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F8865C" w14:textId="5DEC14E2" w:rsidR="00406B46" w:rsidRPr="0039183F" w:rsidRDefault="00406B46" w:rsidP="000273CB">
      <w:pPr>
        <w:jc w:val="both"/>
        <w:rPr>
          <w:rFonts w:eastAsia="Batang" w:cs="Arial"/>
          <w:b/>
          <w:bCs/>
          <w:szCs w:val="22"/>
          <w:lang w:eastAsia="ko-KR"/>
        </w:rPr>
      </w:pPr>
      <w:r w:rsidRPr="0039183F">
        <w:rPr>
          <w:rFonts w:eastAsia="Batang" w:cs="Arial"/>
          <w:b/>
          <w:bCs/>
          <w:szCs w:val="22"/>
          <w:lang w:eastAsia="ko-KR"/>
        </w:rPr>
        <w:t xml:space="preserve">ANNEX </w:t>
      </w:r>
      <w:r w:rsidR="00EC3515">
        <w:rPr>
          <w:rFonts w:eastAsia="Batang" w:cs="Arial"/>
          <w:b/>
          <w:bCs/>
          <w:szCs w:val="22"/>
          <w:lang w:eastAsia="ko-KR"/>
        </w:rPr>
        <w:t xml:space="preserve">1 - </w:t>
      </w:r>
      <w:r w:rsidR="00336A5E" w:rsidRPr="0039183F">
        <w:rPr>
          <w:rFonts w:eastAsia="Batang" w:cs="Arial"/>
          <w:b/>
          <w:bCs/>
          <w:szCs w:val="22"/>
          <w:lang w:eastAsia="ko-KR"/>
        </w:rPr>
        <w:t xml:space="preserve">LOT </w:t>
      </w:r>
      <w:r w:rsidR="009558AD">
        <w:rPr>
          <w:rFonts w:eastAsia="Batang" w:cs="Arial"/>
          <w:b/>
          <w:bCs/>
          <w:szCs w:val="22"/>
          <w:lang w:eastAsia="ko-KR"/>
        </w:rPr>
        <w:t>19</w:t>
      </w:r>
    </w:p>
    <w:p w14:paraId="1A626550" w14:textId="2EA2CFE5" w:rsidR="00C50B75" w:rsidRPr="0039183F" w:rsidRDefault="00C50B75" w:rsidP="00F07D3F">
      <w:pPr>
        <w:jc w:val="both"/>
        <w:rPr>
          <w:rFonts w:eastAsia="Batang" w:cs="Arial"/>
          <w:bCs/>
          <w:color w:val="00B050"/>
          <w:szCs w:val="22"/>
          <w:lang w:eastAsia="ko-KR"/>
        </w:rPr>
      </w:pPr>
    </w:p>
    <w:p w14:paraId="2CE3E6E6" w14:textId="336E0F94" w:rsidR="00B34335" w:rsidRPr="009558AD" w:rsidRDefault="00EC3515" w:rsidP="00B34335">
      <w:pPr>
        <w:jc w:val="both"/>
        <w:rPr>
          <w:rFonts w:eastAsia="Batang" w:cs="Arial"/>
          <w:bCs/>
          <w:szCs w:val="22"/>
          <w:lang w:eastAsia="ko-KR"/>
        </w:rPr>
      </w:pPr>
      <w:r>
        <w:rPr>
          <w:noProof/>
        </w:rPr>
        <w:pict w14:anchorId="3734C2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pt;margin-top:46.75pt;width:460.75pt;height:318.05pt;z-index:251659264;mso-position-horizontal-relative:text;mso-position-vertical-relative:text;mso-width-relative:page;mso-height-relative:page">
            <v:imagedata r:id="rId6" o:title="Lot 19" croptop="3827f" cropbottom="34232f" cropleft="4632f" cropright="4632f"/>
            <w10:wrap type="square"/>
          </v:shape>
        </w:pict>
      </w:r>
      <w:r w:rsidR="00B34335" w:rsidRPr="009558AD">
        <w:rPr>
          <w:rFonts w:eastAsia="Batang" w:cs="Arial"/>
          <w:bCs/>
          <w:szCs w:val="22"/>
          <w:lang w:eastAsia="ko-KR"/>
        </w:rPr>
        <w:t xml:space="preserve">L’espai natural que conforma aquest lot és el Parc </w:t>
      </w:r>
      <w:r w:rsidR="009558AD" w:rsidRPr="009558AD">
        <w:rPr>
          <w:rFonts w:eastAsia="Batang" w:cs="Arial"/>
          <w:bCs/>
          <w:szCs w:val="22"/>
          <w:lang w:eastAsia="ko-KR"/>
        </w:rPr>
        <w:t>Nacional d’Aigüestortes i Estany de Sant Maurici</w:t>
      </w:r>
      <w:r w:rsidR="00B34335" w:rsidRPr="009558AD">
        <w:rPr>
          <w:rFonts w:eastAsia="Batang" w:cs="Arial"/>
          <w:bCs/>
          <w:szCs w:val="22"/>
          <w:lang w:eastAsia="ko-KR"/>
        </w:rPr>
        <w:t>, però no</w:t>
      </w:r>
      <w:r w:rsidR="009558AD" w:rsidRPr="009558AD">
        <w:rPr>
          <w:rFonts w:eastAsia="Batang" w:cs="Arial"/>
          <w:bCs/>
          <w:szCs w:val="22"/>
          <w:lang w:eastAsia="ko-KR"/>
        </w:rPr>
        <w:t xml:space="preserve">més en l’àmbit territorial de les comarques de l’Alta Ribagorça i la Vall d’Aran. </w:t>
      </w:r>
    </w:p>
    <w:p w14:paraId="6A93384E" w14:textId="0595F700" w:rsidR="00B34335" w:rsidRDefault="00B34335" w:rsidP="00B34335">
      <w:pPr>
        <w:pStyle w:val="Pargrafdellista"/>
        <w:ind w:left="0"/>
        <w:jc w:val="both"/>
        <w:rPr>
          <w:rFonts w:eastAsia="Batang" w:cs="Arial"/>
          <w:bCs/>
          <w:color w:val="00B050"/>
          <w:szCs w:val="22"/>
          <w:lang w:eastAsia="ko-KR"/>
        </w:rPr>
      </w:pPr>
    </w:p>
    <w:p w14:paraId="6531663B" w14:textId="77777777" w:rsidR="00EC3515" w:rsidRDefault="00EC3515" w:rsidP="00B34335">
      <w:pPr>
        <w:pStyle w:val="Pargrafdellista"/>
        <w:ind w:left="0"/>
        <w:jc w:val="both"/>
        <w:rPr>
          <w:rFonts w:eastAsia="Batang" w:cs="Arial"/>
          <w:bCs/>
          <w:color w:val="00B050"/>
          <w:szCs w:val="22"/>
          <w:lang w:eastAsia="ko-KR"/>
        </w:rPr>
      </w:pPr>
    </w:p>
    <w:p w14:paraId="07EA9081" w14:textId="77777777" w:rsidR="00EC3515" w:rsidRPr="00066704" w:rsidRDefault="00EC3515" w:rsidP="00EC3515">
      <w:pPr>
        <w:rPr>
          <w:rFonts w:cs="Arial"/>
          <w:spacing w:val="-3"/>
          <w:szCs w:val="22"/>
        </w:rPr>
      </w:pPr>
    </w:p>
    <w:p w14:paraId="4CB64741" w14:textId="77777777" w:rsidR="00EC3515" w:rsidRPr="00066704" w:rsidRDefault="00EC3515" w:rsidP="00EC3515">
      <w:pPr>
        <w:pBdr>
          <w:top w:val="single" w:sz="4" w:space="1" w:color="auto"/>
          <w:left w:val="single" w:sz="4" w:space="4" w:color="auto"/>
          <w:bottom w:val="single" w:sz="4" w:space="1" w:color="auto"/>
          <w:right w:val="single" w:sz="4" w:space="4" w:color="auto"/>
        </w:pBdr>
        <w:shd w:val="clear" w:color="auto" w:fill="D9D9D9" w:themeFill="background1" w:themeFillShade="D9"/>
        <w:rPr>
          <w:b/>
        </w:rPr>
      </w:pPr>
      <w:r w:rsidRPr="00066704">
        <w:rPr>
          <w:b/>
        </w:rPr>
        <w:t>DADES GLOBALS DEL LOT</w:t>
      </w:r>
    </w:p>
    <w:p w14:paraId="07D870C4" w14:textId="77777777" w:rsidR="00EC3515" w:rsidRPr="00066704" w:rsidRDefault="00EC3515" w:rsidP="00EC3515">
      <w:pPr>
        <w:rPr>
          <w:rFonts w:cs="Arial"/>
          <w:spacing w:val="-3"/>
          <w:szCs w:val="22"/>
        </w:rPr>
      </w:pPr>
    </w:p>
    <w:p w14:paraId="156AD51D" w14:textId="77777777" w:rsidR="00EC3515" w:rsidRPr="00066704" w:rsidRDefault="00EC3515" w:rsidP="00EC3515">
      <w:pPr>
        <w:jc w:val="both"/>
        <w:rPr>
          <w:rFonts w:cs="Arial"/>
          <w:szCs w:val="22"/>
        </w:rPr>
      </w:pPr>
      <w:r w:rsidRPr="00066704">
        <w:rPr>
          <w:rFonts w:cs="Arial"/>
          <w:b/>
          <w:szCs w:val="22"/>
        </w:rPr>
        <w:t>L’equip tècnic</w:t>
      </w:r>
      <w:r w:rsidRPr="00066704">
        <w:rPr>
          <w:rFonts w:cs="Arial"/>
          <w:szCs w:val="22"/>
        </w:rPr>
        <w:t xml:space="preserve"> necessari per a dur a terme els serveis objecte d’aquest contracte estarà constituït per aquests perfils:</w:t>
      </w:r>
    </w:p>
    <w:p w14:paraId="3E7E7F12" w14:textId="77777777" w:rsidR="00EC3515" w:rsidRPr="00066704" w:rsidRDefault="00EC3515" w:rsidP="00EC3515">
      <w:pPr>
        <w:jc w:val="both"/>
        <w:rPr>
          <w:rFont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6233"/>
      </w:tblGrid>
      <w:tr w:rsidR="00EC3515" w:rsidRPr="00FE5956" w14:paraId="40287E66" w14:textId="77777777" w:rsidTr="004722C6">
        <w:trPr>
          <w:trHeight w:val="362"/>
          <w:jc w:val="center"/>
        </w:trPr>
        <w:tc>
          <w:tcPr>
            <w:tcW w:w="1129" w:type="dxa"/>
            <w:vAlign w:val="center"/>
          </w:tcPr>
          <w:p w14:paraId="0762360F" w14:textId="77777777" w:rsidR="00EC3515" w:rsidRPr="00FE5956" w:rsidRDefault="00EC3515" w:rsidP="004722C6">
            <w:pPr>
              <w:tabs>
                <w:tab w:val="left" w:pos="-720"/>
                <w:tab w:val="num" w:pos="1789"/>
              </w:tabs>
              <w:suppressAutoHyphens/>
              <w:jc w:val="center"/>
              <w:rPr>
                <w:rFonts w:eastAsia="Batang" w:cs="Arial"/>
                <w:b/>
                <w:spacing w:val="-3"/>
                <w:sz w:val="18"/>
                <w:szCs w:val="18"/>
              </w:rPr>
            </w:pPr>
            <w:r w:rsidRPr="00FE5956">
              <w:rPr>
                <w:rFonts w:eastAsia="Batang" w:cs="Arial"/>
                <w:b/>
                <w:spacing w:val="-3"/>
                <w:sz w:val="18"/>
                <w:szCs w:val="18"/>
              </w:rPr>
              <w:t>Perfil</w:t>
            </w:r>
          </w:p>
        </w:tc>
        <w:tc>
          <w:tcPr>
            <w:tcW w:w="6233" w:type="dxa"/>
            <w:shd w:val="clear" w:color="auto" w:fill="auto"/>
            <w:vAlign w:val="center"/>
          </w:tcPr>
          <w:p w14:paraId="5DC09532" w14:textId="77777777" w:rsidR="00EC3515" w:rsidRPr="00FE5956" w:rsidRDefault="00EC3515" w:rsidP="004722C6">
            <w:pPr>
              <w:tabs>
                <w:tab w:val="left" w:pos="-720"/>
                <w:tab w:val="num" w:pos="1789"/>
              </w:tabs>
              <w:suppressAutoHyphens/>
              <w:jc w:val="center"/>
              <w:rPr>
                <w:rFonts w:eastAsia="Batang" w:cs="Arial"/>
                <w:b/>
                <w:spacing w:val="-3"/>
                <w:sz w:val="18"/>
                <w:szCs w:val="18"/>
              </w:rPr>
            </w:pPr>
            <w:r w:rsidRPr="00FE5956">
              <w:rPr>
                <w:rFonts w:eastAsia="Batang" w:cs="Arial"/>
                <w:b/>
                <w:spacing w:val="-3"/>
                <w:sz w:val="18"/>
                <w:szCs w:val="18"/>
              </w:rPr>
              <w:t>Equip tècnic mínim</w:t>
            </w:r>
          </w:p>
        </w:tc>
      </w:tr>
      <w:tr w:rsidR="00EC3515" w:rsidRPr="00FE5956" w14:paraId="6AC9EF4B" w14:textId="77777777" w:rsidTr="004722C6">
        <w:trPr>
          <w:trHeight w:val="340"/>
          <w:jc w:val="center"/>
        </w:trPr>
        <w:tc>
          <w:tcPr>
            <w:tcW w:w="1129" w:type="dxa"/>
            <w:shd w:val="clear" w:color="auto" w:fill="C5E0B3" w:themeFill="accent6" w:themeFillTint="66"/>
            <w:vAlign w:val="center"/>
          </w:tcPr>
          <w:p w14:paraId="6C85E3B9" w14:textId="77777777" w:rsidR="00EC3515" w:rsidRPr="00FE5956" w:rsidRDefault="00EC3515" w:rsidP="004722C6">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A</w:t>
            </w:r>
          </w:p>
        </w:tc>
        <w:tc>
          <w:tcPr>
            <w:tcW w:w="6233" w:type="dxa"/>
            <w:shd w:val="clear" w:color="auto" w:fill="C5E0B3" w:themeFill="accent6" w:themeFillTint="66"/>
            <w:vAlign w:val="center"/>
          </w:tcPr>
          <w:p w14:paraId="677E13C9" w14:textId="77777777" w:rsidR="00EC3515" w:rsidRPr="00FE5956" w:rsidRDefault="00EC3515" w:rsidP="004722C6">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Coordinador/a</w:t>
            </w:r>
          </w:p>
        </w:tc>
      </w:tr>
      <w:tr w:rsidR="00EC3515" w:rsidRPr="00FE5956" w14:paraId="1CBF04AB" w14:textId="77777777" w:rsidTr="004722C6">
        <w:trPr>
          <w:trHeight w:val="340"/>
          <w:jc w:val="center"/>
        </w:trPr>
        <w:tc>
          <w:tcPr>
            <w:tcW w:w="1129" w:type="dxa"/>
            <w:shd w:val="clear" w:color="auto" w:fill="F7CAAC" w:themeFill="accent2" w:themeFillTint="66"/>
            <w:vAlign w:val="center"/>
          </w:tcPr>
          <w:p w14:paraId="5FEDF1F3" w14:textId="77777777" w:rsidR="00EC3515" w:rsidRPr="00FE5956" w:rsidRDefault="00EC3515" w:rsidP="004722C6">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B</w:t>
            </w:r>
          </w:p>
        </w:tc>
        <w:tc>
          <w:tcPr>
            <w:tcW w:w="6233" w:type="dxa"/>
            <w:shd w:val="clear" w:color="auto" w:fill="F7CAAC" w:themeFill="accent2" w:themeFillTint="66"/>
            <w:vAlign w:val="center"/>
          </w:tcPr>
          <w:p w14:paraId="4667F216" w14:textId="77777777" w:rsidR="00EC3515" w:rsidRPr="00FE5956" w:rsidRDefault="00EC3515" w:rsidP="004722C6">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Educador/a ambiental perfil tècnic 2</w:t>
            </w:r>
          </w:p>
        </w:tc>
      </w:tr>
      <w:tr w:rsidR="00EC3515" w:rsidRPr="00FE5956" w14:paraId="476B448C" w14:textId="77777777" w:rsidTr="004722C6">
        <w:trPr>
          <w:trHeight w:val="340"/>
          <w:jc w:val="center"/>
        </w:trPr>
        <w:tc>
          <w:tcPr>
            <w:tcW w:w="1129" w:type="dxa"/>
            <w:shd w:val="clear" w:color="auto" w:fill="DEEAF6" w:themeFill="accent1" w:themeFillTint="33"/>
            <w:vAlign w:val="center"/>
          </w:tcPr>
          <w:p w14:paraId="6722E351" w14:textId="77777777" w:rsidR="00EC3515" w:rsidRPr="00FE5956" w:rsidRDefault="00EC3515" w:rsidP="004722C6">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C</w:t>
            </w:r>
          </w:p>
        </w:tc>
        <w:tc>
          <w:tcPr>
            <w:tcW w:w="6233" w:type="dxa"/>
            <w:shd w:val="clear" w:color="auto" w:fill="DEEAF6" w:themeFill="accent1" w:themeFillTint="33"/>
            <w:vAlign w:val="center"/>
          </w:tcPr>
          <w:p w14:paraId="40779A67" w14:textId="77777777" w:rsidR="00EC3515" w:rsidRPr="00FE5956" w:rsidRDefault="00EC3515" w:rsidP="004722C6">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Educador/a ambiental i/o informador/a en centre perfil tècnic 1</w:t>
            </w:r>
          </w:p>
        </w:tc>
      </w:tr>
      <w:tr w:rsidR="00EC3515" w:rsidRPr="00FE5956" w14:paraId="09EDCD1C" w14:textId="77777777" w:rsidTr="004722C6">
        <w:trPr>
          <w:trHeight w:val="340"/>
          <w:jc w:val="center"/>
        </w:trPr>
        <w:tc>
          <w:tcPr>
            <w:tcW w:w="1129" w:type="dxa"/>
            <w:shd w:val="clear" w:color="auto" w:fill="FFE599" w:themeFill="accent4" w:themeFillTint="66"/>
            <w:vAlign w:val="center"/>
          </w:tcPr>
          <w:p w14:paraId="7931949C" w14:textId="77777777" w:rsidR="00EC3515" w:rsidRPr="00FE5956" w:rsidRDefault="00EC3515" w:rsidP="004722C6">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D</w:t>
            </w:r>
          </w:p>
        </w:tc>
        <w:tc>
          <w:tcPr>
            <w:tcW w:w="6233" w:type="dxa"/>
            <w:shd w:val="clear" w:color="auto" w:fill="FFE599" w:themeFill="accent4" w:themeFillTint="66"/>
            <w:vAlign w:val="center"/>
          </w:tcPr>
          <w:p w14:paraId="7E1F1822" w14:textId="77777777" w:rsidR="00EC3515" w:rsidRPr="00FE5956" w:rsidRDefault="00EC3515" w:rsidP="004722C6">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Informador/a itinerant</w:t>
            </w:r>
          </w:p>
        </w:tc>
      </w:tr>
    </w:tbl>
    <w:p w14:paraId="33D7D853" w14:textId="77777777" w:rsidR="00EC3515" w:rsidRPr="00066704" w:rsidRDefault="00EC3515" w:rsidP="00EC3515">
      <w:pPr>
        <w:jc w:val="both"/>
        <w:rPr>
          <w:rFonts w:cs="Arial"/>
          <w:szCs w:val="22"/>
        </w:rPr>
      </w:pPr>
    </w:p>
    <w:p w14:paraId="7A92BB05" w14:textId="77777777" w:rsidR="00EC3515" w:rsidRPr="00066704" w:rsidRDefault="00EC3515" w:rsidP="00EC3515">
      <w:pPr>
        <w:jc w:val="both"/>
        <w:rPr>
          <w:rFonts w:cs="Arial"/>
          <w:szCs w:val="22"/>
        </w:rPr>
      </w:pPr>
    </w:p>
    <w:p w14:paraId="6A1DAAF8" w14:textId="77777777" w:rsidR="00EC3515" w:rsidRPr="00066704" w:rsidRDefault="00EC3515" w:rsidP="00EC3515">
      <w:pPr>
        <w:jc w:val="both"/>
        <w:rPr>
          <w:rFonts w:cs="Arial"/>
          <w:szCs w:val="22"/>
        </w:rPr>
      </w:pPr>
      <w:r w:rsidRPr="00066704">
        <w:rPr>
          <w:rFonts w:cs="Arial"/>
          <w:b/>
          <w:spacing w:val="-3"/>
          <w:szCs w:val="22"/>
        </w:rPr>
        <w:t>DEDICACIÓ DE L’EQUIP TÈCNIC</w:t>
      </w:r>
    </w:p>
    <w:p w14:paraId="0F34EB8D" w14:textId="77777777" w:rsidR="00EC3515" w:rsidRPr="00066704" w:rsidRDefault="00EC3515" w:rsidP="00EC3515">
      <w:pPr>
        <w:jc w:val="both"/>
        <w:rPr>
          <w:rFonts w:cs="Arial"/>
          <w:szCs w:val="22"/>
        </w:rPr>
      </w:pPr>
      <w:r w:rsidRPr="00066704">
        <w:rPr>
          <w:rFonts w:cs="Arial"/>
          <w:szCs w:val="22"/>
        </w:rPr>
        <w:t>Es concreta el nombre d’hores de dedicació prevista, per a cadascun d’aquests perfils, en aquest lot.</w:t>
      </w:r>
    </w:p>
    <w:p w14:paraId="7C3D3292" w14:textId="77777777" w:rsidR="00EC3515" w:rsidRDefault="00EC3515" w:rsidP="00EC3515">
      <w:pPr>
        <w:rPr>
          <w:rFonts w:cs="Arial"/>
          <w:b/>
          <w:szCs w:val="22"/>
        </w:rPr>
      </w:pPr>
    </w:p>
    <w:p w14:paraId="52CA0DA3" w14:textId="02E26F49" w:rsidR="00EC3515" w:rsidRDefault="00EC3515" w:rsidP="00EC3515">
      <w:pPr>
        <w:rPr>
          <w:rFonts w:cs="Arial"/>
          <w:b/>
          <w:szCs w:val="22"/>
        </w:rPr>
      </w:pPr>
    </w:p>
    <w:p w14:paraId="43D3FB44" w14:textId="365B3EF1" w:rsidR="00EC3515" w:rsidRDefault="00EC3515" w:rsidP="00EC3515">
      <w:pPr>
        <w:rPr>
          <w:rFonts w:cs="Arial"/>
          <w:b/>
          <w:szCs w:val="22"/>
        </w:rPr>
      </w:pPr>
    </w:p>
    <w:p w14:paraId="658A68DC" w14:textId="09E59A70" w:rsidR="00EC3515" w:rsidRDefault="00EC3515" w:rsidP="00EC3515">
      <w:pPr>
        <w:rPr>
          <w:rFonts w:cs="Arial"/>
          <w:b/>
          <w:szCs w:val="22"/>
        </w:rPr>
      </w:pPr>
    </w:p>
    <w:p w14:paraId="2E6CB241" w14:textId="046799B5" w:rsidR="00EC3515" w:rsidRPr="00066704" w:rsidRDefault="00EC3515" w:rsidP="00EC3515">
      <w:pPr>
        <w:rPr>
          <w:rFonts w:cs="Arial"/>
          <w:b/>
          <w:szCs w:val="22"/>
        </w:rPr>
      </w:pPr>
      <w:r w:rsidRPr="00066704">
        <w:rPr>
          <w:rFonts w:cs="Arial"/>
          <w:b/>
          <w:szCs w:val="22"/>
        </w:rPr>
        <w:lastRenderedPageBreak/>
        <w:t>Coordinador/a</w:t>
      </w:r>
      <w:r>
        <w:rPr>
          <w:rFonts w:cs="Arial"/>
          <w:b/>
          <w:szCs w:val="22"/>
        </w:rPr>
        <w:t xml:space="preserve"> (perfil A)</w:t>
      </w:r>
      <w:r w:rsidRPr="00066704">
        <w:rPr>
          <w:rFonts w:cs="Arial"/>
          <w:b/>
          <w:szCs w:val="22"/>
        </w:rPr>
        <w:t>:</w:t>
      </w:r>
      <w:r w:rsidRPr="00066704">
        <w:rPr>
          <w:b/>
        </w:rPr>
        <w:t xml:space="preserve"> </w:t>
      </w:r>
    </w:p>
    <w:p w14:paraId="1AFF2355" w14:textId="77777777" w:rsidR="00EC3515" w:rsidRPr="00066704" w:rsidRDefault="00EC3515" w:rsidP="00EC3515">
      <w:pPr>
        <w:rPr>
          <w:rFonts w:cs="Arial"/>
          <w:b/>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66"/>
        <w:gridCol w:w="2254"/>
      </w:tblGrid>
      <w:tr w:rsidR="00EC3515" w:rsidRPr="00066704" w14:paraId="7D12315A" w14:textId="77777777" w:rsidTr="004722C6">
        <w:trPr>
          <w:trHeight w:val="423"/>
          <w:jc w:val="center"/>
        </w:trPr>
        <w:tc>
          <w:tcPr>
            <w:tcW w:w="2566" w:type="dxa"/>
            <w:tcBorders>
              <w:bottom w:val="single" w:sz="4" w:space="0" w:color="auto"/>
            </w:tcBorders>
            <w:shd w:val="clear" w:color="auto" w:fill="auto"/>
            <w:vAlign w:val="center"/>
          </w:tcPr>
          <w:p w14:paraId="48FB44CD" w14:textId="77777777" w:rsidR="00EC3515" w:rsidRPr="00066704" w:rsidRDefault="00EC3515" w:rsidP="004722C6">
            <w:pPr>
              <w:tabs>
                <w:tab w:val="left" w:pos="-720"/>
                <w:tab w:val="num" w:pos="1789"/>
              </w:tabs>
              <w:suppressAutoHyphens/>
              <w:jc w:val="center"/>
              <w:rPr>
                <w:rFonts w:eastAsia="Batang" w:cs="Arial"/>
                <w:b/>
                <w:spacing w:val="-3"/>
                <w:sz w:val="18"/>
                <w:szCs w:val="18"/>
              </w:rPr>
            </w:pPr>
            <w:r w:rsidRPr="00066704">
              <w:rPr>
                <w:rFonts w:eastAsia="Batang" w:cs="Arial"/>
                <w:b/>
                <w:spacing w:val="-3"/>
                <w:sz w:val="18"/>
                <w:szCs w:val="18"/>
              </w:rPr>
              <w:t xml:space="preserve">Hores laborables </w:t>
            </w:r>
          </w:p>
        </w:tc>
        <w:tc>
          <w:tcPr>
            <w:tcW w:w="2254" w:type="dxa"/>
            <w:tcBorders>
              <w:bottom w:val="single" w:sz="4" w:space="0" w:color="auto"/>
            </w:tcBorders>
            <w:vAlign w:val="center"/>
          </w:tcPr>
          <w:p w14:paraId="6A8B4CE7" w14:textId="77777777" w:rsidR="00EC3515" w:rsidRPr="00066704" w:rsidRDefault="00EC3515" w:rsidP="004722C6">
            <w:pPr>
              <w:tabs>
                <w:tab w:val="left" w:pos="-720"/>
                <w:tab w:val="num" w:pos="1789"/>
              </w:tabs>
              <w:suppressAutoHyphens/>
              <w:jc w:val="center"/>
              <w:rPr>
                <w:rFonts w:eastAsia="Batang" w:cs="Arial"/>
                <w:b/>
                <w:spacing w:val="-3"/>
                <w:sz w:val="18"/>
                <w:szCs w:val="18"/>
              </w:rPr>
            </w:pPr>
            <w:r w:rsidRPr="00066704">
              <w:rPr>
                <w:rFonts w:eastAsia="Batang" w:cs="Arial"/>
                <w:b/>
                <w:spacing w:val="-3"/>
                <w:sz w:val="18"/>
                <w:szCs w:val="18"/>
              </w:rPr>
              <w:t>Hores festives</w:t>
            </w:r>
          </w:p>
        </w:tc>
      </w:tr>
      <w:tr w:rsidR="00EC3515" w:rsidRPr="00066704" w14:paraId="5E9FCE5A" w14:textId="77777777" w:rsidTr="004722C6">
        <w:trPr>
          <w:trHeight w:val="397"/>
          <w:jc w:val="center"/>
        </w:trPr>
        <w:tc>
          <w:tcPr>
            <w:tcW w:w="2566" w:type="dxa"/>
            <w:tcBorders>
              <w:bottom w:val="single" w:sz="4" w:space="0" w:color="auto"/>
            </w:tcBorders>
            <w:shd w:val="clear" w:color="auto" w:fill="C5E0B3" w:themeFill="accent6" w:themeFillTint="66"/>
            <w:vAlign w:val="center"/>
          </w:tcPr>
          <w:p w14:paraId="3DFC3811" w14:textId="77777777" w:rsidR="00EC3515" w:rsidRPr="00066704" w:rsidRDefault="00EC3515" w:rsidP="004722C6">
            <w:pPr>
              <w:tabs>
                <w:tab w:val="left" w:pos="-720"/>
                <w:tab w:val="num" w:pos="1789"/>
              </w:tabs>
              <w:suppressAutoHyphens/>
              <w:jc w:val="center"/>
              <w:rPr>
                <w:rFonts w:eastAsia="Batang" w:cs="Arial"/>
                <w:spacing w:val="-3"/>
                <w:sz w:val="18"/>
                <w:szCs w:val="18"/>
              </w:rPr>
            </w:pPr>
            <w:r>
              <w:rPr>
                <w:rFonts w:eastAsia="Batang" w:cs="Arial"/>
                <w:spacing w:val="-3"/>
                <w:sz w:val="18"/>
                <w:szCs w:val="18"/>
              </w:rPr>
              <w:t>460</w:t>
            </w:r>
          </w:p>
        </w:tc>
        <w:tc>
          <w:tcPr>
            <w:tcW w:w="2254" w:type="dxa"/>
            <w:tcBorders>
              <w:bottom w:val="single" w:sz="4" w:space="0" w:color="auto"/>
            </w:tcBorders>
            <w:shd w:val="clear" w:color="auto" w:fill="C5E0B3" w:themeFill="accent6" w:themeFillTint="66"/>
            <w:vAlign w:val="center"/>
          </w:tcPr>
          <w:p w14:paraId="0FFFAD16" w14:textId="77777777" w:rsidR="00EC3515" w:rsidRPr="00066704" w:rsidRDefault="00EC3515" w:rsidP="004722C6">
            <w:pPr>
              <w:tabs>
                <w:tab w:val="left" w:pos="-720"/>
                <w:tab w:val="num" w:pos="1789"/>
              </w:tabs>
              <w:suppressAutoHyphens/>
              <w:jc w:val="center"/>
              <w:rPr>
                <w:rFonts w:eastAsia="Batang" w:cs="Arial"/>
                <w:spacing w:val="-3"/>
                <w:sz w:val="18"/>
                <w:szCs w:val="18"/>
              </w:rPr>
            </w:pPr>
            <w:r>
              <w:rPr>
                <w:rFonts w:eastAsia="Batang" w:cs="Arial"/>
                <w:spacing w:val="-3"/>
                <w:sz w:val="18"/>
                <w:szCs w:val="18"/>
              </w:rPr>
              <w:t>91</w:t>
            </w:r>
          </w:p>
        </w:tc>
      </w:tr>
    </w:tbl>
    <w:p w14:paraId="48627E59" w14:textId="77777777" w:rsidR="00EC3515" w:rsidRPr="00066704" w:rsidRDefault="00EC3515" w:rsidP="00EC3515">
      <w:pPr>
        <w:rPr>
          <w:rFonts w:cs="Arial"/>
          <w:b/>
          <w:szCs w:val="22"/>
        </w:rPr>
      </w:pPr>
    </w:p>
    <w:p w14:paraId="1224507F" w14:textId="77777777" w:rsidR="00EC3515" w:rsidRDefault="00EC3515" w:rsidP="00EC3515">
      <w:pPr>
        <w:rPr>
          <w:rFonts w:cs="Arial"/>
          <w:b/>
          <w:szCs w:val="22"/>
        </w:rPr>
      </w:pPr>
    </w:p>
    <w:p w14:paraId="45C164FD" w14:textId="0B129FA6" w:rsidR="00EC3515" w:rsidRPr="00066704" w:rsidRDefault="00EC3515" w:rsidP="00EC3515">
      <w:pPr>
        <w:rPr>
          <w:rFonts w:cs="Arial"/>
          <w:b/>
          <w:szCs w:val="22"/>
        </w:rPr>
      </w:pPr>
      <w:r w:rsidRPr="00066704">
        <w:rPr>
          <w:rFonts w:cs="Arial"/>
          <w:b/>
          <w:szCs w:val="22"/>
        </w:rPr>
        <w:t>Educador/a ambiental perfil tècnic 2</w:t>
      </w:r>
      <w:r>
        <w:rPr>
          <w:rFonts w:cs="Arial"/>
          <w:b/>
          <w:szCs w:val="22"/>
        </w:rPr>
        <w:t xml:space="preserve"> (perfil B)</w:t>
      </w:r>
      <w:r w:rsidRPr="00066704">
        <w:rPr>
          <w:rFonts w:cs="Arial"/>
          <w:b/>
          <w:szCs w:val="22"/>
        </w:rPr>
        <w:t>:</w:t>
      </w:r>
    </w:p>
    <w:p w14:paraId="274C070B" w14:textId="77777777" w:rsidR="00EC3515" w:rsidRPr="00066704" w:rsidRDefault="00EC3515" w:rsidP="00EC3515">
      <w:pPr>
        <w:rPr>
          <w:rFonts w:ascii="Calibri" w:hAnsi="Calibri"/>
          <w:b/>
          <w:bCs/>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96"/>
        <w:gridCol w:w="1659"/>
        <w:gridCol w:w="1129"/>
        <w:gridCol w:w="1029"/>
      </w:tblGrid>
      <w:tr w:rsidR="00EC3515" w:rsidRPr="00066704" w14:paraId="73AAA99E" w14:textId="77777777" w:rsidTr="004722C6">
        <w:trPr>
          <w:trHeight w:val="423"/>
          <w:jc w:val="center"/>
        </w:trPr>
        <w:tc>
          <w:tcPr>
            <w:tcW w:w="1596" w:type="dxa"/>
            <w:tcMar>
              <w:top w:w="0" w:type="dxa"/>
              <w:left w:w="108" w:type="dxa"/>
              <w:bottom w:w="0" w:type="dxa"/>
              <w:right w:w="108" w:type="dxa"/>
            </w:tcMar>
            <w:vAlign w:val="center"/>
            <w:hideMark/>
          </w:tcPr>
          <w:p w14:paraId="2AB6EF43" w14:textId="77777777" w:rsidR="00EC3515" w:rsidRPr="00066704" w:rsidRDefault="00EC3515" w:rsidP="004722C6">
            <w:pPr>
              <w:spacing w:line="252" w:lineRule="auto"/>
              <w:jc w:val="center"/>
              <w:rPr>
                <w:b/>
                <w:bCs/>
                <w:spacing w:val="-3"/>
                <w:sz w:val="18"/>
                <w:szCs w:val="18"/>
              </w:rPr>
            </w:pPr>
            <w:r w:rsidRPr="00066704">
              <w:rPr>
                <w:b/>
                <w:bCs/>
                <w:spacing w:val="-3"/>
                <w:sz w:val="18"/>
                <w:szCs w:val="18"/>
              </w:rPr>
              <w:t xml:space="preserve">Disseny i millora activitats EA </w:t>
            </w:r>
          </w:p>
        </w:tc>
        <w:tc>
          <w:tcPr>
            <w:tcW w:w="1659" w:type="dxa"/>
            <w:tcMar>
              <w:top w:w="0" w:type="dxa"/>
              <w:left w:w="108" w:type="dxa"/>
              <w:bottom w:w="0" w:type="dxa"/>
              <w:right w:w="108" w:type="dxa"/>
            </w:tcMar>
            <w:vAlign w:val="center"/>
            <w:hideMark/>
          </w:tcPr>
          <w:p w14:paraId="4705B501" w14:textId="77777777" w:rsidR="00EC3515" w:rsidRPr="00066704" w:rsidRDefault="00EC3515" w:rsidP="004722C6">
            <w:pPr>
              <w:spacing w:line="252" w:lineRule="auto"/>
              <w:jc w:val="center"/>
              <w:rPr>
                <w:b/>
                <w:bCs/>
                <w:spacing w:val="-3"/>
                <w:sz w:val="18"/>
                <w:szCs w:val="18"/>
              </w:rPr>
            </w:pPr>
            <w:r w:rsidRPr="00066704">
              <w:rPr>
                <w:b/>
                <w:bCs/>
                <w:spacing w:val="-3"/>
                <w:sz w:val="18"/>
                <w:szCs w:val="18"/>
              </w:rPr>
              <w:t>Dinamització Xarxa escoles de l’ENP</w:t>
            </w:r>
          </w:p>
        </w:tc>
        <w:tc>
          <w:tcPr>
            <w:tcW w:w="1129" w:type="dxa"/>
            <w:vMerge w:val="restart"/>
            <w:tcMar>
              <w:top w:w="0" w:type="dxa"/>
              <w:left w:w="108" w:type="dxa"/>
              <w:bottom w:w="0" w:type="dxa"/>
              <w:right w:w="108" w:type="dxa"/>
            </w:tcMar>
            <w:vAlign w:val="center"/>
            <w:hideMark/>
          </w:tcPr>
          <w:p w14:paraId="40FDD522" w14:textId="77777777" w:rsidR="00EC3515" w:rsidRPr="00066704" w:rsidRDefault="00EC3515" w:rsidP="004722C6">
            <w:pPr>
              <w:spacing w:line="252" w:lineRule="auto"/>
              <w:jc w:val="center"/>
              <w:rPr>
                <w:b/>
                <w:bCs/>
                <w:spacing w:val="-3"/>
                <w:sz w:val="18"/>
                <w:szCs w:val="18"/>
              </w:rPr>
            </w:pPr>
            <w:r w:rsidRPr="00066704">
              <w:rPr>
                <w:b/>
                <w:bCs/>
                <w:spacing w:val="-3"/>
                <w:sz w:val="18"/>
                <w:szCs w:val="18"/>
              </w:rPr>
              <w:t>TOTAL hores laborables</w:t>
            </w:r>
          </w:p>
        </w:tc>
        <w:tc>
          <w:tcPr>
            <w:tcW w:w="1029" w:type="dxa"/>
            <w:vMerge w:val="restart"/>
            <w:tcMar>
              <w:top w:w="0" w:type="dxa"/>
              <w:left w:w="108" w:type="dxa"/>
              <w:bottom w:w="0" w:type="dxa"/>
              <w:right w:w="108" w:type="dxa"/>
            </w:tcMar>
            <w:vAlign w:val="center"/>
            <w:hideMark/>
          </w:tcPr>
          <w:p w14:paraId="64E65729" w14:textId="77777777" w:rsidR="00EC3515" w:rsidRPr="00066704" w:rsidRDefault="00EC3515" w:rsidP="004722C6">
            <w:pPr>
              <w:spacing w:line="252" w:lineRule="auto"/>
              <w:jc w:val="center"/>
              <w:rPr>
                <w:b/>
                <w:bCs/>
                <w:spacing w:val="-3"/>
                <w:sz w:val="18"/>
                <w:szCs w:val="18"/>
              </w:rPr>
            </w:pPr>
            <w:r w:rsidRPr="00066704">
              <w:rPr>
                <w:b/>
                <w:bCs/>
                <w:spacing w:val="-3"/>
                <w:sz w:val="18"/>
                <w:szCs w:val="18"/>
              </w:rPr>
              <w:t>TOTAL hores festives</w:t>
            </w:r>
          </w:p>
        </w:tc>
      </w:tr>
      <w:tr w:rsidR="00EC3515" w:rsidRPr="00066704" w14:paraId="5E88CA83" w14:textId="77777777" w:rsidTr="004722C6">
        <w:trPr>
          <w:trHeight w:val="423"/>
          <w:jc w:val="center"/>
        </w:trPr>
        <w:tc>
          <w:tcPr>
            <w:tcW w:w="1596" w:type="dxa"/>
            <w:tcBorders>
              <w:bottom w:val="single" w:sz="4" w:space="0" w:color="auto"/>
            </w:tcBorders>
            <w:tcMar>
              <w:top w:w="0" w:type="dxa"/>
              <w:left w:w="108" w:type="dxa"/>
              <w:bottom w:w="0" w:type="dxa"/>
              <w:right w:w="108" w:type="dxa"/>
            </w:tcMar>
            <w:vAlign w:val="center"/>
            <w:hideMark/>
          </w:tcPr>
          <w:p w14:paraId="7539F78C" w14:textId="77777777" w:rsidR="00EC3515" w:rsidRPr="00066704" w:rsidRDefault="00EC3515" w:rsidP="004722C6">
            <w:pPr>
              <w:spacing w:line="252" w:lineRule="auto"/>
              <w:jc w:val="center"/>
              <w:rPr>
                <w:spacing w:val="-3"/>
                <w:sz w:val="18"/>
                <w:szCs w:val="18"/>
              </w:rPr>
            </w:pPr>
            <w:r w:rsidRPr="00066704">
              <w:rPr>
                <w:bCs/>
                <w:spacing w:val="-3"/>
                <w:sz w:val="18"/>
                <w:szCs w:val="18"/>
              </w:rPr>
              <w:t>Hores laborables</w:t>
            </w:r>
          </w:p>
        </w:tc>
        <w:tc>
          <w:tcPr>
            <w:tcW w:w="1659" w:type="dxa"/>
            <w:tcBorders>
              <w:bottom w:val="single" w:sz="4" w:space="0" w:color="auto"/>
            </w:tcBorders>
            <w:tcMar>
              <w:top w:w="0" w:type="dxa"/>
              <w:left w:w="108" w:type="dxa"/>
              <w:bottom w:w="0" w:type="dxa"/>
              <w:right w:w="108" w:type="dxa"/>
            </w:tcMar>
            <w:vAlign w:val="center"/>
            <w:hideMark/>
          </w:tcPr>
          <w:p w14:paraId="4BDABE74" w14:textId="77777777" w:rsidR="00EC3515" w:rsidRPr="00066704" w:rsidRDefault="00EC3515" w:rsidP="004722C6">
            <w:pPr>
              <w:spacing w:line="252" w:lineRule="auto"/>
              <w:jc w:val="center"/>
              <w:rPr>
                <w:bCs/>
                <w:spacing w:val="-3"/>
                <w:sz w:val="18"/>
                <w:szCs w:val="18"/>
              </w:rPr>
            </w:pPr>
            <w:r w:rsidRPr="00066704">
              <w:rPr>
                <w:bCs/>
                <w:spacing w:val="-3"/>
                <w:sz w:val="18"/>
                <w:szCs w:val="18"/>
              </w:rPr>
              <w:t>Hores laborables</w:t>
            </w:r>
          </w:p>
        </w:tc>
        <w:tc>
          <w:tcPr>
            <w:tcW w:w="0" w:type="auto"/>
            <w:vMerge/>
            <w:tcBorders>
              <w:bottom w:val="single" w:sz="4" w:space="0" w:color="auto"/>
            </w:tcBorders>
            <w:vAlign w:val="center"/>
            <w:hideMark/>
          </w:tcPr>
          <w:p w14:paraId="21C94714" w14:textId="77777777" w:rsidR="00EC3515" w:rsidRPr="00066704" w:rsidRDefault="00EC3515" w:rsidP="004722C6">
            <w:pPr>
              <w:rPr>
                <w:rFonts w:ascii="Calibri" w:eastAsiaTheme="minorHAnsi" w:hAnsi="Calibri" w:cs="Calibri"/>
                <w:b/>
                <w:bCs/>
                <w:spacing w:val="-3"/>
                <w:sz w:val="18"/>
                <w:szCs w:val="18"/>
                <w:lang w:eastAsia="en-US"/>
              </w:rPr>
            </w:pPr>
          </w:p>
        </w:tc>
        <w:tc>
          <w:tcPr>
            <w:tcW w:w="0" w:type="auto"/>
            <w:vMerge/>
            <w:tcBorders>
              <w:bottom w:val="single" w:sz="4" w:space="0" w:color="auto"/>
            </w:tcBorders>
            <w:vAlign w:val="center"/>
            <w:hideMark/>
          </w:tcPr>
          <w:p w14:paraId="41B88310" w14:textId="77777777" w:rsidR="00EC3515" w:rsidRPr="00066704" w:rsidRDefault="00EC3515" w:rsidP="004722C6">
            <w:pPr>
              <w:rPr>
                <w:rFonts w:ascii="Calibri" w:eastAsiaTheme="minorHAnsi" w:hAnsi="Calibri" w:cs="Calibri"/>
                <w:b/>
                <w:bCs/>
                <w:spacing w:val="-3"/>
                <w:sz w:val="18"/>
                <w:szCs w:val="18"/>
                <w:lang w:eastAsia="en-US"/>
              </w:rPr>
            </w:pPr>
          </w:p>
        </w:tc>
      </w:tr>
      <w:tr w:rsidR="00EC3515" w:rsidRPr="00066704" w14:paraId="5B78FAC4" w14:textId="77777777" w:rsidTr="004722C6">
        <w:trPr>
          <w:trHeight w:val="364"/>
          <w:jc w:val="center"/>
        </w:trPr>
        <w:tc>
          <w:tcPr>
            <w:tcW w:w="1596" w:type="dxa"/>
            <w:shd w:val="clear" w:color="auto" w:fill="F7CAAC"/>
            <w:tcMar>
              <w:top w:w="0" w:type="dxa"/>
              <w:left w:w="108" w:type="dxa"/>
              <w:bottom w:w="0" w:type="dxa"/>
              <w:right w:w="108" w:type="dxa"/>
            </w:tcMar>
            <w:vAlign w:val="center"/>
          </w:tcPr>
          <w:p w14:paraId="40CDEB4A" w14:textId="77777777" w:rsidR="00EC3515" w:rsidRPr="00066704" w:rsidRDefault="00EC3515" w:rsidP="004722C6">
            <w:pPr>
              <w:spacing w:line="252" w:lineRule="auto"/>
              <w:jc w:val="center"/>
              <w:rPr>
                <w:spacing w:val="-3"/>
                <w:sz w:val="18"/>
                <w:szCs w:val="18"/>
              </w:rPr>
            </w:pPr>
            <w:r>
              <w:rPr>
                <w:spacing w:val="-3"/>
                <w:sz w:val="18"/>
                <w:szCs w:val="18"/>
              </w:rPr>
              <w:t>360</w:t>
            </w:r>
          </w:p>
        </w:tc>
        <w:tc>
          <w:tcPr>
            <w:tcW w:w="1659" w:type="dxa"/>
            <w:shd w:val="clear" w:color="auto" w:fill="F7CAAC"/>
            <w:tcMar>
              <w:top w:w="0" w:type="dxa"/>
              <w:left w:w="108" w:type="dxa"/>
              <w:bottom w:w="0" w:type="dxa"/>
              <w:right w:w="108" w:type="dxa"/>
            </w:tcMar>
            <w:vAlign w:val="center"/>
          </w:tcPr>
          <w:p w14:paraId="36C85EB5" w14:textId="77777777" w:rsidR="00EC3515" w:rsidRPr="00066704" w:rsidRDefault="00EC3515" w:rsidP="004722C6">
            <w:pPr>
              <w:spacing w:line="252" w:lineRule="auto"/>
              <w:jc w:val="center"/>
              <w:rPr>
                <w:spacing w:val="-3"/>
                <w:sz w:val="18"/>
                <w:szCs w:val="18"/>
              </w:rPr>
            </w:pPr>
            <w:r>
              <w:rPr>
                <w:spacing w:val="-3"/>
                <w:sz w:val="18"/>
                <w:szCs w:val="18"/>
              </w:rPr>
              <w:t>264</w:t>
            </w:r>
          </w:p>
        </w:tc>
        <w:tc>
          <w:tcPr>
            <w:tcW w:w="1129" w:type="dxa"/>
            <w:shd w:val="clear" w:color="auto" w:fill="F7CAAC"/>
            <w:tcMar>
              <w:top w:w="0" w:type="dxa"/>
              <w:left w:w="108" w:type="dxa"/>
              <w:bottom w:w="0" w:type="dxa"/>
              <w:right w:w="108" w:type="dxa"/>
            </w:tcMar>
            <w:vAlign w:val="center"/>
          </w:tcPr>
          <w:p w14:paraId="3FE62404" w14:textId="77777777" w:rsidR="00EC3515" w:rsidRPr="00066704" w:rsidRDefault="00EC3515" w:rsidP="004722C6">
            <w:pPr>
              <w:spacing w:line="252" w:lineRule="auto"/>
              <w:jc w:val="center"/>
              <w:rPr>
                <w:spacing w:val="-3"/>
                <w:sz w:val="18"/>
                <w:szCs w:val="18"/>
              </w:rPr>
            </w:pPr>
            <w:r>
              <w:rPr>
                <w:spacing w:val="-3"/>
                <w:sz w:val="18"/>
                <w:szCs w:val="18"/>
              </w:rPr>
              <w:t>624</w:t>
            </w:r>
          </w:p>
        </w:tc>
        <w:tc>
          <w:tcPr>
            <w:tcW w:w="1029" w:type="dxa"/>
            <w:shd w:val="clear" w:color="auto" w:fill="F7CAAC"/>
            <w:tcMar>
              <w:top w:w="0" w:type="dxa"/>
              <w:left w:w="108" w:type="dxa"/>
              <w:bottom w:w="0" w:type="dxa"/>
              <w:right w:w="108" w:type="dxa"/>
            </w:tcMar>
            <w:vAlign w:val="center"/>
          </w:tcPr>
          <w:p w14:paraId="7B007442" w14:textId="77777777" w:rsidR="00EC3515" w:rsidRPr="00066704" w:rsidRDefault="00EC3515" w:rsidP="004722C6">
            <w:pPr>
              <w:spacing w:line="252" w:lineRule="auto"/>
              <w:jc w:val="center"/>
              <w:rPr>
                <w:spacing w:val="-3"/>
                <w:sz w:val="18"/>
                <w:szCs w:val="18"/>
              </w:rPr>
            </w:pPr>
            <w:r>
              <w:rPr>
                <w:spacing w:val="-3"/>
                <w:sz w:val="18"/>
                <w:szCs w:val="18"/>
              </w:rPr>
              <w:t>0</w:t>
            </w:r>
          </w:p>
        </w:tc>
      </w:tr>
    </w:tbl>
    <w:p w14:paraId="4ADAC9F7" w14:textId="77777777" w:rsidR="00EC3515" w:rsidRPr="00066704" w:rsidRDefault="00EC3515" w:rsidP="00EC3515">
      <w:pPr>
        <w:rPr>
          <w:rFonts w:cs="Arial"/>
          <w:b/>
          <w:szCs w:val="22"/>
        </w:rPr>
      </w:pPr>
    </w:p>
    <w:p w14:paraId="4682F72D" w14:textId="6EE97DA3" w:rsidR="00EC3515" w:rsidRPr="00066704" w:rsidRDefault="00EC3515" w:rsidP="00EC3515">
      <w:pPr>
        <w:rPr>
          <w:rFonts w:cs="Arial"/>
          <w:b/>
          <w:szCs w:val="22"/>
        </w:rPr>
      </w:pPr>
      <w:r w:rsidRPr="00066704">
        <w:rPr>
          <w:rFonts w:cs="Arial"/>
          <w:b/>
          <w:szCs w:val="22"/>
        </w:rPr>
        <w:t>Educador/a ambiental perfil tècnic 1</w:t>
      </w:r>
      <w:r>
        <w:rPr>
          <w:rFonts w:cs="Arial"/>
          <w:b/>
          <w:szCs w:val="22"/>
        </w:rPr>
        <w:t xml:space="preserve"> (perfil C)</w:t>
      </w:r>
      <w:r w:rsidRPr="00066704">
        <w:rPr>
          <w:rFonts w:cs="Arial"/>
          <w:b/>
          <w:szCs w:val="22"/>
        </w:rPr>
        <w:t>:</w:t>
      </w:r>
    </w:p>
    <w:p w14:paraId="29514926" w14:textId="77777777" w:rsidR="00EC3515" w:rsidRPr="00066704" w:rsidRDefault="00EC3515" w:rsidP="00EC3515">
      <w:pPr>
        <w:rPr>
          <w:rFonts w:cs="Arial"/>
          <w:b/>
          <w:szCs w:val="22"/>
        </w:rPr>
      </w:pPr>
    </w:p>
    <w:tbl>
      <w:tblPr>
        <w:tblW w:w="81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7"/>
        <w:gridCol w:w="1027"/>
        <w:gridCol w:w="1017"/>
        <w:gridCol w:w="1075"/>
        <w:gridCol w:w="1017"/>
        <w:gridCol w:w="823"/>
        <w:gridCol w:w="1098"/>
        <w:gridCol w:w="1043"/>
      </w:tblGrid>
      <w:tr w:rsidR="00EC3515" w:rsidRPr="00066704" w14:paraId="2BD632FB" w14:textId="77777777" w:rsidTr="004722C6">
        <w:trPr>
          <w:trHeight w:val="285"/>
        </w:trPr>
        <w:tc>
          <w:tcPr>
            <w:tcW w:w="2044" w:type="dxa"/>
            <w:gridSpan w:val="2"/>
            <w:shd w:val="clear" w:color="auto" w:fill="auto"/>
            <w:vAlign w:val="center"/>
          </w:tcPr>
          <w:p w14:paraId="2E6FFB71" w14:textId="77777777" w:rsidR="00EC3515" w:rsidRPr="00066704" w:rsidRDefault="00EC3515" w:rsidP="004722C6">
            <w:pPr>
              <w:tabs>
                <w:tab w:val="left" w:pos="-720"/>
                <w:tab w:val="num" w:pos="1789"/>
              </w:tabs>
              <w:suppressAutoHyphens/>
              <w:jc w:val="center"/>
              <w:rPr>
                <w:rFonts w:eastAsia="Batang" w:cs="Arial"/>
                <w:b/>
                <w:spacing w:val="-3"/>
                <w:sz w:val="18"/>
                <w:szCs w:val="18"/>
              </w:rPr>
            </w:pPr>
            <w:r w:rsidRPr="00066704">
              <w:rPr>
                <w:rFonts w:eastAsia="Batang" w:cs="Arial"/>
                <w:b/>
                <w:spacing w:val="-3"/>
                <w:sz w:val="18"/>
                <w:szCs w:val="18"/>
              </w:rPr>
              <w:t>Servei informació</w:t>
            </w:r>
          </w:p>
        </w:tc>
        <w:tc>
          <w:tcPr>
            <w:tcW w:w="2092" w:type="dxa"/>
            <w:gridSpan w:val="2"/>
            <w:shd w:val="clear" w:color="auto" w:fill="auto"/>
            <w:vAlign w:val="center"/>
          </w:tcPr>
          <w:p w14:paraId="190DE037" w14:textId="77777777" w:rsidR="00EC3515" w:rsidRPr="00066704" w:rsidRDefault="00EC3515" w:rsidP="004722C6">
            <w:pPr>
              <w:tabs>
                <w:tab w:val="left" w:pos="-720"/>
                <w:tab w:val="num" w:pos="1789"/>
              </w:tabs>
              <w:suppressAutoHyphens/>
              <w:jc w:val="center"/>
              <w:rPr>
                <w:rFonts w:eastAsia="Batang" w:cs="Arial"/>
                <w:b/>
                <w:spacing w:val="-3"/>
                <w:sz w:val="18"/>
                <w:szCs w:val="18"/>
              </w:rPr>
            </w:pPr>
            <w:r w:rsidRPr="00066704">
              <w:rPr>
                <w:rFonts w:eastAsia="Batang" w:cs="Arial"/>
                <w:b/>
                <w:spacing w:val="-3"/>
                <w:sz w:val="18"/>
                <w:szCs w:val="18"/>
              </w:rPr>
              <w:t>Execució activitats EA</w:t>
            </w:r>
          </w:p>
        </w:tc>
        <w:tc>
          <w:tcPr>
            <w:tcW w:w="1840" w:type="dxa"/>
            <w:gridSpan w:val="2"/>
          </w:tcPr>
          <w:p w14:paraId="445F605E" w14:textId="77777777" w:rsidR="00EC3515" w:rsidRPr="00066704" w:rsidRDefault="00EC3515" w:rsidP="004722C6">
            <w:pPr>
              <w:tabs>
                <w:tab w:val="left" w:pos="-720"/>
                <w:tab w:val="num" w:pos="1789"/>
              </w:tabs>
              <w:suppressAutoHyphens/>
              <w:jc w:val="center"/>
              <w:rPr>
                <w:rFonts w:eastAsia="Batang" w:cs="Arial"/>
                <w:b/>
                <w:spacing w:val="-3"/>
                <w:sz w:val="18"/>
                <w:szCs w:val="18"/>
              </w:rPr>
            </w:pPr>
            <w:r w:rsidRPr="00066704">
              <w:rPr>
                <w:rFonts w:eastAsia="Batang" w:cs="Arial"/>
                <w:b/>
                <w:spacing w:val="-3"/>
                <w:sz w:val="18"/>
                <w:szCs w:val="18"/>
              </w:rPr>
              <w:t>Promoció voluntariat</w:t>
            </w:r>
          </w:p>
        </w:tc>
        <w:tc>
          <w:tcPr>
            <w:tcW w:w="2141" w:type="dxa"/>
            <w:gridSpan w:val="2"/>
            <w:shd w:val="clear" w:color="auto" w:fill="auto"/>
            <w:vAlign w:val="center"/>
          </w:tcPr>
          <w:p w14:paraId="1A00CD71" w14:textId="77777777" w:rsidR="00EC3515" w:rsidRPr="00066704" w:rsidRDefault="00EC3515" w:rsidP="004722C6">
            <w:pPr>
              <w:tabs>
                <w:tab w:val="left" w:pos="-720"/>
                <w:tab w:val="num" w:pos="1789"/>
              </w:tabs>
              <w:suppressAutoHyphens/>
              <w:jc w:val="center"/>
              <w:rPr>
                <w:rFonts w:eastAsia="Batang" w:cs="Arial"/>
                <w:b/>
                <w:spacing w:val="-3"/>
                <w:sz w:val="18"/>
                <w:szCs w:val="18"/>
              </w:rPr>
            </w:pPr>
            <w:r w:rsidRPr="00066704">
              <w:rPr>
                <w:rFonts w:eastAsia="Batang" w:cs="Arial"/>
                <w:b/>
                <w:spacing w:val="-3"/>
                <w:sz w:val="18"/>
                <w:szCs w:val="18"/>
              </w:rPr>
              <w:t>TOTAL hores</w:t>
            </w:r>
          </w:p>
        </w:tc>
      </w:tr>
      <w:tr w:rsidR="00EC3515" w:rsidRPr="00066704" w14:paraId="70CBEE65" w14:textId="77777777" w:rsidTr="004722C6">
        <w:tc>
          <w:tcPr>
            <w:tcW w:w="1017" w:type="dxa"/>
            <w:shd w:val="clear" w:color="auto" w:fill="DEEAF6" w:themeFill="accent1" w:themeFillTint="33"/>
            <w:vAlign w:val="center"/>
          </w:tcPr>
          <w:p w14:paraId="536E933C" w14:textId="77777777" w:rsidR="00EC3515" w:rsidRPr="00066704" w:rsidRDefault="00EC3515" w:rsidP="004722C6">
            <w:pPr>
              <w:tabs>
                <w:tab w:val="left" w:pos="-720"/>
                <w:tab w:val="num" w:pos="1789"/>
              </w:tabs>
              <w:suppressAutoHyphens/>
              <w:jc w:val="center"/>
              <w:rPr>
                <w:rFonts w:eastAsia="Batang" w:cs="Arial"/>
                <w:spacing w:val="-3"/>
                <w:sz w:val="18"/>
                <w:szCs w:val="18"/>
              </w:rPr>
            </w:pPr>
            <w:r w:rsidRPr="00066704">
              <w:rPr>
                <w:rFonts w:eastAsia="Batang" w:cs="Arial"/>
                <w:spacing w:val="-3"/>
                <w:sz w:val="18"/>
                <w:szCs w:val="18"/>
              </w:rPr>
              <w:t>Hores laborables</w:t>
            </w:r>
          </w:p>
        </w:tc>
        <w:tc>
          <w:tcPr>
            <w:tcW w:w="1027" w:type="dxa"/>
            <w:shd w:val="clear" w:color="auto" w:fill="DEEAF6" w:themeFill="accent1" w:themeFillTint="33"/>
            <w:vAlign w:val="center"/>
          </w:tcPr>
          <w:p w14:paraId="54134CA6" w14:textId="77777777" w:rsidR="00EC3515" w:rsidRPr="00066704" w:rsidRDefault="00EC3515" w:rsidP="004722C6">
            <w:pPr>
              <w:tabs>
                <w:tab w:val="left" w:pos="-720"/>
                <w:tab w:val="num" w:pos="1789"/>
              </w:tabs>
              <w:suppressAutoHyphens/>
              <w:jc w:val="center"/>
              <w:rPr>
                <w:rFonts w:eastAsia="Batang" w:cs="Arial"/>
                <w:spacing w:val="-3"/>
                <w:sz w:val="18"/>
                <w:szCs w:val="18"/>
              </w:rPr>
            </w:pPr>
            <w:r w:rsidRPr="00066704">
              <w:rPr>
                <w:rFonts w:eastAsia="Batang" w:cs="Arial"/>
                <w:spacing w:val="-3"/>
                <w:sz w:val="18"/>
                <w:szCs w:val="18"/>
              </w:rPr>
              <w:t>Hores festives</w:t>
            </w:r>
          </w:p>
        </w:tc>
        <w:tc>
          <w:tcPr>
            <w:tcW w:w="1017" w:type="dxa"/>
            <w:shd w:val="clear" w:color="auto" w:fill="DEEAF6" w:themeFill="accent1" w:themeFillTint="33"/>
            <w:vAlign w:val="center"/>
          </w:tcPr>
          <w:p w14:paraId="03704CB5" w14:textId="77777777" w:rsidR="00EC3515" w:rsidRPr="00066704" w:rsidRDefault="00EC3515" w:rsidP="004722C6">
            <w:pPr>
              <w:tabs>
                <w:tab w:val="left" w:pos="-720"/>
                <w:tab w:val="num" w:pos="1789"/>
              </w:tabs>
              <w:suppressAutoHyphens/>
              <w:jc w:val="center"/>
              <w:rPr>
                <w:rFonts w:eastAsia="Batang" w:cs="Arial"/>
                <w:spacing w:val="-3"/>
                <w:sz w:val="18"/>
                <w:szCs w:val="18"/>
              </w:rPr>
            </w:pPr>
            <w:r w:rsidRPr="00066704">
              <w:rPr>
                <w:rFonts w:eastAsia="Batang" w:cs="Arial"/>
                <w:spacing w:val="-3"/>
                <w:sz w:val="18"/>
                <w:szCs w:val="18"/>
              </w:rPr>
              <w:t>Hores laborables</w:t>
            </w:r>
          </w:p>
        </w:tc>
        <w:tc>
          <w:tcPr>
            <w:tcW w:w="1075" w:type="dxa"/>
            <w:shd w:val="clear" w:color="auto" w:fill="DEEAF6" w:themeFill="accent1" w:themeFillTint="33"/>
            <w:vAlign w:val="center"/>
          </w:tcPr>
          <w:p w14:paraId="063B6B6A" w14:textId="77777777" w:rsidR="00EC3515" w:rsidRPr="00066704" w:rsidRDefault="00EC3515" w:rsidP="004722C6">
            <w:pPr>
              <w:tabs>
                <w:tab w:val="left" w:pos="-720"/>
                <w:tab w:val="num" w:pos="1789"/>
              </w:tabs>
              <w:suppressAutoHyphens/>
              <w:jc w:val="center"/>
              <w:rPr>
                <w:rFonts w:eastAsia="Batang" w:cs="Arial"/>
                <w:spacing w:val="-3"/>
                <w:sz w:val="18"/>
                <w:szCs w:val="18"/>
              </w:rPr>
            </w:pPr>
            <w:r w:rsidRPr="00066704">
              <w:rPr>
                <w:rFonts w:eastAsia="Batang" w:cs="Arial"/>
                <w:spacing w:val="-3"/>
                <w:sz w:val="18"/>
                <w:szCs w:val="18"/>
              </w:rPr>
              <w:t>Hores festives</w:t>
            </w:r>
          </w:p>
        </w:tc>
        <w:tc>
          <w:tcPr>
            <w:tcW w:w="1017" w:type="dxa"/>
            <w:shd w:val="clear" w:color="auto" w:fill="DEEAF6" w:themeFill="accent1" w:themeFillTint="33"/>
          </w:tcPr>
          <w:p w14:paraId="309462B4" w14:textId="77777777" w:rsidR="00EC3515" w:rsidRPr="00066704" w:rsidRDefault="00EC3515" w:rsidP="004722C6">
            <w:pPr>
              <w:tabs>
                <w:tab w:val="left" w:pos="-720"/>
                <w:tab w:val="num" w:pos="1789"/>
              </w:tabs>
              <w:suppressAutoHyphens/>
              <w:jc w:val="center"/>
              <w:rPr>
                <w:rFonts w:eastAsia="Batang" w:cs="Arial"/>
                <w:spacing w:val="-3"/>
                <w:sz w:val="18"/>
                <w:szCs w:val="18"/>
              </w:rPr>
            </w:pPr>
            <w:r w:rsidRPr="00066704">
              <w:rPr>
                <w:rFonts w:eastAsia="Batang" w:cs="Arial"/>
                <w:spacing w:val="-3"/>
                <w:sz w:val="18"/>
                <w:szCs w:val="18"/>
              </w:rPr>
              <w:t>Hores laborables</w:t>
            </w:r>
          </w:p>
        </w:tc>
        <w:tc>
          <w:tcPr>
            <w:tcW w:w="823" w:type="dxa"/>
            <w:shd w:val="clear" w:color="auto" w:fill="DEEAF6" w:themeFill="accent1" w:themeFillTint="33"/>
            <w:vAlign w:val="center"/>
          </w:tcPr>
          <w:p w14:paraId="479B58C6" w14:textId="77777777" w:rsidR="00EC3515" w:rsidRPr="00066704" w:rsidRDefault="00EC3515" w:rsidP="004722C6">
            <w:pPr>
              <w:tabs>
                <w:tab w:val="left" w:pos="-720"/>
                <w:tab w:val="num" w:pos="1789"/>
              </w:tabs>
              <w:suppressAutoHyphens/>
              <w:jc w:val="center"/>
              <w:rPr>
                <w:rFonts w:eastAsia="Batang" w:cs="Arial"/>
                <w:spacing w:val="-3"/>
                <w:sz w:val="18"/>
                <w:szCs w:val="18"/>
              </w:rPr>
            </w:pPr>
            <w:r w:rsidRPr="00066704">
              <w:rPr>
                <w:rFonts w:eastAsia="Batang" w:cs="Arial"/>
                <w:spacing w:val="-3"/>
                <w:sz w:val="18"/>
                <w:szCs w:val="18"/>
              </w:rPr>
              <w:t>Hores festives</w:t>
            </w:r>
          </w:p>
        </w:tc>
        <w:tc>
          <w:tcPr>
            <w:tcW w:w="1098" w:type="dxa"/>
            <w:shd w:val="clear" w:color="auto" w:fill="DEEAF6" w:themeFill="accent1" w:themeFillTint="33"/>
            <w:vAlign w:val="center"/>
          </w:tcPr>
          <w:p w14:paraId="2DA9856A" w14:textId="77777777" w:rsidR="00EC3515" w:rsidRPr="00066704" w:rsidRDefault="00EC3515" w:rsidP="004722C6">
            <w:pPr>
              <w:tabs>
                <w:tab w:val="left" w:pos="-720"/>
                <w:tab w:val="num" w:pos="1789"/>
              </w:tabs>
              <w:suppressAutoHyphens/>
              <w:jc w:val="center"/>
              <w:rPr>
                <w:rFonts w:eastAsia="Batang" w:cs="Arial"/>
                <w:spacing w:val="-3"/>
                <w:sz w:val="18"/>
                <w:szCs w:val="18"/>
              </w:rPr>
            </w:pPr>
            <w:r w:rsidRPr="00066704">
              <w:rPr>
                <w:rFonts w:eastAsia="Batang" w:cs="Arial"/>
                <w:spacing w:val="-3"/>
                <w:sz w:val="18"/>
                <w:szCs w:val="18"/>
              </w:rPr>
              <w:t xml:space="preserve">Hores laborables </w:t>
            </w:r>
          </w:p>
        </w:tc>
        <w:tc>
          <w:tcPr>
            <w:tcW w:w="1043" w:type="dxa"/>
            <w:shd w:val="clear" w:color="auto" w:fill="DEEAF6" w:themeFill="accent1" w:themeFillTint="33"/>
            <w:vAlign w:val="center"/>
          </w:tcPr>
          <w:p w14:paraId="5B6FF30C" w14:textId="77777777" w:rsidR="00EC3515" w:rsidRPr="00066704" w:rsidRDefault="00EC3515" w:rsidP="004722C6">
            <w:pPr>
              <w:tabs>
                <w:tab w:val="left" w:pos="-720"/>
                <w:tab w:val="num" w:pos="1789"/>
              </w:tabs>
              <w:suppressAutoHyphens/>
              <w:jc w:val="center"/>
              <w:rPr>
                <w:rFonts w:eastAsia="Batang" w:cs="Arial"/>
                <w:spacing w:val="-3"/>
                <w:sz w:val="18"/>
                <w:szCs w:val="18"/>
              </w:rPr>
            </w:pPr>
            <w:r w:rsidRPr="00066704">
              <w:rPr>
                <w:rFonts w:eastAsia="Batang" w:cs="Arial"/>
                <w:spacing w:val="-3"/>
                <w:sz w:val="18"/>
                <w:szCs w:val="18"/>
              </w:rPr>
              <w:t>Hores festives</w:t>
            </w:r>
          </w:p>
        </w:tc>
      </w:tr>
      <w:tr w:rsidR="00EC3515" w:rsidRPr="00066704" w14:paraId="23784759" w14:textId="77777777" w:rsidTr="004722C6">
        <w:trPr>
          <w:trHeight w:val="472"/>
        </w:trPr>
        <w:tc>
          <w:tcPr>
            <w:tcW w:w="1017" w:type="dxa"/>
            <w:shd w:val="clear" w:color="auto" w:fill="DEEAF6" w:themeFill="accent1" w:themeFillTint="33"/>
            <w:vAlign w:val="center"/>
          </w:tcPr>
          <w:p w14:paraId="5A858D21" w14:textId="77777777" w:rsidR="00EC3515" w:rsidRPr="00066704" w:rsidRDefault="00EC3515" w:rsidP="004722C6">
            <w:pPr>
              <w:tabs>
                <w:tab w:val="left" w:pos="-720"/>
                <w:tab w:val="num" w:pos="1789"/>
              </w:tabs>
              <w:suppressAutoHyphens/>
              <w:jc w:val="center"/>
              <w:rPr>
                <w:rFonts w:eastAsia="Batang" w:cs="Arial"/>
                <w:spacing w:val="-3"/>
                <w:sz w:val="18"/>
                <w:szCs w:val="18"/>
              </w:rPr>
            </w:pPr>
            <w:r>
              <w:rPr>
                <w:rFonts w:eastAsia="Batang" w:cs="Arial"/>
                <w:spacing w:val="-3"/>
                <w:sz w:val="18"/>
                <w:szCs w:val="18"/>
              </w:rPr>
              <w:t>727,5</w:t>
            </w:r>
          </w:p>
        </w:tc>
        <w:tc>
          <w:tcPr>
            <w:tcW w:w="1027" w:type="dxa"/>
            <w:shd w:val="clear" w:color="auto" w:fill="DEEAF6" w:themeFill="accent1" w:themeFillTint="33"/>
            <w:vAlign w:val="center"/>
          </w:tcPr>
          <w:p w14:paraId="50840F51" w14:textId="77777777" w:rsidR="00EC3515" w:rsidRPr="00066704" w:rsidRDefault="00EC3515" w:rsidP="004722C6">
            <w:pPr>
              <w:tabs>
                <w:tab w:val="left" w:pos="-720"/>
                <w:tab w:val="num" w:pos="1789"/>
              </w:tabs>
              <w:suppressAutoHyphens/>
              <w:jc w:val="center"/>
              <w:rPr>
                <w:rFonts w:eastAsia="Batang" w:cs="Arial"/>
                <w:spacing w:val="-3"/>
                <w:sz w:val="18"/>
                <w:szCs w:val="18"/>
              </w:rPr>
            </w:pPr>
            <w:r>
              <w:rPr>
                <w:rFonts w:eastAsia="Batang" w:cs="Arial"/>
                <w:spacing w:val="-3"/>
                <w:sz w:val="18"/>
                <w:szCs w:val="18"/>
              </w:rPr>
              <w:t>265</w:t>
            </w:r>
          </w:p>
        </w:tc>
        <w:tc>
          <w:tcPr>
            <w:tcW w:w="1017" w:type="dxa"/>
            <w:shd w:val="clear" w:color="auto" w:fill="DEEAF6" w:themeFill="accent1" w:themeFillTint="33"/>
            <w:vAlign w:val="center"/>
          </w:tcPr>
          <w:p w14:paraId="754C7894" w14:textId="77777777" w:rsidR="00EC3515" w:rsidRPr="00066704" w:rsidRDefault="00EC3515" w:rsidP="004722C6">
            <w:pPr>
              <w:tabs>
                <w:tab w:val="left" w:pos="-720"/>
                <w:tab w:val="num" w:pos="1789"/>
              </w:tabs>
              <w:suppressAutoHyphens/>
              <w:jc w:val="center"/>
              <w:rPr>
                <w:rFonts w:eastAsia="Batang" w:cs="Arial"/>
                <w:spacing w:val="-3"/>
                <w:sz w:val="18"/>
                <w:szCs w:val="18"/>
              </w:rPr>
            </w:pPr>
            <w:r>
              <w:rPr>
                <w:rFonts w:eastAsia="Batang" w:cs="Arial"/>
                <w:spacing w:val="-3"/>
                <w:sz w:val="18"/>
                <w:szCs w:val="18"/>
              </w:rPr>
              <w:t>411</w:t>
            </w:r>
          </w:p>
        </w:tc>
        <w:tc>
          <w:tcPr>
            <w:tcW w:w="1075" w:type="dxa"/>
            <w:shd w:val="clear" w:color="auto" w:fill="DEEAF6" w:themeFill="accent1" w:themeFillTint="33"/>
            <w:vAlign w:val="center"/>
          </w:tcPr>
          <w:p w14:paraId="11BAC406" w14:textId="77777777" w:rsidR="00EC3515" w:rsidRPr="00066704" w:rsidRDefault="00EC3515" w:rsidP="004722C6">
            <w:pPr>
              <w:tabs>
                <w:tab w:val="left" w:pos="-720"/>
                <w:tab w:val="num" w:pos="1789"/>
              </w:tabs>
              <w:suppressAutoHyphens/>
              <w:jc w:val="center"/>
              <w:rPr>
                <w:rFonts w:eastAsia="Batang" w:cs="Arial"/>
                <w:spacing w:val="-3"/>
                <w:sz w:val="18"/>
                <w:szCs w:val="18"/>
              </w:rPr>
            </w:pPr>
            <w:r>
              <w:rPr>
                <w:rFonts w:eastAsia="Batang" w:cs="Arial"/>
                <w:spacing w:val="-3"/>
                <w:sz w:val="18"/>
                <w:szCs w:val="18"/>
              </w:rPr>
              <w:t>20</w:t>
            </w:r>
          </w:p>
        </w:tc>
        <w:tc>
          <w:tcPr>
            <w:tcW w:w="1017" w:type="dxa"/>
            <w:shd w:val="clear" w:color="auto" w:fill="DEEAF6" w:themeFill="accent1" w:themeFillTint="33"/>
            <w:vAlign w:val="center"/>
          </w:tcPr>
          <w:p w14:paraId="44FED034" w14:textId="77777777" w:rsidR="00EC3515" w:rsidRPr="00066704" w:rsidRDefault="00EC3515" w:rsidP="004722C6">
            <w:pPr>
              <w:tabs>
                <w:tab w:val="left" w:pos="-720"/>
                <w:tab w:val="num" w:pos="1789"/>
              </w:tabs>
              <w:suppressAutoHyphens/>
              <w:jc w:val="center"/>
              <w:rPr>
                <w:rFonts w:eastAsia="Batang" w:cs="Arial"/>
                <w:spacing w:val="-3"/>
                <w:sz w:val="18"/>
                <w:szCs w:val="18"/>
              </w:rPr>
            </w:pPr>
            <w:r>
              <w:rPr>
                <w:rFonts w:eastAsia="Batang" w:cs="Arial"/>
                <w:spacing w:val="-3"/>
                <w:sz w:val="18"/>
                <w:szCs w:val="18"/>
              </w:rPr>
              <w:t>140</w:t>
            </w:r>
          </w:p>
        </w:tc>
        <w:tc>
          <w:tcPr>
            <w:tcW w:w="823" w:type="dxa"/>
            <w:shd w:val="clear" w:color="auto" w:fill="DEEAF6" w:themeFill="accent1" w:themeFillTint="33"/>
            <w:vAlign w:val="center"/>
          </w:tcPr>
          <w:p w14:paraId="7E86334D" w14:textId="77777777" w:rsidR="00EC3515" w:rsidRPr="00066704" w:rsidRDefault="00EC3515" w:rsidP="004722C6">
            <w:pPr>
              <w:tabs>
                <w:tab w:val="left" w:pos="-720"/>
                <w:tab w:val="num" w:pos="1789"/>
              </w:tabs>
              <w:suppressAutoHyphens/>
              <w:jc w:val="center"/>
              <w:rPr>
                <w:rFonts w:eastAsia="Batang" w:cs="Arial"/>
                <w:spacing w:val="-3"/>
                <w:sz w:val="18"/>
                <w:szCs w:val="18"/>
              </w:rPr>
            </w:pPr>
            <w:r>
              <w:rPr>
                <w:rFonts w:eastAsia="Batang" w:cs="Arial"/>
                <w:spacing w:val="-3"/>
                <w:sz w:val="18"/>
                <w:szCs w:val="18"/>
              </w:rPr>
              <w:t>10</w:t>
            </w:r>
          </w:p>
        </w:tc>
        <w:tc>
          <w:tcPr>
            <w:tcW w:w="1098" w:type="dxa"/>
            <w:shd w:val="clear" w:color="auto" w:fill="DEEAF6" w:themeFill="accent1" w:themeFillTint="33"/>
            <w:vAlign w:val="center"/>
          </w:tcPr>
          <w:p w14:paraId="7D6B1E0F" w14:textId="77777777" w:rsidR="00EC3515" w:rsidRPr="00066704" w:rsidRDefault="00EC3515" w:rsidP="004722C6">
            <w:pPr>
              <w:tabs>
                <w:tab w:val="left" w:pos="-720"/>
                <w:tab w:val="num" w:pos="1789"/>
              </w:tabs>
              <w:suppressAutoHyphens/>
              <w:jc w:val="center"/>
              <w:rPr>
                <w:rFonts w:eastAsia="Batang" w:cs="Arial"/>
                <w:spacing w:val="-3"/>
                <w:sz w:val="18"/>
                <w:szCs w:val="18"/>
              </w:rPr>
            </w:pPr>
            <w:r>
              <w:rPr>
                <w:rFonts w:eastAsia="Batang" w:cs="Arial"/>
                <w:spacing w:val="-3"/>
                <w:sz w:val="18"/>
                <w:szCs w:val="18"/>
              </w:rPr>
              <w:t>1.278,5</w:t>
            </w:r>
          </w:p>
        </w:tc>
        <w:tc>
          <w:tcPr>
            <w:tcW w:w="1043" w:type="dxa"/>
            <w:shd w:val="clear" w:color="auto" w:fill="DEEAF6" w:themeFill="accent1" w:themeFillTint="33"/>
            <w:vAlign w:val="center"/>
          </w:tcPr>
          <w:p w14:paraId="116D26DB" w14:textId="77777777" w:rsidR="00EC3515" w:rsidRPr="00066704" w:rsidRDefault="00EC3515" w:rsidP="004722C6">
            <w:pPr>
              <w:tabs>
                <w:tab w:val="left" w:pos="-720"/>
                <w:tab w:val="num" w:pos="1789"/>
              </w:tabs>
              <w:suppressAutoHyphens/>
              <w:jc w:val="center"/>
              <w:rPr>
                <w:rFonts w:eastAsia="Batang" w:cs="Arial"/>
                <w:spacing w:val="-3"/>
                <w:sz w:val="18"/>
                <w:szCs w:val="18"/>
              </w:rPr>
            </w:pPr>
            <w:r>
              <w:rPr>
                <w:rFonts w:eastAsia="Batang" w:cs="Arial"/>
                <w:spacing w:val="-3"/>
                <w:sz w:val="18"/>
                <w:szCs w:val="18"/>
              </w:rPr>
              <w:t>295</w:t>
            </w:r>
          </w:p>
        </w:tc>
      </w:tr>
    </w:tbl>
    <w:p w14:paraId="5855E61D" w14:textId="77777777" w:rsidR="00EC3515" w:rsidRPr="00066704" w:rsidRDefault="00EC3515" w:rsidP="00EC3515"/>
    <w:p w14:paraId="3823D014" w14:textId="5A75886C" w:rsidR="00EC3515" w:rsidRPr="00066704" w:rsidRDefault="00EC3515" w:rsidP="00EC3515">
      <w:pPr>
        <w:rPr>
          <w:rFonts w:eastAsia="Batang" w:cs="Arial"/>
          <w:b/>
          <w:spacing w:val="-3"/>
          <w:szCs w:val="22"/>
        </w:rPr>
      </w:pPr>
      <w:r w:rsidRPr="00066704">
        <w:rPr>
          <w:rFonts w:eastAsia="Batang" w:cs="Arial"/>
          <w:b/>
          <w:spacing w:val="-3"/>
          <w:szCs w:val="22"/>
        </w:rPr>
        <w:t>Informador/a itinerant</w:t>
      </w:r>
      <w:r>
        <w:rPr>
          <w:rFonts w:eastAsia="Batang" w:cs="Arial"/>
          <w:b/>
          <w:spacing w:val="-3"/>
          <w:szCs w:val="22"/>
        </w:rPr>
        <w:t xml:space="preserve"> (perfil D)</w:t>
      </w:r>
      <w:r w:rsidRPr="00066704">
        <w:rPr>
          <w:rFonts w:eastAsia="Batang" w:cs="Arial"/>
          <w:b/>
          <w:spacing w:val="-3"/>
          <w:szCs w:val="22"/>
        </w:rPr>
        <w:t xml:space="preserve">: </w:t>
      </w:r>
    </w:p>
    <w:p w14:paraId="50F26F40" w14:textId="77777777" w:rsidR="00EC3515" w:rsidRPr="00066704" w:rsidRDefault="00EC3515" w:rsidP="00EC3515">
      <w:pPr>
        <w:rPr>
          <w:rFonts w:cs="Arial"/>
          <w:b/>
          <w:szCs w:val="22"/>
        </w:rPr>
      </w:pPr>
    </w:p>
    <w:tbl>
      <w:tblPr>
        <w:tblW w:w="4252" w:type="dxa"/>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54"/>
        <w:gridCol w:w="2198"/>
      </w:tblGrid>
      <w:tr w:rsidR="00EC3515" w:rsidRPr="00066704" w14:paraId="2074ED1C" w14:textId="77777777" w:rsidTr="004722C6">
        <w:trPr>
          <w:trHeight w:val="285"/>
        </w:trPr>
        <w:tc>
          <w:tcPr>
            <w:tcW w:w="4252" w:type="dxa"/>
            <w:gridSpan w:val="2"/>
            <w:shd w:val="clear" w:color="auto" w:fill="auto"/>
            <w:vAlign w:val="center"/>
          </w:tcPr>
          <w:p w14:paraId="7FA2B7DF" w14:textId="77777777" w:rsidR="00EC3515" w:rsidRPr="00066704" w:rsidRDefault="00EC3515" w:rsidP="004722C6">
            <w:pPr>
              <w:tabs>
                <w:tab w:val="left" w:pos="-720"/>
                <w:tab w:val="num" w:pos="1789"/>
              </w:tabs>
              <w:suppressAutoHyphens/>
              <w:jc w:val="center"/>
              <w:rPr>
                <w:rFonts w:eastAsia="Batang" w:cs="Arial"/>
                <w:b/>
                <w:spacing w:val="-3"/>
                <w:sz w:val="18"/>
                <w:szCs w:val="18"/>
              </w:rPr>
            </w:pPr>
            <w:r w:rsidRPr="00066704">
              <w:rPr>
                <w:rFonts w:eastAsia="Batang" w:cs="Arial"/>
                <w:b/>
                <w:spacing w:val="-3"/>
                <w:sz w:val="18"/>
                <w:szCs w:val="18"/>
              </w:rPr>
              <w:t>Servei informació</w:t>
            </w:r>
          </w:p>
        </w:tc>
      </w:tr>
      <w:tr w:rsidR="00EC3515" w:rsidRPr="00066704" w14:paraId="3D58EF38" w14:textId="77777777" w:rsidTr="004722C6">
        <w:tc>
          <w:tcPr>
            <w:tcW w:w="2054" w:type="dxa"/>
            <w:tcBorders>
              <w:bottom w:val="single" w:sz="4" w:space="0" w:color="auto"/>
            </w:tcBorders>
            <w:shd w:val="clear" w:color="auto" w:fill="FFE599" w:themeFill="accent4" w:themeFillTint="66"/>
            <w:vAlign w:val="center"/>
          </w:tcPr>
          <w:p w14:paraId="40B911D4" w14:textId="77777777" w:rsidR="00EC3515" w:rsidRPr="00066704" w:rsidRDefault="00EC3515" w:rsidP="004722C6">
            <w:pPr>
              <w:tabs>
                <w:tab w:val="left" w:pos="-720"/>
                <w:tab w:val="num" w:pos="1789"/>
              </w:tabs>
              <w:suppressAutoHyphens/>
              <w:jc w:val="center"/>
              <w:rPr>
                <w:rFonts w:eastAsia="Batang" w:cs="Arial"/>
                <w:spacing w:val="-3"/>
                <w:sz w:val="18"/>
                <w:szCs w:val="18"/>
              </w:rPr>
            </w:pPr>
            <w:r w:rsidRPr="00066704">
              <w:rPr>
                <w:rFonts w:eastAsia="Batang" w:cs="Arial"/>
                <w:spacing w:val="-3"/>
                <w:sz w:val="18"/>
                <w:szCs w:val="18"/>
              </w:rPr>
              <w:t xml:space="preserve">Hores laborables </w:t>
            </w:r>
          </w:p>
        </w:tc>
        <w:tc>
          <w:tcPr>
            <w:tcW w:w="2198" w:type="dxa"/>
            <w:tcBorders>
              <w:bottom w:val="single" w:sz="4" w:space="0" w:color="auto"/>
            </w:tcBorders>
            <w:shd w:val="clear" w:color="auto" w:fill="FFE599" w:themeFill="accent4" w:themeFillTint="66"/>
            <w:vAlign w:val="center"/>
          </w:tcPr>
          <w:p w14:paraId="16EDD6DF" w14:textId="77777777" w:rsidR="00EC3515" w:rsidRPr="00066704" w:rsidRDefault="00EC3515" w:rsidP="004722C6">
            <w:pPr>
              <w:tabs>
                <w:tab w:val="left" w:pos="-720"/>
                <w:tab w:val="num" w:pos="1789"/>
              </w:tabs>
              <w:suppressAutoHyphens/>
              <w:jc w:val="center"/>
              <w:rPr>
                <w:rFonts w:eastAsia="Batang" w:cs="Arial"/>
                <w:spacing w:val="-3"/>
                <w:sz w:val="18"/>
                <w:szCs w:val="18"/>
              </w:rPr>
            </w:pPr>
            <w:r w:rsidRPr="00066704">
              <w:rPr>
                <w:rFonts w:eastAsia="Batang" w:cs="Arial"/>
                <w:spacing w:val="-3"/>
                <w:sz w:val="18"/>
                <w:szCs w:val="18"/>
              </w:rPr>
              <w:t>Hores festives</w:t>
            </w:r>
          </w:p>
        </w:tc>
      </w:tr>
      <w:tr w:rsidR="00EC3515" w:rsidRPr="00066704" w14:paraId="44B884BC" w14:textId="77777777" w:rsidTr="004722C6">
        <w:trPr>
          <w:trHeight w:val="472"/>
        </w:trPr>
        <w:tc>
          <w:tcPr>
            <w:tcW w:w="2054" w:type="dxa"/>
            <w:tcBorders>
              <w:bottom w:val="single" w:sz="4" w:space="0" w:color="auto"/>
            </w:tcBorders>
            <w:shd w:val="clear" w:color="auto" w:fill="FFE599" w:themeFill="accent4" w:themeFillTint="66"/>
            <w:vAlign w:val="center"/>
          </w:tcPr>
          <w:p w14:paraId="17DE18C1" w14:textId="77777777" w:rsidR="00EC3515" w:rsidRPr="00066704" w:rsidRDefault="00EC3515" w:rsidP="004722C6">
            <w:pPr>
              <w:tabs>
                <w:tab w:val="left" w:pos="-720"/>
                <w:tab w:val="num" w:pos="1789"/>
              </w:tabs>
              <w:suppressAutoHyphens/>
              <w:jc w:val="center"/>
              <w:rPr>
                <w:rFonts w:eastAsia="Batang" w:cs="Arial"/>
                <w:spacing w:val="-3"/>
                <w:sz w:val="18"/>
                <w:szCs w:val="18"/>
              </w:rPr>
            </w:pPr>
            <w:r>
              <w:rPr>
                <w:rFonts w:eastAsia="Batang" w:cs="Arial"/>
                <w:spacing w:val="-3"/>
                <w:sz w:val="18"/>
                <w:szCs w:val="18"/>
              </w:rPr>
              <w:t>3.780</w:t>
            </w:r>
          </w:p>
        </w:tc>
        <w:tc>
          <w:tcPr>
            <w:tcW w:w="2198" w:type="dxa"/>
            <w:tcBorders>
              <w:bottom w:val="single" w:sz="4" w:space="0" w:color="auto"/>
            </w:tcBorders>
            <w:shd w:val="clear" w:color="auto" w:fill="FFE599" w:themeFill="accent4" w:themeFillTint="66"/>
            <w:vAlign w:val="center"/>
          </w:tcPr>
          <w:p w14:paraId="3E685CAF" w14:textId="77777777" w:rsidR="00EC3515" w:rsidRPr="00066704" w:rsidRDefault="00EC3515" w:rsidP="004722C6">
            <w:pPr>
              <w:tabs>
                <w:tab w:val="left" w:pos="-720"/>
                <w:tab w:val="num" w:pos="1789"/>
              </w:tabs>
              <w:suppressAutoHyphens/>
              <w:jc w:val="center"/>
              <w:rPr>
                <w:rFonts w:eastAsia="Batang" w:cs="Arial"/>
                <w:spacing w:val="-3"/>
                <w:sz w:val="18"/>
                <w:szCs w:val="18"/>
              </w:rPr>
            </w:pPr>
            <w:r>
              <w:rPr>
                <w:rFonts w:eastAsia="Batang" w:cs="Arial"/>
                <w:spacing w:val="-3"/>
                <w:sz w:val="18"/>
                <w:szCs w:val="18"/>
              </w:rPr>
              <w:t>840</w:t>
            </w:r>
          </w:p>
        </w:tc>
      </w:tr>
    </w:tbl>
    <w:p w14:paraId="3051A4D7" w14:textId="77777777" w:rsidR="00EC3515" w:rsidRPr="00066704" w:rsidRDefault="00EC3515" w:rsidP="00EC3515">
      <w:pPr>
        <w:rPr>
          <w:rFonts w:cs="Arial"/>
          <w:b/>
          <w:szCs w:val="22"/>
        </w:rPr>
      </w:pPr>
    </w:p>
    <w:p w14:paraId="0B53FFCE" w14:textId="77777777" w:rsidR="00EC3515" w:rsidRPr="00066704" w:rsidRDefault="00EC3515" w:rsidP="00EC3515">
      <w:pPr>
        <w:rPr>
          <w:rFonts w:cs="Arial"/>
          <w:b/>
          <w:szCs w:val="22"/>
        </w:rPr>
      </w:pPr>
    </w:p>
    <w:p w14:paraId="1BA985E8" w14:textId="77777777" w:rsidR="00EC3515" w:rsidRPr="00066704" w:rsidRDefault="00EC3515" w:rsidP="00EC3515">
      <w:pPr>
        <w:rPr>
          <w:rFonts w:cs="Arial"/>
          <w:b/>
          <w:spacing w:val="-3"/>
          <w:szCs w:val="22"/>
        </w:rPr>
      </w:pPr>
      <w:r w:rsidRPr="00066704">
        <w:rPr>
          <w:rFonts w:cs="Arial"/>
          <w:b/>
          <w:spacing w:val="-3"/>
          <w:szCs w:val="22"/>
        </w:rPr>
        <w:t xml:space="preserve">EQUIP TÈCNIC MÍNIM </w:t>
      </w:r>
    </w:p>
    <w:p w14:paraId="5182E860" w14:textId="77777777" w:rsidR="00EC3515" w:rsidRPr="00066704" w:rsidRDefault="00EC3515" w:rsidP="00EC3515">
      <w:pPr>
        <w:rPr>
          <w:rFonts w:cs="Arial"/>
          <w:spacing w:val="-3"/>
          <w:szCs w:val="22"/>
        </w:rPr>
      </w:pPr>
    </w:p>
    <w:p w14:paraId="26199593" w14:textId="77777777" w:rsidR="00EC3515" w:rsidRPr="00066704" w:rsidRDefault="00EC3515" w:rsidP="00EC3515">
      <w:pPr>
        <w:jc w:val="both"/>
        <w:rPr>
          <w:rFonts w:cs="Arial"/>
          <w:szCs w:val="22"/>
        </w:rPr>
      </w:pPr>
      <w:r w:rsidRPr="00066704">
        <w:rPr>
          <w:rFonts w:cs="Arial"/>
          <w:spacing w:val="-3"/>
          <w:szCs w:val="22"/>
        </w:rPr>
        <w:t>Atenent a la dedicació prevista per a cadascun dels perfils, l’equip tècnic</w:t>
      </w:r>
      <w:r w:rsidRPr="00066704">
        <w:rPr>
          <w:rFonts w:cs="Arial"/>
          <w:szCs w:val="22"/>
        </w:rPr>
        <w:t xml:space="preserve"> necessari per dur a terme els serveis objecte d’aquest contracte en aquest lot estarà constituït per, com a mínim, el nombre de persones que es detalla a continuació:</w:t>
      </w:r>
    </w:p>
    <w:p w14:paraId="3E8BF50E" w14:textId="77777777" w:rsidR="00EC3515" w:rsidRPr="00066704" w:rsidRDefault="00EC3515" w:rsidP="00EC3515">
      <w:pPr>
        <w:rPr>
          <w:rFonts w:cs="Arial"/>
          <w:spacing w:val="-3"/>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49"/>
        <w:gridCol w:w="3072"/>
        <w:gridCol w:w="2377"/>
      </w:tblGrid>
      <w:tr w:rsidR="00EC3515" w:rsidRPr="00FE5956" w14:paraId="7FA75781" w14:textId="77777777" w:rsidTr="004722C6">
        <w:trPr>
          <w:trHeight w:val="362"/>
          <w:jc w:val="center"/>
        </w:trPr>
        <w:tc>
          <w:tcPr>
            <w:tcW w:w="1349" w:type="dxa"/>
            <w:vAlign w:val="center"/>
          </w:tcPr>
          <w:p w14:paraId="6E0D9275" w14:textId="77777777" w:rsidR="00EC3515" w:rsidRPr="00FA473D" w:rsidRDefault="00EC3515" w:rsidP="004722C6">
            <w:pPr>
              <w:tabs>
                <w:tab w:val="left" w:pos="-720"/>
                <w:tab w:val="num" w:pos="1789"/>
              </w:tabs>
              <w:suppressAutoHyphens/>
              <w:jc w:val="center"/>
              <w:rPr>
                <w:rFonts w:eastAsia="Batang" w:cs="Arial"/>
                <w:b/>
                <w:spacing w:val="-3"/>
                <w:sz w:val="18"/>
                <w:szCs w:val="18"/>
              </w:rPr>
            </w:pPr>
            <w:r w:rsidRPr="00FA473D">
              <w:rPr>
                <w:rFonts w:eastAsia="Batang" w:cs="Arial"/>
                <w:b/>
                <w:spacing w:val="-3"/>
                <w:sz w:val="18"/>
                <w:szCs w:val="18"/>
              </w:rPr>
              <w:t>Perfil</w:t>
            </w:r>
          </w:p>
        </w:tc>
        <w:tc>
          <w:tcPr>
            <w:tcW w:w="3072" w:type="dxa"/>
            <w:shd w:val="clear" w:color="auto" w:fill="auto"/>
            <w:vAlign w:val="center"/>
          </w:tcPr>
          <w:p w14:paraId="19B883E0" w14:textId="77777777" w:rsidR="00EC3515" w:rsidRPr="00FE5956" w:rsidRDefault="00EC3515" w:rsidP="004722C6">
            <w:pPr>
              <w:tabs>
                <w:tab w:val="left" w:pos="-720"/>
                <w:tab w:val="num" w:pos="1789"/>
              </w:tabs>
              <w:suppressAutoHyphens/>
              <w:jc w:val="center"/>
              <w:rPr>
                <w:rFonts w:eastAsia="Batang" w:cs="Arial"/>
                <w:b/>
                <w:spacing w:val="-3"/>
                <w:sz w:val="18"/>
                <w:szCs w:val="18"/>
                <w:vertAlign w:val="superscript"/>
              </w:rPr>
            </w:pPr>
            <w:r w:rsidRPr="00FE5956">
              <w:rPr>
                <w:rFonts w:eastAsia="Batang" w:cs="Arial"/>
                <w:b/>
                <w:spacing w:val="-3"/>
                <w:sz w:val="18"/>
                <w:szCs w:val="18"/>
              </w:rPr>
              <w:t>Equip tècnic mínim</w:t>
            </w:r>
          </w:p>
        </w:tc>
        <w:tc>
          <w:tcPr>
            <w:tcW w:w="2377" w:type="dxa"/>
            <w:shd w:val="clear" w:color="auto" w:fill="auto"/>
            <w:vAlign w:val="center"/>
          </w:tcPr>
          <w:p w14:paraId="56A7D51B" w14:textId="77777777" w:rsidR="00EC3515" w:rsidRPr="00FE5956" w:rsidRDefault="00EC3515" w:rsidP="004722C6">
            <w:pPr>
              <w:tabs>
                <w:tab w:val="left" w:pos="-720"/>
                <w:tab w:val="num" w:pos="1789"/>
              </w:tabs>
              <w:suppressAutoHyphens/>
              <w:jc w:val="center"/>
              <w:rPr>
                <w:rFonts w:eastAsia="Batang" w:cs="Arial"/>
                <w:b/>
                <w:spacing w:val="-3"/>
                <w:sz w:val="18"/>
                <w:szCs w:val="18"/>
              </w:rPr>
            </w:pPr>
            <w:r w:rsidRPr="00FE5956">
              <w:rPr>
                <w:rFonts w:eastAsia="Batang" w:cs="Arial"/>
                <w:b/>
                <w:spacing w:val="-3"/>
                <w:sz w:val="18"/>
                <w:szCs w:val="18"/>
              </w:rPr>
              <w:t>Nre. de persones</w:t>
            </w:r>
          </w:p>
        </w:tc>
      </w:tr>
      <w:tr w:rsidR="00EC3515" w:rsidRPr="00FE5956" w14:paraId="1EB57A4A" w14:textId="77777777" w:rsidTr="004722C6">
        <w:trPr>
          <w:trHeight w:val="284"/>
          <w:jc w:val="center"/>
        </w:trPr>
        <w:tc>
          <w:tcPr>
            <w:tcW w:w="1349" w:type="dxa"/>
            <w:shd w:val="clear" w:color="auto" w:fill="C5E0B3" w:themeFill="accent6" w:themeFillTint="66"/>
            <w:vAlign w:val="center"/>
          </w:tcPr>
          <w:p w14:paraId="51D4E2E1" w14:textId="77777777" w:rsidR="00EC3515" w:rsidRPr="00FE5956" w:rsidRDefault="00EC3515" w:rsidP="004722C6">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A</w:t>
            </w:r>
          </w:p>
        </w:tc>
        <w:tc>
          <w:tcPr>
            <w:tcW w:w="3072" w:type="dxa"/>
            <w:shd w:val="clear" w:color="auto" w:fill="C5E0B3" w:themeFill="accent6" w:themeFillTint="66"/>
            <w:vAlign w:val="center"/>
          </w:tcPr>
          <w:p w14:paraId="6F10A4AE" w14:textId="77777777" w:rsidR="00EC3515" w:rsidRPr="00FE5956" w:rsidRDefault="00EC3515" w:rsidP="004722C6">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Coordinador/a</w:t>
            </w:r>
          </w:p>
        </w:tc>
        <w:tc>
          <w:tcPr>
            <w:tcW w:w="2377" w:type="dxa"/>
            <w:shd w:val="clear" w:color="auto" w:fill="auto"/>
            <w:vAlign w:val="center"/>
          </w:tcPr>
          <w:p w14:paraId="6C8AAA55" w14:textId="77777777" w:rsidR="00EC3515" w:rsidRPr="00FE5956" w:rsidRDefault="00EC3515" w:rsidP="004722C6">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1</w:t>
            </w:r>
          </w:p>
        </w:tc>
      </w:tr>
      <w:tr w:rsidR="00EC3515" w:rsidRPr="00FE5956" w14:paraId="78D8FA6D" w14:textId="77777777" w:rsidTr="004722C6">
        <w:trPr>
          <w:trHeight w:val="284"/>
          <w:jc w:val="center"/>
        </w:trPr>
        <w:tc>
          <w:tcPr>
            <w:tcW w:w="1349" w:type="dxa"/>
            <w:shd w:val="clear" w:color="auto" w:fill="F7CAAC" w:themeFill="accent2" w:themeFillTint="66"/>
            <w:vAlign w:val="center"/>
          </w:tcPr>
          <w:p w14:paraId="332122A7" w14:textId="77777777" w:rsidR="00EC3515" w:rsidRPr="00FE5956" w:rsidRDefault="00EC3515" w:rsidP="004722C6">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B</w:t>
            </w:r>
          </w:p>
        </w:tc>
        <w:tc>
          <w:tcPr>
            <w:tcW w:w="3072" w:type="dxa"/>
            <w:shd w:val="clear" w:color="auto" w:fill="F7CAAC" w:themeFill="accent2" w:themeFillTint="66"/>
            <w:vAlign w:val="center"/>
          </w:tcPr>
          <w:p w14:paraId="193B3C3C" w14:textId="77777777" w:rsidR="00EC3515" w:rsidRPr="00FE5956" w:rsidRDefault="00EC3515" w:rsidP="004722C6">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Educador/a ambiental perfil tècnic 2</w:t>
            </w:r>
          </w:p>
        </w:tc>
        <w:tc>
          <w:tcPr>
            <w:tcW w:w="2377" w:type="dxa"/>
            <w:shd w:val="clear" w:color="auto" w:fill="auto"/>
            <w:vAlign w:val="center"/>
          </w:tcPr>
          <w:p w14:paraId="10827BED" w14:textId="77777777" w:rsidR="00EC3515" w:rsidRPr="00FE5956" w:rsidRDefault="00EC3515" w:rsidP="004722C6">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1</w:t>
            </w:r>
          </w:p>
        </w:tc>
      </w:tr>
      <w:tr w:rsidR="00EC3515" w:rsidRPr="00FE5956" w14:paraId="3CD30C62" w14:textId="77777777" w:rsidTr="004722C6">
        <w:trPr>
          <w:trHeight w:val="284"/>
          <w:jc w:val="center"/>
        </w:trPr>
        <w:tc>
          <w:tcPr>
            <w:tcW w:w="1349" w:type="dxa"/>
            <w:shd w:val="clear" w:color="auto" w:fill="DEEAF6" w:themeFill="accent1" w:themeFillTint="33"/>
            <w:vAlign w:val="center"/>
          </w:tcPr>
          <w:p w14:paraId="370C24CE" w14:textId="77777777" w:rsidR="00EC3515" w:rsidRPr="00FE5956" w:rsidRDefault="00EC3515" w:rsidP="004722C6">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C</w:t>
            </w:r>
          </w:p>
        </w:tc>
        <w:tc>
          <w:tcPr>
            <w:tcW w:w="3072" w:type="dxa"/>
            <w:shd w:val="clear" w:color="auto" w:fill="DEEAF6" w:themeFill="accent1" w:themeFillTint="33"/>
            <w:vAlign w:val="center"/>
          </w:tcPr>
          <w:p w14:paraId="67ECBA64" w14:textId="77777777" w:rsidR="00EC3515" w:rsidRPr="00FE5956" w:rsidRDefault="00EC3515" w:rsidP="004722C6">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Educador/a ambiental i/o informador/a en centre perfil tècnic 1</w:t>
            </w:r>
          </w:p>
        </w:tc>
        <w:tc>
          <w:tcPr>
            <w:tcW w:w="2377" w:type="dxa"/>
            <w:shd w:val="clear" w:color="auto" w:fill="auto"/>
            <w:vAlign w:val="center"/>
          </w:tcPr>
          <w:p w14:paraId="7FB77A12" w14:textId="08615644" w:rsidR="00EC3515" w:rsidRPr="00FE5956" w:rsidRDefault="00EC3515" w:rsidP="004722C6">
            <w:pPr>
              <w:tabs>
                <w:tab w:val="left" w:pos="-720"/>
                <w:tab w:val="num" w:pos="1789"/>
              </w:tabs>
              <w:suppressAutoHyphens/>
              <w:jc w:val="center"/>
              <w:rPr>
                <w:rFonts w:eastAsia="Batang" w:cs="Arial"/>
                <w:spacing w:val="-3"/>
                <w:sz w:val="18"/>
                <w:szCs w:val="18"/>
              </w:rPr>
            </w:pPr>
            <w:r>
              <w:rPr>
                <w:rFonts w:eastAsia="Batang" w:cs="Arial"/>
                <w:spacing w:val="-3"/>
                <w:sz w:val="18"/>
                <w:szCs w:val="18"/>
              </w:rPr>
              <w:t>2</w:t>
            </w:r>
          </w:p>
        </w:tc>
      </w:tr>
      <w:tr w:rsidR="00EC3515" w:rsidRPr="00FE5956" w14:paraId="1DA5BFA8" w14:textId="77777777" w:rsidTr="004722C6">
        <w:trPr>
          <w:trHeight w:val="284"/>
          <w:jc w:val="center"/>
        </w:trPr>
        <w:tc>
          <w:tcPr>
            <w:tcW w:w="1349" w:type="dxa"/>
            <w:shd w:val="clear" w:color="auto" w:fill="FFE599" w:themeFill="accent4" w:themeFillTint="66"/>
            <w:vAlign w:val="center"/>
          </w:tcPr>
          <w:p w14:paraId="078EF195" w14:textId="77777777" w:rsidR="00EC3515" w:rsidRPr="00FE5956" w:rsidRDefault="00EC3515" w:rsidP="004722C6">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D</w:t>
            </w:r>
          </w:p>
        </w:tc>
        <w:tc>
          <w:tcPr>
            <w:tcW w:w="3072" w:type="dxa"/>
            <w:shd w:val="clear" w:color="auto" w:fill="FFE599" w:themeFill="accent4" w:themeFillTint="66"/>
            <w:vAlign w:val="center"/>
          </w:tcPr>
          <w:p w14:paraId="11D69CC6" w14:textId="77777777" w:rsidR="00EC3515" w:rsidRPr="00FE5956" w:rsidRDefault="00EC3515" w:rsidP="004722C6">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Informador/a itinerant</w:t>
            </w:r>
          </w:p>
        </w:tc>
        <w:tc>
          <w:tcPr>
            <w:tcW w:w="2377" w:type="dxa"/>
            <w:shd w:val="clear" w:color="auto" w:fill="auto"/>
            <w:vAlign w:val="center"/>
          </w:tcPr>
          <w:p w14:paraId="714921E2" w14:textId="717DA385" w:rsidR="00EC3515" w:rsidRPr="00FE5956" w:rsidRDefault="00EC3515" w:rsidP="00EC3515">
            <w:pPr>
              <w:tabs>
                <w:tab w:val="left" w:pos="-720"/>
                <w:tab w:val="num" w:pos="1789"/>
              </w:tabs>
              <w:suppressAutoHyphens/>
              <w:jc w:val="center"/>
              <w:rPr>
                <w:rFonts w:eastAsia="Batang" w:cs="Arial"/>
                <w:spacing w:val="-3"/>
                <w:sz w:val="18"/>
                <w:szCs w:val="18"/>
              </w:rPr>
            </w:pPr>
            <w:r>
              <w:rPr>
                <w:rFonts w:eastAsia="Batang" w:cs="Arial"/>
                <w:spacing w:val="-3"/>
                <w:sz w:val="18"/>
                <w:szCs w:val="18"/>
              </w:rPr>
              <w:t>7</w:t>
            </w:r>
          </w:p>
        </w:tc>
      </w:tr>
    </w:tbl>
    <w:p w14:paraId="6831BA13" w14:textId="77777777" w:rsidR="00EC3515" w:rsidRPr="00066704" w:rsidRDefault="00EC3515" w:rsidP="00EC3515">
      <w:pPr>
        <w:jc w:val="both"/>
        <w:rPr>
          <w:rFonts w:cs="Arial"/>
          <w:szCs w:val="22"/>
        </w:rPr>
      </w:pPr>
    </w:p>
    <w:p w14:paraId="56BC5599" w14:textId="52C07890" w:rsidR="00EC3515" w:rsidRDefault="00EC3515" w:rsidP="00EC3515">
      <w:pPr>
        <w:jc w:val="both"/>
        <w:rPr>
          <w:rFonts w:cs="Arial"/>
          <w:szCs w:val="22"/>
        </w:rPr>
      </w:pPr>
    </w:p>
    <w:p w14:paraId="3CDE1596" w14:textId="2EEEFD33" w:rsidR="00EC3515" w:rsidRDefault="00EC3515" w:rsidP="00EC3515">
      <w:pPr>
        <w:jc w:val="both"/>
        <w:rPr>
          <w:rFonts w:cs="Arial"/>
          <w:szCs w:val="22"/>
        </w:rPr>
      </w:pPr>
    </w:p>
    <w:p w14:paraId="217461F9" w14:textId="08DF5C23" w:rsidR="00EC3515" w:rsidRDefault="00EC3515" w:rsidP="00EC3515">
      <w:pPr>
        <w:jc w:val="both"/>
        <w:rPr>
          <w:rFonts w:cs="Arial"/>
          <w:szCs w:val="22"/>
        </w:rPr>
      </w:pPr>
    </w:p>
    <w:p w14:paraId="7BDE538C" w14:textId="1B3821D7" w:rsidR="00EC3515" w:rsidRDefault="00EC3515" w:rsidP="00EC3515">
      <w:pPr>
        <w:jc w:val="both"/>
        <w:rPr>
          <w:rFonts w:cs="Arial"/>
          <w:szCs w:val="22"/>
        </w:rPr>
      </w:pPr>
    </w:p>
    <w:p w14:paraId="5376F1DF" w14:textId="1529DDC4" w:rsidR="00EC3515" w:rsidRDefault="00EC3515" w:rsidP="00EC3515">
      <w:pPr>
        <w:jc w:val="both"/>
        <w:rPr>
          <w:rFonts w:cs="Arial"/>
          <w:szCs w:val="22"/>
        </w:rPr>
      </w:pPr>
    </w:p>
    <w:p w14:paraId="022D754F" w14:textId="24FA07A8" w:rsidR="00EC3515" w:rsidRDefault="00EC3515" w:rsidP="00EC3515">
      <w:pPr>
        <w:jc w:val="both"/>
        <w:rPr>
          <w:rFonts w:cs="Arial"/>
          <w:szCs w:val="22"/>
        </w:rPr>
      </w:pPr>
    </w:p>
    <w:p w14:paraId="2704751A" w14:textId="77777777" w:rsidR="00EC3515" w:rsidRPr="00066704" w:rsidRDefault="00EC3515" w:rsidP="00EC3515">
      <w:pPr>
        <w:jc w:val="both"/>
        <w:rPr>
          <w:rFonts w:cs="Arial"/>
          <w:szCs w:val="22"/>
        </w:rPr>
      </w:pPr>
    </w:p>
    <w:p w14:paraId="78B292F6" w14:textId="05680A24" w:rsidR="00F07D3F" w:rsidRPr="0039183F" w:rsidRDefault="00EC3515" w:rsidP="00EC3515">
      <w:pPr>
        <w:pBdr>
          <w:top w:val="single" w:sz="4" w:space="1" w:color="auto"/>
          <w:left w:val="single" w:sz="4" w:space="4" w:color="auto"/>
          <w:bottom w:val="single" w:sz="4" w:space="1" w:color="auto"/>
          <w:right w:val="single" w:sz="4" w:space="4" w:color="auto"/>
        </w:pBdr>
        <w:shd w:val="clear" w:color="auto" w:fill="D9D9D9" w:themeFill="background1" w:themeFillShade="D9"/>
        <w:rPr>
          <w:b/>
        </w:rPr>
      </w:pPr>
      <w:r>
        <w:rPr>
          <w:b/>
        </w:rPr>
        <w:lastRenderedPageBreak/>
        <w:t xml:space="preserve">ENP: </w:t>
      </w:r>
      <w:r w:rsidR="009558AD">
        <w:rPr>
          <w:b/>
        </w:rPr>
        <w:t>PARC NACIONAL D’AIGÜESTORTES I ESTANY DE SANT MAURICI (Alta Ribagorça i Vall d’Aran)</w:t>
      </w:r>
    </w:p>
    <w:p w14:paraId="75BCE013" w14:textId="77777777" w:rsidR="00F07D3F" w:rsidRPr="0039183F" w:rsidRDefault="00F07D3F"/>
    <w:p w14:paraId="69ED41A5" w14:textId="77777777" w:rsidR="00F07D3F" w:rsidRPr="0039183F" w:rsidRDefault="00F07D3F" w:rsidP="00F07D3F">
      <w:pPr>
        <w:rPr>
          <w:b/>
        </w:rPr>
      </w:pPr>
    </w:p>
    <w:p w14:paraId="4DFC43D0" w14:textId="77777777" w:rsidR="00F07D3F" w:rsidRPr="0039183F" w:rsidRDefault="00F07D3F" w:rsidP="00F07D3F">
      <w:pPr>
        <w:rPr>
          <w:b/>
        </w:rPr>
      </w:pPr>
      <w:r w:rsidRPr="0039183F">
        <w:rPr>
          <w:b/>
        </w:rPr>
        <w:t>SERVEI D’INFORMACIÓ AMBIENTAL</w:t>
      </w:r>
    </w:p>
    <w:p w14:paraId="61C2597A" w14:textId="77777777" w:rsidR="00F07D3F" w:rsidRPr="0039183F" w:rsidRDefault="00F07D3F" w:rsidP="0057165F">
      <w:pPr>
        <w:tabs>
          <w:tab w:val="left" w:pos="-720"/>
        </w:tabs>
        <w:suppressAutoHyphens/>
        <w:jc w:val="both"/>
        <w:rPr>
          <w:rFonts w:cs="Arial"/>
          <w:szCs w:val="22"/>
        </w:rPr>
      </w:pPr>
    </w:p>
    <w:p w14:paraId="29C3E198" w14:textId="77777777" w:rsidR="00D763B3" w:rsidRPr="0039183F" w:rsidRDefault="00D763B3" w:rsidP="00E04EF9">
      <w:pPr>
        <w:jc w:val="both"/>
      </w:pPr>
      <w:r w:rsidRPr="0039183F">
        <w:t>Per a cadascun dels centres i punts o àrees d’informació, es concreten les condicions per a la realització del servei d’informació.</w:t>
      </w:r>
    </w:p>
    <w:p w14:paraId="5AB24CF9" w14:textId="77777777" w:rsidR="00531CEC" w:rsidRPr="0039183F" w:rsidRDefault="00531CEC"/>
    <w:p w14:paraId="053FD49C" w14:textId="77777777" w:rsidR="00D763B3" w:rsidRPr="0039183F" w:rsidRDefault="00D763B3">
      <w:r w:rsidRPr="0039183F">
        <w:t xml:space="preserve"> </w:t>
      </w:r>
    </w:p>
    <w:p w14:paraId="7CCC2A94" w14:textId="77777777" w:rsidR="000273CB" w:rsidRPr="0039183F" w:rsidRDefault="00F07D3F" w:rsidP="00EC3515">
      <w:pPr>
        <w:pStyle w:val="Pargrafdellista"/>
        <w:numPr>
          <w:ilvl w:val="0"/>
          <w:numId w:val="3"/>
        </w:numPr>
        <w:jc w:val="both"/>
      </w:pPr>
      <w:r w:rsidRPr="0039183F">
        <w:rPr>
          <w:b/>
        </w:rPr>
        <w:t>EN CENTRES D’INFORMACIÓ</w:t>
      </w:r>
      <w:r w:rsidR="000273CB" w:rsidRPr="0039183F">
        <w:t xml:space="preserve"> (on desplegar les tasques descrites en el punt </w:t>
      </w:r>
      <w:r w:rsidR="000273CB" w:rsidRPr="00EC3515">
        <w:t>3.1.1</w:t>
      </w:r>
      <w:r w:rsidR="000273CB" w:rsidRPr="0039183F">
        <w:t xml:space="preserve"> del plec) </w:t>
      </w:r>
    </w:p>
    <w:p w14:paraId="3F8A5BAA" w14:textId="75B71357" w:rsidR="00F26A7B" w:rsidRDefault="00F26A7B"/>
    <w:tbl>
      <w:tblPr>
        <w:tblStyle w:val="Taulaambquadrcula"/>
        <w:tblW w:w="9222" w:type="dxa"/>
        <w:tblLayout w:type="fixed"/>
        <w:tblLook w:val="04A0" w:firstRow="1" w:lastRow="0" w:firstColumn="1" w:lastColumn="0" w:noHBand="0" w:noVBand="1"/>
      </w:tblPr>
      <w:tblGrid>
        <w:gridCol w:w="4031"/>
        <w:gridCol w:w="2115"/>
        <w:gridCol w:w="1400"/>
        <w:gridCol w:w="1676"/>
      </w:tblGrid>
      <w:tr w:rsidR="00087109" w:rsidRPr="00087109" w14:paraId="0972CE50" w14:textId="77777777" w:rsidTr="00087109">
        <w:tc>
          <w:tcPr>
            <w:tcW w:w="9222" w:type="dxa"/>
            <w:gridSpan w:val="4"/>
            <w:vAlign w:val="center"/>
          </w:tcPr>
          <w:p w14:paraId="5E0F8333" w14:textId="0CE42BAA" w:rsidR="00087109" w:rsidRPr="00EB37DE" w:rsidRDefault="00087109" w:rsidP="00087109">
            <w:pPr>
              <w:jc w:val="center"/>
              <w:rPr>
                <w:rFonts w:cs="Arial"/>
                <w:i/>
                <w:sz w:val="18"/>
                <w:szCs w:val="18"/>
                <w:vertAlign w:val="superscript"/>
                <w:lang w:val="ca-ES"/>
              </w:rPr>
            </w:pPr>
            <w:r w:rsidRPr="00087109">
              <w:rPr>
                <w:rFonts w:eastAsia="Batang" w:cs="Arial"/>
                <w:b/>
                <w:sz w:val="18"/>
                <w:szCs w:val="18"/>
                <w:lang w:val="ca-ES" w:eastAsia="ko-KR"/>
              </w:rPr>
              <w:t>Centre d’informació de Senet</w:t>
            </w:r>
            <w:r w:rsidR="00EB37DE">
              <w:rPr>
                <w:rFonts w:eastAsia="Batang" w:cs="Arial"/>
                <w:b/>
                <w:sz w:val="18"/>
                <w:szCs w:val="18"/>
                <w:lang w:val="ca-ES" w:eastAsia="ko-KR"/>
              </w:rPr>
              <w:t xml:space="preserve"> </w:t>
            </w:r>
            <w:r w:rsidR="00EB37DE">
              <w:rPr>
                <w:rFonts w:eastAsia="Batang" w:cs="Arial"/>
                <w:i/>
                <w:sz w:val="18"/>
                <w:szCs w:val="18"/>
                <w:vertAlign w:val="superscript"/>
                <w:lang w:val="ca-ES" w:eastAsia="ko-KR"/>
              </w:rPr>
              <w:t>(1)</w:t>
            </w:r>
          </w:p>
          <w:p w14:paraId="142924BB" w14:textId="77777777" w:rsidR="00087109" w:rsidRPr="00087109" w:rsidRDefault="00087109" w:rsidP="00087109">
            <w:pPr>
              <w:jc w:val="center"/>
              <w:rPr>
                <w:rFonts w:eastAsia="Batang" w:cs="Arial"/>
                <w:b/>
                <w:sz w:val="18"/>
                <w:szCs w:val="18"/>
                <w:lang w:eastAsia="ko-KR"/>
              </w:rPr>
            </w:pPr>
            <w:r w:rsidRPr="00087109">
              <w:rPr>
                <w:rFonts w:eastAsia="Batang" w:cs="Arial"/>
                <w:i/>
                <w:sz w:val="18"/>
                <w:szCs w:val="18"/>
                <w:lang w:val="ca-ES" w:eastAsia="ko-KR"/>
              </w:rPr>
              <w:t>C/ del Port 10, 25553 Senet (Vilaller)</w:t>
            </w:r>
          </w:p>
        </w:tc>
      </w:tr>
      <w:tr w:rsidR="00087109" w:rsidRPr="00087109" w14:paraId="16A65E18" w14:textId="77777777" w:rsidTr="00087109">
        <w:tc>
          <w:tcPr>
            <w:tcW w:w="4031" w:type="dxa"/>
            <w:vAlign w:val="center"/>
          </w:tcPr>
          <w:p w14:paraId="14618544" w14:textId="77777777" w:rsidR="00087109" w:rsidRPr="00087109" w:rsidRDefault="00087109" w:rsidP="00087109">
            <w:pPr>
              <w:jc w:val="center"/>
              <w:rPr>
                <w:rFonts w:eastAsia="Batang" w:cs="Arial"/>
                <w:b/>
                <w:sz w:val="18"/>
                <w:szCs w:val="18"/>
                <w:lang w:val="ca-ES" w:eastAsia="ko-KR"/>
              </w:rPr>
            </w:pPr>
            <w:r w:rsidRPr="00087109">
              <w:rPr>
                <w:rFonts w:eastAsia="Batang" w:cs="Arial"/>
                <w:b/>
                <w:sz w:val="18"/>
                <w:szCs w:val="18"/>
                <w:lang w:val="ca-ES" w:eastAsia="ko-KR"/>
              </w:rPr>
              <w:t>Període d’obertura</w:t>
            </w:r>
          </w:p>
        </w:tc>
        <w:tc>
          <w:tcPr>
            <w:tcW w:w="2115" w:type="dxa"/>
            <w:vAlign w:val="center"/>
          </w:tcPr>
          <w:p w14:paraId="7C425000" w14:textId="77777777" w:rsidR="00087109" w:rsidRPr="00087109" w:rsidRDefault="00087109" w:rsidP="00087109">
            <w:pPr>
              <w:jc w:val="center"/>
              <w:rPr>
                <w:rFonts w:eastAsia="Batang" w:cs="Arial"/>
                <w:b/>
                <w:sz w:val="18"/>
                <w:szCs w:val="18"/>
                <w:lang w:val="ca-ES" w:eastAsia="ko-KR"/>
              </w:rPr>
            </w:pPr>
            <w:r w:rsidRPr="00087109">
              <w:rPr>
                <w:rFonts w:eastAsia="Batang" w:cs="Arial"/>
                <w:b/>
                <w:sz w:val="18"/>
                <w:szCs w:val="18"/>
                <w:lang w:val="ca-ES" w:eastAsia="ko-KR"/>
              </w:rPr>
              <w:t xml:space="preserve">Dies d’obertura </w:t>
            </w:r>
          </w:p>
        </w:tc>
        <w:tc>
          <w:tcPr>
            <w:tcW w:w="1400" w:type="dxa"/>
            <w:vAlign w:val="center"/>
          </w:tcPr>
          <w:p w14:paraId="17040916" w14:textId="77777777" w:rsidR="00087109" w:rsidRPr="00087109" w:rsidRDefault="00087109" w:rsidP="00087109">
            <w:pPr>
              <w:jc w:val="center"/>
              <w:rPr>
                <w:rFonts w:eastAsia="Batang" w:cs="Arial"/>
                <w:b/>
                <w:sz w:val="18"/>
                <w:szCs w:val="18"/>
                <w:lang w:val="ca-ES" w:eastAsia="ko-KR"/>
              </w:rPr>
            </w:pPr>
            <w:r w:rsidRPr="00087109">
              <w:rPr>
                <w:rFonts w:eastAsia="Batang" w:cs="Arial"/>
                <w:b/>
                <w:sz w:val="18"/>
                <w:szCs w:val="18"/>
                <w:lang w:val="ca-ES" w:eastAsia="ko-KR"/>
              </w:rPr>
              <w:t>Horari obertura</w:t>
            </w:r>
          </w:p>
        </w:tc>
        <w:tc>
          <w:tcPr>
            <w:tcW w:w="1676" w:type="dxa"/>
            <w:vAlign w:val="center"/>
          </w:tcPr>
          <w:p w14:paraId="10DD58DA" w14:textId="77777777" w:rsidR="00087109" w:rsidRPr="00087109" w:rsidRDefault="00087109" w:rsidP="00087109">
            <w:pPr>
              <w:jc w:val="center"/>
              <w:rPr>
                <w:rFonts w:eastAsia="Batang" w:cs="Arial"/>
                <w:sz w:val="18"/>
                <w:szCs w:val="18"/>
                <w:lang w:val="ca-ES" w:eastAsia="ko-KR"/>
              </w:rPr>
            </w:pPr>
            <w:r w:rsidRPr="00087109">
              <w:rPr>
                <w:rFonts w:eastAsia="Batang" w:cs="Arial"/>
                <w:b/>
                <w:sz w:val="18"/>
                <w:szCs w:val="18"/>
                <w:lang w:val="ca-ES" w:eastAsia="ko-KR"/>
              </w:rPr>
              <w:t>Nre. Persones</w:t>
            </w:r>
          </w:p>
        </w:tc>
      </w:tr>
      <w:tr w:rsidR="00087109" w:rsidRPr="00087109" w14:paraId="117461FB" w14:textId="77777777" w:rsidTr="00087109">
        <w:tc>
          <w:tcPr>
            <w:tcW w:w="4031" w:type="dxa"/>
            <w:vAlign w:val="center"/>
          </w:tcPr>
          <w:p w14:paraId="0774695B" w14:textId="77777777" w:rsidR="00087109" w:rsidRPr="00087109" w:rsidRDefault="00087109" w:rsidP="00087109">
            <w:pPr>
              <w:jc w:val="both"/>
              <w:rPr>
                <w:rFonts w:eastAsia="Batang" w:cs="Arial"/>
                <w:sz w:val="18"/>
                <w:szCs w:val="18"/>
                <w:lang w:val="ca-ES" w:eastAsia="ko-KR"/>
              </w:rPr>
            </w:pPr>
            <w:r w:rsidRPr="00087109">
              <w:rPr>
                <w:rFonts w:eastAsia="Batang" w:cs="Arial"/>
                <w:sz w:val="18"/>
                <w:szCs w:val="18"/>
                <w:lang w:val="ca-ES" w:eastAsia="ko-KR"/>
              </w:rPr>
              <w:t>Setmana Santa i estiu (de l’1 de juliol a l’11 de setembre)</w:t>
            </w:r>
          </w:p>
        </w:tc>
        <w:tc>
          <w:tcPr>
            <w:tcW w:w="2115" w:type="dxa"/>
            <w:vAlign w:val="center"/>
          </w:tcPr>
          <w:p w14:paraId="17FA8919" w14:textId="77777777" w:rsidR="00087109" w:rsidRPr="00087109" w:rsidRDefault="00087109" w:rsidP="00087109">
            <w:pPr>
              <w:jc w:val="both"/>
              <w:rPr>
                <w:rFonts w:eastAsia="Batang" w:cs="Arial"/>
                <w:sz w:val="18"/>
                <w:szCs w:val="18"/>
                <w:lang w:val="ca-ES" w:eastAsia="ko-KR"/>
              </w:rPr>
            </w:pPr>
            <w:r w:rsidRPr="00087109">
              <w:rPr>
                <w:rFonts w:eastAsia="Batang" w:cs="Arial"/>
                <w:sz w:val="18"/>
                <w:szCs w:val="18"/>
                <w:lang w:val="ca-ES" w:eastAsia="ko-KR"/>
              </w:rPr>
              <w:t>Tots els dies</w:t>
            </w:r>
          </w:p>
        </w:tc>
        <w:tc>
          <w:tcPr>
            <w:tcW w:w="1400" w:type="dxa"/>
            <w:vAlign w:val="center"/>
          </w:tcPr>
          <w:p w14:paraId="016A510A" w14:textId="77777777" w:rsidR="00087109" w:rsidRPr="00087109" w:rsidRDefault="00087109" w:rsidP="00087109">
            <w:pPr>
              <w:jc w:val="both"/>
              <w:rPr>
                <w:rFonts w:eastAsia="Batang" w:cs="Arial"/>
                <w:sz w:val="18"/>
                <w:szCs w:val="18"/>
                <w:lang w:val="ca-ES" w:eastAsia="ko-KR"/>
              </w:rPr>
            </w:pPr>
            <w:r w:rsidRPr="00087109">
              <w:rPr>
                <w:rFonts w:eastAsia="Batang" w:cs="Arial"/>
                <w:sz w:val="18"/>
                <w:szCs w:val="18"/>
                <w:lang w:val="ca-ES" w:eastAsia="ko-KR"/>
              </w:rPr>
              <w:t>De 9 a 14h i de 15:30 a 18h</w:t>
            </w:r>
          </w:p>
        </w:tc>
        <w:tc>
          <w:tcPr>
            <w:tcW w:w="1676" w:type="dxa"/>
            <w:vAlign w:val="center"/>
          </w:tcPr>
          <w:p w14:paraId="66B38EA6" w14:textId="77777777" w:rsidR="00087109" w:rsidRPr="00087109" w:rsidRDefault="00087109" w:rsidP="00087109">
            <w:pPr>
              <w:jc w:val="center"/>
              <w:rPr>
                <w:rFonts w:eastAsia="Batang" w:cs="Arial"/>
                <w:sz w:val="18"/>
                <w:szCs w:val="18"/>
                <w:lang w:val="ca-ES" w:eastAsia="ko-KR"/>
              </w:rPr>
            </w:pPr>
            <w:r w:rsidRPr="00087109">
              <w:rPr>
                <w:rFonts w:eastAsia="Batang" w:cs="Arial"/>
                <w:sz w:val="18"/>
                <w:szCs w:val="18"/>
                <w:lang w:val="ca-ES" w:eastAsia="ko-KR"/>
              </w:rPr>
              <w:t>1</w:t>
            </w:r>
          </w:p>
        </w:tc>
      </w:tr>
      <w:tr w:rsidR="00087109" w:rsidRPr="00087109" w14:paraId="14411E52" w14:textId="77777777" w:rsidTr="00087109">
        <w:tc>
          <w:tcPr>
            <w:tcW w:w="4031" w:type="dxa"/>
            <w:vAlign w:val="center"/>
          </w:tcPr>
          <w:p w14:paraId="38DF99CC" w14:textId="77777777" w:rsidR="00087109" w:rsidRPr="00087109" w:rsidRDefault="00087109" w:rsidP="00087109">
            <w:pPr>
              <w:jc w:val="both"/>
              <w:rPr>
                <w:rFonts w:eastAsia="Batang" w:cs="Arial"/>
                <w:sz w:val="18"/>
                <w:szCs w:val="18"/>
                <w:lang w:val="ca-ES" w:eastAsia="ko-KR"/>
              </w:rPr>
            </w:pPr>
            <w:r w:rsidRPr="00087109">
              <w:rPr>
                <w:rFonts w:eastAsia="Batang" w:cs="Arial"/>
                <w:sz w:val="18"/>
                <w:szCs w:val="18"/>
                <w:lang w:val="ca-ES" w:eastAsia="ko-KR"/>
              </w:rPr>
              <w:t>Mesos de abril, maig juny, setembre, octubre, novembre i desembre (Tancat a partir del 24 de desembre)</w:t>
            </w:r>
          </w:p>
        </w:tc>
        <w:tc>
          <w:tcPr>
            <w:tcW w:w="2115" w:type="dxa"/>
            <w:vAlign w:val="center"/>
          </w:tcPr>
          <w:p w14:paraId="751C091D" w14:textId="77777777" w:rsidR="00087109" w:rsidRPr="00087109" w:rsidRDefault="00087109" w:rsidP="00087109">
            <w:pPr>
              <w:jc w:val="both"/>
              <w:rPr>
                <w:rFonts w:eastAsia="Batang" w:cs="Arial"/>
                <w:sz w:val="18"/>
                <w:szCs w:val="18"/>
                <w:lang w:val="ca-ES" w:eastAsia="ko-KR"/>
              </w:rPr>
            </w:pPr>
            <w:r w:rsidRPr="00087109">
              <w:rPr>
                <w:rFonts w:eastAsia="Batang" w:cs="Arial"/>
                <w:sz w:val="18"/>
                <w:szCs w:val="18"/>
                <w:lang w:val="ca-ES" w:eastAsia="ko-KR"/>
              </w:rPr>
              <w:t>Caps de setmana i Ponts festius</w:t>
            </w:r>
          </w:p>
        </w:tc>
        <w:tc>
          <w:tcPr>
            <w:tcW w:w="1400" w:type="dxa"/>
            <w:vAlign w:val="center"/>
          </w:tcPr>
          <w:p w14:paraId="4F968DDA" w14:textId="77777777" w:rsidR="00087109" w:rsidRPr="00087109" w:rsidRDefault="00087109" w:rsidP="00087109">
            <w:pPr>
              <w:jc w:val="both"/>
              <w:rPr>
                <w:rFonts w:eastAsia="Batang" w:cs="Arial"/>
                <w:sz w:val="18"/>
                <w:szCs w:val="18"/>
                <w:lang w:eastAsia="ko-KR"/>
              </w:rPr>
            </w:pPr>
            <w:r w:rsidRPr="00087109">
              <w:rPr>
                <w:rFonts w:eastAsia="Batang" w:cs="Arial"/>
                <w:sz w:val="18"/>
                <w:szCs w:val="18"/>
                <w:lang w:val="ca-ES" w:eastAsia="ko-KR"/>
              </w:rPr>
              <w:t>De 9 a 14h i de 15:30 a 18h, diumenges i festius de 9 a 14h</w:t>
            </w:r>
          </w:p>
        </w:tc>
        <w:tc>
          <w:tcPr>
            <w:tcW w:w="1676" w:type="dxa"/>
            <w:vAlign w:val="center"/>
          </w:tcPr>
          <w:p w14:paraId="5DCCC8D3" w14:textId="77777777" w:rsidR="00087109" w:rsidRPr="00087109" w:rsidRDefault="00087109" w:rsidP="00087109">
            <w:pPr>
              <w:jc w:val="center"/>
              <w:rPr>
                <w:rFonts w:eastAsia="Batang" w:cs="Arial"/>
                <w:sz w:val="18"/>
                <w:szCs w:val="18"/>
                <w:lang w:eastAsia="ko-KR"/>
              </w:rPr>
            </w:pPr>
            <w:r w:rsidRPr="00087109">
              <w:rPr>
                <w:rFonts w:eastAsia="Batang" w:cs="Arial"/>
                <w:sz w:val="18"/>
                <w:szCs w:val="18"/>
                <w:lang w:eastAsia="ko-KR"/>
              </w:rPr>
              <w:t>1</w:t>
            </w:r>
          </w:p>
        </w:tc>
      </w:tr>
    </w:tbl>
    <w:p w14:paraId="2134F733" w14:textId="60B3FA58" w:rsidR="00087109" w:rsidRPr="00EB37DE" w:rsidRDefault="00087109" w:rsidP="00EB37DE">
      <w:pPr>
        <w:pStyle w:val="Pargrafdellista"/>
        <w:numPr>
          <w:ilvl w:val="0"/>
          <w:numId w:val="10"/>
        </w:numPr>
        <w:jc w:val="both"/>
        <w:rPr>
          <w:rFonts w:cs="Arial"/>
          <w:i/>
          <w:sz w:val="18"/>
          <w:szCs w:val="18"/>
        </w:rPr>
      </w:pPr>
      <w:r w:rsidRPr="00EB37DE">
        <w:rPr>
          <w:rFonts w:cs="Arial"/>
          <w:i/>
          <w:sz w:val="18"/>
          <w:szCs w:val="18"/>
        </w:rPr>
        <w:t xml:space="preserve">25 dies es concretaran de forma anual corresponents a visites de grups de jubilats coordinades amb “Mundo </w:t>
      </w:r>
      <w:proofErr w:type="spellStart"/>
      <w:r w:rsidRPr="00EB37DE">
        <w:rPr>
          <w:rFonts w:cs="Arial"/>
          <w:i/>
          <w:sz w:val="18"/>
          <w:szCs w:val="18"/>
        </w:rPr>
        <w:t>Senior</w:t>
      </w:r>
      <w:proofErr w:type="spellEnd"/>
      <w:r w:rsidRPr="00EB37DE">
        <w:rPr>
          <w:rFonts w:cs="Arial"/>
          <w:i/>
          <w:sz w:val="18"/>
          <w:szCs w:val="18"/>
        </w:rPr>
        <w:t>”, obertura només de matí (de 9 a 14h)</w:t>
      </w:r>
    </w:p>
    <w:p w14:paraId="0B6DF515" w14:textId="145FDF81" w:rsidR="00087109" w:rsidRPr="00087109" w:rsidRDefault="00087109">
      <w:pPr>
        <w:rPr>
          <w:rFonts w:cs="Arial"/>
          <w:sz w:val="18"/>
          <w:szCs w:val="18"/>
        </w:rPr>
      </w:pPr>
    </w:p>
    <w:p w14:paraId="30D218F7" w14:textId="7B7E6421" w:rsidR="00E2648A" w:rsidRPr="00E2648A" w:rsidRDefault="00E2648A" w:rsidP="00D92A2C">
      <w:pPr>
        <w:rPr>
          <w:color w:val="7030A0"/>
        </w:rPr>
      </w:pPr>
    </w:p>
    <w:p w14:paraId="297A9F07" w14:textId="7DF167D2" w:rsidR="00E2648A" w:rsidRPr="00087109" w:rsidRDefault="00E2648A" w:rsidP="00EB37DE">
      <w:pPr>
        <w:tabs>
          <w:tab w:val="left" w:pos="-720"/>
          <w:tab w:val="num" w:pos="1789"/>
        </w:tabs>
        <w:suppressAutoHyphens/>
        <w:jc w:val="both"/>
        <w:rPr>
          <w:rFonts w:cs="Arial"/>
          <w:spacing w:val="-3"/>
          <w:szCs w:val="22"/>
        </w:rPr>
      </w:pPr>
      <w:r w:rsidRPr="00087109">
        <w:rPr>
          <w:rFonts w:cs="Arial"/>
          <w:spacing w:val="-3"/>
          <w:szCs w:val="22"/>
        </w:rPr>
        <w:t>El límit màxim d’hores anuals previstes per al correcte desenvolupament del servei d’informació en centres d’informació en aquest espai natural protegit és de:</w:t>
      </w:r>
    </w:p>
    <w:p w14:paraId="603393BA" w14:textId="77777777" w:rsidR="00E2648A" w:rsidRPr="00087109" w:rsidRDefault="00E2648A" w:rsidP="00E2648A">
      <w:pPr>
        <w:tabs>
          <w:tab w:val="left" w:pos="-720"/>
          <w:tab w:val="num" w:pos="1789"/>
        </w:tabs>
        <w:suppressAutoHyphens/>
        <w:jc w:val="both"/>
        <w:rPr>
          <w:rFonts w:cs="Arial"/>
          <w:spacing w:val="-3"/>
          <w:szCs w:val="22"/>
        </w:rPr>
      </w:pPr>
    </w:p>
    <w:tbl>
      <w:tblPr>
        <w:tblW w:w="0" w:type="auto"/>
        <w:tblInd w:w="2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7"/>
        <w:gridCol w:w="1701"/>
      </w:tblGrid>
      <w:tr w:rsidR="00087109" w:rsidRPr="00087109" w14:paraId="0E238FEB" w14:textId="77777777" w:rsidTr="00E70AA8">
        <w:tc>
          <w:tcPr>
            <w:tcW w:w="2127" w:type="dxa"/>
            <w:tcBorders>
              <w:bottom w:val="single" w:sz="4" w:space="0" w:color="auto"/>
            </w:tcBorders>
            <w:shd w:val="clear" w:color="auto" w:fill="auto"/>
            <w:vAlign w:val="center"/>
          </w:tcPr>
          <w:p w14:paraId="35B72BA6" w14:textId="77777777" w:rsidR="00E2648A" w:rsidRPr="00087109" w:rsidRDefault="00E2648A" w:rsidP="00E70AA8">
            <w:pPr>
              <w:tabs>
                <w:tab w:val="left" w:pos="-720"/>
                <w:tab w:val="num" w:pos="1789"/>
              </w:tabs>
              <w:suppressAutoHyphens/>
              <w:jc w:val="center"/>
              <w:rPr>
                <w:rFonts w:eastAsia="Batang" w:cs="Arial"/>
                <w:b/>
                <w:spacing w:val="-3"/>
                <w:sz w:val="18"/>
                <w:szCs w:val="18"/>
              </w:rPr>
            </w:pPr>
            <w:r w:rsidRPr="00087109">
              <w:rPr>
                <w:rFonts w:eastAsia="Batang" w:cs="Arial"/>
                <w:b/>
                <w:spacing w:val="-3"/>
                <w:sz w:val="18"/>
                <w:szCs w:val="18"/>
              </w:rPr>
              <w:t xml:space="preserve">Hores laborables </w:t>
            </w:r>
            <w:r w:rsidRPr="00087109">
              <w:rPr>
                <w:rFonts w:eastAsia="Batang" w:cs="Arial"/>
                <w:spacing w:val="-3"/>
                <w:sz w:val="18"/>
                <w:szCs w:val="18"/>
                <w:vertAlign w:val="superscript"/>
              </w:rPr>
              <w:t>(1)</w:t>
            </w:r>
          </w:p>
        </w:tc>
        <w:tc>
          <w:tcPr>
            <w:tcW w:w="1701" w:type="dxa"/>
            <w:tcBorders>
              <w:bottom w:val="single" w:sz="4" w:space="0" w:color="auto"/>
            </w:tcBorders>
            <w:shd w:val="clear" w:color="auto" w:fill="auto"/>
            <w:vAlign w:val="center"/>
          </w:tcPr>
          <w:p w14:paraId="4F125A6B" w14:textId="77777777" w:rsidR="00E2648A" w:rsidRPr="00087109" w:rsidRDefault="00E2648A" w:rsidP="00E70AA8">
            <w:pPr>
              <w:tabs>
                <w:tab w:val="left" w:pos="-720"/>
                <w:tab w:val="num" w:pos="1789"/>
              </w:tabs>
              <w:suppressAutoHyphens/>
              <w:jc w:val="center"/>
              <w:rPr>
                <w:rFonts w:eastAsia="Batang" w:cs="Arial"/>
                <w:b/>
                <w:spacing w:val="-3"/>
                <w:sz w:val="18"/>
                <w:szCs w:val="18"/>
              </w:rPr>
            </w:pPr>
            <w:r w:rsidRPr="00087109">
              <w:rPr>
                <w:rFonts w:eastAsia="Batang" w:cs="Arial"/>
                <w:b/>
                <w:spacing w:val="-3"/>
                <w:sz w:val="18"/>
                <w:szCs w:val="18"/>
              </w:rPr>
              <w:t>Hores festives</w:t>
            </w:r>
          </w:p>
        </w:tc>
      </w:tr>
      <w:tr w:rsidR="00087109" w:rsidRPr="00087109" w14:paraId="2FFB462E" w14:textId="77777777" w:rsidTr="00E70AA8">
        <w:trPr>
          <w:trHeight w:val="361"/>
        </w:trPr>
        <w:tc>
          <w:tcPr>
            <w:tcW w:w="2127" w:type="dxa"/>
            <w:tcBorders>
              <w:bottom w:val="single" w:sz="4" w:space="0" w:color="auto"/>
            </w:tcBorders>
            <w:shd w:val="clear" w:color="auto" w:fill="DEEAF6" w:themeFill="accent1" w:themeFillTint="33"/>
            <w:vAlign w:val="center"/>
          </w:tcPr>
          <w:p w14:paraId="0554E412" w14:textId="437F29D2" w:rsidR="00E2648A" w:rsidRPr="00087109" w:rsidRDefault="00EB37DE" w:rsidP="00EB37DE">
            <w:pPr>
              <w:tabs>
                <w:tab w:val="left" w:pos="-720"/>
                <w:tab w:val="num" w:pos="1789"/>
              </w:tabs>
              <w:suppressAutoHyphens/>
              <w:jc w:val="center"/>
              <w:rPr>
                <w:rFonts w:eastAsia="Batang" w:cs="Arial"/>
                <w:spacing w:val="-3"/>
                <w:sz w:val="18"/>
                <w:szCs w:val="18"/>
              </w:rPr>
            </w:pPr>
            <w:r>
              <w:rPr>
                <w:rFonts w:eastAsia="Batang" w:cs="Arial"/>
                <w:spacing w:val="-3"/>
                <w:sz w:val="18"/>
                <w:szCs w:val="18"/>
              </w:rPr>
              <w:t>727,5</w:t>
            </w:r>
          </w:p>
        </w:tc>
        <w:tc>
          <w:tcPr>
            <w:tcW w:w="1701" w:type="dxa"/>
            <w:tcBorders>
              <w:bottom w:val="single" w:sz="4" w:space="0" w:color="auto"/>
            </w:tcBorders>
            <w:shd w:val="clear" w:color="auto" w:fill="DEEAF6" w:themeFill="accent1" w:themeFillTint="33"/>
            <w:vAlign w:val="center"/>
          </w:tcPr>
          <w:p w14:paraId="24BE34C6" w14:textId="7366A2C4" w:rsidR="00E2648A" w:rsidRPr="00087109" w:rsidRDefault="00EB37DE" w:rsidP="00EB37DE">
            <w:pPr>
              <w:tabs>
                <w:tab w:val="left" w:pos="-720"/>
                <w:tab w:val="num" w:pos="1789"/>
              </w:tabs>
              <w:suppressAutoHyphens/>
              <w:jc w:val="center"/>
              <w:rPr>
                <w:rFonts w:eastAsia="Batang" w:cs="Arial"/>
                <w:spacing w:val="-3"/>
                <w:sz w:val="18"/>
                <w:szCs w:val="18"/>
              </w:rPr>
            </w:pPr>
            <w:r>
              <w:rPr>
                <w:rFonts w:eastAsia="Batang" w:cs="Arial"/>
                <w:spacing w:val="-3"/>
                <w:sz w:val="18"/>
                <w:szCs w:val="18"/>
              </w:rPr>
              <w:t>265</w:t>
            </w:r>
          </w:p>
        </w:tc>
      </w:tr>
      <w:tr w:rsidR="00087109" w:rsidRPr="00087109" w14:paraId="45A58F7C" w14:textId="77777777" w:rsidTr="00E70AA8">
        <w:trPr>
          <w:trHeight w:val="361"/>
        </w:trPr>
        <w:tc>
          <w:tcPr>
            <w:tcW w:w="3828" w:type="dxa"/>
            <w:gridSpan w:val="2"/>
            <w:tcBorders>
              <w:top w:val="single" w:sz="4" w:space="0" w:color="auto"/>
              <w:left w:val="nil"/>
              <w:bottom w:val="nil"/>
              <w:right w:val="nil"/>
            </w:tcBorders>
            <w:shd w:val="clear" w:color="auto" w:fill="auto"/>
            <w:vAlign w:val="center"/>
          </w:tcPr>
          <w:p w14:paraId="55C019AB" w14:textId="77777777" w:rsidR="00E2648A" w:rsidRPr="00087109" w:rsidRDefault="00E2648A" w:rsidP="00E70AA8">
            <w:pPr>
              <w:jc w:val="both"/>
            </w:pPr>
            <w:r w:rsidRPr="00087109">
              <w:rPr>
                <w:rFonts w:eastAsia="Batang" w:cs="Arial"/>
                <w:spacing w:val="-3"/>
                <w:sz w:val="18"/>
                <w:szCs w:val="18"/>
                <w:vertAlign w:val="superscript"/>
              </w:rPr>
              <w:t>(1)</w:t>
            </w:r>
            <w:r w:rsidRPr="00087109">
              <w:rPr>
                <w:sz w:val="18"/>
                <w:szCs w:val="18"/>
              </w:rPr>
              <w:t>Inclou les hores destinades a la formació inicial i a l’avaluació anual</w:t>
            </w:r>
          </w:p>
        </w:tc>
      </w:tr>
    </w:tbl>
    <w:p w14:paraId="37FABEE8" w14:textId="77777777" w:rsidR="00E2648A" w:rsidRPr="0039183F" w:rsidRDefault="00E2648A" w:rsidP="00D92A2C"/>
    <w:p w14:paraId="3061DD7A" w14:textId="77777777" w:rsidR="00CD2607" w:rsidRPr="0039183F" w:rsidRDefault="00CD2607" w:rsidP="00D92A2C"/>
    <w:p w14:paraId="357A617F" w14:textId="77777777" w:rsidR="00D92A2C" w:rsidRPr="0039183F" w:rsidRDefault="00336A5E" w:rsidP="006B36CD">
      <w:pPr>
        <w:pStyle w:val="Pargrafdellista"/>
        <w:numPr>
          <w:ilvl w:val="0"/>
          <w:numId w:val="3"/>
        </w:numPr>
      </w:pPr>
      <w:r w:rsidRPr="0039183F">
        <w:rPr>
          <w:b/>
        </w:rPr>
        <w:t>E</w:t>
      </w:r>
      <w:r w:rsidR="00F07D3F" w:rsidRPr="0039183F">
        <w:rPr>
          <w:b/>
        </w:rPr>
        <w:t xml:space="preserve">N PUNTS O ÀREES D’INFORMACIÓ </w:t>
      </w:r>
      <w:r w:rsidR="00D92A2C" w:rsidRPr="0039183F">
        <w:t xml:space="preserve">(on desplegar les tasques descrites en el </w:t>
      </w:r>
      <w:r w:rsidR="00D92A2C" w:rsidRPr="00EC3515">
        <w:t>punt 3.1.2</w:t>
      </w:r>
      <w:r w:rsidR="00D92A2C" w:rsidRPr="0039183F">
        <w:t xml:space="preserve"> del plec per a</w:t>
      </w:r>
      <w:r w:rsidR="004A67E3" w:rsidRPr="0039183F">
        <w:t xml:space="preserve"> </w:t>
      </w:r>
      <w:r w:rsidR="00D92A2C" w:rsidRPr="0039183F">
        <w:t>l</w:t>
      </w:r>
      <w:r w:rsidR="004A67E3" w:rsidRPr="0039183F">
        <w:t>e</w:t>
      </w:r>
      <w:r w:rsidR="00D92A2C" w:rsidRPr="0039183F">
        <w:t>s informador</w:t>
      </w:r>
      <w:r w:rsidR="004A67E3" w:rsidRPr="0039183F">
        <w:t>e</w:t>
      </w:r>
      <w:r w:rsidR="00D92A2C" w:rsidRPr="0039183F">
        <w:t>s itinerants)</w:t>
      </w:r>
    </w:p>
    <w:p w14:paraId="5EF20DD7" w14:textId="4C1DEFF7" w:rsidR="00764849" w:rsidRDefault="00764849" w:rsidP="006B36CD">
      <w:pPr>
        <w:tabs>
          <w:tab w:val="left" w:pos="-720"/>
          <w:tab w:val="num" w:pos="1789"/>
        </w:tabs>
        <w:suppressAutoHyphens/>
        <w:jc w:val="both"/>
        <w:rPr>
          <w:rFonts w:cs="Arial"/>
          <w:spacing w:val="-3"/>
          <w:szCs w:val="22"/>
        </w:rPr>
      </w:pPr>
    </w:p>
    <w:p w14:paraId="27202A45" w14:textId="77777777" w:rsidR="00EB37DE" w:rsidRPr="00DA1249" w:rsidRDefault="00EB37DE" w:rsidP="00EB37DE">
      <w:pPr>
        <w:rPr>
          <w:i/>
          <w:color w:val="2E74B5" w:themeColor="accent1" w:themeShade="BF"/>
          <w:sz w:val="18"/>
          <w:szCs w:val="18"/>
        </w:rPr>
      </w:pPr>
    </w:p>
    <w:tbl>
      <w:tblPr>
        <w:tblStyle w:val="Taulaambquadrcula"/>
        <w:tblW w:w="9222" w:type="dxa"/>
        <w:tblLayout w:type="fixed"/>
        <w:tblLook w:val="04A0" w:firstRow="1" w:lastRow="0" w:firstColumn="1" w:lastColumn="0" w:noHBand="0" w:noVBand="1"/>
      </w:tblPr>
      <w:tblGrid>
        <w:gridCol w:w="4031"/>
        <w:gridCol w:w="2115"/>
        <w:gridCol w:w="1646"/>
        <w:gridCol w:w="1430"/>
      </w:tblGrid>
      <w:tr w:rsidR="00EB37DE" w:rsidRPr="00A901B2" w14:paraId="1CB15412" w14:textId="77777777" w:rsidTr="000333F3">
        <w:tc>
          <w:tcPr>
            <w:tcW w:w="9222" w:type="dxa"/>
            <w:gridSpan w:val="4"/>
            <w:vAlign w:val="center"/>
          </w:tcPr>
          <w:p w14:paraId="180261C0" w14:textId="738A5D86" w:rsidR="00EB37DE" w:rsidRPr="00A901B2" w:rsidRDefault="00EB37DE" w:rsidP="000333F3">
            <w:pPr>
              <w:jc w:val="center"/>
              <w:rPr>
                <w:rFonts w:cs="Arial"/>
                <w:i/>
                <w:sz w:val="18"/>
                <w:szCs w:val="18"/>
                <w:vertAlign w:val="superscript"/>
                <w:lang w:val="ca-ES"/>
              </w:rPr>
            </w:pPr>
            <w:r w:rsidRPr="00A901B2">
              <w:rPr>
                <w:rFonts w:eastAsia="Batang" w:cs="Arial"/>
                <w:b/>
                <w:sz w:val="18"/>
                <w:szCs w:val="18"/>
                <w:lang w:val="ca-ES" w:eastAsia="ko-KR"/>
              </w:rPr>
              <w:t xml:space="preserve">Punt informació Planell Aigüestortes </w:t>
            </w:r>
            <w:r w:rsidRPr="00A901B2">
              <w:rPr>
                <w:rFonts w:eastAsia="Batang" w:cs="Arial"/>
                <w:i/>
                <w:sz w:val="18"/>
                <w:szCs w:val="18"/>
                <w:vertAlign w:val="superscript"/>
                <w:lang w:val="ca-ES" w:eastAsia="ko-KR"/>
              </w:rPr>
              <w:t>(1)</w:t>
            </w:r>
          </w:p>
          <w:p w14:paraId="2E6CBD92" w14:textId="77777777" w:rsidR="00EB37DE" w:rsidRPr="00A901B2" w:rsidRDefault="00EB37DE" w:rsidP="000333F3">
            <w:pPr>
              <w:jc w:val="center"/>
              <w:rPr>
                <w:rFonts w:eastAsia="Batang" w:cs="Arial"/>
                <w:b/>
                <w:sz w:val="18"/>
                <w:szCs w:val="18"/>
                <w:lang w:eastAsia="ko-KR"/>
              </w:rPr>
            </w:pPr>
          </w:p>
        </w:tc>
      </w:tr>
      <w:tr w:rsidR="00EB37DE" w:rsidRPr="00A901B2" w14:paraId="0A93830D" w14:textId="77777777" w:rsidTr="000333F3">
        <w:tc>
          <w:tcPr>
            <w:tcW w:w="4031" w:type="dxa"/>
            <w:vAlign w:val="center"/>
          </w:tcPr>
          <w:p w14:paraId="59F2FBB2" w14:textId="77777777" w:rsidR="00EB37DE" w:rsidRPr="00A901B2" w:rsidRDefault="00EB37DE" w:rsidP="000333F3">
            <w:pPr>
              <w:jc w:val="center"/>
              <w:rPr>
                <w:rFonts w:eastAsia="Batang" w:cs="Arial"/>
                <w:b/>
                <w:sz w:val="18"/>
                <w:szCs w:val="18"/>
                <w:lang w:val="ca-ES" w:eastAsia="ko-KR"/>
              </w:rPr>
            </w:pPr>
            <w:r w:rsidRPr="00A901B2">
              <w:rPr>
                <w:rFonts w:eastAsia="Batang" w:cs="Arial"/>
                <w:b/>
                <w:sz w:val="18"/>
                <w:szCs w:val="18"/>
                <w:lang w:val="ca-ES" w:eastAsia="ko-KR"/>
              </w:rPr>
              <w:t>Període d’obertura</w:t>
            </w:r>
          </w:p>
        </w:tc>
        <w:tc>
          <w:tcPr>
            <w:tcW w:w="2115" w:type="dxa"/>
            <w:vAlign w:val="center"/>
          </w:tcPr>
          <w:p w14:paraId="59AECE9A" w14:textId="77777777" w:rsidR="00EB37DE" w:rsidRPr="00A901B2" w:rsidRDefault="00EB37DE" w:rsidP="000333F3">
            <w:pPr>
              <w:jc w:val="center"/>
              <w:rPr>
                <w:rFonts w:eastAsia="Batang" w:cs="Arial"/>
                <w:b/>
                <w:sz w:val="18"/>
                <w:szCs w:val="18"/>
                <w:lang w:val="ca-ES" w:eastAsia="ko-KR"/>
              </w:rPr>
            </w:pPr>
            <w:r w:rsidRPr="00A901B2">
              <w:rPr>
                <w:rFonts w:eastAsia="Batang" w:cs="Arial"/>
                <w:b/>
                <w:sz w:val="18"/>
                <w:szCs w:val="18"/>
                <w:lang w:val="ca-ES" w:eastAsia="ko-KR"/>
              </w:rPr>
              <w:t xml:space="preserve">Dies d’obertura </w:t>
            </w:r>
          </w:p>
        </w:tc>
        <w:tc>
          <w:tcPr>
            <w:tcW w:w="1646" w:type="dxa"/>
            <w:vAlign w:val="center"/>
          </w:tcPr>
          <w:p w14:paraId="2238DC37" w14:textId="77777777" w:rsidR="00EB37DE" w:rsidRPr="00A901B2" w:rsidRDefault="00EB37DE" w:rsidP="000333F3">
            <w:pPr>
              <w:jc w:val="center"/>
              <w:rPr>
                <w:rFonts w:eastAsia="Batang" w:cs="Arial"/>
                <w:b/>
                <w:sz w:val="18"/>
                <w:szCs w:val="18"/>
                <w:lang w:val="ca-ES" w:eastAsia="ko-KR"/>
              </w:rPr>
            </w:pPr>
            <w:r w:rsidRPr="00A901B2">
              <w:rPr>
                <w:rFonts w:eastAsia="Batang" w:cs="Arial"/>
                <w:b/>
                <w:sz w:val="18"/>
                <w:szCs w:val="18"/>
                <w:lang w:val="ca-ES" w:eastAsia="ko-KR"/>
              </w:rPr>
              <w:t>Horari obertura</w:t>
            </w:r>
          </w:p>
        </w:tc>
        <w:tc>
          <w:tcPr>
            <w:tcW w:w="1430" w:type="dxa"/>
            <w:vAlign w:val="center"/>
          </w:tcPr>
          <w:p w14:paraId="7A64DD87" w14:textId="77777777" w:rsidR="00EB37DE" w:rsidRPr="00A901B2" w:rsidRDefault="00EB37DE" w:rsidP="000333F3">
            <w:pPr>
              <w:jc w:val="center"/>
              <w:rPr>
                <w:rFonts w:eastAsia="Batang" w:cs="Arial"/>
                <w:sz w:val="18"/>
                <w:szCs w:val="18"/>
                <w:lang w:val="ca-ES" w:eastAsia="ko-KR"/>
              </w:rPr>
            </w:pPr>
            <w:r w:rsidRPr="00A901B2">
              <w:rPr>
                <w:rFonts w:eastAsia="Batang" w:cs="Arial"/>
                <w:b/>
                <w:sz w:val="18"/>
                <w:szCs w:val="18"/>
                <w:lang w:val="ca-ES" w:eastAsia="ko-KR"/>
              </w:rPr>
              <w:t>Nre. Persones</w:t>
            </w:r>
          </w:p>
        </w:tc>
      </w:tr>
      <w:tr w:rsidR="00A901B2" w:rsidRPr="00A901B2" w14:paraId="5F1A5031" w14:textId="77777777" w:rsidTr="000333F3">
        <w:tc>
          <w:tcPr>
            <w:tcW w:w="4031" w:type="dxa"/>
            <w:vAlign w:val="center"/>
          </w:tcPr>
          <w:p w14:paraId="581738B4" w14:textId="77777777" w:rsidR="00EB37DE" w:rsidRPr="00A901B2" w:rsidRDefault="00EB37DE" w:rsidP="000333F3">
            <w:pPr>
              <w:jc w:val="both"/>
              <w:rPr>
                <w:rFonts w:eastAsia="Batang" w:cs="Arial"/>
                <w:sz w:val="18"/>
                <w:szCs w:val="18"/>
                <w:lang w:val="ca-ES" w:eastAsia="ko-KR"/>
              </w:rPr>
            </w:pPr>
            <w:r w:rsidRPr="00A901B2">
              <w:rPr>
                <w:rFonts w:eastAsia="Batang" w:cs="Arial"/>
                <w:sz w:val="18"/>
                <w:szCs w:val="18"/>
                <w:lang w:val="ca-ES" w:eastAsia="ko-KR"/>
              </w:rPr>
              <w:t>Del 23 de juny al 11 de setembre</w:t>
            </w:r>
          </w:p>
        </w:tc>
        <w:tc>
          <w:tcPr>
            <w:tcW w:w="2115" w:type="dxa"/>
            <w:vAlign w:val="center"/>
          </w:tcPr>
          <w:p w14:paraId="0DE726F6" w14:textId="77777777" w:rsidR="00EB37DE" w:rsidRPr="00A901B2" w:rsidRDefault="00EB37DE" w:rsidP="000333F3">
            <w:pPr>
              <w:jc w:val="both"/>
              <w:rPr>
                <w:rFonts w:eastAsia="Batang" w:cs="Arial"/>
                <w:sz w:val="18"/>
                <w:szCs w:val="18"/>
                <w:lang w:val="ca-ES" w:eastAsia="ko-KR"/>
              </w:rPr>
            </w:pPr>
            <w:r w:rsidRPr="00A901B2">
              <w:rPr>
                <w:rFonts w:eastAsia="Batang" w:cs="Arial"/>
                <w:sz w:val="18"/>
                <w:szCs w:val="18"/>
                <w:lang w:val="ca-ES" w:eastAsia="ko-KR"/>
              </w:rPr>
              <w:t>Tots els dies</w:t>
            </w:r>
          </w:p>
        </w:tc>
        <w:tc>
          <w:tcPr>
            <w:tcW w:w="1646" w:type="dxa"/>
            <w:vAlign w:val="center"/>
          </w:tcPr>
          <w:p w14:paraId="77CE6F79" w14:textId="77777777" w:rsidR="00EB37DE" w:rsidRPr="00A901B2" w:rsidRDefault="00EB37DE" w:rsidP="000333F3">
            <w:pPr>
              <w:jc w:val="both"/>
              <w:rPr>
                <w:rFonts w:eastAsia="Batang" w:cs="Arial"/>
                <w:sz w:val="18"/>
                <w:szCs w:val="18"/>
                <w:lang w:val="ca-ES" w:eastAsia="ko-KR"/>
              </w:rPr>
            </w:pPr>
            <w:r w:rsidRPr="00A901B2">
              <w:rPr>
                <w:rFonts w:eastAsia="Batang" w:cs="Arial"/>
                <w:sz w:val="18"/>
                <w:szCs w:val="18"/>
                <w:lang w:val="ca-ES" w:eastAsia="ko-KR"/>
              </w:rPr>
              <w:t>De 8:00 a 15:30h</w:t>
            </w:r>
          </w:p>
        </w:tc>
        <w:tc>
          <w:tcPr>
            <w:tcW w:w="1430" w:type="dxa"/>
            <w:vAlign w:val="center"/>
          </w:tcPr>
          <w:p w14:paraId="4597796E" w14:textId="77777777" w:rsidR="00EB37DE" w:rsidRPr="00A901B2" w:rsidRDefault="00EB37DE" w:rsidP="000333F3">
            <w:pPr>
              <w:jc w:val="center"/>
              <w:rPr>
                <w:rFonts w:eastAsia="Batang" w:cs="Arial"/>
                <w:sz w:val="18"/>
                <w:szCs w:val="18"/>
                <w:lang w:val="ca-ES" w:eastAsia="ko-KR"/>
              </w:rPr>
            </w:pPr>
            <w:r w:rsidRPr="00A901B2">
              <w:rPr>
                <w:rFonts w:eastAsia="Batang" w:cs="Arial"/>
                <w:sz w:val="18"/>
                <w:szCs w:val="18"/>
                <w:lang w:val="ca-ES" w:eastAsia="ko-KR"/>
              </w:rPr>
              <w:t>1</w:t>
            </w:r>
          </w:p>
        </w:tc>
      </w:tr>
    </w:tbl>
    <w:p w14:paraId="3E7368F6" w14:textId="77777777" w:rsidR="00EB37DE" w:rsidRPr="00A901B2" w:rsidRDefault="00EB37DE" w:rsidP="00EB37DE">
      <w:pPr>
        <w:rPr>
          <w:rFonts w:cs="Arial"/>
          <w:sz w:val="18"/>
          <w:szCs w:val="18"/>
        </w:rPr>
      </w:pPr>
    </w:p>
    <w:p w14:paraId="6C8E6833" w14:textId="77777777" w:rsidR="00EB37DE" w:rsidRPr="00A901B2" w:rsidRDefault="00EB37DE" w:rsidP="00EB37DE">
      <w:pPr>
        <w:rPr>
          <w:rFonts w:cs="Arial"/>
          <w:sz w:val="18"/>
          <w:szCs w:val="18"/>
        </w:rPr>
      </w:pPr>
    </w:p>
    <w:tbl>
      <w:tblPr>
        <w:tblStyle w:val="Taulaambquadrcula"/>
        <w:tblW w:w="9222" w:type="dxa"/>
        <w:tblLayout w:type="fixed"/>
        <w:tblLook w:val="04A0" w:firstRow="1" w:lastRow="0" w:firstColumn="1" w:lastColumn="0" w:noHBand="0" w:noVBand="1"/>
      </w:tblPr>
      <w:tblGrid>
        <w:gridCol w:w="4031"/>
        <w:gridCol w:w="2115"/>
        <w:gridCol w:w="1646"/>
        <w:gridCol w:w="1430"/>
      </w:tblGrid>
      <w:tr w:rsidR="00A901B2" w:rsidRPr="00A901B2" w14:paraId="78BA9220" w14:textId="77777777" w:rsidTr="000333F3">
        <w:tc>
          <w:tcPr>
            <w:tcW w:w="9222" w:type="dxa"/>
            <w:gridSpan w:val="4"/>
            <w:vAlign w:val="center"/>
          </w:tcPr>
          <w:p w14:paraId="1F1288E3" w14:textId="7BD58311" w:rsidR="00EB37DE" w:rsidRPr="00A901B2" w:rsidRDefault="00EB37DE" w:rsidP="000333F3">
            <w:pPr>
              <w:jc w:val="center"/>
              <w:rPr>
                <w:rFonts w:eastAsia="Batang" w:cs="Arial"/>
                <w:i/>
                <w:sz w:val="18"/>
                <w:szCs w:val="18"/>
                <w:vertAlign w:val="superscript"/>
                <w:lang w:val="ca-ES" w:eastAsia="ko-KR"/>
              </w:rPr>
            </w:pPr>
            <w:r w:rsidRPr="00A901B2">
              <w:rPr>
                <w:rFonts w:eastAsia="Batang" w:cs="Arial"/>
                <w:b/>
                <w:sz w:val="18"/>
                <w:szCs w:val="18"/>
                <w:lang w:val="ca-ES" w:eastAsia="ko-KR"/>
              </w:rPr>
              <w:t xml:space="preserve">Punt d’informació de </w:t>
            </w:r>
            <w:proofErr w:type="spellStart"/>
            <w:r w:rsidRPr="00A901B2">
              <w:rPr>
                <w:rFonts w:eastAsia="Batang" w:cs="Arial"/>
                <w:b/>
                <w:sz w:val="18"/>
                <w:szCs w:val="18"/>
                <w:lang w:val="ca-ES" w:eastAsia="ko-KR"/>
              </w:rPr>
              <w:t>Banhs</w:t>
            </w:r>
            <w:proofErr w:type="spellEnd"/>
            <w:r w:rsidRPr="00A901B2">
              <w:rPr>
                <w:rFonts w:eastAsia="Batang" w:cs="Arial"/>
                <w:b/>
                <w:sz w:val="18"/>
                <w:szCs w:val="18"/>
                <w:lang w:val="ca-ES" w:eastAsia="ko-KR"/>
              </w:rPr>
              <w:t xml:space="preserve"> de </w:t>
            </w:r>
            <w:proofErr w:type="spellStart"/>
            <w:r w:rsidRPr="00A901B2">
              <w:rPr>
                <w:rFonts w:eastAsia="Batang" w:cs="Arial"/>
                <w:b/>
                <w:sz w:val="18"/>
                <w:szCs w:val="18"/>
                <w:lang w:val="ca-ES" w:eastAsia="ko-KR"/>
              </w:rPr>
              <w:t>Tredòs</w:t>
            </w:r>
            <w:proofErr w:type="spellEnd"/>
            <w:r w:rsidRPr="00A901B2">
              <w:rPr>
                <w:rFonts w:eastAsia="Batang" w:cs="Arial"/>
                <w:b/>
                <w:sz w:val="18"/>
                <w:szCs w:val="18"/>
                <w:lang w:val="ca-ES" w:eastAsia="ko-KR"/>
              </w:rPr>
              <w:t xml:space="preserve"> </w:t>
            </w:r>
            <w:r w:rsidRPr="00A901B2">
              <w:rPr>
                <w:rFonts w:eastAsia="Batang" w:cs="Arial"/>
                <w:i/>
                <w:sz w:val="18"/>
                <w:szCs w:val="18"/>
                <w:vertAlign w:val="superscript"/>
                <w:lang w:val="ca-ES" w:eastAsia="ko-KR"/>
              </w:rPr>
              <w:t>(1)</w:t>
            </w:r>
          </w:p>
          <w:p w14:paraId="2E406DA1" w14:textId="1E32D498" w:rsidR="00EB37DE" w:rsidRPr="00A901B2" w:rsidRDefault="00EB37DE" w:rsidP="000333F3">
            <w:pPr>
              <w:jc w:val="center"/>
              <w:rPr>
                <w:rFonts w:eastAsia="Batang" w:cs="Arial"/>
                <w:b/>
                <w:sz w:val="18"/>
                <w:szCs w:val="18"/>
                <w:lang w:eastAsia="ko-KR"/>
              </w:rPr>
            </w:pPr>
          </w:p>
        </w:tc>
      </w:tr>
      <w:tr w:rsidR="00A901B2" w:rsidRPr="00A901B2" w14:paraId="1D947BAD" w14:textId="77777777" w:rsidTr="000333F3">
        <w:tc>
          <w:tcPr>
            <w:tcW w:w="4031" w:type="dxa"/>
            <w:vAlign w:val="center"/>
          </w:tcPr>
          <w:p w14:paraId="2884D142" w14:textId="77777777" w:rsidR="00EB37DE" w:rsidRPr="00A901B2" w:rsidRDefault="00EB37DE" w:rsidP="000333F3">
            <w:pPr>
              <w:jc w:val="center"/>
              <w:rPr>
                <w:rFonts w:eastAsia="Batang" w:cs="Arial"/>
                <w:b/>
                <w:sz w:val="18"/>
                <w:szCs w:val="18"/>
                <w:lang w:val="ca-ES" w:eastAsia="ko-KR"/>
              </w:rPr>
            </w:pPr>
            <w:r w:rsidRPr="00A901B2">
              <w:rPr>
                <w:rFonts w:eastAsia="Batang" w:cs="Arial"/>
                <w:b/>
                <w:sz w:val="18"/>
                <w:szCs w:val="18"/>
                <w:lang w:val="ca-ES" w:eastAsia="ko-KR"/>
              </w:rPr>
              <w:t>Període d’obertura</w:t>
            </w:r>
          </w:p>
        </w:tc>
        <w:tc>
          <w:tcPr>
            <w:tcW w:w="2115" w:type="dxa"/>
            <w:vAlign w:val="center"/>
          </w:tcPr>
          <w:p w14:paraId="0A5C9FBB" w14:textId="77777777" w:rsidR="00EB37DE" w:rsidRPr="00A901B2" w:rsidRDefault="00EB37DE" w:rsidP="000333F3">
            <w:pPr>
              <w:jc w:val="center"/>
              <w:rPr>
                <w:rFonts w:eastAsia="Batang" w:cs="Arial"/>
                <w:b/>
                <w:sz w:val="18"/>
                <w:szCs w:val="18"/>
                <w:lang w:val="ca-ES" w:eastAsia="ko-KR"/>
              </w:rPr>
            </w:pPr>
            <w:r w:rsidRPr="00A901B2">
              <w:rPr>
                <w:rFonts w:eastAsia="Batang" w:cs="Arial"/>
                <w:b/>
                <w:sz w:val="18"/>
                <w:szCs w:val="18"/>
                <w:lang w:val="ca-ES" w:eastAsia="ko-KR"/>
              </w:rPr>
              <w:t xml:space="preserve">Dies d’obertura </w:t>
            </w:r>
          </w:p>
        </w:tc>
        <w:tc>
          <w:tcPr>
            <w:tcW w:w="1646" w:type="dxa"/>
            <w:vAlign w:val="center"/>
          </w:tcPr>
          <w:p w14:paraId="1E6878BD" w14:textId="77777777" w:rsidR="00EB37DE" w:rsidRPr="00A901B2" w:rsidRDefault="00EB37DE" w:rsidP="000333F3">
            <w:pPr>
              <w:jc w:val="center"/>
              <w:rPr>
                <w:rFonts w:eastAsia="Batang" w:cs="Arial"/>
                <w:b/>
                <w:sz w:val="18"/>
                <w:szCs w:val="18"/>
                <w:lang w:val="ca-ES" w:eastAsia="ko-KR"/>
              </w:rPr>
            </w:pPr>
            <w:r w:rsidRPr="00A901B2">
              <w:rPr>
                <w:rFonts w:eastAsia="Batang" w:cs="Arial"/>
                <w:b/>
                <w:sz w:val="18"/>
                <w:szCs w:val="18"/>
                <w:lang w:val="ca-ES" w:eastAsia="ko-KR"/>
              </w:rPr>
              <w:t>Horari obertura</w:t>
            </w:r>
          </w:p>
        </w:tc>
        <w:tc>
          <w:tcPr>
            <w:tcW w:w="1430" w:type="dxa"/>
            <w:vAlign w:val="center"/>
          </w:tcPr>
          <w:p w14:paraId="28ECC028" w14:textId="77777777" w:rsidR="00EB37DE" w:rsidRPr="00A901B2" w:rsidRDefault="00EB37DE" w:rsidP="000333F3">
            <w:pPr>
              <w:jc w:val="center"/>
              <w:rPr>
                <w:rFonts w:eastAsia="Batang" w:cs="Arial"/>
                <w:sz w:val="18"/>
                <w:szCs w:val="18"/>
                <w:lang w:val="ca-ES" w:eastAsia="ko-KR"/>
              </w:rPr>
            </w:pPr>
            <w:r w:rsidRPr="00A901B2">
              <w:rPr>
                <w:rFonts w:eastAsia="Batang" w:cs="Arial"/>
                <w:b/>
                <w:sz w:val="18"/>
                <w:szCs w:val="18"/>
                <w:lang w:val="ca-ES" w:eastAsia="ko-KR"/>
              </w:rPr>
              <w:t>Nre. Persones</w:t>
            </w:r>
          </w:p>
        </w:tc>
      </w:tr>
      <w:tr w:rsidR="00A901B2" w:rsidRPr="00A901B2" w14:paraId="3E66AFCA" w14:textId="77777777" w:rsidTr="000333F3">
        <w:tc>
          <w:tcPr>
            <w:tcW w:w="4031" w:type="dxa"/>
            <w:vAlign w:val="center"/>
          </w:tcPr>
          <w:p w14:paraId="645957B7" w14:textId="77777777" w:rsidR="00EB37DE" w:rsidRPr="00A901B2" w:rsidRDefault="00EB37DE" w:rsidP="000333F3">
            <w:pPr>
              <w:jc w:val="both"/>
              <w:rPr>
                <w:rFonts w:eastAsia="Batang" w:cs="Arial"/>
                <w:sz w:val="18"/>
                <w:szCs w:val="18"/>
                <w:lang w:val="ca-ES" w:eastAsia="ko-KR"/>
              </w:rPr>
            </w:pPr>
            <w:r w:rsidRPr="00A901B2">
              <w:rPr>
                <w:rFonts w:eastAsia="Batang" w:cs="Arial"/>
                <w:sz w:val="18"/>
                <w:szCs w:val="18"/>
                <w:lang w:val="ca-ES" w:eastAsia="ko-KR"/>
              </w:rPr>
              <w:t>Del 23 de juny al 11 de setembre</w:t>
            </w:r>
          </w:p>
        </w:tc>
        <w:tc>
          <w:tcPr>
            <w:tcW w:w="2115" w:type="dxa"/>
            <w:vAlign w:val="center"/>
          </w:tcPr>
          <w:p w14:paraId="5286E657" w14:textId="77777777" w:rsidR="00EB37DE" w:rsidRPr="00A901B2" w:rsidRDefault="00EB37DE" w:rsidP="000333F3">
            <w:pPr>
              <w:jc w:val="both"/>
              <w:rPr>
                <w:rFonts w:eastAsia="Batang" w:cs="Arial"/>
                <w:sz w:val="18"/>
                <w:szCs w:val="18"/>
                <w:lang w:val="ca-ES" w:eastAsia="ko-KR"/>
              </w:rPr>
            </w:pPr>
            <w:r w:rsidRPr="00A901B2">
              <w:rPr>
                <w:rFonts w:eastAsia="Batang" w:cs="Arial"/>
                <w:sz w:val="18"/>
                <w:szCs w:val="18"/>
                <w:lang w:val="ca-ES" w:eastAsia="ko-KR"/>
              </w:rPr>
              <w:t>Tots els dies</w:t>
            </w:r>
          </w:p>
        </w:tc>
        <w:tc>
          <w:tcPr>
            <w:tcW w:w="1646" w:type="dxa"/>
            <w:vAlign w:val="center"/>
          </w:tcPr>
          <w:p w14:paraId="1C3F6FCC" w14:textId="77777777" w:rsidR="00EB37DE" w:rsidRPr="00A901B2" w:rsidRDefault="00EB37DE" w:rsidP="000333F3">
            <w:pPr>
              <w:jc w:val="both"/>
              <w:rPr>
                <w:rFonts w:eastAsia="Batang" w:cs="Arial"/>
                <w:sz w:val="18"/>
                <w:szCs w:val="18"/>
                <w:lang w:val="ca-ES" w:eastAsia="ko-KR"/>
              </w:rPr>
            </w:pPr>
            <w:r w:rsidRPr="00A901B2">
              <w:rPr>
                <w:rFonts w:eastAsia="Batang" w:cs="Arial"/>
                <w:sz w:val="18"/>
                <w:szCs w:val="18"/>
                <w:lang w:val="ca-ES" w:eastAsia="ko-KR"/>
              </w:rPr>
              <w:t>De 8:00 a 15:30h</w:t>
            </w:r>
          </w:p>
        </w:tc>
        <w:tc>
          <w:tcPr>
            <w:tcW w:w="1430" w:type="dxa"/>
            <w:vAlign w:val="center"/>
          </w:tcPr>
          <w:p w14:paraId="48B0B6EE" w14:textId="77777777" w:rsidR="00EB37DE" w:rsidRPr="00A901B2" w:rsidRDefault="00EB37DE" w:rsidP="000333F3">
            <w:pPr>
              <w:jc w:val="center"/>
              <w:rPr>
                <w:rFonts w:eastAsia="Batang" w:cs="Arial"/>
                <w:sz w:val="18"/>
                <w:szCs w:val="18"/>
                <w:lang w:val="ca-ES" w:eastAsia="ko-KR"/>
              </w:rPr>
            </w:pPr>
            <w:r w:rsidRPr="00A901B2">
              <w:rPr>
                <w:rFonts w:eastAsia="Batang" w:cs="Arial"/>
                <w:sz w:val="18"/>
                <w:szCs w:val="18"/>
                <w:lang w:val="ca-ES" w:eastAsia="ko-KR"/>
              </w:rPr>
              <w:t>1</w:t>
            </w:r>
          </w:p>
        </w:tc>
      </w:tr>
    </w:tbl>
    <w:p w14:paraId="3C3248A7" w14:textId="2594F7A4" w:rsidR="00EB37DE" w:rsidRPr="00A901B2" w:rsidRDefault="00EB37DE" w:rsidP="00EB37DE">
      <w:pPr>
        <w:rPr>
          <w:rFonts w:cs="Arial"/>
          <w:sz w:val="18"/>
          <w:szCs w:val="18"/>
        </w:rPr>
      </w:pPr>
    </w:p>
    <w:p w14:paraId="5EED1F94" w14:textId="77777777" w:rsidR="00A901B2" w:rsidRPr="00A901B2" w:rsidRDefault="00A901B2" w:rsidP="00EB37DE">
      <w:pPr>
        <w:rPr>
          <w:rFonts w:cs="Arial"/>
          <w:sz w:val="18"/>
          <w:szCs w:val="18"/>
        </w:rPr>
      </w:pPr>
    </w:p>
    <w:tbl>
      <w:tblPr>
        <w:tblStyle w:val="Taulaambquadrcula"/>
        <w:tblW w:w="9222" w:type="dxa"/>
        <w:tblLayout w:type="fixed"/>
        <w:tblLook w:val="04A0" w:firstRow="1" w:lastRow="0" w:firstColumn="1" w:lastColumn="0" w:noHBand="0" w:noVBand="1"/>
      </w:tblPr>
      <w:tblGrid>
        <w:gridCol w:w="4031"/>
        <w:gridCol w:w="2115"/>
        <w:gridCol w:w="1646"/>
        <w:gridCol w:w="1430"/>
      </w:tblGrid>
      <w:tr w:rsidR="00A901B2" w:rsidRPr="00A901B2" w14:paraId="2EA338FB" w14:textId="77777777" w:rsidTr="000333F3">
        <w:tc>
          <w:tcPr>
            <w:tcW w:w="9222" w:type="dxa"/>
            <w:gridSpan w:val="4"/>
            <w:vAlign w:val="center"/>
          </w:tcPr>
          <w:p w14:paraId="56E15DA0" w14:textId="14BD4399" w:rsidR="00EB37DE" w:rsidRPr="00A901B2" w:rsidRDefault="00EB37DE" w:rsidP="000333F3">
            <w:pPr>
              <w:jc w:val="center"/>
              <w:rPr>
                <w:rFonts w:eastAsia="Batang" w:cs="Arial"/>
                <w:i/>
                <w:sz w:val="18"/>
                <w:szCs w:val="18"/>
                <w:vertAlign w:val="superscript"/>
                <w:lang w:val="ca-ES" w:eastAsia="ko-KR"/>
              </w:rPr>
            </w:pPr>
            <w:r w:rsidRPr="00A901B2">
              <w:rPr>
                <w:rFonts w:eastAsia="Batang" w:cs="Arial"/>
                <w:b/>
                <w:sz w:val="18"/>
                <w:szCs w:val="18"/>
                <w:lang w:val="ca-ES" w:eastAsia="ko-KR"/>
              </w:rPr>
              <w:t xml:space="preserve">Punt d’informació de </w:t>
            </w:r>
            <w:proofErr w:type="spellStart"/>
            <w:r w:rsidRPr="00A901B2">
              <w:rPr>
                <w:rFonts w:eastAsia="Batang" w:cs="Arial"/>
                <w:b/>
                <w:sz w:val="18"/>
                <w:szCs w:val="18"/>
                <w:lang w:val="ca-ES" w:eastAsia="ko-KR"/>
              </w:rPr>
              <w:t>Valarties</w:t>
            </w:r>
            <w:proofErr w:type="spellEnd"/>
            <w:r w:rsidRPr="00A901B2">
              <w:rPr>
                <w:rFonts w:eastAsia="Batang" w:cs="Arial"/>
                <w:b/>
                <w:sz w:val="18"/>
                <w:szCs w:val="18"/>
                <w:lang w:val="ca-ES" w:eastAsia="ko-KR"/>
              </w:rPr>
              <w:t xml:space="preserve"> </w:t>
            </w:r>
            <w:r w:rsidRPr="00A901B2">
              <w:rPr>
                <w:rFonts w:eastAsia="Batang" w:cs="Arial"/>
                <w:i/>
                <w:sz w:val="18"/>
                <w:szCs w:val="18"/>
                <w:vertAlign w:val="superscript"/>
                <w:lang w:val="ca-ES" w:eastAsia="ko-KR"/>
              </w:rPr>
              <w:t>(1)</w:t>
            </w:r>
          </w:p>
          <w:p w14:paraId="7019F399" w14:textId="49121CA2" w:rsidR="00EB37DE" w:rsidRPr="00A901B2" w:rsidRDefault="00EB37DE" w:rsidP="000333F3">
            <w:pPr>
              <w:jc w:val="center"/>
              <w:rPr>
                <w:rFonts w:eastAsia="Batang" w:cs="Arial"/>
                <w:b/>
                <w:sz w:val="18"/>
                <w:szCs w:val="18"/>
                <w:lang w:eastAsia="ko-KR"/>
              </w:rPr>
            </w:pPr>
          </w:p>
        </w:tc>
      </w:tr>
      <w:tr w:rsidR="00A901B2" w:rsidRPr="00A901B2" w14:paraId="2BD4E938" w14:textId="77777777" w:rsidTr="000333F3">
        <w:tc>
          <w:tcPr>
            <w:tcW w:w="4031" w:type="dxa"/>
            <w:vAlign w:val="center"/>
          </w:tcPr>
          <w:p w14:paraId="46CDCD86" w14:textId="77777777" w:rsidR="00EB37DE" w:rsidRPr="00A901B2" w:rsidRDefault="00EB37DE" w:rsidP="000333F3">
            <w:pPr>
              <w:jc w:val="center"/>
              <w:rPr>
                <w:rFonts w:eastAsia="Batang" w:cs="Arial"/>
                <w:b/>
                <w:sz w:val="18"/>
                <w:szCs w:val="18"/>
                <w:lang w:val="ca-ES" w:eastAsia="ko-KR"/>
              </w:rPr>
            </w:pPr>
            <w:r w:rsidRPr="00A901B2">
              <w:rPr>
                <w:rFonts w:eastAsia="Batang" w:cs="Arial"/>
                <w:b/>
                <w:sz w:val="18"/>
                <w:szCs w:val="18"/>
                <w:lang w:val="ca-ES" w:eastAsia="ko-KR"/>
              </w:rPr>
              <w:t>Període d’obertura</w:t>
            </w:r>
          </w:p>
        </w:tc>
        <w:tc>
          <w:tcPr>
            <w:tcW w:w="2115" w:type="dxa"/>
            <w:vAlign w:val="center"/>
          </w:tcPr>
          <w:p w14:paraId="60526D70" w14:textId="77777777" w:rsidR="00EB37DE" w:rsidRPr="00A901B2" w:rsidRDefault="00EB37DE" w:rsidP="000333F3">
            <w:pPr>
              <w:jc w:val="center"/>
              <w:rPr>
                <w:rFonts w:eastAsia="Batang" w:cs="Arial"/>
                <w:b/>
                <w:sz w:val="18"/>
                <w:szCs w:val="18"/>
                <w:lang w:val="ca-ES" w:eastAsia="ko-KR"/>
              </w:rPr>
            </w:pPr>
            <w:r w:rsidRPr="00A901B2">
              <w:rPr>
                <w:rFonts w:eastAsia="Batang" w:cs="Arial"/>
                <w:b/>
                <w:sz w:val="18"/>
                <w:szCs w:val="18"/>
                <w:lang w:val="ca-ES" w:eastAsia="ko-KR"/>
              </w:rPr>
              <w:t xml:space="preserve">Dies d’obertura </w:t>
            </w:r>
          </w:p>
        </w:tc>
        <w:tc>
          <w:tcPr>
            <w:tcW w:w="1646" w:type="dxa"/>
            <w:vAlign w:val="center"/>
          </w:tcPr>
          <w:p w14:paraId="553D40C5" w14:textId="77777777" w:rsidR="00EB37DE" w:rsidRPr="00A901B2" w:rsidRDefault="00EB37DE" w:rsidP="000333F3">
            <w:pPr>
              <w:jc w:val="center"/>
              <w:rPr>
                <w:rFonts w:eastAsia="Batang" w:cs="Arial"/>
                <w:b/>
                <w:sz w:val="18"/>
                <w:szCs w:val="18"/>
                <w:lang w:val="ca-ES" w:eastAsia="ko-KR"/>
              </w:rPr>
            </w:pPr>
            <w:r w:rsidRPr="00A901B2">
              <w:rPr>
                <w:rFonts w:eastAsia="Batang" w:cs="Arial"/>
                <w:b/>
                <w:sz w:val="18"/>
                <w:szCs w:val="18"/>
                <w:lang w:val="ca-ES" w:eastAsia="ko-KR"/>
              </w:rPr>
              <w:t>Horari obertura</w:t>
            </w:r>
          </w:p>
        </w:tc>
        <w:tc>
          <w:tcPr>
            <w:tcW w:w="1430" w:type="dxa"/>
            <w:vAlign w:val="center"/>
          </w:tcPr>
          <w:p w14:paraId="29EAB2AA" w14:textId="77777777" w:rsidR="00EB37DE" w:rsidRPr="00A901B2" w:rsidRDefault="00EB37DE" w:rsidP="000333F3">
            <w:pPr>
              <w:jc w:val="center"/>
              <w:rPr>
                <w:rFonts w:eastAsia="Batang" w:cs="Arial"/>
                <w:sz w:val="18"/>
                <w:szCs w:val="18"/>
                <w:lang w:val="ca-ES" w:eastAsia="ko-KR"/>
              </w:rPr>
            </w:pPr>
            <w:r w:rsidRPr="00A901B2">
              <w:rPr>
                <w:rFonts w:eastAsia="Batang" w:cs="Arial"/>
                <w:b/>
                <w:sz w:val="18"/>
                <w:szCs w:val="18"/>
                <w:lang w:val="ca-ES" w:eastAsia="ko-KR"/>
              </w:rPr>
              <w:t>Nre. Persones</w:t>
            </w:r>
          </w:p>
        </w:tc>
      </w:tr>
      <w:tr w:rsidR="00A901B2" w:rsidRPr="00A901B2" w14:paraId="261E0119" w14:textId="77777777" w:rsidTr="000333F3">
        <w:tc>
          <w:tcPr>
            <w:tcW w:w="4031" w:type="dxa"/>
            <w:vAlign w:val="center"/>
          </w:tcPr>
          <w:p w14:paraId="2203CB6F" w14:textId="77777777" w:rsidR="00EB37DE" w:rsidRPr="00A901B2" w:rsidRDefault="00EB37DE" w:rsidP="000333F3">
            <w:pPr>
              <w:jc w:val="both"/>
              <w:rPr>
                <w:rFonts w:eastAsia="Batang" w:cs="Arial"/>
                <w:sz w:val="18"/>
                <w:szCs w:val="18"/>
                <w:lang w:val="ca-ES" w:eastAsia="ko-KR"/>
              </w:rPr>
            </w:pPr>
            <w:r w:rsidRPr="00A901B2">
              <w:rPr>
                <w:rFonts w:eastAsia="Batang" w:cs="Arial"/>
                <w:sz w:val="18"/>
                <w:szCs w:val="18"/>
                <w:lang w:val="ca-ES" w:eastAsia="ko-KR"/>
              </w:rPr>
              <w:t>Del 23 de juny al 11 de setembre</w:t>
            </w:r>
          </w:p>
        </w:tc>
        <w:tc>
          <w:tcPr>
            <w:tcW w:w="2115" w:type="dxa"/>
            <w:vAlign w:val="center"/>
          </w:tcPr>
          <w:p w14:paraId="06A01CBF" w14:textId="77777777" w:rsidR="00EB37DE" w:rsidRPr="00A901B2" w:rsidRDefault="00EB37DE" w:rsidP="000333F3">
            <w:pPr>
              <w:jc w:val="both"/>
              <w:rPr>
                <w:rFonts w:eastAsia="Batang" w:cs="Arial"/>
                <w:sz w:val="18"/>
                <w:szCs w:val="18"/>
                <w:lang w:val="ca-ES" w:eastAsia="ko-KR"/>
              </w:rPr>
            </w:pPr>
            <w:r w:rsidRPr="00A901B2">
              <w:rPr>
                <w:rFonts w:eastAsia="Batang" w:cs="Arial"/>
                <w:sz w:val="18"/>
                <w:szCs w:val="18"/>
                <w:lang w:val="ca-ES" w:eastAsia="ko-KR"/>
              </w:rPr>
              <w:t>Tots els dies</w:t>
            </w:r>
          </w:p>
        </w:tc>
        <w:tc>
          <w:tcPr>
            <w:tcW w:w="1646" w:type="dxa"/>
            <w:vAlign w:val="center"/>
          </w:tcPr>
          <w:p w14:paraId="477B8070" w14:textId="77777777" w:rsidR="00EB37DE" w:rsidRPr="00A901B2" w:rsidRDefault="00EB37DE" w:rsidP="000333F3">
            <w:pPr>
              <w:jc w:val="both"/>
              <w:rPr>
                <w:rFonts w:eastAsia="Batang" w:cs="Arial"/>
                <w:sz w:val="18"/>
                <w:szCs w:val="18"/>
                <w:lang w:val="ca-ES" w:eastAsia="ko-KR"/>
              </w:rPr>
            </w:pPr>
            <w:r w:rsidRPr="00A901B2">
              <w:rPr>
                <w:rFonts w:eastAsia="Batang" w:cs="Arial"/>
                <w:sz w:val="18"/>
                <w:szCs w:val="18"/>
                <w:lang w:val="ca-ES" w:eastAsia="ko-KR"/>
              </w:rPr>
              <w:t>De 8:00 a 15:30h</w:t>
            </w:r>
          </w:p>
        </w:tc>
        <w:tc>
          <w:tcPr>
            <w:tcW w:w="1430" w:type="dxa"/>
            <w:vAlign w:val="center"/>
          </w:tcPr>
          <w:p w14:paraId="67FB133D" w14:textId="77777777" w:rsidR="00EB37DE" w:rsidRPr="00A901B2" w:rsidRDefault="00EB37DE" w:rsidP="000333F3">
            <w:pPr>
              <w:jc w:val="center"/>
              <w:rPr>
                <w:rFonts w:eastAsia="Batang" w:cs="Arial"/>
                <w:sz w:val="18"/>
                <w:szCs w:val="18"/>
                <w:lang w:val="ca-ES" w:eastAsia="ko-KR"/>
              </w:rPr>
            </w:pPr>
            <w:r w:rsidRPr="00A901B2">
              <w:rPr>
                <w:rFonts w:eastAsia="Batang" w:cs="Arial"/>
                <w:sz w:val="18"/>
                <w:szCs w:val="18"/>
                <w:lang w:val="ca-ES" w:eastAsia="ko-KR"/>
              </w:rPr>
              <w:t>1</w:t>
            </w:r>
          </w:p>
        </w:tc>
      </w:tr>
    </w:tbl>
    <w:p w14:paraId="681CF22C" w14:textId="2C063DAD" w:rsidR="00EB37DE" w:rsidRPr="00A901B2" w:rsidRDefault="00EB37DE" w:rsidP="00A901B2">
      <w:pPr>
        <w:pStyle w:val="Pargrafdellista"/>
        <w:numPr>
          <w:ilvl w:val="0"/>
          <w:numId w:val="11"/>
        </w:numPr>
        <w:jc w:val="both"/>
        <w:rPr>
          <w:rFonts w:cs="Arial"/>
          <w:sz w:val="18"/>
          <w:szCs w:val="18"/>
        </w:rPr>
      </w:pPr>
      <w:r w:rsidRPr="00A901B2">
        <w:rPr>
          <w:rFonts w:cs="Arial"/>
          <w:sz w:val="18"/>
          <w:szCs w:val="18"/>
        </w:rPr>
        <w:t>Si hi ha pont per Sant Joan, o l’11 de setembre es començarà o finalitzarà fent tots els dies dels ponts. (1 o 2 dies abans o després)</w:t>
      </w:r>
    </w:p>
    <w:p w14:paraId="338BC6AD" w14:textId="22982719" w:rsidR="00EB37DE" w:rsidRDefault="00EB37DE" w:rsidP="006B36CD">
      <w:pPr>
        <w:tabs>
          <w:tab w:val="left" w:pos="-720"/>
          <w:tab w:val="num" w:pos="1789"/>
        </w:tabs>
        <w:suppressAutoHyphens/>
        <w:jc w:val="both"/>
        <w:rPr>
          <w:rFonts w:cs="Arial"/>
          <w:spacing w:val="-3"/>
          <w:szCs w:val="22"/>
        </w:rPr>
      </w:pPr>
    </w:p>
    <w:tbl>
      <w:tblPr>
        <w:tblStyle w:val="Taulaambquadrcula"/>
        <w:tblW w:w="9209" w:type="dxa"/>
        <w:tblLayout w:type="fixed"/>
        <w:tblLook w:val="04A0" w:firstRow="1" w:lastRow="0" w:firstColumn="1" w:lastColumn="0" w:noHBand="0" w:noVBand="1"/>
      </w:tblPr>
      <w:tblGrid>
        <w:gridCol w:w="1530"/>
        <w:gridCol w:w="1218"/>
        <w:gridCol w:w="1783"/>
        <w:gridCol w:w="1560"/>
        <w:gridCol w:w="1559"/>
        <w:gridCol w:w="1559"/>
      </w:tblGrid>
      <w:tr w:rsidR="00EB37DE" w:rsidRPr="00DA1249" w14:paraId="20B7664B" w14:textId="77777777" w:rsidTr="00EB37DE">
        <w:tc>
          <w:tcPr>
            <w:tcW w:w="1530" w:type="dxa"/>
            <w:vAlign w:val="center"/>
          </w:tcPr>
          <w:p w14:paraId="7BC46C07" w14:textId="4132610D" w:rsidR="00EB37DE" w:rsidRPr="00A901B2" w:rsidRDefault="00EB37DE" w:rsidP="00EB37DE">
            <w:pPr>
              <w:rPr>
                <w:rFonts w:eastAsia="Batang" w:cs="Arial"/>
                <w:b/>
                <w:sz w:val="18"/>
                <w:szCs w:val="18"/>
                <w:lang w:val="ca-ES" w:eastAsia="ko-KR"/>
              </w:rPr>
            </w:pPr>
            <w:r w:rsidRPr="00A901B2">
              <w:rPr>
                <w:rFonts w:eastAsia="Batang" w:cs="Arial"/>
                <w:b/>
                <w:sz w:val="18"/>
                <w:szCs w:val="18"/>
                <w:lang w:val="ca-ES" w:eastAsia="ko-KR"/>
              </w:rPr>
              <w:lastRenderedPageBreak/>
              <w:t>Itinerari</w:t>
            </w:r>
          </w:p>
        </w:tc>
        <w:tc>
          <w:tcPr>
            <w:tcW w:w="1218" w:type="dxa"/>
            <w:vAlign w:val="center"/>
          </w:tcPr>
          <w:p w14:paraId="39714B5E" w14:textId="77777777" w:rsidR="00EB37DE" w:rsidRPr="00A901B2" w:rsidRDefault="00EB37DE" w:rsidP="000333F3">
            <w:pPr>
              <w:jc w:val="center"/>
              <w:rPr>
                <w:rFonts w:eastAsia="Batang" w:cs="Arial"/>
                <w:b/>
                <w:sz w:val="18"/>
                <w:szCs w:val="18"/>
                <w:lang w:val="ca-ES" w:eastAsia="ko-KR"/>
              </w:rPr>
            </w:pPr>
            <w:r w:rsidRPr="00A901B2">
              <w:rPr>
                <w:rFonts w:eastAsia="Batang" w:cs="Arial"/>
                <w:b/>
                <w:sz w:val="18"/>
                <w:szCs w:val="18"/>
                <w:lang w:val="ca-ES" w:eastAsia="ko-KR"/>
              </w:rPr>
              <w:t xml:space="preserve">Adreça  o municipi punt o inici itinerari </w:t>
            </w:r>
          </w:p>
        </w:tc>
        <w:tc>
          <w:tcPr>
            <w:tcW w:w="1783" w:type="dxa"/>
            <w:vAlign w:val="center"/>
          </w:tcPr>
          <w:p w14:paraId="4A6534AF" w14:textId="77777777" w:rsidR="00EB37DE" w:rsidRPr="00A901B2" w:rsidRDefault="00EB37DE" w:rsidP="000333F3">
            <w:pPr>
              <w:jc w:val="center"/>
              <w:rPr>
                <w:rFonts w:eastAsia="Batang" w:cs="Arial"/>
                <w:b/>
                <w:sz w:val="18"/>
                <w:szCs w:val="18"/>
                <w:lang w:val="ca-ES" w:eastAsia="ko-KR"/>
              </w:rPr>
            </w:pPr>
            <w:r w:rsidRPr="00A901B2">
              <w:rPr>
                <w:rFonts w:eastAsia="Batang" w:cs="Arial"/>
                <w:b/>
                <w:sz w:val="18"/>
                <w:szCs w:val="18"/>
                <w:lang w:val="ca-ES" w:eastAsia="ko-KR"/>
              </w:rPr>
              <w:t>Període del servei</w:t>
            </w:r>
          </w:p>
        </w:tc>
        <w:tc>
          <w:tcPr>
            <w:tcW w:w="1560" w:type="dxa"/>
            <w:vAlign w:val="center"/>
          </w:tcPr>
          <w:p w14:paraId="27A2E7C1" w14:textId="77777777" w:rsidR="00EB37DE" w:rsidRPr="00A901B2" w:rsidRDefault="00EB37DE" w:rsidP="000333F3">
            <w:pPr>
              <w:jc w:val="center"/>
              <w:rPr>
                <w:rFonts w:eastAsia="Batang" w:cs="Arial"/>
                <w:b/>
                <w:sz w:val="18"/>
                <w:szCs w:val="18"/>
                <w:lang w:val="ca-ES" w:eastAsia="ko-KR"/>
              </w:rPr>
            </w:pPr>
            <w:r w:rsidRPr="00A901B2">
              <w:rPr>
                <w:rFonts w:eastAsia="Batang" w:cs="Arial"/>
                <w:b/>
                <w:sz w:val="18"/>
                <w:szCs w:val="18"/>
                <w:lang w:val="ca-ES" w:eastAsia="ko-KR"/>
              </w:rPr>
              <w:t>Dies de servei</w:t>
            </w:r>
          </w:p>
        </w:tc>
        <w:tc>
          <w:tcPr>
            <w:tcW w:w="1559" w:type="dxa"/>
            <w:vAlign w:val="center"/>
          </w:tcPr>
          <w:p w14:paraId="2FA1AA36" w14:textId="77777777" w:rsidR="00EB37DE" w:rsidRPr="00A901B2" w:rsidRDefault="00EB37DE" w:rsidP="000333F3">
            <w:pPr>
              <w:jc w:val="center"/>
              <w:rPr>
                <w:rFonts w:eastAsia="Batang" w:cs="Arial"/>
                <w:b/>
                <w:sz w:val="18"/>
                <w:szCs w:val="18"/>
                <w:lang w:val="ca-ES" w:eastAsia="ko-KR"/>
              </w:rPr>
            </w:pPr>
            <w:r w:rsidRPr="00A901B2">
              <w:rPr>
                <w:rFonts w:eastAsia="Batang" w:cs="Arial"/>
                <w:b/>
                <w:sz w:val="18"/>
                <w:szCs w:val="18"/>
                <w:lang w:val="ca-ES" w:eastAsia="ko-KR"/>
              </w:rPr>
              <w:t>Horari servei</w:t>
            </w:r>
          </w:p>
        </w:tc>
        <w:tc>
          <w:tcPr>
            <w:tcW w:w="1559" w:type="dxa"/>
            <w:vAlign w:val="center"/>
          </w:tcPr>
          <w:p w14:paraId="680B9DF3" w14:textId="77777777" w:rsidR="00EB37DE" w:rsidRPr="00A901B2" w:rsidRDefault="00EB37DE" w:rsidP="000333F3">
            <w:pPr>
              <w:jc w:val="center"/>
              <w:rPr>
                <w:sz w:val="18"/>
                <w:szCs w:val="18"/>
                <w:lang w:val="ca-ES"/>
              </w:rPr>
            </w:pPr>
            <w:r w:rsidRPr="00A901B2">
              <w:rPr>
                <w:rFonts w:eastAsia="Batang" w:cs="Arial"/>
                <w:b/>
                <w:sz w:val="18"/>
                <w:szCs w:val="18"/>
                <w:lang w:val="ca-ES" w:eastAsia="ko-KR"/>
              </w:rPr>
              <w:t>Nre. Persones</w:t>
            </w:r>
          </w:p>
        </w:tc>
      </w:tr>
      <w:tr w:rsidR="00EB37DE" w:rsidRPr="008020A9" w14:paraId="699F22EB" w14:textId="77777777" w:rsidTr="00EB37DE">
        <w:tc>
          <w:tcPr>
            <w:tcW w:w="1530" w:type="dxa"/>
            <w:vAlign w:val="center"/>
          </w:tcPr>
          <w:p w14:paraId="36DC1E1E" w14:textId="77777777" w:rsidR="00EB37DE" w:rsidRPr="00A901B2" w:rsidRDefault="00EB37DE" w:rsidP="000333F3">
            <w:pPr>
              <w:jc w:val="both"/>
              <w:rPr>
                <w:rFonts w:eastAsia="Batang" w:cs="Arial"/>
                <w:sz w:val="18"/>
                <w:szCs w:val="18"/>
                <w:lang w:val="ca-ES" w:eastAsia="ko-KR"/>
              </w:rPr>
            </w:pPr>
            <w:r w:rsidRPr="00A901B2">
              <w:rPr>
                <w:rFonts w:eastAsia="Batang" w:cs="Arial"/>
                <w:sz w:val="18"/>
                <w:szCs w:val="18"/>
                <w:lang w:val="ca-ES" w:eastAsia="ko-KR"/>
              </w:rPr>
              <w:t xml:space="preserve">Ribera de Caldes </w:t>
            </w:r>
          </w:p>
        </w:tc>
        <w:tc>
          <w:tcPr>
            <w:tcW w:w="1218" w:type="dxa"/>
            <w:vAlign w:val="center"/>
          </w:tcPr>
          <w:p w14:paraId="357C3AB1" w14:textId="77777777" w:rsidR="00EB37DE" w:rsidRPr="00A901B2" w:rsidRDefault="00EB37DE" w:rsidP="000333F3">
            <w:pPr>
              <w:jc w:val="both"/>
              <w:rPr>
                <w:rFonts w:eastAsia="Batang" w:cs="Arial"/>
                <w:sz w:val="18"/>
                <w:szCs w:val="18"/>
                <w:lang w:val="ca-ES" w:eastAsia="ko-KR"/>
              </w:rPr>
            </w:pPr>
            <w:r w:rsidRPr="00A901B2">
              <w:rPr>
                <w:rFonts w:eastAsia="Batang" w:cs="Arial"/>
                <w:sz w:val="18"/>
                <w:szCs w:val="18"/>
                <w:lang w:val="ca-ES" w:eastAsia="ko-KR"/>
              </w:rPr>
              <w:t>Vall de Boí</w:t>
            </w:r>
          </w:p>
        </w:tc>
        <w:tc>
          <w:tcPr>
            <w:tcW w:w="1783" w:type="dxa"/>
            <w:vAlign w:val="center"/>
          </w:tcPr>
          <w:p w14:paraId="79E47150" w14:textId="77777777" w:rsidR="00EB37DE" w:rsidRPr="00A901B2" w:rsidRDefault="00EB37DE" w:rsidP="000333F3">
            <w:pPr>
              <w:jc w:val="both"/>
              <w:rPr>
                <w:rFonts w:eastAsia="Batang" w:cs="Arial"/>
                <w:sz w:val="18"/>
                <w:szCs w:val="18"/>
                <w:lang w:val="ca-ES" w:eastAsia="ko-KR"/>
              </w:rPr>
            </w:pPr>
            <w:r w:rsidRPr="00A901B2">
              <w:rPr>
                <w:rFonts w:eastAsia="Batang" w:cs="Arial"/>
                <w:sz w:val="18"/>
                <w:szCs w:val="18"/>
                <w:lang w:val="ca-ES" w:eastAsia="ko-KR"/>
              </w:rPr>
              <w:t>Del 23 de juny al 11 de setembre</w:t>
            </w:r>
          </w:p>
        </w:tc>
        <w:tc>
          <w:tcPr>
            <w:tcW w:w="1560" w:type="dxa"/>
            <w:vAlign w:val="center"/>
          </w:tcPr>
          <w:p w14:paraId="4BDC022C" w14:textId="77777777" w:rsidR="00EB37DE" w:rsidRPr="00A901B2" w:rsidRDefault="00EB37DE" w:rsidP="000333F3">
            <w:pPr>
              <w:jc w:val="both"/>
              <w:rPr>
                <w:rFonts w:eastAsia="Batang" w:cs="Arial"/>
                <w:sz w:val="18"/>
                <w:szCs w:val="18"/>
                <w:lang w:val="ca-ES" w:eastAsia="ko-KR"/>
              </w:rPr>
            </w:pPr>
            <w:r w:rsidRPr="00A901B2">
              <w:rPr>
                <w:rFonts w:eastAsia="Batang" w:cs="Arial"/>
                <w:sz w:val="18"/>
                <w:szCs w:val="18"/>
                <w:lang w:val="ca-ES" w:eastAsia="ko-KR"/>
              </w:rPr>
              <w:t xml:space="preserve">Tots els dies </w:t>
            </w:r>
          </w:p>
        </w:tc>
        <w:tc>
          <w:tcPr>
            <w:tcW w:w="1559" w:type="dxa"/>
            <w:vAlign w:val="center"/>
          </w:tcPr>
          <w:p w14:paraId="524C326B" w14:textId="77777777" w:rsidR="00EB37DE" w:rsidRPr="00A901B2" w:rsidRDefault="00EB37DE" w:rsidP="000333F3">
            <w:pPr>
              <w:jc w:val="center"/>
              <w:rPr>
                <w:rFonts w:eastAsia="Batang" w:cs="Arial"/>
                <w:sz w:val="18"/>
                <w:szCs w:val="18"/>
                <w:lang w:val="ca-ES" w:eastAsia="ko-KR"/>
              </w:rPr>
            </w:pPr>
            <w:r w:rsidRPr="00A901B2">
              <w:rPr>
                <w:rFonts w:eastAsia="Batang" w:cs="Arial"/>
                <w:sz w:val="18"/>
                <w:szCs w:val="18"/>
                <w:lang w:val="ca-ES" w:eastAsia="ko-KR"/>
              </w:rPr>
              <w:t>De 8:00 a 15:30h</w:t>
            </w:r>
          </w:p>
        </w:tc>
        <w:tc>
          <w:tcPr>
            <w:tcW w:w="1559" w:type="dxa"/>
            <w:vAlign w:val="center"/>
          </w:tcPr>
          <w:p w14:paraId="503703F1" w14:textId="77777777" w:rsidR="00EB37DE" w:rsidRPr="00A901B2" w:rsidRDefault="00EB37DE" w:rsidP="000333F3">
            <w:pPr>
              <w:jc w:val="center"/>
              <w:rPr>
                <w:rFonts w:eastAsia="Batang" w:cs="Arial"/>
                <w:sz w:val="18"/>
                <w:szCs w:val="18"/>
                <w:lang w:val="ca-ES" w:eastAsia="ko-KR"/>
              </w:rPr>
            </w:pPr>
            <w:r w:rsidRPr="00A901B2">
              <w:rPr>
                <w:rFonts w:eastAsia="Batang" w:cs="Arial"/>
                <w:sz w:val="18"/>
                <w:szCs w:val="18"/>
                <w:lang w:val="ca-ES" w:eastAsia="ko-KR"/>
              </w:rPr>
              <w:t>1</w:t>
            </w:r>
          </w:p>
        </w:tc>
      </w:tr>
      <w:tr w:rsidR="00EB37DE" w:rsidRPr="008020A9" w14:paraId="26344C8B" w14:textId="77777777" w:rsidTr="00EB37DE">
        <w:trPr>
          <w:trHeight w:val="510"/>
        </w:trPr>
        <w:tc>
          <w:tcPr>
            <w:tcW w:w="1530" w:type="dxa"/>
            <w:vAlign w:val="center"/>
          </w:tcPr>
          <w:p w14:paraId="190B8091" w14:textId="77777777" w:rsidR="00EB37DE" w:rsidRPr="00A901B2" w:rsidRDefault="00EB37DE" w:rsidP="000333F3">
            <w:pPr>
              <w:jc w:val="both"/>
              <w:rPr>
                <w:rFonts w:eastAsia="Batang" w:cs="Arial"/>
                <w:sz w:val="18"/>
                <w:szCs w:val="18"/>
                <w:lang w:val="ca-ES" w:eastAsia="ko-KR"/>
              </w:rPr>
            </w:pPr>
            <w:r w:rsidRPr="00A901B2">
              <w:rPr>
                <w:rFonts w:eastAsia="Batang" w:cs="Arial"/>
                <w:sz w:val="18"/>
                <w:szCs w:val="18"/>
                <w:lang w:val="ca-ES" w:eastAsia="ko-KR"/>
              </w:rPr>
              <w:t>Val Aran</w:t>
            </w:r>
          </w:p>
        </w:tc>
        <w:tc>
          <w:tcPr>
            <w:tcW w:w="1218" w:type="dxa"/>
            <w:vAlign w:val="center"/>
          </w:tcPr>
          <w:p w14:paraId="6950036E" w14:textId="77777777" w:rsidR="00EB37DE" w:rsidRPr="00A901B2" w:rsidRDefault="00EB37DE" w:rsidP="000333F3">
            <w:pPr>
              <w:jc w:val="both"/>
              <w:rPr>
                <w:rFonts w:eastAsia="Batang" w:cs="Arial"/>
                <w:sz w:val="18"/>
                <w:szCs w:val="18"/>
                <w:lang w:val="ca-ES" w:eastAsia="ko-KR"/>
              </w:rPr>
            </w:pPr>
            <w:r w:rsidRPr="00A901B2">
              <w:rPr>
                <w:rFonts w:eastAsia="Batang" w:cs="Arial"/>
                <w:sz w:val="18"/>
                <w:szCs w:val="18"/>
                <w:lang w:val="ca-ES" w:eastAsia="ko-KR"/>
              </w:rPr>
              <w:t>Naut Aran</w:t>
            </w:r>
          </w:p>
        </w:tc>
        <w:tc>
          <w:tcPr>
            <w:tcW w:w="1783" w:type="dxa"/>
            <w:vAlign w:val="center"/>
          </w:tcPr>
          <w:p w14:paraId="3DA07B1D" w14:textId="77777777" w:rsidR="00EB37DE" w:rsidRPr="00A901B2" w:rsidRDefault="00EB37DE" w:rsidP="000333F3">
            <w:pPr>
              <w:jc w:val="both"/>
              <w:rPr>
                <w:rFonts w:eastAsia="Batang" w:cs="Arial"/>
                <w:sz w:val="18"/>
                <w:szCs w:val="18"/>
                <w:lang w:val="ca-ES" w:eastAsia="ko-KR"/>
              </w:rPr>
            </w:pPr>
            <w:r w:rsidRPr="00A901B2">
              <w:rPr>
                <w:rFonts w:eastAsia="Batang" w:cs="Arial"/>
                <w:sz w:val="18"/>
                <w:szCs w:val="18"/>
                <w:lang w:val="ca-ES" w:eastAsia="ko-KR"/>
              </w:rPr>
              <w:t>Del 23 de juny al 11 de setembre</w:t>
            </w:r>
          </w:p>
        </w:tc>
        <w:tc>
          <w:tcPr>
            <w:tcW w:w="1560" w:type="dxa"/>
            <w:vAlign w:val="center"/>
          </w:tcPr>
          <w:p w14:paraId="509FCD71" w14:textId="77777777" w:rsidR="00EB37DE" w:rsidRPr="00A901B2" w:rsidRDefault="00EB37DE" w:rsidP="000333F3">
            <w:pPr>
              <w:jc w:val="both"/>
              <w:rPr>
                <w:rFonts w:eastAsia="Batang" w:cs="Arial"/>
                <w:sz w:val="18"/>
                <w:szCs w:val="18"/>
                <w:lang w:val="ca-ES" w:eastAsia="ko-KR"/>
              </w:rPr>
            </w:pPr>
            <w:r w:rsidRPr="00A901B2">
              <w:rPr>
                <w:rFonts w:eastAsia="Batang" w:cs="Arial"/>
                <w:sz w:val="18"/>
                <w:szCs w:val="18"/>
                <w:lang w:val="ca-ES" w:eastAsia="ko-KR"/>
              </w:rPr>
              <w:t>Tots els dies</w:t>
            </w:r>
          </w:p>
        </w:tc>
        <w:tc>
          <w:tcPr>
            <w:tcW w:w="1559" w:type="dxa"/>
            <w:vAlign w:val="center"/>
          </w:tcPr>
          <w:p w14:paraId="1D9953F3" w14:textId="77777777" w:rsidR="00EB37DE" w:rsidRPr="00A901B2" w:rsidRDefault="00EB37DE" w:rsidP="000333F3">
            <w:pPr>
              <w:jc w:val="center"/>
              <w:rPr>
                <w:rFonts w:eastAsia="Batang" w:cs="Arial"/>
                <w:sz w:val="18"/>
                <w:szCs w:val="18"/>
                <w:lang w:val="ca-ES" w:eastAsia="ko-KR"/>
              </w:rPr>
            </w:pPr>
            <w:r w:rsidRPr="00A901B2">
              <w:rPr>
                <w:rFonts w:eastAsia="Batang" w:cs="Arial"/>
                <w:sz w:val="18"/>
                <w:szCs w:val="18"/>
                <w:lang w:val="ca-ES" w:eastAsia="ko-KR"/>
              </w:rPr>
              <w:t>De 8:00 a 15:30h</w:t>
            </w:r>
          </w:p>
        </w:tc>
        <w:tc>
          <w:tcPr>
            <w:tcW w:w="1559" w:type="dxa"/>
            <w:vAlign w:val="center"/>
          </w:tcPr>
          <w:p w14:paraId="1E365A56" w14:textId="77777777" w:rsidR="00EB37DE" w:rsidRPr="00A901B2" w:rsidRDefault="00EB37DE" w:rsidP="000333F3">
            <w:pPr>
              <w:jc w:val="center"/>
              <w:rPr>
                <w:rFonts w:eastAsia="Batang" w:cs="Arial"/>
                <w:sz w:val="18"/>
                <w:szCs w:val="18"/>
                <w:lang w:val="ca-ES" w:eastAsia="ko-KR"/>
              </w:rPr>
            </w:pPr>
            <w:r w:rsidRPr="00A901B2">
              <w:rPr>
                <w:rFonts w:eastAsia="Batang" w:cs="Arial"/>
                <w:sz w:val="18"/>
                <w:szCs w:val="18"/>
                <w:lang w:val="ca-ES" w:eastAsia="ko-KR"/>
              </w:rPr>
              <w:t>1</w:t>
            </w:r>
          </w:p>
        </w:tc>
      </w:tr>
      <w:tr w:rsidR="00EB37DE" w:rsidRPr="008020A9" w14:paraId="66CA5F93" w14:textId="77777777" w:rsidTr="00EB37DE">
        <w:tc>
          <w:tcPr>
            <w:tcW w:w="1530" w:type="dxa"/>
            <w:vAlign w:val="center"/>
          </w:tcPr>
          <w:p w14:paraId="3F6925EC" w14:textId="77777777" w:rsidR="00EB37DE" w:rsidRPr="00A901B2" w:rsidRDefault="00EB37DE" w:rsidP="000333F3">
            <w:pPr>
              <w:jc w:val="both"/>
              <w:rPr>
                <w:rFonts w:eastAsia="Batang" w:cs="Arial"/>
                <w:sz w:val="18"/>
                <w:szCs w:val="18"/>
                <w:lang w:val="ca-ES" w:eastAsia="ko-KR"/>
              </w:rPr>
            </w:pPr>
            <w:r w:rsidRPr="00A901B2">
              <w:rPr>
                <w:rFonts w:eastAsia="Batang" w:cs="Arial"/>
                <w:sz w:val="18"/>
                <w:szCs w:val="18"/>
                <w:lang w:val="ca-ES" w:eastAsia="ko-KR"/>
              </w:rPr>
              <w:t>Ribera de Sant Nicolau</w:t>
            </w:r>
          </w:p>
        </w:tc>
        <w:tc>
          <w:tcPr>
            <w:tcW w:w="1218" w:type="dxa"/>
            <w:vAlign w:val="center"/>
          </w:tcPr>
          <w:p w14:paraId="3FE095C4" w14:textId="77777777" w:rsidR="00EB37DE" w:rsidRPr="00A901B2" w:rsidRDefault="00EB37DE" w:rsidP="000333F3">
            <w:pPr>
              <w:jc w:val="both"/>
              <w:rPr>
                <w:rFonts w:eastAsia="Batang" w:cs="Arial"/>
                <w:sz w:val="18"/>
                <w:szCs w:val="18"/>
                <w:lang w:val="ca-ES" w:eastAsia="ko-KR"/>
              </w:rPr>
            </w:pPr>
            <w:r w:rsidRPr="00A901B2">
              <w:rPr>
                <w:rFonts w:eastAsia="Batang" w:cs="Arial"/>
                <w:sz w:val="18"/>
                <w:szCs w:val="18"/>
                <w:lang w:val="ca-ES" w:eastAsia="ko-KR"/>
              </w:rPr>
              <w:t>Vall de Boí</w:t>
            </w:r>
          </w:p>
        </w:tc>
        <w:tc>
          <w:tcPr>
            <w:tcW w:w="1783" w:type="dxa"/>
            <w:vAlign w:val="center"/>
          </w:tcPr>
          <w:p w14:paraId="25DE6189" w14:textId="77777777" w:rsidR="00EB37DE" w:rsidRPr="00A901B2" w:rsidRDefault="00EB37DE" w:rsidP="000333F3">
            <w:pPr>
              <w:jc w:val="both"/>
              <w:rPr>
                <w:rFonts w:eastAsia="Batang" w:cs="Arial"/>
                <w:sz w:val="18"/>
                <w:szCs w:val="18"/>
                <w:lang w:val="ca-ES" w:eastAsia="ko-KR"/>
              </w:rPr>
            </w:pPr>
            <w:r w:rsidRPr="00A901B2">
              <w:rPr>
                <w:rFonts w:eastAsia="Batang" w:cs="Arial"/>
                <w:sz w:val="18"/>
                <w:szCs w:val="18"/>
                <w:lang w:val="ca-ES" w:eastAsia="ko-KR"/>
              </w:rPr>
              <w:t>Del 23 de juny al 11 de setembre</w:t>
            </w:r>
          </w:p>
        </w:tc>
        <w:tc>
          <w:tcPr>
            <w:tcW w:w="1560" w:type="dxa"/>
          </w:tcPr>
          <w:p w14:paraId="5F509CBC" w14:textId="77777777" w:rsidR="00EB37DE" w:rsidRPr="00A901B2" w:rsidRDefault="00EB37DE" w:rsidP="000333F3">
            <w:pPr>
              <w:rPr>
                <w:sz w:val="18"/>
                <w:szCs w:val="18"/>
              </w:rPr>
            </w:pPr>
            <w:r w:rsidRPr="00A901B2">
              <w:rPr>
                <w:rFonts w:eastAsia="Batang" w:cs="Arial"/>
                <w:sz w:val="18"/>
                <w:szCs w:val="18"/>
                <w:lang w:val="ca-ES" w:eastAsia="ko-KR"/>
              </w:rPr>
              <w:t xml:space="preserve">Tots els dies </w:t>
            </w:r>
          </w:p>
        </w:tc>
        <w:tc>
          <w:tcPr>
            <w:tcW w:w="1559" w:type="dxa"/>
            <w:vAlign w:val="center"/>
          </w:tcPr>
          <w:p w14:paraId="3299BB94" w14:textId="77777777" w:rsidR="00EB37DE" w:rsidRPr="00A901B2" w:rsidRDefault="00EB37DE" w:rsidP="000333F3">
            <w:pPr>
              <w:jc w:val="center"/>
              <w:rPr>
                <w:rFonts w:eastAsia="Batang" w:cs="Arial"/>
                <w:sz w:val="18"/>
                <w:szCs w:val="18"/>
                <w:lang w:val="ca-ES" w:eastAsia="ko-KR"/>
              </w:rPr>
            </w:pPr>
            <w:r w:rsidRPr="00A901B2">
              <w:rPr>
                <w:rFonts w:eastAsia="Batang" w:cs="Arial"/>
                <w:sz w:val="18"/>
                <w:szCs w:val="18"/>
                <w:lang w:val="ca-ES" w:eastAsia="ko-KR"/>
              </w:rPr>
              <w:t>De 8:00 a 15:30h</w:t>
            </w:r>
          </w:p>
        </w:tc>
        <w:tc>
          <w:tcPr>
            <w:tcW w:w="1559" w:type="dxa"/>
            <w:vAlign w:val="center"/>
          </w:tcPr>
          <w:p w14:paraId="4EBDEA17" w14:textId="77777777" w:rsidR="00EB37DE" w:rsidRPr="00A901B2" w:rsidRDefault="00EB37DE" w:rsidP="000333F3">
            <w:pPr>
              <w:jc w:val="center"/>
              <w:rPr>
                <w:rFonts w:eastAsia="Batang" w:cs="Arial"/>
                <w:sz w:val="18"/>
                <w:szCs w:val="18"/>
                <w:lang w:val="ca-ES" w:eastAsia="ko-KR"/>
              </w:rPr>
            </w:pPr>
            <w:r w:rsidRPr="00A901B2">
              <w:rPr>
                <w:rFonts w:eastAsia="Batang" w:cs="Arial"/>
                <w:sz w:val="18"/>
                <w:szCs w:val="18"/>
                <w:lang w:val="ca-ES" w:eastAsia="ko-KR"/>
              </w:rPr>
              <w:t>1</w:t>
            </w:r>
          </w:p>
        </w:tc>
      </w:tr>
      <w:tr w:rsidR="00EB37DE" w:rsidRPr="008020A9" w14:paraId="5E7FAA1D" w14:textId="77777777" w:rsidTr="00EB37DE">
        <w:tc>
          <w:tcPr>
            <w:tcW w:w="1530" w:type="dxa"/>
            <w:vAlign w:val="center"/>
          </w:tcPr>
          <w:p w14:paraId="7CC187D4" w14:textId="77777777" w:rsidR="00EB37DE" w:rsidRPr="00A901B2" w:rsidRDefault="00EB37DE" w:rsidP="000333F3">
            <w:pPr>
              <w:jc w:val="both"/>
              <w:rPr>
                <w:rFonts w:eastAsia="Batang" w:cs="Arial"/>
                <w:sz w:val="18"/>
                <w:szCs w:val="18"/>
                <w:lang w:eastAsia="ko-KR"/>
              </w:rPr>
            </w:pPr>
            <w:proofErr w:type="spellStart"/>
            <w:r w:rsidRPr="00A901B2">
              <w:rPr>
                <w:rFonts w:eastAsia="Batang" w:cs="Arial"/>
                <w:sz w:val="18"/>
                <w:szCs w:val="18"/>
                <w:lang w:eastAsia="ko-KR"/>
              </w:rPr>
              <w:t>Besiberri</w:t>
            </w:r>
            <w:proofErr w:type="spellEnd"/>
            <w:r w:rsidRPr="00A901B2">
              <w:rPr>
                <w:rFonts w:eastAsia="Batang" w:cs="Arial"/>
                <w:sz w:val="18"/>
                <w:szCs w:val="18"/>
                <w:lang w:eastAsia="ko-KR"/>
              </w:rPr>
              <w:t xml:space="preserve"> / </w:t>
            </w:r>
            <w:proofErr w:type="spellStart"/>
            <w:r w:rsidRPr="00A901B2">
              <w:rPr>
                <w:rFonts w:eastAsia="Batang" w:cs="Arial"/>
                <w:sz w:val="18"/>
                <w:szCs w:val="18"/>
                <w:lang w:eastAsia="ko-KR"/>
              </w:rPr>
              <w:t>Conangles</w:t>
            </w:r>
            <w:proofErr w:type="spellEnd"/>
          </w:p>
        </w:tc>
        <w:tc>
          <w:tcPr>
            <w:tcW w:w="1218" w:type="dxa"/>
            <w:vAlign w:val="center"/>
          </w:tcPr>
          <w:p w14:paraId="2784D2C4" w14:textId="77777777" w:rsidR="00EB37DE" w:rsidRPr="00A901B2" w:rsidRDefault="00EB37DE" w:rsidP="000333F3">
            <w:pPr>
              <w:jc w:val="both"/>
              <w:rPr>
                <w:rFonts w:eastAsia="Batang" w:cs="Arial"/>
                <w:sz w:val="18"/>
                <w:szCs w:val="18"/>
                <w:lang w:eastAsia="ko-KR"/>
              </w:rPr>
            </w:pPr>
            <w:proofErr w:type="spellStart"/>
            <w:r w:rsidRPr="00A901B2">
              <w:rPr>
                <w:rFonts w:eastAsia="Batang" w:cs="Arial"/>
                <w:sz w:val="18"/>
                <w:szCs w:val="18"/>
                <w:lang w:eastAsia="ko-KR"/>
              </w:rPr>
              <w:t>Vilaller</w:t>
            </w:r>
            <w:proofErr w:type="spellEnd"/>
          </w:p>
        </w:tc>
        <w:tc>
          <w:tcPr>
            <w:tcW w:w="1783" w:type="dxa"/>
            <w:vAlign w:val="center"/>
          </w:tcPr>
          <w:p w14:paraId="2D9681B2" w14:textId="77777777" w:rsidR="00EB37DE" w:rsidRPr="00A901B2" w:rsidRDefault="00EB37DE" w:rsidP="000333F3">
            <w:pPr>
              <w:jc w:val="both"/>
              <w:rPr>
                <w:rFonts w:eastAsia="Batang" w:cs="Arial"/>
                <w:sz w:val="18"/>
                <w:szCs w:val="18"/>
                <w:lang w:val="ca-ES" w:eastAsia="ko-KR"/>
              </w:rPr>
            </w:pPr>
            <w:r w:rsidRPr="00A901B2">
              <w:rPr>
                <w:rFonts w:eastAsia="Batang" w:cs="Arial"/>
                <w:sz w:val="18"/>
                <w:szCs w:val="18"/>
                <w:lang w:val="ca-ES" w:eastAsia="ko-KR"/>
              </w:rPr>
              <w:t>Del 23 de juny al 11 de setembre</w:t>
            </w:r>
          </w:p>
        </w:tc>
        <w:tc>
          <w:tcPr>
            <w:tcW w:w="1560" w:type="dxa"/>
          </w:tcPr>
          <w:p w14:paraId="01FA5100" w14:textId="77777777" w:rsidR="00EB37DE" w:rsidRPr="00A901B2" w:rsidRDefault="00EB37DE" w:rsidP="000333F3">
            <w:pPr>
              <w:rPr>
                <w:sz w:val="18"/>
                <w:szCs w:val="18"/>
              </w:rPr>
            </w:pPr>
            <w:r w:rsidRPr="00A901B2">
              <w:rPr>
                <w:rFonts w:eastAsia="Batang" w:cs="Arial"/>
                <w:sz w:val="18"/>
                <w:szCs w:val="18"/>
                <w:lang w:val="ca-ES" w:eastAsia="ko-KR"/>
              </w:rPr>
              <w:t xml:space="preserve">Tots els dies </w:t>
            </w:r>
          </w:p>
        </w:tc>
        <w:tc>
          <w:tcPr>
            <w:tcW w:w="1559" w:type="dxa"/>
            <w:vAlign w:val="center"/>
          </w:tcPr>
          <w:p w14:paraId="7B021D7A" w14:textId="77777777" w:rsidR="00EB37DE" w:rsidRPr="00A901B2" w:rsidRDefault="00EB37DE" w:rsidP="000333F3">
            <w:pPr>
              <w:jc w:val="center"/>
              <w:rPr>
                <w:rFonts w:eastAsia="Batang" w:cs="Arial"/>
                <w:sz w:val="18"/>
                <w:szCs w:val="18"/>
                <w:lang w:eastAsia="ko-KR"/>
              </w:rPr>
            </w:pPr>
            <w:r w:rsidRPr="00A901B2">
              <w:rPr>
                <w:rFonts w:eastAsia="Batang" w:cs="Arial"/>
                <w:sz w:val="18"/>
                <w:szCs w:val="18"/>
                <w:lang w:val="ca-ES" w:eastAsia="ko-KR"/>
              </w:rPr>
              <w:t>De 8:00 a 15:30h</w:t>
            </w:r>
          </w:p>
        </w:tc>
        <w:tc>
          <w:tcPr>
            <w:tcW w:w="1559" w:type="dxa"/>
            <w:vAlign w:val="center"/>
          </w:tcPr>
          <w:p w14:paraId="1B31BF2C" w14:textId="77777777" w:rsidR="00EB37DE" w:rsidRPr="00A901B2" w:rsidRDefault="00EB37DE" w:rsidP="000333F3">
            <w:pPr>
              <w:jc w:val="center"/>
              <w:rPr>
                <w:rFonts w:eastAsia="Batang" w:cs="Arial"/>
                <w:sz w:val="18"/>
                <w:szCs w:val="18"/>
                <w:lang w:eastAsia="ko-KR"/>
              </w:rPr>
            </w:pPr>
            <w:r w:rsidRPr="00A901B2">
              <w:rPr>
                <w:rFonts w:eastAsia="Batang" w:cs="Arial"/>
                <w:sz w:val="18"/>
                <w:szCs w:val="18"/>
                <w:lang w:eastAsia="ko-KR"/>
              </w:rPr>
              <w:t>1</w:t>
            </w:r>
          </w:p>
        </w:tc>
      </w:tr>
    </w:tbl>
    <w:p w14:paraId="4220B4C9" w14:textId="77777777" w:rsidR="00EB37DE" w:rsidRDefault="00EB37DE" w:rsidP="006B36CD">
      <w:pPr>
        <w:tabs>
          <w:tab w:val="left" w:pos="-720"/>
          <w:tab w:val="num" w:pos="1789"/>
        </w:tabs>
        <w:suppressAutoHyphens/>
        <w:jc w:val="both"/>
        <w:rPr>
          <w:rFonts w:cs="Arial"/>
          <w:spacing w:val="-3"/>
          <w:szCs w:val="22"/>
        </w:rPr>
      </w:pPr>
    </w:p>
    <w:p w14:paraId="19EFFF41" w14:textId="77777777" w:rsidR="00EB37DE" w:rsidRPr="0039183F" w:rsidRDefault="00EB37DE" w:rsidP="006B36CD">
      <w:pPr>
        <w:tabs>
          <w:tab w:val="left" w:pos="-720"/>
          <w:tab w:val="num" w:pos="1789"/>
        </w:tabs>
        <w:suppressAutoHyphens/>
        <w:jc w:val="both"/>
        <w:rPr>
          <w:rFonts w:cs="Arial"/>
          <w:spacing w:val="-3"/>
          <w:szCs w:val="22"/>
        </w:rPr>
      </w:pPr>
    </w:p>
    <w:p w14:paraId="3308C617" w14:textId="6714E113" w:rsidR="006B36CD" w:rsidRPr="00A901B2" w:rsidRDefault="006B36CD" w:rsidP="006B36CD">
      <w:pPr>
        <w:tabs>
          <w:tab w:val="left" w:pos="-720"/>
          <w:tab w:val="num" w:pos="1789"/>
        </w:tabs>
        <w:suppressAutoHyphens/>
        <w:jc w:val="both"/>
        <w:rPr>
          <w:rFonts w:cs="Arial"/>
          <w:spacing w:val="-3"/>
          <w:szCs w:val="22"/>
        </w:rPr>
      </w:pPr>
      <w:r w:rsidRPr="0039183F">
        <w:rPr>
          <w:rFonts w:cs="Arial"/>
          <w:spacing w:val="-3"/>
          <w:szCs w:val="22"/>
        </w:rPr>
        <w:t xml:space="preserve">El límit </w:t>
      </w:r>
      <w:r w:rsidRPr="00A901B2">
        <w:rPr>
          <w:rFonts w:cs="Arial"/>
          <w:spacing w:val="-3"/>
          <w:szCs w:val="22"/>
        </w:rPr>
        <w:t>màxim d’hores anuals previstes per al correcte desenvolupament del servei d’informació</w:t>
      </w:r>
      <w:r w:rsidR="00E2648A" w:rsidRPr="00A901B2">
        <w:rPr>
          <w:rFonts w:cs="Arial"/>
          <w:spacing w:val="-3"/>
          <w:szCs w:val="22"/>
        </w:rPr>
        <w:t xml:space="preserve"> en punts o àrees d’informació</w:t>
      </w:r>
      <w:r w:rsidR="00F26A7B" w:rsidRPr="00A901B2">
        <w:rPr>
          <w:rFonts w:cs="Arial"/>
          <w:spacing w:val="-3"/>
          <w:szCs w:val="22"/>
        </w:rPr>
        <w:t xml:space="preserve"> en aquest espai natural</w:t>
      </w:r>
      <w:r w:rsidRPr="00A901B2">
        <w:rPr>
          <w:rFonts w:cs="Arial"/>
          <w:spacing w:val="-3"/>
          <w:szCs w:val="22"/>
        </w:rPr>
        <w:t xml:space="preserve"> </w:t>
      </w:r>
      <w:r w:rsidR="00C940A3" w:rsidRPr="00A901B2">
        <w:rPr>
          <w:rFonts w:cs="Arial"/>
          <w:spacing w:val="-3"/>
          <w:szCs w:val="22"/>
        </w:rPr>
        <w:t xml:space="preserve">protegit </w:t>
      </w:r>
      <w:r w:rsidRPr="00A901B2">
        <w:rPr>
          <w:rFonts w:cs="Arial"/>
          <w:spacing w:val="-3"/>
          <w:szCs w:val="22"/>
        </w:rPr>
        <w:t>és</w:t>
      </w:r>
      <w:r w:rsidR="00F26A7B" w:rsidRPr="00A901B2">
        <w:rPr>
          <w:rFonts w:cs="Arial"/>
          <w:spacing w:val="-3"/>
          <w:szCs w:val="22"/>
        </w:rPr>
        <w:t xml:space="preserve"> de</w:t>
      </w:r>
      <w:r w:rsidRPr="00A901B2">
        <w:rPr>
          <w:rFonts w:cs="Arial"/>
          <w:spacing w:val="-3"/>
          <w:szCs w:val="22"/>
        </w:rPr>
        <w:t>:</w:t>
      </w:r>
    </w:p>
    <w:p w14:paraId="577FBE28" w14:textId="2ECFD11B" w:rsidR="007A7AB6" w:rsidRPr="00A901B2" w:rsidRDefault="007A7AB6" w:rsidP="007A7AB6">
      <w:pPr>
        <w:tabs>
          <w:tab w:val="left" w:pos="-720"/>
          <w:tab w:val="num" w:pos="1789"/>
        </w:tabs>
        <w:suppressAutoHyphens/>
        <w:jc w:val="both"/>
        <w:rPr>
          <w:rFonts w:cs="Arial"/>
          <w:spacing w:val="-3"/>
          <w:szCs w:val="22"/>
        </w:rPr>
      </w:pPr>
    </w:p>
    <w:tbl>
      <w:tblPr>
        <w:tblW w:w="0" w:type="auto"/>
        <w:tblInd w:w="2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6"/>
        <w:gridCol w:w="1852"/>
      </w:tblGrid>
      <w:tr w:rsidR="007A7AB6" w:rsidRPr="00A901B2" w14:paraId="15CC92DB" w14:textId="77777777" w:rsidTr="00E2648A">
        <w:tc>
          <w:tcPr>
            <w:tcW w:w="1976" w:type="dxa"/>
            <w:tcBorders>
              <w:bottom w:val="single" w:sz="4" w:space="0" w:color="auto"/>
            </w:tcBorders>
            <w:shd w:val="clear" w:color="auto" w:fill="auto"/>
            <w:vAlign w:val="center"/>
          </w:tcPr>
          <w:p w14:paraId="5AAEF825" w14:textId="129EAAB7" w:rsidR="007A7AB6" w:rsidRPr="00A901B2" w:rsidRDefault="007A7AB6" w:rsidP="00AA1EC6">
            <w:pPr>
              <w:tabs>
                <w:tab w:val="left" w:pos="-720"/>
                <w:tab w:val="num" w:pos="1789"/>
              </w:tabs>
              <w:suppressAutoHyphens/>
              <w:jc w:val="center"/>
              <w:rPr>
                <w:rFonts w:eastAsia="Batang" w:cs="Arial"/>
                <w:b/>
                <w:spacing w:val="-3"/>
                <w:sz w:val="18"/>
                <w:szCs w:val="18"/>
              </w:rPr>
            </w:pPr>
            <w:r w:rsidRPr="00A901B2">
              <w:rPr>
                <w:rFonts w:eastAsia="Batang" w:cs="Arial"/>
                <w:b/>
                <w:spacing w:val="-3"/>
                <w:sz w:val="18"/>
                <w:szCs w:val="18"/>
              </w:rPr>
              <w:t>Hores laborables</w:t>
            </w:r>
            <w:r w:rsidR="00B34335" w:rsidRPr="00A901B2">
              <w:rPr>
                <w:rFonts w:eastAsia="Batang" w:cs="Arial"/>
                <w:b/>
                <w:spacing w:val="-3"/>
                <w:sz w:val="18"/>
                <w:szCs w:val="18"/>
              </w:rPr>
              <w:t xml:space="preserve"> </w:t>
            </w:r>
            <w:r w:rsidR="00B34335" w:rsidRPr="00A901B2">
              <w:rPr>
                <w:rFonts w:eastAsia="Batang" w:cs="Arial"/>
                <w:spacing w:val="-3"/>
                <w:sz w:val="18"/>
                <w:szCs w:val="18"/>
                <w:vertAlign w:val="superscript"/>
              </w:rPr>
              <w:t>(1)</w:t>
            </w:r>
          </w:p>
        </w:tc>
        <w:tc>
          <w:tcPr>
            <w:tcW w:w="1852" w:type="dxa"/>
            <w:tcBorders>
              <w:bottom w:val="single" w:sz="4" w:space="0" w:color="auto"/>
            </w:tcBorders>
            <w:shd w:val="clear" w:color="auto" w:fill="auto"/>
            <w:vAlign w:val="center"/>
          </w:tcPr>
          <w:p w14:paraId="057287B3" w14:textId="77777777" w:rsidR="007A7AB6" w:rsidRPr="00A901B2" w:rsidRDefault="007A7AB6" w:rsidP="00AA1EC6">
            <w:pPr>
              <w:tabs>
                <w:tab w:val="left" w:pos="-720"/>
                <w:tab w:val="num" w:pos="1789"/>
              </w:tabs>
              <w:suppressAutoHyphens/>
              <w:jc w:val="center"/>
              <w:rPr>
                <w:rFonts w:eastAsia="Batang" w:cs="Arial"/>
                <w:b/>
                <w:spacing w:val="-3"/>
                <w:sz w:val="18"/>
                <w:szCs w:val="18"/>
              </w:rPr>
            </w:pPr>
            <w:r w:rsidRPr="00A901B2">
              <w:rPr>
                <w:rFonts w:eastAsia="Batang" w:cs="Arial"/>
                <w:b/>
                <w:spacing w:val="-3"/>
                <w:sz w:val="18"/>
                <w:szCs w:val="18"/>
              </w:rPr>
              <w:t>Hores festives</w:t>
            </w:r>
          </w:p>
        </w:tc>
      </w:tr>
      <w:tr w:rsidR="007A7AB6" w:rsidRPr="00A901B2" w14:paraId="49897EC5" w14:textId="77777777" w:rsidTr="00E2648A">
        <w:trPr>
          <w:trHeight w:val="361"/>
        </w:trPr>
        <w:tc>
          <w:tcPr>
            <w:tcW w:w="1976" w:type="dxa"/>
            <w:tcBorders>
              <w:bottom w:val="single" w:sz="4" w:space="0" w:color="auto"/>
            </w:tcBorders>
            <w:shd w:val="clear" w:color="auto" w:fill="FFE599" w:themeFill="accent4" w:themeFillTint="66"/>
            <w:vAlign w:val="center"/>
          </w:tcPr>
          <w:p w14:paraId="642A9135" w14:textId="0930E196" w:rsidR="007A7AB6" w:rsidRPr="00A901B2" w:rsidRDefault="007A7AB6" w:rsidP="00A901B2">
            <w:pPr>
              <w:tabs>
                <w:tab w:val="left" w:pos="-720"/>
                <w:tab w:val="num" w:pos="1789"/>
              </w:tabs>
              <w:suppressAutoHyphens/>
              <w:rPr>
                <w:rFonts w:eastAsia="Batang" w:cs="Arial"/>
                <w:spacing w:val="-3"/>
                <w:sz w:val="18"/>
                <w:szCs w:val="18"/>
              </w:rPr>
            </w:pPr>
            <w:r w:rsidRPr="00A901B2">
              <w:rPr>
                <w:rFonts w:eastAsia="Batang" w:cs="Arial"/>
                <w:spacing w:val="-3"/>
                <w:sz w:val="18"/>
                <w:szCs w:val="18"/>
              </w:rPr>
              <w:t xml:space="preserve">             </w:t>
            </w:r>
            <w:r w:rsidR="00A901B2">
              <w:rPr>
                <w:rFonts w:eastAsia="Batang" w:cs="Arial"/>
                <w:spacing w:val="-3"/>
                <w:sz w:val="18"/>
                <w:szCs w:val="18"/>
              </w:rPr>
              <w:t>3.780</w:t>
            </w:r>
          </w:p>
        </w:tc>
        <w:tc>
          <w:tcPr>
            <w:tcW w:w="1852" w:type="dxa"/>
            <w:tcBorders>
              <w:bottom w:val="single" w:sz="4" w:space="0" w:color="auto"/>
            </w:tcBorders>
            <w:shd w:val="clear" w:color="auto" w:fill="FFE599" w:themeFill="accent4" w:themeFillTint="66"/>
            <w:vAlign w:val="center"/>
          </w:tcPr>
          <w:p w14:paraId="50117A31" w14:textId="257C7AE8" w:rsidR="007A7AB6" w:rsidRPr="00A901B2" w:rsidRDefault="00A901B2" w:rsidP="00A901B2">
            <w:pPr>
              <w:tabs>
                <w:tab w:val="left" w:pos="-720"/>
                <w:tab w:val="num" w:pos="1789"/>
              </w:tabs>
              <w:suppressAutoHyphens/>
              <w:jc w:val="center"/>
              <w:rPr>
                <w:rFonts w:eastAsia="Batang" w:cs="Arial"/>
                <w:spacing w:val="-3"/>
                <w:sz w:val="18"/>
                <w:szCs w:val="18"/>
              </w:rPr>
            </w:pPr>
            <w:r>
              <w:rPr>
                <w:rFonts w:eastAsia="Batang" w:cs="Arial"/>
                <w:spacing w:val="-3"/>
                <w:sz w:val="18"/>
                <w:szCs w:val="18"/>
              </w:rPr>
              <w:t>840</w:t>
            </w:r>
          </w:p>
        </w:tc>
      </w:tr>
      <w:tr w:rsidR="00375653" w:rsidRPr="00A901B2" w14:paraId="0B849E52" w14:textId="77777777" w:rsidTr="00375653">
        <w:trPr>
          <w:trHeight w:val="361"/>
        </w:trPr>
        <w:tc>
          <w:tcPr>
            <w:tcW w:w="3828" w:type="dxa"/>
            <w:gridSpan w:val="2"/>
            <w:tcBorders>
              <w:top w:val="single" w:sz="4" w:space="0" w:color="auto"/>
              <w:left w:val="nil"/>
              <w:bottom w:val="nil"/>
              <w:right w:val="nil"/>
            </w:tcBorders>
            <w:shd w:val="clear" w:color="auto" w:fill="auto"/>
            <w:vAlign w:val="center"/>
          </w:tcPr>
          <w:p w14:paraId="799CB2CF" w14:textId="75B2651F" w:rsidR="00375653" w:rsidRPr="00A901B2" w:rsidRDefault="00375653" w:rsidP="00375653">
            <w:pPr>
              <w:jc w:val="both"/>
            </w:pPr>
            <w:r w:rsidRPr="00A901B2">
              <w:rPr>
                <w:rFonts w:eastAsia="Batang" w:cs="Arial"/>
                <w:spacing w:val="-3"/>
                <w:sz w:val="18"/>
                <w:szCs w:val="18"/>
                <w:vertAlign w:val="superscript"/>
              </w:rPr>
              <w:t>(1)</w:t>
            </w:r>
            <w:r w:rsidRPr="00A901B2">
              <w:rPr>
                <w:sz w:val="18"/>
                <w:szCs w:val="18"/>
              </w:rPr>
              <w:t>Inclou les hores destinades a la formació inicial i a l’avaluació anual</w:t>
            </w:r>
          </w:p>
        </w:tc>
      </w:tr>
    </w:tbl>
    <w:p w14:paraId="0C9E1C9D" w14:textId="77777777" w:rsidR="00E2648A" w:rsidRDefault="00E2648A" w:rsidP="007937C2">
      <w:pPr>
        <w:jc w:val="both"/>
        <w:rPr>
          <w:color w:val="00B050"/>
        </w:rPr>
      </w:pPr>
    </w:p>
    <w:p w14:paraId="48A51F64" w14:textId="76113152" w:rsidR="00201605" w:rsidRPr="00A901B2" w:rsidRDefault="00600360" w:rsidP="007937C2">
      <w:pPr>
        <w:jc w:val="both"/>
      </w:pPr>
      <w:r w:rsidRPr="00A901B2">
        <w:t>A les taules següents</w:t>
      </w:r>
      <w:r w:rsidR="00745BFD" w:rsidRPr="00A901B2">
        <w:t xml:space="preserve"> s’identifi</w:t>
      </w:r>
      <w:r w:rsidR="007937C2" w:rsidRPr="00A901B2">
        <w:t>quen</w:t>
      </w:r>
      <w:r w:rsidR="00745BFD" w:rsidRPr="00A901B2">
        <w:t xml:space="preserve"> les necessitats </w:t>
      </w:r>
      <w:r w:rsidR="00764849" w:rsidRPr="00A901B2">
        <w:t xml:space="preserve">anuals </w:t>
      </w:r>
      <w:r w:rsidR="00745BFD" w:rsidRPr="00A901B2">
        <w:t>en vehicles, concretant tant la tipologia de vehicle</w:t>
      </w:r>
      <w:r w:rsidR="00761976" w:rsidRPr="00A901B2">
        <w:t>s</w:t>
      </w:r>
      <w:r w:rsidR="00745BFD" w:rsidRPr="00A901B2">
        <w:t xml:space="preserve"> com</w:t>
      </w:r>
      <w:r w:rsidR="00761976" w:rsidRPr="00A901B2">
        <w:t>, per a cadascun d’ells,</w:t>
      </w:r>
      <w:r w:rsidR="00745BFD" w:rsidRPr="00A901B2">
        <w:t xml:space="preserve"> el nombre de dies </w:t>
      </w:r>
      <w:r w:rsidR="007937C2" w:rsidRPr="00A901B2">
        <w:t xml:space="preserve">previstos </w:t>
      </w:r>
      <w:r w:rsidR="00745BFD" w:rsidRPr="00A901B2">
        <w:t>de realització de l’itinerari i la previsió diària de quilometratge:</w:t>
      </w:r>
    </w:p>
    <w:p w14:paraId="01B20D08" w14:textId="77777777" w:rsidR="00745BFD" w:rsidRPr="00A901B2" w:rsidRDefault="00745BFD" w:rsidP="00F644B7"/>
    <w:tbl>
      <w:tblPr>
        <w:tblW w:w="3861" w:type="dxa"/>
        <w:tblCellMar>
          <w:left w:w="70" w:type="dxa"/>
          <w:right w:w="70" w:type="dxa"/>
        </w:tblCellMar>
        <w:tblLook w:val="04A0" w:firstRow="1" w:lastRow="0" w:firstColumn="1" w:lastColumn="0" w:noHBand="0" w:noVBand="1"/>
      </w:tblPr>
      <w:tblGrid>
        <w:gridCol w:w="1441"/>
        <w:gridCol w:w="2420"/>
      </w:tblGrid>
      <w:tr w:rsidR="00A901B2" w:rsidRPr="00A901B2" w14:paraId="2E77A799" w14:textId="77777777" w:rsidTr="00A901B2">
        <w:trPr>
          <w:trHeight w:val="290"/>
        </w:trPr>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AAAD3F" w14:textId="77777777" w:rsidR="00745BFD" w:rsidRPr="00A901B2" w:rsidRDefault="00745BFD" w:rsidP="00745BFD">
            <w:pPr>
              <w:rPr>
                <w:rFonts w:cs="Arial"/>
                <w:b/>
                <w:bCs/>
                <w:sz w:val="18"/>
                <w:szCs w:val="18"/>
                <w:lang w:eastAsia="ca-ES"/>
              </w:rPr>
            </w:pPr>
            <w:r w:rsidRPr="00A901B2">
              <w:rPr>
                <w:rFonts w:cs="Arial"/>
                <w:b/>
                <w:bCs/>
                <w:sz w:val="18"/>
                <w:szCs w:val="18"/>
                <w:lang w:eastAsia="ca-ES"/>
              </w:rPr>
              <w:t>Nom itinerari:</w:t>
            </w:r>
          </w:p>
        </w:tc>
        <w:tc>
          <w:tcPr>
            <w:tcW w:w="2420" w:type="dxa"/>
            <w:tcBorders>
              <w:top w:val="single" w:sz="4" w:space="0" w:color="auto"/>
              <w:left w:val="nil"/>
              <w:bottom w:val="single" w:sz="4" w:space="0" w:color="auto"/>
              <w:right w:val="single" w:sz="4" w:space="0" w:color="auto"/>
            </w:tcBorders>
            <w:shd w:val="clear" w:color="auto" w:fill="auto"/>
            <w:noWrap/>
            <w:vAlign w:val="center"/>
            <w:hideMark/>
          </w:tcPr>
          <w:p w14:paraId="7CC50C59" w14:textId="61397207" w:rsidR="00745BFD" w:rsidRPr="00A901B2" w:rsidRDefault="00A901B2" w:rsidP="00745BFD">
            <w:pPr>
              <w:rPr>
                <w:rFonts w:cs="Arial"/>
                <w:sz w:val="18"/>
                <w:szCs w:val="18"/>
                <w:lang w:eastAsia="ca-ES"/>
              </w:rPr>
            </w:pPr>
            <w:r w:rsidRPr="00A901B2">
              <w:rPr>
                <w:rFonts w:cs="Arial"/>
                <w:sz w:val="18"/>
                <w:szCs w:val="18"/>
                <w:lang w:eastAsia="ca-ES"/>
              </w:rPr>
              <w:t>Vall d’Aran</w:t>
            </w:r>
          </w:p>
        </w:tc>
      </w:tr>
      <w:tr w:rsidR="00A901B2" w:rsidRPr="00A901B2" w14:paraId="61AA6C90" w14:textId="77777777" w:rsidTr="00A901B2">
        <w:trPr>
          <w:trHeight w:val="290"/>
        </w:trPr>
        <w:tc>
          <w:tcPr>
            <w:tcW w:w="1441" w:type="dxa"/>
            <w:tcBorders>
              <w:top w:val="nil"/>
              <w:left w:val="single" w:sz="4" w:space="0" w:color="auto"/>
              <w:bottom w:val="single" w:sz="4" w:space="0" w:color="auto"/>
              <w:right w:val="single" w:sz="4" w:space="0" w:color="auto"/>
            </w:tcBorders>
            <w:shd w:val="clear" w:color="auto" w:fill="auto"/>
            <w:noWrap/>
            <w:vAlign w:val="center"/>
            <w:hideMark/>
          </w:tcPr>
          <w:p w14:paraId="3F655666" w14:textId="77777777" w:rsidR="00745BFD" w:rsidRPr="00A901B2" w:rsidRDefault="00745BFD" w:rsidP="00745BFD">
            <w:pPr>
              <w:rPr>
                <w:rFonts w:cs="Arial"/>
                <w:b/>
                <w:bCs/>
                <w:sz w:val="18"/>
                <w:szCs w:val="18"/>
                <w:lang w:eastAsia="ca-ES"/>
              </w:rPr>
            </w:pPr>
            <w:r w:rsidRPr="00A901B2">
              <w:rPr>
                <w:rFonts w:cs="Arial"/>
                <w:b/>
                <w:bCs/>
                <w:sz w:val="18"/>
                <w:szCs w:val="18"/>
                <w:lang w:eastAsia="ca-ES"/>
              </w:rPr>
              <w:t>Nre. dies:</w:t>
            </w:r>
          </w:p>
        </w:tc>
        <w:tc>
          <w:tcPr>
            <w:tcW w:w="2420" w:type="dxa"/>
            <w:tcBorders>
              <w:top w:val="nil"/>
              <w:left w:val="nil"/>
              <w:bottom w:val="single" w:sz="4" w:space="0" w:color="auto"/>
              <w:right w:val="single" w:sz="4" w:space="0" w:color="auto"/>
            </w:tcBorders>
            <w:shd w:val="clear" w:color="auto" w:fill="auto"/>
            <w:noWrap/>
            <w:vAlign w:val="center"/>
            <w:hideMark/>
          </w:tcPr>
          <w:p w14:paraId="2DB05B47" w14:textId="3F95BBAA" w:rsidR="00745BFD" w:rsidRPr="00A901B2" w:rsidRDefault="00A901B2" w:rsidP="00745BFD">
            <w:pPr>
              <w:rPr>
                <w:rFonts w:cs="Arial"/>
                <w:sz w:val="18"/>
                <w:szCs w:val="18"/>
                <w:lang w:eastAsia="ca-ES"/>
              </w:rPr>
            </w:pPr>
            <w:r w:rsidRPr="00A901B2">
              <w:rPr>
                <w:rFonts w:cs="Arial"/>
                <w:sz w:val="18"/>
                <w:szCs w:val="18"/>
                <w:lang w:eastAsia="ca-ES"/>
              </w:rPr>
              <w:t>86</w:t>
            </w:r>
          </w:p>
        </w:tc>
      </w:tr>
      <w:tr w:rsidR="00A901B2" w:rsidRPr="00A901B2" w14:paraId="7A5073FA" w14:textId="77777777" w:rsidTr="00A901B2">
        <w:trPr>
          <w:trHeight w:val="290"/>
        </w:trPr>
        <w:tc>
          <w:tcPr>
            <w:tcW w:w="1441" w:type="dxa"/>
            <w:tcBorders>
              <w:top w:val="nil"/>
              <w:left w:val="single" w:sz="4" w:space="0" w:color="auto"/>
              <w:bottom w:val="single" w:sz="4" w:space="0" w:color="auto"/>
              <w:right w:val="single" w:sz="4" w:space="0" w:color="auto"/>
            </w:tcBorders>
            <w:shd w:val="clear" w:color="auto" w:fill="auto"/>
            <w:noWrap/>
            <w:vAlign w:val="center"/>
            <w:hideMark/>
          </w:tcPr>
          <w:p w14:paraId="6213ABE0" w14:textId="77777777" w:rsidR="00745BFD" w:rsidRPr="00A901B2" w:rsidRDefault="00745BFD" w:rsidP="00745BFD">
            <w:pPr>
              <w:rPr>
                <w:rFonts w:cs="Arial"/>
                <w:b/>
                <w:bCs/>
                <w:sz w:val="18"/>
                <w:szCs w:val="18"/>
                <w:lang w:eastAsia="ca-ES"/>
              </w:rPr>
            </w:pPr>
            <w:r w:rsidRPr="00A901B2">
              <w:rPr>
                <w:rFonts w:cs="Arial"/>
                <w:b/>
                <w:bCs/>
                <w:sz w:val="18"/>
                <w:szCs w:val="18"/>
                <w:lang w:eastAsia="ca-ES"/>
              </w:rPr>
              <w:t>Km /dia</w:t>
            </w:r>
          </w:p>
        </w:tc>
        <w:tc>
          <w:tcPr>
            <w:tcW w:w="2420" w:type="dxa"/>
            <w:tcBorders>
              <w:top w:val="nil"/>
              <w:left w:val="nil"/>
              <w:bottom w:val="single" w:sz="4" w:space="0" w:color="auto"/>
              <w:right w:val="single" w:sz="4" w:space="0" w:color="auto"/>
            </w:tcBorders>
            <w:shd w:val="clear" w:color="auto" w:fill="auto"/>
            <w:noWrap/>
            <w:vAlign w:val="center"/>
            <w:hideMark/>
          </w:tcPr>
          <w:p w14:paraId="27B588DE" w14:textId="3E106E94" w:rsidR="00745BFD" w:rsidRPr="00A901B2" w:rsidRDefault="00A901B2" w:rsidP="00745BFD">
            <w:pPr>
              <w:rPr>
                <w:rFonts w:cs="Arial"/>
                <w:sz w:val="18"/>
                <w:szCs w:val="18"/>
                <w:lang w:eastAsia="ca-ES"/>
              </w:rPr>
            </w:pPr>
            <w:r w:rsidRPr="00A901B2">
              <w:rPr>
                <w:rFonts w:cs="Arial"/>
                <w:sz w:val="18"/>
                <w:szCs w:val="18"/>
                <w:lang w:eastAsia="ca-ES"/>
              </w:rPr>
              <w:t>50</w:t>
            </w:r>
          </w:p>
        </w:tc>
      </w:tr>
      <w:tr w:rsidR="00A901B2" w:rsidRPr="00A901B2" w14:paraId="293A01E8" w14:textId="77777777" w:rsidTr="00A901B2">
        <w:trPr>
          <w:trHeight w:val="290"/>
        </w:trPr>
        <w:tc>
          <w:tcPr>
            <w:tcW w:w="1441" w:type="dxa"/>
            <w:tcBorders>
              <w:top w:val="nil"/>
              <w:left w:val="single" w:sz="4" w:space="0" w:color="auto"/>
              <w:bottom w:val="single" w:sz="4" w:space="0" w:color="auto"/>
              <w:right w:val="single" w:sz="4" w:space="0" w:color="auto"/>
            </w:tcBorders>
            <w:shd w:val="clear" w:color="auto" w:fill="auto"/>
            <w:noWrap/>
            <w:vAlign w:val="center"/>
            <w:hideMark/>
          </w:tcPr>
          <w:p w14:paraId="7B7E3B06" w14:textId="3FE2865D" w:rsidR="00745BFD" w:rsidRPr="00A901B2" w:rsidRDefault="00745BFD" w:rsidP="007A7AB6">
            <w:pPr>
              <w:rPr>
                <w:rFonts w:cs="Arial"/>
                <w:b/>
                <w:bCs/>
                <w:sz w:val="18"/>
                <w:szCs w:val="18"/>
                <w:lang w:eastAsia="ca-ES"/>
              </w:rPr>
            </w:pPr>
            <w:r w:rsidRPr="00A901B2">
              <w:rPr>
                <w:rFonts w:cs="Arial"/>
                <w:b/>
                <w:bCs/>
                <w:sz w:val="18"/>
                <w:szCs w:val="18"/>
                <w:lang w:eastAsia="ca-ES"/>
              </w:rPr>
              <w:t xml:space="preserve">Tipus </w:t>
            </w:r>
            <w:r w:rsidR="007A7AB6" w:rsidRPr="00A901B2">
              <w:rPr>
                <w:rFonts w:cs="Arial"/>
                <w:b/>
                <w:bCs/>
                <w:sz w:val="18"/>
                <w:szCs w:val="18"/>
                <w:lang w:eastAsia="ca-ES"/>
              </w:rPr>
              <w:t>vehicle</w:t>
            </w:r>
            <w:r w:rsidRPr="00A901B2">
              <w:rPr>
                <w:rFonts w:cs="Arial"/>
                <w:b/>
                <w:bCs/>
                <w:sz w:val="18"/>
                <w:szCs w:val="18"/>
                <w:lang w:eastAsia="ca-ES"/>
              </w:rPr>
              <w:t>:</w:t>
            </w:r>
          </w:p>
        </w:tc>
        <w:tc>
          <w:tcPr>
            <w:tcW w:w="2420" w:type="dxa"/>
            <w:tcBorders>
              <w:top w:val="nil"/>
              <w:left w:val="nil"/>
              <w:bottom w:val="single" w:sz="4" w:space="0" w:color="auto"/>
              <w:right w:val="single" w:sz="4" w:space="0" w:color="auto"/>
            </w:tcBorders>
            <w:shd w:val="clear" w:color="auto" w:fill="auto"/>
            <w:noWrap/>
            <w:vAlign w:val="center"/>
            <w:hideMark/>
          </w:tcPr>
          <w:p w14:paraId="34AB431A" w14:textId="77777777" w:rsidR="00745BFD" w:rsidRPr="00A901B2" w:rsidRDefault="00745BFD" w:rsidP="00745BFD">
            <w:pPr>
              <w:rPr>
                <w:rFonts w:cs="Arial"/>
                <w:sz w:val="18"/>
                <w:szCs w:val="18"/>
                <w:lang w:eastAsia="ca-ES"/>
              </w:rPr>
            </w:pPr>
            <w:r w:rsidRPr="00A901B2">
              <w:rPr>
                <w:rFonts w:cs="Arial"/>
                <w:sz w:val="18"/>
                <w:szCs w:val="18"/>
                <w:lang w:eastAsia="ca-ES"/>
              </w:rPr>
              <w:t>4x4</w:t>
            </w:r>
          </w:p>
        </w:tc>
      </w:tr>
    </w:tbl>
    <w:p w14:paraId="0B0E4D56" w14:textId="6421A82F" w:rsidR="00D92A2C" w:rsidRPr="0039183F" w:rsidRDefault="00D92A2C" w:rsidP="00D92A2C"/>
    <w:p w14:paraId="51D56B5A" w14:textId="038445DF" w:rsidR="004E1560" w:rsidRDefault="004E1560" w:rsidP="00D92A2C">
      <w:pPr>
        <w:rPr>
          <w:b/>
        </w:rPr>
      </w:pPr>
    </w:p>
    <w:p w14:paraId="3EB98FA5" w14:textId="57AEAE15" w:rsidR="00D92A2C" w:rsidRPr="0039183F" w:rsidRDefault="00336A5E" w:rsidP="00D92A2C">
      <w:pPr>
        <w:rPr>
          <w:b/>
        </w:rPr>
      </w:pPr>
      <w:r w:rsidRPr="0039183F">
        <w:rPr>
          <w:b/>
        </w:rPr>
        <w:t>SERVEIS D’EDUCACIÓ AMBIENTAL</w:t>
      </w:r>
    </w:p>
    <w:p w14:paraId="6FC877A4" w14:textId="77777777" w:rsidR="00E62E92" w:rsidRPr="0039183F" w:rsidRDefault="00E62E92" w:rsidP="00D92A2C"/>
    <w:p w14:paraId="66E35E00" w14:textId="2D5ABC10" w:rsidR="00422BBF" w:rsidRPr="00A901B2" w:rsidRDefault="00422BBF" w:rsidP="00E04EF9">
      <w:pPr>
        <w:jc w:val="both"/>
      </w:pPr>
      <w:r w:rsidRPr="00A901B2">
        <w:t xml:space="preserve">Actualment l’oferta pedagògica de l’ENP és la següent: </w:t>
      </w:r>
      <w:hyperlink r:id="rId7" w:history="1">
        <w:r w:rsidR="00A901B2" w:rsidRPr="00A901B2">
          <w:rPr>
            <w:rStyle w:val="Enlla"/>
            <w:i/>
          </w:rPr>
          <w:t>material pedagògic.</w:t>
        </w:r>
      </w:hyperlink>
      <w:r w:rsidR="00A901B2">
        <w:rPr>
          <w:i/>
        </w:rPr>
        <w:t xml:space="preserve"> </w:t>
      </w:r>
    </w:p>
    <w:p w14:paraId="55F111BD" w14:textId="77777777" w:rsidR="00422BBF" w:rsidRPr="00C25045" w:rsidRDefault="00422BBF" w:rsidP="00E04EF9">
      <w:pPr>
        <w:jc w:val="both"/>
        <w:rPr>
          <w:color w:val="FF0000"/>
        </w:rPr>
      </w:pPr>
    </w:p>
    <w:p w14:paraId="78A2D273" w14:textId="0F7993D9" w:rsidR="00D92A2C" w:rsidRPr="0039183F" w:rsidRDefault="00F56DD4" w:rsidP="00E04EF9">
      <w:pPr>
        <w:jc w:val="both"/>
        <w:rPr>
          <w:rFonts w:cs="Arial"/>
          <w:spacing w:val="-3"/>
          <w:szCs w:val="22"/>
        </w:rPr>
      </w:pPr>
      <w:r w:rsidRPr="0039183F">
        <w:t xml:space="preserve">Per a cadascun dels blocs de tasques a realitzar, s’estableix  el nombre màxim d’hores anuals </w:t>
      </w:r>
      <w:r w:rsidRPr="0039183F">
        <w:rPr>
          <w:rFonts w:cs="Arial"/>
          <w:spacing w:val="-3"/>
          <w:szCs w:val="22"/>
        </w:rPr>
        <w:t>previstes per al correcte desenvolupament dels serveis d’educació ambiental, així com, una previsió del nombre anual d’activitats a executar en l’àmbit de l’espai natural.</w:t>
      </w:r>
    </w:p>
    <w:p w14:paraId="1F3D58B7" w14:textId="77777777" w:rsidR="00473EBC" w:rsidRPr="0039183F" w:rsidRDefault="00473EBC" w:rsidP="00E04EF9">
      <w:pPr>
        <w:jc w:val="both"/>
      </w:pPr>
    </w:p>
    <w:p w14:paraId="0F8137F4" w14:textId="77777777" w:rsidR="00F56DD4" w:rsidRPr="0039183F" w:rsidRDefault="00D92A2C" w:rsidP="00E04EF9">
      <w:pPr>
        <w:pStyle w:val="Pargrafdellista"/>
        <w:numPr>
          <w:ilvl w:val="0"/>
          <w:numId w:val="3"/>
        </w:numPr>
        <w:jc w:val="both"/>
      </w:pPr>
      <w:r w:rsidRPr="0039183F">
        <w:rPr>
          <w:rFonts w:cs="Arial"/>
          <w:b/>
          <w:szCs w:val="22"/>
        </w:rPr>
        <w:t>Execu</w:t>
      </w:r>
      <w:r w:rsidR="00F56DD4" w:rsidRPr="0039183F">
        <w:rPr>
          <w:rFonts w:cs="Arial"/>
          <w:b/>
          <w:szCs w:val="22"/>
        </w:rPr>
        <w:t>ció d’</w:t>
      </w:r>
      <w:r w:rsidRPr="0039183F">
        <w:rPr>
          <w:rFonts w:cs="Arial"/>
          <w:b/>
          <w:szCs w:val="22"/>
        </w:rPr>
        <w:t>activitats d’educació ambiental</w:t>
      </w:r>
      <w:r w:rsidR="00690AC6" w:rsidRPr="0039183F">
        <w:rPr>
          <w:rFonts w:cs="Arial"/>
          <w:szCs w:val="22"/>
        </w:rPr>
        <w:t xml:space="preserve"> </w:t>
      </w:r>
      <w:r w:rsidR="00690AC6" w:rsidRPr="0039183F">
        <w:t xml:space="preserve">(realització de les tasques descrites en el punt </w:t>
      </w:r>
      <w:r w:rsidR="00690AC6" w:rsidRPr="00EC3515">
        <w:t>3.2.1</w:t>
      </w:r>
      <w:r w:rsidR="00690AC6" w:rsidRPr="0039183F">
        <w:t xml:space="preserve"> del plec) </w:t>
      </w:r>
    </w:p>
    <w:p w14:paraId="6B4C4C74" w14:textId="77777777" w:rsidR="00201605" w:rsidRPr="0039183F" w:rsidRDefault="00201605" w:rsidP="00E04EF9">
      <w:pPr>
        <w:jc w:val="both"/>
      </w:pPr>
    </w:p>
    <w:p w14:paraId="31185C62" w14:textId="77777777" w:rsidR="007A7AB6" w:rsidRPr="00047F76" w:rsidRDefault="007A7AB6" w:rsidP="007A7AB6">
      <w:pPr>
        <w:ind w:left="360"/>
        <w:jc w:val="both"/>
      </w:pPr>
      <w:r w:rsidRPr="00047F76">
        <w:t>Es detalla la previsió anual d’activitats de cada tipologia, així com, el nombre total de grups.</w:t>
      </w:r>
    </w:p>
    <w:p w14:paraId="7CC1ADD2" w14:textId="17C172B5" w:rsidR="00201605" w:rsidRPr="0039183F" w:rsidRDefault="000C0DDE" w:rsidP="00F56DD4">
      <w:pPr>
        <w:tabs>
          <w:tab w:val="left" w:pos="-720"/>
          <w:tab w:val="num" w:pos="1789"/>
        </w:tabs>
        <w:suppressAutoHyphens/>
        <w:jc w:val="both"/>
        <w:rPr>
          <w:rFonts w:cs="Arial"/>
          <w:color w:val="2E74B5" w:themeColor="accent1" w:themeShade="BF"/>
          <w:spacing w:val="-3"/>
          <w:szCs w:val="22"/>
        </w:rPr>
      </w:pPr>
      <w:r w:rsidRPr="0039183F">
        <w:rPr>
          <w:noProof/>
          <w:lang w:eastAsia="ca-ES"/>
        </w:rPr>
        <w:t xml:space="preserve">     </w:t>
      </w:r>
    </w:p>
    <w:tbl>
      <w:tblPr>
        <w:tblW w:w="12800" w:type="dxa"/>
        <w:tblCellMar>
          <w:left w:w="70" w:type="dxa"/>
          <w:right w:w="70" w:type="dxa"/>
        </w:tblCellMar>
        <w:tblLook w:val="04A0" w:firstRow="1" w:lastRow="0" w:firstColumn="1" w:lastColumn="0" w:noHBand="0" w:noVBand="1"/>
      </w:tblPr>
      <w:tblGrid>
        <w:gridCol w:w="12800"/>
      </w:tblGrid>
      <w:tr w:rsidR="007A7AB6" w:rsidRPr="0039183F" w14:paraId="22CE1CA5" w14:textId="77777777" w:rsidTr="007A7AB6">
        <w:trPr>
          <w:trHeight w:val="1555"/>
        </w:trPr>
        <w:tc>
          <w:tcPr>
            <w:tcW w:w="12800" w:type="dxa"/>
            <w:tcBorders>
              <w:top w:val="nil"/>
              <w:left w:val="nil"/>
              <w:bottom w:val="nil"/>
              <w:right w:val="nil"/>
            </w:tcBorders>
            <w:shd w:val="clear" w:color="auto" w:fill="auto"/>
            <w:vAlign w:val="center"/>
          </w:tcPr>
          <w:p w14:paraId="7D8D60BD" w14:textId="77777777" w:rsidR="007A7AB6" w:rsidRPr="0039183F" w:rsidRDefault="007A7AB6" w:rsidP="007A7AB6">
            <w:pPr>
              <w:ind w:right="-852"/>
              <w:rPr>
                <w:rFonts w:ascii="Calibri" w:hAnsi="Calibri" w:cs="Calibri"/>
                <w:b/>
                <w:bCs/>
                <w:color w:val="000000"/>
                <w:sz w:val="16"/>
                <w:szCs w:val="16"/>
                <w:lang w:eastAsia="ca-ES"/>
              </w:rPr>
            </w:pPr>
          </w:p>
          <w:tbl>
            <w:tblPr>
              <w:tblW w:w="8994" w:type="dxa"/>
              <w:tblCellMar>
                <w:left w:w="70" w:type="dxa"/>
                <w:right w:w="70" w:type="dxa"/>
              </w:tblCellMar>
              <w:tblLook w:val="04A0" w:firstRow="1" w:lastRow="0" w:firstColumn="1" w:lastColumn="0" w:noHBand="0" w:noVBand="1"/>
            </w:tblPr>
            <w:tblGrid>
              <w:gridCol w:w="1565"/>
              <w:gridCol w:w="714"/>
              <w:gridCol w:w="730"/>
              <w:gridCol w:w="709"/>
              <w:gridCol w:w="709"/>
              <w:gridCol w:w="850"/>
              <w:gridCol w:w="880"/>
              <w:gridCol w:w="853"/>
              <w:gridCol w:w="992"/>
              <w:gridCol w:w="992"/>
            </w:tblGrid>
            <w:tr w:rsidR="007A7AB6" w:rsidRPr="0039183F" w14:paraId="038F666F" w14:textId="77777777" w:rsidTr="007A7AB6">
              <w:trPr>
                <w:trHeight w:val="270"/>
              </w:trPr>
              <w:tc>
                <w:tcPr>
                  <w:tcW w:w="1565" w:type="dxa"/>
                  <w:vMerge w:val="restart"/>
                  <w:tcBorders>
                    <w:top w:val="single" w:sz="4" w:space="0" w:color="auto"/>
                    <w:left w:val="single" w:sz="4" w:space="0" w:color="auto"/>
                    <w:bottom w:val="single" w:sz="4" w:space="0" w:color="auto"/>
                    <w:right w:val="single" w:sz="4" w:space="0" w:color="auto"/>
                  </w:tcBorders>
                  <w:shd w:val="clear" w:color="000000" w:fill="4F81BD"/>
                  <w:vAlign w:val="center"/>
                  <w:hideMark/>
                </w:tcPr>
                <w:p w14:paraId="33C53064" w14:textId="77777777" w:rsidR="007A7AB6" w:rsidRPr="0039183F" w:rsidRDefault="007A7AB6" w:rsidP="007A7AB6">
                  <w:pPr>
                    <w:jc w:val="center"/>
                    <w:rPr>
                      <w:rFonts w:cs="Arial"/>
                      <w:b/>
                      <w:bCs/>
                      <w:color w:val="FFFFFF"/>
                      <w:sz w:val="14"/>
                      <w:szCs w:val="14"/>
                      <w:lang w:eastAsia="ca-ES"/>
                    </w:rPr>
                  </w:pPr>
                  <w:r w:rsidRPr="0039183F">
                    <w:rPr>
                      <w:rFonts w:cs="Arial"/>
                      <w:b/>
                      <w:bCs/>
                      <w:color w:val="FFFFFF"/>
                      <w:sz w:val="14"/>
                      <w:szCs w:val="14"/>
                      <w:lang w:eastAsia="ca-ES"/>
                    </w:rPr>
                    <w:t xml:space="preserve">Tipus d'activitat </w:t>
                  </w:r>
                  <w:r w:rsidRPr="0039183F">
                    <w:rPr>
                      <w:rFonts w:cs="Arial"/>
                      <w:b/>
                      <w:bCs/>
                      <w:color w:val="FFFFFF"/>
                      <w:sz w:val="14"/>
                      <w:szCs w:val="14"/>
                      <w:vertAlign w:val="superscript"/>
                      <w:lang w:eastAsia="ca-ES"/>
                    </w:rPr>
                    <w:t>1</w:t>
                  </w:r>
                </w:p>
              </w:tc>
              <w:tc>
                <w:tcPr>
                  <w:tcW w:w="714" w:type="dxa"/>
                  <w:vMerge w:val="restart"/>
                  <w:tcBorders>
                    <w:top w:val="single" w:sz="4" w:space="0" w:color="auto"/>
                    <w:left w:val="single" w:sz="4" w:space="0" w:color="auto"/>
                    <w:bottom w:val="single" w:sz="4" w:space="0" w:color="auto"/>
                    <w:right w:val="single" w:sz="4" w:space="0" w:color="auto"/>
                  </w:tcBorders>
                  <w:shd w:val="clear" w:color="000000" w:fill="4F81BD"/>
                  <w:vAlign w:val="center"/>
                  <w:hideMark/>
                </w:tcPr>
                <w:p w14:paraId="2EDE3E60" w14:textId="77777777" w:rsidR="007A7AB6" w:rsidRPr="0039183F" w:rsidRDefault="007A7AB6" w:rsidP="007A7AB6">
                  <w:pPr>
                    <w:jc w:val="center"/>
                    <w:rPr>
                      <w:rFonts w:cs="Arial"/>
                      <w:b/>
                      <w:bCs/>
                      <w:color w:val="FFFFFF"/>
                      <w:sz w:val="14"/>
                      <w:szCs w:val="14"/>
                      <w:lang w:eastAsia="ca-ES"/>
                    </w:rPr>
                  </w:pPr>
                  <w:r w:rsidRPr="0039183F">
                    <w:rPr>
                      <w:rFonts w:cs="Arial"/>
                      <w:b/>
                      <w:bCs/>
                      <w:color w:val="FFFFFF"/>
                      <w:sz w:val="14"/>
                      <w:szCs w:val="14"/>
                      <w:lang w:eastAsia="ca-ES"/>
                    </w:rPr>
                    <w:t>Durada mitjana</w:t>
                  </w:r>
                </w:p>
              </w:tc>
              <w:tc>
                <w:tcPr>
                  <w:tcW w:w="3878" w:type="dxa"/>
                  <w:gridSpan w:val="5"/>
                  <w:tcBorders>
                    <w:top w:val="single" w:sz="4" w:space="0" w:color="auto"/>
                    <w:left w:val="nil"/>
                    <w:bottom w:val="single" w:sz="4" w:space="0" w:color="auto"/>
                    <w:right w:val="single" w:sz="4" w:space="0" w:color="auto"/>
                  </w:tcBorders>
                  <w:shd w:val="clear" w:color="000000" w:fill="4F81BD"/>
                  <w:vAlign w:val="center"/>
                  <w:hideMark/>
                </w:tcPr>
                <w:p w14:paraId="1F0BBEBF" w14:textId="77777777" w:rsidR="007A7AB6" w:rsidRPr="0039183F" w:rsidRDefault="007A7AB6" w:rsidP="007A7AB6">
                  <w:pPr>
                    <w:jc w:val="center"/>
                    <w:rPr>
                      <w:rFonts w:cs="Arial"/>
                      <w:b/>
                      <w:bCs/>
                      <w:color w:val="FFFFFF"/>
                      <w:sz w:val="14"/>
                      <w:szCs w:val="14"/>
                      <w:lang w:eastAsia="ca-ES"/>
                    </w:rPr>
                  </w:pPr>
                  <w:r w:rsidRPr="0039183F">
                    <w:rPr>
                      <w:rFonts w:cs="Arial"/>
                      <w:b/>
                      <w:bCs/>
                      <w:color w:val="FFFFFF"/>
                      <w:sz w:val="14"/>
                      <w:szCs w:val="14"/>
                      <w:lang w:eastAsia="ca-ES"/>
                    </w:rPr>
                    <w:t xml:space="preserve">PREVISIÓ ANUAL ACTIVITATS </w:t>
                  </w:r>
                </w:p>
              </w:tc>
              <w:tc>
                <w:tcPr>
                  <w:tcW w:w="1845" w:type="dxa"/>
                  <w:gridSpan w:val="2"/>
                  <w:tcBorders>
                    <w:top w:val="single" w:sz="4" w:space="0" w:color="auto"/>
                    <w:left w:val="nil"/>
                    <w:bottom w:val="single" w:sz="4" w:space="0" w:color="auto"/>
                    <w:right w:val="single" w:sz="4" w:space="0" w:color="auto"/>
                  </w:tcBorders>
                  <w:shd w:val="clear" w:color="000000" w:fill="4F81BD"/>
                  <w:vAlign w:val="center"/>
                  <w:hideMark/>
                </w:tcPr>
                <w:p w14:paraId="20A15F02" w14:textId="77777777" w:rsidR="007A7AB6" w:rsidRPr="0039183F" w:rsidRDefault="007A7AB6" w:rsidP="007A7AB6">
                  <w:pPr>
                    <w:jc w:val="center"/>
                    <w:rPr>
                      <w:rFonts w:cs="Arial"/>
                      <w:b/>
                      <w:bCs/>
                      <w:color w:val="FFFFFF"/>
                      <w:sz w:val="14"/>
                      <w:szCs w:val="14"/>
                      <w:lang w:eastAsia="ca-ES"/>
                    </w:rPr>
                  </w:pPr>
                  <w:r w:rsidRPr="0039183F">
                    <w:rPr>
                      <w:rFonts w:cs="Arial"/>
                      <w:b/>
                      <w:bCs/>
                      <w:color w:val="FFFFFF"/>
                      <w:sz w:val="14"/>
                      <w:szCs w:val="14"/>
                      <w:lang w:eastAsia="ca-ES"/>
                    </w:rPr>
                    <w:t>Hores execució</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4F81BD"/>
                  <w:vAlign w:val="center"/>
                  <w:hideMark/>
                </w:tcPr>
                <w:p w14:paraId="69C69D5A" w14:textId="77777777" w:rsidR="007A7AB6" w:rsidRPr="0039183F" w:rsidRDefault="007A7AB6" w:rsidP="007A7AB6">
                  <w:pPr>
                    <w:jc w:val="center"/>
                    <w:rPr>
                      <w:rFonts w:cs="Arial"/>
                      <w:bCs/>
                      <w:color w:val="FFFFFF"/>
                      <w:sz w:val="14"/>
                      <w:szCs w:val="14"/>
                      <w:lang w:eastAsia="ca-ES"/>
                    </w:rPr>
                  </w:pPr>
                  <w:r w:rsidRPr="0039183F">
                    <w:rPr>
                      <w:rFonts w:cs="Arial"/>
                      <w:bCs/>
                      <w:color w:val="FFFFFF"/>
                      <w:sz w:val="14"/>
                      <w:szCs w:val="14"/>
                      <w:lang w:eastAsia="ca-ES"/>
                    </w:rPr>
                    <w:t>Hores laborables totals</w:t>
                  </w:r>
                </w:p>
              </w:tc>
            </w:tr>
            <w:tr w:rsidR="007A7AB6" w:rsidRPr="0039183F" w14:paraId="14347658" w14:textId="77777777" w:rsidTr="007A7AB6">
              <w:trPr>
                <w:trHeight w:val="990"/>
              </w:trPr>
              <w:tc>
                <w:tcPr>
                  <w:tcW w:w="1565" w:type="dxa"/>
                  <w:vMerge/>
                  <w:tcBorders>
                    <w:top w:val="single" w:sz="4" w:space="0" w:color="auto"/>
                    <w:left w:val="single" w:sz="4" w:space="0" w:color="auto"/>
                    <w:bottom w:val="single" w:sz="4" w:space="0" w:color="auto"/>
                    <w:right w:val="single" w:sz="4" w:space="0" w:color="auto"/>
                  </w:tcBorders>
                  <w:vAlign w:val="center"/>
                  <w:hideMark/>
                </w:tcPr>
                <w:p w14:paraId="2F59508B" w14:textId="77777777" w:rsidR="007A7AB6" w:rsidRPr="0039183F" w:rsidRDefault="007A7AB6" w:rsidP="007A7AB6">
                  <w:pPr>
                    <w:rPr>
                      <w:rFonts w:ascii="Calibri" w:hAnsi="Calibri" w:cs="Calibri"/>
                      <w:b/>
                      <w:bCs/>
                      <w:color w:val="FFFFFF"/>
                      <w:sz w:val="18"/>
                      <w:szCs w:val="18"/>
                      <w:lang w:eastAsia="ca-ES"/>
                    </w:rPr>
                  </w:pPr>
                </w:p>
              </w:tc>
              <w:tc>
                <w:tcPr>
                  <w:tcW w:w="714" w:type="dxa"/>
                  <w:vMerge/>
                  <w:tcBorders>
                    <w:top w:val="single" w:sz="4" w:space="0" w:color="auto"/>
                    <w:left w:val="single" w:sz="4" w:space="0" w:color="auto"/>
                    <w:bottom w:val="single" w:sz="4" w:space="0" w:color="auto"/>
                    <w:right w:val="single" w:sz="4" w:space="0" w:color="auto"/>
                  </w:tcBorders>
                  <w:vAlign w:val="center"/>
                  <w:hideMark/>
                </w:tcPr>
                <w:p w14:paraId="1073C262" w14:textId="77777777" w:rsidR="007A7AB6" w:rsidRPr="0039183F" w:rsidRDefault="007A7AB6" w:rsidP="007A7AB6">
                  <w:pPr>
                    <w:rPr>
                      <w:rFonts w:ascii="Calibri" w:hAnsi="Calibri" w:cs="Calibri"/>
                      <w:b/>
                      <w:bCs/>
                      <w:color w:val="FFFFFF"/>
                      <w:sz w:val="18"/>
                      <w:szCs w:val="18"/>
                      <w:lang w:eastAsia="ca-ES"/>
                    </w:rPr>
                  </w:pPr>
                </w:p>
              </w:tc>
              <w:tc>
                <w:tcPr>
                  <w:tcW w:w="730" w:type="dxa"/>
                  <w:tcBorders>
                    <w:top w:val="nil"/>
                    <w:left w:val="nil"/>
                    <w:bottom w:val="single" w:sz="4" w:space="0" w:color="auto"/>
                    <w:right w:val="single" w:sz="4" w:space="0" w:color="auto"/>
                  </w:tcBorders>
                  <w:shd w:val="clear" w:color="000000" w:fill="4F81BD"/>
                  <w:vAlign w:val="center"/>
                  <w:hideMark/>
                </w:tcPr>
                <w:p w14:paraId="43F4F3EE" w14:textId="77777777" w:rsidR="007A7AB6" w:rsidRPr="0039183F" w:rsidRDefault="007A7AB6" w:rsidP="007A7AB6">
                  <w:pPr>
                    <w:jc w:val="center"/>
                    <w:rPr>
                      <w:rFonts w:cs="Arial"/>
                      <w:bCs/>
                      <w:color w:val="FFFFFF"/>
                      <w:sz w:val="14"/>
                      <w:szCs w:val="14"/>
                      <w:lang w:eastAsia="ca-ES"/>
                    </w:rPr>
                  </w:pPr>
                  <w:r w:rsidRPr="0039183F">
                    <w:rPr>
                      <w:rFonts w:cs="Arial"/>
                      <w:bCs/>
                      <w:color w:val="FFFFFF"/>
                      <w:sz w:val="14"/>
                      <w:szCs w:val="14"/>
                      <w:lang w:eastAsia="ca-ES"/>
                    </w:rPr>
                    <w:t>Nre. activitats</w:t>
                  </w:r>
                </w:p>
              </w:tc>
              <w:tc>
                <w:tcPr>
                  <w:tcW w:w="709" w:type="dxa"/>
                  <w:tcBorders>
                    <w:top w:val="nil"/>
                    <w:left w:val="nil"/>
                    <w:bottom w:val="single" w:sz="4" w:space="0" w:color="auto"/>
                    <w:right w:val="single" w:sz="4" w:space="0" w:color="auto"/>
                  </w:tcBorders>
                  <w:shd w:val="clear" w:color="000000" w:fill="4F81BD"/>
                  <w:vAlign w:val="center"/>
                  <w:hideMark/>
                </w:tcPr>
                <w:p w14:paraId="273ED27F" w14:textId="77777777" w:rsidR="007A7AB6" w:rsidRPr="0039183F" w:rsidRDefault="007A7AB6" w:rsidP="007A7AB6">
                  <w:pPr>
                    <w:jc w:val="center"/>
                    <w:rPr>
                      <w:rFonts w:cs="Arial"/>
                      <w:bCs/>
                      <w:color w:val="FFFFFF"/>
                      <w:sz w:val="14"/>
                      <w:szCs w:val="14"/>
                      <w:lang w:eastAsia="ca-ES"/>
                    </w:rPr>
                  </w:pPr>
                  <w:r w:rsidRPr="0039183F">
                    <w:rPr>
                      <w:rFonts w:cs="Arial"/>
                      <w:bCs/>
                      <w:color w:val="FFFFFF"/>
                      <w:sz w:val="14"/>
                      <w:szCs w:val="14"/>
                      <w:lang w:eastAsia="ca-ES"/>
                    </w:rPr>
                    <w:t xml:space="preserve">Nre. grups </w:t>
                  </w:r>
                  <w:r w:rsidRPr="0039183F">
                    <w:rPr>
                      <w:rFonts w:cs="Arial"/>
                      <w:bCs/>
                      <w:color w:val="FFFFFF"/>
                      <w:sz w:val="14"/>
                      <w:szCs w:val="14"/>
                      <w:vertAlign w:val="superscript"/>
                      <w:lang w:eastAsia="ca-ES"/>
                    </w:rPr>
                    <w:t xml:space="preserve">2  (horari laborable) </w:t>
                  </w:r>
                </w:p>
              </w:tc>
              <w:tc>
                <w:tcPr>
                  <w:tcW w:w="709" w:type="dxa"/>
                  <w:tcBorders>
                    <w:top w:val="nil"/>
                    <w:left w:val="nil"/>
                    <w:bottom w:val="single" w:sz="4" w:space="0" w:color="auto"/>
                    <w:right w:val="single" w:sz="4" w:space="0" w:color="auto"/>
                  </w:tcBorders>
                  <w:shd w:val="clear" w:color="000000" w:fill="4F81BD"/>
                  <w:vAlign w:val="center"/>
                  <w:hideMark/>
                </w:tcPr>
                <w:p w14:paraId="301E0E3B" w14:textId="77777777" w:rsidR="007A7AB6" w:rsidRPr="0039183F" w:rsidRDefault="007A7AB6" w:rsidP="007A7AB6">
                  <w:pPr>
                    <w:jc w:val="center"/>
                    <w:rPr>
                      <w:rFonts w:cs="Arial"/>
                      <w:bCs/>
                      <w:color w:val="FFFFFF"/>
                      <w:sz w:val="14"/>
                      <w:szCs w:val="14"/>
                      <w:lang w:eastAsia="ca-ES"/>
                    </w:rPr>
                  </w:pPr>
                  <w:r w:rsidRPr="0039183F">
                    <w:rPr>
                      <w:rFonts w:cs="Arial"/>
                      <w:bCs/>
                      <w:color w:val="FFFFFF"/>
                      <w:sz w:val="14"/>
                      <w:szCs w:val="14"/>
                      <w:lang w:eastAsia="ca-ES"/>
                    </w:rPr>
                    <w:t xml:space="preserve">Nre. grups </w:t>
                  </w:r>
                  <w:r w:rsidRPr="0039183F">
                    <w:rPr>
                      <w:rFonts w:cs="Arial"/>
                      <w:bCs/>
                      <w:color w:val="FFFFFF"/>
                      <w:sz w:val="14"/>
                      <w:szCs w:val="14"/>
                      <w:vertAlign w:val="superscript"/>
                      <w:lang w:eastAsia="ca-ES"/>
                    </w:rPr>
                    <w:t>2 (horari festiu) 3</w:t>
                  </w:r>
                </w:p>
              </w:tc>
              <w:tc>
                <w:tcPr>
                  <w:tcW w:w="850" w:type="dxa"/>
                  <w:tcBorders>
                    <w:top w:val="nil"/>
                    <w:left w:val="nil"/>
                    <w:bottom w:val="single" w:sz="4" w:space="0" w:color="auto"/>
                    <w:right w:val="single" w:sz="4" w:space="0" w:color="auto"/>
                  </w:tcBorders>
                  <w:shd w:val="clear" w:color="000000" w:fill="4F81BD"/>
                  <w:vAlign w:val="center"/>
                  <w:hideMark/>
                </w:tcPr>
                <w:p w14:paraId="0C14BAD7" w14:textId="77777777" w:rsidR="007A7AB6" w:rsidRPr="0039183F" w:rsidRDefault="007A7AB6" w:rsidP="007A7AB6">
                  <w:pPr>
                    <w:jc w:val="center"/>
                    <w:rPr>
                      <w:rFonts w:cs="Arial"/>
                      <w:bCs/>
                      <w:color w:val="FFFFFF"/>
                      <w:sz w:val="14"/>
                      <w:szCs w:val="14"/>
                      <w:lang w:eastAsia="ca-ES"/>
                    </w:rPr>
                  </w:pPr>
                  <w:r w:rsidRPr="0039183F">
                    <w:rPr>
                      <w:rFonts w:cs="Arial"/>
                      <w:bCs/>
                      <w:color w:val="FFFFFF"/>
                      <w:sz w:val="14"/>
                      <w:szCs w:val="14"/>
                      <w:lang w:eastAsia="ca-ES"/>
                    </w:rPr>
                    <w:t>Nre. total grups</w:t>
                  </w:r>
                </w:p>
              </w:tc>
              <w:tc>
                <w:tcPr>
                  <w:tcW w:w="880" w:type="dxa"/>
                  <w:tcBorders>
                    <w:top w:val="nil"/>
                    <w:left w:val="nil"/>
                    <w:bottom w:val="single" w:sz="4" w:space="0" w:color="auto"/>
                    <w:right w:val="single" w:sz="4" w:space="0" w:color="auto"/>
                  </w:tcBorders>
                  <w:shd w:val="clear" w:color="000000" w:fill="4F81BD"/>
                  <w:vAlign w:val="center"/>
                  <w:hideMark/>
                </w:tcPr>
                <w:p w14:paraId="12506F93" w14:textId="77777777" w:rsidR="007A7AB6" w:rsidRPr="0039183F" w:rsidRDefault="007A7AB6" w:rsidP="007A7AB6">
                  <w:pPr>
                    <w:jc w:val="center"/>
                    <w:rPr>
                      <w:rFonts w:cs="Arial"/>
                      <w:bCs/>
                      <w:color w:val="FFFFFF"/>
                      <w:sz w:val="14"/>
                      <w:szCs w:val="14"/>
                      <w:lang w:eastAsia="ca-ES"/>
                    </w:rPr>
                  </w:pPr>
                  <w:r w:rsidRPr="0039183F">
                    <w:rPr>
                      <w:rFonts w:cs="Arial"/>
                      <w:bCs/>
                      <w:color w:val="FFFFFF"/>
                      <w:sz w:val="14"/>
                      <w:szCs w:val="14"/>
                      <w:lang w:eastAsia="ca-ES"/>
                    </w:rPr>
                    <w:t>Hores preparació (laborables)</w:t>
                  </w:r>
                </w:p>
              </w:tc>
              <w:tc>
                <w:tcPr>
                  <w:tcW w:w="853" w:type="dxa"/>
                  <w:tcBorders>
                    <w:top w:val="nil"/>
                    <w:left w:val="nil"/>
                    <w:bottom w:val="single" w:sz="4" w:space="0" w:color="auto"/>
                    <w:right w:val="single" w:sz="4" w:space="0" w:color="auto"/>
                  </w:tcBorders>
                  <w:shd w:val="clear" w:color="000000" w:fill="4F81BD"/>
                  <w:vAlign w:val="center"/>
                  <w:hideMark/>
                </w:tcPr>
                <w:p w14:paraId="32D506FC" w14:textId="77777777" w:rsidR="007A7AB6" w:rsidRPr="0039183F" w:rsidRDefault="007A7AB6" w:rsidP="007A7AB6">
                  <w:pPr>
                    <w:jc w:val="center"/>
                    <w:rPr>
                      <w:rFonts w:cs="Arial"/>
                      <w:bCs/>
                      <w:color w:val="FFFFFF"/>
                      <w:sz w:val="14"/>
                      <w:szCs w:val="14"/>
                      <w:lang w:eastAsia="ca-ES"/>
                    </w:rPr>
                  </w:pPr>
                  <w:r w:rsidRPr="0039183F">
                    <w:rPr>
                      <w:rFonts w:cs="Arial"/>
                      <w:bCs/>
                      <w:color w:val="FFFFFF"/>
                      <w:sz w:val="14"/>
                      <w:szCs w:val="14"/>
                      <w:lang w:eastAsia="ca-ES"/>
                    </w:rPr>
                    <w:t xml:space="preserve">Hores laborables </w:t>
                  </w:r>
                  <w:r w:rsidRPr="0039183F">
                    <w:rPr>
                      <w:rFonts w:cs="Arial"/>
                      <w:bCs/>
                      <w:color w:val="FFFFFF"/>
                      <w:sz w:val="12"/>
                      <w:szCs w:val="12"/>
                      <w:lang w:eastAsia="ca-ES"/>
                    </w:rPr>
                    <w:t xml:space="preserve">(nre. grups h </w:t>
                  </w:r>
                  <w:proofErr w:type="spellStart"/>
                  <w:r w:rsidRPr="0039183F">
                    <w:rPr>
                      <w:rFonts w:cs="Arial"/>
                      <w:bCs/>
                      <w:color w:val="FFFFFF"/>
                      <w:sz w:val="12"/>
                      <w:szCs w:val="12"/>
                      <w:lang w:eastAsia="ca-ES"/>
                    </w:rPr>
                    <w:t>lab</w:t>
                  </w:r>
                  <w:proofErr w:type="spellEnd"/>
                  <w:r w:rsidRPr="0039183F">
                    <w:rPr>
                      <w:rFonts w:cs="Arial"/>
                      <w:bCs/>
                      <w:color w:val="FFFFFF"/>
                      <w:sz w:val="12"/>
                      <w:szCs w:val="12"/>
                      <w:lang w:eastAsia="ca-ES"/>
                    </w:rPr>
                    <w:t xml:space="preserve"> x durada mitjana)</w:t>
                  </w:r>
                </w:p>
              </w:tc>
              <w:tc>
                <w:tcPr>
                  <w:tcW w:w="992" w:type="dxa"/>
                  <w:tcBorders>
                    <w:top w:val="nil"/>
                    <w:left w:val="nil"/>
                    <w:bottom w:val="single" w:sz="4" w:space="0" w:color="auto"/>
                    <w:right w:val="single" w:sz="4" w:space="0" w:color="auto"/>
                  </w:tcBorders>
                  <w:shd w:val="clear" w:color="000000" w:fill="4F81BD"/>
                  <w:vAlign w:val="center"/>
                  <w:hideMark/>
                </w:tcPr>
                <w:p w14:paraId="3179CE4F" w14:textId="77777777" w:rsidR="007A7AB6" w:rsidRPr="0039183F" w:rsidRDefault="007A7AB6" w:rsidP="007A7AB6">
                  <w:pPr>
                    <w:jc w:val="center"/>
                    <w:rPr>
                      <w:rFonts w:cs="Arial"/>
                      <w:bCs/>
                      <w:color w:val="FFFFFF"/>
                      <w:sz w:val="14"/>
                      <w:szCs w:val="14"/>
                      <w:lang w:eastAsia="ca-ES"/>
                    </w:rPr>
                  </w:pPr>
                  <w:r w:rsidRPr="0039183F">
                    <w:rPr>
                      <w:rFonts w:cs="Arial"/>
                      <w:bCs/>
                      <w:color w:val="FFFFFF"/>
                      <w:sz w:val="14"/>
                      <w:szCs w:val="14"/>
                      <w:lang w:eastAsia="ca-ES"/>
                    </w:rPr>
                    <w:t xml:space="preserve">Hores festives </w:t>
                  </w:r>
                  <w:r w:rsidRPr="0039183F">
                    <w:rPr>
                      <w:rFonts w:cs="Arial"/>
                      <w:bCs/>
                      <w:color w:val="FFFFFF"/>
                      <w:sz w:val="12"/>
                      <w:szCs w:val="12"/>
                      <w:lang w:eastAsia="ca-ES"/>
                    </w:rPr>
                    <w:t xml:space="preserve">(nre. grups h </w:t>
                  </w:r>
                  <w:proofErr w:type="spellStart"/>
                  <w:r w:rsidRPr="0039183F">
                    <w:rPr>
                      <w:rFonts w:cs="Arial"/>
                      <w:bCs/>
                      <w:color w:val="FFFFFF"/>
                      <w:sz w:val="12"/>
                      <w:szCs w:val="12"/>
                      <w:lang w:eastAsia="ca-ES"/>
                    </w:rPr>
                    <w:t>fest</w:t>
                  </w:r>
                  <w:proofErr w:type="spellEnd"/>
                  <w:r w:rsidRPr="0039183F">
                    <w:rPr>
                      <w:rFonts w:cs="Arial"/>
                      <w:bCs/>
                      <w:color w:val="FFFFFF"/>
                      <w:sz w:val="12"/>
                      <w:szCs w:val="12"/>
                      <w:lang w:eastAsia="ca-ES"/>
                    </w:rPr>
                    <w:t xml:space="preserve"> x durada mitjana)</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8EC8198" w14:textId="77777777" w:rsidR="007A7AB6" w:rsidRPr="0039183F" w:rsidRDefault="007A7AB6" w:rsidP="007A7AB6">
                  <w:pPr>
                    <w:rPr>
                      <w:rFonts w:ascii="Calibri" w:hAnsi="Calibri" w:cs="Calibri"/>
                      <w:b/>
                      <w:bCs/>
                      <w:color w:val="FFFFFF"/>
                      <w:sz w:val="16"/>
                      <w:szCs w:val="16"/>
                      <w:lang w:eastAsia="ca-ES"/>
                    </w:rPr>
                  </w:pPr>
                </w:p>
              </w:tc>
            </w:tr>
            <w:tr w:rsidR="00047F76" w:rsidRPr="0039183F" w14:paraId="7A1118E9" w14:textId="77777777" w:rsidTr="007A7AB6">
              <w:trPr>
                <w:trHeight w:val="360"/>
              </w:trPr>
              <w:tc>
                <w:tcPr>
                  <w:tcW w:w="1565" w:type="dxa"/>
                  <w:vMerge w:val="restart"/>
                  <w:tcBorders>
                    <w:top w:val="nil"/>
                    <w:left w:val="single" w:sz="4" w:space="0" w:color="auto"/>
                    <w:bottom w:val="single" w:sz="4" w:space="0" w:color="auto"/>
                    <w:right w:val="single" w:sz="4" w:space="0" w:color="auto"/>
                  </w:tcBorders>
                  <w:shd w:val="clear" w:color="000000" w:fill="DDEBF7"/>
                  <w:vAlign w:val="center"/>
                  <w:hideMark/>
                </w:tcPr>
                <w:p w14:paraId="3BACC471" w14:textId="77777777" w:rsidR="00047F76" w:rsidRPr="0039183F" w:rsidRDefault="00047F76" w:rsidP="00047F76">
                  <w:pPr>
                    <w:rPr>
                      <w:rFonts w:cs="Arial"/>
                      <w:sz w:val="14"/>
                      <w:szCs w:val="14"/>
                      <w:lang w:eastAsia="ca-ES"/>
                    </w:rPr>
                  </w:pPr>
                  <w:r w:rsidRPr="0039183F">
                    <w:rPr>
                      <w:rFonts w:cs="Arial"/>
                      <w:sz w:val="14"/>
                      <w:szCs w:val="14"/>
                      <w:lang w:eastAsia="ca-ES"/>
                    </w:rPr>
                    <w:t>A.1. Activitats guiades adreçades a escolars en horari lectiu</w:t>
                  </w:r>
                </w:p>
              </w:tc>
              <w:tc>
                <w:tcPr>
                  <w:tcW w:w="714" w:type="dxa"/>
                  <w:tcBorders>
                    <w:top w:val="nil"/>
                    <w:left w:val="nil"/>
                    <w:bottom w:val="single" w:sz="4" w:space="0" w:color="auto"/>
                    <w:right w:val="single" w:sz="4" w:space="0" w:color="auto"/>
                  </w:tcBorders>
                  <w:shd w:val="clear" w:color="000000" w:fill="D9D9D9"/>
                  <w:noWrap/>
                  <w:vAlign w:val="center"/>
                  <w:hideMark/>
                </w:tcPr>
                <w:p w14:paraId="6DF8FEE9" w14:textId="77777777" w:rsidR="00047F76" w:rsidRPr="0039183F" w:rsidRDefault="00047F76" w:rsidP="00047F76">
                  <w:pPr>
                    <w:jc w:val="center"/>
                    <w:rPr>
                      <w:rFonts w:cs="Arial"/>
                      <w:sz w:val="14"/>
                      <w:szCs w:val="14"/>
                      <w:lang w:eastAsia="ca-ES"/>
                    </w:rPr>
                  </w:pPr>
                  <w:r w:rsidRPr="0039183F">
                    <w:rPr>
                      <w:rFonts w:cs="Arial"/>
                      <w:sz w:val="14"/>
                      <w:szCs w:val="14"/>
                      <w:lang w:eastAsia="ca-ES"/>
                    </w:rPr>
                    <w:t>3</w:t>
                  </w:r>
                </w:p>
              </w:tc>
              <w:tc>
                <w:tcPr>
                  <w:tcW w:w="730" w:type="dxa"/>
                  <w:tcBorders>
                    <w:top w:val="nil"/>
                    <w:left w:val="nil"/>
                    <w:bottom w:val="single" w:sz="4" w:space="0" w:color="auto"/>
                    <w:right w:val="single" w:sz="4" w:space="0" w:color="auto"/>
                  </w:tcBorders>
                  <w:shd w:val="clear" w:color="auto" w:fill="auto"/>
                  <w:noWrap/>
                  <w:vAlign w:val="center"/>
                  <w:hideMark/>
                </w:tcPr>
                <w:p w14:paraId="04582503" w14:textId="10121016" w:rsidR="00047F76" w:rsidRPr="00047F76" w:rsidRDefault="00047F76" w:rsidP="00047F76">
                  <w:pPr>
                    <w:jc w:val="center"/>
                    <w:rPr>
                      <w:rFonts w:cs="Arial"/>
                      <w:sz w:val="14"/>
                      <w:szCs w:val="14"/>
                      <w:lang w:eastAsia="ca-ES"/>
                    </w:rPr>
                  </w:pPr>
                  <w:r w:rsidRPr="00047F76">
                    <w:rPr>
                      <w:rFonts w:ascii="Calibri" w:hAnsi="Calibri" w:cs="Calibri"/>
                      <w:sz w:val="18"/>
                      <w:szCs w:val="18"/>
                    </w:rPr>
                    <w:t>6</w:t>
                  </w:r>
                </w:p>
              </w:tc>
              <w:tc>
                <w:tcPr>
                  <w:tcW w:w="709" w:type="dxa"/>
                  <w:tcBorders>
                    <w:top w:val="nil"/>
                    <w:left w:val="nil"/>
                    <w:bottom w:val="single" w:sz="4" w:space="0" w:color="auto"/>
                    <w:right w:val="single" w:sz="4" w:space="0" w:color="auto"/>
                  </w:tcBorders>
                  <w:shd w:val="clear" w:color="auto" w:fill="auto"/>
                  <w:noWrap/>
                  <w:vAlign w:val="center"/>
                  <w:hideMark/>
                </w:tcPr>
                <w:p w14:paraId="44909B03" w14:textId="35FA66EB" w:rsidR="00047F76" w:rsidRPr="00047F76" w:rsidRDefault="00047F76" w:rsidP="00047F76">
                  <w:pPr>
                    <w:jc w:val="center"/>
                    <w:rPr>
                      <w:rFonts w:cs="Arial"/>
                      <w:sz w:val="14"/>
                      <w:szCs w:val="14"/>
                      <w:lang w:eastAsia="ca-ES"/>
                    </w:rPr>
                  </w:pPr>
                  <w:r w:rsidRPr="00047F76">
                    <w:rPr>
                      <w:rFonts w:ascii="Calibri" w:hAnsi="Calibri" w:cs="Calibri"/>
                      <w:sz w:val="18"/>
                      <w:szCs w:val="18"/>
                    </w:rPr>
                    <w:t>10</w:t>
                  </w:r>
                </w:p>
              </w:tc>
              <w:tc>
                <w:tcPr>
                  <w:tcW w:w="709" w:type="dxa"/>
                  <w:tcBorders>
                    <w:top w:val="nil"/>
                    <w:left w:val="nil"/>
                    <w:bottom w:val="single" w:sz="4" w:space="0" w:color="auto"/>
                    <w:right w:val="single" w:sz="4" w:space="0" w:color="auto"/>
                  </w:tcBorders>
                  <w:shd w:val="clear" w:color="auto" w:fill="auto"/>
                  <w:noWrap/>
                  <w:vAlign w:val="center"/>
                  <w:hideMark/>
                </w:tcPr>
                <w:p w14:paraId="7A97A165" w14:textId="3E1C9BA2" w:rsidR="00047F76" w:rsidRPr="00047F76" w:rsidRDefault="00047F76" w:rsidP="00047F76">
                  <w:pPr>
                    <w:jc w:val="center"/>
                    <w:rPr>
                      <w:rFonts w:cs="Arial"/>
                      <w:sz w:val="14"/>
                      <w:szCs w:val="14"/>
                      <w:lang w:eastAsia="ca-ES"/>
                    </w:rPr>
                  </w:pPr>
                  <w:r w:rsidRPr="00047F76">
                    <w:rPr>
                      <w:rFonts w:ascii="Calibri" w:hAnsi="Calibri" w:cs="Calibri"/>
                      <w:sz w:val="18"/>
                      <w:szCs w:val="18"/>
                    </w:rPr>
                    <w:t> </w:t>
                  </w:r>
                  <w:r>
                    <w:rPr>
                      <w:rFonts w:ascii="Calibri" w:hAnsi="Calibri" w:cs="Calibri"/>
                      <w:sz w:val="18"/>
                      <w:szCs w:val="18"/>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2617A1B2" w14:textId="436660D6" w:rsidR="00047F76" w:rsidRPr="00047F76" w:rsidRDefault="00047F76" w:rsidP="00047F76">
                  <w:pPr>
                    <w:jc w:val="center"/>
                    <w:rPr>
                      <w:rFonts w:cs="Arial"/>
                      <w:sz w:val="14"/>
                      <w:szCs w:val="14"/>
                      <w:lang w:eastAsia="ca-ES"/>
                    </w:rPr>
                  </w:pPr>
                  <w:r w:rsidRPr="00047F76">
                    <w:rPr>
                      <w:rFonts w:ascii="Calibri" w:hAnsi="Calibri" w:cs="Calibri"/>
                      <w:sz w:val="18"/>
                      <w:szCs w:val="18"/>
                    </w:rPr>
                    <w:t>10</w:t>
                  </w:r>
                </w:p>
              </w:tc>
              <w:tc>
                <w:tcPr>
                  <w:tcW w:w="880" w:type="dxa"/>
                  <w:tcBorders>
                    <w:top w:val="nil"/>
                    <w:left w:val="nil"/>
                    <w:bottom w:val="single" w:sz="4" w:space="0" w:color="auto"/>
                    <w:right w:val="single" w:sz="4" w:space="0" w:color="auto"/>
                  </w:tcBorders>
                  <w:shd w:val="clear" w:color="000000" w:fill="D9D9D9"/>
                  <w:noWrap/>
                  <w:vAlign w:val="center"/>
                  <w:hideMark/>
                </w:tcPr>
                <w:p w14:paraId="73A2E2D5" w14:textId="45390912" w:rsidR="00047F76" w:rsidRPr="00047F76" w:rsidRDefault="00047F76" w:rsidP="00047F76">
                  <w:pPr>
                    <w:jc w:val="center"/>
                    <w:rPr>
                      <w:rFonts w:cs="Arial"/>
                      <w:sz w:val="14"/>
                      <w:szCs w:val="14"/>
                      <w:lang w:eastAsia="ca-ES"/>
                    </w:rPr>
                  </w:pPr>
                  <w:r w:rsidRPr="00047F76">
                    <w:rPr>
                      <w:rFonts w:ascii="Calibri" w:hAnsi="Calibri" w:cs="Calibri"/>
                      <w:sz w:val="18"/>
                      <w:szCs w:val="18"/>
                    </w:rPr>
                    <w:t>9</w:t>
                  </w:r>
                </w:p>
              </w:tc>
              <w:tc>
                <w:tcPr>
                  <w:tcW w:w="853" w:type="dxa"/>
                  <w:tcBorders>
                    <w:top w:val="nil"/>
                    <w:left w:val="nil"/>
                    <w:bottom w:val="single" w:sz="4" w:space="0" w:color="auto"/>
                    <w:right w:val="single" w:sz="4" w:space="0" w:color="auto"/>
                  </w:tcBorders>
                  <w:shd w:val="clear" w:color="000000" w:fill="D9D9D9"/>
                  <w:noWrap/>
                  <w:vAlign w:val="center"/>
                  <w:hideMark/>
                </w:tcPr>
                <w:p w14:paraId="4AE4F5EC" w14:textId="684746D1" w:rsidR="00047F76" w:rsidRPr="00047F76" w:rsidRDefault="00047F76" w:rsidP="00047F76">
                  <w:pPr>
                    <w:jc w:val="center"/>
                    <w:rPr>
                      <w:rFonts w:cs="Arial"/>
                      <w:sz w:val="14"/>
                      <w:szCs w:val="14"/>
                      <w:lang w:eastAsia="ca-ES"/>
                    </w:rPr>
                  </w:pPr>
                  <w:r w:rsidRPr="00047F76">
                    <w:rPr>
                      <w:rFonts w:ascii="Calibri" w:hAnsi="Calibri" w:cs="Calibri"/>
                      <w:sz w:val="18"/>
                      <w:szCs w:val="18"/>
                    </w:rPr>
                    <w:t>30</w:t>
                  </w:r>
                </w:p>
              </w:tc>
              <w:tc>
                <w:tcPr>
                  <w:tcW w:w="992" w:type="dxa"/>
                  <w:tcBorders>
                    <w:top w:val="nil"/>
                    <w:left w:val="nil"/>
                    <w:bottom w:val="single" w:sz="4" w:space="0" w:color="auto"/>
                    <w:right w:val="single" w:sz="4" w:space="0" w:color="auto"/>
                  </w:tcBorders>
                  <w:shd w:val="clear" w:color="000000" w:fill="DDEBF7"/>
                  <w:noWrap/>
                  <w:vAlign w:val="center"/>
                  <w:hideMark/>
                </w:tcPr>
                <w:p w14:paraId="4CBB31FB" w14:textId="450A3A09" w:rsidR="00047F76" w:rsidRPr="00047F76" w:rsidRDefault="00047F76" w:rsidP="00047F76">
                  <w:pPr>
                    <w:jc w:val="center"/>
                    <w:rPr>
                      <w:rFonts w:cs="Arial"/>
                      <w:sz w:val="14"/>
                      <w:szCs w:val="14"/>
                      <w:lang w:eastAsia="ca-ES"/>
                    </w:rPr>
                  </w:pPr>
                  <w:r w:rsidRPr="00047F76">
                    <w:rPr>
                      <w:rFonts w:ascii="Calibri" w:hAnsi="Calibri" w:cs="Calibri"/>
                      <w:sz w:val="18"/>
                      <w:szCs w:val="18"/>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44793C74" w14:textId="102F912B" w:rsidR="00047F76" w:rsidRPr="00047F76" w:rsidRDefault="00047F76" w:rsidP="00047F76">
                  <w:pPr>
                    <w:jc w:val="center"/>
                    <w:rPr>
                      <w:rFonts w:cs="Arial"/>
                      <w:sz w:val="14"/>
                      <w:szCs w:val="14"/>
                      <w:lang w:eastAsia="ca-ES"/>
                    </w:rPr>
                  </w:pPr>
                  <w:r w:rsidRPr="00047F76">
                    <w:rPr>
                      <w:rFonts w:ascii="Calibri" w:hAnsi="Calibri" w:cs="Calibri"/>
                      <w:sz w:val="18"/>
                      <w:szCs w:val="18"/>
                    </w:rPr>
                    <w:t>39</w:t>
                  </w:r>
                </w:p>
              </w:tc>
            </w:tr>
            <w:tr w:rsidR="00047F76" w:rsidRPr="0039183F" w14:paraId="3AB67FA9" w14:textId="77777777" w:rsidTr="007A7AB6">
              <w:trPr>
                <w:trHeight w:val="320"/>
              </w:trPr>
              <w:tc>
                <w:tcPr>
                  <w:tcW w:w="1565" w:type="dxa"/>
                  <w:vMerge/>
                  <w:tcBorders>
                    <w:top w:val="nil"/>
                    <w:left w:val="single" w:sz="4" w:space="0" w:color="auto"/>
                    <w:bottom w:val="single" w:sz="4" w:space="0" w:color="auto"/>
                    <w:right w:val="single" w:sz="4" w:space="0" w:color="auto"/>
                  </w:tcBorders>
                  <w:vAlign w:val="center"/>
                  <w:hideMark/>
                </w:tcPr>
                <w:p w14:paraId="7CF59CA0" w14:textId="77777777" w:rsidR="00047F76" w:rsidRPr="0039183F" w:rsidRDefault="00047F76" w:rsidP="00047F76">
                  <w:pPr>
                    <w:rPr>
                      <w:rFonts w:cs="Arial"/>
                      <w:sz w:val="14"/>
                      <w:szCs w:val="14"/>
                      <w:lang w:eastAsia="ca-ES"/>
                    </w:rPr>
                  </w:pPr>
                </w:p>
              </w:tc>
              <w:tc>
                <w:tcPr>
                  <w:tcW w:w="714" w:type="dxa"/>
                  <w:tcBorders>
                    <w:top w:val="nil"/>
                    <w:left w:val="nil"/>
                    <w:bottom w:val="single" w:sz="4" w:space="0" w:color="auto"/>
                    <w:right w:val="single" w:sz="4" w:space="0" w:color="auto"/>
                  </w:tcBorders>
                  <w:shd w:val="clear" w:color="000000" w:fill="D9D9D9"/>
                  <w:noWrap/>
                  <w:vAlign w:val="center"/>
                  <w:hideMark/>
                </w:tcPr>
                <w:p w14:paraId="75869B3C" w14:textId="77777777" w:rsidR="00047F76" w:rsidRPr="0039183F" w:rsidRDefault="00047F76" w:rsidP="00047F76">
                  <w:pPr>
                    <w:jc w:val="center"/>
                    <w:rPr>
                      <w:rFonts w:cs="Arial"/>
                      <w:sz w:val="14"/>
                      <w:szCs w:val="14"/>
                      <w:lang w:eastAsia="ca-ES"/>
                    </w:rPr>
                  </w:pPr>
                  <w:r w:rsidRPr="0039183F">
                    <w:rPr>
                      <w:rFonts w:cs="Arial"/>
                      <w:sz w:val="14"/>
                      <w:szCs w:val="14"/>
                      <w:lang w:eastAsia="ca-ES"/>
                    </w:rPr>
                    <w:t>6</w:t>
                  </w:r>
                </w:p>
              </w:tc>
              <w:tc>
                <w:tcPr>
                  <w:tcW w:w="730" w:type="dxa"/>
                  <w:tcBorders>
                    <w:top w:val="nil"/>
                    <w:left w:val="nil"/>
                    <w:bottom w:val="single" w:sz="4" w:space="0" w:color="auto"/>
                    <w:right w:val="single" w:sz="4" w:space="0" w:color="auto"/>
                  </w:tcBorders>
                  <w:shd w:val="clear" w:color="auto" w:fill="auto"/>
                  <w:noWrap/>
                  <w:vAlign w:val="center"/>
                  <w:hideMark/>
                </w:tcPr>
                <w:p w14:paraId="47FE4967" w14:textId="6A8B6ECA" w:rsidR="00047F76" w:rsidRPr="00047F76" w:rsidRDefault="00047F76" w:rsidP="00047F76">
                  <w:pPr>
                    <w:jc w:val="center"/>
                    <w:rPr>
                      <w:rFonts w:cs="Arial"/>
                      <w:sz w:val="14"/>
                      <w:szCs w:val="14"/>
                      <w:lang w:eastAsia="ca-ES"/>
                    </w:rPr>
                  </w:pPr>
                  <w:r w:rsidRPr="00047F76">
                    <w:rPr>
                      <w:rFonts w:ascii="Calibri" w:hAnsi="Calibri" w:cs="Calibri"/>
                      <w:sz w:val="18"/>
                      <w:szCs w:val="18"/>
                    </w:rPr>
                    <w:t> </w:t>
                  </w:r>
                  <w:r>
                    <w:rPr>
                      <w:rFonts w:ascii="Calibri" w:hAnsi="Calibri" w:cs="Calibri"/>
                      <w:sz w:val="18"/>
                      <w:szCs w:val="18"/>
                    </w:rPr>
                    <w:t>0</w:t>
                  </w:r>
                </w:p>
              </w:tc>
              <w:tc>
                <w:tcPr>
                  <w:tcW w:w="709" w:type="dxa"/>
                  <w:tcBorders>
                    <w:top w:val="nil"/>
                    <w:left w:val="nil"/>
                    <w:bottom w:val="single" w:sz="4" w:space="0" w:color="auto"/>
                    <w:right w:val="single" w:sz="4" w:space="0" w:color="auto"/>
                  </w:tcBorders>
                  <w:shd w:val="clear" w:color="auto" w:fill="auto"/>
                  <w:noWrap/>
                  <w:vAlign w:val="center"/>
                  <w:hideMark/>
                </w:tcPr>
                <w:p w14:paraId="0152D0F5" w14:textId="02262C87" w:rsidR="00047F76" w:rsidRPr="00047F76" w:rsidRDefault="00047F76" w:rsidP="00047F76">
                  <w:pPr>
                    <w:jc w:val="center"/>
                    <w:rPr>
                      <w:rFonts w:cs="Arial"/>
                      <w:sz w:val="14"/>
                      <w:szCs w:val="14"/>
                      <w:lang w:eastAsia="ca-ES"/>
                    </w:rPr>
                  </w:pPr>
                  <w:r w:rsidRPr="00047F76">
                    <w:rPr>
                      <w:rFonts w:ascii="Calibri" w:hAnsi="Calibri" w:cs="Calibri"/>
                      <w:sz w:val="18"/>
                      <w:szCs w:val="18"/>
                    </w:rPr>
                    <w:t> </w:t>
                  </w:r>
                  <w:r>
                    <w:rPr>
                      <w:rFonts w:ascii="Calibri" w:hAnsi="Calibri" w:cs="Calibri"/>
                      <w:sz w:val="18"/>
                      <w:szCs w:val="18"/>
                    </w:rPr>
                    <w:t>0</w:t>
                  </w:r>
                </w:p>
              </w:tc>
              <w:tc>
                <w:tcPr>
                  <w:tcW w:w="709" w:type="dxa"/>
                  <w:tcBorders>
                    <w:top w:val="nil"/>
                    <w:left w:val="nil"/>
                    <w:bottom w:val="single" w:sz="4" w:space="0" w:color="auto"/>
                    <w:right w:val="single" w:sz="4" w:space="0" w:color="auto"/>
                  </w:tcBorders>
                  <w:shd w:val="clear" w:color="auto" w:fill="auto"/>
                  <w:noWrap/>
                  <w:vAlign w:val="center"/>
                  <w:hideMark/>
                </w:tcPr>
                <w:p w14:paraId="612706FE" w14:textId="0D86F529" w:rsidR="00047F76" w:rsidRPr="00047F76" w:rsidRDefault="00047F76" w:rsidP="00047F76">
                  <w:pPr>
                    <w:jc w:val="center"/>
                    <w:rPr>
                      <w:rFonts w:cs="Arial"/>
                      <w:sz w:val="14"/>
                      <w:szCs w:val="14"/>
                      <w:lang w:eastAsia="ca-ES"/>
                    </w:rPr>
                  </w:pPr>
                  <w:r>
                    <w:rPr>
                      <w:rFonts w:ascii="Calibri" w:hAnsi="Calibri" w:cs="Calibri"/>
                      <w:sz w:val="18"/>
                      <w:szCs w:val="18"/>
                    </w:rPr>
                    <w:t>0</w:t>
                  </w:r>
                  <w:r w:rsidRPr="00047F76">
                    <w:rPr>
                      <w:rFonts w:ascii="Calibri" w:hAnsi="Calibri" w:cs="Calibri"/>
                      <w:sz w:val="18"/>
                      <w:szCs w:val="18"/>
                    </w:rPr>
                    <w:t> </w:t>
                  </w:r>
                </w:p>
              </w:tc>
              <w:tc>
                <w:tcPr>
                  <w:tcW w:w="850" w:type="dxa"/>
                  <w:tcBorders>
                    <w:top w:val="nil"/>
                    <w:left w:val="nil"/>
                    <w:bottom w:val="single" w:sz="4" w:space="0" w:color="auto"/>
                    <w:right w:val="single" w:sz="4" w:space="0" w:color="auto"/>
                  </w:tcBorders>
                  <w:shd w:val="clear" w:color="000000" w:fill="D9D9D9"/>
                  <w:noWrap/>
                  <w:vAlign w:val="center"/>
                  <w:hideMark/>
                </w:tcPr>
                <w:p w14:paraId="31441CC3" w14:textId="3B5E9B2A" w:rsidR="00047F76" w:rsidRPr="00047F76" w:rsidRDefault="00047F76" w:rsidP="00047F76">
                  <w:pPr>
                    <w:jc w:val="center"/>
                    <w:rPr>
                      <w:rFonts w:cs="Arial"/>
                      <w:sz w:val="14"/>
                      <w:szCs w:val="14"/>
                      <w:lang w:eastAsia="ca-ES"/>
                    </w:rPr>
                  </w:pPr>
                  <w:r w:rsidRPr="00047F76">
                    <w:rPr>
                      <w:rFonts w:ascii="Calibri" w:hAnsi="Calibri" w:cs="Calibri"/>
                      <w:sz w:val="18"/>
                      <w:szCs w:val="18"/>
                    </w:rPr>
                    <w:t>0</w:t>
                  </w:r>
                </w:p>
              </w:tc>
              <w:tc>
                <w:tcPr>
                  <w:tcW w:w="880" w:type="dxa"/>
                  <w:tcBorders>
                    <w:top w:val="nil"/>
                    <w:left w:val="nil"/>
                    <w:bottom w:val="single" w:sz="4" w:space="0" w:color="auto"/>
                    <w:right w:val="single" w:sz="4" w:space="0" w:color="auto"/>
                  </w:tcBorders>
                  <w:shd w:val="clear" w:color="000000" w:fill="D9D9D9"/>
                  <w:noWrap/>
                  <w:vAlign w:val="center"/>
                  <w:hideMark/>
                </w:tcPr>
                <w:p w14:paraId="1D1025A8" w14:textId="6314566F" w:rsidR="00047F76" w:rsidRPr="00047F76" w:rsidRDefault="00047F76" w:rsidP="00047F76">
                  <w:pPr>
                    <w:jc w:val="center"/>
                    <w:rPr>
                      <w:rFonts w:cs="Arial"/>
                      <w:sz w:val="14"/>
                      <w:szCs w:val="14"/>
                      <w:lang w:eastAsia="ca-ES"/>
                    </w:rPr>
                  </w:pPr>
                  <w:r w:rsidRPr="00047F76">
                    <w:rPr>
                      <w:rFonts w:ascii="Calibri" w:hAnsi="Calibri" w:cs="Calibri"/>
                      <w:sz w:val="18"/>
                      <w:szCs w:val="18"/>
                    </w:rPr>
                    <w:t>0</w:t>
                  </w:r>
                </w:p>
              </w:tc>
              <w:tc>
                <w:tcPr>
                  <w:tcW w:w="853" w:type="dxa"/>
                  <w:tcBorders>
                    <w:top w:val="nil"/>
                    <w:left w:val="nil"/>
                    <w:bottom w:val="single" w:sz="4" w:space="0" w:color="auto"/>
                    <w:right w:val="single" w:sz="4" w:space="0" w:color="auto"/>
                  </w:tcBorders>
                  <w:shd w:val="clear" w:color="000000" w:fill="D9D9D9"/>
                  <w:noWrap/>
                  <w:vAlign w:val="center"/>
                  <w:hideMark/>
                </w:tcPr>
                <w:p w14:paraId="0F815615" w14:textId="4FDCF574" w:rsidR="00047F76" w:rsidRPr="00047F76" w:rsidRDefault="00047F76" w:rsidP="00047F76">
                  <w:pPr>
                    <w:jc w:val="center"/>
                    <w:rPr>
                      <w:rFonts w:cs="Arial"/>
                      <w:sz w:val="14"/>
                      <w:szCs w:val="14"/>
                      <w:lang w:eastAsia="ca-ES"/>
                    </w:rPr>
                  </w:pPr>
                  <w:r w:rsidRPr="00047F76">
                    <w:rPr>
                      <w:rFonts w:ascii="Calibri" w:hAnsi="Calibri" w:cs="Calibri"/>
                      <w:sz w:val="18"/>
                      <w:szCs w:val="18"/>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6FD01202" w14:textId="114D665E" w:rsidR="00047F76" w:rsidRPr="00047F76" w:rsidRDefault="00047F76" w:rsidP="00047F76">
                  <w:pPr>
                    <w:jc w:val="center"/>
                    <w:rPr>
                      <w:rFonts w:cs="Arial"/>
                      <w:sz w:val="14"/>
                      <w:szCs w:val="14"/>
                      <w:lang w:eastAsia="ca-ES"/>
                    </w:rPr>
                  </w:pPr>
                  <w:r w:rsidRPr="00047F76">
                    <w:rPr>
                      <w:rFonts w:ascii="Calibri" w:hAnsi="Calibri" w:cs="Calibri"/>
                      <w:sz w:val="18"/>
                      <w:szCs w:val="18"/>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1C4FC147" w14:textId="44F0A275" w:rsidR="00047F76" w:rsidRPr="00047F76" w:rsidRDefault="00047F76" w:rsidP="00047F76">
                  <w:pPr>
                    <w:jc w:val="center"/>
                    <w:rPr>
                      <w:rFonts w:cs="Arial"/>
                      <w:sz w:val="14"/>
                      <w:szCs w:val="14"/>
                      <w:lang w:eastAsia="ca-ES"/>
                    </w:rPr>
                  </w:pPr>
                  <w:r w:rsidRPr="00047F76">
                    <w:rPr>
                      <w:rFonts w:ascii="Calibri" w:hAnsi="Calibri" w:cs="Calibri"/>
                      <w:sz w:val="18"/>
                      <w:szCs w:val="18"/>
                    </w:rPr>
                    <w:t>0</w:t>
                  </w:r>
                </w:p>
              </w:tc>
            </w:tr>
            <w:tr w:rsidR="00047F76" w:rsidRPr="0039183F" w14:paraId="18BEB88D" w14:textId="77777777" w:rsidTr="007A7AB6">
              <w:trPr>
                <w:trHeight w:val="307"/>
              </w:trPr>
              <w:tc>
                <w:tcPr>
                  <w:tcW w:w="1565" w:type="dxa"/>
                  <w:vMerge w:val="restart"/>
                  <w:tcBorders>
                    <w:top w:val="nil"/>
                    <w:left w:val="single" w:sz="4" w:space="0" w:color="auto"/>
                    <w:bottom w:val="single" w:sz="4" w:space="0" w:color="auto"/>
                    <w:right w:val="single" w:sz="4" w:space="0" w:color="auto"/>
                  </w:tcBorders>
                  <w:shd w:val="clear" w:color="000000" w:fill="DDEBF7"/>
                  <w:vAlign w:val="center"/>
                  <w:hideMark/>
                </w:tcPr>
                <w:p w14:paraId="064C3916" w14:textId="77777777" w:rsidR="00047F76" w:rsidRPr="0039183F" w:rsidRDefault="00047F76" w:rsidP="00047F76">
                  <w:pPr>
                    <w:rPr>
                      <w:rFonts w:cs="Arial"/>
                      <w:sz w:val="14"/>
                      <w:szCs w:val="14"/>
                      <w:lang w:eastAsia="ca-ES"/>
                    </w:rPr>
                  </w:pPr>
                  <w:r w:rsidRPr="0039183F">
                    <w:rPr>
                      <w:rFonts w:cs="Arial"/>
                      <w:sz w:val="14"/>
                      <w:szCs w:val="14"/>
                      <w:lang w:eastAsia="ca-ES"/>
                    </w:rPr>
                    <w:t>A.2. Activitats guiades adreçades a grups familiars o d'adults en temps de lleure</w:t>
                  </w:r>
                </w:p>
              </w:tc>
              <w:tc>
                <w:tcPr>
                  <w:tcW w:w="714" w:type="dxa"/>
                  <w:tcBorders>
                    <w:top w:val="nil"/>
                    <w:left w:val="nil"/>
                    <w:bottom w:val="single" w:sz="4" w:space="0" w:color="auto"/>
                    <w:right w:val="single" w:sz="4" w:space="0" w:color="auto"/>
                  </w:tcBorders>
                  <w:shd w:val="clear" w:color="000000" w:fill="D9D9D9"/>
                  <w:noWrap/>
                  <w:vAlign w:val="center"/>
                  <w:hideMark/>
                </w:tcPr>
                <w:p w14:paraId="3536A76E" w14:textId="77777777" w:rsidR="00047F76" w:rsidRPr="0039183F" w:rsidRDefault="00047F76" w:rsidP="00047F76">
                  <w:pPr>
                    <w:jc w:val="center"/>
                    <w:rPr>
                      <w:rFonts w:cs="Arial"/>
                      <w:sz w:val="14"/>
                      <w:szCs w:val="14"/>
                      <w:lang w:eastAsia="ca-ES"/>
                    </w:rPr>
                  </w:pPr>
                  <w:r w:rsidRPr="0039183F">
                    <w:rPr>
                      <w:rFonts w:cs="Arial"/>
                      <w:sz w:val="14"/>
                      <w:szCs w:val="14"/>
                      <w:lang w:eastAsia="ca-ES"/>
                    </w:rPr>
                    <w:t>4</w:t>
                  </w:r>
                </w:p>
              </w:tc>
              <w:tc>
                <w:tcPr>
                  <w:tcW w:w="730" w:type="dxa"/>
                  <w:tcBorders>
                    <w:top w:val="nil"/>
                    <w:left w:val="nil"/>
                    <w:bottom w:val="single" w:sz="4" w:space="0" w:color="auto"/>
                    <w:right w:val="single" w:sz="4" w:space="0" w:color="auto"/>
                  </w:tcBorders>
                  <w:shd w:val="clear" w:color="auto" w:fill="auto"/>
                  <w:noWrap/>
                  <w:vAlign w:val="center"/>
                  <w:hideMark/>
                </w:tcPr>
                <w:p w14:paraId="0CC207C6" w14:textId="1D167AB4" w:rsidR="00047F76" w:rsidRPr="00047F76" w:rsidRDefault="00047F76" w:rsidP="00047F76">
                  <w:pPr>
                    <w:jc w:val="center"/>
                    <w:rPr>
                      <w:rFonts w:cs="Arial"/>
                      <w:sz w:val="14"/>
                      <w:szCs w:val="14"/>
                      <w:lang w:eastAsia="ca-ES"/>
                    </w:rPr>
                  </w:pPr>
                  <w:r w:rsidRPr="00047F76">
                    <w:rPr>
                      <w:rFonts w:ascii="Calibri" w:hAnsi="Calibri" w:cs="Calibri"/>
                      <w:sz w:val="18"/>
                      <w:szCs w:val="18"/>
                    </w:rPr>
                    <w:t>42</w:t>
                  </w:r>
                </w:p>
              </w:tc>
              <w:tc>
                <w:tcPr>
                  <w:tcW w:w="709" w:type="dxa"/>
                  <w:tcBorders>
                    <w:top w:val="nil"/>
                    <w:left w:val="nil"/>
                    <w:bottom w:val="single" w:sz="4" w:space="0" w:color="auto"/>
                    <w:right w:val="single" w:sz="4" w:space="0" w:color="auto"/>
                  </w:tcBorders>
                  <w:shd w:val="clear" w:color="auto" w:fill="auto"/>
                  <w:noWrap/>
                  <w:vAlign w:val="center"/>
                  <w:hideMark/>
                </w:tcPr>
                <w:p w14:paraId="0AB0DE1F" w14:textId="55A884D7" w:rsidR="00047F76" w:rsidRPr="00047F76" w:rsidRDefault="00047F76" w:rsidP="00047F76">
                  <w:pPr>
                    <w:jc w:val="center"/>
                    <w:rPr>
                      <w:rFonts w:cs="Arial"/>
                      <w:sz w:val="14"/>
                      <w:szCs w:val="14"/>
                      <w:lang w:eastAsia="ca-ES"/>
                    </w:rPr>
                  </w:pPr>
                  <w:r w:rsidRPr="00047F76">
                    <w:rPr>
                      <w:rFonts w:ascii="Calibri" w:hAnsi="Calibri" w:cs="Calibri"/>
                      <w:sz w:val="18"/>
                      <w:szCs w:val="18"/>
                    </w:rPr>
                    <w:t>42</w:t>
                  </w:r>
                </w:p>
              </w:tc>
              <w:tc>
                <w:tcPr>
                  <w:tcW w:w="709" w:type="dxa"/>
                  <w:tcBorders>
                    <w:top w:val="nil"/>
                    <w:left w:val="nil"/>
                    <w:bottom w:val="single" w:sz="4" w:space="0" w:color="auto"/>
                    <w:right w:val="single" w:sz="4" w:space="0" w:color="auto"/>
                  </w:tcBorders>
                  <w:shd w:val="clear" w:color="auto" w:fill="auto"/>
                  <w:noWrap/>
                  <w:vAlign w:val="center"/>
                  <w:hideMark/>
                </w:tcPr>
                <w:p w14:paraId="3E45FEAA" w14:textId="0D77EFA1" w:rsidR="00047F76" w:rsidRPr="00047F76" w:rsidRDefault="00047F76" w:rsidP="00047F76">
                  <w:pPr>
                    <w:jc w:val="center"/>
                    <w:rPr>
                      <w:rFonts w:cs="Arial"/>
                      <w:sz w:val="14"/>
                      <w:szCs w:val="14"/>
                      <w:lang w:eastAsia="ca-ES"/>
                    </w:rPr>
                  </w:pPr>
                  <w:r w:rsidRPr="00047F76">
                    <w:rPr>
                      <w:rFonts w:ascii="Calibri" w:hAnsi="Calibri" w:cs="Calibri"/>
                      <w:sz w:val="18"/>
                      <w:szCs w:val="18"/>
                    </w:rPr>
                    <w:t> </w:t>
                  </w:r>
                  <w:r>
                    <w:rPr>
                      <w:rFonts w:ascii="Calibri" w:hAnsi="Calibri" w:cs="Calibri"/>
                      <w:sz w:val="18"/>
                      <w:szCs w:val="18"/>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1E478A77" w14:textId="0F0F0BD4" w:rsidR="00047F76" w:rsidRPr="00047F76" w:rsidRDefault="00047F76" w:rsidP="00047F76">
                  <w:pPr>
                    <w:jc w:val="center"/>
                    <w:rPr>
                      <w:rFonts w:cs="Arial"/>
                      <w:sz w:val="14"/>
                      <w:szCs w:val="14"/>
                      <w:lang w:eastAsia="ca-ES"/>
                    </w:rPr>
                  </w:pPr>
                  <w:r w:rsidRPr="00047F76">
                    <w:rPr>
                      <w:rFonts w:ascii="Calibri" w:hAnsi="Calibri" w:cs="Calibri"/>
                      <w:sz w:val="18"/>
                      <w:szCs w:val="18"/>
                    </w:rPr>
                    <w:t>42</w:t>
                  </w:r>
                </w:p>
              </w:tc>
              <w:tc>
                <w:tcPr>
                  <w:tcW w:w="880" w:type="dxa"/>
                  <w:tcBorders>
                    <w:top w:val="nil"/>
                    <w:left w:val="nil"/>
                    <w:bottom w:val="single" w:sz="4" w:space="0" w:color="auto"/>
                    <w:right w:val="single" w:sz="4" w:space="0" w:color="auto"/>
                  </w:tcBorders>
                  <w:shd w:val="clear" w:color="000000" w:fill="D9D9D9"/>
                  <w:noWrap/>
                  <w:vAlign w:val="center"/>
                  <w:hideMark/>
                </w:tcPr>
                <w:p w14:paraId="3997AE61" w14:textId="37C3A5E9" w:rsidR="00047F76" w:rsidRPr="00047F76" w:rsidRDefault="00047F76" w:rsidP="00047F76">
                  <w:pPr>
                    <w:jc w:val="center"/>
                    <w:rPr>
                      <w:rFonts w:cs="Arial"/>
                      <w:sz w:val="14"/>
                      <w:szCs w:val="14"/>
                      <w:lang w:eastAsia="ca-ES"/>
                    </w:rPr>
                  </w:pPr>
                  <w:r w:rsidRPr="00047F76">
                    <w:rPr>
                      <w:rFonts w:ascii="Calibri" w:hAnsi="Calibri" w:cs="Calibri"/>
                      <w:sz w:val="18"/>
                      <w:szCs w:val="18"/>
                    </w:rPr>
                    <w:t>63</w:t>
                  </w:r>
                </w:p>
              </w:tc>
              <w:tc>
                <w:tcPr>
                  <w:tcW w:w="853" w:type="dxa"/>
                  <w:tcBorders>
                    <w:top w:val="nil"/>
                    <w:left w:val="nil"/>
                    <w:bottom w:val="single" w:sz="4" w:space="0" w:color="auto"/>
                    <w:right w:val="single" w:sz="4" w:space="0" w:color="auto"/>
                  </w:tcBorders>
                  <w:shd w:val="clear" w:color="000000" w:fill="D9D9D9"/>
                  <w:noWrap/>
                  <w:vAlign w:val="center"/>
                  <w:hideMark/>
                </w:tcPr>
                <w:p w14:paraId="0B098D18" w14:textId="6669AE71" w:rsidR="00047F76" w:rsidRPr="00047F76" w:rsidRDefault="00047F76" w:rsidP="00047F76">
                  <w:pPr>
                    <w:jc w:val="center"/>
                    <w:rPr>
                      <w:rFonts w:cs="Arial"/>
                      <w:sz w:val="14"/>
                      <w:szCs w:val="14"/>
                      <w:lang w:eastAsia="ca-ES"/>
                    </w:rPr>
                  </w:pPr>
                  <w:r w:rsidRPr="00047F76">
                    <w:rPr>
                      <w:rFonts w:ascii="Calibri" w:hAnsi="Calibri" w:cs="Calibri"/>
                      <w:sz w:val="18"/>
                      <w:szCs w:val="18"/>
                    </w:rPr>
                    <w:t>168</w:t>
                  </w:r>
                </w:p>
              </w:tc>
              <w:tc>
                <w:tcPr>
                  <w:tcW w:w="992" w:type="dxa"/>
                  <w:tcBorders>
                    <w:top w:val="nil"/>
                    <w:left w:val="nil"/>
                    <w:bottom w:val="single" w:sz="4" w:space="0" w:color="auto"/>
                    <w:right w:val="single" w:sz="4" w:space="0" w:color="auto"/>
                  </w:tcBorders>
                  <w:shd w:val="clear" w:color="000000" w:fill="DDEBF7"/>
                  <w:noWrap/>
                  <w:vAlign w:val="center"/>
                  <w:hideMark/>
                </w:tcPr>
                <w:p w14:paraId="08767AA2" w14:textId="246D5C7B" w:rsidR="00047F76" w:rsidRPr="00047F76" w:rsidRDefault="00047F76" w:rsidP="00047F76">
                  <w:pPr>
                    <w:jc w:val="center"/>
                    <w:rPr>
                      <w:rFonts w:cs="Arial"/>
                      <w:sz w:val="14"/>
                      <w:szCs w:val="14"/>
                      <w:lang w:eastAsia="ca-ES"/>
                    </w:rPr>
                  </w:pPr>
                  <w:r w:rsidRPr="00047F76">
                    <w:rPr>
                      <w:rFonts w:ascii="Calibri" w:hAnsi="Calibri" w:cs="Calibri"/>
                      <w:sz w:val="18"/>
                      <w:szCs w:val="18"/>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444B5312" w14:textId="118D71AB" w:rsidR="00047F76" w:rsidRPr="00047F76" w:rsidRDefault="00047F76" w:rsidP="00047F76">
                  <w:pPr>
                    <w:jc w:val="center"/>
                    <w:rPr>
                      <w:rFonts w:cs="Arial"/>
                      <w:sz w:val="14"/>
                      <w:szCs w:val="14"/>
                      <w:lang w:eastAsia="ca-ES"/>
                    </w:rPr>
                  </w:pPr>
                  <w:r w:rsidRPr="00047F76">
                    <w:rPr>
                      <w:rFonts w:ascii="Calibri" w:hAnsi="Calibri" w:cs="Calibri"/>
                      <w:sz w:val="18"/>
                      <w:szCs w:val="18"/>
                    </w:rPr>
                    <w:t>231</w:t>
                  </w:r>
                </w:p>
              </w:tc>
            </w:tr>
            <w:tr w:rsidR="00047F76" w:rsidRPr="0039183F" w14:paraId="7FEFDA48" w14:textId="77777777" w:rsidTr="007A7AB6">
              <w:trPr>
                <w:trHeight w:val="360"/>
              </w:trPr>
              <w:tc>
                <w:tcPr>
                  <w:tcW w:w="1565" w:type="dxa"/>
                  <w:vMerge/>
                  <w:tcBorders>
                    <w:top w:val="nil"/>
                    <w:left w:val="single" w:sz="4" w:space="0" w:color="auto"/>
                    <w:bottom w:val="single" w:sz="4" w:space="0" w:color="auto"/>
                    <w:right w:val="single" w:sz="4" w:space="0" w:color="auto"/>
                  </w:tcBorders>
                  <w:vAlign w:val="center"/>
                  <w:hideMark/>
                </w:tcPr>
                <w:p w14:paraId="67BAB8FC" w14:textId="77777777" w:rsidR="00047F76" w:rsidRPr="0039183F" w:rsidRDefault="00047F76" w:rsidP="00047F76">
                  <w:pPr>
                    <w:rPr>
                      <w:rFonts w:cs="Arial"/>
                      <w:sz w:val="14"/>
                      <w:szCs w:val="14"/>
                      <w:lang w:eastAsia="ca-ES"/>
                    </w:rPr>
                  </w:pPr>
                </w:p>
              </w:tc>
              <w:tc>
                <w:tcPr>
                  <w:tcW w:w="714" w:type="dxa"/>
                  <w:tcBorders>
                    <w:top w:val="nil"/>
                    <w:left w:val="nil"/>
                    <w:bottom w:val="single" w:sz="4" w:space="0" w:color="auto"/>
                    <w:right w:val="single" w:sz="4" w:space="0" w:color="auto"/>
                  </w:tcBorders>
                  <w:shd w:val="clear" w:color="000000" w:fill="D9D9D9"/>
                  <w:noWrap/>
                  <w:vAlign w:val="center"/>
                  <w:hideMark/>
                </w:tcPr>
                <w:p w14:paraId="01578B7E" w14:textId="77777777" w:rsidR="00047F76" w:rsidRPr="0039183F" w:rsidRDefault="00047F76" w:rsidP="00047F76">
                  <w:pPr>
                    <w:jc w:val="center"/>
                    <w:rPr>
                      <w:rFonts w:cs="Arial"/>
                      <w:sz w:val="14"/>
                      <w:szCs w:val="14"/>
                      <w:lang w:eastAsia="ca-ES"/>
                    </w:rPr>
                  </w:pPr>
                  <w:r w:rsidRPr="0039183F">
                    <w:rPr>
                      <w:rFonts w:cs="Arial"/>
                      <w:sz w:val="14"/>
                      <w:szCs w:val="14"/>
                      <w:lang w:eastAsia="ca-ES"/>
                    </w:rPr>
                    <w:t>7</w:t>
                  </w:r>
                </w:p>
              </w:tc>
              <w:tc>
                <w:tcPr>
                  <w:tcW w:w="730" w:type="dxa"/>
                  <w:tcBorders>
                    <w:top w:val="nil"/>
                    <w:left w:val="nil"/>
                    <w:bottom w:val="single" w:sz="4" w:space="0" w:color="auto"/>
                    <w:right w:val="single" w:sz="4" w:space="0" w:color="auto"/>
                  </w:tcBorders>
                  <w:shd w:val="clear" w:color="auto" w:fill="auto"/>
                  <w:noWrap/>
                  <w:vAlign w:val="center"/>
                  <w:hideMark/>
                </w:tcPr>
                <w:p w14:paraId="168F227D" w14:textId="2F913494" w:rsidR="00047F76" w:rsidRPr="00047F76" w:rsidRDefault="00047F76" w:rsidP="00047F76">
                  <w:pPr>
                    <w:jc w:val="center"/>
                    <w:rPr>
                      <w:rFonts w:cs="Arial"/>
                      <w:sz w:val="14"/>
                      <w:szCs w:val="14"/>
                      <w:lang w:eastAsia="ca-ES"/>
                    </w:rPr>
                  </w:pPr>
                  <w:r w:rsidRPr="00047F76">
                    <w:rPr>
                      <w:rFonts w:ascii="Calibri" w:hAnsi="Calibri" w:cs="Calibri"/>
                      <w:sz w:val="18"/>
                      <w:szCs w:val="18"/>
                    </w:rPr>
                    <w:t>4</w:t>
                  </w:r>
                </w:p>
              </w:tc>
              <w:tc>
                <w:tcPr>
                  <w:tcW w:w="709" w:type="dxa"/>
                  <w:tcBorders>
                    <w:top w:val="nil"/>
                    <w:left w:val="nil"/>
                    <w:bottom w:val="single" w:sz="4" w:space="0" w:color="auto"/>
                    <w:right w:val="single" w:sz="4" w:space="0" w:color="auto"/>
                  </w:tcBorders>
                  <w:shd w:val="clear" w:color="auto" w:fill="auto"/>
                  <w:noWrap/>
                  <w:vAlign w:val="center"/>
                  <w:hideMark/>
                </w:tcPr>
                <w:p w14:paraId="0C2AD45B" w14:textId="7FA7097F" w:rsidR="00047F76" w:rsidRPr="00047F76" w:rsidRDefault="00047F76" w:rsidP="00047F76">
                  <w:pPr>
                    <w:jc w:val="center"/>
                    <w:rPr>
                      <w:rFonts w:cs="Arial"/>
                      <w:sz w:val="14"/>
                      <w:szCs w:val="14"/>
                      <w:lang w:eastAsia="ca-ES"/>
                    </w:rPr>
                  </w:pPr>
                  <w:r w:rsidRPr="00047F76">
                    <w:rPr>
                      <w:rFonts w:ascii="Calibri" w:hAnsi="Calibri" w:cs="Calibri"/>
                      <w:sz w:val="18"/>
                      <w:szCs w:val="18"/>
                    </w:rPr>
                    <w:t>4</w:t>
                  </w:r>
                </w:p>
              </w:tc>
              <w:tc>
                <w:tcPr>
                  <w:tcW w:w="709" w:type="dxa"/>
                  <w:tcBorders>
                    <w:top w:val="nil"/>
                    <w:left w:val="nil"/>
                    <w:bottom w:val="single" w:sz="4" w:space="0" w:color="auto"/>
                    <w:right w:val="single" w:sz="4" w:space="0" w:color="auto"/>
                  </w:tcBorders>
                  <w:shd w:val="clear" w:color="auto" w:fill="auto"/>
                  <w:noWrap/>
                  <w:vAlign w:val="center"/>
                  <w:hideMark/>
                </w:tcPr>
                <w:p w14:paraId="622155D9" w14:textId="4D30B3C7" w:rsidR="00047F76" w:rsidRPr="00047F76" w:rsidRDefault="00047F76" w:rsidP="00047F76">
                  <w:pPr>
                    <w:jc w:val="center"/>
                    <w:rPr>
                      <w:rFonts w:cs="Arial"/>
                      <w:sz w:val="14"/>
                      <w:szCs w:val="14"/>
                      <w:lang w:eastAsia="ca-ES"/>
                    </w:rPr>
                  </w:pPr>
                  <w:r>
                    <w:rPr>
                      <w:rFonts w:ascii="Calibri" w:hAnsi="Calibri" w:cs="Calibri"/>
                      <w:sz w:val="18"/>
                      <w:szCs w:val="18"/>
                    </w:rPr>
                    <w:t>0</w:t>
                  </w:r>
                  <w:r w:rsidRPr="00047F76">
                    <w:rPr>
                      <w:rFonts w:ascii="Calibri" w:hAnsi="Calibri" w:cs="Calibri"/>
                      <w:sz w:val="18"/>
                      <w:szCs w:val="18"/>
                    </w:rPr>
                    <w:t> </w:t>
                  </w:r>
                </w:p>
              </w:tc>
              <w:tc>
                <w:tcPr>
                  <w:tcW w:w="850" w:type="dxa"/>
                  <w:tcBorders>
                    <w:top w:val="nil"/>
                    <w:left w:val="nil"/>
                    <w:bottom w:val="single" w:sz="4" w:space="0" w:color="auto"/>
                    <w:right w:val="single" w:sz="4" w:space="0" w:color="auto"/>
                  </w:tcBorders>
                  <w:shd w:val="clear" w:color="000000" w:fill="D9D9D9"/>
                  <w:noWrap/>
                  <w:vAlign w:val="center"/>
                  <w:hideMark/>
                </w:tcPr>
                <w:p w14:paraId="33E76386" w14:textId="16C14408" w:rsidR="00047F76" w:rsidRPr="00047F76" w:rsidRDefault="00047F76" w:rsidP="00047F76">
                  <w:pPr>
                    <w:jc w:val="center"/>
                    <w:rPr>
                      <w:rFonts w:cs="Arial"/>
                      <w:sz w:val="14"/>
                      <w:szCs w:val="14"/>
                      <w:lang w:eastAsia="ca-ES"/>
                    </w:rPr>
                  </w:pPr>
                  <w:r w:rsidRPr="00047F76">
                    <w:rPr>
                      <w:rFonts w:ascii="Calibri" w:hAnsi="Calibri" w:cs="Calibri"/>
                      <w:sz w:val="18"/>
                      <w:szCs w:val="18"/>
                    </w:rPr>
                    <w:t>4</w:t>
                  </w:r>
                </w:p>
              </w:tc>
              <w:tc>
                <w:tcPr>
                  <w:tcW w:w="880" w:type="dxa"/>
                  <w:tcBorders>
                    <w:top w:val="nil"/>
                    <w:left w:val="nil"/>
                    <w:bottom w:val="single" w:sz="4" w:space="0" w:color="auto"/>
                    <w:right w:val="single" w:sz="4" w:space="0" w:color="auto"/>
                  </w:tcBorders>
                  <w:shd w:val="clear" w:color="000000" w:fill="D9D9D9"/>
                  <w:noWrap/>
                  <w:vAlign w:val="center"/>
                  <w:hideMark/>
                </w:tcPr>
                <w:p w14:paraId="4EE1ED3C" w14:textId="4763FD1A" w:rsidR="00047F76" w:rsidRPr="00047F76" w:rsidRDefault="00047F76" w:rsidP="00047F76">
                  <w:pPr>
                    <w:jc w:val="center"/>
                    <w:rPr>
                      <w:rFonts w:cs="Arial"/>
                      <w:sz w:val="14"/>
                      <w:szCs w:val="14"/>
                      <w:lang w:eastAsia="ca-ES"/>
                    </w:rPr>
                  </w:pPr>
                  <w:r w:rsidRPr="00047F76">
                    <w:rPr>
                      <w:rFonts w:ascii="Calibri" w:hAnsi="Calibri" w:cs="Calibri"/>
                      <w:sz w:val="18"/>
                      <w:szCs w:val="18"/>
                    </w:rPr>
                    <w:t>6</w:t>
                  </w:r>
                </w:p>
              </w:tc>
              <w:tc>
                <w:tcPr>
                  <w:tcW w:w="853" w:type="dxa"/>
                  <w:tcBorders>
                    <w:top w:val="nil"/>
                    <w:left w:val="nil"/>
                    <w:bottom w:val="single" w:sz="4" w:space="0" w:color="auto"/>
                    <w:right w:val="single" w:sz="4" w:space="0" w:color="auto"/>
                  </w:tcBorders>
                  <w:shd w:val="clear" w:color="000000" w:fill="D9D9D9"/>
                  <w:noWrap/>
                  <w:vAlign w:val="center"/>
                  <w:hideMark/>
                </w:tcPr>
                <w:p w14:paraId="4C5703AB" w14:textId="0FB2001B" w:rsidR="00047F76" w:rsidRPr="00047F76" w:rsidRDefault="00047F76" w:rsidP="00047F76">
                  <w:pPr>
                    <w:jc w:val="center"/>
                    <w:rPr>
                      <w:rFonts w:cs="Arial"/>
                      <w:sz w:val="14"/>
                      <w:szCs w:val="14"/>
                      <w:lang w:eastAsia="ca-ES"/>
                    </w:rPr>
                  </w:pPr>
                  <w:r w:rsidRPr="00047F76">
                    <w:rPr>
                      <w:rFonts w:ascii="Calibri" w:hAnsi="Calibri" w:cs="Calibri"/>
                      <w:sz w:val="18"/>
                      <w:szCs w:val="18"/>
                    </w:rPr>
                    <w:t>28</w:t>
                  </w:r>
                </w:p>
              </w:tc>
              <w:tc>
                <w:tcPr>
                  <w:tcW w:w="992" w:type="dxa"/>
                  <w:tcBorders>
                    <w:top w:val="nil"/>
                    <w:left w:val="nil"/>
                    <w:bottom w:val="single" w:sz="4" w:space="0" w:color="auto"/>
                    <w:right w:val="single" w:sz="4" w:space="0" w:color="auto"/>
                  </w:tcBorders>
                  <w:shd w:val="clear" w:color="000000" w:fill="DDEBF7"/>
                  <w:noWrap/>
                  <w:vAlign w:val="center"/>
                  <w:hideMark/>
                </w:tcPr>
                <w:p w14:paraId="41348E0A" w14:textId="2CC9FCD8" w:rsidR="00047F76" w:rsidRPr="00047F76" w:rsidRDefault="00047F76" w:rsidP="00047F76">
                  <w:pPr>
                    <w:jc w:val="center"/>
                    <w:rPr>
                      <w:rFonts w:cs="Arial"/>
                      <w:sz w:val="14"/>
                      <w:szCs w:val="14"/>
                      <w:lang w:eastAsia="ca-ES"/>
                    </w:rPr>
                  </w:pPr>
                  <w:r w:rsidRPr="00047F76">
                    <w:rPr>
                      <w:rFonts w:ascii="Calibri" w:hAnsi="Calibri" w:cs="Calibri"/>
                      <w:sz w:val="18"/>
                      <w:szCs w:val="18"/>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1839E416" w14:textId="7B70BF49" w:rsidR="00047F76" w:rsidRPr="00047F76" w:rsidRDefault="00047F76" w:rsidP="00047F76">
                  <w:pPr>
                    <w:jc w:val="center"/>
                    <w:rPr>
                      <w:rFonts w:cs="Arial"/>
                      <w:sz w:val="14"/>
                      <w:szCs w:val="14"/>
                      <w:lang w:eastAsia="ca-ES"/>
                    </w:rPr>
                  </w:pPr>
                  <w:r w:rsidRPr="00047F76">
                    <w:rPr>
                      <w:rFonts w:ascii="Calibri" w:hAnsi="Calibri" w:cs="Calibri"/>
                      <w:sz w:val="18"/>
                      <w:szCs w:val="18"/>
                    </w:rPr>
                    <w:t>34</w:t>
                  </w:r>
                </w:p>
              </w:tc>
            </w:tr>
            <w:tr w:rsidR="00047F76" w:rsidRPr="0039183F" w14:paraId="4CB2FFDB" w14:textId="77777777" w:rsidTr="007A7AB6">
              <w:trPr>
                <w:trHeight w:val="330"/>
              </w:trPr>
              <w:tc>
                <w:tcPr>
                  <w:tcW w:w="1565" w:type="dxa"/>
                  <w:vMerge w:val="restart"/>
                  <w:tcBorders>
                    <w:top w:val="nil"/>
                    <w:left w:val="single" w:sz="4" w:space="0" w:color="auto"/>
                    <w:bottom w:val="single" w:sz="4" w:space="0" w:color="auto"/>
                    <w:right w:val="single" w:sz="4" w:space="0" w:color="auto"/>
                  </w:tcBorders>
                  <w:shd w:val="clear" w:color="000000" w:fill="DDEBF7"/>
                  <w:vAlign w:val="center"/>
                  <w:hideMark/>
                </w:tcPr>
                <w:p w14:paraId="2F960880" w14:textId="77777777" w:rsidR="00047F76" w:rsidRPr="0039183F" w:rsidRDefault="00047F76" w:rsidP="00047F76">
                  <w:pPr>
                    <w:rPr>
                      <w:rFonts w:cs="Arial"/>
                      <w:sz w:val="14"/>
                      <w:szCs w:val="14"/>
                      <w:lang w:eastAsia="ca-ES"/>
                    </w:rPr>
                  </w:pPr>
                  <w:r w:rsidRPr="0039183F">
                    <w:rPr>
                      <w:rFonts w:cs="Arial"/>
                      <w:sz w:val="14"/>
                      <w:szCs w:val="14"/>
                      <w:lang w:eastAsia="ca-ES"/>
                    </w:rPr>
                    <w:lastRenderedPageBreak/>
                    <w:t>A.3. Activitats guiades adreçades a grups d’infants i joves en temps de lleure</w:t>
                  </w:r>
                </w:p>
              </w:tc>
              <w:tc>
                <w:tcPr>
                  <w:tcW w:w="714" w:type="dxa"/>
                  <w:tcBorders>
                    <w:top w:val="nil"/>
                    <w:left w:val="nil"/>
                    <w:bottom w:val="single" w:sz="4" w:space="0" w:color="auto"/>
                    <w:right w:val="single" w:sz="4" w:space="0" w:color="auto"/>
                  </w:tcBorders>
                  <w:shd w:val="clear" w:color="000000" w:fill="D9D9D9"/>
                  <w:noWrap/>
                  <w:vAlign w:val="center"/>
                  <w:hideMark/>
                </w:tcPr>
                <w:p w14:paraId="29D0D238" w14:textId="77777777" w:rsidR="00047F76" w:rsidRPr="0039183F" w:rsidRDefault="00047F76" w:rsidP="00047F76">
                  <w:pPr>
                    <w:jc w:val="center"/>
                    <w:rPr>
                      <w:rFonts w:cs="Arial"/>
                      <w:sz w:val="14"/>
                      <w:szCs w:val="14"/>
                      <w:lang w:eastAsia="ca-ES"/>
                    </w:rPr>
                  </w:pPr>
                  <w:r w:rsidRPr="0039183F">
                    <w:rPr>
                      <w:rFonts w:cs="Arial"/>
                      <w:sz w:val="14"/>
                      <w:szCs w:val="14"/>
                      <w:lang w:eastAsia="ca-ES"/>
                    </w:rPr>
                    <w:t>3</w:t>
                  </w:r>
                </w:p>
              </w:tc>
              <w:tc>
                <w:tcPr>
                  <w:tcW w:w="730" w:type="dxa"/>
                  <w:tcBorders>
                    <w:top w:val="nil"/>
                    <w:left w:val="nil"/>
                    <w:bottom w:val="single" w:sz="4" w:space="0" w:color="auto"/>
                    <w:right w:val="single" w:sz="4" w:space="0" w:color="auto"/>
                  </w:tcBorders>
                  <w:shd w:val="clear" w:color="auto" w:fill="auto"/>
                  <w:noWrap/>
                  <w:vAlign w:val="center"/>
                  <w:hideMark/>
                </w:tcPr>
                <w:p w14:paraId="4B1D7F44" w14:textId="606DAD49" w:rsidR="00047F76" w:rsidRPr="00047F76" w:rsidRDefault="00047F76" w:rsidP="00047F76">
                  <w:pPr>
                    <w:jc w:val="center"/>
                    <w:rPr>
                      <w:rFonts w:cs="Arial"/>
                      <w:sz w:val="14"/>
                      <w:szCs w:val="14"/>
                      <w:lang w:eastAsia="ca-ES"/>
                    </w:rPr>
                  </w:pPr>
                  <w:r w:rsidRPr="00047F76">
                    <w:rPr>
                      <w:rFonts w:ascii="Calibri" w:hAnsi="Calibri" w:cs="Calibri"/>
                      <w:sz w:val="18"/>
                      <w:szCs w:val="18"/>
                    </w:rPr>
                    <w:t> </w:t>
                  </w:r>
                  <w:r>
                    <w:rPr>
                      <w:rFonts w:ascii="Calibri" w:hAnsi="Calibri" w:cs="Calibri"/>
                      <w:sz w:val="18"/>
                      <w:szCs w:val="18"/>
                    </w:rPr>
                    <w:t>0</w:t>
                  </w:r>
                </w:p>
              </w:tc>
              <w:tc>
                <w:tcPr>
                  <w:tcW w:w="709" w:type="dxa"/>
                  <w:tcBorders>
                    <w:top w:val="nil"/>
                    <w:left w:val="nil"/>
                    <w:bottom w:val="single" w:sz="4" w:space="0" w:color="auto"/>
                    <w:right w:val="single" w:sz="4" w:space="0" w:color="auto"/>
                  </w:tcBorders>
                  <w:shd w:val="clear" w:color="auto" w:fill="auto"/>
                  <w:noWrap/>
                  <w:vAlign w:val="center"/>
                  <w:hideMark/>
                </w:tcPr>
                <w:p w14:paraId="45A83423" w14:textId="6A9DBB1C" w:rsidR="00047F76" w:rsidRPr="00047F76" w:rsidRDefault="00047F76" w:rsidP="00047F76">
                  <w:pPr>
                    <w:jc w:val="center"/>
                    <w:rPr>
                      <w:rFonts w:cs="Arial"/>
                      <w:sz w:val="14"/>
                      <w:szCs w:val="14"/>
                      <w:lang w:eastAsia="ca-ES"/>
                    </w:rPr>
                  </w:pPr>
                  <w:r>
                    <w:rPr>
                      <w:rFonts w:ascii="Calibri" w:hAnsi="Calibri" w:cs="Calibri"/>
                      <w:sz w:val="18"/>
                      <w:szCs w:val="18"/>
                    </w:rPr>
                    <w:t>0</w:t>
                  </w:r>
                  <w:r w:rsidRPr="00047F76">
                    <w:rPr>
                      <w:rFonts w:ascii="Calibri" w:hAnsi="Calibri" w:cs="Calibri"/>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60E4F3C9" w14:textId="40200919" w:rsidR="00047F76" w:rsidRPr="00047F76" w:rsidRDefault="00047F76" w:rsidP="00047F76">
                  <w:pPr>
                    <w:jc w:val="center"/>
                    <w:rPr>
                      <w:rFonts w:cs="Arial"/>
                      <w:sz w:val="14"/>
                      <w:szCs w:val="14"/>
                      <w:lang w:eastAsia="ca-ES"/>
                    </w:rPr>
                  </w:pPr>
                  <w:r>
                    <w:rPr>
                      <w:rFonts w:ascii="Calibri" w:hAnsi="Calibri" w:cs="Calibri"/>
                      <w:sz w:val="18"/>
                      <w:szCs w:val="18"/>
                    </w:rPr>
                    <w:t>0</w:t>
                  </w:r>
                  <w:r w:rsidRPr="00047F76">
                    <w:rPr>
                      <w:rFonts w:ascii="Calibri" w:hAnsi="Calibri" w:cs="Calibri"/>
                      <w:sz w:val="18"/>
                      <w:szCs w:val="18"/>
                    </w:rPr>
                    <w:t> </w:t>
                  </w:r>
                </w:p>
              </w:tc>
              <w:tc>
                <w:tcPr>
                  <w:tcW w:w="850" w:type="dxa"/>
                  <w:tcBorders>
                    <w:top w:val="nil"/>
                    <w:left w:val="nil"/>
                    <w:bottom w:val="single" w:sz="4" w:space="0" w:color="auto"/>
                    <w:right w:val="single" w:sz="4" w:space="0" w:color="auto"/>
                  </w:tcBorders>
                  <w:shd w:val="clear" w:color="000000" w:fill="D9D9D9"/>
                  <w:noWrap/>
                  <w:vAlign w:val="center"/>
                  <w:hideMark/>
                </w:tcPr>
                <w:p w14:paraId="4A695463" w14:textId="6C990EE9" w:rsidR="00047F76" w:rsidRPr="00047F76" w:rsidRDefault="00047F76" w:rsidP="00047F76">
                  <w:pPr>
                    <w:jc w:val="center"/>
                    <w:rPr>
                      <w:rFonts w:cs="Arial"/>
                      <w:sz w:val="14"/>
                      <w:szCs w:val="14"/>
                      <w:lang w:eastAsia="ca-ES"/>
                    </w:rPr>
                  </w:pPr>
                  <w:r w:rsidRPr="00047F76">
                    <w:rPr>
                      <w:rFonts w:ascii="Calibri" w:hAnsi="Calibri" w:cs="Calibri"/>
                      <w:sz w:val="18"/>
                      <w:szCs w:val="18"/>
                    </w:rPr>
                    <w:t>0</w:t>
                  </w:r>
                </w:p>
              </w:tc>
              <w:tc>
                <w:tcPr>
                  <w:tcW w:w="880" w:type="dxa"/>
                  <w:tcBorders>
                    <w:top w:val="nil"/>
                    <w:left w:val="nil"/>
                    <w:bottom w:val="single" w:sz="4" w:space="0" w:color="auto"/>
                    <w:right w:val="single" w:sz="4" w:space="0" w:color="auto"/>
                  </w:tcBorders>
                  <w:shd w:val="clear" w:color="000000" w:fill="D9D9D9"/>
                  <w:noWrap/>
                  <w:vAlign w:val="center"/>
                  <w:hideMark/>
                </w:tcPr>
                <w:p w14:paraId="45D74929" w14:textId="4E35122E" w:rsidR="00047F76" w:rsidRPr="00047F76" w:rsidRDefault="00047F76" w:rsidP="00047F76">
                  <w:pPr>
                    <w:jc w:val="center"/>
                    <w:rPr>
                      <w:rFonts w:cs="Arial"/>
                      <w:sz w:val="14"/>
                      <w:szCs w:val="14"/>
                      <w:lang w:eastAsia="ca-ES"/>
                    </w:rPr>
                  </w:pPr>
                  <w:r w:rsidRPr="00047F76">
                    <w:rPr>
                      <w:rFonts w:ascii="Calibri" w:hAnsi="Calibri" w:cs="Calibri"/>
                      <w:sz w:val="18"/>
                      <w:szCs w:val="18"/>
                    </w:rPr>
                    <w:t>0</w:t>
                  </w:r>
                </w:p>
              </w:tc>
              <w:tc>
                <w:tcPr>
                  <w:tcW w:w="853" w:type="dxa"/>
                  <w:tcBorders>
                    <w:top w:val="nil"/>
                    <w:left w:val="nil"/>
                    <w:bottom w:val="single" w:sz="4" w:space="0" w:color="auto"/>
                    <w:right w:val="single" w:sz="4" w:space="0" w:color="auto"/>
                  </w:tcBorders>
                  <w:shd w:val="clear" w:color="000000" w:fill="D9D9D9"/>
                  <w:noWrap/>
                  <w:vAlign w:val="center"/>
                  <w:hideMark/>
                </w:tcPr>
                <w:p w14:paraId="6F1E72A6" w14:textId="6670D89F" w:rsidR="00047F76" w:rsidRPr="00047F76" w:rsidRDefault="00047F76" w:rsidP="00047F76">
                  <w:pPr>
                    <w:jc w:val="center"/>
                    <w:rPr>
                      <w:rFonts w:cs="Arial"/>
                      <w:sz w:val="14"/>
                      <w:szCs w:val="14"/>
                      <w:lang w:eastAsia="ca-ES"/>
                    </w:rPr>
                  </w:pPr>
                  <w:r w:rsidRPr="00047F76">
                    <w:rPr>
                      <w:rFonts w:ascii="Calibri" w:hAnsi="Calibri" w:cs="Calibri"/>
                      <w:sz w:val="18"/>
                      <w:szCs w:val="18"/>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7E213274" w14:textId="5235D416" w:rsidR="00047F76" w:rsidRPr="00047F76" w:rsidRDefault="00047F76" w:rsidP="00047F76">
                  <w:pPr>
                    <w:jc w:val="center"/>
                    <w:rPr>
                      <w:rFonts w:cs="Arial"/>
                      <w:sz w:val="14"/>
                      <w:szCs w:val="14"/>
                      <w:lang w:eastAsia="ca-ES"/>
                    </w:rPr>
                  </w:pPr>
                  <w:r w:rsidRPr="00047F76">
                    <w:rPr>
                      <w:rFonts w:ascii="Calibri" w:hAnsi="Calibri" w:cs="Calibri"/>
                      <w:sz w:val="18"/>
                      <w:szCs w:val="18"/>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5A997890" w14:textId="4D12EDBF" w:rsidR="00047F76" w:rsidRPr="00047F76" w:rsidRDefault="00047F76" w:rsidP="00047F76">
                  <w:pPr>
                    <w:jc w:val="center"/>
                    <w:rPr>
                      <w:rFonts w:cs="Arial"/>
                      <w:sz w:val="14"/>
                      <w:szCs w:val="14"/>
                      <w:lang w:eastAsia="ca-ES"/>
                    </w:rPr>
                  </w:pPr>
                  <w:r w:rsidRPr="00047F76">
                    <w:rPr>
                      <w:rFonts w:ascii="Calibri" w:hAnsi="Calibri" w:cs="Calibri"/>
                      <w:sz w:val="18"/>
                      <w:szCs w:val="18"/>
                    </w:rPr>
                    <w:t>0</w:t>
                  </w:r>
                </w:p>
              </w:tc>
            </w:tr>
            <w:tr w:rsidR="00047F76" w:rsidRPr="0039183F" w14:paraId="454879C5" w14:textId="77777777" w:rsidTr="007A7AB6">
              <w:trPr>
                <w:trHeight w:val="340"/>
              </w:trPr>
              <w:tc>
                <w:tcPr>
                  <w:tcW w:w="1565" w:type="dxa"/>
                  <w:vMerge/>
                  <w:tcBorders>
                    <w:top w:val="nil"/>
                    <w:left w:val="single" w:sz="4" w:space="0" w:color="auto"/>
                    <w:bottom w:val="single" w:sz="4" w:space="0" w:color="auto"/>
                    <w:right w:val="single" w:sz="4" w:space="0" w:color="auto"/>
                  </w:tcBorders>
                  <w:vAlign w:val="center"/>
                  <w:hideMark/>
                </w:tcPr>
                <w:p w14:paraId="0A0E62B5" w14:textId="77777777" w:rsidR="00047F76" w:rsidRPr="0039183F" w:rsidRDefault="00047F76" w:rsidP="00047F76">
                  <w:pPr>
                    <w:rPr>
                      <w:rFonts w:cs="Arial"/>
                      <w:sz w:val="14"/>
                      <w:szCs w:val="14"/>
                      <w:lang w:eastAsia="ca-ES"/>
                    </w:rPr>
                  </w:pPr>
                </w:p>
              </w:tc>
              <w:tc>
                <w:tcPr>
                  <w:tcW w:w="714" w:type="dxa"/>
                  <w:tcBorders>
                    <w:top w:val="nil"/>
                    <w:left w:val="nil"/>
                    <w:bottom w:val="single" w:sz="4" w:space="0" w:color="auto"/>
                    <w:right w:val="single" w:sz="4" w:space="0" w:color="auto"/>
                  </w:tcBorders>
                  <w:shd w:val="clear" w:color="000000" w:fill="D9D9D9"/>
                  <w:noWrap/>
                  <w:vAlign w:val="center"/>
                  <w:hideMark/>
                </w:tcPr>
                <w:p w14:paraId="64ED6DAD" w14:textId="77777777" w:rsidR="00047F76" w:rsidRPr="0039183F" w:rsidRDefault="00047F76" w:rsidP="00047F76">
                  <w:pPr>
                    <w:jc w:val="center"/>
                    <w:rPr>
                      <w:rFonts w:cs="Arial"/>
                      <w:sz w:val="14"/>
                      <w:szCs w:val="14"/>
                      <w:lang w:eastAsia="ca-ES"/>
                    </w:rPr>
                  </w:pPr>
                  <w:r w:rsidRPr="0039183F">
                    <w:rPr>
                      <w:rFonts w:cs="Arial"/>
                      <w:sz w:val="14"/>
                      <w:szCs w:val="14"/>
                      <w:lang w:eastAsia="ca-ES"/>
                    </w:rPr>
                    <w:t>6</w:t>
                  </w:r>
                </w:p>
              </w:tc>
              <w:tc>
                <w:tcPr>
                  <w:tcW w:w="730" w:type="dxa"/>
                  <w:tcBorders>
                    <w:top w:val="nil"/>
                    <w:left w:val="nil"/>
                    <w:bottom w:val="single" w:sz="4" w:space="0" w:color="auto"/>
                    <w:right w:val="single" w:sz="4" w:space="0" w:color="auto"/>
                  </w:tcBorders>
                  <w:shd w:val="clear" w:color="auto" w:fill="auto"/>
                  <w:noWrap/>
                  <w:vAlign w:val="center"/>
                  <w:hideMark/>
                </w:tcPr>
                <w:p w14:paraId="03958155" w14:textId="71A98476" w:rsidR="00047F76" w:rsidRPr="00047F76" w:rsidRDefault="00047F76" w:rsidP="00047F76">
                  <w:pPr>
                    <w:jc w:val="center"/>
                    <w:rPr>
                      <w:rFonts w:cs="Arial"/>
                      <w:sz w:val="14"/>
                      <w:szCs w:val="14"/>
                      <w:lang w:eastAsia="ca-ES"/>
                    </w:rPr>
                  </w:pPr>
                  <w:r w:rsidRPr="00047F76">
                    <w:rPr>
                      <w:rFonts w:ascii="Calibri" w:hAnsi="Calibri" w:cs="Calibri"/>
                      <w:sz w:val="18"/>
                      <w:szCs w:val="18"/>
                    </w:rPr>
                    <w:t>5</w:t>
                  </w:r>
                </w:p>
              </w:tc>
              <w:tc>
                <w:tcPr>
                  <w:tcW w:w="709" w:type="dxa"/>
                  <w:tcBorders>
                    <w:top w:val="nil"/>
                    <w:left w:val="nil"/>
                    <w:bottom w:val="single" w:sz="4" w:space="0" w:color="auto"/>
                    <w:right w:val="single" w:sz="4" w:space="0" w:color="auto"/>
                  </w:tcBorders>
                  <w:shd w:val="clear" w:color="auto" w:fill="auto"/>
                  <w:noWrap/>
                  <w:vAlign w:val="center"/>
                  <w:hideMark/>
                </w:tcPr>
                <w:p w14:paraId="198F5A8B" w14:textId="646273C8" w:rsidR="00047F76" w:rsidRPr="00047F76" w:rsidRDefault="00047F76" w:rsidP="00047F76">
                  <w:pPr>
                    <w:jc w:val="center"/>
                    <w:rPr>
                      <w:rFonts w:cs="Arial"/>
                      <w:sz w:val="14"/>
                      <w:szCs w:val="14"/>
                      <w:lang w:eastAsia="ca-ES"/>
                    </w:rPr>
                  </w:pPr>
                  <w:r w:rsidRPr="00047F76">
                    <w:rPr>
                      <w:rFonts w:ascii="Calibri" w:hAnsi="Calibri" w:cs="Calibri"/>
                      <w:sz w:val="18"/>
                      <w:szCs w:val="18"/>
                    </w:rPr>
                    <w:t>5</w:t>
                  </w:r>
                </w:p>
              </w:tc>
              <w:tc>
                <w:tcPr>
                  <w:tcW w:w="709" w:type="dxa"/>
                  <w:tcBorders>
                    <w:top w:val="nil"/>
                    <w:left w:val="nil"/>
                    <w:bottom w:val="single" w:sz="4" w:space="0" w:color="auto"/>
                    <w:right w:val="single" w:sz="4" w:space="0" w:color="auto"/>
                  </w:tcBorders>
                  <w:shd w:val="clear" w:color="auto" w:fill="auto"/>
                  <w:noWrap/>
                  <w:vAlign w:val="center"/>
                  <w:hideMark/>
                </w:tcPr>
                <w:p w14:paraId="2B9156F8" w14:textId="2809DB73" w:rsidR="00047F76" w:rsidRPr="00047F76" w:rsidRDefault="00047F76" w:rsidP="00047F76">
                  <w:pPr>
                    <w:jc w:val="center"/>
                    <w:rPr>
                      <w:rFonts w:cs="Arial"/>
                      <w:sz w:val="14"/>
                      <w:szCs w:val="14"/>
                      <w:lang w:eastAsia="ca-ES"/>
                    </w:rPr>
                  </w:pPr>
                  <w:r w:rsidRPr="00047F76">
                    <w:rPr>
                      <w:rFonts w:ascii="Calibri" w:hAnsi="Calibri" w:cs="Calibri"/>
                      <w:sz w:val="18"/>
                      <w:szCs w:val="18"/>
                    </w:rPr>
                    <w:t> </w:t>
                  </w:r>
                  <w:r>
                    <w:rPr>
                      <w:rFonts w:ascii="Calibri" w:hAnsi="Calibri" w:cs="Calibri"/>
                      <w:sz w:val="18"/>
                      <w:szCs w:val="18"/>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01C24515" w14:textId="682B249C" w:rsidR="00047F76" w:rsidRPr="00047F76" w:rsidRDefault="00047F76" w:rsidP="00047F76">
                  <w:pPr>
                    <w:jc w:val="center"/>
                    <w:rPr>
                      <w:rFonts w:cs="Arial"/>
                      <w:sz w:val="14"/>
                      <w:szCs w:val="14"/>
                      <w:lang w:eastAsia="ca-ES"/>
                    </w:rPr>
                  </w:pPr>
                  <w:r w:rsidRPr="00047F76">
                    <w:rPr>
                      <w:rFonts w:ascii="Calibri" w:hAnsi="Calibri" w:cs="Calibri"/>
                      <w:sz w:val="18"/>
                      <w:szCs w:val="18"/>
                    </w:rPr>
                    <w:t>5</w:t>
                  </w:r>
                </w:p>
              </w:tc>
              <w:tc>
                <w:tcPr>
                  <w:tcW w:w="880" w:type="dxa"/>
                  <w:tcBorders>
                    <w:top w:val="nil"/>
                    <w:left w:val="nil"/>
                    <w:bottom w:val="single" w:sz="4" w:space="0" w:color="auto"/>
                    <w:right w:val="single" w:sz="4" w:space="0" w:color="auto"/>
                  </w:tcBorders>
                  <w:shd w:val="clear" w:color="000000" w:fill="D9D9D9"/>
                  <w:noWrap/>
                  <w:vAlign w:val="center"/>
                  <w:hideMark/>
                </w:tcPr>
                <w:p w14:paraId="14E0FA11" w14:textId="5A190993" w:rsidR="00047F76" w:rsidRPr="00047F76" w:rsidRDefault="00047F76" w:rsidP="00047F76">
                  <w:pPr>
                    <w:jc w:val="center"/>
                    <w:rPr>
                      <w:rFonts w:cs="Arial"/>
                      <w:sz w:val="14"/>
                      <w:szCs w:val="14"/>
                      <w:lang w:eastAsia="ca-ES"/>
                    </w:rPr>
                  </w:pPr>
                  <w:r w:rsidRPr="00047F76">
                    <w:rPr>
                      <w:rFonts w:ascii="Calibri" w:hAnsi="Calibri" w:cs="Calibri"/>
                      <w:sz w:val="18"/>
                      <w:szCs w:val="18"/>
                    </w:rPr>
                    <w:t>7,5</w:t>
                  </w:r>
                </w:p>
              </w:tc>
              <w:tc>
                <w:tcPr>
                  <w:tcW w:w="853" w:type="dxa"/>
                  <w:tcBorders>
                    <w:top w:val="nil"/>
                    <w:left w:val="nil"/>
                    <w:bottom w:val="single" w:sz="4" w:space="0" w:color="auto"/>
                    <w:right w:val="single" w:sz="4" w:space="0" w:color="auto"/>
                  </w:tcBorders>
                  <w:shd w:val="clear" w:color="000000" w:fill="D9D9D9"/>
                  <w:noWrap/>
                  <w:vAlign w:val="center"/>
                  <w:hideMark/>
                </w:tcPr>
                <w:p w14:paraId="15E623F0" w14:textId="184EDDD7" w:rsidR="00047F76" w:rsidRPr="00047F76" w:rsidRDefault="00047F76" w:rsidP="00047F76">
                  <w:pPr>
                    <w:jc w:val="center"/>
                    <w:rPr>
                      <w:rFonts w:cs="Arial"/>
                      <w:sz w:val="14"/>
                      <w:szCs w:val="14"/>
                      <w:lang w:eastAsia="ca-ES"/>
                    </w:rPr>
                  </w:pPr>
                  <w:r w:rsidRPr="00047F76">
                    <w:rPr>
                      <w:rFonts w:ascii="Calibri" w:hAnsi="Calibri" w:cs="Calibri"/>
                      <w:sz w:val="18"/>
                      <w:szCs w:val="18"/>
                    </w:rPr>
                    <w:t>30</w:t>
                  </w:r>
                </w:p>
              </w:tc>
              <w:tc>
                <w:tcPr>
                  <w:tcW w:w="992" w:type="dxa"/>
                  <w:tcBorders>
                    <w:top w:val="nil"/>
                    <w:left w:val="nil"/>
                    <w:bottom w:val="single" w:sz="4" w:space="0" w:color="auto"/>
                    <w:right w:val="single" w:sz="4" w:space="0" w:color="auto"/>
                  </w:tcBorders>
                  <w:shd w:val="clear" w:color="000000" w:fill="DDEBF7"/>
                  <w:noWrap/>
                  <w:vAlign w:val="center"/>
                  <w:hideMark/>
                </w:tcPr>
                <w:p w14:paraId="38FD7CCA" w14:textId="583CE05C" w:rsidR="00047F76" w:rsidRPr="00047F76" w:rsidRDefault="00047F76" w:rsidP="00047F76">
                  <w:pPr>
                    <w:jc w:val="center"/>
                    <w:rPr>
                      <w:rFonts w:cs="Arial"/>
                      <w:sz w:val="14"/>
                      <w:szCs w:val="14"/>
                      <w:lang w:eastAsia="ca-ES"/>
                    </w:rPr>
                  </w:pPr>
                  <w:r w:rsidRPr="00047F76">
                    <w:rPr>
                      <w:rFonts w:ascii="Calibri" w:hAnsi="Calibri" w:cs="Calibri"/>
                      <w:sz w:val="18"/>
                      <w:szCs w:val="18"/>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6FA9199C" w14:textId="41F98950" w:rsidR="00047F76" w:rsidRPr="00047F76" w:rsidRDefault="00047F76" w:rsidP="00047F76">
                  <w:pPr>
                    <w:jc w:val="center"/>
                    <w:rPr>
                      <w:rFonts w:cs="Arial"/>
                      <w:sz w:val="14"/>
                      <w:szCs w:val="14"/>
                      <w:lang w:eastAsia="ca-ES"/>
                    </w:rPr>
                  </w:pPr>
                  <w:r w:rsidRPr="00047F76">
                    <w:rPr>
                      <w:rFonts w:ascii="Calibri" w:hAnsi="Calibri" w:cs="Calibri"/>
                      <w:sz w:val="18"/>
                      <w:szCs w:val="18"/>
                    </w:rPr>
                    <w:t>37,5</w:t>
                  </w:r>
                </w:p>
              </w:tc>
            </w:tr>
            <w:tr w:rsidR="00047F76" w:rsidRPr="0039183F" w14:paraId="4487B274" w14:textId="77777777" w:rsidTr="007A7AB6">
              <w:trPr>
                <w:trHeight w:val="270"/>
              </w:trPr>
              <w:tc>
                <w:tcPr>
                  <w:tcW w:w="1565" w:type="dxa"/>
                  <w:vMerge w:val="restart"/>
                  <w:tcBorders>
                    <w:top w:val="nil"/>
                    <w:left w:val="single" w:sz="4" w:space="0" w:color="auto"/>
                    <w:bottom w:val="single" w:sz="4" w:space="0" w:color="auto"/>
                    <w:right w:val="single" w:sz="4" w:space="0" w:color="auto"/>
                  </w:tcBorders>
                  <w:shd w:val="clear" w:color="000000" w:fill="DDEBF7"/>
                  <w:vAlign w:val="center"/>
                  <w:hideMark/>
                </w:tcPr>
                <w:p w14:paraId="08745D67" w14:textId="77777777" w:rsidR="00047F76" w:rsidRPr="0039183F" w:rsidRDefault="00047F76" w:rsidP="00047F76">
                  <w:pPr>
                    <w:rPr>
                      <w:rFonts w:cs="Arial"/>
                      <w:sz w:val="14"/>
                      <w:szCs w:val="14"/>
                      <w:lang w:eastAsia="ca-ES"/>
                    </w:rPr>
                  </w:pPr>
                  <w:r w:rsidRPr="0039183F">
                    <w:rPr>
                      <w:rFonts w:cs="Arial"/>
                      <w:sz w:val="14"/>
                      <w:szCs w:val="14"/>
                      <w:lang w:eastAsia="ca-ES"/>
                    </w:rPr>
                    <w:t>A.4. Activitats guiades en bicicleta</w:t>
                  </w:r>
                </w:p>
              </w:tc>
              <w:tc>
                <w:tcPr>
                  <w:tcW w:w="714" w:type="dxa"/>
                  <w:tcBorders>
                    <w:top w:val="nil"/>
                    <w:left w:val="nil"/>
                    <w:bottom w:val="single" w:sz="4" w:space="0" w:color="auto"/>
                    <w:right w:val="single" w:sz="4" w:space="0" w:color="auto"/>
                  </w:tcBorders>
                  <w:shd w:val="clear" w:color="000000" w:fill="D9D9D9"/>
                  <w:noWrap/>
                  <w:vAlign w:val="center"/>
                  <w:hideMark/>
                </w:tcPr>
                <w:p w14:paraId="732FDBEE" w14:textId="77777777" w:rsidR="00047F76" w:rsidRPr="0039183F" w:rsidRDefault="00047F76" w:rsidP="00047F76">
                  <w:pPr>
                    <w:jc w:val="center"/>
                    <w:rPr>
                      <w:rFonts w:cs="Arial"/>
                      <w:sz w:val="14"/>
                      <w:szCs w:val="14"/>
                      <w:lang w:eastAsia="ca-ES"/>
                    </w:rPr>
                  </w:pPr>
                  <w:r w:rsidRPr="0039183F">
                    <w:rPr>
                      <w:rFonts w:cs="Arial"/>
                      <w:sz w:val="14"/>
                      <w:szCs w:val="14"/>
                      <w:lang w:eastAsia="ca-ES"/>
                    </w:rPr>
                    <w:t>4</w:t>
                  </w:r>
                </w:p>
              </w:tc>
              <w:tc>
                <w:tcPr>
                  <w:tcW w:w="730" w:type="dxa"/>
                  <w:tcBorders>
                    <w:top w:val="nil"/>
                    <w:left w:val="nil"/>
                    <w:bottom w:val="single" w:sz="4" w:space="0" w:color="auto"/>
                    <w:right w:val="single" w:sz="4" w:space="0" w:color="auto"/>
                  </w:tcBorders>
                  <w:shd w:val="clear" w:color="auto" w:fill="auto"/>
                  <w:noWrap/>
                  <w:vAlign w:val="center"/>
                  <w:hideMark/>
                </w:tcPr>
                <w:p w14:paraId="0E153D6A" w14:textId="1D349CAD" w:rsidR="00047F76" w:rsidRPr="00047F76" w:rsidRDefault="00047F76" w:rsidP="00047F76">
                  <w:pPr>
                    <w:jc w:val="center"/>
                    <w:rPr>
                      <w:rFonts w:cs="Arial"/>
                      <w:sz w:val="14"/>
                      <w:szCs w:val="14"/>
                      <w:lang w:eastAsia="ca-ES"/>
                    </w:rPr>
                  </w:pPr>
                  <w:r w:rsidRPr="00047F76">
                    <w:rPr>
                      <w:rFonts w:ascii="Calibri" w:hAnsi="Calibri" w:cs="Calibri"/>
                      <w:sz w:val="18"/>
                      <w:szCs w:val="18"/>
                    </w:rPr>
                    <w:t> </w:t>
                  </w:r>
                  <w:r>
                    <w:rPr>
                      <w:rFonts w:ascii="Calibri" w:hAnsi="Calibri" w:cs="Calibri"/>
                      <w:sz w:val="18"/>
                      <w:szCs w:val="18"/>
                    </w:rPr>
                    <w:t>0</w:t>
                  </w:r>
                </w:p>
              </w:tc>
              <w:tc>
                <w:tcPr>
                  <w:tcW w:w="709" w:type="dxa"/>
                  <w:tcBorders>
                    <w:top w:val="nil"/>
                    <w:left w:val="nil"/>
                    <w:bottom w:val="single" w:sz="4" w:space="0" w:color="auto"/>
                    <w:right w:val="single" w:sz="4" w:space="0" w:color="auto"/>
                  </w:tcBorders>
                  <w:shd w:val="clear" w:color="auto" w:fill="auto"/>
                  <w:noWrap/>
                  <w:vAlign w:val="center"/>
                  <w:hideMark/>
                </w:tcPr>
                <w:p w14:paraId="5FE1BA09" w14:textId="066B60C8" w:rsidR="00047F76" w:rsidRPr="00047F76" w:rsidRDefault="00047F76" w:rsidP="00047F76">
                  <w:pPr>
                    <w:jc w:val="center"/>
                    <w:rPr>
                      <w:rFonts w:cs="Arial"/>
                      <w:sz w:val="14"/>
                      <w:szCs w:val="14"/>
                      <w:lang w:eastAsia="ca-ES"/>
                    </w:rPr>
                  </w:pPr>
                  <w:r>
                    <w:rPr>
                      <w:rFonts w:ascii="Calibri" w:hAnsi="Calibri" w:cs="Calibri"/>
                      <w:sz w:val="18"/>
                      <w:szCs w:val="18"/>
                    </w:rPr>
                    <w:t>0</w:t>
                  </w:r>
                  <w:r w:rsidRPr="00047F76">
                    <w:rPr>
                      <w:rFonts w:ascii="Calibri" w:hAnsi="Calibri" w:cs="Calibri"/>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71AAE3C0" w14:textId="606C9A84" w:rsidR="00047F76" w:rsidRPr="00047F76" w:rsidRDefault="00047F76" w:rsidP="00047F76">
                  <w:pPr>
                    <w:jc w:val="center"/>
                    <w:rPr>
                      <w:rFonts w:cs="Arial"/>
                      <w:sz w:val="14"/>
                      <w:szCs w:val="14"/>
                      <w:lang w:eastAsia="ca-ES"/>
                    </w:rPr>
                  </w:pPr>
                  <w:r>
                    <w:rPr>
                      <w:rFonts w:ascii="Calibri" w:hAnsi="Calibri" w:cs="Calibri"/>
                      <w:sz w:val="18"/>
                      <w:szCs w:val="18"/>
                    </w:rPr>
                    <w:t>0</w:t>
                  </w:r>
                  <w:r w:rsidRPr="00047F76">
                    <w:rPr>
                      <w:rFonts w:ascii="Calibri" w:hAnsi="Calibri" w:cs="Calibri"/>
                      <w:sz w:val="18"/>
                      <w:szCs w:val="18"/>
                    </w:rPr>
                    <w:t> </w:t>
                  </w:r>
                </w:p>
              </w:tc>
              <w:tc>
                <w:tcPr>
                  <w:tcW w:w="850" w:type="dxa"/>
                  <w:tcBorders>
                    <w:top w:val="nil"/>
                    <w:left w:val="nil"/>
                    <w:bottom w:val="single" w:sz="4" w:space="0" w:color="auto"/>
                    <w:right w:val="single" w:sz="4" w:space="0" w:color="auto"/>
                  </w:tcBorders>
                  <w:shd w:val="clear" w:color="000000" w:fill="D9D9D9"/>
                  <w:noWrap/>
                  <w:vAlign w:val="center"/>
                  <w:hideMark/>
                </w:tcPr>
                <w:p w14:paraId="43F03FF3" w14:textId="172D9C0D" w:rsidR="00047F76" w:rsidRPr="00047F76" w:rsidRDefault="00047F76" w:rsidP="00047F76">
                  <w:pPr>
                    <w:jc w:val="center"/>
                    <w:rPr>
                      <w:rFonts w:cs="Arial"/>
                      <w:sz w:val="14"/>
                      <w:szCs w:val="14"/>
                      <w:lang w:eastAsia="ca-ES"/>
                    </w:rPr>
                  </w:pPr>
                  <w:r w:rsidRPr="00047F76">
                    <w:rPr>
                      <w:rFonts w:ascii="Calibri" w:hAnsi="Calibri" w:cs="Calibri"/>
                      <w:sz w:val="18"/>
                      <w:szCs w:val="18"/>
                    </w:rPr>
                    <w:t>0</w:t>
                  </w:r>
                </w:p>
              </w:tc>
              <w:tc>
                <w:tcPr>
                  <w:tcW w:w="880" w:type="dxa"/>
                  <w:tcBorders>
                    <w:top w:val="nil"/>
                    <w:left w:val="nil"/>
                    <w:bottom w:val="single" w:sz="4" w:space="0" w:color="auto"/>
                    <w:right w:val="single" w:sz="4" w:space="0" w:color="auto"/>
                  </w:tcBorders>
                  <w:shd w:val="clear" w:color="000000" w:fill="D9D9D9"/>
                  <w:noWrap/>
                  <w:vAlign w:val="center"/>
                  <w:hideMark/>
                </w:tcPr>
                <w:p w14:paraId="72D22936" w14:textId="5E5CA7D4" w:rsidR="00047F76" w:rsidRPr="00047F76" w:rsidRDefault="00047F76" w:rsidP="00047F76">
                  <w:pPr>
                    <w:jc w:val="center"/>
                    <w:rPr>
                      <w:rFonts w:cs="Arial"/>
                      <w:sz w:val="14"/>
                      <w:szCs w:val="14"/>
                      <w:lang w:eastAsia="ca-ES"/>
                    </w:rPr>
                  </w:pPr>
                  <w:r w:rsidRPr="00047F76">
                    <w:rPr>
                      <w:rFonts w:ascii="Calibri" w:hAnsi="Calibri" w:cs="Calibri"/>
                      <w:sz w:val="18"/>
                      <w:szCs w:val="18"/>
                    </w:rPr>
                    <w:t>0</w:t>
                  </w:r>
                </w:p>
              </w:tc>
              <w:tc>
                <w:tcPr>
                  <w:tcW w:w="853" w:type="dxa"/>
                  <w:tcBorders>
                    <w:top w:val="nil"/>
                    <w:left w:val="nil"/>
                    <w:bottom w:val="single" w:sz="4" w:space="0" w:color="auto"/>
                    <w:right w:val="single" w:sz="4" w:space="0" w:color="auto"/>
                  </w:tcBorders>
                  <w:shd w:val="clear" w:color="000000" w:fill="D9D9D9"/>
                  <w:noWrap/>
                  <w:vAlign w:val="center"/>
                  <w:hideMark/>
                </w:tcPr>
                <w:p w14:paraId="0383F7F4" w14:textId="32C132A2" w:rsidR="00047F76" w:rsidRPr="00047F76" w:rsidRDefault="00047F76" w:rsidP="00047F76">
                  <w:pPr>
                    <w:jc w:val="center"/>
                    <w:rPr>
                      <w:rFonts w:cs="Arial"/>
                      <w:sz w:val="14"/>
                      <w:szCs w:val="14"/>
                      <w:lang w:eastAsia="ca-ES"/>
                    </w:rPr>
                  </w:pPr>
                  <w:r w:rsidRPr="00047F76">
                    <w:rPr>
                      <w:rFonts w:ascii="Calibri" w:hAnsi="Calibri" w:cs="Calibri"/>
                      <w:sz w:val="18"/>
                      <w:szCs w:val="18"/>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78CBFE84" w14:textId="444616BD" w:rsidR="00047F76" w:rsidRPr="00047F76" w:rsidRDefault="00047F76" w:rsidP="00047F76">
                  <w:pPr>
                    <w:jc w:val="center"/>
                    <w:rPr>
                      <w:rFonts w:cs="Arial"/>
                      <w:sz w:val="14"/>
                      <w:szCs w:val="14"/>
                      <w:lang w:eastAsia="ca-ES"/>
                    </w:rPr>
                  </w:pPr>
                  <w:r w:rsidRPr="00047F76">
                    <w:rPr>
                      <w:rFonts w:ascii="Calibri" w:hAnsi="Calibri" w:cs="Calibri"/>
                      <w:sz w:val="18"/>
                      <w:szCs w:val="18"/>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44EFF49B" w14:textId="5A9FCE20" w:rsidR="00047F76" w:rsidRPr="00047F76" w:rsidRDefault="00047F76" w:rsidP="00047F76">
                  <w:pPr>
                    <w:jc w:val="center"/>
                    <w:rPr>
                      <w:rFonts w:cs="Arial"/>
                      <w:sz w:val="14"/>
                      <w:szCs w:val="14"/>
                      <w:lang w:eastAsia="ca-ES"/>
                    </w:rPr>
                  </w:pPr>
                  <w:r w:rsidRPr="00047F76">
                    <w:rPr>
                      <w:rFonts w:ascii="Calibri" w:hAnsi="Calibri" w:cs="Calibri"/>
                      <w:sz w:val="18"/>
                      <w:szCs w:val="18"/>
                    </w:rPr>
                    <w:t>0</w:t>
                  </w:r>
                </w:p>
              </w:tc>
            </w:tr>
            <w:tr w:rsidR="00047F76" w:rsidRPr="0039183F" w14:paraId="1AEB7E79" w14:textId="77777777" w:rsidTr="007A7AB6">
              <w:trPr>
                <w:trHeight w:val="290"/>
              </w:trPr>
              <w:tc>
                <w:tcPr>
                  <w:tcW w:w="1565" w:type="dxa"/>
                  <w:vMerge/>
                  <w:tcBorders>
                    <w:top w:val="nil"/>
                    <w:left w:val="single" w:sz="4" w:space="0" w:color="auto"/>
                    <w:bottom w:val="single" w:sz="4" w:space="0" w:color="auto"/>
                    <w:right w:val="single" w:sz="4" w:space="0" w:color="auto"/>
                  </w:tcBorders>
                  <w:vAlign w:val="center"/>
                  <w:hideMark/>
                </w:tcPr>
                <w:p w14:paraId="24D5E54F" w14:textId="77777777" w:rsidR="00047F76" w:rsidRPr="0039183F" w:rsidRDefault="00047F76" w:rsidP="00047F76">
                  <w:pPr>
                    <w:rPr>
                      <w:rFonts w:cs="Arial"/>
                      <w:sz w:val="14"/>
                      <w:szCs w:val="14"/>
                      <w:lang w:eastAsia="ca-ES"/>
                    </w:rPr>
                  </w:pPr>
                </w:p>
              </w:tc>
              <w:tc>
                <w:tcPr>
                  <w:tcW w:w="714" w:type="dxa"/>
                  <w:tcBorders>
                    <w:top w:val="nil"/>
                    <w:left w:val="nil"/>
                    <w:bottom w:val="single" w:sz="4" w:space="0" w:color="auto"/>
                    <w:right w:val="single" w:sz="4" w:space="0" w:color="auto"/>
                  </w:tcBorders>
                  <w:shd w:val="clear" w:color="000000" w:fill="D9D9D9"/>
                  <w:noWrap/>
                  <w:vAlign w:val="center"/>
                  <w:hideMark/>
                </w:tcPr>
                <w:p w14:paraId="3CCAC105" w14:textId="77777777" w:rsidR="00047F76" w:rsidRPr="0039183F" w:rsidRDefault="00047F76" w:rsidP="00047F76">
                  <w:pPr>
                    <w:jc w:val="center"/>
                    <w:rPr>
                      <w:rFonts w:cs="Arial"/>
                      <w:sz w:val="14"/>
                      <w:szCs w:val="14"/>
                      <w:lang w:eastAsia="ca-ES"/>
                    </w:rPr>
                  </w:pPr>
                  <w:r w:rsidRPr="0039183F">
                    <w:rPr>
                      <w:rFonts w:cs="Arial"/>
                      <w:sz w:val="14"/>
                      <w:szCs w:val="14"/>
                      <w:lang w:eastAsia="ca-ES"/>
                    </w:rPr>
                    <w:t>8</w:t>
                  </w:r>
                </w:p>
              </w:tc>
              <w:tc>
                <w:tcPr>
                  <w:tcW w:w="730" w:type="dxa"/>
                  <w:tcBorders>
                    <w:top w:val="nil"/>
                    <w:left w:val="nil"/>
                    <w:bottom w:val="single" w:sz="4" w:space="0" w:color="auto"/>
                    <w:right w:val="single" w:sz="4" w:space="0" w:color="auto"/>
                  </w:tcBorders>
                  <w:shd w:val="clear" w:color="auto" w:fill="auto"/>
                  <w:noWrap/>
                  <w:vAlign w:val="center"/>
                  <w:hideMark/>
                </w:tcPr>
                <w:p w14:paraId="495BB4EF" w14:textId="4170AD31" w:rsidR="00047F76" w:rsidRPr="00047F76" w:rsidRDefault="00047F76" w:rsidP="00047F76">
                  <w:pPr>
                    <w:jc w:val="center"/>
                    <w:rPr>
                      <w:rFonts w:cs="Arial"/>
                      <w:sz w:val="14"/>
                      <w:szCs w:val="14"/>
                      <w:lang w:eastAsia="ca-ES"/>
                    </w:rPr>
                  </w:pPr>
                  <w:r>
                    <w:rPr>
                      <w:rFonts w:ascii="Calibri" w:hAnsi="Calibri" w:cs="Calibri"/>
                      <w:sz w:val="18"/>
                      <w:szCs w:val="18"/>
                    </w:rPr>
                    <w:t>0</w:t>
                  </w:r>
                  <w:r w:rsidRPr="00047F76">
                    <w:rPr>
                      <w:rFonts w:ascii="Calibri" w:hAnsi="Calibri" w:cs="Calibri"/>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5E38FFAD" w14:textId="1AB11894" w:rsidR="00047F76" w:rsidRPr="00047F76" w:rsidRDefault="00047F76" w:rsidP="00047F76">
                  <w:pPr>
                    <w:jc w:val="center"/>
                    <w:rPr>
                      <w:rFonts w:cs="Arial"/>
                      <w:sz w:val="14"/>
                      <w:szCs w:val="14"/>
                      <w:lang w:eastAsia="ca-ES"/>
                    </w:rPr>
                  </w:pPr>
                  <w:r w:rsidRPr="00047F76">
                    <w:rPr>
                      <w:rFonts w:ascii="Calibri" w:hAnsi="Calibri" w:cs="Calibri"/>
                      <w:sz w:val="18"/>
                      <w:szCs w:val="18"/>
                    </w:rPr>
                    <w:t> </w:t>
                  </w:r>
                  <w:r>
                    <w:rPr>
                      <w:rFonts w:ascii="Calibri" w:hAnsi="Calibri" w:cs="Calibri"/>
                      <w:sz w:val="18"/>
                      <w:szCs w:val="18"/>
                    </w:rPr>
                    <w:t>0</w:t>
                  </w:r>
                </w:p>
              </w:tc>
              <w:tc>
                <w:tcPr>
                  <w:tcW w:w="709" w:type="dxa"/>
                  <w:tcBorders>
                    <w:top w:val="nil"/>
                    <w:left w:val="nil"/>
                    <w:bottom w:val="single" w:sz="4" w:space="0" w:color="auto"/>
                    <w:right w:val="single" w:sz="4" w:space="0" w:color="auto"/>
                  </w:tcBorders>
                  <w:shd w:val="clear" w:color="auto" w:fill="auto"/>
                  <w:noWrap/>
                  <w:vAlign w:val="center"/>
                  <w:hideMark/>
                </w:tcPr>
                <w:p w14:paraId="4BB57B4B" w14:textId="1708AF33" w:rsidR="00047F76" w:rsidRPr="00047F76" w:rsidRDefault="00047F76" w:rsidP="00047F76">
                  <w:pPr>
                    <w:jc w:val="center"/>
                    <w:rPr>
                      <w:rFonts w:cs="Arial"/>
                      <w:sz w:val="14"/>
                      <w:szCs w:val="14"/>
                      <w:lang w:eastAsia="ca-ES"/>
                    </w:rPr>
                  </w:pPr>
                  <w:r w:rsidRPr="00047F76">
                    <w:rPr>
                      <w:rFonts w:ascii="Calibri" w:hAnsi="Calibri" w:cs="Calibri"/>
                      <w:sz w:val="18"/>
                      <w:szCs w:val="18"/>
                    </w:rPr>
                    <w:t> </w:t>
                  </w:r>
                  <w:r>
                    <w:rPr>
                      <w:rFonts w:ascii="Calibri" w:hAnsi="Calibri" w:cs="Calibri"/>
                      <w:sz w:val="18"/>
                      <w:szCs w:val="18"/>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0C47D839" w14:textId="7ADAE2DC" w:rsidR="00047F76" w:rsidRPr="00047F76" w:rsidRDefault="00047F76" w:rsidP="00047F76">
                  <w:pPr>
                    <w:jc w:val="center"/>
                    <w:rPr>
                      <w:rFonts w:cs="Arial"/>
                      <w:sz w:val="14"/>
                      <w:szCs w:val="14"/>
                      <w:lang w:eastAsia="ca-ES"/>
                    </w:rPr>
                  </w:pPr>
                  <w:r w:rsidRPr="00047F76">
                    <w:rPr>
                      <w:rFonts w:ascii="Calibri" w:hAnsi="Calibri" w:cs="Calibri"/>
                      <w:sz w:val="18"/>
                      <w:szCs w:val="18"/>
                    </w:rPr>
                    <w:t>0</w:t>
                  </w:r>
                </w:p>
              </w:tc>
              <w:tc>
                <w:tcPr>
                  <w:tcW w:w="880" w:type="dxa"/>
                  <w:tcBorders>
                    <w:top w:val="nil"/>
                    <w:left w:val="nil"/>
                    <w:bottom w:val="single" w:sz="4" w:space="0" w:color="auto"/>
                    <w:right w:val="single" w:sz="4" w:space="0" w:color="auto"/>
                  </w:tcBorders>
                  <w:shd w:val="clear" w:color="000000" w:fill="D9D9D9"/>
                  <w:noWrap/>
                  <w:vAlign w:val="center"/>
                  <w:hideMark/>
                </w:tcPr>
                <w:p w14:paraId="3B3EAC5E" w14:textId="7BF67406" w:rsidR="00047F76" w:rsidRPr="00047F76" w:rsidRDefault="00047F76" w:rsidP="00047F76">
                  <w:pPr>
                    <w:jc w:val="center"/>
                    <w:rPr>
                      <w:rFonts w:cs="Arial"/>
                      <w:sz w:val="14"/>
                      <w:szCs w:val="14"/>
                      <w:lang w:eastAsia="ca-ES"/>
                    </w:rPr>
                  </w:pPr>
                  <w:r w:rsidRPr="00047F76">
                    <w:rPr>
                      <w:rFonts w:ascii="Calibri" w:hAnsi="Calibri" w:cs="Calibri"/>
                      <w:sz w:val="18"/>
                      <w:szCs w:val="18"/>
                    </w:rPr>
                    <w:t>0</w:t>
                  </w:r>
                </w:p>
              </w:tc>
              <w:tc>
                <w:tcPr>
                  <w:tcW w:w="853" w:type="dxa"/>
                  <w:tcBorders>
                    <w:top w:val="nil"/>
                    <w:left w:val="nil"/>
                    <w:bottom w:val="single" w:sz="4" w:space="0" w:color="auto"/>
                    <w:right w:val="single" w:sz="4" w:space="0" w:color="auto"/>
                  </w:tcBorders>
                  <w:shd w:val="clear" w:color="000000" w:fill="D9D9D9"/>
                  <w:noWrap/>
                  <w:vAlign w:val="center"/>
                  <w:hideMark/>
                </w:tcPr>
                <w:p w14:paraId="6E676BAF" w14:textId="53574496" w:rsidR="00047F76" w:rsidRPr="00047F76" w:rsidRDefault="00047F76" w:rsidP="00047F76">
                  <w:pPr>
                    <w:jc w:val="center"/>
                    <w:rPr>
                      <w:rFonts w:cs="Arial"/>
                      <w:sz w:val="14"/>
                      <w:szCs w:val="14"/>
                      <w:lang w:eastAsia="ca-ES"/>
                    </w:rPr>
                  </w:pPr>
                  <w:r w:rsidRPr="00047F76">
                    <w:rPr>
                      <w:rFonts w:ascii="Calibri" w:hAnsi="Calibri" w:cs="Calibri"/>
                      <w:sz w:val="18"/>
                      <w:szCs w:val="18"/>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109B1B1A" w14:textId="4FF40178" w:rsidR="00047F76" w:rsidRPr="00047F76" w:rsidRDefault="00047F76" w:rsidP="00047F76">
                  <w:pPr>
                    <w:jc w:val="center"/>
                    <w:rPr>
                      <w:rFonts w:cs="Arial"/>
                      <w:sz w:val="14"/>
                      <w:szCs w:val="14"/>
                      <w:lang w:eastAsia="ca-ES"/>
                    </w:rPr>
                  </w:pPr>
                  <w:r w:rsidRPr="00047F76">
                    <w:rPr>
                      <w:rFonts w:ascii="Calibri" w:hAnsi="Calibri" w:cs="Calibri"/>
                      <w:sz w:val="18"/>
                      <w:szCs w:val="18"/>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296B781B" w14:textId="3600DE50" w:rsidR="00047F76" w:rsidRPr="00047F76" w:rsidRDefault="00047F76" w:rsidP="00047F76">
                  <w:pPr>
                    <w:jc w:val="center"/>
                    <w:rPr>
                      <w:rFonts w:cs="Arial"/>
                      <w:sz w:val="14"/>
                      <w:szCs w:val="14"/>
                      <w:lang w:eastAsia="ca-ES"/>
                    </w:rPr>
                  </w:pPr>
                  <w:r w:rsidRPr="00047F76">
                    <w:rPr>
                      <w:rFonts w:ascii="Calibri" w:hAnsi="Calibri" w:cs="Calibri"/>
                      <w:sz w:val="18"/>
                      <w:szCs w:val="18"/>
                    </w:rPr>
                    <w:t>0</w:t>
                  </w:r>
                </w:p>
              </w:tc>
            </w:tr>
            <w:tr w:rsidR="00047F76" w:rsidRPr="0039183F" w14:paraId="283A7D0A" w14:textId="77777777" w:rsidTr="007A7AB6">
              <w:trPr>
                <w:trHeight w:val="540"/>
              </w:trPr>
              <w:tc>
                <w:tcPr>
                  <w:tcW w:w="1565" w:type="dxa"/>
                  <w:tcBorders>
                    <w:top w:val="nil"/>
                    <w:left w:val="single" w:sz="4" w:space="0" w:color="auto"/>
                    <w:bottom w:val="single" w:sz="4" w:space="0" w:color="auto"/>
                    <w:right w:val="single" w:sz="4" w:space="0" w:color="auto"/>
                  </w:tcBorders>
                  <w:shd w:val="clear" w:color="000000" w:fill="DDEBF7"/>
                  <w:vAlign w:val="center"/>
                  <w:hideMark/>
                </w:tcPr>
                <w:p w14:paraId="575FB98E" w14:textId="77777777" w:rsidR="00047F76" w:rsidRPr="0039183F" w:rsidRDefault="00047F76" w:rsidP="00047F76">
                  <w:pPr>
                    <w:rPr>
                      <w:rFonts w:cs="Arial"/>
                      <w:sz w:val="14"/>
                      <w:szCs w:val="14"/>
                      <w:lang w:eastAsia="ca-ES"/>
                    </w:rPr>
                  </w:pPr>
                  <w:r w:rsidRPr="0039183F">
                    <w:rPr>
                      <w:rFonts w:cs="Arial"/>
                      <w:sz w:val="14"/>
                      <w:szCs w:val="14"/>
                      <w:lang w:eastAsia="ca-ES"/>
                    </w:rPr>
                    <w:t>B. Xerrades, ja sigui en instal·lacions pròpies o externes, o virtuals</w:t>
                  </w:r>
                </w:p>
              </w:tc>
              <w:tc>
                <w:tcPr>
                  <w:tcW w:w="714" w:type="dxa"/>
                  <w:tcBorders>
                    <w:top w:val="nil"/>
                    <w:left w:val="nil"/>
                    <w:bottom w:val="single" w:sz="4" w:space="0" w:color="auto"/>
                    <w:right w:val="single" w:sz="4" w:space="0" w:color="auto"/>
                  </w:tcBorders>
                  <w:shd w:val="clear" w:color="000000" w:fill="D9D9D9"/>
                  <w:noWrap/>
                  <w:vAlign w:val="center"/>
                  <w:hideMark/>
                </w:tcPr>
                <w:p w14:paraId="0E5E4F03" w14:textId="77777777" w:rsidR="00047F76" w:rsidRPr="0039183F" w:rsidRDefault="00047F76" w:rsidP="00047F76">
                  <w:pPr>
                    <w:jc w:val="center"/>
                    <w:rPr>
                      <w:rFonts w:cs="Arial"/>
                      <w:sz w:val="14"/>
                      <w:szCs w:val="14"/>
                      <w:lang w:eastAsia="ca-ES"/>
                    </w:rPr>
                  </w:pPr>
                  <w:r w:rsidRPr="0039183F">
                    <w:rPr>
                      <w:rFonts w:cs="Arial"/>
                      <w:sz w:val="14"/>
                      <w:szCs w:val="14"/>
                      <w:lang w:eastAsia="ca-ES"/>
                    </w:rPr>
                    <w:t>2</w:t>
                  </w:r>
                </w:p>
              </w:tc>
              <w:tc>
                <w:tcPr>
                  <w:tcW w:w="730" w:type="dxa"/>
                  <w:tcBorders>
                    <w:top w:val="nil"/>
                    <w:left w:val="nil"/>
                    <w:bottom w:val="single" w:sz="4" w:space="0" w:color="auto"/>
                    <w:right w:val="single" w:sz="4" w:space="0" w:color="auto"/>
                  </w:tcBorders>
                  <w:shd w:val="clear" w:color="auto" w:fill="auto"/>
                  <w:noWrap/>
                  <w:vAlign w:val="center"/>
                  <w:hideMark/>
                </w:tcPr>
                <w:p w14:paraId="5309D212" w14:textId="4DA7B172" w:rsidR="00047F76" w:rsidRPr="00047F76" w:rsidRDefault="00047F76" w:rsidP="00047F76">
                  <w:pPr>
                    <w:jc w:val="center"/>
                    <w:rPr>
                      <w:rFonts w:cs="Arial"/>
                      <w:sz w:val="14"/>
                      <w:szCs w:val="14"/>
                      <w:lang w:eastAsia="ca-ES"/>
                    </w:rPr>
                  </w:pPr>
                  <w:r w:rsidRPr="00047F76">
                    <w:rPr>
                      <w:rFonts w:ascii="Calibri" w:hAnsi="Calibri" w:cs="Calibri"/>
                      <w:sz w:val="18"/>
                      <w:szCs w:val="18"/>
                    </w:rPr>
                    <w:t>2</w:t>
                  </w:r>
                </w:p>
              </w:tc>
              <w:tc>
                <w:tcPr>
                  <w:tcW w:w="709" w:type="dxa"/>
                  <w:tcBorders>
                    <w:top w:val="nil"/>
                    <w:left w:val="nil"/>
                    <w:bottom w:val="single" w:sz="4" w:space="0" w:color="auto"/>
                    <w:right w:val="single" w:sz="4" w:space="0" w:color="auto"/>
                  </w:tcBorders>
                  <w:shd w:val="clear" w:color="auto" w:fill="auto"/>
                  <w:noWrap/>
                  <w:vAlign w:val="center"/>
                  <w:hideMark/>
                </w:tcPr>
                <w:p w14:paraId="3ACCEE48" w14:textId="3C9931D8" w:rsidR="00047F76" w:rsidRPr="00047F76" w:rsidRDefault="00047F76" w:rsidP="00047F76">
                  <w:pPr>
                    <w:jc w:val="center"/>
                    <w:rPr>
                      <w:rFonts w:cs="Arial"/>
                      <w:sz w:val="14"/>
                      <w:szCs w:val="14"/>
                      <w:lang w:eastAsia="ca-ES"/>
                    </w:rPr>
                  </w:pPr>
                  <w:r w:rsidRPr="00047F76">
                    <w:rPr>
                      <w:rFonts w:ascii="Calibri" w:hAnsi="Calibri" w:cs="Calibri"/>
                      <w:sz w:val="18"/>
                      <w:szCs w:val="18"/>
                    </w:rPr>
                    <w:t>2</w:t>
                  </w:r>
                </w:p>
              </w:tc>
              <w:tc>
                <w:tcPr>
                  <w:tcW w:w="709" w:type="dxa"/>
                  <w:tcBorders>
                    <w:top w:val="nil"/>
                    <w:left w:val="nil"/>
                    <w:bottom w:val="single" w:sz="4" w:space="0" w:color="auto"/>
                    <w:right w:val="single" w:sz="4" w:space="0" w:color="auto"/>
                  </w:tcBorders>
                  <w:shd w:val="clear" w:color="auto" w:fill="auto"/>
                  <w:noWrap/>
                  <w:vAlign w:val="center"/>
                  <w:hideMark/>
                </w:tcPr>
                <w:p w14:paraId="62DE0FA7" w14:textId="4335EB4E" w:rsidR="00047F76" w:rsidRPr="00047F76" w:rsidRDefault="00047F76" w:rsidP="00047F76">
                  <w:pPr>
                    <w:jc w:val="center"/>
                    <w:rPr>
                      <w:rFonts w:cs="Arial"/>
                      <w:sz w:val="14"/>
                      <w:szCs w:val="14"/>
                      <w:lang w:eastAsia="ca-ES"/>
                    </w:rPr>
                  </w:pPr>
                  <w:r w:rsidRPr="00047F76">
                    <w:rPr>
                      <w:rFonts w:ascii="Calibri" w:hAnsi="Calibri" w:cs="Calibri"/>
                      <w:sz w:val="18"/>
                      <w:szCs w:val="18"/>
                    </w:rPr>
                    <w:t> </w:t>
                  </w:r>
                  <w:r>
                    <w:rPr>
                      <w:rFonts w:ascii="Calibri" w:hAnsi="Calibri" w:cs="Calibri"/>
                      <w:sz w:val="18"/>
                      <w:szCs w:val="18"/>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7C0B6F27" w14:textId="024D8D5B" w:rsidR="00047F76" w:rsidRPr="00047F76" w:rsidRDefault="00047F76" w:rsidP="00047F76">
                  <w:pPr>
                    <w:jc w:val="center"/>
                    <w:rPr>
                      <w:rFonts w:cs="Arial"/>
                      <w:sz w:val="14"/>
                      <w:szCs w:val="14"/>
                      <w:lang w:eastAsia="ca-ES"/>
                    </w:rPr>
                  </w:pPr>
                  <w:r w:rsidRPr="00047F76">
                    <w:rPr>
                      <w:rFonts w:ascii="Calibri" w:hAnsi="Calibri" w:cs="Calibri"/>
                      <w:sz w:val="18"/>
                      <w:szCs w:val="18"/>
                    </w:rPr>
                    <w:t>2</w:t>
                  </w:r>
                </w:p>
              </w:tc>
              <w:tc>
                <w:tcPr>
                  <w:tcW w:w="880" w:type="dxa"/>
                  <w:tcBorders>
                    <w:top w:val="nil"/>
                    <w:left w:val="nil"/>
                    <w:bottom w:val="single" w:sz="4" w:space="0" w:color="auto"/>
                    <w:right w:val="single" w:sz="4" w:space="0" w:color="auto"/>
                  </w:tcBorders>
                  <w:shd w:val="clear" w:color="000000" w:fill="D9D9D9"/>
                  <w:noWrap/>
                  <w:vAlign w:val="center"/>
                  <w:hideMark/>
                </w:tcPr>
                <w:p w14:paraId="5DB4242D" w14:textId="1E007D21" w:rsidR="00047F76" w:rsidRPr="00047F76" w:rsidRDefault="00047F76" w:rsidP="00047F76">
                  <w:pPr>
                    <w:jc w:val="center"/>
                    <w:rPr>
                      <w:rFonts w:cs="Arial"/>
                      <w:sz w:val="14"/>
                      <w:szCs w:val="14"/>
                      <w:lang w:eastAsia="ca-ES"/>
                    </w:rPr>
                  </w:pPr>
                  <w:r w:rsidRPr="00047F76">
                    <w:rPr>
                      <w:rFonts w:ascii="Calibri" w:hAnsi="Calibri" w:cs="Calibri"/>
                      <w:sz w:val="18"/>
                      <w:szCs w:val="18"/>
                    </w:rPr>
                    <w:t>3</w:t>
                  </w:r>
                </w:p>
              </w:tc>
              <w:tc>
                <w:tcPr>
                  <w:tcW w:w="853" w:type="dxa"/>
                  <w:tcBorders>
                    <w:top w:val="nil"/>
                    <w:left w:val="nil"/>
                    <w:bottom w:val="single" w:sz="4" w:space="0" w:color="auto"/>
                    <w:right w:val="single" w:sz="4" w:space="0" w:color="auto"/>
                  </w:tcBorders>
                  <w:shd w:val="clear" w:color="000000" w:fill="D9D9D9"/>
                  <w:noWrap/>
                  <w:vAlign w:val="center"/>
                  <w:hideMark/>
                </w:tcPr>
                <w:p w14:paraId="62DCB9AC" w14:textId="3F401F6B" w:rsidR="00047F76" w:rsidRPr="00047F76" w:rsidRDefault="00047F76" w:rsidP="00047F76">
                  <w:pPr>
                    <w:jc w:val="center"/>
                    <w:rPr>
                      <w:rFonts w:cs="Arial"/>
                      <w:sz w:val="14"/>
                      <w:szCs w:val="14"/>
                      <w:lang w:eastAsia="ca-ES"/>
                    </w:rPr>
                  </w:pPr>
                  <w:r w:rsidRPr="00047F76">
                    <w:rPr>
                      <w:rFonts w:ascii="Calibri" w:hAnsi="Calibri" w:cs="Calibri"/>
                      <w:sz w:val="18"/>
                      <w:szCs w:val="18"/>
                    </w:rPr>
                    <w:t>4</w:t>
                  </w:r>
                </w:p>
              </w:tc>
              <w:tc>
                <w:tcPr>
                  <w:tcW w:w="992" w:type="dxa"/>
                  <w:tcBorders>
                    <w:top w:val="nil"/>
                    <w:left w:val="nil"/>
                    <w:bottom w:val="single" w:sz="4" w:space="0" w:color="auto"/>
                    <w:right w:val="single" w:sz="4" w:space="0" w:color="auto"/>
                  </w:tcBorders>
                  <w:shd w:val="clear" w:color="000000" w:fill="DDEBF7"/>
                  <w:noWrap/>
                  <w:vAlign w:val="center"/>
                  <w:hideMark/>
                </w:tcPr>
                <w:p w14:paraId="48CBE7D5" w14:textId="5C87EA27" w:rsidR="00047F76" w:rsidRPr="00047F76" w:rsidRDefault="00047F76" w:rsidP="00047F76">
                  <w:pPr>
                    <w:jc w:val="center"/>
                    <w:rPr>
                      <w:rFonts w:cs="Arial"/>
                      <w:sz w:val="14"/>
                      <w:szCs w:val="14"/>
                      <w:lang w:eastAsia="ca-ES"/>
                    </w:rPr>
                  </w:pPr>
                  <w:r w:rsidRPr="00047F76">
                    <w:rPr>
                      <w:rFonts w:ascii="Calibri" w:hAnsi="Calibri" w:cs="Calibri"/>
                      <w:sz w:val="18"/>
                      <w:szCs w:val="18"/>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5189A2E1" w14:textId="4FC753D7" w:rsidR="00047F76" w:rsidRPr="00047F76" w:rsidRDefault="00047F76" w:rsidP="00047F76">
                  <w:pPr>
                    <w:jc w:val="center"/>
                    <w:rPr>
                      <w:rFonts w:cs="Arial"/>
                      <w:sz w:val="14"/>
                      <w:szCs w:val="14"/>
                      <w:lang w:eastAsia="ca-ES"/>
                    </w:rPr>
                  </w:pPr>
                  <w:r w:rsidRPr="00047F76">
                    <w:rPr>
                      <w:rFonts w:ascii="Calibri" w:hAnsi="Calibri" w:cs="Calibri"/>
                      <w:sz w:val="18"/>
                      <w:szCs w:val="18"/>
                    </w:rPr>
                    <w:t>7</w:t>
                  </w:r>
                </w:p>
              </w:tc>
            </w:tr>
            <w:tr w:rsidR="00047F76" w:rsidRPr="0039183F" w14:paraId="49C05EAA" w14:textId="77777777" w:rsidTr="007A7AB6">
              <w:trPr>
                <w:trHeight w:val="356"/>
              </w:trPr>
              <w:tc>
                <w:tcPr>
                  <w:tcW w:w="1565" w:type="dxa"/>
                  <w:vMerge w:val="restart"/>
                  <w:tcBorders>
                    <w:top w:val="nil"/>
                    <w:left w:val="single" w:sz="4" w:space="0" w:color="auto"/>
                    <w:bottom w:val="single" w:sz="4" w:space="0" w:color="auto"/>
                    <w:right w:val="single" w:sz="4" w:space="0" w:color="auto"/>
                  </w:tcBorders>
                  <w:shd w:val="clear" w:color="000000" w:fill="DDEBF7"/>
                  <w:vAlign w:val="center"/>
                  <w:hideMark/>
                </w:tcPr>
                <w:p w14:paraId="66DBA04D" w14:textId="77777777" w:rsidR="00047F76" w:rsidRPr="0039183F" w:rsidRDefault="00047F76" w:rsidP="00047F76">
                  <w:pPr>
                    <w:rPr>
                      <w:rFonts w:cs="Arial"/>
                      <w:sz w:val="14"/>
                      <w:szCs w:val="14"/>
                      <w:lang w:eastAsia="ca-ES"/>
                    </w:rPr>
                  </w:pPr>
                  <w:r w:rsidRPr="0039183F">
                    <w:rPr>
                      <w:rFonts w:cs="Arial"/>
                      <w:sz w:val="14"/>
                      <w:szCs w:val="14"/>
                      <w:lang w:eastAsia="ca-ES"/>
                    </w:rPr>
                    <w:t>C. Tallers educatius, ja sigui  en equipaments propis, externs o a la natura</w:t>
                  </w:r>
                </w:p>
              </w:tc>
              <w:tc>
                <w:tcPr>
                  <w:tcW w:w="714" w:type="dxa"/>
                  <w:tcBorders>
                    <w:top w:val="nil"/>
                    <w:left w:val="nil"/>
                    <w:bottom w:val="single" w:sz="4" w:space="0" w:color="auto"/>
                    <w:right w:val="single" w:sz="4" w:space="0" w:color="auto"/>
                  </w:tcBorders>
                  <w:shd w:val="clear" w:color="000000" w:fill="D9D9D9"/>
                  <w:noWrap/>
                  <w:vAlign w:val="center"/>
                  <w:hideMark/>
                </w:tcPr>
                <w:p w14:paraId="12A1A89B" w14:textId="77777777" w:rsidR="00047F76" w:rsidRPr="0039183F" w:rsidRDefault="00047F76" w:rsidP="00047F76">
                  <w:pPr>
                    <w:jc w:val="center"/>
                    <w:rPr>
                      <w:rFonts w:cs="Arial"/>
                      <w:sz w:val="14"/>
                      <w:szCs w:val="14"/>
                      <w:lang w:eastAsia="ca-ES"/>
                    </w:rPr>
                  </w:pPr>
                  <w:r w:rsidRPr="0039183F">
                    <w:rPr>
                      <w:rFonts w:cs="Arial"/>
                      <w:sz w:val="14"/>
                      <w:szCs w:val="14"/>
                      <w:lang w:eastAsia="ca-ES"/>
                    </w:rPr>
                    <w:t>4</w:t>
                  </w:r>
                </w:p>
              </w:tc>
              <w:tc>
                <w:tcPr>
                  <w:tcW w:w="730" w:type="dxa"/>
                  <w:tcBorders>
                    <w:top w:val="nil"/>
                    <w:left w:val="nil"/>
                    <w:bottom w:val="single" w:sz="4" w:space="0" w:color="auto"/>
                    <w:right w:val="single" w:sz="4" w:space="0" w:color="auto"/>
                  </w:tcBorders>
                  <w:shd w:val="clear" w:color="auto" w:fill="auto"/>
                  <w:noWrap/>
                  <w:vAlign w:val="center"/>
                  <w:hideMark/>
                </w:tcPr>
                <w:p w14:paraId="5ECDF4BC" w14:textId="65AF18A2" w:rsidR="00047F76" w:rsidRPr="00047F76" w:rsidRDefault="00047F76" w:rsidP="00047F76">
                  <w:pPr>
                    <w:jc w:val="center"/>
                    <w:rPr>
                      <w:rFonts w:cs="Arial"/>
                      <w:sz w:val="14"/>
                      <w:szCs w:val="14"/>
                      <w:lang w:eastAsia="ca-ES"/>
                    </w:rPr>
                  </w:pPr>
                  <w:r w:rsidRPr="00047F76">
                    <w:rPr>
                      <w:rFonts w:ascii="Calibri" w:hAnsi="Calibri" w:cs="Calibri"/>
                      <w:sz w:val="18"/>
                      <w:szCs w:val="18"/>
                    </w:rPr>
                    <w:t>15</w:t>
                  </w:r>
                </w:p>
              </w:tc>
              <w:tc>
                <w:tcPr>
                  <w:tcW w:w="709" w:type="dxa"/>
                  <w:tcBorders>
                    <w:top w:val="nil"/>
                    <w:left w:val="nil"/>
                    <w:bottom w:val="single" w:sz="4" w:space="0" w:color="auto"/>
                    <w:right w:val="single" w:sz="4" w:space="0" w:color="auto"/>
                  </w:tcBorders>
                  <w:shd w:val="clear" w:color="auto" w:fill="auto"/>
                  <w:noWrap/>
                  <w:vAlign w:val="center"/>
                  <w:hideMark/>
                </w:tcPr>
                <w:p w14:paraId="1E32B381" w14:textId="00F4292E" w:rsidR="00047F76" w:rsidRPr="00047F76" w:rsidRDefault="00047F76" w:rsidP="00047F76">
                  <w:pPr>
                    <w:jc w:val="center"/>
                    <w:rPr>
                      <w:rFonts w:cs="Arial"/>
                      <w:sz w:val="14"/>
                      <w:szCs w:val="14"/>
                      <w:lang w:eastAsia="ca-ES"/>
                    </w:rPr>
                  </w:pPr>
                  <w:r w:rsidRPr="00047F76">
                    <w:rPr>
                      <w:rFonts w:ascii="Calibri" w:hAnsi="Calibri" w:cs="Calibri"/>
                      <w:sz w:val="18"/>
                      <w:szCs w:val="18"/>
                    </w:rPr>
                    <w:t>10</w:t>
                  </w:r>
                </w:p>
              </w:tc>
              <w:tc>
                <w:tcPr>
                  <w:tcW w:w="709" w:type="dxa"/>
                  <w:tcBorders>
                    <w:top w:val="nil"/>
                    <w:left w:val="nil"/>
                    <w:bottom w:val="single" w:sz="4" w:space="0" w:color="auto"/>
                    <w:right w:val="single" w:sz="4" w:space="0" w:color="auto"/>
                  </w:tcBorders>
                  <w:shd w:val="clear" w:color="auto" w:fill="auto"/>
                  <w:noWrap/>
                  <w:vAlign w:val="center"/>
                  <w:hideMark/>
                </w:tcPr>
                <w:p w14:paraId="1A1D2239" w14:textId="715CBBE3" w:rsidR="00047F76" w:rsidRPr="00047F76" w:rsidRDefault="00047F76" w:rsidP="00047F76">
                  <w:pPr>
                    <w:jc w:val="center"/>
                    <w:rPr>
                      <w:rFonts w:cs="Arial"/>
                      <w:sz w:val="14"/>
                      <w:szCs w:val="14"/>
                      <w:lang w:eastAsia="ca-ES"/>
                    </w:rPr>
                  </w:pPr>
                  <w:r w:rsidRPr="00047F76">
                    <w:rPr>
                      <w:rFonts w:ascii="Calibri" w:hAnsi="Calibri" w:cs="Calibri"/>
                      <w:sz w:val="18"/>
                      <w:szCs w:val="18"/>
                    </w:rPr>
                    <w:t>5</w:t>
                  </w:r>
                </w:p>
              </w:tc>
              <w:tc>
                <w:tcPr>
                  <w:tcW w:w="850" w:type="dxa"/>
                  <w:tcBorders>
                    <w:top w:val="nil"/>
                    <w:left w:val="nil"/>
                    <w:bottom w:val="single" w:sz="4" w:space="0" w:color="auto"/>
                    <w:right w:val="single" w:sz="4" w:space="0" w:color="auto"/>
                  </w:tcBorders>
                  <w:shd w:val="clear" w:color="000000" w:fill="D9D9D9"/>
                  <w:noWrap/>
                  <w:vAlign w:val="center"/>
                  <w:hideMark/>
                </w:tcPr>
                <w:p w14:paraId="6AB6ADAF" w14:textId="6F34310F" w:rsidR="00047F76" w:rsidRPr="00047F76" w:rsidRDefault="00047F76" w:rsidP="00047F76">
                  <w:pPr>
                    <w:jc w:val="center"/>
                    <w:rPr>
                      <w:rFonts w:cs="Arial"/>
                      <w:sz w:val="14"/>
                      <w:szCs w:val="14"/>
                      <w:lang w:eastAsia="ca-ES"/>
                    </w:rPr>
                  </w:pPr>
                  <w:r w:rsidRPr="00047F76">
                    <w:rPr>
                      <w:rFonts w:ascii="Calibri" w:hAnsi="Calibri" w:cs="Calibri"/>
                      <w:sz w:val="18"/>
                      <w:szCs w:val="18"/>
                    </w:rPr>
                    <w:t>15</w:t>
                  </w:r>
                </w:p>
              </w:tc>
              <w:tc>
                <w:tcPr>
                  <w:tcW w:w="880" w:type="dxa"/>
                  <w:tcBorders>
                    <w:top w:val="nil"/>
                    <w:left w:val="nil"/>
                    <w:bottom w:val="single" w:sz="4" w:space="0" w:color="auto"/>
                    <w:right w:val="single" w:sz="4" w:space="0" w:color="auto"/>
                  </w:tcBorders>
                  <w:shd w:val="clear" w:color="000000" w:fill="D9D9D9"/>
                  <w:noWrap/>
                  <w:vAlign w:val="center"/>
                  <w:hideMark/>
                </w:tcPr>
                <w:p w14:paraId="7D320FA0" w14:textId="17FAEDF8" w:rsidR="00047F76" w:rsidRPr="00047F76" w:rsidRDefault="00047F76" w:rsidP="00047F76">
                  <w:pPr>
                    <w:jc w:val="center"/>
                    <w:rPr>
                      <w:rFonts w:cs="Arial"/>
                      <w:sz w:val="14"/>
                      <w:szCs w:val="14"/>
                      <w:lang w:eastAsia="ca-ES"/>
                    </w:rPr>
                  </w:pPr>
                  <w:r w:rsidRPr="00047F76">
                    <w:rPr>
                      <w:rFonts w:ascii="Calibri" w:hAnsi="Calibri" w:cs="Calibri"/>
                      <w:sz w:val="18"/>
                      <w:szCs w:val="18"/>
                    </w:rPr>
                    <w:t>22,5</w:t>
                  </w:r>
                </w:p>
              </w:tc>
              <w:tc>
                <w:tcPr>
                  <w:tcW w:w="853" w:type="dxa"/>
                  <w:tcBorders>
                    <w:top w:val="nil"/>
                    <w:left w:val="nil"/>
                    <w:bottom w:val="single" w:sz="4" w:space="0" w:color="auto"/>
                    <w:right w:val="single" w:sz="4" w:space="0" w:color="auto"/>
                  </w:tcBorders>
                  <w:shd w:val="clear" w:color="000000" w:fill="D9D9D9"/>
                  <w:noWrap/>
                  <w:vAlign w:val="center"/>
                  <w:hideMark/>
                </w:tcPr>
                <w:p w14:paraId="048E7367" w14:textId="4DFF0EB3" w:rsidR="00047F76" w:rsidRPr="00047F76" w:rsidRDefault="00047F76" w:rsidP="00047F76">
                  <w:pPr>
                    <w:jc w:val="center"/>
                    <w:rPr>
                      <w:rFonts w:cs="Arial"/>
                      <w:sz w:val="14"/>
                      <w:szCs w:val="14"/>
                      <w:lang w:eastAsia="ca-ES"/>
                    </w:rPr>
                  </w:pPr>
                  <w:r w:rsidRPr="00047F76">
                    <w:rPr>
                      <w:rFonts w:ascii="Calibri" w:hAnsi="Calibri" w:cs="Calibri"/>
                      <w:sz w:val="18"/>
                      <w:szCs w:val="18"/>
                    </w:rPr>
                    <w:t>40</w:t>
                  </w:r>
                </w:p>
              </w:tc>
              <w:tc>
                <w:tcPr>
                  <w:tcW w:w="992" w:type="dxa"/>
                  <w:tcBorders>
                    <w:top w:val="nil"/>
                    <w:left w:val="nil"/>
                    <w:bottom w:val="single" w:sz="4" w:space="0" w:color="auto"/>
                    <w:right w:val="single" w:sz="4" w:space="0" w:color="auto"/>
                  </w:tcBorders>
                  <w:shd w:val="clear" w:color="000000" w:fill="DDEBF7"/>
                  <w:noWrap/>
                  <w:vAlign w:val="center"/>
                  <w:hideMark/>
                </w:tcPr>
                <w:p w14:paraId="67EDD6B6" w14:textId="573381C7" w:rsidR="00047F76" w:rsidRPr="00047F76" w:rsidRDefault="00047F76" w:rsidP="00047F76">
                  <w:pPr>
                    <w:jc w:val="center"/>
                    <w:rPr>
                      <w:rFonts w:cs="Arial"/>
                      <w:sz w:val="14"/>
                      <w:szCs w:val="14"/>
                      <w:lang w:eastAsia="ca-ES"/>
                    </w:rPr>
                  </w:pPr>
                  <w:r w:rsidRPr="00047F76">
                    <w:rPr>
                      <w:rFonts w:ascii="Calibri" w:hAnsi="Calibri" w:cs="Calibri"/>
                      <w:sz w:val="18"/>
                      <w:szCs w:val="18"/>
                    </w:rPr>
                    <w:t>20</w:t>
                  </w:r>
                </w:p>
              </w:tc>
              <w:tc>
                <w:tcPr>
                  <w:tcW w:w="992" w:type="dxa"/>
                  <w:tcBorders>
                    <w:top w:val="nil"/>
                    <w:left w:val="nil"/>
                    <w:bottom w:val="single" w:sz="4" w:space="0" w:color="auto"/>
                    <w:right w:val="single" w:sz="4" w:space="0" w:color="auto"/>
                  </w:tcBorders>
                  <w:shd w:val="clear" w:color="000000" w:fill="DDEBF7"/>
                  <w:noWrap/>
                  <w:vAlign w:val="center"/>
                  <w:hideMark/>
                </w:tcPr>
                <w:p w14:paraId="2A52E8F9" w14:textId="0E992E91" w:rsidR="00047F76" w:rsidRPr="00047F76" w:rsidRDefault="00047F76" w:rsidP="00047F76">
                  <w:pPr>
                    <w:jc w:val="center"/>
                    <w:rPr>
                      <w:rFonts w:cs="Arial"/>
                      <w:sz w:val="14"/>
                      <w:szCs w:val="14"/>
                      <w:lang w:eastAsia="ca-ES"/>
                    </w:rPr>
                  </w:pPr>
                  <w:r w:rsidRPr="00047F76">
                    <w:rPr>
                      <w:rFonts w:ascii="Calibri" w:hAnsi="Calibri" w:cs="Calibri"/>
                      <w:sz w:val="18"/>
                      <w:szCs w:val="18"/>
                    </w:rPr>
                    <w:t>62,5</w:t>
                  </w:r>
                </w:p>
              </w:tc>
            </w:tr>
            <w:tr w:rsidR="00047F76" w:rsidRPr="0039183F" w14:paraId="381748E1" w14:textId="77777777" w:rsidTr="007A7AB6">
              <w:trPr>
                <w:trHeight w:val="290"/>
              </w:trPr>
              <w:tc>
                <w:tcPr>
                  <w:tcW w:w="1565" w:type="dxa"/>
                  <w:vMerge/>
                  <w:tcBorders>
                    <w:top w:val="nil"/>
                    <w:left w:val="single" w:sz="4" w:space="0" w:color="auto"/>
                    <w:bottom w:val="single" w:sz="4" w:space="0" w:color="auto"/>
                    <w:right w:val="single" w:sz="4" w:space="0" w:color="auto"/>
                  </w:tcBorders>
                  <w:vAlign w:val="center"/>
                  <w:hideMark/>
                </w:tcPr>
                <w:p w14:paraId="73FC8129" w14:textId="77777777" w:rsidR="00047F76" w:rsidRPr="0039183F" w:rsidRDefault="00047F76" w:rsidP="00047F76">
                  <w:pPr>
                    <w:rPr>
                      <w:rFonts w:cs="Arial"/>
                      <w:sz w:val="14"/>
                      <w:szCs w:val="14"/>
                      <w:lang w:eastAsia="ca-ES"/>
                    </w:rPr>
                  </w:pPr>
                </w:p>
              </w:tc>
              <w:tc>
                <w:tcPr>
                  <w:tcW w:w="714" w:type="dxa"/>
                  <w:tcBorders>
                    <w:top w:val="nil"/>
                    <w:left w:val="nil"/>
                    <w:bottom w:val="single" w:sz="4" w:space="0" w:color="auto"/>
                    <w:right w:val="single" w:sz="4" w:space="0" w:color="auto"/>
                  </w:tcBorders>
                  <w:shd w:val="clear" w:color="000000" w:fill="D9D9D9"/>
                  <w:noWrap/>
                  <w:vAlign w:val="center"/>
                  <w:hideMark/>
                </w:tcPr>
                <w:p w14:paraId="38F40731" w14:textId="77777777" w:rsidR="00047F76" w:rsidRPr="0039183F" w:rsidRDefault="00047F76" w:rsidP="00047F76">
                  <w:pPr>
                    <w:jc w:val="center"/>
                    <w:rPr>
                      <w:rFonts w:cs="Arial"/>
                      <w:sz w:val="14"/>
                      <w:szCs w:val="14"/>
                      <w:lang w:eastAsia="ca-ES"/>
                    </w:rPr>
                  </w:pPr>
                  <w:r w:rsidRPr="0039183F">
                    <w:rPr>
                      <w:rFonts w:cs="Arial"/>
                      <w:sz w:val="14"/>
                      <w:szCs w:val="14"/>
                      <w:lang w:eastAsia="ca-ES"/>
                    </w:rPr>
                    <w:t>8</w:t>
                  </w:r>
                </w:p>
              </w:tc>
              <w:tc>
                <w:tcPr>
                  <w:tcW w:w="730" w:type="dxa"/>
                  <w:tcBorders>
                    <w:top w:val="nil"/>
                    <w:left w:val="nil"/>
                    <w:bottom w:val="single" w:sz="4" w:space="0" w:color="auto"/>
                    <w:right w:val="single" w:sz="4" w:space="0" w:color="auto"/>
                  </w:tcBorders>
                  <w:shd w:val="clear" w:color="auto" w:fill="auto"/>
                  <w:noWrap/>
                  <w:vAlign w:val="center"/>
                  <w:hideMark/>
                </w:tcPr>
                <w:p w14:paraId="04C4C20A" w14:textId="0690D686" w:rsidR="00047F76" w:rsidRPr="00047F76" w:rsidRDefault="00047F76" w:rsidP="00047F76">
                  <w:pPr>
                    <w:jc w:val="center"/>
                    <w:rPr>
                      <w:rFonts w:cs="Arial"/>
                      <w:sz w:val="14"/>
                      <w:szCs w:val="14"/>
                      <w:lang w:eastAsia="ca-ES"/>
                    </w:rPr>
                  </w:pPr>
                  <w:r w:rsidRPr="00047F76">
                    <w:rPr>
                      <w:rFonts w:ascii="Calibri" w:hAnsi="Calibri" w:cs="Calibri"/>
                      <w:sz w:val="18"/>
                      <w:szCs w:val="18"/>
                    </w:rPr>
                    <w:t> </w:t>
                  </w:r>
                  <w:r>
                    <w:rPr>
                      <w:rFonts w:ascii="Calibri" w:hAnsi="Calibri" w:cs="Calibri"/>
                      <w:sz w:val="18"/>
                      <w:szCs w:val="18"/>
                    </w:rPr>
                    <w:t>0</w:t>
                  </w:r>
                </w:p>
              </w:tc>
              <w:tc>
                <w:tcPr>
                  <w:tcW w:w="709" w:type="dxa"/>
                  <w:tcBorders>
                    <w:top w:val="nil"/>
                    <w:left w:val="nil"/>
                    <w:bottom w:val="single" w:sz="4" w:space="0" w:color="auto"/>
                    <w:right w:val="single" w:sz="4" w:space="0" w:color="auto"/>
                  </w:tcBorders>
                  <w:shd w:val="clear" w:color="auto" w:fill="auto"/>
                  <w:noWrap/>
                  <w:vAlign w:val="center"/>
                  <w:hideMark/>
                </w:tcPr>
                <w:p w14:paraId="0B54A7F1" w14:textId="7D827538" w:rsidR="00047F76" w:rsidRPr="00047F76" w:rsidRDefault="00047F76" w:rsidP="00047F76">
                  <w:pPr>
                    <w:jc w:val="center"/>
                    <w:rPr>
                      <w:rFonts w:cs="Arial"/>
                      <w:sz w:val="14"/>
                      <w:szCs w:val="14"/>
                      <w:lang w:eastAsia="ca-ES"/>
                    </w:rPr>
                  </w:pPr>
                  <w:r>
                    <w:rPr>
                      <w:rFonts w:ascii="Calibri" w:hAnsi="Calibri" w:cs="Calibri"/>
                      <w:sz w:val="18"/>
                      <w:szCs w:val="18"/>
                    </w:rPr>
                    <w:t>0</w:t>
                  </w:r>
                  <w:r w:rsidRPr="00047F76">
                    <w:rPr>
                      <w:rFonts w:ascii="Calibri" w:hAnsi="Calibri" w:cs="Calibri"/>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49BB85C4" w14:textId="10D7DB6F" w:rsidR="00047F76" w:rsidRPr="00047F76" w:rsidRDefault="00047F76" w:rsidP="00047F76">
                  <w:pPr>
                    <w:jc w:val="center"/>
                    <w:rPr>
                      <w:rFonts w:cs="Arial"/>
                      <w:sz w:val="14"/>
                      <w:szCs w:val="14"/>
                      <w:lang w:eastAsia="ca-ES"/>
                    </w:rPr>
                  </w:pPr>
                  <w:r>
                    <w:rPr>
                      <w:rFonts w:ascii="Calibri" w:hAnsi="Calibri" w:cs="Calibri"/>
                      <w:sz w:val="18"/>
                      <w:szCs w:val="18"/>
                    </w:rPr>
                    <w:t>0</w:t>
                  </w:r>
                  <w:r w:rsidRPr="00047F76">
                    <w:rPr>
                      <w:rFonts w:ascii="Calibri" w:hAnsi="Calibri" w:cs="Calibri"/>
                      <w:sz w:val="18"/>
                      <w:szCs w:val="18"/>
                    </w:rPr>
                    <w:t> </w:t>
                  </w:r>
                </w:p>
              </w:tc>
              <w:tc>
                <w:tcPr>
                  <w:tcW w:w="850" w:type="dxa"/>
                  <w:tcBorders>
                    <w:top w:val="nil"/>
                    <w:left w:val="nil"/>
                    <w:bottom w:val="single" w:sz="4" w:space="0" w:color="auto"/>
                    <w:right w:val="single" w:sz="4" w:space="0" w:color="auto"/>
                  </w:tcBorders>
                  <w:shd w:val="clear" w:color="000000" w:fill="D9D9D9"/>
                  <w:noWrap/>
                  <w:vAlign w:val="center"/>
                  <w:hideMark/>
                </w:tcPr>
                <w:p w14:paraId="3A079967" w14:textId="12E379E7" w:rsidR="00047F76" w:rsidRPr="00047F76" w:rsidRDefault="00047F76" w:rsidP="00047F76">
                  <w:pPr>
                    <w:jc w:val="center"/>
                    <w:rPr>
                      <w:rFonts w:cs="Arial"/>
                      <w:sz w:val="14"/>
                      <w:szCs w:val="14"/>
                      <w:lang w:eastAsia="ca-ES"/>
                    </w:rPr>
                  </w:pPr>
                  <w:r w:rsidRPr="00047F76">
                    <w:rPr>
                      <w:rFonts w:ascii="Calibri" w:hAnsi="Calibri" w:cs="Calibri"/>
                      <w:sz w:val="18"/>
                      <w:szCs w:val="18"/>
                    </w:rPr>
                    <w:t>0</w:t>
                  </w:r>
                </w:p>
              </w:tc>
              <w:tc>
                <w:tcPr>
                  <w:tcW w:w="880" w:type="dxa"/>
                  <w:tcBorders>
                    <w:top w:val="nil"/>
                    <w:left w:val="nil"/>
                    <w:bottom w:val="single" w:sz="4" w:space="0" w:color="auto"/>
                    <w:right w:val="single" w:sz="4" w:space="0" w:color="auto"/>
                  </w:tcBorders>
                  <w:shd w:val="clear" w:color="000000" w:fill="D9D9D9"/>
                  <w:noWrap/>
                  <w:vAlign w:val="center"/>
                  <w:hideMark/>
                </w:tcPr>
                <w:p w14:paraId="5094DF28" w14:textId="0BDA1288" w:rsidR="00047F76" w:rsidRPr="00047F76" w:rsidRDefault="00047F76" w:rsidP="00047F76">
                  <w:pPr>
                    <w:jc w:val="center"/>
                    <w:rPr>
                      <w:rFonts w:cs="Arial"/>
                      <w:sz w:val="14"/>
                      <w:szCs w:val="14"/>
                      <w:lang w:eastAsia="ca-ES"/>
                    </w:rPr>
                  </w:pPr>
                  <w:r w:rsidRPr="00047F76">
                    <w:rPr>
                      <w:rFonts w:ascii="Calibri" w:hAnsi="Calibri" w:cs="Calibri"/>
                      <w:sz w:val="18"/>
                      <w:szCs w:val="18"/>
                    </w:rPr>
                    <w:t>0</w:t>
                  </w:r>
                </w:p>
              </w:tc>
              <w:tc>
                <w:tcPr>
                  <w:tcW w:w="853" w:type="dxa"/>
                  <w:tcBorders>
                    <w:top w:val="nil"/>
                    <w:left w:val="nil"/>
                    <w:bottom w:val="single" w:sz="4" w:space="0" w:color="auto"/>
                    <w:right w:val="single" w:sz="4" w:space="0" w:color="auto"/>
                  </w:tcBorders>
                  <w:shd w:val="clear" w:color="000000" w:fill="D9D9D9"/>
                  <w:noWrap/>
                  <w:vAlign w:val="center"/>
                  <w:hideMark/>
                </w:tcPr>
                <w:p w14:paraId="7A41DA18" w14:textId="1D115A3B" w:rsidR="00047F76" w:rsidRPr="00047F76" w:rsidRDefault="00047F76" w:rsidP="00047F76">
                  <w:pPr>
                    <w:jc w:val="center"/>
                    <w:rPr>
                      <w:rFonts w:cs="Arial"/>
                      <w:sz w:val="14"/>
                      <w:szCs w:val="14"/>
                      <w:lang w:eastAsia="ca-ES"/>
                    </w:rPr>
                  </w:pPr>
                  <w:r w:rsidRPr="00047F76">
                    <w:rPr>
                      <w:rFonts w:ascii="Calibri" w:hAnsi="Calibri" w:cs="Calibri"/>
                      <w:sz w:val="18"/>
                      <w:szCs w:val="18"/>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4B58BF62" w14:textId="6D2EA133" w:rsidR="00047F76" w:rsidRPr="00047F76" w:rsidRDefault="00047F76" w:rsidP="00047F76">
                  <w:pPr>
                    <w:jc w:val="center"/>
                    <w:rPr>
                      <w:rFonts w:cs="Arial"/>
                      <w:sz w:val="14"/>
                      <w:szCs w:val="14"/>
                      <w:lang w:eastAsia="ca-ES"/>
                    </w:rPr>
                  </w:pPr>
                  <w:r w:rsidRPr="00047F76">
                    <w:rPr>
                      <w:rFonts w:ascii="Calibri" w:hAnsi="Calibri" w:cs="Calibri"/>
                      <w:sz w:val="18"/>
                      <w:szCs w:val="18"/>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26B2E566" w14:textId="47EFAF4E" w:rsidR="00047F76" w:rsidRPr="00047F76" w:rsidRDefault="00047F76" w:rsidP="00047F76">
                  <w:pPr>
                    <w:jc w:val="center"/>
                    <w:rPr>
                      <w:rFonts w:cs="Arial"/>
                      <w:sz w:val="14"/>
                      <w:szCs w:val="14"/>
                      <w:lang w:eastAsia="ca-ES"/>
                    </w:rPr>
                  </w:pPr>
                  <w:r w:rsidRPr="00047F76">
                    <w:rPr>
                      <w:rFonts w:ascii="Calibri" w:hAnsi="Calibri" w:cs="Calibri"/>
                      <w:sz w:val="18"/>
                      <w:szCs w:val="18"/>
                    </w:rPr>
                    <w:t>0</w:t>
                  </w:r>
                </w:p>
              </w:tc>
            </w:tr>
            <w:tr w:rsidR="00047F76" w:rsidRPr="0039183F" w14:paraId="518EFC68" w14:textId="77777777" w:rsidTr="007A7AB6">
              <w:trPr>
                <w:trHeight w:val="290"/>
              </w:trPr>
              <w:tc>
                <w:tcPr>
                  <w:tcW w:w="1565" w:type="dxa"/>
                  <w:vMerge w:val="restart"/>
                  <w:tcBorders>
                    <w:top w:val="nil"/>
                    <w:left w:val="single" w:sz="4" w:space="0" w:color="auto"/>
                    <w:bottom w:val="single" w:sz="4" w:space="0" w:color="auto"/>
                    <w:right w:val="single" w:sz="4" w:space="0" w:color="auto"/>
                  </w:tcBorders>
                  <w:shd w:val="clear" w:color="000000" w:fill="DDEBF7"/>
                  <w:vAlign w:val="center"/>
                  <w:hideMark/>
                </w:tcPr>
                <w:p w14:paraId="7053BCDF" w14:textId="77777777" w:rsidR="00047F76" w:rsidRPr="0039183F" w:rsidRDefault="00047F76" w:rsidP="00047F76">
                  <w:pPr>
                    <w:rPr>
                      <w:rFonts w:cs="Arial"/>
                      <w:sz w:val="14"/>
                      <w:szCs w:val="14"/>
                      <w:lang w:eastAsia="ca-ES"/>
                    </w:rPr>
                  </w:pPr>
                  <w:r w:rsidRPr="0039183F">
                    <w:rPr>
                      <w:rFonts w:cs="Arial"/>
                      <w:sz w:val="14"/>
                      <w:szCs w:val="14"/>
                      <w:lang w:eastAsia="ca-ES"/>
                    </w:rPr>
                    <w:t>D. Activitats formatives</w:t>
                  </w:r>
                </w:p>
              </w:tc>
              <w:tc>
                <w:tcPr>
                  <w:tcW w:w="714" w:type="dxa"/>
                  <w:tcBorders>
                    <w:top w:val="nil"/>
                    <w:left w:val="nil"/>
                    <w:bottom w:val="single" w:sz="4" w:space="0" w:color="auto"/>
                    <w:right w:val="single" w:sz="4" w:space="0" w:color="auto"/>
                  </w:tcBorders>
                  <w:shd w:val="clear" w:color="000000" w:fill="D9D9D9"/>
                  <w:noWrap/>
                  <w:vAlign w:val="center"/>
                  <w:hideMark/>
                </w:tcPr>
                <w:p w14:paraId="5781AEBF" w14:textId="77777777" w:rsidR="00047F76" w:rsidRPr="0039183F" w:rsidRDefault="00047F76" w:rsidP="00047F76">
                  <w:pPr>
                    <w:jc w:val="center"/>
                    <w:rPr>
                      <w:rFonts w:cs="Arial"/>
                      <w:sz w:val="14"/>
                      <w:szCs w:val="14"/>
                      <w:lang w:eastAsia="ca-ES"/>
                    </w:rPr>
                  </w:pPr>
                  <w:r w:rsidRPr="0039183F">
                    <w:rPr>
                      <w:rFonts w:cs="Arial"/>
                      <w:sz w:val="14"/>
                      <w:szCs w:val="14"/>
                      <w:lang w:eastAsia="ca-ES"/>
                    </w:rPr>
                    <w:t>5</w:t>
                  </w:r>
                </w:p>
              </w:tc>
              <w:tc>
                <w:tcPr>
                  <w:tcW w:w="730" w:type="dxa"/>
                  <w:tcBorders>
                    <w:top w:val="nil"/>
                    <w:left w:val="nil"/>
                    <w:bottom w:val="single" w:sz="4" w:space="0" w:color="auto"/>
                    <w:right w:val="single" w:sz="4" w:space="0" w:color="auto"/>
                  </w:tcBorders>
                  <w:shd w:val="clear" w:color="auto" w:fill="auto"/>
                  <w:noWrap/>
                  <w:vAlign w:val="center"/>
                  <w:hideMark/>
                </w:tcPr>
                <w:p w14:paraId="2519B96B" w14:textId="4409EEFE" w:rsidR="00047F76" w:rsidRPr="00047F76" w:rsidRDefault="00047F76" w:rsidP="00047F76">
                  <w:pPr>
                    <w:jc w:val="center"/>
                    <w:rPr>
                      <w:rFonts w:cs="Arial"/>
                      <w:sz w:val="14"/>
                      <w:szCs w:val="14"/>
                      <w:lang w:eastAsia="ca-ES"/>
                    </w:rPr>
                  </w:pPr>
                  <w:r w:rsidRPr="00047F76">
                    <w:rPr>
                      <w:rFonts w:ascii="Calibri" w:hAnsi="Calibri" w:cs="Calibri"/>
                      <w:sz w:val="18"/>
                      <w:szCs w:val="18"/>
                    </w:rPr>
                    <w:t> </w:t>
                  </w:r>
                  <w:r>
                    <w:rPr>
                      <w:rFonts w:ascii="Calibri" w:hAnsi="Calibri" w:cs="Calibri"/>
                      <w:sz w:val="18"/>
                      <w:szCs w:val="18"/>
                    </w:rPr>
                    <w:t>0</w:t>
                  </w:r>
                </w:p>
              </w:tc>
              <w:tc>
                <w:tcPr>
                  <w:tcW w:w="709" w:type="dxa"/>
                  <w:tcBorders>
                    <w:top w:val="nil"/>
                    <w:left w:val="nil"/>
                    <w:bottom w:val="single" w:sz="4" w:space="0" w:color="auto"/>
                    <w:right w:val="single" w:sz="4" w:space="0" w:color="auto"/>
                  </w:tcBorders>
                  <w:shd w:val="clear" w:color="auto" w:fill="auto"/>
                  <w:noWrap/>
                  <w:vAlign w:val="center"/>
                  <w:hideMark/>
                </w:tcPr>
                <w:p w14:paraId="66EB0427" w14:textId="4C224C8E" w:rsidR="00047F76" w:rsidRPr="00047F76" w:rsidRDefault="00047F76" w:rsidP="00047F76">
                  <w:pPr>
                    <w:jc w:val="center"/>
                    <w:rPr>
                      <w:rFonts w:cs="Arial"/>
                      <w:sz w:val="14"/>
                      <w:szCs w:val="14"/>
                      <w:lang w:eastAsia="ca-ES"/>
                    </w:rPr>
                  </w:pPr>
                  <w:r w:rsidRPr="00047F76">
                    <w:rPr>
                      <w:rFonts w:ascii="Calibri" w:hAnsi="Calibri" w:cs="Calibri"/>
                      <w:sz w:val="18"/>
                      <w:szCs w:val="18"/>
                    </w:rPr>
                    <w:t> </w:t>
                  </w:r>
                  <w:r>
                    <w:rPr>
                      <w:rFonts w:ascii="Calibri" w:hAnsi="Calibri" w:cs="Calibri"/>
                      <w:sz w:val="18"/>
                      <w:szCs w:val="18"/>
                    </w:rPr>
                    <w:t>0</w:t>
                  </w:r>
                </w:p>
              </w:tc>
              <w:tc>
                <w:tcPr>
                  <w:tcW w:w="709" w:type="dxa"/>
                  <w:tcBorders>
                    <w:top w:val="nil"/>
                    <w:left w:val="nil"/>
                    <w:bottom w:val="single" w:sz="4" w:space="0" w:color="auto"/>
                    <w:right w:val="single" w:sz="4" w:space="0" w:color="auto"/>
                  </w:tcBorders>
                  <w:shd w:val="clear" w:color="auto" w:fill="auto"/>
                  <w:noWrap/>
                  <w:vAlign w:val="center"/>
                  <w:hideMark/>
                </w:tcPr>
                <w:p w14:paraId="610B348B" w14:textId="5ADFCBF6" w:rsidR="00047F76" w:rsidRPr="00047F76" w:rsidRDefault="00047F76" w:rsidP="00047F76">
                  <w:pPr>
                    <w:jc w:val="center"/>
                    <w:rPr>
                      <w:rFonts w:cs="Arial"/>
                      <w:sz w:val="14"/>
                      <w:szCs w:val="14"/>
                      <w:lang w:eastAsia="ca-ES"/>
                    </w:rPr>
                  </w:pPr>
                  <w:r>
                    <w:rPr>
                      <w:rFonts w:ascii="Calibri" w:hAnsi="Calibri" w:cs="Calibri"/>
                      <w:sz w:val="18"/>
                      <w:szCs w:val="18"/>
                    </w:rPr>
                    <w:t>0</w:t>
                  </w:r>
                  <w:r w:rsidRPr="00047F76">
                    <w:rPr>
                      <w:rFonts w:ascii="Calibri" w:hAnsi="Calibri" w:cs="Calibri"/>
                      <w:sz w:val="18"/>
                      <w:szCs w:val="18"/>
                    </w:rPr>
                    <w:t> </w:t>
                  </w:r>
                </w:p>
              </w:tc>
              <w:tc>
                <w:tcPr>
                  <w:tcW w:w="850" w:type="dxa"/>
                  <w:tcBorders>
                    <w:top w:val="nil"/>
                    <w:left w:val="nil"/>
                    <w:bottom w:val="single" w:sz="4" w:space="0" w:color="auto"/>
                    <w:right w:val="single" w:sz="4" w:space="0" w:color="auto"/>
                  </w:tcBorders>
                  <w:shd w:val="clear" w:color="000000" w:fill="D9D9D9"/>
                  <w:noWrap/>
                  <w:vAlign w:val="center"/>
                  <w:hideMark/>
                </w:tcPr>
                <w:p w14:paraId="05EB9350" w14:textId="4D71947A" w:rsidR="00047F76" w:rsidRPr="00047F76" w:rsidRDefault="00047F76" w:rsidP="00047F76">
                  <w:pPr>
                    <w:jc w:val="center"/>
                    <w:rPr>
                      <w:rFonts w:cs="Arial"/>
                      <w:sz w:val="14"/>
                      <w:szCs w:val="14"/>
                      <w:lang w:eastAsia="ca-ES"/>
                    </w:rPr>
                  </w:pPr>
                  <w:r w:rsidRPr="00047F76">
                    <w:rPr>
                      <w:rFonts w:ascii="Calibri" w:hAnsi="Calibri" w:cs="Calibri"/>
                      <w:sz w:val="18"/>
                      <w:szCs w:val="18"/>
                    </w:rPr>
                    <w:t>0</w:t>
                  </w:r>
                </w:p>
              </w:tc>
              <w:tc>
                <w:tcPr>
                  <w:tcW w:w="880" w:type="dxa"/>
                  <w:tcBorders>
                    <w:top w:val="nil"/>
                    <w:left w:val="nil"/>
                    <w:bottom w:val="single" w:sz="4" w:space="0" w:color="auto"/>
                    <w:right w:val="single" w:sz="4" w:space="0" w:color="auto"/>
                  </w:tcBorders>
                  <w:shd w:val="clear" w:color="000000" w:fill="D9D9D9"/>
                  <w:noWrap/>
                  <w:vAlign w:val="center"/>
                  <w:hideMark/>
                </w:tcPr>
                <w:p w14:paraId="397F1D3C" w14:textId="285E2A63" w:rsidR="00047F76" w:rsidRPr="00047F76" w:rsidRDefault="00047F76" w:rsidP="00047F76">
                  <w:pPr>
                    <w:jc w:val="center"/>
                    <w:rPr>
                      <w:rFonts w:cs="Arial"/>
                      <w:sz w:val="14"/>
                      <w:szCs w:val="14"/>
                      <w:lang w:eastAsia="ca-ES"/>
                    </w:rPr>
                  </w:pPr>
                  <w:r w:rsidRPr="00047F76">
                    <w:rPr>
                      <w:rFonts w:ascii="Calibri" w:hAnsi="Calibri" w:cs="Calibri"/>
                      <w:sz w:val="18"/>
                      <w:szCs w:val="18"/>
                    </w:rPr>
                    <w:t>0</w:t>
                  </w:r>
                </w:p>
              </w:tc>
              <w:tc>
                <w:tcPr>
                  <w:tcW w:w="853" w:type="dxa"/>
                  <w:tcBorders>
                    <w:top w:val="nil"/>
                    <w:left w:val="nil"/>
                    <w:bottom w:val="single" w:sz="4" w:space="0" w:color="auto"/>
                    <w:right w:val="single" w:sz="4" w:space="0" w:color="auto"/>
                  </w:tcBorders>
                  <w:shd w:val="clear" w:color="000000" w:fill="D9D9D9"/>
                  <w:noWrap/>
                  <w:vAlign w:val="center"/>
                  <w:hideMark/>
                </w:tcPr>
                <w:p w14:paraId="5C9150F9" w14:textId="1C1FA947" w:rsidR="00047F76" w:rsidRPr="00047F76" w:rsidRDefault="00047F76" w:rsidP="00047F76">
                  <w:pPr>
                    <w:jc w:val="center"/>
                    <w:rPr>
                      <w:rFonts w:cs="Arial"/>
                      <w:sz w:val="14"/>
                      <w:szCs w:val="14"/>
                      <w:lang w:eastAsia="ca-ES"/>
                    </w:rPr>
                  </w:pPr>
                  <w:r w:rsidRPr="00047F76">
                    <w:rPr>
                      <w:rFonts w:ascii="Calibri" w:hAnsi="Calibri" w:cs="Calibri"/>
                      <w:sz w:val="18"/>
                      <w:szCs w:val="18"/>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4DDC59EA" w14:textId="7980622B" w:rsidR="00047F76" w:rsidRPr="00047F76" w:rsidRDefault="00047F76" w:rsidP="00047F76">
                  <w:pPr>
                    <w:jc w:val="center"/>
                    <w:rPr>
                      <w:rFonts w:cs="Arial"/>
                      <w:sz w:val="14"/>
                      <w:szCs w:val="14"/>
                      <w:lang w:eastAsia="ca-ES"/>
                    </w:rPr>
                  </w:pPr>
                  <w:r w:rsidRPr="00047F76">
                    <w:rPr>
                      <w:rFonts w:ascii="Calibri" w:hAnsi="Calibri" w:cs="Calibri"/>
                      <w:sz w:val="18"/>
                      <w:szCs w:val="18"/>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197250B5" w14:textId="2015503B" w:rsidR="00047F76" w:rsidRPr="00047F76" w:rsidRDefault="00047F76" w:rsidP="00047F76">
                  <w:pPr>
                    <w:jc w:val="center"/>
                    <w:rPr>
                      <w:rFonts w:cs="Arial"/>
                      <w:sz w:val="14"/>
                      <w:szCs w:val="14"/>
                      <w:lang w:eastAsia="ca-ES"/>
                    </w:rPr>
                  </w:pPr>
                  <w:r w:rsidRPr="00047F76">
                    <w:rPr>
                      <w:rFonts w:ascii="Calibri" w:hAnsi="Calibri" w:cs="Calibri"/>
                      <w:sz w:val="18"/>
                      <w:szCs w:val="18"/>
                    </w:rPr>
                    <w:t>0</w:t>
                  </w:r>
                </w:p>
              </w:tc>
            </w:tr>
            <w:tr w:rsidR="00047F76" w:rsidRPr="0039183F" w14:paraId="3A633F2F" w14:textId="77777777" w:rsidTr="007A7AB6">
              <w:trPr>
                <w:trHeight w:val="290"/>
              </w:trPr>
              <w:tc>
                <w:tcPr>
                  <w:tcW w:w="1565" w:type="dxa"/>
                  <w:vMerge/>
                  <w:tcBorders>
                    <w:top w:val="nil"/>
                    <w:left w:val="single" w:sz="4" w:space="0" w:color="auto"/>
                    <w:bottom w:val="single" w:sz="4" w:space="0" w:color="auto"/>
                    <w:right w:val="single" w:sz="4" w:space="0" w:color="auto"/>
                  </w:tcBorders>
                  <w:vAlign w:val="center"/>
                  <w:hideMark/>
                </w:tcPr>
                <w:p w14:paraId="7575F4A6" w14:textId="77777777" w:rsidR="00047F76" w:rsidRPr="0039183F" w:rsidRDefault="00047F76" w:rsidP="00047F76">
                  <w:pPr>
                    <w:rPr>
                      <w:rFonts w:cs="Arial"/>
                      <w:sz w:val="14"/>
                      <w:szCs w:val="14"/>
                      <w:lang w:eastAsia="ca-ES"/>
                    </w:rPr>
                  </w:pPr>
                </w:p>
              </w:tc>
              <w:tc>
                <w:tcPr>
                  <w:tcW w:w="714" w:type="dxa"/>
                  <w:tcBorders>
                    <w:top w:val="nil"/>
                    <w:left w:val="nil"/>
                    <w:bottom w:val="single" w:sz="4" w:space="0" w:color="auto"/>
                    <w:right w:val="single" w:sz="4" w:space="0" w:color="auto"/>
                  </w:tcBorders>
                  <w:shd w:val="clear" w:color="000000" w:fill="D9D9D9"/>
                  <w:noWrap/>
                  <w:vAlign w:val="center"/>
                  <w:hideMark/>
                </w:tcPr>
                <w:p w14:paraId="49378076" w14:textId="77777777" w:rsidR="00047F76" w:rsidRPr="0039183F" w:rsidRDefault="00047F76" w:rsidP="00047F76">
                  <w:pPr>
                    <w:jc w:val="center"/>
                    <w:rPr>
                      <w:rFonts w:cs="Arial"/>
                      <w:sz w:val="14"/>
                      <w:szCs w:val="14"/>
                      <w:lang w:eastAsia="ca-ES"/>
                    </w:rPr>
                  </w:pPr>
                  <w:r w:rsidRPr="0039183F">
                    <w:rPr>
                      <w:rFonts w:cs="Arial"/>
                      <w:sz w:val="14"/>
                      <w:szCs w:val="14"/>
                      <w:lang w:eastAsia="ca-ES"/>
                    </w:rPr>
                    <w:t>15</w:t>
                  </w:r>
                </w:p>
              </w:tc>
              <w:tc>
                <w:tcPr>
                  <w:tcW w:w="730" w:type="dxa"/>
                  <w:tcBorders>
                    <w:top w:val="nil"/>
                    <w:left w:val="nil"/>
                    <w:bottom w:val="single" w:sz="4" w:space="0" w:color="auto"/>
                    <w:right w:val="single" w:sz="4" w:space="0" w:color="auto"/>
                  </w:tcBorders>
                  <w:shd w:val="clear" w:color="auto" w:fill="auto"/>
                  <w:noWrap/>
                  <w:vAlign w:val="center"/>
                  <w:hideMark/>
                </w:tcPr>
                <w:p w14:paraId="714807F4" w14:textId="56A0772E" w:rsidR="00047F76" w:rsidRPr="00047F76" w:rsidRDefault="00047F76" w:rsidP="00047F76">
                  <w:pPr>
                    <w:jc w:val="center"/>
                    <w:rPr>
                      <w:rFonts w:cs="Arial"/>
                      <w:sz w:val="14"/>
                      <w:szCs w:val="14"/>
                      <w:lang w:eastAsia="ca-ES"/>
                    </w:rPr>
                  </w:pPr>
                  <w:r w:rsidRPr="00047F76">
                    <w:rPr>
                      <w:rFonts w:ascii="Calibri" w:hAnsi="Calibri" w:cs="Calibri"/>
                      <w:sz w:val="18"/>
                      <w:szCs w:val="18"/>
                    </w:rPr>
                    <w:t> </w:t>
                  </w:r>
                  <w:r>
                    <w:rPr>
                      <w:rFonts w:ascii="Calibri" w:hAnsi="Calibri" w:cs="Calibri"/>
                      <w:sz w:val="18"/>
                      <w:szCs w:val="18"/>
                    </w:rPr>
                    <w:t>0</w:t>
                  </w:r>
                </w:p>
              </w:tc>
              <w:tc>
                <w:tcPr>
                  <w:tcW w:w="709" w:type="dxa"/>
                  <w:tcBorders>
                    <w:top w:val="nil"/>
                    <w:left w:val="nil"/>
                    <w:bottom w:val="single" w:sz="4" w:space="0" w:color="auto"/>
                    <w:right w:val="single" w:sz="4" w:space="0" w:color="auto"/>
                  </w:tcBorders>
                  <w:shd w:val="clear" w:color="auto" w:fill="auto"/>
                  <w:noWrap/>
                  <w:vAlign w:val="center"/>
                  <w:hideMark/>
                </w:tcPr>
                <w:p w14:paraId="73661AB7" w14:textId="6508FF3E" w:rsidR="00047F76" w:rsidRPr="00047F76" w:rsidRDefault="00047F76" w:rsidP="00047F76">
                  <w:pPr>
                    <w:jc w:val="center"/>
                    <w:rPr>
                      <w:rFonts w:cs="Arial"/>
                      <w:sz w:val="14"/>
                      <w:szCs w:val="14"/>
                      <w:lang w:eastAsia="ca-ES"/>
                    </w:rPr>
                  </w:pPr>
                  <w:r>
                    <w:rPr>
                      <w:rFonts w:ascii="Calibri" w:hAnsi="Calibri" w:cs="Calibri"/>
                      <w:sz w:val="18"/>
                      <w:szCs w:val="18"/>
                    </w:rPr>
                    <w:t>0</w:t>
                  </w:r>
                  <w:r w:rsidRPr="00047F76">
                    <w:rPr>
                      <w:rFonts w:ascii="Calibri" w:hAnsi="Calibri" w:cs="Calibri"/>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2F1BE115" w14:textId="2534DE11" w:rsidR="00047F76" w:rsidRPr="00047F76" w:rsidRDefault="00047F76" w:rsidP="00047F76">
                  <w:pPr>
                    <w:jc w:val="center"/>
                    <w:rPr>
                      <w:rFonts w:cs="Arial"/>
                      <w:sz w:val="14"/>
                      <w:szCs w:val="14"/>
                      <w:lang w:eastAsia="ca-ES"/>
                    </w:rPr>
                  </w:pPr>
                  <w:r w:rsidRPr="00047F76">
                    <w:rPr>
                      <w:rFonts w:ascii="Calibri" w:hAnsi="Calibri" w:cs="Calibri"/>
                      <w:sz w:val="18"/>
                      <w:szCs w:val="18"/>
                    </w:rPr>
                    <w:t> </w:t>
                  </w:r>
                  <w:r>
                    <w:rPr>
                      <w:rFonts w:ascii="Calibri" w:hAnsi="Calibri" w:cs="Calibri"/>
                      <w:sz w:val="18"/>
                      <w:szCs w:val="18"/>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5B96AD2E" w14:textId="5F950E48" w:rsidR="00047F76" w:rsidRPr="00047F76" w:rsidRDefault="00047F76" w:rsidP="00047F76">
                  <w:pPr>
                    <w:jc w:val="center"/>
                    <w:rPr>
                      <w:rFonts w:cs="Arial"/>
                      <w:sz w:val="14"/>
                      <w:szCs w:val="14"/>
                      <w:lang w:eastAsia="ca-ES"/>
                    </w:rPr>
                  </w:pPr>
                  <w:r w:rsidRPr="00047F76">
                    <w:rPr>
                      <w:rFonts w:ascii="Calibri" w:hAnsi="Calibri" w:cs="Calibri"/>
                      <w:sz w:val="18"/>
                      <w:szCs w:val="18"/>
                    </w:rPr>
                    <w:t>0</w:t>
                  </w:r>
                </w:p>
              </w:tc>
              <w:tc>
                <w:tcPr>
                  <w:tcW w:w="880" w:type="dxa"/>
                  <w:tcBorders>
                    <w:top w:val="nil"/>
                    <w:left w:val="nil"/>
                    <w:bottom w:val="single" w:sz="4" w:space="0" w:color="auto"/>
                    <w:right w:val="single" w:sz="4" w:space="0" w:color="auto"/>
                  </w:tcBorders>
                  <w:shd w:val="clear" w:color="000000" w:fill="D9D9D9"/>
                  <w:noWrap/>
                  <w:vAlign w:val="center"/>
                  <w:hideMark/>
                </w:tcPr>
                <w:p w14:paraId="3E7EB3A6" w14:textId="7F05B58C" w:rsidR="00047F76" w:rsidRPr="00047F76" w:rsidRDefault="00047F76" w:rsidP="00047F76">
                  <w:pPr>
                    <w:jc w:val="center"/>
                    <w:rPr>
                      <w:rFonts w:cs="Arial"/>
                      <w:sz w:val="14"/>
                      <w:szCs w:val="14"/>
                      <w:lang w:eastAsia="ca-ES"/>
                    </w:rPr>
                  </w:pPr>
                  <w:r w:rsidRPr="00047F76">
                    <w:rPr>
                      <w:rFonts w:ascii="Calibri" w:hAnsi="Calibri" w:cs="Calibri"/>
                      <w:sz w:val="18"/>
                      <w:szCs w:val="18"/>
                    </w:rPr>
                    <w:t>0</w:t>
                  </w:r>
                </w:p>
              </w:tc>
              <w:tc>
                <w:tcPr>
                  <w:tcW w:w="853" w:type="dxa"/>
                  <w:tcBorders>
                    <w:top w:val="nil"/>
                    <w:left w:val="nil"/>
                    <w:bottom w:val="single" w:sz="4" w:space="0" w:color="auto"/>
                    <w:right w:val="single" w:sz="4" w:space="0" w:color="auto"/>
                  </w:tcBorders>
                  <w:shd w:val="clear" w:color="000000" w:fill="D9D9D9"/>
                  <w:noWrap/>
                  <w:vAlign w:val="center"/>
                  <w:hideMark/>
                </w:tcPr>
                <w:p w14:paraId="1DBEBD66" w14:textId="7C2AA18F" w:rsidR="00047F76" w:rsidRPr="00047F76" w:rsidRDefault="00047F76" w:rsidP="00047F76">
                  <w:pPr>
                    <w:jc w:val="center"/>
                    <w:rPr>
                      <w:rFonts w:cs="Arial"/>
                      <w:sz w:val="14"/>
                      <w:szCs w:val="14"/>
                      <w:lang w:eastAsia="ca-ES"/>
                    </w:rPr>
                  </w:pPr>
                  <w:r w:rsidRPr="00047F76">
                    <w:rPr>
                      <w:rFonts w:ascii="Calibri" w:hAnsi="Calibri" w:cs="Calibri"/>
                      <w:sz w:val="18"/>
                      <w:szCs w:val="18"/>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3974C095" w14:textId="28C522EA" w:rsidR="00047F76" w:rsidRPr="00047F76" w:rsidRDefault="00047F76" w:rsidP="00047F76">
                  <w:pPr>
                    <w:jc w:val="center"/>
                    <w:rPr>
                      <w:rFonts w:cs="Arial"/>
                      <w:sz w:val="14"/>
                      <w:szCs w:val="14"/>
                      <w:lang w:eastAsia="ca-ES"/>
                    </w:rPr>
                  </w:pPr>
                  <w:r w:rsidRPr="00047F76">
                    <w:rPr>
                      <w:rFonts w:ascii="Calibri" w:hAnsi="Calibri" w:cs="Calibri"/>
                      <w:sz w:val="18"/>
                      <w:szCs w:val="18"/>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4F0CD564" w14:textId="7F30D8AB" w:rsidR="00047F76" w:rsidRPr="00047F76" w:rsidRDefault="00047F76" w:rsidP="00047F76">
                  <w:pPr>
                    <w:jc w:val="center"/>
                    <w:rPr>
                      <w:rFonts w:cs="Arial"/>
                      <w:sz w:val="14"/>
                      <w:szCs w:val="14"/>
                      <w:lang w:eastAsia="ca-ES"/>
                    </w:rPr>
                  </w:pPr>
                  <w:r w:rsidRPr="00047F76">
                    <w:rPr>
                      <w:rFonts w:ascii="Calibri" w:hAnsi="Calibri" w:cs="Calibri"/>
                      <w:sz w:val="18"/>
                      <w:szCs w:val="18"/>
                    </w:rPr>
                    <w:t>0</w:t>
                  </w:r>
                </w:p>
              </w:tc>
            </w:tr>
            <w:tr w:rsidR="00047F76" w:rsidRPr="0039183F" w14:paraId="370024CA" w14:textId="77777777" w:rsidTr="007A7AB6">
              <w:trPr>
                <w:trHeight w:val="490"/>
              </w:trPr>
              <w:tc>
                <w:tcPr>
                  <w:tcW w:w="1565" w:type="dxa"/>
                  <w:tcBorders>
                    <w:top w:val="nil"/>
                    <w:left w:val="single" w:sz="4" w:space="0" w:color="auto"/>
                    <w:bottom w:val="single" w:sz="4" w:space="0" w:color="auto"/>
                    <w:right w:val="single" w:sz="4" w:space="0" w:color="auto"/>
                  </w:tcBorders>
                  <w:shd w:val="clear" w:color="000000" w:fill="DDEBF7"/>
                  <w:vAlign w:val="center"/>
                  <w:hideMark/>
                </w:tcPr>
                <w:p w14:paraId="0C7BD075" w14:textId="77777777" w:rsidR="00047F76" w:rsidRPr="0039183F" w:rsidRDefault="00047F76" w:rsidP="00047F76">
                  <w:pPr>
                    <w:rPr>
                      <w:rFonts w:cs="Arial"/>
                      <w:sz w:val="14"/>
                      <w:szCs w:val="14"/>
                      <w:lang w:eastAsia="ca-ES"/>
                    </w:rPr>
                  </w:pPr>
                  <w:r w:rsidRPr="0039183F">
                    <w:rPr>
                      <w:rFonts w:cs="Arial"/>
                      <w:sz w:val="14"/>
                      <w:szCs w:val="14"/>
                      <w:lang w:eastAsia="ca-ES"/>
                    </w:rPr>
                    <w:t>E. Trobades de la Xarxa d’escoles de l’espai natural</w:t>
                  </w:r>
                  <w:r w:rsidRPr="0039183F">
                    <w:rPr>
                      <w:rFonts w:cs="Arial"/>
                      <w:sz w:val="14"/>
                      <w:szCs w:val="14"/>
                      <w:vertAlign w:val="superscript"/>
                      <w:lang w:eastAsia="ca-ES"/>
                    </w:rPr>
                    <w:t xml:space="preserve"> 4</w:t>
                  </w:r>
                </w:p>
              </w:tc>
              <w:tc>
                <w:tcPr>
                  <w:tcW w:w="714" w:type="dxa"/>
                  <w:tcBorders>
                    <w:top w:val="nil"/>
                    <w:left w:val="nil"/>
                    <w:bottom w:val="single" w:sz="4" w:space="0" w:color="auto"/>
                    <w:right w:val="single" w:sz="4" w:space="0" w:color="auto"/>
                  </w:tcBorders>
                  <w:shd w:val="clear" w:color="000000" w:fill="D9D9D9"/>
                  <w:noWrap/>
                  <w:vAlign w:val="center"/>
                  <w:hideMark/>
                </w:tcPr>
                <w:p w14:paraId="04F8DEF1" w14:textId="77777777" w:rsidR="00047F76" w:rsidRPr="0039183F" w:rsidRDefault="00047F76" w:rsidP="00047F76">
                  <w:pPr>
                    <w:jc w:val="center"/>
                    <w:rPr>
                      <w:rFonts w:cs="Arial"/>
                      <w:sz w:val="14"/>
                      <w:szCs w:val="14"/>
                      <w:lang w:eastAsia="ca-ES"/>
                    </w:rPr>
                  </w:pPr>
                  <w:r w:rsidRPr="0039183F">
                    <w:rPr>
                      <w:rFonts w:cs="Arial"/>
                      <w:sz w:val="14"/>
                      <w:szCs w:val="14"/>
                      <w:lang w:eastAsia="ca-ES"/>
                    </w:rPr>
                    <w:t>5</w:t>
                  </w:r>
                </w:p>
              </w:tc>
              <w:tc>
                <w:tcPr>
                  <w:tcW w:w="730" w:type="dxa"/>
                  <w:tcBorders>
                    <w:top w:val="nil"/>
                    <w:left w:val="nil"/>
                    <w:bottom w:val="single" w:sz="4" w:space="0" w:color="auto"/>
                    <w:right w:val="single" w:sz="4" w:space="0" w:color="auto"/>
                  </w:tcBorders>
                  <w:shd w:val="clear" w:color="auto" w:fill="auto"/>
                  <w:noWrap/>
                  <w:vAlign w:val="center"/>
                  <w:hideMark/>
                </w:tcPr>
                <w:p w14:paraId="5A8D6D22" w14:textId="78380545" w:rsidR="00047F76" w:rsidRPr="00047F76" w:rsidRDefault="00047F76" w:rsidP="00047F76">
                  <w:pPr>
                    <w:jc w:val="center"/>
                    <w:rPr>
                      <w:rFonts w:cs="Arial"/>
                      <w:sz w:val="14"/>
                      <w:szCs w:val="14"/>
                      <w:lang w:eastAsia="ca-ES"/>
                    </w:rPr>
                  </w:pPr>
                  <w:r w:rsidRPr="00047F76">
                    <w:rPr>
                      <w:rFonts w:ascii="Calibri" w:hAnsi="Calibri" w:cs="Calibri"/>
                      <w:sz w:val="18"/>
                      <w:szCs w:val="18"/>
                    </w:rPr>
                    <w:t> </w:t>
                  </w:r>
                  <w:r>
                    <w:rPr>
                      <w:rFonts w:ascii="Calibri" w:hAnsi="Calibri" w:cs="Calibri"/>
                      <w:sz w:val="18"/>
                      <w:szCs w:val="18"/>
                    </w:rPr>
                    <w:t>0</w:t>
                  </w:r>
                </w:p>
              </w:tc>
              <w:tc>
                <w:tcPr>
                  <w:tcW w:w="709" w:type="dxa"/>
                  <w:tcBorders>
                    <w:top w:val="nil"/>
                    <w:left w:val="nil"/>
                    <w:bottom w:val="single" w:sz="4" w:space="0" w:color="auto"/>
                    <w:right w:val="single" w:sz="4" w:space="0" w:color="auto"/>
                  </w:tcBorders>
                  <w:shd w:val="clear" w:color="auto" w:fill="auto"/>
                  <w:noWrap/>
                  <w:vAlign w:val="center"/>
                  <w:hideMark/>
                </w:tcPr>
                <w:p w14:paraId="7EA0AA48" w14:textId="182F12C4" w:rsidR="00047F76" w:rsidRPr="00047F76" w:rsidRDefault="00047F76" w:rsidP="00047F76">
                  <w:pPr>
                    <w:jc w:val="center"/>
                    <w:rPr>
                      <w:rFonts w:cs="Arial"/>
                      <w:sz w:val="14"/>
                      <w:szCs w:val="14"/>
                      <w:lang w:eastAsia="ca-ES"/>
                    </w:rPr>
                  </w:pPr>
                  <w:r w:rsidRPr="00047F76">
                    <w:rPr>
                      <w:rFonts w:ascii="Calibri" w:hAnsi="Calibri" w:cs="Calibri"/>
                      <w:sz w:val="18"/>
                      <w:szCs w:val="18"/>
                    </w:rPr>
                    <w:t> </w:t>
                  </w:r>
                  <w:r>
                    <w:rPr>
                      <w:rFonts w:ascii="Calibri" w:hAnsi="Calibri" w:cs="Calibri"/>
                      <w:sz w:val="18"/>
                      <w:szCs w:val="18"/>
                    </w:rPr>
                    <w:t>0</w:t>
                  </w:r>
                </w:p>
              </w:tc>
              <w:tc>
                <w:tcPr>
                  <w:tcW w:w="709" w:type="dxa"/>
                  <w:tcBorders>
                    <w:top w:val="nil"/>
                    <w:left w:val="nil"/>
                    <w:bottom w:val="single" w:sz="4" w:space="0" w:color="auto"/>
                    <w:right w:val="single" w:sz="4" w:space="0" w:color="auto"/>
                  </w:tcBorders>
                  <w:shd w:val="clear" w:color="auto" w:fill="auto"/>
                  <w:noWrap/>
                  <w:vAlign w:val="center"/>
                  <w:hideMark/>
                </w:tcPr>
                <w:p w14:paraId="74B192CD" w14:textId="60EFB5DA" w:rsidR="00047F76" w:rsidRPr="00047F76" w:rsidRDefault="00047F76" w:rsidP="00047F76">
                  <w:pPr>
                    <w:jc w:val="center"/>
                    <w:rPr>
                      <w:rFonts w:cs="Arial"/>
                      <w:sz w:val="14"/>
                      <w:szCs w:val="14"/>
                      <w:lang w:eastAsia="ca-ES"/>
                    </w:rPr>
                  </w:pPr>
                  <w:r w:rsidRPr="00047F76">
                    <w:rPr>
                      <w:rFonts w:ascii="Calibri" w:hAnsi="Calibri" w:cs="Calibri"/>
                      <w:sz w:val="18"/>
                      <w:szCs w:val="18"/>
                    </w:rPr>
                    <w:t> </w:t>
                  </w:r>
                  <w:r>
                    <w:rPr>
                      <w:rFonts w:ascii="Calibri" w:hAnsi="Calibri" w:cs="Calibri"/>
                      <w:sz w:val="18"/>
                      <w:szCs w:val="18"/>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5B59AC0C" w14:textId="79A4A4E8" w:rsidR="00047F76" w:rsidRPr="00047F76" w:rsidRDefault="00047F76" w:rsidP="00047F76">
                  <w:pPr>
                    <w:jc w:val="center"/>
                    <w:rPr>
                      <w:rFonts w:cs="Arial"/>
                      <w:sz w:val="14"/>
                      <w:szCs w:val="14"/>
                      <w:lang w:eastAsia="ca-ES"/>
                    </w:rPr>
                  </w:pPr>
                  <w:r w:rsidRPr="00047F76">
                    <w:rPr>
                      <w:rFonts w:ascii="Calibri" w:hAnsi="Calibri" w:cs="Calibri"/>
                      <w:sz w:val="18"/>
                      <w:szCs w:val="18"/>
                    </w:rPr>
                    <w:t>0</w:t>
                  </w:r>
                </w:p>
              </w:tc>
              <w:tc>
                <w:tcPr>
                  <w:tcW w:w="880" w:type="dxa"/>
                  <w:tcBorders>
                    <w:top w:val="nil"/>
                    <w:left w:val="nil"/>
                    <w:bottom w:val="single" w:sz="4" w:space="0" w:color="auto"/>
                    <w:right w:val="single" w:sz="4" w:space="0" w:color="auto"/>
                  </w:tcBorders>
                  <w:shd w:val="clear" w:color="000000" w:fill="D9D9D9"/>
                  <w:noWrap/>
                  <w:vAlign w:val="center"/>
                  <w:hideMark/>
                </w:tcPr>
                <w:p w14:paraId="1A2A1FA7" w14:textId="7F96AB72" w:rsidR="00047F76" w:rsidRPr="00047F76" w:rsidRDefault="00047F76" w:rsidP="00047F76">
                  <w:pPr>
                    <w:jc w:val="center"/>
                    <w:rPr>
                      <w:rFonts w:cs="Arial"/>
                      <w:sz w:val="14"/>
                      <w:szCs w:val="14"/>
                      <w:lang w:eastAsia="ca-ES"/>
                    </w:rPr>
                  </w:pPr>
                  <w:r w:rsidRPr="00047F76">
                    <w:rPr>
                      <w:rFonts w:ascii="Calibri" w:hAnsi="Calibri" w:cs="Calibri"/>
                      <w:sz w:val="18"/>
                      <w:szCs w:val="18"/>
                    </w:rPr>
                    <w:t>0</w:t>
                  </w:r>
                </w:p>
              </w:tc>
              <w:tc>
                <w:tcPr>
                  <w:tcW w:w="853" w:type="dxa"/>
                  <w:tcBorders>
                    <w:top w:val="nil"/>
                    <w:left w:val="nil"/>
                    <w:bottom w:val="single" w:sz="4" w:space="0" w:color="auto"/>
                    <w:right w:val="single" w:sz="4" w:space="0" w:color="auto"/>
                  </w:tcBorders>
                  <w:shd w:val="clear" w:color="000000" w:fill="D9D9D9"/>
                  <w:noWrap/>
                  <w:vAlign w:val="center"/>
                  <w:hideMark/>
                </w:tcPr>
                <w:p w14:paraId="5D0D1498" w14:textId="6AA18462" w:rsidR="00047F76" w:rsidRPr="00047F76" w:rsidRDefault="00047F76" w:rsidP="00047F76">
                  <w:pPr>
                    <w:jc w:val="center"/>
                    <w:rPr>
                      <w:rFonts w:cs="Arial"/>
                      <w:sz w:val="14"/>
                      <w:szCs w:val="14"/>
                      <w:lang w:eastAsia="ca-ES"/>
                    </w:rPr>
                  </w:pPr>
                  <w:r w:rsidRPr="00047F76">
                    <w:rPr>
                      <w:rFonts w:ascii="Calibri" w:hAnsi="Calibri" w:cs="Calibri"/>
                      <w:sz w:val="18"/>
                      <w:szCs w:val="18"/>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59DBFDA2" w14:textId="7F8DB4A4" w:rsidR="00047F76" w:rsidRPr="00047F76" w:rsidRDefault="00047F76" w:rsidP="00047F76">
                  <w:pPr>
                    <w:jc w:val="center"/>
                    <w:rPr>
                      <w:rFonts w:cs="Arial"/>
                      <w:sz w:val="14"/>
                      <w:szCs w:val="14"/>
                      <w:lang w:eastAsia="ca-ES"/>
                    </w:rPr>
                  </w:pPr>
                  <w:r w:rsidRPr="00047F76">
                    <w:rPr>
                      <w:rFonts w:ascii="Calibri" w:hAnsi="Calibri" w:cs="Calibri"/>
                      <w:sz w:val="18"/>
                      <w:szCs w:val="18"/>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679E17B3" w14:textId="18CA07DC" w:rsidR="00047F76" w:rsidRPr="00047F76" w:rsidRDefault="00047F76" w:rsidP="00047F76">
                  <w:pPr>
                    <w:jc w:val="center"/>
                    <w:rPr>
                      <w:rFonts w:cs="Arial"/>
                      <w:sz w:val="14"/>
                      <w:szCs w:val="14"/>
                      <w:lang w:eastAsia="ca-ES"/>
                    </w:rPr>
                  </w:pPr>
                  <w:r w:rsidRPr="00047F76">
                    <w:rPr>
                      <w:rFonts w:ascii="Calibri" w:hAnsi="Calibri" w:cs="Calibri"/>
                      <w:sz w:val="18"/>
                      <w:szCs w:val="18"/>
                    </w:rPr>
                    <w:t>0</w:t>
                  </w:r>
                </w:p>
              </w:tc>
            </w:tr>
            <w:tr w:rsidR="00047F76" w:rsidRPr="0039183F" w14:paraId="6504ACE6" w14:textId="77777777" w:rsidTr="007A7AB6">
              <w:trPr>
                <w:trHeight w:val="410"/>
              </w:trPr>
              <w:tc>
                <w:tcPr>
                  <w:tcW w:w="1565"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1B902F67" w14:textId="77777777" w:rsidR="00047F76" w:rsidRPr="0039183F" w:rsidRDefault="00047F76" w:rsidP="00047F76">
                  <w:pPr>
                    <w:rPr>
                      <w:rFonts w:cs="Arial"/>
                      <w:sz w:val="14"/>
                      <w:szCs w:val="14"/>
                      <w:lang w:eastAsia="ca-ES"/>
                    </w:rPr>
                  </w:pPr>
                  <w:r w:rsidRPr="0039183F">
                    <w:rPr>
                      <w:rFonts w:cs="Arial"/>
                      <w:sz w:val="14"/>
                      <w:szCs w:val="14"/>
                      <w:lang w:eastAsia="ca-ES"/>
                    </w:rPr>
                    <w:t>F. Activitats tècniques especialitzades</w:t>
                  </w:r>
                </w:p>
              </w:tc>
              <w:tc>
                <w:tcPr>
                  <w:tcW w:w="714" w:type="dxa"/>
                  <w:tcBorders>
                    <w:top w:val="single" w:sz="4" w:space="0" w:color="auto"/>
                    <w:left w:val="nil"/>
                    <w:bottom w:val="single" w:sz="4" w:space="0" w:color="auto"/>
                    <w:right w:val="single" w:sz="4" w:space="0" w:color="auto"/>
                  </w:tcBorders>
                  <w:shd w:val="clear" w:color="000000" w:fill="D9D9D9"/>
                  <w:noWrap/>
                  <w:vAlign w:val="center"/>
                  <w:hideMark/>
                </w:tcPr>
                <w:p w14:paraId="057749FA" w14:textId="77777777" w:rsidR="00047F76" w:rsidRPr="0039183F" w:rsidRDefault="00047F76" w:rsidP="00047F76">
                  <w:pPr>
                    <w:jc w:val="center"/>
                    <w:rPr>
                      <w:rFonts w:cs="Arial"/>
                      <w:sz w:val="14"/>
                      <w:szCs w:val="14"/>
                      <w:lang w:eastAsia="ca-ES"/>
                    </w:rPr>
                  </w:pPr>
                  <w:r w:rsidRPr="0039183F">
                    <w:rPr>
                      <w:rFonts w:cs="Arial"/>
                      <w:sz w:val="14"/>
                      <w:szCs w:val="14"/>
                      <w:lang w:eastAsia="ca-ES"/>
                    </w:rPr>
                    <w:t>2</w:t>
                  </w:r>
                </w:p>
              </w:tc>
              <w:tc>
                <w:tcPr>
                  <w:tcW w:w="730" w:type="dxa"/>
                  <w:tcBorders>
                    <w:top w:val="single" w:sz="4" w:space="0" w:color="auto"/>
                    <w:left w:val="nil"/>
                    <w:bottom w:val="single" w:sz="4" w:space="0" w:color="auto"/>
                    <w:right w:val="single" w:sz="4" w:space="0" w:color="auto"/>
                  </w:tcBorders>
                  <w:shd w:val="clear" w:color="auto" w:fill="auto"/>
                  <w:noWrap/>
                  <w:vAlign w:val="center"/>
                  <w:hideMark/>
                </w:tcPr>
                <w:p w14:paraId="4C5DC134" w14:textId="3F1ED9B3" w:rsidR="00047F76" w:rsidRPr="00047F76" w:rsidRDefault="004F2198" w:rsidP="00047F76">
                  <w:pPr>
                    <w:jc w:val="center"/>
                    <w:rPr>
                      <w:rFonts w:cs="Arial"/>
                      <w:sz w:val="14"/>
                      <w:szCs w:val="14"/>
                      <w:lang w:eastAsia="ca-ES"/>
                    </w:rPr>
                  </w:pPr>
                  <w:r>
                    <w:rPr>
                      <w:rFonts w:ascii="Calibri" w:hAnsi="Calibri" w:cs="Calibri"/>
                      <w:sz w:val="18"/>
                      <w:szCs w:val="18"/>
                    </w:rPr>
                    <w:t>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3C9C95F" w14:textId="189872CE" w:rsidR="00047F76" w:rsidRPr="00047F76" w:rsidRDefault="004F2198" w:rsidP="00047F76">
                  <w:pPr>
                    <w:jc w:val="center"/>
                    <w:rPr>
                      <w:rFonts w:cs="Arial"/>
                      <w:sz w:val="14"/>
                      <w:szCs w:val="14"/>
                      <w:lang w:eastAsia="ca-ES"/>
                    </w:rPr>
                  </w:pPr>
                  <w:r>
                    <w:rPr>
                      <w:rFonts w:ascii="Calibri" w:hAnsi="Calibri" w:cs="Calibri"/>
                      <w:sz w:val="18"/>
                      <w:szCs w:val="18"/>
                    </w:rPr>
                    <w:t>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F3F276A" w14:textId="5EAA75BF" w:rsidR="00047F76" w:rsidRPr="00047F76" w:rsidRDefault="004F2198" w:rsidP="00047F76">
                  <w:pPr>
                    <w:jc w:val="center"/>
                    <w:rPr>
                      <w:rFonts w:cs="Arial"/>
                      <w:sz w:val="14"/>
                      <w:szCs w:val="14"/>
                      <w:lang w:eastAsia="ca-ES"/>
                    </w:rPr>
                  </w:pPr>
                  <w:r>
                    <w:rPr>
                      <w:rFonts w:ascii="Calibri" w:hAnsi="Calibri" w:cs="Calibri"/>
                      <w:sz w:val="18"/>
                      <w:szCs w:val="18"/>
                    </w:rPr>
                    <w:t>2</w:t>
                  </w:r>
                </w:p>
              </w:tc>
              <w:tc>
                <w:tcPr>
                  <w:tcW w:w="850" w:type="dxa"/>
                  <w:tcBorders>
                    <w:top w:val="single" w:sz="4" w:space="0" w:color="auto"/>
                    <w:left w:val="nil"/>
                    <w:bottom w:val="single" w:sz="4" w:space="0" w:color="auto"/>
                    <w:right w:val="single" w:sz="4" w:space="0" w:color="auto"/>
                  </w:tcBorders>
                  <w:shd w:val="clear" w:color="000000" w:fill="D9D9D9"/>
                  <w:noWrap/>
                  <w:vAlign w:val="center"/>
                  <w:hideMark/>
                </w:tcPr>
                <w:p w14:paraId="24D7E88C" w14:textId="19DA4328" w:rsidR="00047F76" w:rsidRPr="00047F76" w:rsidRDefault="004F2198" w:rsidP="00047F76">
                  <w:pPr>
                    <w:jc w:val="center"/>
                    <w:rPr>
                      <w:rFonts w:cs="Arial"/>
                      <w:sz w:val="14"/>
                      <w:szCs w:val="14"/>
                      <w:lang w:eastAsia="ca-ES"/>
                    </w:rPr>
                  </w:pPr>
                  <w:r>
                    <w:rPr>
                      <w:rFonts w:ascii="Calibri" w:hAnsi="Calibri" w:cs="Calibri"/>
                      <w:sz w:val="18"/>
                      <w:szCs w:val="18"/>
                    </w:rPr>
                    <w:t>4</w:t>
                  </w:r>
                </w:p>
              </w:tc>
              <w:tc>
                <w:tcPr>
                  <w:tcW w:w="880" w:type="dxa"/>
                  <w:tcBorders>
                    <w:top w:val="single" w:sz="4" w:space="0" w:color="auto"/>
                    <w:left w:val="nil"/>
                    <w:bottom w:val="single" w:sz="4" w:space="0" w:color="auto"/>
                    <w:right w:val="single" w:sz="4" w:space="0" w:color="auto"/>
                  </w:tcBorders>
                  <w:shd w:val="clear" w:color="000000" w:fill="D9D9D9"/>
                  <w:noWrap/>
                  <w:vAlign w:val="center"/>
                  <w:hideMark/>
                </w:tcPr>
                <w:p w14:paraId="0A0110F0" w14:textId="26470A50" w:rsidR="00047F76" w:rsidRPr="00047F76" w:rsidRDefault="004F2198" w:rsidP="00047F76">
                  <w:pPr>
                    <w:jc w:val="center"/>
                    <w:rPr>
                      <w:rFonts w:cs="Arial"/>
                      <w:sz w:val="14"/>
                      <w:szCs w:val="14"/>
                      <w:lang w:eastAsia="ca-ES"/>
                    </w:rPr>
                  </w:pPr>
                  <w:r>
                    <w:rPr>
                      <w:rFonts w:ascii="Calibri" w:hAnsi="Calibri" w:cs="Calibri"/>
                      <w:sz w:val="18"/>
                      <w:szCs w:val="18"/>
                    </w:rPr>
                    <w:t>6</w:t>
                  </w:r>
                </w:p>
              </w:tc>
              <w:tc>
                <w:tcPr>
                  <w:tcW w:w="853" w:type="dxa"/>
                  <w:tcBorders>
                    <w:top w:val="single" w:sz="4" w:space="0" w:color="auto"/>
                    <w:left w:val="nil"/>
                    <w:bottom w:val="single" w:sz="4" w:space="0" w:color="auto"/>
                    <w:right w:val="single" w:sz="4" w:space="0" w:color="auto"/>
                  </w:tcBorders>
                  <w:shd w:val="clear" w:color="000000" w:fill="D9D9D9"/>
                  <w:noWrap/>
                  <w:vAlign w:val="center"/>
                  <w:hideMark/>
                </w:tcPr>
                <w:p w14:paraId="65F38500" w14:textId="143CBFFB" w:rsidR="00047F76" w:rsidRPr="00047F76" w:rsidRDefault="004F2198" w:rsidP="00047F76">
                  <w:pPr>
                    <w:jc w:val="center"/>
                    <w:rPr>
                      <w:rFonts w:cs="Arial"/>
                      <w:sz w:val="14"/>
                      <w:szCs w:val="14"/>
                      <w:lang w:eastAsia="ca-ES"/>
                    </w:rPr>
                  </w:pPr>
                  <w:r>
                    <w:rPr>
                      <w:rFonts w:ascii="Calibri" w:hAnsi="Calibri" w:cs="Calibri"/>
                      <w:sz w:val="18"/>
                      <w:szCs w:val="18"/>
                    </w:rPr>
                    <w:t>4</w:t>
                  </w:r>
                </w:p>
              </w:tc>
              <w:tc>
                <w:tcPr>
                  <w:tcW w:w="992" w:type="dxa"/>
                  <w:tcBorders>
                    <w:top w:val="single" w:sz="4" w:space="0" w:color="auto"/>
                    <w:left w:val="nil"/>
                    <w:bottom w:val="single" w:sz="4" w:space="0" w:color="auto"/>
                    <w:right w:val="single" w:sz="4" w:space="0" w:color="auto"/>
                  </w:tcBorders>
                  <w:shd w:val="clear" w:color="000000" w:fill="C6E0B4"/>
                  <w:noWrap/>
                  <w:vAlign w:val="center"/>
                  <w:hideMark/>
                </w:tcPr>
                <w:p w14:paraId="4A424B95" w14:textId="02D0A1E9" w:rsidR="00047F76" w:rsidRPr="00047F76" w:rsidRDefault="00047F76" w:rsidP="00047F76">
                  <w:pPr>
                    <w:jc w:val="center"/>
                    <w:rPr>
                      <w:rFonts w:cs="Arial"/>
                      <w:sz w:val="14"/>
                      <w:szCs w:val="14"/>
                      <w:lang w:eastAsia="ca-ES"/>
                    </w:rPr>
                  </w:pPr>
                  <w:r w:rsidRPr="00047F76">
                    <w:rPr>
                      <w:rFonts w:ascii="Calibri" w:hAnsi="Calibri" w:cs="Calibri"/>
                      <w:sz w:val="18"/>
                      <w:szCs w:val="18"/>
                    </w:rPr>
                    <w:t>4</w:t>
                  </w:r>
                </w:p>
              </w:tc>
              <w:tc>
                <w:tcPr>
                  <w:tcW w:w="992" w:type="dxa"/>
                  <w:tcBorders>
                    <w:top w:val="single" w:sz="4" w:space="0" w:color="auto"/>
                    <w:left w:val="nil"/>
                    <w:bottom w:val="single" w:sz="4" w:space="0" w:color="auto"/>
                    <w:right w:val="single" w:sz="4" w:space="0" w:color="auto"/>
                  </w:tcBorders>
                  <w:shd w:val="clear" w:color="000000" w:fill="C6E0B4"/>
                  <w:noWrap/>
                  <w:vAlign w:val="center"/>
                  <w:hideMark/>
                </w:tcPr>
                <w:p w14:paraId="6C5A7342" w14:textId="53A02768" w:rsidR="00047F76" w:rsidRPr="00047F76" w:rsidRDefault="004F2198" w:rsidP="00047F76">
                  <w:pPr>
                    <w:jc w:val="center"/>
                    <w:rPr>
                      <w:rFonts w:cs="Arial"/>
                      <w:sz w:val="14"/>
                      <w:szCs w:val="14"/>
                      <w:lang w:eastAsia="ca-ES"/>
                    </w:rPr>
                  </w:pPr>
                  <w:r>
                    <w:rPr>
                      <w:rFonts w:ascii="Calibri" w:hAnsi="Calibri" w:cs="Calibri"/>
                      <w:sz w:val="18"/>
                      <w:szCs w:val="18"/>
                    </w:rPr>
                    <w:t>10</w:t>
                  </w:r>
                </w:p>
              </w:tc>
            </w:tr>
            <w:tr w:rsidR="007A7AB6" w:rsidRPr="0039183F" w14:paraId="11858983" w14:textId="77777777" w:rsidTr="007A7AB6">
              <w:trPr>
                <w:trHeight w:val="410"/>
              </w:trPr>
              <w:tc>
                <w:tcPr>
                  <w:tcW w:w="227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69F28E" w14:textId="77777777" w:rsidR="007A7AB6" w:rsidRPr="0039183F" w:rsidRDefault="007A7AB6" w:rsidP="007A7AB6">
                  <w:pPr>
                    <w:jc w:val="center"/>
                    <w:rPr>
                      <w:rFonts w:cs="Arial"/>
                      <w:b/>
                      <w:sz w:val="14"/>
                      <w:szCs w:val="14"/>
                      <w:lang w:eastAsia="ca-ES"/>
                    </w:rPr>
                  </w:pPr>
                  <w:r w:rsidRPr="0039183F">
                    <w:rPr>
                      <w:rFonts w:cs="Arial"/>
                      <w:b/>
                      <w:sz w:val="14"/>
                      <w:szCs w:val="14"/>
                      <w:lang w:eastAsia="ca-ES"/>
                    </w:rPr>
                    <w:t>Nre. total d'activitats previstes</w:t>
                  </w:r>
                </w:p>
              </w:tc>
              <w:tc>
                <w:tcPr>
                  <w:tcW w:w="730" w:type="dxa"/>
                  <w:tcBorders>
                    <w:top w:val="single" w:sz="4" w:space="0" w:color="auto"/>
                    <w:left w:val="nil"/>
                    <w:bottom w:val="single" w:sz="4" w:space="0" w:color="auto"/>
                    <w:right w:val="single" w:sz="4" w:space="0" w:color="auto"/>
                  </w:tcBorders>
                  <w:shd w:val="clear" w:color="auto" w:fill="auto"/>
                  <w:noWrap/>
                  <w:vAlign w:val="center"/>
                </w:tcPr>
                <w:p w14:paraId="1E8B2D38" w14:textId="5635DEE2" w:rsidR="007A7AB6" w:rsidRPr="0039183F" w:rsidRDefault="004F2198" w:rsidP="007A7AB6">
                  <w:pPr>
                    <w:jc w:val="center"/>
                    <w:rPr>
                      <w:rFonts w:cs="Arial"/>
                      <w:b/>
                      <w:sz w:val="14"/>
                      <w:szCs w:val="14"/>
                      <w:lang w:eastAsia="ca-ES"/>
                    </w:rPr>
                  </w:pPr>
                  <w:r>
                    <w:rPr>
                      <w:rFonts w:cs="Arial"/>
                      <w:b/>
                      <w:sz w:val="14"/>
                      <w:szCs w:val="14"/>
                      <w:lang w:eastAsia="ca-ES"/>
                    </w:rPr>
                    <w:t>78</w:t>
                  </w:r>
                </w:p>
              </w:tc>
              <w:tc>
                <w:tcPr>
                  <w:tcW w:w="1418"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C528C18" w14:textId="77777777" w:rsidR="007A7AB6" w:rsidRPr="0039183F" w:rsidRDefault="007A7AB6" w:rsidP="007A7AB6">
                  <w:pPr>
                    <w:jc w:val="center"/>
                    <w:rPr>
                      <w:rFonts w:cs="Arial"/>
                      <w:b/>
                      <w:sz w:val="14"/>
                      <w:szCs w:val="14"/>
                      <w:lang w:eastAsia="ca-ES"/>
                    </w:rPr>
                  </w:pPr>
                  <w:r w:rsidRPr="0039183F">
                    <w:rPr>
                      <w:rFonts w:cs="Arial"/>
                      <w:b/>
                      <w:sz w:val="14"/>
                      <w:szCs w:val="14"/>
                      <w:lang w:eastAsia="ca-ES"/>
                    </w:rPr>
                    <w:t>Nre. total de grups</w:t>
                  </w:r>
                </w:p>
              </w:tc>
              <w:tc>
                <w:tcPr>
                  <w:tcW w:w="850" w:type="dxa"/>
                  <w:tcBorders>
                    <w:top w:val="single" w:sz="4" w:space="0" w:color="auto"/>
                    <w:left w:val="nil"/>
                    <w:bottom w:val="single" w:sz="4" w:space="0" w:color="auto"/>
                    <w:right w:val="single" w:sz="4" w:space="0" w:color="auto"/>
                  </w:tcBorders>
                  <w:shd w:val="clear" w:color="000000" w:fill="D9D9D9"/>
                  <w:noWrap/>
                  <w:vAlign w:val="center"/>
                </w:tcPr>
                <w:p w14:paraId="65D54AE2" w14:textId="55E7900E" w:rsidR="007A7AB6" w:rsidRPr="0039183F" w:rsidRDefault="004F2198" w:rsidP="007A7AB6">
                  <w:pPr>
                    <w:jc w:val="center"/>
                    <w:rPr>
                      <w:rFonts w:cs="Arial"/>
                      <w:b/>
                      <w:sz w:val="14"/>
                      <w:szCs w:val="14"/>
                      <w:lang w:eastAsia="ca-ES"/>
                    </w:rPr>
                  </w:pPr>
                  <w:r>
                    <w:rPr>
                      <w:rFonts w:cs="Arial"/>
                      <w:b/>
                      <w:sz w:val="14"/>
                      <w:szCs w:val="14"/>
                      <w:lang w:eastAsia="ca-ES"/>
                    </w:rPr>
                    <w:t>82</w:t>
                  </w:r>
                </w:p>
              </w:tc>
              <w:tc>
                <w:tcPr>
                  <w:tcW w:w="3717" w:type="dxa"/>
                  <w:gridSpan w:val="4"/>
                  <w:tcBorders>
                    <w:top w:val="single" w:sz="4" w:space="0" w:color="auto"/>
                    <w:left w:val="single" w:sz="4" w:space="0" w:color="auto"/>
                  </w:tcBorders>
                  <w:shd w:val="clear" w:color="auto" w:fill="auto"/>
                  <w:noWrap/>
                  <w:vAlign w:val="center"/>
                </w:tcPr>
                <w:p w14:paraId="42A6BBF5" w14:textId="77777777" w:rsidR="007A7AB6" w:rsidRPr="0039183F" w:rsidRDefault="007A7AB6" w:rsidP="007A7AB6">
                  <w:pPr>
                    <w:jc w:val="center"/>
                    <w:rPr>
                      <w:rFonts w:ascii="Calibri" w:hAnsi="Calibri" w:cs="Calibri"/>
                      <w:sz w:val="18"/>
                      <w:szCs w:val="18"/>
                      <w:lang w:eastAsia="ca-ES"/>
                    </w:rPr>
                  </w:pPr>
                </w:p>
              </w:tc>
            </w:tr>
          </w:tbl>
          <w:p w14:paraId="2225E4FA" w14:textId="78A8F52B" w:rsidR="007A7AB6" w:rsidRPr="0039183F" w:rsidRDefault="007A7AB6" w:rsidP="007A7AB6">
            <w:pPr>
              <w:ind w:right="-852"/>
              <w:rPr>
                <w:rFonts w:ascii="Calibri" w:hAnsi="Calibri" w:cs="Calibri"/>
                <w:b/>
                <w:bCs/>
                <w:color w:val="000000"/>
                <w:sz w:val="16"/>
                <w:szCs w:val="16"/>
                <w:lang w:eastAsia="ca-ES"/>
              </w:rPr>
            </w:pPr>
          </w:p>
        </w:tc>
      </w:tr>
    </w:tbl>
    <w:p w14:paraId="25E7DB04" w14:textId="77777777" w:rsidR="009C3205" w:rsidRPr="0039183F" w:rsidRDefault="009C3205" w:rsidP="009C3205">
      <w:pPr>
        <w:tabs>
          <w:tab w:val="left" w:pos="-720"/>
          <w:tab w:val="num" w:pos="1789"/>
        </w:tabs>
        <w:suppressAutoHyphens/>
        <w:jc w:val="both"/>
        <w:rPr>
          <w:rFonts w:cs="Arial"/>
          <w:b/>
          <w:bCs/>
          <w:color w:val="000000"/>
          <w:sz w:val="14"/>
          <w:szCs w:val="14"/>
          <w:vertAlign w:val="superscript"/>
          <w:lang w:eastAsia="ca-ES"/>
        </w:rPr>
      </w:pPr>
    </w:p>
    <w:p w14:paraId="4AC9E346" w14:textId="75C6AEA9" w:rsidR="009C3205" w:rsidRPr="00047F76" w:rsidRDefault="009C3205" w:rsidP="009C3205">
      <w:pPr>
        <w:tabs>
          <w:tab w:val="left" w:pos="-720"/>
          <w:tab w:val="num" w:pos="1789"/>
        </w:tabs>
        <w:suppressAutoHyphens/>
        <w:jc w:val="both"/>
        <w:rPr>
          <w:rFonts w:cs="Arial"/>
          <w:spacing w:val="-3"/>
          <w:szCs w:val="22"/>
        </w:rPr>
      </w:pPr>
      <w:r w:rsidRPr="00047F76">
        <w:rPr>
          <w:rFonts w:cs="Arial"/>
          <w:b/>
          <w:bCs/>
          <w:sz w:val="14"/>
          <w:szCs w:val="14"/>
          <w:vertAlign w:val="superscript"/>
          <w:lang w:eastAsia="ca-ES"/>
        </w:rPr>
        <w:t xml:space="preserve">1 </w:t>
      </w:r>
      <w:r w:rsidRPr="00047F76">
        <w:rPr>
          <w:rFonts w:cs="Arial"/>
          <w:sz w:val="14"/>
          <w:szCs w:val="14"/>
          <w:lang w:eastAsia="ca-ES"/>
        </w:rPr>
        <w:t>La ràtio prevista a totes les activitats és d’un màxim de 20</w:t>
      </w:r>
      <w:r w:rsidR="0063704B" w:rsidRPr="00047F76">
        <w:rPr>
          <w:rFonts w:cs="Arial"/>
          <w:sz w:val="14"/>
          <w:szCs w:val="14"/>
          <w:lang w:eastAsia="ca-ES"/>
        </w:rPr>
        <w:t>-23</w:t>
      </w:r>
      <w:r w:rsidRPr="00047F76">
        <w:rPr>
          <w:rFonts w:cs="Arial"/>
          <w:sz w:val="14"/>
          <w:szCs w:val="14"/>
          <w:lang w:eastAsia="ca-ES"/>
        </w:rPr>
        <w:t xml:space="preserve"> persones. Excepte en les activitats formatives, que serà d’un mínim</w:t>
      </w:r>
      <w:r w:rsidR="00EC3515">
        <w:rPr>
          <w:rFonts w:cs="Arial"/>
          <w:sz w:val="14"/>
          <w:szCs w:val="14"/>
          <w:lang w:eastAsia="ca-ES"/>
        </w:rPr>
        <w:t xml:space="preserve"> de 12 persones i un màxim de 20</w:t>
      </w:r>
      <w:r w:rsidR="0063704B" w:rsidRPr="00047F76">
        <w:rPr>
          <w:rFonts w:cs="Arial"/>
          <w:sz w:val="14"/>
          <w:szCs w:val="14"/>
          <w:lang w:eastAsia="ca-ES"/>
        </w:rPr>
        <w:t>-25</w:t>
      </w:r>
      <w:r w:rsidRPr="00047F76">
        <w:rPr>
          <w:rFonts w:cs="Arial"/>
          <w:sz w:val="14"/>
          <w:szCs w:val="14"/>
          <w:lang w:eastAsia="ca-ES"/>
        </w:rPr>
        <w:t>, llevat que la tipologia de l’activitat permeti ampliar el nombre màxim de participants</w:t>
      </w:r>
      <w:r w:rsidR="00DB032D" w:rsidRPr="00047F76">
        <w:rPr>
          <w:rFonts w:cs="Arial"/>
          <w:sz w:val="14"/>
          <w:szCs w:val="14"/>
          <w:lang w:eastAsia="ca-ES"/>
        </w:rPr>
        <w:t xml:space="preserve">. A les xerrades no hi haurà un límit </w:t>
      </w:r>
      <w:r w:rsidR="00671CDE" w:rsidRPr="00047F76">
        <w:rPr>
          <w:rFonts w:cs="Arial"/>
          <w:sz w:val="14"/>
          <w:szCs w:val="14"/>
          <w:lang w:eastAsia="ca-ES"/>
        </w:rPr>
        <w:t>pre</w:t>
      </w:r>
      <w:r w:rsidR="00DB032D" w:rsidRPr="00047F76">
        <w:rPr>
          <w:rFonts w:cs="Arial"/>
          <w:sz w:val="14"/>
          <w:szCs w:val="14"/>
          <w:lang w:eastAsia="ca-ES"/>
        </w:rPr>
        <w:t>establert.</w:t>
      </w:r>
    </w:p>
    <w:p w14:paraId="3E20BE76" w14:textId="77777777" w:rsidR="009C3205" w:rsidRPr="00047F76" w:rsidRDefault="009C3205" w:rsidP="009C3205">
      <w:pPr>
        <w:tabs>
          <w:tab w:val="left" w:pos="-720"/>
          <w:tab w:val="num" w:pos="1789"/>
        </w:tabs>
        <w:suppressAutoHyphens/>
        <w:jc w:val="both"/>
        <w:rPr>
          <w:rFonts w:cs="Arial"/>
          <w:spacing w:val="-3"/>
          <w:szCs w:val="22"/>
        </w:rPr>
      </w:pPr>
      <w:r w:rsidRPr="00047F76">
        <w:rPr>
          <w:rFonts w:cs="Arial"/>
          <w:b/>
          <w:bCs/>
          <w:sz w:val="14"/>
          <w:szCs w:val="14"/>
          <w:vertAlign w:val="superscript"/>
          <w:lang w:eastAsia="ca-ES"/>
        </w:rPr>
        <w:t xml:space="preserve">2 </w:t>
      </w:r>
      <w:r w:rsidRPr="00047F76">
        <w:rPr>
          <w:rFonts w:cs="Arial"/>
          <w:sz w:val="14"/>
          <w:szCs w:val="14"/>
          <w:lang w:eastAsia="ca-ES"/>
        </w:rPr>
        <w:t>En el cas que en la inscripció per a una mateixa activitat se superi la ràtio màxima prevista, aquella activitat es desdoblarà en tants grups com sigui necessari. Es fa una previsió del nre. total de grups que s’atendran al llarg de l’any, en relació al nombre d’activitats previstes.</w:t>
      </w:r>
    </w:p>
    <w:p w14:paraId="09377A08" w14:textId="77777777" w:rsidR="009C3205" w:rsidRPr="00047F76" w:rsidRDefault="009C3205" w:rsidP="009C3205">
      <w:pPr>
        <w:tabs>
          <w:tab w:val="left" w:pos="-720"/>
          <w:tab w:val="num" w:pos="1789"/>
        </w:tabs>
        <w:suppressAutoHyphens/>
        <w:jc w:val="both"/>
        <w:rPr>
          <w:rFonts w:cs="Arial"/>
          <w:spacing w:val="-3"/>
          <w:szCs w:val="22"/>
        </w:rPr>
      </w:pPr>
      <w:r w:rsidRPr="00047F76">
        <w:rPr>
          <w:rFonts w:cs="Arial"/>
          <w:b/>
          <w:bCs/>
          <w:sz w:val="14"/>
          <w:szCs w:val="14"/>
          <w:vertAlign w:val="superscript"/>
          <w:lang w:eastAsia="ca-ES"/>
        </w:rPr>
        <w:t>3</w:t>
      </w:r>
      <w:r w:rsidRPr="00047F76">
        <w:rPr>
          <w:rFonts w:cs="Arial"/>
          <w:b/>
          <w:bCs/>
          <w:sz w:val="14"/>
          <w:szCs w:val="14"/>
          <w:lang w:eastAsia="ca-ES"/>
        </w:rPr>
        <w:t xml:space="preserve"> </w:t>
      </w:r>
      <w:r w:rsidRPr="00047F76">
        <w:rPr>
          <w:rFonts w:cs="Arial"/>
          <w:sz w:val="14"/>
          <w:szCs w:val="14"/>
          <w:lang w:eastAsia="ca-ES"/>
        </w:rPr>
        <w:t>Es considera horari festiu, els diumenges i dies festius</w:t>
      </w:r>
    </w:p>
    <w:p w14:paraId="30512B1F" w14:textId="77777777" w:rsidR="009C3205" w:rsidRPr="0039183F" w:rsidRDefault="009C3205" w:rsidP="009C3205">
      <w:pPr>
        <w:tabs>
          <w:tab w:val="left" w:pos="-720"/>
          <w:tab w:val="num" w:pos="1789"/>
        </w:tabs>
        <w:suppressAutoHyphens/>
        <w:jc w:val="both"/>
        <w:rPr>
          <w:rFonts w:cs="Arial"/>
          <w:color w:val="2E74B5" w:themeColor="accent1" w:themeShade="BF"/>
          <w:spacing w:val="-3"/>
          <w:szCs w:val="22"/>
        </w:rPr>
      </w:pPr>
    </w:p>
    <w:p w14:paraId="59F92775" w14:textId="41BF36E8" w:rsidR="002D37F1" w:rsidRPr="00047F76" w:rsidRDefault="002D37F1" w:rsidP="00F56DD4">
      <w:pPr>
        <w:tabs>
          <w:tab w:val="left" w:pos="-720"/>
          <w:tab w:val="num" w:pos="1789"/>
        </w:tabs>
        <w:suppressAutoHyphens/>
        <w:jc w:val="both"/>
        <w:rPr>
          <w:rFonts w:cs="Arial"/>
          <w:spacing w:val="-3"/>
          <w:szCs w:val="22"/>
        </w:rPr>
      </w:pPr>
      <w:r w:rsidRPr="00047F76">
        <w:rPr>
          <w:rFonts w:cs="Arial"/>
          <w:spacing w:val="-3"/>
          <w:szCs w:val="22"/>
        </w:rPr>
        <w:t>Taula resum de la dedicació anual prevista</w:t>
      </w:r>
      <w:r w:rsidR="005E67DC" w:rsidRPr="00047F76">
        <w:rPr>
          <w:rFonts w:cs="Arial"/>
          <w:spacing w:val="-3"/>
          <w:szCs w:val="22"/>
        </w:rPr>
        <w:t xml:space="preserve"> així com de la previsió d’autocars que caldrà llogar per al trasllat de l’alumnat dels centres educatius per algunes de les activitats</w:t>
      </w:r>
      <w:r w:rsidRPr="00047F76">
        <w:rPr>
          <w:rFonts w:cs="Arial"/>
          <w:spacing w:val="-3"/>
          <w:szCs w:val="22"/>
        </w:rPr>
        <w:t>:</w:t>
      </w:r>
    </w:p>
    <w:p w14:paraId="7E9E0B60" w14:textId="77777777" w:rsidR="00180C93" w:rsidRPr="0039183F" w:rsidRDefault="00180C93" w:rsidP="00180C93">
      <w:pPr>
        <w:tabs>
          <w:tab w:val="left" w:pos="-720"/>
          <w:tab w:val="num" w:pos="1789"/>
        </w:tabs>
        <w:suppressAutoHyphens/>
        <w:jc w:val="both"/>
        <w:rPr>
          <w:rFonts w:cs="Arial"/>
          <w:spacing w:val="-3"/>
          <w:szCs w:val="22"/>
        </w:rPr>
      </w:pPr>
    </w:p>
    <w:tbl>
      <w:tblPr>
        <w:tblW w:w="7775" w:type="dxa"/>
        <w:tblCellMar>
          <w:left w:w="70" w:type="dxa"/>
          <w:right w:w="70" w:type="dxa"/>
        </w:tblCellMar>
        <w:tblLook w:val="04A0" w:firstRow="1" w:lastRow="0" w:firstColumn="1" w:lastColumn="0" w:noHBand="0" w:noVBand="1"/>
      </w:tblPr>
      <w:tblGrid>
        <w:gridCol w:w="960"/>
        <w:gridCol w:w="1320"/>
        <w:gridCol w:w="1160"/>
        <w:gridCol w:w="1096"/>
        <w:gridCol w:w="1134"/>
        <w:gridCol w:w="971"/>
        <w:gridCol w:w="1134"/>
      </w:tblGrid>
      <w:tr w:rsidR="00180C93" w:rsidRPr="0039183F" w14:paraId="1BCE60D8" w14:textId="77777777" w:rsidTr="001470E3">
        <w:trPr>
          <w:trHeight w:val="460"/>
        </w:trPr>
        <w:tc>
          <w:tcPr>
            <w:tcW w:w="960" w:type="dxa"/>
            <w:tcBorders>
              <w:top w:val="nil"/>
              <w:left w:val="nil"/>
              <w:bottom w:val="nil"/>
              <w:right w:val="nil"/>
            </w:tcBorders>
            <w:shd w:val="clear" w:color="auto" w:fill="auto"/>
            <w:noWrap/>
            <w:vAlign w:val="bottom"/>
            <w:hideMark/>
          </w:tcPr>
          <w:p w14:paraId="10274EE6" w14:textId="77777777" w:rsidR="00180C93" w:rsidRPr="0039183F" w:rsidRDefault="00180C93" w:rsidP="001470E3">
            <w:pPr>
              <w:spacing w:after="160" w:line="259" w:lineRule="auto"/>
              <w:rPr>
                <w:rFonts w:ascii="Times New Roman" w:hAnsi="Times New Roman"/>
                <w:sz w:val="20"/>
                <w:lang w:eastAsia="ca-ES"/>
              </w:rPr>
            </w:pP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0A8C1F" w14:textId="77777777" w:rsidR="00180C93" w:rsidRPr="0039183F" w:rsidRDefault="00180C93" w:rsidP="001470E3">
            <w:pPr>
              <w:jc w:val="center"/>
              <w:rPr>
                <w:rFonts w:cs="Arial"/>
                <w:b/>
                <w:bCs/>
                <w:color w:val="000000"/>
                <w:sz w:val="18"/>
                <w:szCs w:val="18"/>
                <w:lang w:eastAsia="ca-ES"/>
              </w:rPr>
            </w:pPr>
            <w:r w:rsidRPr="0039183F">
              <w:rPr>
                <w:rFonts w:cs="Arial"/>
                <w:b/>
                <w:bCs/>
                <w:color w:val="000000"/>
                <w:sz w:val="18"/>
                <w:szCs w:val="18"/>
                <w:lang w:eastAsia="ca-ES"/>
              </w:rPr>
              <w:t>Nre. total d’activitats</w:t>
            </w:r>
          </w:p>
        </w:tc>
        <w:tc>
          <w:tcPr>
            <w:tcW w:w="11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AE4E70" w14:textId="77777777" w:rsidR="00180C93" w:rsidRPr="0039183F" w:rsidRDefault="00180C93" w:rsidP="001470E3">
            <w:pPr>
              <w:jc w:val="center"/>
              <w:rPr>
                <w:rFonts w:cs="Arial"/>
                <w:b/>
                <w:bCs/>
                <w:color w:val="000000"/>
                <w:sz w:val="18"/>
                <w:szCs w:val="18"/>
                <w:lang w:eastAsia="ca-ES"/>
              </w:rPr>
            </w:pPr>
            <w:r w:rsidRPr="0039183F">
              <w:rPr>
                <w:rFonts w:cs="Arial"/>
                <w:b/>
                <w:bCs/>
                <w:color w:val="000000"/>
                <w:sz w:val="18"/>
                <w:szCs w:val="18"/>
                <w:lang w:eastAsia="ca-ES"/>
              </w:rPr>
              <w:t>Nre. autocars (previsió)</w:t>
            </w:r>
          </w:p>
        </w:tc>
        <w:tc>
          <w:tcPr>
            <w:tcW w:w="2230" w:type="dxa"/>
            <w:gridSpan w:val="2"/>
            <w:tcBorders>
              <w:top w:val="single" w:sz="4" w:space="0" w:color="auto"/>
              <w:left w:val="nil"/>
              <w:bottom w:val="single" w:sz="4" w:space="0" w:color="auto"/>
              <w:right w:val="single" w:sz="4" w:space="0" w:color="auto"/>
            </w:tcBorders>
            <w:shd w:val="clear" w:color="000000" w:fill="DEEAF6"/>
            <w:vAlign w:val="center"/>
            <w:hideMark/>
          </w:tcPr>
          <w:p w14:paraId="5403FBF9" w14:textId="77777777" w:rsidR="00180C93" w:rsidRPr="0039183F" w:rsidRDefault="00180C93" w:rsidP="001470E3">
            <w:pPr>
              <w:jc w:val="center"/>
              <w:rPr>
                <w:rFonts w:cs="Arial"/>
                <w:b/>
                <w:bCs/>
                <w:color w:val="000000"/>
                <w:sz w:val="18"/>
                <w:szCs w:val="18"/>
                <w:lang w:eastAsia="ca-ES"/>
              </w:rPr>
            </w:pPr>
            <w:r w:rsidRPr="0039183F">
              <w:rPr>
                <w:rFonts w:cs="Arial"/>
                <w:b/>
                <w:bCs/>
                <w:color w:val="000000"/>
                <w:sz w:val="18"/>
                <w:szCs w:val="18"/>
                <w:lang w:eastAsia="ca-ES"/>
              </w:rPr>
              <w:t>Hores educador ambiental</w:t>
            </w:r>
          </w:p>
        </w:tc>
        <w:tc>
          <w:tcPr>
            <w:tcW w:w="2105" w:type="dxa"/>
            <w:gridSpan w:val="2"/>
            <w:tcBorders>
              <w:top w:val="single" w:sz="4" w:space="0" w:color="auto"/>
              <w:left w:val="nil"/>
              <w:bottom w:val="single" w:sz="4" w:space="0" w:color="auto"/>
              <w:right w:val="single" w:sz="4" w:space="0" w:color="auto"/>
            </w:tcBorders>
            <w:shd w:val="clear" w:color="000000" w:fill="C5E0B3"/>
            <w:vAlign w:val="center"/>
            <w:hideMark/>
          </w:tcPr>
          <w:p w14:paraId="37E65EC4" w14:textId="77777777" w:rsidR="00180C93" w:rsidRPr="0039183F" w:rsidRDefault="00180C93" w:rsidP="001470E3">
            <w:pPr>
              <w:jc w:val="center"/>
              <w:rPr>
                <w:rFonts w:cs="Arial"/>
                <w:b/>
                <w:bCs/>
                <w:color w:val="000000"/>
                <w:sz w:val="18"/>
                <w:szCs w:val="18"/>
                <w:lang w:eastAsia="ca-ES"/>
              </w:rPr>
            </w:pPr>
            <w:r w:rsidRPr="0039183F">
              <w:rPr>
                <w:rFonts w:cs="Arial"/>
                <w:b/>
                <w:bCs/>
                <w:color w:val="000000"/>
                <w:sz w:val="18"/>
                <w:szCs w:val="18"/>
                <w:lang w:eastAsia="ca-ES"/>
              </w:rPr>
              <w:t>Hores especialista</w:t>
            </w:r>
          </w:p>
        </w:tc>
      </w:tr>
      <w:tr w:rsidR="00180C93" w:rsidRPr="0039183F" w14:paraId="338E5D7E" w14:textId="77777777" w:rsidTr="001470E3">
        <w:trPr>
          <w:trHeight w:val="420"/>
        </w:trPr>
        <w:tc>
          <w:tcPr>
            <w:tcW w:w="960" w:type="dxa"/>
            <w:tcBorders>
              <w:top w:val="nil"/>
              <w:left w:val="nil"/>
              <w:bottom w:val="nil"/>
              <w:right w:val="nil"/>
            </w:tcBorders>
            <w:shd w:val="clear" w:color="auto" w:fill="auto"/>
            <w:noWrap/>
            <w:vAlign w:val="bottom"/>
            <w:hideMark/>
          </w:tcPr>
          <w:p w14:paraId="5765F790" w14:textId="77777777" w:rsidR="00180C93" w:rsidRPr="0039183F" w:rsidRDefault="00180C93" w:rsidP="001470E3">
            <w:pPr>
              <w:jc w:val="center"/>
              <w:rPr>
                <w:rFonts w:cs="Arial"/>
                <w:b/>
                <w:bCs/>
                <w:color w:val="000000"/>
                <w:sz w:val="18"/>
                <w:szCs w:val="18"/>
                <w:lang w:eastAsia="ca-ES"/>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14:paraId="7DD738E2" w14:textId="77777777" w:rsidR="00180C93" w:rsidRPr="0039183F" w:rsidRDefault="00180C93" w:rsidP="001470E3">
            <w:pPr>
              <w:rPr>
                <w:rFonts w:cs="Arial"/>
                <w:b/>
                <w:bCs/>
                <w:color w:val="000000"/>
                <w:sz w:val="18"/>
                <w:szCs w:val="18"/>
                <w:lang w:eastAsia="ca-ES"/>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14:paraId="44AE33AE" w14:textId="77777777" w:rsidR="00180C93" w:rsidRPr="0039183F" w:rsidRDefault="00180C93" w:rsidP="001470E3">
            <w:pPr>
              <w:rPr>
                <w:rFonts w:cs="Arial"/>
                <w:b/>
                <w:bCs/>
                <w:color w:val="000000"/>
                <w:sz w:val="18"/>
                <w:szCs w:val="18"/>
                <w:lang w:eastAsia="ca-ES"/>
              </w:rPr>
            </w:pPr>
          </w:p>
        </w:tc>
        <w:tc>
          <w:tcPr>
            <w:tcW w:w="1096" w:type="dxa"/>
            <w:tcBorders>
              <w:top w:val="single" w:sz="4" w:space="0" w:color="auto"/>
              <w:left w:val="nil"/>
              <w:bottom w:val="single" w:sz="4" w:space="0" w:color="auto"/>
              <w:right w:val="single" w:sz="4" w:space="0" w:color="auto"/>
            </w:tcBorders>
            <w:shd w:val="clear" w:color="auto" w:fill="auto"/>
            <w:vAlign w:val="center"/>
            <w:hideMark/>
          </w:tcPr>
          <w:p w14:paraId="6A018488" w14:textId="77777777" w:rsidR="00180C93" w:rsidRPr="0039183F" w:rsidRDefault="00180C93" w:rsidP="001470E3">
            <w:pPr>
              <w:jc w:val="center"/>
              <w:rPr>
                <w:rFonts w:cs="Arial"/>
                <w:bCs/>
                <w:color w:val="000000"/>
                <w:sz w:val="18"/>
                <w:szCs w:val="18"/>
                <w:lang w:eastAsia="ca-ES"/>
              </w:rPr>
            </w:pPr>
            <w:r w:rsidRPr="0039183F">
              <w:rPr>
                <w:rFonts w:cs="Arial"/>
                <w:bCs/>
                <w:color w:val="000000"/>
                <w:sz w:val="18"/>
                <w:szCs w:val="18"/>
                <w:lang w:eastAsia="ca-ES"/>
              </w:rPr>
              <w:t>Hores laborables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7464BF1" w14:textId="77777777" w:rsidR="00180C93" w:rsidRPr="0039183F" w:rsidRDefault="00180C93" w:rsidP="001470E3">
            <w:pPr>
              <w:jc w:val="center"/>
              <w:rPr>
                <w:rFonts w:cs="Arial"/>
                <w:bCs/>
                <w:color w:val="000000"/>
                <w:sz w:val="18"/>
                <w:szCs w:val="18"/>
                <w:lang w:eastAsia="ca-ES"/>
              </w:rPr>
            </w:pPr>
            <w:r w:rsidRPr="0039183F">
              <w:rPr>
                <w:rFonts w:cs="Arial"/>
                <w:bCs/>
                <w:color w:val="000000"/>
                <w:sz w:val="18"/>
                <w:szCs w:val="18"/>
                <w:lang w:eastAsia="ca-ES"/>
              </w:rPr>
              <w:t>Hores festives</w:t>
            </w:r>
          </w:p>
        </w:tc>
        <w:tc>
          <w:tcPr>
            <w:tcW w:w="971" w:type="dxa"/>
            <w:tcBorders>
              <w:top w:val="single" w:sz="4" w:space="0" w:color="auto"/>
              <w:left w:val="nil"/>
              <w:bottom w:val="single" w:sz="4" w:space="0" w:color="auto"/>
              <w:right w:val="single" w:sz="4" w:space="0" w:color="auto"/>
            </w:tcBorders>
            <w:shd w:val="clear" w:color="auto" w:fill="auto"/>
            <w:vAlign w:val="center"/>
            <w:hideMark/>
          </w:tcPr>
          <w:p w14:paraId="3EDC4407" w14:textId="77777777" w:rsidR="00180C93" w:rsidRPr="0039183F" w:rsidRDefault="00180C93" w:rsidP="001470E3">
            <w:pPr>
              <w:jc w:val="center"/>
              <w:rPr>
                <w:rFonts w:cs="Arial"/>
                <w:bCs/>
                <w:color w:val="000000"/>
                <w:sz w:val="18"/>
                <w:szCs w:val="18"/>
                <w:lang w:eastAsia="ca-ES"/>
              </w:rPr>
            </w:pPr>
            <w:r w:rsidRPr="0039183F">
              <w:rPr>
                <w:rFonts w:cs="Arial"/>
                <w:bCs/>
                <w:color w:val="000000"/>
                <w:sz w:val="18"/>
                <w:szCs w:val="18"/>
                <w:lang w:eastAsia="ca-ES"/>
              </w:rPr>
              <w:t>Hores laborables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32A9477" w14:textId="77777777" w:rsidR="00180C93" w:rsidRPr="0039183F" w:rsidRDefault="00180C93" w:rsidP="001470E3">
            <w:pPr>
              <w:jc w:val="center"/>
              <w:rPr>
                <w:rFonts w:cs="Arial"/>
                <w:bCs/>
                <w:color w:val="000000"/>
                <w:sz w:val="18"/>
                <w:szCs w:val="18"/>
                <w:lang w:eastAsia="ca-ES"/>
              </w:rPr>
            </w:pPr>
            <w:r w:rsidRPr="0039183F">
              <w:rPr>
                <w:rFonts w:cs="Arial"/>
                <w:bCs/>
                <w:color w:val="000000"/>
                <w:sz w:val="18"/>
                <w:szCs w:val="18"/>
                <w:lang w:eastAsia="ca-ES"/>
              </w:rPr>
              <w:t>Hores festives</w:t>
            </w:r>
          </w:p>
        </w:tc>
      </w:tr>
      <w:tr w:rsidR="00180C93" w:rsidRPr="0039183F" w14:paraId="1AE3CF9F" w14:textId="77777777" w:rsidTr="001470E3">
        <w:trPr>
          <w:trHeight w:val="523"/>
        </w:trPr>
        <w:tc>
          <w:tcPr>
            <w:tcW w:w="960" w:type="dxa"/>
            <w:tcBorders>
              <w:top w:val="nil"/>
              <w:left w:val="nil"/>
              <w:bottom w:val="nil"/>
              <w:right w:val="single" w:sz="4" w:space="0" w:color="auto"/>
            </w:tcBorders>
            <w:shd w:val="clear" w:color="auto" w:fill="auto"/>
            <w:noWrap/>
            <w:vAlign w:val="bottom"/>
            <w:hideMark/>
          </w:tcPr>
          <w:p w14:paraId="77A57074" w14:textId="77777777" w:rsidR="00180C93" w:rsidRPr="0039183F" w:rsidRDefault="00180C93" w:rsidP="001470E3">
            <w:pPr>
              <w:jc w:val="center"/>
              <w:rPr>
                <w:rFonts w:cs="Arial"/>
                <w:color w:val="000000"/>
                <w:sz w:val="18"/>
                <w:szCs w:val="18"/>
                <w:lang w:eastAsia="ca-ES"/>
              </w:rPr>
            </w:pPr>
          </w:p>
        </w:tc>
        <w:tc>
          <w:tcPr>
            <w:tcW w:w="13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0D80F7F" w14:textId="10BE36CD" w:rsidR="00180C93" w:rsidRPr="0039183F" w:rsidRDefault="004F2198" w:rsidP="001470E3">
            <w:pPr>
              <w:jc w:val="center"/>
              <w:rPr>
                <w:rFonts w:cs="Arial"/>
                <w:color w:val="000000"/>
                <w:sz w:val="18"/>
                <w:szCs w:val="18"/>
                <w:lang w:eastAsia="ca-ES"/>
              </w:rPr>
            </w:pPr>
            <w:r>
              <w:rPr>
                <w:rFonts w:cs="Arial"/>
                <w:color w:val="000000"/>
                <w:sz w:val="18"/>
                <w:szCs w:val="18"/>
                <w:lang w:eastAsia="ca-ES"/>
              </w:rPr>
              <w:t>78</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1BD750A2" w14:textId="4D052E55" w:rsidR="00180C93" w:rsidRPr="0039183F" w:rsidRDefault="00047F76" w:rsidP="001470E3">
            <w:pPr>
              <w:jc w:val="center"/>
              <w:rPr>
                <w:rFonts w:cs="Arial"/>
                <w:color w:val="000000"/>
                <w:sz w:val="18"/>
                <w:szCs w:val="18"/>
                <w:lang w:eastAsia="ca-ES"/>
              </w:rPr>
            </w:pPr>
            <w:r>
              <w:rPr>
                <w:rFonts w:cs="Arial"/>
                <w:color w:val="000000"/>
                <w:sz w:val="18"/>
                <w:szCs w:val="18"/>
                <w:lang w:eastAsia="ca-ES"/>
              </w:rPr>
              <w:t>2</w:t>
            </w:r>
          </w:p>
        </w:tc>
        <w:tc>
          <w:tcPr>
            <w:tcW w:w="1096" w:type="dxa"/>
            <w:tcBorders>
              <w:top w:val="single" w:sz="4" w:space="0" w:color="auto"/>
              <w:left w:val="nil"/>
              <w:bottom w:val="single" w:sz="4" w:space="0" w:color="auto"/>
              <w:right w:val="single" w:sz="4" w:space="0" w:color="auto"/>
            </w:tcBorders>
            <w:shd w:val="clear" w:color="000000" w:fill="DEEAF6"/>
            <w:vAlign w:val="center"/>
            <w:hideMark/>
          </w:tcPr>
          <w:p w14:paraId="2E3D13FF" w14:textId="2F3367BB" w:rsidR="00180C93" w:rsidRPr="0039183F" w:rsidRDefault="00047F76" w:rsidP="001470E3">
            <w:pPr>
              <w:jc w:val="center"/>
              <w:rPr>
                <w:rFonts w:cs="Arial"/>
                <w:color w:val="000000"/>
                <w:sz w:val="18"/>
                <w:szCs w:val="18"/>
                <w:lang w:eastAsia="ca-ES"/>
              </w:rPr>
            </w:pPr>
            <w:r>
              <w:rPr>
                <w:rFonts w:cs="Arial"/>
                <w:color w:val="000000"/>
                <w:sz w:val="18"/>
                <w:szCs w:val="18"/>
                <w:lang w:eastAsia="ca-ES"/>
              </w:rPr>
              <w:t>411</w:t>
            </w:r>
          </w:p>
        </w:tc>
        <w:tc>
          <w:tcPr>
            <w:tcW w:w="1134" w:type="dxa"/>
            <w:tcBorders>
              <w:top w:val="single" w:sz="4" w:space="0" w:color="auto"/>
              <w:left w:val="nil"/>
              <w:bottom w:val="single" w:sz="4" w:space="0" w:color="auto"/>
              <w:right w:val="single" w:sz="4" w:space="0" w:color="auto"/>
            </w:tcBorders>
            <w:shd w:val="clear" w:color="000000" w:fill="DEEAF6"/>
            <w:vAlign w:val="center"/>
            <w:hideMark/>
          </w:tcPr>
          <w:p w14:paraId="7834D980" w14:textId="4C36F763" w:rsidR="00180C93" w:rsidRPr="0039183F" w:rsidRDefault="00047F76" w:rsidP="001470E3">
            <w:pPr>
              <w:jc w:val="center"/>
              <w:rPr>
                <w:rFonts w:cs="Arial"/>
                <w:color w:val="000000"/>
                <w:sz w:val="18"/>
                <w:szCs w:val="18"/>
                <w:lang w:eastAsia="ca-ES"/>
              </w:rPr>
            </w:pPr>
            <w:r>
              <w:rPr>
                <w:rFonts w:cs="Arial"/>
                <w:color w:val="000000"/>
                <w:sz w:val="18"/>
                <w:szCs w:val="18"/>
                <w:lang w:eastAsia="ca-ES"/>
              </w:rPr>
              <w:t>20</w:t>
            </w:r>
          </w:p>
        </w:tc>
        <w:tc>
          <w:tcPr>
            <w:tcW w:w="971" w:type="dxa"/>
            <w:tcBorders>
              <w:top w:val="single" w:sz="4" w:space="0" w:color="auto"/>
              <w:left w:val="nil"/>
              <w:bottom w:val="single" w:sz="4" w:space="0" w:color="auto"/>
              <w:right w:val="single" w:sz="4" w:space="0" w:color="auto"/>
            </w:tcBorders>
            <w:shd w:val="clear" w:color="000000" w:fill="C5E0B3"/>
            <w:vAlign w:val="center"/>
            <w:hideMark/>
          </w:tcPr>
          <w:p w14:paraId="1E8908BA" w14:textId="4447178D" w:rsidR="00180C93" w:rsidRPr="0039183F" w:rsidRDefault="00047F76" w:rsidP="001470E3">
            <w:pPr>
              <w:jc w:val="center"/>
              <w:rPr>
                <w:rFonts w:cs="Arial"/>
                <w:color w:val="000000"/>
                <w:sz w:val="18"/>
                <w:szCs w:val="18"/>
                <w:lang w:eastAsia="ca-ES"/>
              </w:rPr>
            </w:pPr>
            <w:r>
              <w:rPr>
                <w:rFonts w:cs="Arial"/>
                <w:color w:val="000000"/>
                <w:sz w:val="18"/>
                <w:szCs w:val="18"/>
                <w:lang w:eastAsia="ca-ES"/>
              </w:rPr>
              <w:t>4</w:t>
            </w:r>
          </w:p>
        </w:tc>
        <w:tc>
          <w:tcPr>
            <w:tcW w:w="1134" w:type="dxa"/>
            <w:tcBorders>
              <w:top w:val="single" w:sz="4" w:space="0" w:color="auto"/>
              <w:left w:val="nil"/>
              <w:bottom w:val="single" w:sz="4" w:space="0" w:color="auto"/>
              <w:right w:val="single" w:sz="4" w:space="0" w:color="auto"/>
            </w:tcBorders>
            <w:shd w:val="clear" w:color="000000" w:fill="C5E0B3"/>
            <w:vAlign w:val="center"/>
            <w:hideMark/>
          </w:tcPr>
          <w:p w14:paraId="0A20798D" w14:textId="71D0D682" w:rsidR="00180C93" w:rsidRPr="0039183F" w:rsidRDefault="004F2198" w:rsidP="001470E3">
            <w:pPr>
              <w:jc w:val="center"/>
              <w:rPr>
                <w:rFonts w:cs="Arial"/>
                <w:color w:val="000000"/>
                <w:sz w:val="18"/>
                <w:szCs w:val="18"/>
                <w:lang w:eastAsia="ca-ES"/>
              </w:rPr>
            </w:pPr>
            <w:r>
              <w:rPr>
                <w:rFonts w:cs="Arial"/>
                <w:color w:val="000000"/>
                <w:sz w:val="18"/>
                <w:szCs w:val="18"/>
                <w:lang w:eastAsia="ca-ES"/>
              </w:rPr>
              <w:t>10</w:t>
            </w:r>
          </w:p>
        </w:tc>
      </w:tr>
    </w:tbl>
    <w:p w14:paraId="30A0BF7C" w14:textId="77777777" w:rsidR="00180C93" w:rsidRPr="0039183F" w:rsidRDefault="00180C93" w:rsidP="00180C93">
      <w:pPr>
        <w:pStyle w:val="Pargrafdellista"/>
        <w:ind w:left="360"/>
        <w:rPr>
          <w:b/>
        </w:rPr>
      </w:pPr>
      <w:r w:rsidRPr="0039183F">
        <w:rPr>
          <w:b/>
        </w:rPr>
        <w:tab/>
      </w:r>
    </w:p>
    <w:p w14:paraId="5C40AD52" w14:textId="521C35F7" w:rsidR="008A0E36" w:rsidRDefault="008103E8" w:rsidP="00F56DD4">
      <w:pPr>
        <w:tabs>
          <w:tab w:val="left" w:pos="-720"/>
          <w:tab w:val="num" w:pos="1789"/>
        </w:tabs>
        <w:suppressAutoHyphens/>
        <w:jc w:val="both"/>
        <w:rPr>
          <w:rFonts w:cs="Arial"/>
          <w:color w:val="2E74B5" w:themeColor="accent1" w:themeShade="BF"/>
          <w:spacing w:val="-3"/>
          <w:szCs w:val="22"/>
        </w:rPr>
      </w:pPr>
      <w:r w:rsidRPr="0039183F">
        <w:rPr>
          <w:rFonts w:cs="Arial"/>
          <w:color w:val="2E74B5" w:themeColor="accent1" w:themeShade="BF"/>
          <w:spacing w:val="-3"/>
          <w:szCs w:val="22"/>
        </w:rPr>
        <w:t xml:space="preserve">              </w:t>
      </w:r>
    </w:p>
    <w:p w14:paraId="3846173A" w14:textId="77777777" w:rsidR="005B3F46" w:rsidRPr="0039183F" w:rsidRDefault="00336A5E" w:rsidP="00336A5E">
      <w:pPr>
        <w:pStyle w:val="Pargrafdellista"/>
        <w:numPr>
          <w:ilvl w:val="0"/>
          <w:numId w:val="3"/>
        </w:numPr>
        <w:rPr>
          <w:b/>
        </w:rPr>
      </w:pPr>
      <w:r w:rsidRPr="0039183F">
        <w:rPr>
          <w:b/>
        </w:rPr>
        <w:t xml:space="preserve">Disseny </w:t>
      </w:r>
      <w:r w:rsidR="007367CB" w:rsidRPr="0039183F">
        <w:rPr>
          <w:b/>
        </w:rPr>
        <w:t xml:space="preserve">i millora </w:t>
      </w:r>
      <w:r w:rsidRPr="0039183F">
        <w:rPr>
          <w:b/>
        </w:rPr>
        <w:t xml:space="preserve">d’activitats </w:t>
      </w:r>
      <w:r w:rsidR="007367CB" w:rsidRPr="0039183F">
        <w:rPr>
          <w:b/>
        </w:rPr>
        <w:t xml:space="preserve">d’educació </w:t>
      </w:r>
      <w:r w:rsidR="007367CB" w:rsidRPr="0039183F">
        <w:rPr>
          <w:b/>
          <w:szCs w:val="22"/>
        </w:rPr>
        <w:t xml:space="preserve">ambiental </w:t>
      </w:r>
      <w:r w:rsidR="005B3F46" w:rsidRPr="0039183F">
        <w:rPr>
          <w:rFonts w:eastAsia="Batang" w:cs="Arial"/>
          <w:spacing w:val="-3"/>
          <w:szCs w:val="22"/>
        </w:rPr>
        <w:t xml:space="preserve">(tasques punt </w:t>
      </w:r>
      <w:r w:rsidR="005B3F46" w:rsidRPr="00EC3515">
        <w:rPr>
          <w:rFonts w:eastAsia="Batang" w:cs="Arial"/>
          <w:spacing w:val="-3"/>
          <w:szCs w:val="22"/>
        </w:rPr>
        <w:t>3.2.2</w:t>
      </w:r>
      <w:r w:rsidR="005B3F46" w:rsidRPr="0039183F">
        <w:rPr>
          <w:rFonts w:eastAsia="Batang" w:cs="Arial"/>
          <w:spacing w:val="-3"/>
          <w:szCs w:val="22"/>
        </w:rPr>
        <w:t xml:space="preserve"> del plec)</w:t>
      </w:r>
    </w:p>
    <w:p w14:paraId="73F5F03F" w14:textId="77777777" w:rsidR="00CC445D" w:rsidRPr="0039183F" w:rsidRDefault="00CC445D" w:rsidP="0028311E"/>
    <w:p w14:paraId="3D0E9B78" w14:textId="397C2426" w:rsidR="00D44651" w:rsidRPr="0039183F" w:rsidRDefault="00846F6A" w:rsidP="00E04EF9">
      <w:pPr>
        <w:jc w:val="both"/>
      </w:pPr>
      <w:r w:rsidRPr="0039183F">
        <w:t>E</w:t>
      </w:r>
      <w:r w:rsidR="00D44651" w:rsidRPr="0039183F">
        <w:t xml:space="preserve">s fa una previsió del nombre d’activitats noves que es preveuen </w:t>
      </w:r>
      <w:r w:rsidR="00DC1A7D" w:rsidRPr="0039183F">
        <w:t xml:space="preserve">desenvolupar cada any, així com les </w:t>
      </w:r>
      <w:r w:rsidR="00D44651" w:rsidRPr="0039183F">
        <w:t>que es preveu</w:t>
      </w:r>
      <w:r w:rsidR="00DC1A7D" w:rsidRPr="0039183F">
        <w:t xml:space="preserve">en revisar i millorar. </w:t>
      </w:r>
    </w:p>
    <w:tbl>
      <w:tblPr>
        <w:tblW w:w="5670" w:type="dxa"/>
        <w:tblInd w:w="1266" w:type="dxa"/>
        <w:tblCellMar>
          <w:left w:w="70" w:type="dxa"/>
          <w:right w:w="70" w:type="dxa"/>
        </w:tblCellMar>
        <w:tblLook w:val="04A0" w:firstRow="1" w:lastRow="0" w:firstColumn="1" w:lastColumn="0" w:noHBand="0" w:noVBand="1"/>
      </w:tblPr>
      <w:tblGrid>
        <w:gridCol w:w="1985"/>
        <w:gridCol w:w="1559"/>
        <w:gridCol w:w="2126"/>
      </w:tblGrid>
      <w:tr w:rsidR="00180C93" w:rsidRPr="0039183F" w14:paraId="37E0E80F" w14:textId="77777777" w:rsidTr="001470E3">
        <w:trPr>
          <w:trHeight w:val="290"/>
        </w:trPr>
        <w:tc>
          <w:tcPr>
            <w:tcW w:w="1985" w:type="dxa"/>
            <w:tcBorders>
              <w:top w:val="nil"/>
              <w:left w:val="nil"/>
              <w:bottom w:val="single" w:sz="4" w:space="0" w:color="auto"/>
              <w:right w:val="nil"/>
            </w:tcBorders>
            <w:shd w:val="clear" w:color="auto" w:fill="auto"/>
            <w:noWrap/>
            <w:vAlign w:val="bottom"/>
          </w:tcPr>
          <w:p w14:paraId="6A691C66" w14:textId="77777777" w:rsidR="00180C93" w:rsidRPr="0039183F" w:rsidRDefault="00180C93" w:rsidP="001470E3">
            <w:pPr>
              <w:rPr>
                <w:rFonts w:ascii="Times New Roman" w:hAnsi="Times New Roman"/>
                <w:sz w:val="20"/>
                <w:lang w:eastAsia="ca-ES"/>
              </w:rPr>
            </w:pPr>
          </w:p>
        </w:tc>
        <w:tc>
          <w:tcPr>
            <w:tcW w:w="1559" w:type="dxa"/>
            <w:tcBorders>
              <w:top w:val="nil"/>
              <w:left w:val="nil"/>
              <w:bottom w:val="single" w:sz="4" w:space="0" w:color="auto"/>
              <w:right w:val="nil"/>
            </w:tcBorders>
            <w:shd w:val="clear" w:color="auto" w:fill="auto"/>
            <w:noWrap/>
            <w:vAlign w:val="bottom"/>
          </w:tcPr>
          <w:p w14:paraId="5D735F14" w14:textId="77777777" w:rsidR="00180C93" w:rsidRPr="0039183F" w:rsidRDefault="00180C93" w:rsidP="001470E3">
            <w:pPr>
              <w:rPr>
                <w:rFonts w:ascii="Times New Roman" w:hAnsi="Times New Roman"/>
                <w:sz w:val="20"/>
                <w:lang w:eastAsia="ca-ES"/>
              </w:rPr>
            </w:pPr>
          </w:p>
        </w:tc>
        <w:tc>
          <w:tcPr>
            <w:tcW w:w="2126" w:type="dxa"/>
            <w:tcBorders>
              <w:top w:val="nil"/>
              <w:left w:val="nil"/>
              <w:bottom w:val="single" w:sz="4" w:space="0" w:color="auto"/>
              <w:right w:val="nil"/>
            </w:tcBorders>
            <w:shd w:val="clear" w:color="auto" w:fill="auto"/>
            <w:noWrap/>
            <w:vAlign w:val="bottom"/>
          </w:tcPr>
          <w:p w14:paraId="2E135CEE" w14:textId="77777777" w:rsidR="00180C93" w:rsidRPr="0039183F" w:rsidRDefault="00180C93" w:rsidP="001470E3">
            <w:pPr>
              <w:rPr>
                <w:rFonts w:ascii="Times New Roman" w:hAnsi="Times New Roman"/>
                <w:sz w:val="20"/>
                <w:lang w:eastAsia="ca-ES"/>
              </w:rPr>
            </w:pPr>
          </w:p>
        </w:tc>
      </w:tr>
      <w:tr w:rsidR="00180C93" w:rsidRPr="0039183F" w14:paraId="4EAAEDF9" w14:textId="77777777" w:rsidTr="001470E3">
        <w:trPr>
          <w:trHeight w:val="555"/>
        </w:trPr>
        <w:tc>
          <w:tcPr>
            <w:tcW w:w="198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A3359DF" w14:textId="77777777" w:rsidR="00180C93" w:rsidRPr="00B34335" w:rsidRDefault="00180C93" w:rsidP="001470E3">
            <w:pPr>
              <w:jc w:val="center"/>
              <w:rPr>
                <w:rFonts w:cs="Arial"/>
                <w:b/>
                <w:bCs/>
                <w:color w:val="000000"/>
                <w:sz w:val="18"/>
                <w:szCs w:val="18"/>
                <w:lang w:eastAsia="ca-ES"/>
              </w:rPr>
            </w:pPr>
            <w:r w:rsidRPr="00B34335">
              <w:rPr>
                <w:rFonts w:cs="Arial"/>
                <w:b/>
                <w:bCs/>
                <w:color w:val="000000"/>
                <w:sz w:val="18"/>
                <w:szCs w:val="18"/>
                <w:lang w:eastAsia="ca-ES"/>
              </w:rPr>
              <w:t>Nre. activitats noves/any</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2F0B925C" w14:textId="77777777" w:rsidR="00180C93" w:rsidRPr="00B34335" w:rsidRDefault="00180C93" w:rsidP="001470E3">
            <w:pPr>
              <w:jc w:val="center"/>
              <w:rPr>
                <w:rFonts w:cs="Arial"/>
                <w:b/>
                <w:bCs/>
                <w:color w:val="000000"/>
                <w:sz w:val="18"/>
                <w:szCs w:val="18"/>
                <w:lang w:eastAsia="ca-ES"/>
              </w:rPr>
            </w:pPr>
            <w:r w:rsidRPr="00B34335">
              <w:rPr>
                <w:rFonts w:cs="Arial"/>
                <w:b/>
                <w:bCs/>
                <w:color w:val="000000"/>
                <w:sz w:val="18"/>
                <w:szCs w:val="18"/>
                <w:lang w:eastAsia="ca-ES"/>
              </w:rPr>
              <w:t>Nre. activitats a millorar/any</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69FA9ECC" w14:textId="77777777" w:rsidR="00180C93" w:rsidRPr="00B34335" w:rsidRDefault="00180C93" w:rsidP="001470E3">
            <w:pPr>
              <w:jc w:val="center"/>
              <w:rPr>
                <w:rFonts w:cs="Arial"/>
                <w:b/>
                <w:bCs/>
                <w:color w:val="000000"/>
                <w:sz w:val="18"/>
                <w:szCs w:val="18"/>
                <w:lang w:eastAsia="ca-ES"/>
              </w:rPr>
            </w:pPr>
            <w:r w:rsidRPr="00B34335">
              <w:rPr>
                <w:rFonts w:cs="Arial"/>
                <w:b/>
                <w:bCs/>
                <w:color w:val="000000"/>
                <w:sz w:val="18"/>
                <w:szCs w:val="18"/>
                <w:lang w:eastAsia="ca-ES"/>
              </w:rPr>
              <w:t>Nre. total d’hores laborables</w:t>
            </w:r>
          </w:p>
        </w:tc>
      </w:tr>
      <w:tr w:rsidR="00180C93" w:rsidRPr="0039183F" w14:paraId="431D1F17" w14:textId="77777777" w:rsidTr="001470E3">
        <w:trPr>
          <w:trHeight w:val="421"/>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783896" w14:textId="161D562A" w:rsidR="00180C93" w:rsidRPr="00B34335" w:rsidRDefault="00066704" w:rsidP="001470E3">
            <w:pPr>
              <w:jc w:val="center"/>
              <w:rPr>
                <w:rFonts w:cs="Arial"/>
                <w:sz w:val="18"/>
                <w:szCs w:val="18"/>
                <w:lang w:eastAsia="ca-ES"/>
              </w:rPr>
            </w:pPr>
            <w:r>
              <w:rPr>
                <w:rFonts w:cs="Arial"/>
                <w:sz w:val="18"/>
                <w:szCs w:val="18"/>
                <w:lang w:eastAsia="ca-ES"/>
              </w:rPr>
              <w:t>2</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351F7EC7" w14:textId="71EDCE1B" w:rsidR="00180C93" w:rsidRPr="00B34335" w:rsidRDefault="00066704" w:rsidP="001470E3">
            <w:pPr>
              <w:jc w:val="center"/>
              <w:rPr>
                <w:rFonts w:cs="Arial"/>
                <w:sz w:val="18"/>
                <w:szCs w:val="18"/>
                <w:lang w:eastAsia="ca-ES"/>
              </w:rPr>
            </w:pPr>
            <w:r>
              <w:rPr>
                <w:rFonts w:cs="Arial"/>
                <w:sz w:val="18"/>
                <w:szCs w:val="18"/>
                <w:lang w:eastAsia="ca-ES"/>
              </w:rPr>
              <w:t>3</w:t>
            </w:r>
          </w:p>
        </w:tc>
        <w:tc>
          <w:tcPr>
            <w:tcW w:w="2126" w:type="dxa"/>
            <w:tcBorders>
              <w:top w:val="single" w:sz="4" w:space="0" w:color="auto"/>
              <w:left w:val="nil"/>
              <w:bottom w:val="single" w:sz="4" w:space="0" w:color="auto"/>
              <w:right w:val="single" w:sz="4" w:space="0" w:color="auto"/>
            </w:tcBorders>
            <w:shd w:val="clear" w:color="000000" w:fill="F8CBAD"/>
            <w:noWrap/>
            <w:vAlign w:val="center"/>
            <w:hideMark/>
          </w:tcPr>
          <w:p w14:paraId="144F592F" w14:textId="559FEC57" w:rsidR="00180C93" w:rsidRPr="00B34335" w:rsidRDefault="00066704" w:rsidP="001470E3">
            <w:pPr>
              <w:jc w:val="center"/>
              <w:rPr>
                <w:rFonts w:cs="Arial"/>
                <w:color w:val="000000"/>
                <w:sz w:val="18"/>
                <w:szCs w:val="18"/>
                <w:lang w:eastAsia="ca-ES"/>
              </w:rPr>
            </w:pPr>
            <w:r>
              <w:rPr>
                <w:rFonts w:cs="Arial"/>
                <w:color w:val="000000"/>
                <w:sz w:val="18"/>
                <w:szCs w:val="18"/>
                <w:lang w:eastAsia="ca-ES"/>
              </w:rPr>
              <w:t>360</w:t>
            </w:r>
          </w:p>
        </w:tc>
      </w:tr>
      <w:tr w:rsidR="00180C93" w:rsidRPr="0039183F" w14:paraId="0AD08EA4" w14:textId="77777777" w:rsidTr="001470E3">
        <w:trPr>
          <w:trHeight w:val="290"/>
        </w:trPr>
        <w:tc>
          <w:tcPr>
            <w:tcW w:w="1985" w:type="dxa"/>
            <w:tcBorders>
              <w:top w:val="nil"/>
              <w:left w:val="nil"/>
              <w:bottom w:val="nil"/>
              <w:right w:val="nil"/>
            </w:tcBorders>
            <w:shd w:val="clear" w:color="auto" w:fill="auto"/>
            <w:noWrap/>
            <w:vAlign w:val="bottom"/>
            <w:hideMark/>
          </w:tcPr>
          <w:p w14:paraId="4F3E85FA" w14:textId="77777777" w:rsidR="00180C93" w:rsidRPr="0039183F" w:rsidRDefault="00180C93" w:rsidP="001470E3">
            <w:pPr>
              <w:rPr>
                <w:rFonts w:ascii="Times New Roman" w:hAnsi="Times New Roman"/>
                <w:sz w:val="20"/>
                <w:lang w:eastAsia="ca-ES"/>
              </w:rPr>
            </w:pPr>
          </w:p>
        </w:tc>
        <w:tc>
          <w:tcPr>
            <w:tcW w:w="1559" w:type="dxa"/>
            <w:tcBorders>
              <w:top w:val="nil"/>
              <w:left w:val="nil"/>
              <w:bottom w:val="nil"/>
              <w:right w:val="nil"/>
            </w:tcBorders>
            <w:shd w:val="clear" w:color="auto" w:fill="auto"/>
            <w:noWrap/>
            <w:vAlign w:val="bottom"/>
            <w:hideMark/>
          </w:tcPr>
          <w:p w14:paraId="2CA6B2BF" w14:textId="77777777" w:rsidR="00180C93" w:rsidRPr="0039183F" w:rsidRDefault="00180C93" w:rsidP="001470E3">
            <w:pPr>
              <w:rPr>
                <w:rFonts w:ascii="Times New Roman" w:hAnsi="Times New Roman"/>
                <w:sz w:val="20"/>
                <w:lang w:eastAsia="ca-ES"/>
              </w:rPr>
            </w:pPr>
          </w:p>
        </w:tc>
        <w:tc>
          <w:tcPr>
            <w:tcW w:w="2126" w:type="dxa"/>
            <w:tcBorders>
              <w:top w:val="nil"/>
              <w:left w:val="nil"/>
              <w:bottom w:val="nil"/>
              <w:right w:val="nil"/>
            </w:tcBorders>
            <w:shd w:val="clear" w:color="auto" w:fill="auto"/>
            <w:noWrap/>
            <w:vAlign w:val="bottom"/>
            <w:hideMark/>
          </w:tcPr>
          <w:p w14:paraId="12240495" w14:textId="77777777" w:rsidR="00180C93" w:rsidRPr="0039183F" w:rsidRDefault="00180C93" w:rsidP="001470E3">
            <w:pPr>
              <w:rPr>
                <w:rFonts w:ascii="Times New Roman" w:hAnsi="Times New Roman"/>
                <w:sz w:val="20"/>
                <w:lang w:eastAsia="ca-ES"/>
              </w:rPr>
            </w:pPr>
          </w:p>
        </w:tc>
      </w:tr>
    </w:tbl>
    <w:p w14:paraId="3B5466B7" w14:textId="77777777" w:rsidR="002D5F92" w:rsidRPr="0039183F" w:rsidRDefault="002D5F92" w:rsidP="005B3F46">
      <w:pPr>
        <w:pStyle w:val="Pargrafdellista"/>
        <w:ind w:left="360"/>
        <w:rPr>
          <w:b/>
        </w:rPr>
      </w:pPr>
    </w:p>
    <w:p w14:paraId="77C61DEF" w14:textId="77777777" w:rsidR="005B3F46" w:rsidRPr="0039183F" w:rsidRDefault="005B3F46" w:rsidP="005B3F46">
      <w:pPr>
        <w:pStyle w:val="Pargrafdellista"/>
        <w:numPr>
          <w:ilvl w:val="0"/>
          <w:numId w:val="3"/>
        </w:numPr>
        <w:rPr>
          <w:b/>
          <w:szCs w:val="22"/>
        </w:rPr>
      </w:pPr>
      <w:r w:rsidRPr="0039183F">
        <w:rPr>
          <w:b/>
        </w:rPr>
        <w:t xml:space="preserve">Suport i dinamització a la Xarxa d’escoles de l’espai natural </w:t>
      </w:r>
      <w:r w:rsidRPr="0039183F">
        <w:rPr>
          <w:rFonts w:eastAsia="Batang" w:cs="Arial"/>
          <w:spacing w:val="-3"/>
          <w:szCs w:val="22"/>
        </w:rPr>
        <w:t xml:space="preserve">(tasques punt </w:t>
      </w:r>
      <w:r w:rsidRPr="00EC3515">
        <w:rPr>
          <w:rFonts w:eastAsia="Batang" w:cs="Arial"/>
          <w:spacing w:val="-3"/>
          <w:szCs w:val="22"/>
        </w:rPr>
        <w:t>3.2.3</w:t>
      </w:r>
      <w:r w:rsidRPr="0039183F">
        <w:rPr>
          <w:rFonts w:eastAsia="Batang" w:cs="Arial"/>
          <w:spacing w:val="-3"/>
          <w:szCs w:val="22"/>
        </w:rPr>
        <w:t xml:space="preserve"> del plec)</w:t>
      </w:r>
    </w:p>
    <w:p w14:paraId="0677480C" w14:textId="77777777" w:rsidR="00CC445D" w:rsidRPr="0039183F" w:rsidRDefault="00CC445D" w:rsidP="0028311E"/>
    <w:p w14:paraId="2913AF54" w14:textId="77777777" w:rsidR="0028311E" w:rsidRPr="0039183F" w:rsidRDefault="0028311E" w:rsidP="00E04EF9">
      <w:pPr>
        <w:jc w:val="both"/>
      </w:pPr>
      <w:r w:rsidRPr="0039183F">
        <w:t xml:space="preserve">Per orientar en relació a la dimensió de la Xarxa d’escoles de l’espai natural, es detalla el nombre de centres educatius </w:t>
      </w:r>
      <w:r w:rsidR="00846F6A" w:rsidRPr="0039183F">
        <w:t>de</w:t>
      </w:r>
      <w:r w:rsidRPr="0039183F">
        <w:t xml:space="preserve"> </w:t>
      </w:r>
      <w:r w:rsidR="00846F6A" w:rsidRPr="0039183F">
        <w:t>l’</w:t>
      </w:r>
      <w:r w:rsidRPr="0039183F">
        <w:t>espai natural on està previst desplegar aquesta Xarxa: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06"/>
        <w:gridCol w:w="1990"/>
      </w:tblGrid>
      <w:tr w:rsidR="0028311E" w:rsidRPr="0039183F" w14:paraId="25E00722" w14:textId="77777777" w:rsidTr="004A7057">
        <w:trPr>
          <w:trHeight w:val="423"/>
          <w:jc w:val="center"/>
        </w:trPr>
        <w:tc>
          <w:tcPr>
            <w:tcW w:w="4106" w:type="dxa"/>
            <w:shd w:val="clear" w:color="auto" w:fill="auto"/>
            <w:vAlign w:val="center"/>
          </w:tcPr>
          <w:p w14:paraId="733A017B" w14:textId="77777777" w:rsidR="0028311E" w:rsidRPr="0039183F" w:rsidRDefault="0028311E" w:rsidP="004A7057">
            <w:pPr>
              <w:tabs>
                <w:tab w:val="left" w:pos="-720"/>
                <w:tab w:val="num" w:pos="1789"/>
              </w:tabs>
              <w:suppressAutoHyphens/>
              <w:jc w:val="center"/>
              <w:rPr>
                <w:rFonts w:eastAsia="Batang" w:cs="Arial"/>
                <w:b/>
                <w:spacing w:val="-3"/>
                <w:sz w:val="18"/>
                <w:szCs w:val="18"/>
              </w:rPr>
            </w:pPr>
            <w:r w:rsidRPr="0039183F">
              <w:rPr>
                <w:rFonts w:eastAsia="Batang" w:cs="Arial"/>
                <w:b/>
                <w:spacing w:val="-3"/>
                <w:sz w:val="18"/>
                <w:szCs w:val="18"/>
              </w:rPr>
              <w:lastRenderedPageBreak/>
              <w:t>Espai natural</w:t>
            </w:r>
          </w:p>
        </w:tc>
        <w:tc>
          <w:tcPr>
            <w:tcW w:w="1990" w:type="dxa"/>
            <w:shd w:val="clear" w:color="auto" w:fill="auto"/>
            <w:vAlign w:val="center"/>
          </w:tcPr>
          <w:p w14:paraId="1357AEF7" w14:textId="77777777" w:rsidR="0028311E" w:rsidRPr="0039183F" w:rsidRDefault="0028311E" w:rsidP="004A7057">
            <w:pPr>
              <w:tabs>
                <w:tab w:val="left" w:pos="-720"/>
                <w:tab w:val="num" w:pos="1789"/>
              </w:tabs>
              <w:suppressAutoHyphens/>
              <w:jc w:val="center"/>
              <w:rPr>
                <w:rFonts w:eastAsia="Batang" w:cs="Arial"/>
                <w:b/>
                <w:spacing w:val="-3"/>
                <w:sz w:val="18"/>
                <w:szCs w:val="18"/>
              </w:rPr>
            </w:pPr>
            <w:r w:rsidRPr="0039183F">
              <w:rPr>
                <w:rFonts w:eastAsia="Batang" w:cs="Arial"/>
                <w:b/>
                <w:spacing w:val="-3"/>
                <w:sz w:val="18"/>
                <w:szCs w:val="18"/>
              </w:rPr>
              <w:t xml:space="preserve">Nre. centres educatius </w:t>
            </w:r>
          </w:p>
        </w:tc>
      </w:tr>
      <w:tr w:rsidR="00066704" w:rsidRPr="00BB3622" w14:paraId="3910C90D" w14:textId="77777777" w:rsidTr="00066704">
        <w:trPr>
          <w:trHeight w:val="423"/>
          <w:jc w:val="center"/>
        </w:trPr>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7CBE6A4E" w14:textId="483E1189" w:rsidR="00066704" w:rsidRPr="00066704" w:rsidRDefault="00066704" w:rsidP="000333F3">
            <w:pPr>
              <w:tabs>
                <w:tab w:val="left" w:pos="-720"/>
                <w:tab w:val="num" w:pos="1789"/>
              </w:tabs>
              <w:suppressAutoHyphens/>
              <w:jc w:val="center"/>
              <w:rPr>
                <w:rFonts w:eastAsia="Batang" w:cs="Arial"/>
                <w:spacing w:val="-3"/>
                <w:sz w:val="18"/>
                <w:szCs w:val="18"/>
              </w:rPr>
            </w:pPr>
            <w:r w:rsidRPr="00066704">
              <w:rPr>
                <w:rFonts w:eastAsia="Batang" w:cs="Arial"/>
                <w:spacing w:val="-3"/>
                <w:sz w:val="18"/>
                <w:szCs w:val="18"/>
              </w:rPr>
              <w:t>Parc Nacional d’Aigüestortes i Estany de Sant Maurici</w:t>
            </w:r>
            <w:r>
              <w:rPr>
                <w:rFonts w:eastAsia="Batang" w:cs="Arial"/>
                <w:spacing w:val="-3"/>
                <w:sz w:val="18"/>
                <w:szCs w:val="18"/>
              </w:rPr>
              <w:t xml:space="preserve"> (Alta Ribagorça i Vall d’Aran)</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0013310" w14:textId="77777777" w:rsidR="00066704" w:rsidRPr="00066704" w:rsidRDefault="00066704" w:rsidP="000333F3">
            <w:pPr>
              <w:tabs>
                <w:tab w:val="left" w:pos="-720"/>
                <w:tab w:val="num" w:pos="1789"/>
              </w:tabs>
              <w:suppressAutoHyphens/>
              <w:jc w:val="center"/>
              <w:rPr>
                <w:rFonts w:eastAsia="Batang" w:cs="Arial"/>
                <w:spacing w:val="-3"/>
                <w:sz w:val="18"/>
                <w:szCs w:val="18"/>
              </w:rPr>
            </w:pPr>
            <w:r w:rsidRPr="00066704">
              <w:rPr>
                <w:rFonts w:eastAsia="Batang" w:cs="Arial"/>
                <w:spacing w:val="-3"/>
                <w:sz w:val="18"/>
                <w:szCs w:val="18"/>
              </w:rPr>
              <w:t>14</w:t>
            </w:r>
          </w:p>
        </w:tc>
      </w:tr>
    </w:tbl>
    <w:p w14:paraId="49100D7F" w14:textId="77777777" w:rsidR="00066704" w:rsidRDefault="00066704" w:rsidP="00E04EF9">
      <w:pPr>
        <w:jc w:val="both"/>
        <w:rPr>
          <w:color w:val="00B050"/>
        </w:rPr>
      </w:pPr>
    </w:p>
    <w:p w14:paraId="691FA883" w14:textId="53FDC233" w:rsidR="00846F6A" w:rsidRPr="00066704" w:rsidRDefault="00BC3CB7" w:rsidP="00E04EF9">
      <w:pPr>
        <w:jc w:val="both"/>
      </w:pPr>
      <w:r w:rsidRPr="00066704">
        <w:t xml:space="preserve">A continuació es fa una previsió del nombre de trobades, formacions i projectes a realitzar en el marc de la Xarxa així com, el nombre de grups de treball que es preveuen constituir per dinamitzar la participació dels centres educatius </w:t>
      </w:r>
      <w:r w:rsidR="00600360" w:rsidRPr="00066704">
        <w:t>en aquesta</w:t>
      </w:r>
      <w:r w:rsidRPr="00066704">
        <w:t xml:space="preserve"> Xarxa. I, finalment, l</w:t>
      </w:r>
      <w:r w:rsidR="00846F6A" w:rsidRPr="00066704">
        <w:t xml:space="preserve">es hores </w:t>
      </w:r>
      <w:r w:rsidRPr="00066704">
        <w:t xml:space="preserve">de dedicació </w:t>
      </w:r>
      <w:r w:rsidR="00846F6A" w:rsidRPr="00066704">
        <w:t xml:space="preserve">previstes per </w:t>
      </w:r>
      <w:r w:rsidRPr="00066704">
        <w:t xml:space="preserve">dur a terme les tasques descrites en el </w:t>
      </w:r>
      <w:r w:rsidRPr="00066704">
        <w:rPr>
          <w:rFonts w:eastAsia="Batang" w:cs="Arial"/>
          <w:spacing w:val="-3"/>
          <w:szCs w:val="22"/>
        </w:rPr>
        <w:t xml:space="preserve">punt </w:t>
      </w:r>
      <w:r w:rsidRPr="00EC3515">
        <w:rPr>
          <w:rFonts w:eastAsia="Batang" w:cs="Arial"/>
          <w:spacing w:val="-3"/>
          <w:szCs w:val="22"/>
        </w:rPr>
        <w:t>3.2.3</w:t>
      </w:r>
      <w:r w:rsidRPr="00066704">
        <w:rPr>
          <w:rFonts w:eastAsia="Batang" w:cs="Arial"/>
          <w:spacing w:val="-3"/>
          <w:szCs w:val="22"/>
        </w:rPr>
        <w:t xml:space="preserve"> del plec</w:t>
      </w:r>
      <w:r w:rsidR="00846F6A" w:rsidRPr="00066704">
        <w:t>:</w:t>
      </w:r>
      <w:r w:rsidR="002A4E14" w:rsidRPr="00066704">
        <w:t xml:space="preserve"> </w:t>
      </w:r>
    </w:p>
    <w:p w14:paraId="2AE900FB" w14:textId="77777777" w:rsidR="000633DD" w:rsidRPr="00066704" w:rsidRDefault="000633DD" w:rsidP="000633DD"/>
    <w:tbl>
      <w:tblPr>
        <w:tblW w:w="4654" w:type="dxa"/>
        <w:jc w:val="center"/>
        <w:tblCellMar>
          <w:left w:w="70" w:type="dxa"/>
          <w:right w:w="70" w:type="dxa"/>
        </w:tblCellMar>
        <w:tblLook w:val="04A0" w:firstRow="1" w:lastRow="0" w:firstColumn="1" w:lastColumn="0" w:noHBand="0" w:noVBand="1"/>
      </w:tblPr>
      <w:tblGrid>
        <w:gridCol w:w="2960"/>
        <w:gridCol w:w="1694"/>
      </w:tblGrid>
      <w:tr w:rsidR="000633DD" w:rsidRPr="0039183F" w14:paraId="4E3321CD" w14:textId="77777777" w:rsidTr="001470E3">
        <w:trPr>
          <w:trHeight w:val="370"/>
          <w:jc w:val="center"/>
        </w:trPr>
        <w:tc>
          <w:tcPr>
            <w:tcW w:w="296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7D77214" w14:textId="77777777" w:rsidR="000633DD" w:rsidRPr="0039183F" w:rsidRDefault="000633DD" w:rsidP="001470E3">
            <w:pPr>
              <w:jc w:val="center"/>
              <w:rPr>
                <w:rFonts w:cs="Arial"/>
                <w:b/>
                <w:bCs/>
                <w:color w:val="000000"/>
                <w:sz w:val="18"/>
                <w:szCs w:val="18"/>
                <w:lang w:eastAsia="ca-ES"/>
              </w:rPr>
            </w:pPr>
            <w:r w:rsidRPr="0039183F">
              <w:rPr>
                <w:rFonts w:cs="Arial"/>
                <w:b/>
                <w:bCs/>
                <w:color w:val="000000"/>
                <w:sz w:val="18"/>
                <w:szCs w:val="18"/>
                <w:lang w:eastAsia="ca-ES"/>
              </w:rPr>
              <w:t>Dinamització de la Xarxa</w:t>
            </w:r>
          </w:p>
        </w:tc>
        <w:tc>
          <w:tcPr>
            <w:tcW w:w="1694" w:type="dxa"/>
            <w:vMerge w:val="restart"/>
            <w:tcBorders>
              <w:top w:val="single" w:sz="4" w:space="0" w:color="auto"/>
              <w:left w:val="nil"/>
              <w:right w:val="single" w:sz="4" w:space="0" w:color="auto"/>
            </w:tcBorders>
            <w:shd w:val="clear" w:color="000000" w:fill="D9D9D9"/>
            <w:vAlign w:val="center"/>
          </w:tcPr>
          <w:p w14:paraId="2F403B63" w14:textId="77777777" w:rsidR="000633DD" w:rsidRPr="0039183F" w:rsidRDefault="000633DD" w:rsidP="001470E3">
            <w:pPr>
              <w:jc w:val="center"/>
              <w:rPr>
                <w:rFonts w:cs="Arial"/>
                <w:b/>
                <w:bCs/>
                <w:color w:val="000000"/>
                <w:sz w:val="18"/>
                <w:szCs w:val="18"/>
                <w:lang w:eastAsia="ca-ES"/>
              </w:rPr>
            </w:pPr>
            <w:r w:rsidRPr="0039183F">
              <w:rPr>
                <w:rFonts w:cs="Arial"/>
                <w:b/>
                <w:bCs/>
                <w:color w:val="000000"/>
                <w:sz w:val="18"/>
                <w:szCs w:val="18"/>
                <w:lang w:eastAsia="ca-ES"/>
              </w:rPr>
              <w:t>Nre. unitats previstes</w:t>
            </w:r>
          </w:p>
        </w:tc>
      </w:tr>
      <w:tr w:rsidR="000633DD" w:rsidRPr="0039183F" w14:paraId="5CF44DBC" w14:textId="77777777" w:rsidTr="001470E3">
        <w:trPr>
          <w:trHeight w:val="290"/>
          <w:jc w:val="center"/>
        </w:trPr>
        <w:tc>
          <w:tcPr>
            <w:tcW w:w="2960" w:type="dxa"/>
            <w:vMerge/>
            <w:tcBorders>
              <w:top w:val="single" w:sz="4" w:space="0" w:color="auto"/>
              <w:left w:val="single" w:sz="4" w:space="0" w:color="auto"/>
              <w:bottom w:val="single" w:sz="4" w:space="0" w:color="auto"/>
              <w:right w:val="single" w:sz="4" w:space="0" w:color="auto"/>
            </w:tcBorders>
            <w:vAlign w:val="center"/>
            <w:hideMark/>
          </w:tcPr>
          <w:p w14:paraId="1AA49156" w14:textId="77777777" w:rsidR="000633DD" w:rsidRPr="0039183F" w:rsidRDefault="000633DD" w:rsidP="001470E3">
            <w:pPr>
              <w:rPr>
                <w:rFonts w:cs="Arial"/>
                <w:b/>
                <w:bCs/>
                <w:color w:val="000000"/>
                <w:sz w:val="18"/>
                <w:szCs w:val="18"/>
                <w:lang w:eastAsia="ca-ES"/>
              </w:rPr>
            </w:pPr>
          </w:p>
        </w:tc>
        <w:tc>
          <w:tcPr>
            <w:tcW w:w="1694" w:type="dxa"/>
            <w:vMerge/>
            <w:tcBorders>
              <w:left w:val="nil"/>
              <w:bottom w:val="single" w:sz="4" w:space="0" w:color="auto"/>
              <w:right w:val="single" w:sz="4" w:space="0" w:color="auto"/>
            </w:tcBorders>
            <w:shd w:val="clear" w:color="000000" w:fill="D9D9D9"/>
          </w:tcPr>
          <w:p w14:paraId="36685E3E" w14:textId="77777777" w:rsidR="000633DD" w:rsidRPr="0039183F" w:rsidRDefault="000633DD" w:rsidP="001470E3">
            <w:pPr>
              <w:jc w:val="center"/>
              <w:rPr>
                <w:rFonts w:cs="Arial"/>
                <w:b/>
                <w:bCs/>
                <w:color w:val="000000"/>
                <w:sz w:val="18"/>
                <w:szCs w:val="18"/>
                <w:lang w:eastAsia="ca-ES"/>
              </w:rPr>
            </w:pPr>
          </w:p>
        </w:tc>
      </w:tr>
      <w:tr w:rsidR="000633DD" w:rsidRPr="0039183F" w14:paraId="3C1C708B" w14:textId="77777777" w:rsidTr="001470E3">
        <w:trPr>
          <w:trHeight w:val="290"/>
          <w:jc w:val="center"/>
        </w:trPr>
        <w:tc>
          <w:tcPr>
            <w:tcW w:w="2960" w:type="dxa"/>
            <w:tcBorders>
              <w:top w:val="nil"/>
              <w:left w:val="single" w:sz="4" w:space="0" w:color="auto"/>
              <w:bottom w:val="single" w:sz="4" w:space="0" w:color="auto"/>
              <w:right w:val="single" w:sz="4" w:space="0" w:color="auto"/>
            </w:tcBorders>
            <w:shd w:val="clear" w:color="000000" w:fill="F8CBAD"/>
            <w:noWrap/>
            <w:vAlign w:val="center"/>
            <w:hideMark/>
          </w:tcPr>
          <w:p w14:paraId="2356FDA4" w14:textId="77777777" w:rsidR="000633DD" w:rsidRPr="0039183F" w:rsidRDefault="000633DD" w:rsidP="001470E3">
            <w:pPr>
              <w:rPr>
                <w:rFonts w:cs="Arial"/>
                <w:color w:val="000000"/>
                <w:sz w:val="18"/>
                <w:szCs w:val="18"/>
                <w:lang w:eastAsia="ca-ES"/>
              </w:rPr>
            </w:pPr>
            <w:r w:rsidRPr="0039183F">
              <w:rPr>
                <w:rFonts w:cs="Arial"/>
                <w:color w:val="000000"/>
                <w:sz w:val="18"/>
                <w:szCs w:val="18"/>
                <w:lang w:eastAsia="ca-ES"/>
              </w:rPr>
              <w:t>Grup de treball de la Xarxa</w:t>
            </w:r>
          </w:p>
        </w:tc>
        <w:tc>
          <w:tcPr>
            <w:tcW w:w="1694" w:type="dxa"/>
            <w:tcBorders>
              <w:top w:val="single" w:sz="4" w:space="0" w:color="auto"/>
              <w:left w:val="nil"/>
              <w:bottom w:val="single" w:sz="4" w:space="0" w:color="auto"/>
              <w:right w:val="single" w:sz="4" w:space="0" w:color="auto"/>
            </w:tcBorders>
            <w:vAlign w:val="center"/>
          </w:tcPr>
          <w:p w14:paraId="5B4D35F9" w14:textId="01683988" w:rsidR="000633DD" w:rsidRPr="0039183F" w:rsidRDefault="00066704" w:rsidP="001470E3">
            <w:pPr>
              <w:jc w:val="center"/>
              <w:rPr>
                <w:rFonts w:cs="Arial"/>
                <w:sz w:val="18"/>
                <w:szCs w:val="18"/>
                <w:lang w:eastAsia="ca-ES"/>
              </w:rPr>
            </w:pPr>
            <w:r>
              <w:rPr>
                <w:rFonts w:cs="Arial"/>
                <w:sz w:val="18"/>
                <w:szCs w:val="18"/>
                <w:lang w:eastAsia="ca-ES"/>
              </w:rPr>
              <w:t>1</w:t>
            </w:r>
          </w:p>
        </w:tc>
      </w:tr>
      <w:tr w:rsidR="000633DD" w:rsidRPr="0039183F" w14:paraId="1D10A248" w14:textId="77777777" w:rsidTr="001470E3">
        <w:trPr>
          <w:trHeight w:val="290"/>
          <w:jc w:val="center"/>
        </w:trPr>
        <w:tc>
          <w:tcPr>
            <w:tcW w:w="2960" w:type="dxa"/>
            <w:tcBorders>
              <w:top w:val="nil"/>
              <w:left w:val="single" w:sz="4" w:space="0" w:color="auto"/>
              <w:bottom w:val="single" w:sz="4" w:space="0" w:color="auto"/>
              <w:right w:val="single" w:sz="4" w:space="0" w:color="auto"/>
            </w:tcBorders>
            <w:shd w:val="clear" w:color="000000" w:fill="F8CBAD"/>
            <w:noWrap/>
            <w:vAlign w:val="center"/>
            <w:hideMark/>
          </w:tcPr>
          <w:p w14:paraId="2A164B3B" w14:textId="77777777" w:rsidR="000633DD" w:rsidRPr="0039183F" w:rsidRDefault="000633DD" w:rsidP="001470E3">
            <w:pPr>
              <w:rPr>
                <w:rFonts w:cs="Arial"/>
                <w:sz w:val="18"/>
                <w:szCs w:val="18"/>
                <w:lang w:eastAsia="ca-ES"/>
              </w:rPr>
            </w:pPr>
            <w:r w:rsidRPr="0039183F">
              <w:rPr>
                <w:rFonts w:cs="Arial"/>
                <w:sz w:val="18"/>
                <w:szCs w:val="18"/>
                <w:lang w:eastAsia="ca-ES"/>
              </w:rPr>
              <w:t>Trobada Xarxa</w:t>
            </w:r>
          </w:p>
        </w:tc>
        <w:tc>
          <w:tcPr>
            <w:tcW w:w="1694" w:type="dxa"/>
            <w:tcBorders>
              <w:top w:val="single" w:sz="4" w:space="0" w:color="auto"/>
              <w:left w:val="nil"/>
              <w:bottom w:val="single" w:sz="4" w:space="0" w:color="auto"/>
              <w:right w:val="single" w:sz="4" w:space="0" w:color="auto"/>
            </w:tcBorders>
            <w:vAlign w:val="center"/>
          </w:tcPr>
          <w:p w14:paraId="3450DBE5" w14:textId="77777777" w:rsidR="000633DD" w:rsidRPr="0039183F" w:rsidRDefault="000633DD" w:rsidP="001470E3">
            <w:pPr>
              <w:jc w:val="center"/>
              <w:rPr>
                <w:rFonts w:cs="Arial"/>
                <w:sz w:val="18"/>
                <w:szCs w:val="18"/>
                <w:lang w:eastAsia="ca-ES"/>
              </w:rPr>
            </w:pPr>
            <w:r w:rsidRPr="0039183F">
              <w:rPr>
                <w:rFonts w:cs="Arial"/>
                <w:sz w:val="18"/>
                <w:szCs w:val="18"/>
                <w:lang w:eastAsia="ca-ES"/>
              </w:rPr>
              <w:t>1</w:t>
            </w:r>
          </w:p>
        </w:tc>
      </w:tr>
      <w:tr w:rsidR="000633DD" w:rsidRPr="0039183F" w14:paraId="17EFCD7B" w14:textId="77777777" w:rsidTr="001470E3">
        <w:trPr>
          <w:trHeight w:val="290"/>
          <w:jc w:val="center"/>
        </w:trPr>
        <w:tc>
          <w:tcPr>
            <w:tcW w:w="2960" w:type="dxa"/>
            <w:tcBorders>
              <w:top w:val="nil"/>
              <w:left w:val="single" w:sz="4" w:space="0" w:color="auto"/>
              <w:bottom w:val="single" w:sz="4" w:space="0" w:color="auto"/>
              <w:right w:val="single" w:sz="4" w:space="0" w:color="auto"/>
            </w:tcBorders>
            <w:shd w:val="clear" w:color="000000" w:fill="F8CBAD"/>
            <w:noWrap/>
            <w:vAlign w:val="center"/>
            <w:hideMark/>
          </w:tcPr>
          <w:p w14:paraId="222E5F94" w14:textId="77777777" w:rsidR="000633DD" w:rsidRPr="0039183F" w:rsidRDefault="000633DD" w:rsidP="001470E3">
            <w:pPr>
              <w:rPr>
                <w:rFonts w:cs="Arial"/>
                <w:color w:val="000000"/>
                <w:sz w:val="18"/>
                <w:szCs w:val="18"/>
                <w:lang w:eastAsia="ca-ES"/>
              </w:rPr>
            </w:pPr>
            <w:r w:rsidRPr="0039183F">
              <w:rPr>
                <w:rFonts w:cs="Arial"/>
                <w:color w:val="000000"/>
                <w:sz w:val="18"/>
                <w:szCs w:val="18"/>
                <w:lang w:eastAsia="ca-ES"/>
              </w:rPr>
              <w:t>Formació</w:t>
            </w:r>
          </w:p>
        </w:tc>
        <w:tc>
          <w:tcPr>
            <w:tcW w:w="1694" w:type="dxa"/>
            <w:tcBorders>
              <w:top w:val="single" w:sz="4" w:space="0" w:color="auto"/>
              <w:left w:val="nil"/>
              <w:bottom w:val="single" w:sz="4" w:space="0" w:color="auto"/>
              <w:right w:val="single" w:sz="4" w:space="0" w:color="auto"/>
            </w:tcBorders>
            <w:vAlign w:val="center"/>
          </w:tcPr>
          <w:p w14:paraId="681565D0" w14:textId="3BB80074" w:rsidR="000633DD" w:rsidRPr="0039183F" w:rsidRDefault="00066704" w:rsidP="001470E3">
            <w:pPr>
              <w:jc w:val="center"/>
              <w:rPr>
                <w:rFonts w:cs="Arial"/>
                <w:sz w:val="18"/>
                <w:szCs w:val="18"/>
                <w:lang w:eastAsia="ca-ES"/>
              </w:rPr>
            </w:pPr>
            <w:r>
              <w:rPr>
                <w:rFonts w:cs="Arial"/>
                <w:sz w:val="18"/>
                <w:szCs w:val="18"/>
                <w:lang w:eastAsia="ca-ES"/>
              </w:rPr>
              <w:t>1</w:t>
            </w:r>
          </w:p>
        </w:tc>
      </w:tr>
      <w:tr w:rsidR="000633DD" w:rsidRPr="0039183F" w14:paraId="3711C211" w14:textId="77777777" w:rsidTr="001470E3">
        <w:trPr>
          <w:trHeight w:val="290"/>
          <w:jc w:val="center"/>
        </w:trPr>
        <w:tc>
          <w:tcPr>
            <w:tcW w:w="2960" w:type="dxa"/>
            <w:tcBorders>
              <w:top w:val="nil"/>
              <w:left w:val="single" w:sz="4" w:space="0" w:color="auto"/>
              <w:bottom w:val="single" w:sz="4" w:space="0" w:color="auto"/>
              <w:right w:val="single" w:sz="4" w:space="0" w:color="auto"/>
            </w:tcBorders>
            <w:shd w:val="clear" w:color="000000" w:fill="F8CBAD"/>
            <w:noWrap/>
            <w:vAlign w:val="center"/>
            <w:hideMark/>
          </w:tcPr>
          <w:p w14:paraId="65AAB741" w14:textId="77777777" w:rsidR="000633DD" w:rsidRPr="0039183F" w:rsidRDefault="000633DD" w:rsidP="001470E3">
            <w:pPr>
              <w:rPr>
                <w:rFonts w:cs="Arial"/>
                <w:color w:val="000000"/>
                <w:sz w:val="18"/>
                <w:szCs w:val="18"/>
                <w:lang w:eastAsia="ca-ES"/>
              </w:rPr>
            </w:pPr>
            <w:r w:rsidRPr="0039183F">
              <w:rPr>
                <w:rFonts w:cs="Arial"/>
                <w:color w:val="000000"/>
                <w:sz w:val="18"/>
                <w:szCs w:val="18"/>
                <w:lang w:eastAsia="ca-ES"/>
              </w:rPr>
              <w:t>Projecte compartit, en xarxa</w:t>
            </w:r>
          </w:p>
        </w:tc>
        <w:tc>
          <w:tcPr>
            <w:tcW w:w="1694" w:type="dxa"/>
            <w:tcBorders>
              <w:top w:val="single" w:sz="4" w:space="0" w:color="auto"/>
              <w:left w:val="nil"/>
              <w:bottom w:val="single" w:sz="4" w:space="0" w:color="auto"/>
              <w:right w:val="single" w:sz="4" w:space="0" w:color="auto"/>
            </w:tcBorders>
            <w:vAlign w:val="center"/>
          </w:tcPr>
          <w:p w14:paraId="61453511" w14:textId="5BAE38A5" w:rsidR="000633DD" w:rsidRPr="0039183F" w:rsidRDefault="00066704" w:rsidP="001470E3">
            <w:pPr>
              <w:jc w:val="center"/>
              <w:rPr>
                <w:rFonts w:cs="Arial"/>
                <w:sz w:val="18"/>
                <w:szCs w:val="18"/>
                <w:lang w:eastAsia="ca-ES"/>
              </w:rPr>
            </w:pPr>
            <w:r>
              <w:rPr>
                <w:rFonts w:cs="Arial"/>
                <w:sz w:val="18"/>
                <w:szCs w:val="18"/>
                <w:lang w:eastAsia="ca-ES"/>
              </w:rPr>
              <w:t>1</w:t>
            </w:r>
          </w:p>
        </w:tc>
      </w:tr>
      <w:tr w:rsidR="000633DD" w:rsidRPr="0039183F" w14:paraId="32E9B7E1" w14:textId="77777777" w:rsidTr="001470E3">
        <w:trPr>
          <w:trHeight w:val="290"/>
          <w:jc w:val="center"/>
        </w:trPr>
        <w:tc>
          <w:tcPr>
            <w:tcW w:w="2960" w:type="dxa"/>
            <w:tcBorders>
              <w:top w:val="nil"/>
              <w:left w:val="single" w:sz="4" w:space="0" w:color="auto"/>
              <w:bottom w:val="single" w:sz="4" w:space="0" w:color="auto"/>
              <w:right w:val="single" w:sz="4" w:space="0" w:color="auto"/>
            </w:tcBorders>
            <w:shd w:val="clear" w:color="auto" w:fill="auto"/>
            <w:vAlign w:val="center"/>
            <w:hideMark/>
          </w:tcPr>
          <w:p w14:paraId="3F4EC770" w14:textId="77777777" w:rsidR="000633DD" w:rsidRPr="0039183F" w:rsidRDefault="000633DD" w:rsidP="001470E3">
            <w:pPr>
              <w:jc w:val="center"/>
              <w:rPr>
                <w:rFonts w:cs="Arial"/>
                <w:b/>
                <w:bCs/>
                <w:color w:val="000000"/>
                <w:sz w:val="18"/>
                <w:szCs w:val="18"/>
                <w:lang w:eastAsia="ca-ES"/>
              </w:rPr>
            </w:pPr>
            <w:r w:rsidRPr="0039183F">
              <w:rPr>
                <w:rFonts w:eastAsia="Batang" w:cs="Arial"/>
                <w:b/>
                <w:bCs/>
                <w:color w:val="000000"/>
                <w:spacing w:val="-3"/>
                <w:sz w:val="18"/>
                <w:szCs w:val="18"/>
                <w:lang w:eastAsia="ca-ES"/>
              </w:rPr>
              <w:t>Nre. total d’hores laborables</w:t>
            </w:r>
          </w:p>
        </w:tc>
        <w:tc>
          <w:tcPr>
            <w:tcW w:w="1694" w:type="dxa"/>
            <w:tcBorders>
              <w:top w:val="single" w:sz="4" w:space="0" w:color="auto"/>
              <w:left w:val="nil"/>
              <w:bottom w:val="single" w:sz="4" w:space="0" w:color="auto"/>
              <w:right w:val="single" w:sz="4" w:space="0" w:color="auto"/>
            </w:tcBorders>
            <w:shd w:val="clear" w:color="auto" w:fill="F7CAAC" w:themeFill="accent2" w:themeFillTint="66"/>
            <w:vAlign w:val="center"/>
          </w:tcPr>
          <w:p w14:paraId="4C45F58B" w14:textId="087A6125" w:rsidR="000633DD" w:rsidRPr="0039183F" w:rsidRDefault="00066704" w:rsidP="001470E3">
            <w:pPr>
              <w:jc w:val="center"/>
              <w:rPr>
                <w:rFonts w:eastAsia="Batang" w:cs="Arial"/>
                <w:spacing w:val="-3"/>
                <w:sz w:val="18"/>
                <w:szCs w:val="18"/>
                <w:lang w:eastAsia="ca-ES"/>
              </w:rPr>
            </w:pPr>
            <w:r>
              <w:rPr>
                <w:rFonts w:eastAsia="Batang" w:cs="Arial"/>
                <w:spacing w:val="-3"/>
                <w:sz w:val="18"/>
                <w:szCs w:val="18"/>
                <w:lang w:eastAsia="ca-ES"/>
              </w:rPr>
              <w:t>264</w:t>
            </w:r>
          </w:p>
        </w:tc>
      </w:tr>
    </w:tbl>
    <w:p w14:paraId="4EAC0ADD" w14:textId="5007F620" w:rsidR="000633DD" w:rsidRPr="0039183F" w:rsidRDefault="000633DD" w:rsidP="00F56DD4"/>
    <w:p w14:paraId="25F0EE43" w14:textId="77777777" w:rsidR="002A4E14" w:rsidRPr="0039183F" w:rsidRDefault="002A4E14" w:rsidP="00F56DD4"/>
    <w:p w14:paraId="5A083128" w14:textId="77777777" w:rsidR="00E00C95" w:rsidRPr="0039183F" w:rsidRDefault="001E48DC" w:rsidP="00E00C95">
      <w:pPr>
        <w:rPr>
          <w:b/>
        </w:rPr>
      </w:pPr>
      <w:r w:rsidRPr="0039183F">
        <w:rPr>
          <w:b/>
        </w:rPr>
        <w:t>PROMOCIÓ DEL VOLUNTARIAT</w:t>
      </w:r>
    </w:p>
    <w:p w14:paraId="0D0B8C3C" w14:textId="77777777" w:rsidR="00E00C95" w:rsidRPr="0039183F" w:rsidRDefault="00E00C95" w:rsidP="00E00C95">
      <w:pPr>
        <w:rPr>
          <w:b/>
        </w:rPr>
      </w:pPr>
    </w:p>
    <w:p w14:paraId="772B7131" w14:textId="77777777" w:rsidR="00066704" w:rsidRPr="00E77A9D" w:rsidRDefault="00066704" w:rsidP="00066704">
      <w:pPr>
        <w:jc w:val="both"/>
        <w:rPr>
          <w:rStyle w:val="Enlla"/>
          <w:rFonts w:cs="Arial"/>
          <w:color w:val="auto"/>
          <w:szCs w:val="22"/>
          <w:u w:val="none"/>
        </w:rPr>
      </w:pPr>
      <w:r w:rsidRPr="00E77A9D">
        <w:t xml:space="preserve">Aquest espai natural forma part de la </w:t>
      </w:r>
      <w:hyperlink r:id="rId8" w:tgtFrame="_self" w:tooltip="Taula de Voluntariat Ambiental del Pirineu Oriental" w:history="1">
        <w:r w:rsidRPr="00E77A9D">
          <w:rPr>
            <w:rStyle w:val="Enlla"/>
            <w:rFonts w:cs="Arial"/>
            <w:color w:val="auto"/>
            <w:szCs w:val="22"/>
            <w:u w:val="none"/>
          </w:rPr>
          <w:t xml:space="preserve">Taula de Voluntariat Ambiental del </w:t>
        </w:r>
        <w:r>
          <w:rPr>
            <w:rStyle w:val="Enlla"/>
            <w:rFonts w:cs="Arial"/>
            <w:color w:val="auto"/>
            <w:szCs w:val="22"/>
            <w:u w:val="none"/>
          </w:rPr>
          <w:t xml:space="preserve">Pirineu Occidental Català. </w:t>
        </w:r>
      </w:hyperlink>
    </w:p>
    <w:p w14:paraId="622DE17D" w14:textId="77777777" w:rsidR="00E00C95" w:rsidRPr="0039183F" w:rsidRDefault="00E00C95" w:rsidP="00E04EF9">
      <w:pPr>
        <w:jc w:val="both"/>
        <w:rPr>
          <w:b/>
        </w:rPr>
      </w:pPr>
    </w:p>
    <w:p w14:paraId="1FD2FC8B" w14:textId="6BED519D" w:rsidR="00CB0C1C" w:rsidRPr="0039183F" w:rsidRDefault="00E00C95" w:rsidP="00E04EF9">
      <w:pPr>
        <w:jc w:val="both"/>
        <w:rPr>
          <w:rFonts w:cs="Arial"/>
          <w:spacing w:val="-3"/>
          <w:szCs w:val="22"/>
        </w:rPr>
      </w:pPr>
      <w:r w:rsidRPr="0039183F">
        <w:t xml:space="preserve">S’estableix </w:t>
      </w:r>
      <w:r w:rsidR="00A87D93" w:rsidRPr="0039183F">
        <w:t xml:space="preserve">el nombre màxim d’hores anuals </w:t>
      </w:r>
      <w:r w:rsidR="00A87D93" w:rsidRPr="0039183F">
        <w:rPr>
          <w:rFonts w:cs="Arial"/>
          <w:spacing w:val="-3"/>
          <w:szCs w:val="22"/>
        </w:rPr>
        <w:t>previstes per realitzar</w:t>
      </w:r>
      <w:r w:rsidR="00F52F14" w:rsidRPr="0039183F">
        <w:rPr>
          <w:rFonts w:cs="Arial"/>
          <w:spacing w:val="-3"/>
          <w:szCs w:val="22"/>
        </w:rPr>
        <w:t>, en aquest espai natural,</w:t>
      </w:r>
      <w:r w:rsidR="00A87D93" w:rsidRPr="0039183F">
        <w:rPr>
          <w:rFonts w:cs="Arial"/>
          <w:spacing w:val="-3"/>
          <w:szCs w:val="22"/>
        </w:rPr>
        <w:t xml:space="preserve"> les tasques de promoció del voluntariat</w:t>
      </w:r>
      <w:r w:rsidR="00F52F14" w:rsidRPr="0039183F">
        <w:rPr>
          <w:rFonts w:cs="Arial"/>
          <w:spacing w:val="-3"/>
          <w:szCs w:val="22"/>
        </w:rPr>
        <w:t xml:space="preserve"> </w:t>
      </w:r>
      <w:r w:rsidR="00F52F14" w:rsidRPr="0039183F">
        <w:t xml:space="preserve">descrites en el </w:t>
      </w:r>
      <w:r w:rsidR="00F52F14" w:rsidRPr="00EC3515">
        <w:t>punt 3.3</w:t>
      </w:r>
      <w:r w:rsidR="00F52F14" w:rsidRPr="0039183F">
        <w:t xml:space="preserve"> del plec</w:t>
      </w:r>
      <w:r w:rsidR="00A87D93" w:rsidRPr="0039183F">
        <w:rPr>
          <w:rFonts w:cs="Arial"/>
          <w:spacing w:val="-3"/>
          <w:szCs w:val="22"/>
        </w:rPr>
        <w:t>:</w:t>
      </w:r>
    </w:p>
    <w:p w14:paraId="55EAEB1A" w14:textId="77777777" w:rsidR="002C363D" w:rsidRPr="0039183F" w:rsidRDefault="002C363D" w:rsidP="002C363D">
      <w:pPr>
        <w:pStyle w:val="Pargrafdellista"/>
        <w:rPr>
          <w:rFonts w:cs="Arial"/>
          <w:b/>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8"/>
        <w:gridCol w:w="2698"/>
      </w:tblGrid>
      <w:tr w:rsidR="002C363D" w:rsidRPr="0039183F" w14:paraId="0D1059B4" w14:textId="77777777" w:rsidTr="001470E3">
        <w:trPr>
          <w:trHeight w:val="423"/>
          <w:jc w:val="center"/>
        </w:trPr>
        <w:tc>
          <w:tcPr>
            <w:tcW w:w="2698" w:type="dxa"/>
            <w:shd w:val="clear" w:color="auto" w:fill="auto"/>
            <w:vAlign w:val="center"/>
          </w:tcPr>
          <w:p w14:paraId="304A33DD" w14:textId="77777777" w:rsidR="002C363D" w:rsidRPr="0039183F" w:rsidRDefault="002C363D" w:rsidP="001470E3">
            <w:pPr>
              <w:tabs>
                <w:tab w:val="left" w:pos="-720"/>
                <w:tab w:val="num" w:pos="1789"/>
              </w:tabs>
              <w:suppressAutoHyphens/>
              <w:jc w:val="center"/>
              <w:rPr>
                <w:rFonts w:eastAsia="Batang" w:cs="Arial"/>
                <w:b/>
                <w:spacing w:val="-3"/>
                <w:sz w:val="18"/>
                <w:szCs w:val="18"/>
              </w:rPr>
            </w:pPr>
            <w:r w:rsidRPr="0039183F">
              <w:rPr>
                <w:rFonts w:eastAsia="Batang" w:cs="Arial"/>
                <w:b/>
                <w:spacing w:val="-3"/>
                <w:sz w:val="18"/>
                <w:szCs w:val="18"/>
              </w:rPr>
              <w:t>Hores laborables</w:t>
            </w:r>
          </w:p>
        </w:tc>
        <w:tc>
          <w:tcPr>
            <w:tcW w:w="2698" w:type="dxa"/>
            <w:shd w:val="clear" w:color="auto" w:fill="auto"/>
            <w:vAlign w:val="center"/>
          </w:tcPr>
          <w:p w14:paraId="29B482F2" w14:textId="77777777" w:rsidR="002C363D" w:rsidRPr="0039183F" w:rsidRDefault="002C363D" w:rsidP="001470E3">
            <w:pPr>
              <w:tabs>
                <w:tab w:val="left" w:pos="-720"/>
                <w:tab w:val="num" w:pos="1789"/>
              </w:tabs>
              <w:suppressAutoHyphens/>
              <w:jc w:val="center"/>
              <w:rPr>
                <w:rFonts w:eastAsia="Batang" w:cs="Arial"/>
                <w:b/>
                <w:spacing w:val="-3"/>
                <w:sz w:val="18"/>
                <w:szCs w:val="18"/>
              </w:rPr>
            </w:pPr>
            <w:r w:rsidRPr="0039183F">
              <w:rPr>
                <w:rFonts w:eastAsia="Batang" w:cs="Arial"/>
                <w:b/>
                <w:spacing w:val="-3"/>
                <w:sz w:val="18"/>
                <w:szCs w:val="18"/>
              </w:rPr>
              <w:t>Hores festives</w:t>
            </w:r>
          </w:p>
        </w:tc>
      </w:tr>
      <w:tr w:rsidR="00C419B6" w:rsidRPr="0039183F" w14:paraId="11E0DFA5" w14:textId="77777777" w:rsidTr="00C419B6">
        <w:trPr>
          <w:trHeight w:val="347"/>
          <w:jc w:val="center"/>
        </w:trPr>
        <w:tc>
          <w:tcPr>
            <w:tcW w:w="2698" w:type="dxa"/>
            <w:shd w:val="clear" w:color="auto" w:fill="BDD6EE" w:themeFill="accent1" w:themeFillTint="66"/>
            <w:vAlign w:val="center"/>
          </w:tcPr>
          <w:p w14:paraId="474E156C" w14:textId="21861780" w:rsidR="00C419B6" w:rsidRPr="0039183F" w:rsidRDefault="00066704" w:rsidP="00C419B6">
            <w:pPr>
              <w:tabs>
                <w:tab w:val="left" w:pos="-720"/>
                <w:tab w:val="num" w:pos="1789"/>
              </w:tabs>
              <w:suppressAutoHyphens/>
              <w:jc w:val="center"/>
              <w:rPr>
                <w:rFonts w:eastAsia="Batang" w:cs="Arial"/>
                <w:spacing w:val="-3"/>
                <w:sz w:val="18"/>
                <w:szCs w:val="18"/>
              </w:rPr>
            </w:pPr>
            <w:r>
              <w:rPr>
                <w:rFonts w:eastAsia="Batang" w:cs="Arial"/>
                <w:spacing w:val="-3"/>
                <w:sz w:val="18"/>
                <w:szCs w:val="18"/>
              </w:rPr>
              <w:t>140</w:t>
            </w:r>
          </w:p>
        </w:tc>
        <w:tc>
          <w:tcPr>
            <w:tcW w:w="2698" w:type="dxa"/>
            <w:shd w:val="clear" w:color="auto" w:fill="BDD6EE" w:themeFill="accent1" w:themeFillTint="66"/>
            <w:vAlign w:val="center"/>
          </w:tcPr>
          <w:p w14:paraId="1998B192" w14:textId="36EFBF26" w:rsidR="00C419B6" w:rsidRPr="0039183F" w:rsidRDefault="00066704" w:rsidP="00C419B6">
            <w:pPr>
              <w:tabs>
                <w:tab w:val="left" w:pos="-720"/>
                <w:tab w:val="num" w:pos="1789"/>
              </w:tabs>
              <w:suppressAutoHyphens/>
              <w:jc w:val="center"/>
              <w:rPr>
                <w:rFonts w:eastAsia="Batang" w:cs="Arial"/>
                <w:spacing w:val="-3"/>
                <w:sz w:val="18"/>
                <w:szCs w:val="18"/>
              </w:rPr>
            </w:pPr>
            <w:r>
              <w:rPr>
                <w:rFonts w:eastAsia="Batang" w:cs="Arial"/>
                <w:spacing w:val="-3"/>
                <w:sz w:val="18"/>
                <w:szCs w:val="18"/>
              </w:rPr>
              <w:t>10</w:t>
            </w:r>
          </w:p>
        </w:tc>
      </w:tr>
    </w:tbl>
    <w:p w14:paraId="7AF079DB" w14:textId="77777777" w:rsidR="002C363D" w:rsidRPr="0039183F" w:rsidRDefault="002C363D" w:rsidP="002C363D">
      <w:pPr>
        <w:pStyle w:val="Pargrafdellista"/>
        <w:rPr>
          <w:rFonts w:cs="Arial"/>
          <w:b/>
          <w:szCs w:val="22"/>
        </w:rPr>
      </w:pPr>
    </w:p>
    <w:p w14:paraId="785AFEB9" w14:textId="77777777" w:rsidR="002C363D" w:rsidRPr="00066704" w:rsidRDefault="002C363D" w:rsidP="00B57DB8">
      <w:pPr>
        <w:pStyle w:val="Pargrafdellista"/>
        <w:rPr>
          <w:rFonts w:cs="Arial"/>
          <w:b/>
          <w:szCs w:val="22"/>
        </w:rPr>
      </w:pPr>
    </w:p>
    <w:p w14:paraId="26BADC17" w14:textId="622777FD" w:rsidR="00CB0C1C" w:rsidRDefault="00AC3EF2" w:rsidP="00CB0C1C">
      <w:pPr>
        <w:rPr>
          <w:rFonts w:cs="Arial"/>
          <w:b/>
          <w:szCs w:val="22"/>
        </w:rPr>
      </w:pPr>
      <w:r w:rsidRPr="00066704">
        <w:rPr>
          <w:rFonts w:cs="Arial"/>
          <w:b/>
          <w:szCs w:val="22"/>
        </w:rPr>
        <w:t>GESTIÓ I COORDINACIÓ DELS SERVEIS</w:t>
      </w:r>
    </w:p>
    <w:p w14:paraId="1F3302A6" w14:textId="77777777" w:rsidR="00EC3515" w:rsidRPr="00066704" w:rsidRDefault="00EC3515" w:rsidP="00CB0C1C">
      <w:pPr>
        <w:rPr>
          <w:rFonts w:cs="Arial"/>
          <w:b/>
          <w:szCs w:val="22"/>
        </w:rPr>
      </w:pPr>
    </w:p>
    <w:p w14:paraId="699A27DC" w14:textId="666E7515" w:rsidR="00AC3EF2" w:rsidRPr="00066704" w:rsidRDefault="00E00C95" w:rsidP="00EC3515">
      <w:pPr>
        <w:jc w:val="both"/>
        <w:rPr>
          <w:rFonts w:cs="Arial"/>
          <w:spacing w:val="-3"/>
          <w:szCs w:val="22"/>
        </w:rPr>
      </w:pPr>
      <w:r w:rsidRPr="00066704">
        <w:t xml:space="preserve">S’estableix </w:t>
      </w:r>
      <w:r w:rsidR="00AC3EF2" w:rsidRPr="00066704">
        <w:t xml:space="preserve">el nombre màxim d’hores anuals </w:t>
      </w:r>
      <w:r w:rsidR="00AC3EF2" w:rsidRPr="00066704">
        <w:rPr>
          <w:rFonts w:cs="Arial"/>
          <w:spacing w:val="-3"/>
          <w:szCs w:val="22"/>
        </w:rPr>
        <w:t xml:space="preserve">previstes per realitzar, en aquest espai natural, les tasques de gestió i coordinació dels serveis </w:t>
      </w:r>
      <w:r w:rsidR="00AC3EF2" w:rsidRPr="00066704">
        <w:t xml:space="preserve">descrites en el </w:t>
      </w:r>
      <w:r w:rsidR="00AC3EF2" w:rsidRPr="00EC3515">
        <w:t>punt 3.4</w:t>
      </w:r>
      <w:r w:rsidR="00AC3EF2" w:rsidRPr="00066704">
        <w:t xml:space="preserve"> del plec</w:t>
      </w:r>
      <w:r w:rsidR="00AC3EF2" w:rsidRPr="00066704">
        <w:rPr>
          <w:rFonts w:cs="Arial"/>
          <w:spacing w:val="-3"/>
          <w:szCs w:val="22"/>
        </w:rPr>
        <w:t>:</w:t>
      </w:r>
    </w:p>
    <w:p w14:paraId="368E8A82" w14:textId="77777777" w:rsidR="00565614" w:rsidRPr="00066704" w:rsidRDefault="00565614" w:rsidP="00AC3EF2">
      <w:pPr>
        <w:rPr>
          <w:rFonts w:cs="Arial"/>
          <w:b/>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29"/>
        <w:gridCol w:w="2698"/>
      </w:tblGrid>
      <w:tr w:rsidR="00565614" w:rsidRPr="00066704" w14:paraId="56D114A7" w14:textId="77777777" w:rsidTr="00E2648A">
        <w:trPr>
          <w:trHeight w:val="423"/>
          <w:jc w:val="center"/>
        </w:trPr>
        <w:tc>
          <w:tcPr>
            <w:tcW w:w="3129" w:type="dxa"/>
            <w:tcBorders>
              <w:bottom w:val="single" w:sz="4" w:space="0" w:color="auto"/>
            </w:tcBorders>
            <w:shd w:val="clear" w:color="auto" w:fill="auto"/>
            <w:vAlign w:val="center"/>
          </w:tcPr>
          <w:p w14:paraId="33F65D13" w14:textId="5F22E347" w:rsidR="00565614" w:rsidRPr="00066704" w:rsidRDefault="00565614" w:rsidP="001470E3">
            <w:pPr>
              <w:tabs>
                <w:tab w:val="left" w:pos="-720"/>
                <w:tab w:val="num" w:pos="1789"/>
              </w:tabs>
              <w:suppressAutoHyphens/>
              <w:jc w:val="center"/>
              <w:rPr>
                <w:rFonts w:eastAsia="Batang" w:cs="Arial"/>
                <w:b/>
                <w:spacing w:val="-3"/>
                <w:sz w:val="18"/>
                <w:szCs w:val="18"/>
              </w:rPr>
            </w:pPr>
            <w:r w:rsidRPr="00066704">
              <w:rPr>
                <w:rFonts w:eastAsia="Batang" w:cs="Arial"/>
                <w:b/>
                <w:spacing w:val="-3"/>
                <w:sz w:val="18"/>
                <w:szCs w:val="18"/>
              </w:rPr>
              <w:t>Hores laborables</w:t>
            </w:r>
            <w:r w:rsidR="00B34335" w:rsidRPr="00066704">
              <w:rPr>
                <w:rFonts w:eastAsia="Batang" w:cs="Arial"/>
                <w:spacing w:val="-3"/>
                <w:sz w:val="18"/>
                <w:szCs w:val="18"/>
                <w:vertAlign w:val="superscript"/>
              </w:rPr>
              <w:t>(1)</w:t>
            </w:r>
          </w:p>
        </w:tc>
        <w:tc>
          <w:tcPr>
            <w:tcW w:w="2698" w:type="dxa"/>
            <w:tcBorders>
              <w:bottom w:val="single" w:sz="4" w:space="0" w:color="auto"/>
            </w:tcBorders>
            <w:vAlign w:val="center"/>
          </w:tcPr>
          <w:p w14:paraId="0D5D7EAB" w14:textId="77777777" w:rsidR="00565614" w:rsidRPr="00066704" w:rsidRDefault="00565614" w:rsidP="001470E3">
            <w:pPr>
              <w:tabs>
                <w:tab w:val="left" w:pos="-720"/>
                <w:tab w:val="num" w:pos="1789"/>
              </w:tabs>
              <w:suppressAutoHyphens/>
              <w:jc w:val="center"/>
              <w:rPr>
                <w:rFonts w:eastAsia="Batang" w:cs="Arial"/>
                <w:b/>
                <w:spacing w:val="-3"/>
                <w:sz w:val="18"/>
                <w:szCs w:val="18"/>
              </w:rPr>
            </w:pPr>
            <w:r w:rsidRPr="00066704">
              <w:rPr>
                <w:rFonts w:eastAsia="Batang" w:cs="Arial"/>
                <w:b/>
                <w:spacing w:val="-3"/>
                <w:sz w:val="18"/>
                <w:szCs w:val="18"/>
              </w:rPr>
              <w:t>Hores festives</w:t>
            </w:r>
          </w:p>
        </w:tc>
      </w:tr>
      <w:tr w:rsidR="00565614" w:rsidRPr="00066704" w14:paraId="4FB09635" w14:textId="77777777" w:rsidTr="00E2648A">
        <w:trPr>
          <w:trHeight w:val="381"/>
          <w:jc w:val="center"/>
        </w:trPr>
        <w:tc>
          <w:tcPr>
            <w:tcW w:w="3129" w:type="dxa"/>
            <w:tcBorders>
              <w:bottom w:val="single" w:sz="4" w:space="0" w:color="auto"/>
              <w:right w:val="single" w:sz="4" w:space="0" w:color="auto"/>
            </w:tcBorders>
            <w:shd w:val="clear" w:color="auto" w:fill="C5E0B3" w:themeFill="accent6" w:themeFillTint="66"/>
            <w:vAlign w:val="center"/>
          </w:tcPr>
          <w:p w14:paraId="2E121CCA" w14:textId="3E508064" w:rsidR="00565614" w:rsidRPr="00066704" w:rsidRDefault="00066704" w:rsidP="001470E3">
            <w:pPr>
              <w:tabs>
                <w:tab w:val="left" w:pos="-720"/>
                <w:tab w:val="num" w:pos="1789"/>
              </w:tabs>
              <w:suppressAutoHyphens/>
              <w:jc w:val="center"/>
              <w:rPr>
                <w:rFonts w:eastAsia="Batang" w:cs="Arial"/>
                <w:spacing w:val="-3"/>
                <w:sz w:val="18"/>
                <w:szCs w:val="18"/>
              </w:rPr>
            </w:pPr>
            <w:r>
              <w:rPr>
                <w:rFonts w:eastAsia="Batang" w:cs="Arial"/>
                <w:spacing w:val="-3"/>
                <w:sz w:val="18"/>
                <w:szCs w:val="18"/>
              </w:rPr>
              <w:t>460</w:t>
            </w:r>
          </w:p>
        </w:tc>
        <w:tc>
          <w:tcPr>
            <w:tcW w:w="2698" w:type="dxa"/>
            <w:tcBorders>
              <w:left w:val="single" w:sz="4" w:space="0" w:color="auto"/>
              <w:bottom w:val="single" w:sz="4" w:space="0" w:color="auto"/>
            </w:tcBorders>
            <w:shd w:val="clear" w:color="auto" w:fill="C5E0B3" w:themeFill="accent6" w:themeFillTint="66"/>
            <w:vAlign w:val="center"/>
          </w:tcPr>
          <w:p w14:paraId="07E74E39" w14:textId="5BBC24DD" w:rsidR="00066704" w:rsidRPr="00066704" w:rsidRDefault="00066704" w:rsidP="00066704">
            <w:pPr>
              <w:tabs>
                <w:tab w:val="left" w:pos="-720"/>
                <w:tab w:val="num" w:pos="1789"/>
              </w:tabs>
              <w:suppressAutoHyphens/>
              <w:jc w:val="center"/>
              <w:rPr>
                <w:rFonts w:eastAsia="Batang" w:cs="Arial"/>
                <w:spacing w:val="-3"/>
                <w:sz w:val="18"/>
                <w:szCs w:val="18"/>
              </w:rPr>
            </w:pPr>
            <w:r>
              <w:rPr>
                <w:rFonts w:eastAsia="Batang" w:cs="Arial"/>
                <w:spacing w:val="-3"/>
                <w:sz w:val="18"/>
                <w:szCs w:val="18"/>
              </w:rPr>
              <w:t>91</w:t>
            </w:r>
          </w:p>
        </w:tc>
      </w:tr>
      <w:tr w:rsidR="000554B8" w:rsidRPr="00066704" w14:paraId="7B2C394F" w14:textId="77777777" w:rsidTr="00E2648A">
        <w:trPr>
          <w:trHeight w:val="381"/>
          <w:jc w:val="center"/>
        </w:trPr>
        <w:tc>
          <w:tcPr>
            <w:tcW w:w="5827" w:type="dxa"/>
            <w:gridSpan w:val="2"/>
            <w:tcBorders>
              <w:top w:val="single" w:sz="4" w:space="0" w:color="auto"/>
              <w:left w:val="nil"/>
              <w:bottom w:val="nil"/>
              <w:right w:val="nil"/>
            </w:tcBorders>
            <w:shd w:val="clear" w:color="auto" w:fill="auto"/>
            <w:vAlign w:val="center"/>
          </w:tcPr>
          <w:p w14:paraId="7130E0C7" w14:textId="1BC7BE0B" w:rsidR="00E2648A" w:rsidRPr="00066704" w:rsidRDefault="00E2648A" w:rsidP="00E2648A">
            <w:pPr>
              <w:tabs>
                <w:tab w:val="left" w:pos="-720"/>
                <w:tab w:val="num" w:pos="1789"/>
              </w:tabs>
              <w:suppressAutoHyphens/>
              <w:jc w:val="both"/>
              <w:rPr>
                <w:rFonts w:eastAsia="Batang" w:cs="Arial"/>
                <w:spacing w:val="-3"/>
                <w:sz w:val="18"/>
                <w:szCs w:val="18"/>
              </w:rPr>
            </w:pPr>
            <w:r w:rsidRPr="00066704">
              <w:rPr>
                <w:rFonts w:eastAsia="Batang" w:cs="Arial"/>
                <w:spacing w:val="-3"/>
                <w:sz w:val="18"/>
                <w:szCs w:val="18"/>
                <w:vertAlign w:val="superscript"/>
              </w:rPr>
              <w:t>(1)</w:t>
            </w:r>
            <w:r w:rsidRPr="00066704">
              <w:rPr>
                <w:sz w:val="18"/>
                <w:szCs w:val="18"/>
              </w:rPr>
              <w:t>Inclou les hores destinades a la formació inicial i/o a l’avaluació anual</w:t>
            </w:r>
          </w:p>
        </w:tc>
      </w:tr>
    </w:tbl>
    <w:p w14:paraId="447F3D41" w14:textId="63F3D1E2" w:rsidR="00565614" w:rsidRPr="00066704" w:rsidRDefault="00B34335" w:rsidP="00565614">
      <w:pPr>
        <w:rPr>
          <w:b/>
        </w:rPr>
      </w:pPr>
      <w:r w:rsidRPr="00066704">
        <w:rPr>
          <w:rFonts w:eastAsia="Batang" w:cs="Arial"/>
          <w:spacing w:val="-3"/>
          <w:sz w:val="18"/>
          <w:szCs w:val="18"/>
          <w:vertAlign w:val="superscript"/>
        </w:rPr>
        <w:t xml:space="preserve">                                                   </w:t>
      </w:r>
    </w:p>
    <w:p w14:paraId="060E5E8B" w14:textId="704DB05E" w:rsidR="002C566C" w:rsidRPr="00066704" w:rsidRDefault="002C566C" w:rsidP="00E67B48">
      <w:pPr>
        <w:rPr>
          <w:rFonts w:cs="Arial"/>
          <w:spacing w:val="-3"/>
          <w:szCs w:val="22"/>
        </w:rPr>
      </w:pPr>
    </w:p>
    <w:p w14:paraId="51741E49" w14:textId="47869F3A" w:rsidR="00F13695" w:rsidRPr="0039183F" w:rsidRDefault="00F13695" w:rsidP="00F13695">
      <w:pPr>
        <w:jc w:val="both"/>
        <w:rPr>
          <w:rFonts w:cs="Arial"/>
          <w:color w:val="00B050"/>
          <w:szCs w:val="22"/>
        </w:rPr>
      </w:pPr>
    </w:p>
    <w:p w14:paraId="2519D54A" w14:textId="5A2662BA" w:rsidR="00E70AA8" w:rsidRPr="00E70AA8" w:rsidRDefault="00E70AA8" w:rsidP="00066068">
      <w:pPr>
        <w:rPr>
          <w:rFonts w:cs="Arial"/>
          <w:color w:val="FF0000"/>
          <w:spacing w:val="-3"/>
          <w:sz w:val="18"/>
          <w:szCs w:val="18"/>
        </w:rPr>
      </w:pPr>
      <w:bookmarkStart w:id="0" w:name="_GoBack"/>
      <w:bookmarkEnd w:id="0"/>
    </w:p>
    <w:sectPr w:rsidR="00E70AA8" w:rsidRPr="00E70AA8" w:rsidSect="005657A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wis721 LtCn BT">
    <w:altName w:val="Liberation Sans Narrow"/>
    <w:panose1 w:val="020B0406020202030204"/>
    <w:charset w:val="00"/>
    <w:family w:val="swiss"/>
    <w:pitch w:val="variable"/>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310B0"/>
    <w:multiLevelType w:val="multilevel"/>
    <w:tmpl w:val="6A70AB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wis721 LtCn BT" w:hAnsi="Swis721 LtCn BT"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7867DC"/>
    <w:multiLevelType w:val="hybridMultilevel"/>
    <w:tmpl w:val="2C783FD8"/>
    <w:lvl w:ilvl="0" w:tplc="8CA077C8">
      <w:start w:val="1"/>
      <w:numFmt w:val="decimal"/>
      <w:lvlText w:val="(%1)"/>
      <w:lvlJc w:val="left"/>
      <w:pPr>
        <w:ind w:left="360" w:hanging="360"/>
      </w:pPr>
      <w:rPr>
        <w:rFonts w:hint="default"/>
        <w:i/>
        <w:sz w:val="18"/>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2" w15:restartNumberingAfterBreak="0">
    <w:nsid w:val="196A3403"/>
    <w:multiLevelType w:val="hybridMultilevel"/>
    <w:tmpl w:val="5B80D430"/>
    <w:lvl w:ilvl="0" w:tplc="678AA242">
      <w:start w:val="1"/>
      <w:numFmt w:val="decimal"/>
      <w:lvlText w:val="(%1)"/>
      <w:lvlJc w:val="left"/>
      <w:pPr>
        <w:ind w:left="830" w:hanging="360"/>
      </w:pPr>
      <w:rPr>
        <w:rFonts w:eastAsia="Batang" w:hint="default"/>
        <w:b/>
        <w:color w:val="auto"/>
      </w:rPr>
    </w:lvl>
    <w:lvl w:ilvl="1" w:tplc="04030019" w:tentative="1">
      <w:start w:val="1"/>
      <w:numFmt w:val="lowerLetter"/>
      <w:lvlText w:val="%2."/>
      <w:lvlJc w:val="left"/>
      <w:pPr>
        <w:ind w:left="1550" w:hanging="360"/>
      </w:pPr>
    </w:lvl>
    <w:lvl w:ilvl="2" w:tplc="0403001B" w:tentative="1">
      <w:start w:val="1"/>
      <w:numFmt w:val="lowerRoman"/>
      <w:lvlText w:val="%3."/>
      <w:lvlJc w:val="right"/>
      <w:pPr>
        <w:ind w:left="2270" w:hanging="180"/>
      </w:pPr>
    </w:lvl>
    <w:lvl w:ilvl="3" w:tplc="0403000F" w:tentative="1">
      <w:start w:val="1"/>
      <w:numFmt w:val="decimal"/>
      <w:lvlText w:val="%4."/>
      <w:lvlJc w:val="left"/>
      <w:pPr>
        <w:ind w:left="2990" w:hanging="360"/>
      </w:pPr>
    </w:lvl>
    <w:lvl w:ilvl="4" w:tplc="04030019" w:tentative="1">
      <w:start w:val="1"/>
      <w:numFmt w:val="lowerLetter"/>
      <w:lvlText w:val="%5."/>
      <w:lvlJc w:val="left"/>
      <w:pPr>
        <w:ind w:left="3710" w:hanging="360"/>
      </w:pPr>
    </w:lvl>
    <w:lvl w:ilvl="5" w:tplc="0403001B" w:tentative="1">
      <w:start w:val="1"/>
      <w:numFmt w:val="lowerRoman"/>
      <w:lvlText w:val="%6."/>
      <w:lvlJc w:val="right"/>
      <w:pPr>
        <w:ind w:left="4430" w:hanging="180"/>
      </w:pPr>
    </w:lvl>
    <w:lvl w:ilvl="6" w:tplc="0403000F" w:tentative="1">
      <w:start w:val="1"/>
      <w:numFmt w:val="decimal"/>
      <w:lvlText w:val="%7."/>
      <w:lvlJc w:val="left"/>
      <w:pPr>
        <w:ind w:left="5150" w:hanging="360"/>
      </w:pPr>
    </w:lvl>
    <w:lvl w:ilvl="7" w:tplc="04030019" w:tentative="1">
      <w:start w:val="1"/>
      <w:numFmt w:val="lowerLetter"/>
      <w:lvlText w:val="%8."/>
      <w:lvlJc w:val="left"/>
      <w:pPr>
        <w:ind w:left="5870" w:hanging="360"/>
      </w:pPr>
    </w:lvl>
    <w:lvl w:ilvl="8" w:tplc="0403001B" w:tentative="1">
      <w:start w:val="1"/>
      <w:numFmt w:val="lowerRoman"/>
      <w:lvlText w:val="%9."/>
      <w:lvlJc w:val="right"/>
      <w:pPr>
        <w:ind w:left="6590" w:hanging="180"/>
      </w:pPr>
    </w:lvl>
  </w:abstractNum>
  <w:abstractNum w:abstractNumId="3" w15:restartNumberingAfterBreak="0">
    <w:nsid w:val="1BD32362"/>
    <w:multiLevelType w:val="multilevel"/>
    <w:tmpl w:val="63A0502C"/>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b w:val="0"/>
      </w:rPr>
    </w:lvl>
    <w:lvl w:ilvl="3">
      <w:start w:val="1"/>
      <w:numFmt w:val="bullet"/>
      <w:lvlText w:val="o"/>
      <w:lvlJc w:val="left"/>
      <w:pPr>
        <w:ind w:left="1728" w:hanging="648"/>
      </w:pPr>
      <w:rPr>
        <w:rFonts w:ascii="Courier New" w:hAnsi="Courier New" w:cs="Courier New"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2593236E"/>
    <w:multiLevelType w:val="hybridMultilevel"/>
    <w:tmpl w:val="B760517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15:restartNumberingAfterBreak="0">
    <w:nsid w:val="2EE13662"/>
    <w:multiLevelType w:val="hybridMultilevel"/>
    <w:tmpl w:val="38DCA9C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15:restartNumberingAfterBreak="0">
    <w:nsid w:val="5C6422CF"/>
    <w:multiLevelType w:val="hybridMultilevel"/>
    <w:tmpl w:val="B44429B6"/>
    <w:lvl w:ilvl="0" w:tplc="04030001">
      <w:start w:val="1"/>
      <w:numFmt w:val="bullet"/>
      <w:lvlText w:val=""/>
      <w:lvlJc w:val="left"/>
      <w:pPr>
        <w:ind w:left="360" w:hanging="360"/>
      </w:pPr>
      <w:rPr>
        <w:rFonts w:ascii="Symbol" w:hAnsi="Symbol" w:hint="default"/>
        <w:b/>
      </w:rPr>
    </w:lvl>
    <w:lvl w:ilvl="1" w:tplc="04030001">
      <w:start w:val="1"/>
      <w:numFmt w:val="bullet"/>
      <w:lvlText w:val=""/>
      <w:lvlJc w:val="left"/>
      <w:pPr>
        <w:ind w:left="1080" w:hanging="360"/>
      </w:pPr>
      <w:rPr>
        <w:rFonts w:ascii="Symbol" w:hAnsi="Symbol" w:hint="default"/>
      </w:r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7" w15:restartNumberingAfterBreak="0">
    <w:nsid w:val="61A11F46"/>
    <w:multiLevelType w:val="hybridMultilevel"/>
    <w:tmpl w:val="5A7A894A"/>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15:restartNumberingAfterBreak="0">
    <w:nsid w:val="639758C7"/>
    <w:multiLevelType w:val="hybridMultilevel"/>
    <w:tmpl w:val="4BF426C2"/>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15:restartNumberingAfterBreak="0">
    <w:nsid w:val="64531B60"/>
    <w:multiLevelType w:val="hybridMultilevel"/>
    <w:tmpl w:val="CD8E7A78"/>
    <w:lvl w:ilvl="0" w:tplc="04030001">
      <w:start w:val="1"/>
      <w:numFmt w:val="bullet"/>
      <w:lvlText w:val=""/>
      <w:lvlJc w:val="left"/>
      <w:pPr>
        <w:ind w:left="1492" w:hanging="360"/>
      </w:pPr>
      <w:rPr>
        <w:rFonts w:ascii="Symbol" w:hAnsi="Symbol" w:hint="default"/>
      </w:rPr>
    </w:lvl>
    <w:lvl w:ilvl="1" w:tplc="04030003" w:tentative="1">
      <w:start w:val="1"/>
      <w:numFmt w:val="bullet"/>
      <w:lvlText w:val="o"/>
      <w:lvlJc w:val="left"/>
      <w:pPr>
        <w:ind w:left="2212" w:hanging="360"/>
      </w:pPr>
      <w:rPr>
        <w:rFonts w:ascii="Courier New" w:hAnsi="Courier New" w:cs="Courier New" w:hint="default"/>
      </w:rPr>
    </w:lvl>
    <w:lvl w:ilvl="2" w:tplc="04030005" w:tentative="1">
      <w:start w:val="1"/>
      <w:numFmt w:val="bullet"/>
      <w:lvlText w:val=""/>
      <w:lvlJc w:val="left"/>
      <w:pPr>
        <w:ind w:left="2932" w:hanging="360"/>
      </w:pPr>
      <w:rPr>
        <w:rFonts w:ascii="Wingdings" w:hAnsi="Wingdings" w:hint="default"/>
      </w:rPr>
    </w:lvl>
    <w:lvl w:ilvl="3" w:tplc="04030001" w:tentative="1">
      <w:start w:val="1"/>
      <w:numFmt w:val="bullet"/>
      <w:lvlText w:val=""/>
      <w:lvlJc w:val="left"/>
      <w:pPr>
        <w:ind w:left="3652" w:hanging="360"/>
      </w:pPr>
      <w:rPr>
        <w:rFonts w:ascii="Symbol" w:hAnsi="Symbol" w:hint="default"/>
      </w:rPr>
    </w:lvl>
    <w:lvl w:ilvl="4" w:tplc="04030003" w:tentative="1">
      <w:start w:val="1"/>
      <w:numFmt w:val="bullet"/>
      <w:lvlText w:val="o"/>
      <w:lvlJc w:val="left"/>
      <w:pPr>
        <w:ind w:left="4372" w:hanging="360"/>
      </w:pPr>
      <w:rPr>
        <w:rFonts w:ascii="Courier New" w:hAnsi="Courier New" w:cs="Courier New" w:hint="default"/>
      </w:rPr>
    </w:lvl>
    <w:lvl w:ilvl="5" w:tplc="04030005" w:tentative="1">
      <w:start w:val="1"/>
      <w:numFmt w:val="bullet"/>
      <w:lvlText w:val=""/>
      <w:lvlJc w:val="left"/>
      <w:pPr>
        <w:ind w:left="5092" w:hanging="360"/>
      </w:pPr>
      <w:rPr>
        <w:rFonts w:ascii="Wingdings" w:hAnsi="Wingdings" w:hint="default"/>
      </w:rPr>
    </w:lvl>
    <w:lvl w:ilvl="6" w:tplc="04030001" w:tentative="1">
      <w:start w:val="1"/>
      <w:numFmt w:val="bullet"/>
      <w:lvlText w:val=""/>
      <w:lvlJc w:val="left"/>
      <w:pPr>
        <w:ind w:left="5812" w:hanging="360"/>
      </w:pPr>
      <w:rPr>
        <w:rFonts w:ascii="Symbol" w:hAnsi="Symbol" w:hint="default"/>
      </w:rPr>
    </w:lvl>
    <w:lvl w:ilvl="7" w:tplc="04030003" w:tentative="1">
      <w:start w:val="1"/>
      <w:numFmt w:val="bullet"/>
      <w:lvlText w:val="o"/>
      <w:lvlJc w:val="left"/>
      <w:pPr>
        <w:ind w:left="6532" w:hanging="360"/>
      </w:pPr>
      <w:rPr>
        <w:rFonts w:ascii="Courier New" w:hAnsi="Courier New" w:cs="Courier New" w:hint="default"/>
      </w:rPr>
    </w:lvl>
    <w:lvl w:ilvl="8" w:tplc="04030005" w:tentative="1">
      <w:start w:val="1"/>
      <w:numFmt w:val="bullet"/>
      <w:lvlText w:val=""/>
      <w:lvlJc w:val="left"/>
      <w:pPr>
        <w:ind w:left="7252" w:hanging="360"/>
      </w:pPr>
      <w:rPr>
        <w:rFonts w:ascii="Wingdings" w:hAnsi="Wingdings" w:hint="default"/>
      </w:rPr>
    </w:lvl>
  </w:abstractNum>
  <w:abstractNum w:abstractNumId="10" w15:restartNumberingAfterBreak="0">
    <w:nsid w:val="739623D8"/>
    <w:multiLevelType w:val="hybridMultilevel"/>
    <w:tmpl w:val="1818A30A"/>
    <w:lvl w:ilvl="0" w:tplc="7D56C550">
      <w:start w:val="1"/>
      <w:numFmt w:val="decimal"/>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num w:numId="1">
    <w:abstractNumId w:val="8"/>
  </w:num>
  <w:num w:numId="2">
    <w:abstractNumId w:val="3"/>
  </w:num>
  <w:num w:numId="3">
    <w:abstractNumId w:val="6"/>
  </w:num>
  <w:num w:numId="4">
    <w:abstractNumId w:val="4"/>
  </w:num>
  <w:num w:numId="5">
    <w:abstractNumId w:val="9"/>
  </w:num>
  <w:num w:numId="6">
    <w:abstractNumId w:val="7"/>
  </w:num>
  <w:num w:numId="7">
    <w:abstractNumId w:val="2"/>
  </w:num>
  <w:num w:numId="8">
    <w:abstractNumId w:val="0"/>
  </w:num>
  <w:num w:numId="9">
    <w:abstractNumId w:val="5"/>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A00"/>
    <w:rsid w:val="00017310"/>
    <w:rsid w:val="000177D3"/>
    <w:rsid w:val="000273CB"/>
    <w:rsid w:val="000413C2"/>
    <w:rsid w:val="0004232A"/>
    <w:rsid w:val="00047F76"/>
    <w:rsid w:val="000554B8"/>
    <w:rsid w:val="000633DD"/>
    <w:rsid w:val="00066068"/>
    <w:rsid w:val="0006639E"/>
    <w:rsid w:val="00066704"/>
    <w:rsid w:val="00066DFC"/>
    <w:rsid w:val="00087109"/>
    <w:rsid w:val="00087DFC"/>
    <w:rsid w:val="0009351E"/>
    <w:rsid w:val="00095BEE"/>
    <w:rsid w:val="000B489C"/>
    <w:rsid w:val="000B539E"/>
    <w:rsid w:val="000B78A4"/>
    <w:rsid w:val="000B7BAC"/>
    <w:rsid w:val="000C0DDE"/>
    <w:rsid w:val="000C6E6A"/>
    <w:rsid w:val="000D3C7F"/>
    <w:rsid w:val="000F3D7B"/>
    <w:rsid w:val="00120353"/>
    <w:rsid w:val="00120A3E"/>
    <w:rsid w:val="001250E4"/>
    <w:rsid w:val="001271FC"/>
    <w:rsid w:val="00130E50"/>
    <w:rsid w:val="00133AF0"/>
    <w:rsid w:val="0014405A"/>
    <w:rsid w:val="001470E3"/>
    <w:rsid w:val="00150FCB"/>
    <w:rsid w:val="001541BA"/>
    <w:rsid w:val="00155FD1"/>
    <w:rsid w:val="00180C93"/>
    <w:rsid w:val="00196409"/>
    <w:rsid w:val="00196FAC"/>
    <w:rsid w:val="001A6481"/>
    <w:rsid w:val="001E1BBA"/>
    <w:rsid w:val="001E48DC"/>
    <w:rsid w:val="001E62D9"/>
    <w:rsid w:val="00201605"/>
    <w:rsid w:val="002145CB"/>
    <w:rsid w:val="00220AE2"/>
    <w:rsid w:val="00234182"/>
    <w:rsid w:val="00234443"/>
    <w:rsid w:val="002463E7"/>
    <w:rsid w:val="00256D9E"/>
    <w:rsid w:val="00261149"/>
    <w:rsid w:val="00267155"/>
    <w:rsid w:val="00271BE9"/>
    <w:rsid w:val="0028311E"/>
    <w:rsid w:val="002A4E14"/>
    <w:rsid w:val="002A6616"/>
    <w:rsid w:val="002C363D"/>
    <w:rsid w:val="002C4056"/>
    <w:rsid w:val="002C566C"/>
    <w:rsid w:val="002C7235"/>
    <w:rsid w:val="002D37F1"/>
    <w:rsid w:val="002D4AF3"/>
    <w:rsid w:val="002D5F92"/>
    <w:rsid w:val="002D6700"/>
    <w:rsid w:val="002D7A77"/>
    <w:rsid w:val="002E4AC0"/>
    <w:rsid w:val="002E5A5B"/>
    <w:rsid w:val="003209A0"/>
    <w:rsid w:val="00336A5E"/>
    <w:rsid w:val="00350BFC"/>
    <w:rsid w:val="00367801"/>
    <w:rsid w:val="00375653"/>
    <w:rsid w:val="00375963"/>
    <w:rsid w:val="003835F1"/>
    <w:rsid w:val="0038489E"/>
    <w:rsid w:val="00390FE0"/>
    <w:rsid w:val="0039183F"/>
    <w:rsid w:val="003C50D3"/>
    <w:rsid w:val="003D585A"/>
    <w:rsid w:val="003E49BC"/>
    <w:rsid w:val="00406B46"/>
    <w:rsid w:val="00422BBF"/>
    <w:rsid w:val="00422F54"/>
    <w:rsid w:val="00431CB5"/>
    <w:rsid w:val="004410ED"/>
    <w:rsid w:val="00467784"/>
    <w:rsid w:val="00473EBC"/>
    <w:rsid w:val="00476115"/>
    <w:rsid w:val="004872AF"/>
    <w:rsid w:val="004A67E3"/>
    <w:rsid w:val="004A7057"/>
    <w:rsid w:val="004C1C03"/>
    <w:rsid w:val="004C34D8"/>
    <w:rsid w:val="004E1560"/>
    <w:rsid w:val="004F2198"/>
    <w:rsid w:val="00507808"/>
    <w:rsid w:val="00507EFC"/>
    <w:rsid w:val="00531CEC"/>
    <w:rsid w:val="00554074"/>
    <w:rsid w:val="00563ADD"/>
    <w:rsid w:val="00565614"/>
    <w:rsid w:val="005657A4"/>
    <w:rsid w:val="0057165F"/>
    <w:rsid w:val="00575FC9"/>
    <w:rsid w:val="005B09BF"/>
    <w:rsid w:val="005B3F46"/>
    <w:rsid w:val="005D0DC0"/>
    <w:rsid w:val="005E42C4"/>
    <w:rsid w:val="005E67DC"/>
    <w:rsid w:val="005F7634"/>
    <w:rsid w:val="00600360"/>
    <w:rsid w:val="0063084D"/>
    <w:rsid w:val="00636CEF"/>
    <w:rsid w:val="0063704B"/>
    <w:rsid w:val="00645E73"/>
    <w:rsid w:val="00654141"/>
    <w:rsid w:val="00655AC1"/>
    <w:rsid w:val="00655CB0"/>
    <w:rsid w:val="0065733E"/>
    <w:rsid w:val="00667050"/>
    <w:rsid w:val="00671CDE"/>
    <w:rsid w:val="00673677"/>
    <w:rsid w:val="00690AC6"/>
    <w:rsid w:val="006A10FD"/>
    <w:rsid w:val="006B36CD"/>
    <w:rsid w:val="006C5A31"/>
    <w:rsid w:val="006D1A2A"/>
    <w:rsid w:val="006D47FA"/>
    <w:rsid w:val="006E463E"/>
    <w:rsid w:val="006E4F01"/>
    <w:rsid w:val="006E769E"/>
    <w:rsid w:val="006F70A8"/>
    <w:rsid w:val="0071670A"/>
    <w:rsid w:val="00717C64"/>
    <w:rsid w:val="00727679"/>
    <w:rsid w:val="007367CB"/>
    <w:rsid w:val="00742A57"/>
    <w:rsid w:val="00745BFD"/>
    <w:rsid w:val="00761976"/>
    <w:rsid w:val="00764849"/>
    <w:rsid w:val="007708A2"/>
    <w:rsid w:val="007937C2"/>
    <w:rsid w:val="00793C60"/>
    <w:rsid w:val="007A7AB6"/>
    <w:rsid w:val="007A7C22"/>
    <w:rsid w:val="007B2247"/>
    <w:rsid w:val="007F4343"/>
    <w:rsid w:val="008020A9"/>
    <w:rsid w:val="00804299"/>
    <w:rsid w:val="00806820"/>
    <w:rsid w:val="008103E8"/>
    <w:rsid w:val="00836131"/>
    <w:rsid w:val="008425B9"/>
    <w:rsid w:val="00846F6A"/>
    <w:rsid w:val="008557E4"/>
    <w:rsid w:val="00864524"/>
    <w:rsid w:val="008659B7"/>
    <w:rsid w:val="00865BBB"/>
    <w:rsid w:val="00865FE2"/>
    <w:rsid w:val="008716CB"/>
    <w:rsid w:val="00876E3C"/>
    <w:rsid w:val="008A0E36"/>
    <w:rsid w:val="008A1D02"/>
    <w:rsid w:val="008D584F"/>
    <w:rsid w:val="008E67E0"/>
    <w:rsid w:val="00903A00"/>
    <w:rsid w:val="00907D27"/>
    <w:rsid w:val="00912206"/>
    <w:rsid w:val="00932D19"/>
    <w:rsid w:val="009548D0"/>
    <w:rsid w:val="009558AD"/>
    <w:rsid w:val="009566E2"/>
    <w:rsid w:val="00962271"/>
    <w:rsid w:val="0096310B"/>
    <w:rsid w:val="00974CE5"/>
    <w:rsid w:val="009802AA"/>
    <w:rsid w:val="009811BE"/>
    <w:rsid w:val="009934DB"/>
    <w:rsid w:val="009B3B5C"/>
    <w:rsid w:val="009B6F7A"/>
    <w:rsid w:val="009C3205"/>
    <w:rsid w:val="009F1667"/>
    <w:rsid w:val="00A00497"/>
    <w:rsid w:val="00A0286A"/>
    <w:rsid w:val="00A209DB"/>
    <w:rsid w:val="00A3427C"/>
    <w:rsid w:val="00A7001E"/>
    <w:rsid w:val="00A7669B"/>
    <w:rsid w:val="00A87D93"/>
    <w:rsid w:val="00A901B2"/>
    <w:rsid w:val="00AA1EC6"/>
    <w:rsid w:val="00AA36F3"/>
    <w:rsid w:val="00AB1E9E"/>
    <w:rsid w:val="00AB2DE2"/>
    <w:rsid w:val="00AC3EF2"/>
    <w:rsid w:val="00AD01E1"/>
    <w:rsid w:val="00AF2456"/>
    <w:rsid w:val="00AF2D91"/>
    <w:rsid w:val="00AF409F"/>
    <w:rsid w:val="00B34335"/>
    <w:rsid w:val="00B35BED"/>
    <w:rsid w:val="00B50394"/>
    <w:rsid w:val="00B50997"/>
    <w:rsid w:val="00B57DB8"/>
    <w:rsid w:val="00B755A2"/>
    <w:rsid w:val="00B86D8B"/>
    <w:rsid w:val="00BA6A15"/>
    <w:rsid w:val="00BB05D5"/>
    <w:rsid w:val="00BB1DA7"/>
    <w:rsid w:val="00BC3CB7"/>
    <w:rsid w:val="00BE73D8"/>
    <w:rsid w:val="00C13CA9"/>
    <w:rsid w:val="00C20D44"/>
    <w:rsid w:val="00C22E56"/>
    <w:rsid w:val="00C25045"/>
    <w:rsid w:val="00C419B6"/>
    <w:rsid w:val="00C50B75"/>
    <w:rsid w:val="00C666A9"/>
    <w:rsid w:val="00C71B31"/>
    <w:rsid w:val="00C73AD4"/>
    <w:rsid w:val="00C81AF7"/>
    <w:rsid w:val="00C9301A"/>
    <w:rsid w:val="00C940A3"/>
    <w:rsid w:val="00C94CFC"/>
    <w:rsid w:val="00C96C6E"/>
    <w:rsid w:val="00C96EEF"/>
    <w:rsid w:val="00CB0C1C"/>
    <w:rsid w:val="00CC445D"/>
    <w:rsid w:val="00CD2607"/>
    <w:rsid w:val="00CF7919"/>
    <w:rsid w:val="00D1364C"/>
    <w:rsid w:val="00D17503"/>
    <w:rsid w:val="00D20448"/>
    <w:rsid w:val="00D44651"/>
    <w:rsid w:val="00D546EE"/>
    <w:rsid w:val="00D54BFE"/>
    <w:rsid w:val="00D571A1"/>
    <w:rsid w:val="00D763B3"/>
    <w:rsid w:val="00D839AA"/>
    <w:rsid w:val="00D8486C"/>
    <w:rsid w:val="00D8580A"/>
    <w:rsid w:val="00D92A2C"/>
    <w:rsid w:val="00DA1249"/>
    <w:rsid w:val="00DB032D"/>
    <w:rsid w:val="00DC1A7D"/>
    <w:rsid w:val="00DE2159"/>
    <w:rsid w:val="00E00C95"/>
    <w:rsid w:val="00E04EF9"/>
    <w:rsid w:val="00E1468A"/>
    <w:rsid w:val="00E15D9F"/>
    <w:rsid w:val="00E21559"/>
    <w:rsid w:val="00E2648A"/>
    <w:rsid w:val="00E36898"/>
    <w:rsid w:val="00E400B7"/>
    <w:rsid w:val="00E41D3E"/>
    <w:rsid w:val="00E45C65"/>
    <w:rsid w:val="00E57D9F"/>
    <w:rsid w:val="00E62043"/>
    <w:rsid w:val="00E62E92"/>
    <w:rsid w:val="00E67B48"/>
    <w:rsid w:val="00E70AA8"/>
    <w:rsid w:val="00E73324"/>
    <w:rsid w:val="00EA0AB0"/>
    <w:rsid w:val="00EB37DE"/>
    <w:rsid w:val="00EB4C87"/>
    <w:rsid w:val="00EC0F46"/>
    <w:rsid w:val="00EC3515"/>
    <w:rsid w:val="00EC5D90"/>
    <w:rsid w:val="00ED7BD0"/>
    <w:rsid w:val="00EE47D7"/>
    <w:rsid w:val="00F07D3F"/>
    <w:rsid w:val="00F13695"/>
    <w:rsid w:val="00F14C08"/>
    <w:rsid w:val="00F26A7B"/>
    <w:rsid w:val="00F52403"/>
    <w:rsid w:val="00F52F14"/>
    <w:rsid w:val="00F56DD4"/>
    <w:rsid w:val="00F644B7"/>
    <w:rsid w:val="00F75C31"/>
    <w:rsid w:val="00FA142B"/>
    <w:rsid w:val="00FE2444"/>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1461A3A"/>
  <w15:chartTrackingRefBased/>
  <w15:docId w15:val="{6E9E4636-D72E-4E2A-A858-9CFA1BACF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3CB"/>
    <w:pPr>
      <w:spacing w:after="0" w:line="240" w:lineRule="auto"/>
    </w:pPr>
    <w:rPr>
      <w:rFonts w:ascii="Arial" w:eastAsia="Times New Roman" w:hAnsi="Arial" w:cs="Times New Roman"/>
      <w:szCs w:val="20"/>
      <w:lang w:eastAsia="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basedOn w:val="Normal"/>
    <w:uiPriority w:val="34"/>
    <w:qFormat/>
    <w:rsid w:val="00D92A2C"/>
    <w:pPr>
      <w:ind w:left="720"/>
      <w:contextualSpacing/>
    </w:pPr>
  </w:style>
  <w:style w:type="table" w:styleId="Taulaambquadrcula">
    <w:name w:val="Table Grid"/>
    <w:basedOn w:val="Taulanormal"/>
    <w:uiPriority w:val="99"/>
    <w:rsid w:val="00CD2607"/>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E48DC"/>
    <w:pPr>
      <w:spacing w:before="100" w:beforeAutospacing="1" w:after="100" w:afterAutospacing="1"/>
    </w:pPr>
    <w:rPr>
      <w:rFonts w:ascii="Times New Roman" w:hAnsi="Times New Roman"/>
      <w:sz w:val="24"/>
      <w:szCs w:val="24"/>
      <w:lang w:eastAsia="ca-ES"/>
    </w:rPr>
  </w:style>
  <w:style w:type="paragraph" w:styleId="Textdeglobus">
    <w:name w:val="Balloon Text"/>
    <w:basedOn w:val="Normal"/>
    <w:link w:val="TextdeglobusCar"/>
    <w:uiPriority w:val="99"/>
    <w:semiHidden/>
    <w:unhideWhenUsed/>
    <w:rsid w:val="007708A2"/>
    <w:rPr>
      <w:rFonts w:ascii="Segoe UI" w:hAnsi="Segoe UI" w:cs="Segoe UI"/>
      <w:sz w:val="18"/>
      <w:szCs w:val="18"/>
    </w:rPr>
  </w:style>
  <w:style w:type="character" w:customStyle="1" w:styleId="TextdeglobusCar">
    <w:name w:val="Text de globus Car"/>
    <w:basedOn w:val="Tipusdelletraperdefectedelpargraf"/>
    <w:link w:val="Textdeglobus"/>
    <w:uiPriority w:val="99"/>
    <w:semiHidden/>
    <w:rsid w:val="007708A2"/>
    <w:rPr>
      <w:rFonts w:ascii="Segoe UI" w:eastAsia="Times New Roman" w:hAnsi="Segoe UI" w:cs="Segoe UI"/>
      <w:sz w:val="18"/>
      <w:szCs w:val="18"/>
      <w:lang w:eastAsia="es-ES"/>
    </w:rPr>
  </w:style>
  <w:style w:type="character" w:styleId="Refernciadecomentari">
    <w:name w:val="annotation reference"/>
    <w:basedOn w:val="Tipusdelletraperdefectedelpargraf"/>
    <w:uiPriority w:val="99"/>
    <w:semiHidden/>
    <w:unhideWhenUsed/>
    <w:rsid w:val="003D585A"/>
    <w:rPr>
      <w:sz w:val="16"/>
      <w:szCs w:val="16"/>
    </w:rPr>
  </w:style>
  <w:style w:type="paragraph" w:styleId="Textdecomentari">
    <w:name w:val="annotation text"/>
    <w:basedOn w:val="Normal"/>
    <w:link w:val="TextdecomentariCar"/>
    <w:uiPriority w:val="99"/>
    <w:semiHidden/>
    <w:unhideWhenUsed/>
    <w:rsid w:val="003D585A"/>
    <w:rPr>
      <w:sz w:val="20"/>
    </w:rPr>
  </w:style>
  <w:style w:type="character" w:customStyle="1" w:styleId="TextdecomentariCar">
    <w:name w:val="Text de comentari Car"/>
    <w:basedOn w:val="Tipusdelletraperdefectedelpargraf"/>
    <w:link w:val="Textdecomentari"/>
    <w:uiPriority w:val="99"/>
    <w:semiHidden/>
    <w:rsid w:val="003D585A"/>
    <w:rPr>
      <w:rFonts w:ascii="Arial" w:eastAsia="Times New Roman" w:hAnsi="Arial" w:cs="Times New Roman"/>
      <w:sz w:val="20"/>
      <w:szCs w:val="20"/>
      <w:lang w:eastAsia="es-ES"/>
    </w:rPr>
  </w:style>
  <w:style w:type="paragraph" w:styleId="Temadelcomentari">
    <w:name w:val="annotation subject"/>
    <w:basedOn w:val="Textdecomentari"/>
    <w:next w:val="Textdecomentari"/>
    <w:link w:val="TemadelcomentariCar"/>
    <w:uiPriority w:val="99"/>
    <w:semiHidden/>
    <w:unhideWhenUsed/>
    <w:rsid w:val="003D585A"/>
    <w:rPr>
      <w:b/>
      <w:bCs/>
    </w:rPr>
  </w:style>
  <w:style w:type="character" w:customStyle="1" w:styleId="TemadelcomentariCar">
    <w:name w:val="Tema del comentari Car"/>
    <w:basedOn w:val="TextdecomentariCar"/>
    <w:link w:val="Temadelcomentari"/>
    <w:uiPriority w:val="99"/>
    <w:semiHidden/>
    <w:rsid w:val="003D585A"/>
    <w:rPr>
      <w:rFonts w:ascii="Arial" w:eastAsia="Times New Roman" w:hAnsi="Arial" w:cs="Times New Roman"/>
      <w:b/>
      <w:bCs/>
      <w:sz w:val="20"/>
      <w:szCs w:val="20"/>
      <w:lang w:eastAsia="es-ES"/>
    </w:rPr>
  </w:style>
  <w:style w:type="character" w:styleId="Enlla">
    <w:name w:val="Hyperlink"/>
    <w:basedOn w:val="Tipusdelletraperdefectedelpargraf"/>
    <w:uiPriority w:val="99"/>
    <w:rsid w:val="00E00C95"/>
    <w:rPr>
      <w:rFonts w:cs="Times New Roman"/>
      <w:color w:val="0000FF"/>
      <w:u w:val="single"/>
    </w:rPr>
  </w:style>
  <w:style w:type="character" w:customStyle="1" w:styleId="ui-provider">
    <w:name w:val="ui-provider"/>
    <w:basedOn w:val="Tipusdelletraperdefectedelpargraf"/>
    <w:rsid w:val="00256D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868936">
      <w:bodyDiv w:val="1"/>
      <w:marLeft w:val="0"/>
      <w:marRight w:val="0"/>
      <w:marTop w:val="0"/>
      <w:marBottom w:val="0"/>
      <w:divBdr>
        <w:top w:val="none" w:sz="0" w:space="0" w:color="auto"/>
        <w:left w:val="none" w:sz="0" w:space="0" w:color="auto"/>
        <w:bottom w:val="none" w:sz="0" w:space="0" w:color="auto"/>
        <w:right w:val="none" w:sz="0" w:space="0" w:color="auto"/>
      </w:divBdr>
    </w:div>
    <w:div w:id="189494114">
      <w:bodyDiv w:val="1"/>
      <w:marLeft w:val="0"/>
      <w:marRight w:val="0"/>
      <w:marTop w:val="0"/>
      <w:marBottom w:val="0"/>
      <w:divBdr>
        <w:top w:val="none" w:sz="0" w:space="0" w:color="auto"/>
        <w:left w:val="none" w:sz="0" w:space="0" w:color="auto"/>
        <w:bottom w:val="none" w:sz="0" w:space="0" w:color="auto"/>
        <w:right w:val="none" w:sz="0" w:space="0" w:color="auto"/>
      </w:divBdr>
    </w:div>
    <w:div w:id="428936795">
      <w:bodyDiv w:val="1"/>
      <w:marLeft w:val="0"/>
      <w:marRight w:val="0"/>
      <w:marTop w:val="0"/>
      <w:marBottom w:val="0"/>
      <w:divBdr>
        <w:top w:val="none" w:sz="0" w:space="0" w:color="auto"/>
        <w:left w:val="none" w:sz="0" w:space="0" w:color="auto"/>
        <w:bottom w:val="none" w:sz="0" w:space="0" w:color="auto"/>
        <w:right w:val="none" w:sz="0" w:space="0" w:color="auto"/>
      </w:divBdr>
    </w:div>
    <w:div w:id="562718972">
      <w:bodyDiv w:val="1"/>
      <w:marLeft w:val="0"/>
      <w:marRight w:val="0"/>
      <w:marTop w:val="0"/>
      <w:marBottom w:val="0"/>
      <w:divBdr>
        <w:top w:val="none" w:sz="0" w:space="0" w:color="auto"/>
        <w:left w:val="none" w:sz="0" w:space="0" w:color="auto"/>
        <w:bottom w:val="none" w:sz="0" w:space="0" w:color="auto"/>
        <w:right w:val="none" w:sz="0" w:space="0" w:color="auto"/>
      </w:divBdr>
    </w:div>
    <w:div w:id="638650699">
      <w:bodyDiv w:val="1"/>
      <w:marLeft w:val="0"/>
      <w:marRight w:val="0"/>
      <w:marTop w:val="0"/>
      <w:marBottom w:val="0"/>
      <w:divBdr>
        <w:top w:val="none" w:sz="0" w:space="0" w:color="auto"/>
        <w:left w:val="none" w:sz="0" w:space="0" w:color="auto"/>
        <w:bottom w:val="none" w:sz="0" w:space="0" w:color="auto"/>
        <w:right w:val="none" w:sz="0" w:space="0" w:color="auto"/>
      </w:divBdr>
    </w:div>
    <w:div w:id="983855594">
      <w:bodyDiv w:val="1"/>
      <w:marLeft w:val="0"/>
      <w:marRight w:val="0"/>
      <w:marTop w:val="0"/>
      <w:marBottom w:val="0"/>
      <w:divBdr>
        <w:top w:val="none" w:sz="0" w:space="0" w:color="auto"/>
        <w:left w:val="none" w:sz="0" w:space="0" w:color="auto"/>
        <w:bottom w:val="none" w:sz="0" w:space="0" w:color="auto"/>
        <w:right w:val="none" w:sz="0" w:space="0" w:color="auto"/>
      </w:divBdr>
    </w:div>
    <w:div w:id="1398624840">
      <w:bodyDiv w:val="1"/>
      <w:marLeft w:val="0"/>
      <w:marRight w:val="0"/>
      <w:marTop w:val="0"/>
      <w:marBottom w:val="0"/>
      <w:divBdr>
        <w:top w:val="none" w:sz="0" w:space="0" w:color="auto"/>
        <w:left w:val="none" w:sz="0" w:space="0" w:color="auto"/>
        <w:bottom w:val="none" w:sz="0" w:space="0" w:color="auto"/>
        <w:right w:val="none" w:sz="0" w:space="0" w:color="auto"/>
      </w:divBdr>
    </w:div>
    <w:div w:id="140333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ambient.gencat.cat/ca/05_ambits_dactuacio/educacio_i_sostenibilitat/educacio-i-voluntariat-parcs-naturals/taules-de-voluntariat-als-parcs/taula-voluntariat-ambiental-pirineu-oriental/"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hyperlink" Target="https://parcsnaturals.gencat.cat/ca/xarxa-de-parcs/aiguestortes/viure-hi/educacio-ambiental/material-pedagogic/" TargetMode="Externa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4BB7A18DF850B4A962384CDB0080482" ma:contentTypeVersion="13" ma:contentTypeDescription="Crea un document nou" ma:contentTypeScope="" ma:versionID="fd96507d70e0e77fba615f26bfcb6def">
  <xsd:schema xmlns:xsd="http://www.w3.org/2001/XMLSchema" xmlns:xs="http://www.w3.org/2001/XMLSchema" xmlns:p="http://schemas.microsoft.com/office/2006/metadata/properties" xmlns:ns2="19fe8961-f45c-407e-96c0-dd8c7594fc07" xmlns:ns3="a2902ad5-c75c-498c-bafc-32b9da6d1c07" targetNamespace="http://schemas.microsoft.com/office/2006/metadata/properties" ma:root="true" ma:fieldsID="3f6b341bc7c0e9dd53ed771876f55894" ns2:_="" ns3:_="">
    <xsd:import namespace="19fe8961-f45c-407e-96c0-dd8c7594fc07"/>
    <xsd:import namespace="a2902ad5-c75c-498c-bafc-32b9da6d1c0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fe8961-f45c-407e-96c0-dd8c7594fc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Etiquetes de la imatge" ma:readOnly="false" ma:fieldId="{5cf76f15-5ced-4ddc-b409-7134ff3c332f}" ma:taxonomyMulti="true" ma:sspId="d19f90c4-00d9-45b7-bc62-04f95cbe7a8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902ad5-c75c-498c-bafc-32b9da6d1c0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20c7b5e-5251-4f6d-8a24-46c76b438c40}" ma:internalName="TaxCatchAll" ma:showField="CatchAllData" ma:web="a2902ad5-c75c-498c-bafc-32b9da6d1c0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 compartit amb detal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9fe8961-f45c-407e-96c0-dd8c7594fc07">
      <Terms xmlns="http://schemas.microsoft.com/office/infopath/2007/PartnerControls"/>
    </lcf76f155ced4ddcb4097134ff3c332f>
    <TaxCatchAll xmlns="a2902ad5-c75c-498c-bafc-32b9da6d1c07" xsi:nil="true"/>
    <SharedWithUsers xmlns="a2902ad5-c75c-498c-bafc-32b9da6d1c07">
      <UserInfo>
        <DisplayName/>
        <AccountId xsi:nil="true"/>
        <AccountType/>
      </UserInfo>
    </SharedWithUsers>
  </documentManagement>
</p:properties>
</file>

<file path=customXml/itemProps1.xml><?xml version="1.0" encoding="utf-8"?>
<ds:datastoreItem xmlns:ds="http://schemas.openxmlformats.org/officeDocument/2006/customXml" ds:itemID="{EC5B2DC0-7537-466A-95FC-D1A498D00D20}">
  <ds:schemaRefs>
    <ds:schemaRef ds:uri="http://schemas.openxmlformats.org/officeDocument/2006/bibliography"/>
  </ds:schemaRefs>
</ds:datastoreItem>
</file>

<file path=customXml/itemProps2.xml><?xml version="1.0" encoding="utf-8"?>
<ds:datastoreItem xmlns:ds="http://schemas.openxmlformats.org/officeDocument/2006/customXml" ds:itemID="{B83C821A-BFCB-4687-9CBA-C096E81413A5}"/>
</file>

<file path=customXml/itemProps3.xml><?xml version="1.0" encoding="utf-8"?>
<ds:datastoreItem xmlns:ds="http://schemas.openxmlformats.org/officeDocument/2006/customXml" ds:itemID="{57FCEE19-2808-4ED9-B9C7-3A89CACD34F6}"/>
</file>

<file path=customXml/itemProps4.xml><?xml version="1.0" encoding="utf-8"?>
<ds:datastoreItem xmlns:ds="http://schemas.openxmlformats.org/officeDocument/2006/customXml" ds:itemID="{2500C025-1676-4403-A9F8-12E0BB9806EE}"/>
</file>

<file path=docProps/app.xml><?xml version="1.0" encoding="utf-8"?>
<Properties xmlns="http://schemas.openxmlformats.org/officeDocument/2006/extended-properties" xmlns:vt="http://schemas.openxmlformats.org/officeDocument/2006/docPropsVTypes">
  <Template>Normal.dotm</Template>
  <TotalTime>54</TotalTime>
  <Pages>6</Pages>
  <Words>1538</Words>
  <Characters>8768</Characters>
  <Application>Microsoft Office Word</Application>
  <DocSecurity>0</DocSecurity>
  <Lines>73</Lines>
  <Paragraphs>20</Paragraphs>
  <ScaleCrop>false</ScaleCrop>
  <HeadingPairs>
    <vt:vector size="2" baseType="variant">
      <vt:variant>
        <vt:lpstr>Títol</vt:lpstr>
      </vt:variant>
      <vt:variant>
        <vt:i4>1</vt:i4>
      </vt:variant>
    </vt:vector>
  </HeadingPairs>
  <TitlesOfParts>
    <vt:vector size="1" baseType="lpstr">
      <vt:lpstr/>
    </vt:vector>
  </TitlesOfParts>
  <Company>T-Systems</Company>
  <LinksUpToDate>false</LinksUpToDate>
  <CharactersWithSpaces>10286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Pales Bartels, Cristina</dc:creator>
  <cp:keywords/>
  <dc:description/>
  <cp:lastModifiedBy>Picañol Vall, Gisela</cp:lastModifiedBy>
  <cp:revision>9</cp:revision>
  <cp:lastPrinted>2023-07-04T09:32:00Z</cp:lastPrinted>
  <dcterms:created xsi:type="dcterms:W3CDTF">2023-08-17T09:56:00Z</dcterms:created>
  <dcterms:modified xsi:type="dcterms:W3CDTF">2023-09-12T09:50:00Z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0x010100A4BB7A18DF850B4A962384CDB0080482</vt:lpwstr>
  </property>
  <property fmtid="{D5CDD505-2E9C-101B-9397-08002B2CF9AE}" pid="3" name="Order">
    <vt:r8>305600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ies>
</file>