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865C" w14:textId="44DAD72A" w:rsidR="00406B46" w:rsidRPr="0078299E" w:rsidRDefault="00406B46" w:rsidP="000273CB">
      <w:pPr>
        <w:jc w:val="both"/>
        <w:rPr>
          <w:rFonts w:eastAsia="Batang" w:cs="Arial"/>
          <w:b/>
          <w:bCs/>
          <w:szCs w:val="22"/>
          <w:lang w:eastAsia="ko-KR"/>
        </w:rPr>
      </w:pPr>
      <w:r w:rsidRPr="0078299E">
        <w:rPr>
          <w:rFonts w:eastAsia="Batang" w:cs="Arial"/>
          <w:b/>
          <w:bCs/>
          <w:szCs w:val="22"/>
          <w:lang w:eastAsia="ko-KR"/>
        </w:rPr>
        <w:t xml:space="preserve">ANNEX </w:t>
      </w:r>
      <w:r w:rsidR="004D5136">
        <w:rPr>
          <w:rFonts w:eastAsia="Batang" w:cs="Arial"/>
          <w:b/>
          <w:bCs/>
          <w:szCs w:val="22"/>
          <w:lang w:eastAsia="ko-KR"/>
        </w:rPr>
        <w:t xml:space="preserve">1 - </w:t>
      </w:r>
      <w:r w:rsidR="00336A5E" w:rsidRPr="0078299E">
        <w:rPr>
          <w:rFonts w:eastAsia="Batang" w:cs="Arial"/>
          <w:b/>
          <w:bCs/>
          <w:szCs w:val="22"/>
          <w:lang w:eastAsia="ko-KR"/>
        </w:rPr>
        <w:t xml:space="preserve">LOT </w:t>
      </w:r>
      <w:r w:rsidR="000A28C3" w:rsidRPr="0078299E">
        <w:rPr>
          <w:rFonts w:eastAsia="Batang" w:cs="Arial"/>
          <w:b/>
          <w:bCs/>
          <w:szCs w:val="22"/>
          <w:lang w:eastAsia="ko-KR"/>
        </w:rPr>
        <w:t>13</w:t>
      </w:r>
    </w:p>
    <w:p w14:paraId="1A626550" w14:textId="2EA2CFE5" w:rsidR="00C50B75" w:rsidRPr="0078299E" w:rsidRDefault="00C50B75" w:rsidP="00F07D3F">
      <w:pPr>
        <w:jc w:val="both"/>
        <w:rPr>
          <w:rFonts w:eastAsia="Batang" w:cs="Arial"/>
          <w:bCs/>
          <w:color w:val="00B050"/>
          <w:szCs w:val="22"/>
          <w:lang w:eastAsia="ko-KR"/>
        </w:rPr>
      </w:pPr>
    </w:p>
    <w:p w14:paraId="3A15D746" w14:textId="1A4422E2" w:rsidR="00BC3CB7" w:rsidRPr="0078299E" w:rsidRDefault="00BC3CB7" w:rsidP="00BC3CB7">
      <w:pPr>
        <w:jc w:val="both"/>
        <w:rPr>
          <w:rFonts w:eastAsia="MS Mincho"/>
          <w:bCs/>
          <w:szCs w:val="22"/>
        </w:rPr>
      </w:pPr>
      <w:r w:rsidRPr="0078299E">
        <w:rPr>
          <w:rFonts w:eastAsia="MS Mincho"/>
          <w:bCs/>
          <w:szCs w:val="22"/>
        </w:rPr>
        <w:t>Els espais naturals que conformen aquest lot són</w:t>
      </w:r>
      <w:r w:rsidR="00C50B75" w:rsidRPr="0078299E">
        <w:rPr>
          <w:rFonts w:eastAsia="MS Mincho"/>
          <w:bCs/>
          <w:szCs w:val="22"/>
        </w:rPr>
        <w:t>:</w:t>
      </w:r>
    </w:p>
    <w:p w14:paraId="42FAE835" w14:textId="77777777" w:rsidR="00BC3CB7" w:rsidRPr="0078299E" w:rsidRDefault="00BC3CB7" w:rsidP="00BC3CB7">
      <w:pPr>
        <w:jc w:val="both"/>
        <w:rPr>
          <w:rFonts w:eastAsia="MS Mincho"/>
          <w:bCs/>
          <w:szCs w:val="22"/>
        </w:rPr>
      </w:pPr>
    </w:p>
    <w:p w14:paraId="6DAD5D53" w14:textId="78DE2496" w:rsidR="00C50B75" w:rsidRPr="0078299E" w:rsidRDefault="001175E6" w:rsidP="00C50B75">
      <w:pPr>
        <w:pStyle w:val="Pargrafdellista"/>
        <w:numPr>
          <w:ilvl w:val="0"/>
          <w:numId w:val="9"/>
        </w:numPr>
        <w:jc w:val="both"/>
        <w:rPr>
          <w:rFonts w:eastAsia="Batang" w:cs="Arial"/>
          <w:bCs/>
          <w:szCs w:val="22"/>
          <w:lang w:eastAsia="ko-KR"/>
        </w:rPr>
      </w:pPr>
      <w:r w:rsidRPr="0078299E">
        <w:rPr>
          <w:rFonts w:eastAsia="Batang" w:cs="Arial"/>
          <w:bCs/>
          <w:szCs w:val="22"/>
          <w:lang w:eastAsia="ko-KR"/>
        </w:rPr>
        <w:t>Parc Natural del Montgrí, Illes Medes i Baix Ter</w:t>
      </w:r>
    </w:p>
    <w:p w14:paraId="22E15D64" w14:textId="1B7EEDFE" w:rsidR="00C50B75" w:rsidRPr="0078299E" w:rsidRDefault="001175E6" w:rsidP="00C50B75">
      <w:pPr>
        <w:pStyle w:val="Pargrafdellista"/>
        <w:numPr>
          <w:ilvl w:val="0"/>
          <w:numId w:val="9"/>
        </w:numPr>
        <w:jc w:val="both"/>
        <w:rPr>
          <w:rFonts w:eastAsia="Batang" w:cs="Arial"/>
          <w:bCs/>
          <w:szCs w:val="22"/>
          <w:lang w:eastAsia="ko-KR"/>
        </w:rPr>
      </w:pPr>
      <w:r w:rsidRPr="0078299E">
        <w:rPr>
          <w:rFonts w:eastAsia="Batang" w:cs="Arial"/>
          <w:bCs/>
          <w:szCs w:val="22"/>
          <w:lang w:eastAsia="ko-KR"/>
        </w:rPr>
        <w:t>Espai Natural Protegit de les Gavarres</w:t>
      </w:r>
    </w:p>
    <w:p w14:paraId="2EE1FC8F" w14:textId="2570130C" w:rsidR="00BC3CB7" w:rsidRPr="0078299E" w:rsidRDefault="00BC3CB7" w:rsidP="00BC3CB7">
      <w:pPr>
        <w:pStyle w:val="Pargrafdellista"/>
        <w:jc w:val="both"/>
        <w:rPr>
          <w:rFonts w:eastAsia="Batang" w:cs="Arial"/>
          <w:bCs/>
          <w:color w:val="00B050"/>
          <w:szCs w:val="22"/>
          <w:lang w:eastAsia="ko-KR"/>
        </w:rPr>
      </w:pPr>
    </w:p>
    <w:p w14:paraId="5797839B" w14:textId="6AA0BFC0" w:rsidR="000A28C3" w:rsidRPr="0078299E" w:rsidRDefault="000A28C3" w:rsidP="00BC3CB7">
      <w:pPr>
        <w:pStyle w:val="Pargrafdellista"/>
        <w:jc w:val="both"/>
        <w:rPr>
          <w:rFonts w:eastAsia="Batang" w:cs="Arial"/>
          <w:bCs/>
          <w:color w:val="00B050"/>
          <w:szCs w:val="22"/>
          <w:lang w:eastAsia="ko-KR"/>
        </w:rPr>
      </w:pPr>
    </w:p>
    <w:p w14:paraId="33E91EEA" w14:textId="065AE35B" w:rsidR="000A28C3" w:rsidRPr="0078299E" w:rsidRDefault="000A28C3" w:rsidP="000A28C3">
      <w:pPr>
        <w:pStyle w:val="Pargrafdellista"/>
        <w:ind w:left="-142"/>
        <w:jc w:val="both"/>
        <w:rPr>
          <w:rFonts w:eastAsia="Batang" w:cs="Arial"/>
          <w:bCs/>
          <w:color w:val="00B050"/>
          <w:szCs w:val="22"/>
          <w:lang w:eastAsia="ko-KR"/>
        </w:rPr>
      </w:pPr>
      <w:r w:rsidRPr="0078299E">
        <w:rPr>
          <w:noProof/>
          <w:lang w:eastAsia="ca-ES"/>
        </w:rPr>
        <w:drawing>
          <wp:inline distT="0" distB="0" distL="0" distR="0" wp14:anchorId="78E3AD31" wp14:editId="3F7276BD">
            <wp:extent cx="5539255" cy="3851130"/>
            <wp:effectExtent l="19050" t="19050" r="23495" b="16510"/>
            <wp:docPr id="1" name="Imatge 1" descr="C:\Users\40371544N\AppData\Local\Microsoft\Windows\INetCache\Content.Word\Lot 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371544N\AppData\Local\Microsoft\Windows\INetCache\Content.Word\Lot 13.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881" t="6401" r="9137" b="52808"/>
                    <a:stretch/>
                  </pic:blipFill>
                  <pic:spPr bwMode="auto">
                    <a:xfrm>
                      <a:off x="0" y="0"/>
                      <a:ext cx="5610285" cy="390051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43A5D69" w14:textId="6B2DDF60" w:rsidR="00C50B75" w:rsidRDefault="00C50B75" w:rsidP="00F07D3F">
      <w:pPr>
        <w:jc w:val="both"/>
        <w:rPr>
          <w:rFonts w:eastAsia="Batang" w:cs="Arial"/>
          <w:bCs/>
          <w:color w:val="00B050"/>
          <w:szCs w:val="22"/>
          <w:lang w:eastAsia="ko-KR"/>
        </w:rPr>
      </w:pPr>
    </w:p>
    <w:p w14:paraId="59DF5884" w14:textId="6853967E" w:rsidR="000E38C5" w:rsidRDefault="000E38C5" w:rsidP="00F07D3F">
      <w:pPr>
        <w:jc w:val="both"/>
        <w:rPr>
          <w:rFonts w:eastAsia="Batang" w:cs="Arial"/>
          <w:bCs/>
          <w:color w:val="00B050"/>
          <w:szCs w:val="22"/>
          <w:lang w:eastAsia="ko-KR"/>
        </w:rPr>
      </w:pPr>
    </w:p>
    <w:p w14:paraId="69C1581B" w14:textId="77777777" w:rsidR="000E38C5" w:rsidRDefault="000E38C5" w:rsidP="00F07D3F">
      <w:pPr>
        <w:jc w:val="both"/>
        <w:rPr>
          <w:rFonts w:eastAsia="Batang" w:cs="Arial"/>
          <w:bCs/>
          <w:color w:val="00B050"/>
          <w:szCs w:val="22"/>
          <w:lang w:eastAsia="ko-KR"/>
        </w:rPr>
      </w:pPr>
    </w:p>
    <w:p w14:paraId="68211FB6" w14:textId="77777777" w:rsidR="000E38C5" w:rsidRPr="0078299E" w:rsidRDefault="000E38C5" w:rsidP="000E38C5">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78299E">
        <w:rPr>
          <w:b/>
        </w:rPr>
        <w:t>DADES GLOBALS DEL LOT</w:t>
      </w:r>
    </w:p>
    <w:p w14:paraId="59CA7D41" w14:textId="77777777" w:rsidR="000E38C5" w:rsidRPr="0078299E" w:rsidRDefault="000E38C5" w:rsidP="000E38C5">
      <w:pPr>
        <w:rPr>
          <w:rFonts w:cs="Arial"/>
          <w:spacing w:val="-3"/>
          <w:szCs w:val="22"/>
        </w:rPr>
      </w:pPr>
    </w:p>
    <w:p w14:paraId="48341548" w14:textId="77777777" w:rsidR="000E38C5" w:rsidRPr="0078299E" w:rsidRDefault="000E38C5" w:rsidP="000E38C5">
      <w:pPr>
        <w:jc w:val="both"/>
        <w:rPr>
          <w:rFonts w:cs="Arial"/>
          <w:color w:val="00B050"/>
          <w:szCs w:val="22"/>
        </w:rPr>
      </w:pPr>
      <w:r w:rsidRPr="0078299E">
        <w:rPr>
          <w:rFonts w:cs="Arial"/>
          <w:b/>
          <w:szCs w:val="22"/>
        </w:rPr>
        <w:t>L’equip tècnic</w:t>
      </w:r>
      <w:r w:rsidRPr="0078299E">
        <w:rPr>
          <w:rFonts w:cs="Arial"/>
          <w:szCs w:val="22"/>
        </w:rPr>
        <w:t xml:space="preserve"> necessari per a dur a terme els serveis objecte d’aquest contracte estarà constituït per aquests perfils</w:t>
      </w:r>
      <w:r w:rsidRPr="0078299E">
        <w:rPr>
          <w:rFonts w:cs="Arial"/>
          <w:color w:val="00B050"/>
          <w:szCs w:val="22"/>
        </w:rPr>
        <w:t>:</w:t>
      </w:r>
    </w:p>
    <w:p w14:paraId="11214FDD" w14:textId="77777777" w:rsidR="000E38C5" w:rsidRPr="0078299E" w:rsidRDefault="000E38C5" w:rsidP="000E38C5">
      <w:pPr>
        <w:jc w:val="both"/>
        <w:rPr>
          <w:rFonts w:cs="Arial"/>
          <w:color w:val="00B05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0E38C5" w14:paraId="303411FF" w14:textId="77777777" w:rsidTr="000E38C5">
        <w:trPr>
          <w:trHeight w:val="362"/>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271CF1A" w14:textId="77777777" w:rsidR="000E38C5" w:rsidRDefault="000E38C5">
            <w:pPr>
              <w:tabs>
                <w:tab w:val="left" w:pos="-720"/>
                <w:tab w:val="num" w:pos="1789"/>
              </w:tabs>
              <w:suppressAutoHyphens/>
              <w:spacing w:line="256" w:lineRule="auto"/>
              <w:jc w:val="center"/>
              <w:rPr>
                <w:rFonts w:eastAsia="Batang" w:cs="Arial"/>
                <w:b/>
                <w:spacing w:val="-3"/>
                <w:sz w:val="18"/>
                <w:szCs w:val="18"/>
              </w:rPr>
            </w:pPr>
            <w:r>
              <w:rPr>
                <w:rFonts w:eastAsia="Batang" w:cs="Arial"/>
                <w:b/>
                <w:spacing w:val="-3"/>
                <w:sz w:val="18"/>
                <w:szCs w:val="18"/>
              </w:rPr>
              <w:t>Perfil</w:t>
            </w:r>
          </w:p>
        </w:tc>
        <w:tc>
          <w:tcPr>
            <w:tcW w:w="6233" w:type="dxa"/>
            <w:tcBorders>
              <w:top w:val="single" w:sz="4" w:space="0" w:color="auto"/>
              <w:left w:val="single" w:sz="4" w:space="0" w:color="auto"/>
              <w:bottom w:val="single" w:sz="4" w:space="0" w:color="auto"/>
              <w:right w:val="single" w:sz="4" w:space="0" w:color="auto"/>
            </w:tcBorders>
            <w:vAlign w:val="center"/>
            <w:hideMark/>
          </w:tcPr>
          <w:p w14:paraId="4322FC41" w14:textId="77777777" w:rsidR="000E38C5" w:rsidRDefault="000E38C5">
            <w:pPr>
              <w:tabs>
                <w:tab w:val="left" w:pos="-720"/>
                <w:tab w:val="num" w:pos="1789"/>
              </w:tabs>
              <w:suppressAutoHyphens/>
              <w:spacing w:line="256" w:lineRule="auto"/>
              <w:jc w:val="center"/>
              <w:rPr>
                <w:rFonts w:eastAsia="Batang" w:cs="Arial"/>
                <w:b/>
                <w:spacing w:val="-3"/>
                <w:sz w:val="18"/>
                <w:szCs w:val="18"/>
              </w:rPr>
            </w:pPr>
            <w:r>
              <w:rPr>
                <w:rFonts w:eastAsia="Batang" w:cs="Arial"/>
                <w:b/>
                <w:spacing w:val="-3"/>
                <w:sz w:val="18"/>
                <w:szCs w:val="18"/>
              </w:rPr>
              <w:t>Equip tècnic mínim</w:t>
            </w:r>
          </w:p>
        </w:tc>
      </w:tr>
      <w:tr w:rsidR="000E38C5" w14:paraId="2B0B8D9F" w14:textId="77777777" w:rsidTr="000E38C5">
        <w:trPr>
          <w:trHeight w:val="340"/>
          <w:jc w:val="center"/>
        </w:trPr>
        <w:tc>
          <w:tcPr>
            <w:tcW w:w="11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8A328F2"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A</w:t>
            </w:r>
          </w:p>
        </w:tc>
        <w:tc>
          <w:tcPr>
            <w:tcW w:w="623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666A66E"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Coordinador/a</w:t>
            </w:r>
          </w:p>
        </w:tc>
      </w:tr>
      <w:tr w:rsidR="000E38C5" w14:paraId="1319DAAA" w14:textId="77777777" w:rsidTr="000E38C5">
        <w:trPr>
          <w:trHeight w:val="340"/>
          <w:jc w:val="center"/>
        </w:trPr>
        <w:tc>
          <w:tcPr>
            <w:tcW w:w="11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544E76C"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B</w:t>
            </w:r>
          </w:p>
        </w:tc>
        <w:tc>
          <w:tcPr>
            <w:tcW w:w="62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F6F1231"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Educador/a ambiental perfil tècnic 2</w:t>
            </w:r>
          </w:p>
        </w:tc>
      </w:tr>
      <w:tr w:rsidR="000E38C5" w14:paraId="6C2223A3" w14:textId="77777777" w:rsidTr="000E38C5">
        <w:trPr>
          <w:trHeight w:val="340"/>
          <w:jc w:val="center"/>
        </w:trPr>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E65EC8"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C</w:t>
            </w:r>
          </w:p>
        </w:tc>
        <w:tc>
          <w:tcPr>
            <w:tcW w:w="62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CF133E"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Educador/a ambiental i/o informador/a en centre perfil tècnic 1</w:t>
            </w:r>
          </w:p>
        </w:tc>
      </w:tr>
      <w:tr w:rsidR="000E38C5" w14:paraId="71FA5DED" w14:textId="77777777" w:rsidTr="000E38C5">
        <w:trPr>
          <w:trHeight w:val="340"/>
          <w:jc w:val="center"/>
        </w:trPr>
        <w:tc>
          <w:tcPr>
            <w:tcW w:w="11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4BE168D"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D</w:t>
            </w:r>
          </w:p>
        </w:tc>
        <w:tc>
          <w:tcPr>
            <w:tcW w:w="623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B74269E"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Informador/a itinerant</w:t>
            </w:r>
          </w:p>
        </w:tc>
      </w:tr>
    </w:tbl>
    <w:p w14:paraId="09E8F816" w14:textId="77777777" w:rsidR="000E38C5" w:rsidRPr="0078299E" w:rsidRDefault="000E38C5" w:rsidP="000E38C5">
      <w:pPr>
        <w:jc w:val="both"/>
        <w:rPr>
          <w:rFonts w:cs="Arial"/>
          <w:color w:val="00B050"/>
          <w:szCs w:val="22"/>
        </w:rPr>
      </w:pPr>
    </w:p>
    <w:p w14:paraId="49820AE1" w14:textId="77777777" w:rsidR="000E38C5" w:rsidRPr="0078299E" w:rsidRDefault="000E38C5" w:rsidP="000E38C5">
      <w:pPr>
        <w:jc w:val="both"/>
        <w:rPr>
          <w:rFonts w:cs="Arial"/>
          <w:color w:val="00B050"/>
          <w:szCs w:val="22"/>
        </w:rPr>
      </w:pPr>
    </w:p>
    <w:p w14:paraId="149F1477" w14:textId="77777777" w:rsidR="000E38C5" w:rsidRPr="0078299E" w:rsidRDefault="000E38C5" w:rsidP="000E38C5">
      <w:pPr>
        <w:jc w:val="both"/>
        <w:rPr>
          <w:rFonts w:cs="Arial"/>
          <w:szCs w:val="22"/>
        </w:rPr>
      </w:pPr>
      <w:r w:rsidRPr="0078299E">
        <w:rPr>
          <w:rFonts w:cs="Arial"/>
          <w:b/>
          <w:spacing w:val="-3"/>
          <w:szCs w:val="22"/>
        </w:rPr>
        <w:t>DEDICACIÓ DE L’EQUIP TÈCNIC</w:t>
      </w:r>
    </w:p>
    <w:p w14:paraId="35E0CEE1" w14:textId="77777777" w:rsidR="000E38C5" w:rsidRPr="0078299E" w:rsidRDefault="000E38C5" w:rsidP="000E38C5">
      <w:pPr>
        <w:jc w:val="both"/>
        <w:rPr>
          <w:rFonts w:cs="Arial"/>
          <w:szCs w:val="22"/>
        </w:rPr>
      </w:pPr>
      <w:r w:rsidRPr="0078299E">
        <w:rPr>
          <w:rFonts w:cs="Arial"/>
          <w:szCs w:val="22"/>
        </w:rPr>
        <w:t>Es concreta el nombre d’hores de dedicació prevista, per a cadascun d’aquests perfils, en aquest lot.</w:t>
      </w:r>
    </w:p>
    <w:p w14:paraId="0C6D69AE" w14:textId="2CF247D5" w:rsidR="000E38C5" w:rsidRDefault="000E38C5" w:rsidP="000E38C5">
      <w:pPr>
        <w:rPr>
          <w:b/>
        </w:rPr>
      </w:pPr>
    </w:p>
    <w:p w14:paraId="65BA7E3C" w14:textId="3E89A50E" w:rsidR="000E38C5" w:rsidRDefault="000E38C5" w:rsidP="000E38C5">
      <w:pPr>
        <w:rPr>
          <w:b/>
        </w:rPr>
      </w:pPr>
    </w:p>
    <w:p w14:paraId="1F4DB615" w14:textId="1B01997A" w:rsidR="000E38C5" w:rsidRPr="0078299E" w:rsidRDefault="000E38C5" w:rsidP="000E38C5">
      <w:pPr>
        <w:rPr>
          <w:rFonts w:cs="Arial"/>
          <w:b/>
          <w:szCs w:val="22"/>
        </w:rPr>
      </w:pPr>
      <w:r w:rsidRPr="0078299E">
        <w:rPr>
          <w:rFonts w:cs="Arial"/>
          <w:b/>
          <w:szCs w:val="22"/>
        </w:rPr>
        <w:lastRenderedPageBreak/>
        <w:t>Coordinador/a</w:t>
      </w:r>
      <w:r>
        <w:rPr>
          <w:rFonts w:cs="Arial"/>
          <w:b/>
          <w:szCs w:val="22"/>
        </w:rPr>
        <w:t xml:space="preserve"> (perfil A)</w:t>
      </w:r>
      <w:r w:rsidRPr="0078299E">
        <w:rPr>
          <w:rFonts w:cs="Arial"/>
          <w:b/>
          <w:szCs w:val="22"/>
        </w:rPr>
        <w:t>:</w:t>
      </w:r>
      <w:r w:rsidRPr="0078299E">
        <w:rPr>
          <w:b/>
        </w:rPr>
        <w:t xml:space="preserve"> </w:t>
      </w:r>
    </w:p>
    <w:p w14:paraId="034EF9A8" w14:textId="77777777" w:rsidR="000E38C5" w:rsidRPr="0078299E" w:rsidRDefault="000E38C5" w:rsidP="000E38C5">
      <w:pPr>
        <w:rPr>
          <w:rFonts w:cs="Arial"/>
          <w:b/>
          <w:color w:val="FF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0E38C5" w:rsidRPr="0078299E" w14:paraId="7728E503" w14:textId="77777777" w:rsidTr="000E38C5">
        <w:trPr>
          <w:trHeight w:val="423"/>
          <w:jc w:val="center"/>
        </w:trPr>
        <w:tc>
          <w:tcPr>
            <w:tcW w:w="2698" w:type="dxa"/>
            <w:shd w:val="clear" w:color="auto" w:fill="auto"/>
            <w:vAlign w:val="center"/>
          </w:tcPr>
          <w:p w14:paraId="07CC5416" w14:textId="77777777" w:rsidR="000E38C5" w:rsidRPr="0078299E" w:rsidRDefault="000E38C5" w:rsidP="000E38C5">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 xml:space="preserve">Hores </w:t>
            </w:r>
            <w:r>
              <w:rPr>
                <w:rFonts w:eastAsia="Batang" w:cs="Arial"/>
                <w:b/>
                <w:spacing w:val="-3"/>
                <w:sz w:val="18"/>
                <w:szCs w:val="18"/>
              </w:rPr>
              <w:t>laborables</w:t>
            </w:r>
          </w:p>
        </w:tc>
        <w:tc>
          <w:tcPr>
            <w:tcW w:w="2698" w:type="dxa"/>
            <w:vAlign w:val="center"/>
          </w:tcPr>
          <w:p w14:paraId="44C2905C" w14:textId="77777777" w:rsidR="000E38C5" w:rsidRPr="0078299E" w:rsidRDefault="000E38C5" w:rsidP="000E38C5">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Hores festives</w:t>
            </w:r>
          </w:p>
        </w:tc>
      </w:tr>
      <w:tr w:rsidR="000E38C5" w:rsidRPr="0078299E" w14:paraId="5FD7DBB9" w14:textId="77777777" w:rsidTr="000E38C5">
        <w:trPr>
          <w:trHeight w:val="397"/>
          <w:jc w:val="center"/>
        </w:trPr>
        <w:tc>
          <w:tcPr>
            <w:tcW w:w="2698" w:type="dxa"/>
            <w:shd w:val="clear" w:color="auto" w:fill="C5E0B3" w:themeFill="accent6" w:themeFillTint="66"/>
            <w:vAlign w:val="center"/>
          </w:tcPr>
          <w:p w14:paraId="76E69F92" w14:textId="77777777" w:rsidR="000E38C5" w:rsidRPr="00A07F59" w:rsidRDefault="000E38C5" w:rsidP="000E38C5">
            <w:pPr>
              <w:tabs>
                <w:tab w:val="left" w:pos="-720"/>
                <w:tab w:val="num" w:pos="1789"/>
              </w:tabs>
              <w:suppressAutoHyphens/>
              <w:jc w:val="center"/>
              <w:rPr>
                <w:rFonts w:eastAsia="Batang" w:cs="Arial"/>
                <w:spacing w:val="-3"/>
                <w:sz w:val="18"/>
                <w:szCs w:val="18"/>
              </w:rPr>
            </w:pPr>
            <w:r>
              <w:rPr>
                <w:sz w:val="18"/>
                <w:szCs w:val="18"/>
              </w:rPr>
              <w:t>702</w:t>
            </w:r>
          </w:p>
        </w:tc>
        <w:tc>
          <w:tcPr>
            <w:tcW w:w="2698" w:type="dxa"/>
            <w:shd w:val="clear" w:color="auto" w:fill="C5E0B3" w:themeFill="accent6" w:themeFillTint="66"/>
            <w:vAlign w:val="center"/>
          </w:tcPr>
          <w:p w14:paraId="08848B12" w14:textId="77777777" w:rsidR="000E38C5" w:rsidRPr="00A07F59" w:rsidRDefault="000E38C5" w:rsidP="000E38C5">
            <w:pPr>
              <w:tabs>
                <w:tab w:val="left" w:pos="-720"/>
                <w:tab w:val="num" w:pos="1789"/>
              </w:tabs>
              <w:suppressAutoHyphens/>
              <w:jc w:val="center"/>
              <w:rPr>
                <w:rFonts w:eastAsia="Batang" w:cs="Arial"/>
                <w:spacing w:val="-3"/>
                <w:sz w:val="18"/>
                <w:szCs w:val="18"/>
              </w:rPr>
            </w:pPr>
            <w:r>
              <w:rPr>
                <w:rFonts w:eastAsia="Batang" w:cs="Arial"/>
                <w:spacing w:val="-3"/>
                <w:sz w:val="18"/>
                <w:szCs w:val="18"/>
              </w:rPr>
              <w:t>172</w:t>
            </w:r>
          </w:p>
        </w:tc>
      </w:tr>
    </w:tbl>
    <w:p w14:paraId="0D3E04E0" w14:textId="77777777" w:rsidR="000E38C5" w:rsidRDefault="000E38C5" w:rsidP="000E38C5">
      <w:pPr>
        <w:rPr>
          <w:rFonts w:eastAsia="Batang" w:cs="Arial"/>
          <w:b/>
          <w:spacing w:val="-3"/>
          <w:szCs w:val="22"/>
        </w:rPr>
      </w:pPr>
    </w:p>
    <w:p w14:paraId="1D3D4B82" w14:textId="77777777" w:rsidR="000E38C5" w:rsidRPr="0078299E" w:rsidRDefault="000E38C5" w:rsidP="000E38C5">
      <w:pPr>
        <w:rPr>
          <w:b/>
        </w:rPr>
      </w:pPr>
    </w:p>
    <w:p w14:paraId="090101DB" w14:textId="6D9F0F08" w:rsidR="000E38C5" w:rsidRPr="0078299E" w:rsidRDefault="000E38C5" w:rsidP="000E38C5">
      <w:pPr>
        <w:rPr>
          <w:rFonts w:cs="Arial"/>
          <w:b/>
          <w:szCs w:val="22"/>
        </w:rPr>
      </w:pPr>
      <w:r w:rsidRPr="0078299E">
        <w:rPr>
          <w:rFonts w:cs="Arial"/>
          <w:b/>
          <w:szCs w:val="22"/>
        </w:rPr>
        <w:t>Educador/a ambiental perfil tècnic 2</w:t>
      </w:r>
      <w:r>
        <w:rPr>
          <w:rFonts w:cs="Arial"/>
          <w:b/>
          <w:szCs w:val="22"/>
        </w:rPr>
        <w:t xml:space="preserve"> (perfil B)</w:t>
      </w:r>
      <w:r w:rsidRPr="0078299E">
        <w:rPr>
          <w:rFonts w:cs="Arial"/>
          <w:b/>
          <w:szCs w:val="22"/>
        </w:rPr>
        <w:t>:</w:t>
      </w:r>
    </w:p>
    <w:p w14:paraId="06B0EF73" w14:textId="77777777" w:rsidR="000E38C5" w:rsidRPr="0078299E" w:rsidRDefault="000E38C5" w:rsidP="000E38C5">
      <w:pPr>
        <w:rPr>
          <w:rFonts w:ascii="Calibri" w:hAnsi="Calibri"/>
          <w:b/>
          <w:bCs/>
          <w:color w:val="FF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236"/>
        <w:gridCol w:w="1102"/>
        <w:gridCol w:w="1129"/>
        <w:gridCol w:w="1029"/>
      </w:tblGrid>
      <w:tr w:rsidR="000E38C5" w:rsidRPr="0078299E" w14:paraId="1A8B8A11" w14:textId="77777777" w:rsidTr="000E38C5">
        <w:trPr>
          <w:trHeight w:val="423"/>
          <w:jc w:val="center"/>
        </w:trPr>
        <w:tc>
          <w:tcPr>
            <w:tcW w:w="1596" w:type="dxa"/>
            <w:tcMar>
              <w:top w:w="0" w:type="dxa"/>
              <w:left w:w="108" w:type="dxa"/>
              <w:bottom w:w="0" w:type="dxa"/>
              <w:right w:w="108" w:type="dxa"/>
            </w:tcMar>
            <w:vAlign w:val="center"/>
            <w:hideMark/>
          </w:tcPr>
          <w:p w14:paraId="2FFFC213" w14:textId="77777777" w:rsidR="000E38C5" w:rsidRPr="0078299E" w:rsidRDefault="000E38C5" w:rsidP="000E38C5">
            <w:pPr>
              <w:spacing w:line="252" w:lineRule="auto"/>
              <w:jc w:val="center"/>
              <w:rPr>
                <w:b/>
                <w:bCs/>
                <w:spacing w:val="-3"/>
                <w:sz w:val="18"/>
                <w:szCs w:val="18"/>
              </w:rPr>
            </w:pPr>
            <w:r w:rsidRPr="0078299E">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01C50E1A" w14:textId="77777777" w:rsidR="000E38C5" w:rsidRPr="0078299E" w:rsidRDefault="000E38C5" w:rsidP="000E38C5">
            <w:pPr>
              <w:spacing w:line="252" w:lineRule="auto"/>
              <w:jc w:val="center"/>
              <w:rPr>
                <w:b/>
                <w:bCs/>
                <w:spacing w:val="-3"/>
                <w:sz w:val="18"/>
                <w:szCs w:val="18"/>
              </w:rPr>
            </w:pPr>
            <w:r w:rsidRPr="0078299E">
              <w:rPr>
                <w:b/>
                <w:bCs/>
                <w:spacing w:val="-3"/>
                <w:sz w:val="18"/>
                <w:szCs w:val="18"/>
              </w:rPr>
              <w:t>Dinamització Xarxa escoles de l’ENP</w:t>
            </w:r>
          </w:p>
        </w:tc>
        <w:tc>
          <w:tcPr>
            <w:tcW w:w="2338" w:type="dxa"/>
            <w:gridSpan w:val="2"/>
            <w:tcMar>
              <w:top w:w="0" w:type="dxa"/>
              <w:left w:w="108" w:type="dxa"/>
              <w:bottom w:w="0" w:type="dxa"/>
              <w:right w:w="108" w:type="dxa"/>
            </w:tcMar>
            <w:vAlign w:val="center"/>
            <w:hideMark/>
          </w:tcPr>
          <w:p w14:paraId="7FBA9B96" w14:textId="77777777" w:rsidR="000E38C5" w:rsidRPr="0078299E" w:rsidRDefault="000E38C5" w:rsidP="000E38C5">
            <w:pPr>
              <w:spacing w:line="252" w:lineRule="auto"/>
              <w:jc w:val="center"/>
              <w:rPr>
                <w:b/>
                <w:bCs/>
                <w:spacing w:val="-3"/>
                <w:sz w:val="18"/>
                <w:szCs w:val="18"/>
              </w:rPr>
            </w:pPr>
            <w:r w:rsidRPr="0078299E">
              <w:rPr>
                <w:b/>
                <w:bCs/>
                <w:spacing w:val="-3"/>
                <w:sz w:val="18"/>
                <w:szCs w:val="18"/>
              </w:rPr>
              <w:t>Coordinació de la Taula de voluntariat</w:t>
            </w:r>
          </w:p>
        </w:tc>
        <w:tc>
          <w:tcPr>
            <w:tcW w:w="1129" w:type="dxa"/>
            <w:vMerge w:val="restart"/>
            <w:tcMar>
              <w:top w:w="0" w:type="dxa"/>
              <w:left w:w="108" w:type="dxa"/>
              <w:bottom w:w="0" w:type="dxa"/>
              <w:right w:w="108" w:type="dxa"/>
            </w:tcMar>
            <w:vAlign w:val="center"/>
            <w:hideMark/>
          </w:tcPr>
          <w:p w14:paraId="34EFC6C7" w14:textId="77777777" w:rsidR="000E38C5" w:rsidRPr="0078299E" w:rsidRDefault="000E38C5" w:rsidP="000E38C5">
            <w:pPr>
              <w:spacing w:line="252" w:lineRule="auto"/>
              <w:jc w:val="center"/>
              <w:rPr>
                <w:b/>
                <w:bCs/>
                <w:spacing w:val="-3"/>
                <w:sz w:val="18"/>
                <w:szCs w:val="18"/>
              </w:rPr>
            </w:pPr>
            <w:r w:rsidRPr="0078299E">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6DA97F74" w14:textId="77777777" w:rsidR="000E38C5" w:rsidRPr="0078299E" w:rsidRDefault="000E38C5" w:rsidP="000E38C5">
            <w:pPr>
              <w:spacing w:line="252" w:lineRule="auto"/>
              <w:jc w:val="center"/>
              <w:rPr>
                <w:b/>
                <w:bCs/>
                <w:spacing w:val="-3"/>
                <w:sz w:val="18"/>
                <w:szCs w:val="18"/>
              </w:rPr>
            </w:pPr>
            <w:r w:rsidRPr="0078299E">
              <w:rPr>
                <w:b/>
                <w:bCs/>
                <w:spacing w:val="-3"/>
                <w:sz w:val="18"/>
                <w:szCs w:val="18"/>
              </w:rPr>
              <w:t>TOTAL hores festives</w:t>
            </w:r>
          </w:p>
        </w:tc>
      </w:tr>
      <w:tr w:rsidR="000E38C5" w:rsidRPr="0078299E" w14:paraId="55CF02D3" w14:textId="77777777" w:rsidTr="000E38C5">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763C6AA4" w14:textId="77777777" w:rsidR="000E38C5" w:rsidRPr="0078299E" w:rsidRDefault="000E38C5" w:rsidP="000E38C5">
            <w:pPr>
              <w:spacing w:line="252" w:lineRule="auto"/>
              <w:jc w:val="center"/>
              <w:rPr>
                <w:spacing w:val="-3"/>
                <w:sz w:val="18"/>
                <w:szCs w:val="18"/>
              </w:rPr>
            </w:pPr>
            <w:r w:rsidRPr="0078299E">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06D405D3" w14:textId="77777777" w:rsidR="000E38C5" w:rsidRPr="0078299E" w:rsidRDefault="000E38C5" w:rsidP="000E38C5">
            <w:pPr>
              <w:spacing w:line="252" w:lineRule="auto"/>
              <w:jc w:val="center"/>
              <w:rPr>
                <w:bCs/>
                <w:spacing w:val="-3"/>
                <w:sz w:val="18"/>
                <w:szCs w:val="18"/>
              </w:rPr>
            </w:pPr>
            <w:r w:rsidRPr="0078299E">
              <w:rPr>
                <w:bCs/>
                <w:spacing w:val="-3"/>
                <w:sz w:val="18"/>
                <w:szCs w:val="18"/>
              </w:rPr>
              <w:t>Hores laborables</w:t>
            </w:r>
          </w:p>
        </w:tc>
        <w:tc>
          <w:tcPr>
            <w:tcW w:w="1236" w:type="dxa"/>
            <w:tcBorders>
              <w:bottom w:val="single" w:sz="4" w:space="0" w:color="auto"/>
            </w:tcBorders>
            <w:tcMar>
              <w:top w:w="0" w:type="dxa"/>
              <w:left w:w="108" w:type="dxa"/>
              <w:bottom w:w="0" w:type="dxa"/>
              <w:right w:w="108" w:type="dxa"/>
            </w:tcMar>
            <w:vAlign w:val="center"/>
            <w:hideMark/>
          </w:tcPr>
          <w:p w14:paraId="0EF02707" w14:textId="77777777" w:rsidR="000E38C5" w:rsidRPr="0078299E" w:rsidRDefault="000E38C5" w:rsidP="000E38C5">
            <w:pPr>
              <w:spacing w:line="252" w:lineRule="auto"/>
              <w:jc w:val="center"/>
              <w:rPr>
                <w:bCs/>
                <w:spacing w:val="-3"/>
                <w:sz w:val="18"/>
                <w:szCs w:val="18"/>
              </w:rPr>
            </w:pPr>
            <w:r w:rsidRPr="0078299E">
              <w:rPr>
                <w:bCs/>
                <w:spacing w:val="-3"/>
                <w:sz w:val="18"/>
                <w:szCs w:val="18"/>
              </w:rPr>
              <w:t>Hores laborables</w:t>
            </w:r>
          </w:p>
        </w:tc>
        <w:tc>
          <w:tcPr>
            <w:tcW w:w="1102" w:type="dxa"/>
            <w:tcBorders>
              <w:bottom w:val="single" w:sz="4" w:space="0" w:color="auto"/>
            </w:tcBorders>
            <w:tcMar>
              <w:top w:w="0" w:type="dxa"/>
              <w:left w:w="108" w:type="dxa"/>
              <w:bottom w:w="0" w:type="dxa"/>
              <w:right w:w="108" w:type="dxa"/>
            </w:tcMar>
            <w:hideMark/>
          </w:tcPr>
          <w:p w14:paraId="2E15F3F0" w14:textId="77777777" w:rsidR="000E38C5" w:rsidRPr="0078299E" w:rsidRDefault="000E38C5" w:rsidP="000E38C5">
            <w:pPr>
              <w:spacing w:line="252" w:lineRule="auto"/>
              <w:jc w:val="center"/>
              <w:rPr>
                <w:bCs/>
                <w:spacing w:val="-3"/>
                <w:sz w:val="18"/>
                <w:szCs w:val="18"/>
              </w:rPr>
            </w:pPr>
            <w:r w:rsidRPr="0078299E">
              <w:rPr>
                <w:bCs/>
                <w:spacing w:val="-3"/>
                <w:sz w:val="18"/>
                <w:szCs w:val="18"/>
              </w:rPr>
              <w:t>Hores festives</w:t>
            </w:r>
          </w:p>
        </w:tc>
        <w:tc>
          <w:tcPr>
            <w:tcW w:w="0" w:type="auto"/>
            <w:vMerge/>
            <w:tcBorders>
              <w:bottom w:val="single" w:sz="4" w:space="0" w:color="auto"/>
            </w:tcBorders>
            <w:vAlign w:val="center"/>
            <w:hideMark/>
          </w:tcPr>
          <w:p w14:paraId="1B3C011A" w14:textId="77777777" w:rsidR="000E38C5" w:rsidRPr="0078299E" w:rsidRDefault="000E38C5" w:rsidP="000E38C5">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6802FDC9" w14:textId="77777777" w:rsidR="000E38C5" w:rsidRPr="0078299E" w:rsidRDefault="000E38C5" w:rsidP="000E38C5">
            <w:pPr>
              <w:rPr>
                <w:rFonts w:ascii="Calibri" w:eastAsiaTheme="minorHAnsi" w:hAnsi="Calibri" w:cs="Calibri"/>
                <w:b/>
                <w:bCs/>
                <w:spacing w:val="-3"/>
                <w:sz w:val="18"/>
                <w:szCs w:val="18"/>
                <w:lang w:eastAsia="en-US"/>
              </w:rPr>
            </w:pPr>
          </w:p>
        </w:tc>
      </w:tr>
      <w:tr w:rsidR="000E38C5" w:rsidRPr="0078299E" w14:paraId="5D10FCDE" w14:textId="77777777" w:rsidTr="000E38C5">
        <w:trPr>
          <w:trHeight w:val="364"/>
          <w:jc w:val="center"/>
        </w:trPr>
        <w:tc>
          <w:tcPr>
            <w:tcW w:w="1596" w:type="dxa"/>
            <w:shd w:val="clear" w:color="auto" w:fill="F7CAAC"/>
            <w:tcMar>
              <w:top w:w="0" w:type="dxa"/>
              <w:left w:w="108" w:type="dxa"/>
              <w:bottom w:w="0" w:type="dxa"/>
              <w:right w:w="108" w:type="dxa"/>
            </w:tcMar>
            <w:vAlign w:val="center"/>
          </w:tcPr>
          <w:p w14:paraId="01AC4DB2" w14:textId="77777777" w:rsidR="000E38C5" w:rsidRPr="0078299E" w:rsidRDefault="000E38C5" w:rsidP="000E38C5">
            <w:pPr>
              <w:spacing w:line="252" w:lineRule="auto"/>
              <w:jc w:val="center"/>
              <w:rPr>
                <w:spacing w:val="-3"/>
                <w:sz w:val="18"/>
                <w:szCs w:val="18"/>
              </w:rPr>
            </w:pPr>
            <w:r w:rsidRPr="0078299E">
              <w:rPr>
                <w:spacing w:val="-3"/>
                <w:sz w:val="18"/>
                <w:szCs w:val="18"/>
              </w:rPr>
              <w:t>320</w:t>
            </w:r>
          </w:p>
        </w:tc>
        <w:tc>
          <w:tcPr>
            <w:tcW w:w="1659" w:type="dxa"/>
            <w:shd w:val="clear" w:color="auto" w:fill="F7CAAC"/>
            <w:tcMar>
              <w:top w:w="0" w:type="dxa"/>
              <w:left w:w="108" w:type="dxa"/>
              <w:bottom w:w="0" w:type="dxa"/>
              <w:right w:w="108" w:type="dxa"/>
            </w:tcMar>
            <w:vAlign w:val="center"/>
          </w:tcPr>
          <w:p w14:paraId="4A2D4E80" w14:textId="77777777" w:rsidR="000E38C5" w:rsidRPr="0078299E" w:rsidRDefault="000E38C5" w:rsidP="000E38C5">
            <w:pPr>
              <w:spacing w:line="252" w:lineRule="auto"/>
              <w:jc w:val="center"/>
              <w:rPr>
                <w:spacing w:val="-3"/>
                <w:sz w:val="18"/>
                <w:szCs w:val="18"/>
              </w:rPr>
            </w:pPr>
            <w:r w:rsidRPr="0078299E">
              <w:rPr>
                <w:spacing w:val="-3"/>
                <w:sz w:val="18"/>
                <w:szCs w:val="18"/>
              </w:rPr>
              <w:t>463</w:t>
            </w:r>
          </w:p>
        </w:tc>
        <w:tc>
          <w:tcPr>
            <w:tcW w:w="1236" w:type="dxa"/>
            <w:shd w:val="clear" w:color="auto" w:fill="F7CAAC"/>
            <w:tcMar>
              <w:top w:w="0" w:type="dxa"/>
              <w:left w:w="108" w:type="dxa"/>
              <w:bottom w:w="0" w:type="dxa"/>
              <w:right w:w="108" w:type="dxa"/>
            </w:tcMar>
            <w:vAlign w:val="center"/>
          </w:tcPr>
          <w:p w14:paraId="47295E1E" w14:textId="77777777" w:rsidR="000E38C5" w:rsidRPr="0078299E" w:rsidRDefault="000E38C5" w:rsidP="000E38C5">
            <w:pPr>
              <w:spacing w:line="252" w:lineRule="auto"/>
              <w:jc w:val="center"/>
              <w:rPr>
                <w:spacing w:val="-3"/>
                <w:sz w:val="18"/>
                <w:szCs w:val="18"/>
              </w:rPr>
            </w:pPr>
            <w:r w:rsidRPr="0078299E">
              <w:rPr>
                <w:spacing w:val="-3"/>
                <w:sz w:val="18"/>
                <w:szCs w:val="18"/>
              </w:rPr>
              <w:t>80</w:t>
            </w:r>
          </w:p>
        </w:tc>
        <w:tc>
          <w:tcPr>
            <w:tcW w:w="1102" w:type="dxa"/>
            <w:shd w:val="clear" w:color="auto" w:fill="F7CAAC"/>
            <w:tcMar>
              <w:top w:w="0" w:type="dxa"/>
              <w:left w:w="108" w:type="dxa"/>
              <w:bottom w:w="0" w:type="dxa"/>
              <w:right w:w="108" w:type="dxa"/>
            </w:tcMar>
            <w:vAlign w:val="center"/>
          </w:tcPr>
          <w:p w14:paraId="190C78AC" w14:textId="77777777" w:rsidR="000E38C5" w:rsidRPr="0078299E" w:rsidRDefault="000E38C5" w:rsidP="000E38C5">
            <w:pPr>
              <w:spacing w:line="252" w:lineRule="auto"/>
              <w:jc w:val="center"/>
              <w:rPr>
                <w:spacing w:val="-3"/>
                <w:sz w:val="18"/>
                <w:szCs w:val="18"/>
              </w:rPr>
            </w:pPr>
            <w:r w:rsidRPr="0078299E">
              <w:rPr>
                <w:spacing w:val="-3"/>
                <w:sz w:val="18"/>
                <w:szCs w:val="18"/>
              </w:rPr>
              <w:t>10</w:t>
            </w:r>
          </w:p>
        </w:tc>
        <w:tc>
          <w:tcPr>
            <w:tcW w:w="1129" w:type="dxa"/>
            <w:shd w:val="clear" w:color="auto" w:fill="F7CAAC"/>
            <w:tcMar>
              <w:top w:w="0" w:type="dxa"/>
              <w:left w:w="108" w:type="dxa"/>
              <w:bottom w:w="0" w:type="dxa"/>
              <w:right w:w="108" w:type="dxa"/>
            </w:tcMar>
            <w:vAlign w:val="center"/>
          </w:tcPr>
          <w:p w14:paraId="0E7E14D0" w14:textId="77777777" w:rsidR="000E38C5" w:rsidRPr="0078299E" w:rsidRDefault="000E38C5" w:rsidP="000E38C5">
            <w:pPr>
              <w:spacing w:line="252" w:lineRule="auto"/>
              <w:jc w:val="center"/>
              <w:rPr>
                <w:spacing w:val="-3"/>
                <w:sz w:val="18"/>
                <w:szCs w:val="18"/>
              </w:rPr>
            </w:pPr>
            <w:r>
              <w:rPr>
                <w:rFonts w:cs="Arial"/>
                <w:color w:val="000000"/>
                <w:sz w:val="18"/>
                <w:szCs w:val="18"/>
              </w:rPr>
              <w:t>863</w:t>
            </w:r>
          </w:p>
        </w:tc>
        <w:tc>
          <w:tcPr>
            <w:tcW w:w="1029" w:type="dxa"/>
            <w:shd w:val="clear" w:color="auto" w:fill="F7CAAC"/>
            <w:tcMar>
              <w:top w:w="0" w:type="dxa"/>
              <w:left w:w="108" w:type="dxa"/>
              <w:bottom w:w="0" w:type="dxa"/>
              <w:right w:w="108" w:type="dxa"/>
            </w:tcMar>
            <w:vAlign w:val="center"/>
          </w:tcPr>
          <w:p w14:paraId="15F11721" w14:textId="77777777" w:rsidR="000E38C5" w:rsidRPr="0078299E" w:rsidRDefault="000E38C5" w:rsidP="000E38C5">
            <w:pPr>
              <w:spacing w:line="252" w:lineRule="auto"/>
              <w:jc w:val="center"/>
              <w:rPr>
                <w:spacing w:val="-3"/>
                <w:sz w:val="18"/>
                <w:szCs w:val="18"/>
              </w:rPr>
            </w:pPr>
            <w:r>
              <w:rPr>
                <w:rFonts w:cs="Arial"/>
                <w:color w:val="000000"/>
                <w:sz w:val="18"/>
                <w:szCs w:val="18"/>
              </w:rPr>
              <w:t>10</w:t>
            </w:r>
          </w:p>
        </w:tc>
      </w:tr>
    </w:tbl>
    <w:p w14:paraId="35FFE5D1" w14:textId="77777777" w:rsidR="000E38C5" w:rsidRDefault="000E38C5" w:rsidP="000E38C5">
      <w:pPr>
        <w:rPr>
          <w:rFonts w:cs="Arial"/>
          <w:b/>
          <w:szCs w:val="22"/>
        </w:rPr>
      </w:pPr>
    </w:p>
    <w:p w14:paraId="3406EEB9" w14:textId="77777777" w:rsidR="000E38C5" w:rsidRDefault="000E38C5" w:rsidP="000E38C5">
      <w:pPr>
        <w:rPr>
          <w:rFonts w:cs="Arial"/>
          <w:b/>
          <w:szCs w:val="22"/>
        </w:rPr>
      </w:pPr>
    </w:p>
    <w:p w14:paraId="5386836E" w14:textId="703F03E9" w:rsidR="000E38C5" w:rsidRPr="006D1810" w:rsidRDefault="000E38C5" w:rsidP="000E38C5">
      <w:pPr>
        <w:rPr>
          <w:rFonts w:cs="Arial"/>
          <w:b/>
          <w:szCs w:val="22"/>
        </w:rPr>
      </w:pPr>
      <w:r w:rsidRPr="006D1810">
        <w:rPr>
          <w:rFonts w:cs="Arial"/>
          <w:b/>
          <w:szCs w:val="22"/>
        </w:rPr>
        <w:t>Educador/a ambiental perfil tècnic 1</w:t>
      </w:r>
      <w:r>
        <w:rPr>
          <w:rFonts w:cs="Arial"/>
          <w:b/>
          <w:szCs w:val="22"/>
        </w:rPr>
        <w:t xml:space="preserve"> (perfil C)</w:t>
      </w:r>
      <w:r w:rsidRPr="006D1810">
        <w:rPr>
          <w:rFonts w:cs="Arial"/>
          <w:b/>
          <w:szCs w:val="22"/>
        </w:rPr>
        <w:t>:</w:t>
      </w:r>
    </w:p>
    <w:p w14:paraId="6A6CFE8E" w14:textId="77777777" w:rsidR="000E38C5" w:rsidRPr="0078299E" w:rsidRDefault="000E38C5" w:rsidP="000E38C5">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0E38C5" w:rsidRPr="0078299E" w14:paraId="45A87F66" w14:textId="77777777" w:rsidTr="000E38C5">
        <w:trPr>
          <w:trHeight w:val="285"/>
        </w:trPr>
        <w:tc>
          <w:tcPr>
            <w:tcW w:w="2044" w:type="dxa"/>
            <w:gridSpan w:val="2"/>
            <w:shd w:val="clear" w:color="auto" w:fill="auto"/>
            <w:vAlign w:val="center"/>
          </w:tcPr>
          <w:p w14:paraId="726E877E" w14:textId="77777777" w:rsidR="000E38C5" w:rsidRPr="0078299E" w:rsidRDefault="000E38C5" w:rsidP="000E38C5">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Servei informació</w:t>
            </w:r>
          </w:p>
        </w:tc>
        <w:tc>
          <w:tcPr>
            <w:tcW w:w="2092" w:type="dxa"/>
            <w:gridSpan w:val="2"/>
            <w:shd w:val="clear" w:color="auto" w:fill="auto"/>
            <w:vAlign w:val="center"/>
          </w:tcPr>
          <w:p w14:paraId="1550DAEC" w14:textId="77777777" w:rsidR="000E38C5" w:rsidRPr="0078299E" w:rsidRDefault="000E38C5" w:rsidP="000E38C5">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Execució activitats EA</w:t>
            </w:r>
          </w:p>
        </w:tc>
        <w:tc>
          <w:tcPr>
            <w:tcW w:w="1840" w:type="dxa"/>
            <w:gridSpan w:val="2"/>
          </w:tcPr>
          <w:p w14:paraId="59EB43CF" w14:textId="77777777" w:rsidR="000E38C5" w:rsidRPr="0078299E" w:rsidRDefault="000E38C5" w:rsidP="000E38C5">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Promoció voluntariat</w:t>
            </w:r>
          </w:p>
        </w:tc>
        <w:tc>
          <w:tcPr>
            <w:tcW w:w="2141" w:type="dxa"/>
            <w:gridSpan w:val="2"/>
            <w:shd w:val="clear" w:color="auto" w:fill="auto"/>
            <w:vAlign w:val="center"/>
          </w:tcPr>
          <w:p w14:paraId="31953F41" w14:textId="77777777" w:rsidR="000E38C5" w:rsidRPr="0078299E" w:rsidRDefault="000E38C5" w:rsidP="000E38C5">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TOTAL hores</w:t>
            </w:r>
          </w:p>
        </w:tc>
      </w:tr>
      <w:tr w:rsidR="000E38C5" w:rsidRPr="0078299E" w14:paraId="2A38B9C2" w14:textId="77777777" w:rsidTr="000E38C5">
        <w:tc>
          <w:tcPr>
            <w:tcW w:w="1017" w:type="dxa"/>
            <w:shd w:val="clear" w:color="auto" w:fill="DEEAF6" w:themeFill="accent1" w:themeFillTint="33"/>
            <w:vAlign w:val="center"/>
          </w:tcPr>
          <w:p w14:paraId="6C2C3D46" w14:textId="77777777" w:rsidR="000E38C5" w:rsidRPr="0078299E" w:rsidRDefault="000E38C5" w:rsidP="000E38C5">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Hores laborables</w:t>
            </w:r>
          </w:p>
        </w:tc>
        <w:tc>
          <w:tcPr>
            <w:tcW w:w="1027" w:type="dxa"/>
            <w:shd w:val="clear" w:color="auto" w:fill="DEEAF6" w:themeFill="accent1" w:themeFillTint="33"/>
            <w:vAlign w:val="center"/>
          </w:tcPr>
          <w:p w14:paraId="7837A2BC" w14:textId="77777777" w:rsidR="000E38C5" w:rsidRPr="0078299E" w:rsidRDefault="000E38C5" w:rsidP="000E38C5">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Hores festives</w:t>
            </w:r>
          </w:p>
        </w:tc>
        <w:tc>
          <w:tcPr>
            <w:tcW w:w="1017" w:type="dxa"/>
            <w:shd w:val="clear" w:color="auto" w:fill="DEEAF6" w:themeFill="accent1" w:themeFillTint="33"/>
            <w:vAlign w:val="center"/>
          </w:tcPr>
          <w:p w14:paraId="096AED54" w14:textId="77777777" w:rsidR="000E38C5" w:rsidRPr="0078299E" w:rsidRDefault="000E38C5" w:rsidP="000E38C5">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Hores laborables</w:t>
            </w:r>
          </w:p>
        </w:tc>
        <w:tc>
          <w:tcPr>
            <w:tcW w:w="1075" w:type="dxa"/>
            <w:shd w:val="clear" w:color="auto" w:fill="DEEAF6" w:themeFill="accent1" w:themeFillTint="33"/>
            <w:vAlign w:val="center"/>
          </w:tcPr>
          <w:p w14:paraId="661F59B3" w14:textId="77777777" w:rsidR="000E38C5" w:rsidRPr="0078299E" w:rsidRDefault="000E38C5" w:rsidP="000E38C5">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Hores festives</w:t>
            </w:r>
          </w:p>
        </w:tc>
        <w:tc>
          <w:tcPr>
            <w:tcW w:w="1017" w:type="dxa"/>
            <w:shd w:val="clear" w:color="auto" w:fill="DEEAF6" w:themeFill="accent1" w:themeFillTint="33"/>
          </w:tcPr>
          <w:p w14:paraId="5BC10BFB" w14:textId="77777777" w:rsidR="000E38C5" w:rsidRPr="0078299E" w:rsidRDefault="000E38C5" w:rsidP="000E38C5">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Hores laborables</w:t>
            </w:r>
          </w:p>
        </w:tc>
        <w:tc>
          <w:tcPr>
            <w:tcW w:w="823" w:type="dxa"/>
            <w:shd w:val="clear" w:color="auto" w:fill="DEEAF6" w:themeFill="accent1" w:themeFillTint="33"/>
            <w:vAlign w:val="center"/>
          </w:tcPr>
          <w:p w14:paraId="17F581DD" w14:textId="77777777" w:rsidR="000E38C5" w:rsidRPr="0078299E" w:rsidRDefault="000E38C5" w:rsidP="000E38C5">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Hores festives</w:t>
            </w:r>
          </w:p>
        </w:tc>
        <w:tc>
          <w:tcPr>
            <w:tcW w:w="1098" w:type="dxa"/>
            <w:shd w:val="clear" w:color="auto" w:fill="DEEAF6" w:themeFill="accent1" w:themeFillTint="33"/>
            <w:vAlign w:val="center"/>
          </w:tcPr>
          <w:p w14:paraId="4083C16B" w14:textId="77777777" w:rsidR="000E38C5" w:rsidRPr="0078299E" w:rsidRDefault="000E38C5" w:rsidP="000E38C5">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laborables</w:t>
            </w:r>
            <w:r>
              <w:rPr>
                <w:rFonts w:eastAsia="Batang" w:cs="Arial"/>
                <w:spacing w:val="-3"/>
                <w:sz w:val="18"/>
                <w:szCs w:val="18"/>
              </w:rPr>
              <w:t xml:space="preserve"> </w:t>
            </w:r>
            <w:r w:rsidRPr="00D07C62">
              <w:rPr>
                <w:rFonts w:eastAsia="Batang" w:cs="Arial"/>
                <w:spacing w:val="-3"/>
                <w:sz w:val="18"/>
                <w:szCs w:val="18"/>
                <w:vertAlign w:val="superscript"/>
              </w:rPr>
              <w:t>(1)</w:t>
            </w:r>
          </w:p>
        </w:tc>
        <w:tc>
          <w:tcPr>
            <w:tcW w:w="1043" w:type="dxa"/>
            <w:shd w:val="clear" w:color="auto" w:fill="DEEAF6" w:themeFill="accent1" w:themeFillTint="33"/>
            <w:vAlign w:val="center"/>
          </w:tcPr>
          <w:p w14:paraId="19A00050" w14:textId="77777777" w:rsidR="000E38C5" w:rsidRPr="0078299E" w:rsidRDefault="000E38C5" w:rsidP="000E38C5">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Hores festives</w:t>
            </w:r>
          </w:p>
        </w:tc>
      </w:tr>
      <w:tr w:rsidR="000E38C5" w:rsidRPr="0078299E" w14:paraId="5B2BE4C8" w14:textId="77777777" w:rsidTr="000E38C5">
        <w:trPr>
          <w:trHeight w:val="472"/>
        </w:trPr>
        <w:tc>
          <w:tcPr>
            <w:tcW w:w="1017" w:type="dxa"/>
            <w:shd w:val="clear" w:color="auto" w:fill="DEEAF6" w:themeFill="accent1" w:themeFillTint="33"/>
            <w:vAlign w:val="center"/>
          </w:tcPr>
          <w:p w14:paraId="5D3AFFE5" w14:textId="77777777" w:rsidR="000E38C5" w:rsidRPr="006D1810" w:rsidRDefault="000E38C5" w:rsidP="000E38C5">
            <w:pPr>
              <w:tabs>
                <w:tab w:val="left" w:pos="-720"/>
                <w:tab w:val="num" w:pos="1789"/>
              </w:tabs>
              <w:suppressAutoHyphens/>
              <w:jc w:val="center"/>
              <w:rPr>
                <w:rFonts w:eastAsia="Batang" w:cs="Arial"/>
                <w:color w:val="FF0000"/>
                <w:spacing w:val="-3"/>
                <w:sz w:val="18"/>
                <w:szCs w:val="18"/>
              </w:rPr>
            </w:pPr>
            <w:r>
              <w:rPr>
                <w:rFonts w:cs="Arial"/>
                <w:color w:val="000000"/>
                <w:sz w:val="18"/>
                <w:szCs w:val="18"/>
              </w:rPr>
              <w:t>1.722</w:t>
            </w:r>
          </w:p>
        </w:tc>
        <w:tc>
          <w:tcPr>
            <w:tcW w:w="1027" w:type="dxa"/>
            <w:shd w:val="clear" w:color="auto" w:fill="DEEAF6" w:themeFill="accent1" w:themeFillTint="33"/>
            <w:vAlign w:val="center"/>
          </w:tcPr>
          <w:p w14:paraId="3B77EBC7" w14:textId="77777777" w:rsidR="000E38C5" w:rsidRPr="006D1810" w:rsidRDefault="000E38C5" w:rsidP="000E38C5">
            <w:pPr>
              <w:tabs>
                <w:tab w:val="left" w:pos="-720"/>
                <w:tab w:val="num" w:pos="1789"/>
              </w:tabs>
              <w:suppressAutoHyphens/>
              <w:jc w:val="center"/>
              <w:rPr>
                <w:rFonts w:eastAsia="Batang" w:cs="Arial"/>
                <w:color w:val="FF0000"/>
                <w:spacing w:val="-3"/>
                <w:sz w:val="18"/>
                <w:szCs w:val="18"/>
              </w:rPr>
            </w:pPr>
            <w:r>
              <w:rPr>
                <w:rFonts w:cs="Arial"/>
                <w:color w:val="000000"/>
                <w:sz w:val="18"/>
                <w:szCs w:val="18"/>
              </w:rPr>
              <w:t>391</w:t>
            </w:r>
          </w:p>
        </w:tc>
        <w:tc>
          <w:tcPr>
            <w:tcW w:w="1017" w:type="dxa"/>
            <w:shd w:val="clear" w:color="auto" w:fill="DEEAF6" w:themeFill="accent1" w:themeFillTint="33"/>
            <w:vAlign w:val="center"/>
          </w:tcPr>
          <w:p w14:paraId="029D073D" w14:textId="77777777" w:rsidR="000E38C5" w:rsidRPr="006D1810" w:rsidRDefault="000E38C5" w:rsidP="000E38C5">
            <w:pPr>
              <w:tabs>
                <w:tab w:val="left" w:pos="-720"/>
                <w:tab w:val="num" w:pos="1789"/>
              </w:tabs>
              <w:suppressAutoHyphens/>
              <w:jc w:val="center"/>
              <w:rPr>
                <w:rFonts w:eastAsia="Batang" w:cs="Arial"/>
                <w:spacing w:val="-3"/>
                <w:sz w:val="18"/>
                <w:szCs w:val="18"/>
              </w:rPr>
            </w:pPr>
            <w:r w:rsidRPr="006D1810">
              <w:rPr>
                <w:rFonts w:cs="Arial"/>
                <w:color w:val="000000"/>
                <w:sz w:val="18"/>
                <w:szCs w:val="18"/>
              </w:rPr>
              <w:t>1.975,50</w:t>
            </w:r>
          </w:p>
        </w:tc>
        <w:tc>
          <w:tcPr>
            <w:tcW w:w="1075" w:type="dxa"/>
            <w:shd w:val="clear" w:color="auto" w:fill="DEEAF6" w:themeFill="accent1" w:themeFillTint="33"/>
            <w:vAlign w:val="center"/>
          </w:tcPr>
          <w:p w14:paraId="5D2B6FBF" w14:textId="77777777" w:rsidR="000E38C5" w:rsidRPr="006D1810" w:rsidRDefault="000E38C5" w:rsidP="000E38C5">
            <w:pPr>
              <w:tabs>
                <w:tab w:val="left" w:pos="-720"/>
                <w:tab w:val="num" w:pos="1789"/>
              </w:tabs>
              <w:suppressAutoHyphens/>
              <w:jc w:val="center"/>
              <w:rPr>
                <w:rFonts w:eastAsia="Batang" w:cs="Arial"/>
                <w:spacing w:val="-3"/>
                <w:sz w:val="18"/>
                <w:szCs w:val="18"/>
              </w:rPr>
            </w:pPr>
            <w:r w:rsidRPr="006D1810">
              <w:rPr>
                <w:rFonts w:cs="Arial"/>
                <w:color w:val="000000"/>
                <w:sz w:val="18"/>
                <w:szCs w:val="18"/>
              </w:rPr>
              <w:t>255</w:t>
            </w:r>
          </w:p>
        </w:tc>
        <w:tc>
          <w:tcPr>
            <w:tcW w:w="1017" w:type="dxa"/>
            <w:shd w:val="clear" w:color="auto" w:fill="DEEAF6" w:themeFill="accent1" w:themeFillTint="33"/>
            <w:vAlign w:val="center"/>
          </w:tcPr>
          <w:p w14:paraId="666AE241" w14:textId="77777777" w:rsidR="000E38C5" w:rsidRPr="006D1810" w:rsidRDefault="000E38C5" w:rsidP="000E38C5">
            <w:pPr>
              <w:tabs>
                <w:tab w:val="left" w:pos="-720"/>
                <w:tab w:val="num" w:pos="1789"/>
              </w:tabs>
              <w:suppressAutoHyphens/>
              <w:jc w:val="center"/>
              <w:rPr>
                <w:rFonts w:eastAsia="Batang" w:cs="Arial"/>
                <w:spacing w:val="-3"/>
                <w:sz w:val="18"/>
                <w:szCs w:val="18"/>
              </w:rPr>
            </w:pPr>
            <w:r w:rsidRPr="006D1810">
              <w:rPr>
                <w:rFonts w:cs="Arial"/>
                <w:color w:val="000000"/>
                <w:sz w:val="18"/>
                <w:szCs w:val="18"/>
              </w:rPr>
              <w:t>130</w:t>
            </w:r>
          </w:p>
        </w:tc>
        <w:tc>
          <w:tcPr>
            <w:tcW w:w="823" w:type="dxa"/>
            <w:shd w:val="clear" w:color="auto" w:fill="DEEAF6" w:themeFill="accent1" w:themeFillTint="33"/>
            <w:vAlign w:val="center"/>
          </w:tcPr>
          <w:p w14:paraId="2D76CFBA" w14:textId="77777777" w:rsidR="000E38C5" w:rsidRPr="006D1810" w:rsidRDefault="000E38C5" w:rsidP="000E38C5">
            <w:pPr>
              <w:tabs>
                <w:tab w:val="left" w:pos="-720"/>
                <w:tab w:val="num" w:pos="1789"/>
              </w:tabs>
              <w:suppressAutoHyphens/>
              <w:jc w:val="center"/>
              <w:rPr>
                <w:rFonts w:eastAsia="Batang" w:cs="Arial"/>
                <w:spacing w:val="-3"/>
                <w:sz w:val="18"/>
                <w:szCs w:val="18"/>
              </w:rPr>
            </w:pPr>
            <w:r w:rsidRPr="006D1810">
              <w:rPr>
                <w:rFonts w:cs="Arial"/>
                <w:color w:val="000000"/>
                <w:sz w:val="18"/>
                <w:szCs w:val="18"/>
              </w:rPr>
              <w:t>20</w:t>
            </w:r>
          </w:p>
        </w:tc>
        <w:tc>
          <w:tcPr>
            <w:tcW w:w="1098" w:type="dxa"/>
            <w:shd w:val="clear" w:color="auto" w:fill="DEEAF6" w:themeFill="accent1" w:themeFillTint="33"/>
            <w:vAlign w:val="center"/>
          </w:tcPr>
          <w:p w14:paraId="420BCC91" w14:textId="77777777" w:rsidR="000E38C5" w:rsidRPr="006D1810" w:rsidRDefault="000E38C5" w:rsidP="000E38C5">
            <w:pPr>
              <w:tabs>
                <w:tab w:val="left" w:pos="-720"/>
                <w:tab w:val="num" w:pos="1789"/>
              </w:tabs>
              <w:suppressAutoHyphens/>
              <w:jc w:val="center"/>
              <w:rPr>
                <w:rFonts w:eastAsia="Batang" w:cs="Arial"/>
                <w:color w:val="FF0000"/>
                <w:spacing w:val="-3"/>
                <w:sz w:val="18"/>
                <w:szCs w:val="18"/>
              </w:rPr>
            </w:pPr>
            <w:r w:rsidRPr="006D1810">
              <w:rPr>
                <w:rFonts w:cs="Arial"/>
                <w:color w:val="000000"/>
                <w:sz w:val="18"/>
                <w:szCs w:val="18"/>
              </w:rPr>
              <w:t>3.827,50</w:t>
            </w:r>
          </w:p>
        </w:tc>
        <w:tc>
          <w:tcPr>
            <w:tcW w:w="1043" w:type="dxa"/>
            <w:shd w:val="clear" w:color="auto" w:fill="DEEAF6" w:themeFill="accent1" w:themeFillTint="33"/>
            <w:vAlign w:val="center"/>
          </w:tcPr>
          <w:p w14:paraId="59B3A0C7" w14:textId="77777777" w:rsidR="000E38C5" w:rsidRPr="006D1810" w:rsidRDefault="000E38C5" w:rsidP="000E38C5">
            <w:pPr>
              <w:tabs>
                <w:tab w:val="left" w:pos="-720"/>
                <w:tab w:val="num" w:pos="1789"/>
              </w:tabs>
              <w:suppressAutoHyphens/>
              <w:jc w:val="center"/>
              <w:rPr>
                <w:rFonts w:eastAsia="Batang" w:cs="Arial"/>
                <w:color w:val="FF0000"/>
                <w:spacing w:val="-3"/>
                <w:sz w:val="18"/>
                <w:szCs w:val="18"/>
              </w:rPr>
            </w:pPr>
            <w:r>
              <w:rPr>
                <w:rFonts w:cs="Arial"/>
                <w:color w:val="000000"/>
                <w:sz w:val="18"/>
                <w:szCs w:val="18"/>
              </w:rPr>
              <w:t>666</w:t>
            </w:r>
          </w:p>
        </w:tc>
      </w:tr>
    </w:tbl>
    <w:p w14:paraId="3DF4BB7A" w14:textId="77777777" w:rsidR="000E38C5" w:rsidRPr="0078299E" w:rsidRDefault="000E38C5" w:rsidP="000E38C5"/>
    <w:p w14:paraId="2A5854EF" w14:textId="77777777" w:rsidR="000E38C5" w:rsidRPr="0078299E" w:rsidRDefault="000E38C5" w:rsidP="000E38C5">
      <w:pPr>
        <w:rPr>
          <w:rFonts w:cs="Arial"/>
          <w:szCs w:val="22"/>
        </w:rPr>
      </w:pPr>
    </w:p>
    <w:p w14:paraId="6D12EACD" w14:textId="051F4199" w:rsidR="000E38C5" w:rsidRPr="006D1810" w:rsidRDefault="000E38C5" w:rsidP="000E38C5">
      <w:pPr>
        <w:rPr>
          <w:rFonts w:eastAsia="Batang" w:cs="Arial"/>
          <w:b/>
          <w:spacing w:val="-3"/>
          <w:szCs w:val="22"/>
        </w:rPr>
      </w:pPr>
      <w:r w:rsidRPr="006D1810">
        <w:rPr>
          <w:rFonts w:eastAsia="Batang" w:cs="Arial"/>
          <w:b/>
          <w:spacing w:val="-3"/>
          <w:szCs w:val="22"/>
        </w:rPr>
        <w:t>Informador/a itinerant</w:t>
      </w:r>
      <w:r>
        <w:rPr>
          <w:rFonts w:eastAsia="Batang" w:cs="Arial"/>
          <w:b/>
          <w:spacing w:val="-3"/>
          <w:szCs w:val="22"/>
        </w:rPr>
        <w:t xml:space="preserve"> (perfil D)</w:t>
      </w:r>
      <w:r w:rsidRPr="006D1810">
        <w:rPr>
          <w:rFonts w:eastAsia="Batang" w:cs="Arial"/>
          <w:b/>
          <w:spacing w:val="-3"/>
          <w:szCs w:val="22"/>
        </w:rPr>
        <w:t xml:space="preserve">: </w:t>
      </w:r>
    </w:p>
    <w:p w14:paraId="09C6B0CA" w14:textId="77777777" w:rsidR="000E38C5" w:rsidRPr="00120A3E" w:rsidRDefault="000E38C5" w:rsidP="000E38C5">
      <w:pPr>
        <w:rPr>
          <w:rFonts w:cs="Arial"/>
          <w:b/>
          <w:color w:val="00B050"/>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0E38C5" w:rsidRPr="0039183F" w14:paraId="06761E03" w14:textId="77777777" w:rsidTr="000E38C5">
        <w:trPr>
          <w:trHeight w:val="285"/>
        </w:trPr>
        <w:tc>
          <w:tcPr>
            <w:tcW w:w="4252" w:type="dxa"/>
            <w:gridSpan w:val="2"/>
            <w:shd w:val="clear" w:color="auto" w:fill="auto"/>
            <w:vAlign w:val="center"/>
          </w:tcPr>
          <w:p w14:paraId="2678E1AB" w14:textId="77777777" w:rsidR="000E38C5" w:rsidRPr="0039183F" w:rsidRDefault="000E38C5" w:rsidP="000E38C5">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Servei informació</w:t>
            </w:r>
          </w:p>
        </w:tc>
      </w:tr>
      <w:tr w:rsidR="000E38C5" w:rsidRPr="0039183F" w14:paraId="5BEA2AE2" w14:textId="77777777" w:rsidTr="000E38C5">
        <w:tc>
          <w:tcPr>
            <w:tcW w:w="2054" w:type="dxa"/>
            <w:tcBorders>
              <w:bottom w:val="single" w:sz="4" w:space="0" w:color="auto"/>
            </w:tcBorders>
            <w:shd w:val="clear" w:color="auto" w:fill="FFE599" w:themeFill="accent4" w:themeFillTint="66"/>
            <w:vAlign w:val="center"/>
          </w:tcPr>
          <w:p w14:paraId="7C6A181A" w14:textId="77777777" w:rsidR="000E38C5" w:rsidRPr="0039183F" w:rsidRDefault="000E38C5" w:rsidP="000E38C5">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laborables</w:t>
            </w:r>
            <w:r>
              <w:rPr>
                <w:rFonts w:eastAsia="Batang" w:cs="Arial"/>
                <w:spacing w:val="-3"/>
                <w:sz w:val="18"/>
                <w:szCs w:val="18"/>
              </w:rPr>
              <w:t xml:space="preserve"> </w:t>
            </w:r>
          </w:p>
        </w:tc>
        <w:tc>
          <w:tcPr>
            <w:tcW w:w="2198" w:type="dxa"/>
            <w:tcBorders>
              <w:bottom w:val="single" w:sz="4" w:space="0" w:color="auto"/>
            </w:tcBorders>
            <w:shd w:val="clear" w:color="auto" w:fill="FFE599" w:themeFill="accent4" w:themeFillTint="66"/>
            <w:vAlign w:val="center"/>
          </w:tcPr>
          <w:p w14:paraId="0D2B946F" w14:textId="77777777" w:rsidR="000E38C5" w:rsidRPr="0039183F" w:rsidRDefault="000E38C5" w:rsidP="000E38C5">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Hores festives</w:t>
            </w:r>
          </w:p>
        </w:tc>
      </w:tr>
      <w:tr w:rsidR="000E38C5" w:rsidRPr="0039183F" w14:paraId="55D652D5" w14:textId="77777777" w:rsidTr="000E38C5">
        <w:trPr>
          <w:trHeight w:val="472"/>
        </w:trPr>
        <w:tc>
          <w:tcPr>
            <w:tcW w:w="2054" w:type="dxa"/>
            <w:tcBorders>
              <w:bottom w:val="single" w:sz="4" w:space="0" w:color="auto"/>
            </w:tcBorders>
            <w:shd w:val="clear" w:color="auto" w:fill="FFE599" w:themeFill="accent4" w:themeFillTint="66"/>
            <w:vAlign w:val="center"/>
          </w:tcPr>
          <w:p w14:paraId="417C01A9" w14:textId="77777777" w:rsidR="000E38C5" w:rsidRPr="006D1810" w:rsidRDefault="000E38C5" w:rsidP="000E38C5">
            <w:pPr>
              <w:tabs>
                <w:tab w:val="left" w:pos="-720"/>
                <w:tab w:val="num" w:pos="1789"/>
              </w:tabs>
              <w:suppressAutoHyphens/>
              <w:jc w:val="center"/>
              <w:rPr>
                <w:rFonts w:eastAsia="Batang" w:cs="Arial"/>
                <w:color w:val="FF0000"/>
                <w:spacing w:val="-3"/>
                <w:sz w:val="18"/>
                <w:szCs w:val="18"/>
              </w:rPr>
            </w:pPr>
            <w:r>
              <w:rPr>
                <w:rFonts w:cs="Arial"/>
                <w:color w:val="000000"/>
                <w:sz w:val="18"/>
                <w:szCs w:val="18"/>
              </w:rPr>
              <w:t>3.997</w:t>
            </w:r>
          </w:p>
        </w:tc>
        <w:tc>
          <w:tcPr>
            <w:tcW w:w="2198" w:type="dxa"/>
            <w:tcBorders>
              <w:bottom w:val="single" w:sz="4" w:space="0" w:color="auto"/>
            </w:tcBorders>
            <w:shd w:val="clear" w:color="auto" w:fill="FFE599" w:themeFill="accent4" w:themeFillTint="66"/>
            <w:vAlign w:val="center"/>
          </w:tcPr>
          <w:p w14:paraId="4D5876E7" w14:textId="77777777" w:rsidR="000E38C5" w:rsidRPr="006D1810" w:rsidRDefault="000E38C5" w:rsidP="000E38C5">
            <w:pPr>
              <w:tabs>
                <w:tab w:val="left" w:pos="-720"/>
                <w:tab w:val="num" w:pos="1789"/>
              </w:tabs>
              <w:suppressAutoHyphens/>
              <w:jc w:val="center"/>
              <w:rPr>
                <w:rFonts w:eastAsia="Batang" w:cs="Arial"/>
                <w:color w:val="FF0000"/>
                <w:spacing w:val="-3"/>
                <w:sz w:val="18"/>
                <w:szCs w:val="18"/>
              </w:rPr>
            </w:pPr>
            <w:r>
              <w:rPr>
                <w:rFonts w:cs="Arial"/>
                <w:color w:val="000000"/>
                <w:sz w:val="18"/>
                <w:szCs w:val="18"/>
              </w:rPr>
              <w:t>1.480</w:t>
            </w:r>
          </w:p>
        </w:tc>
      </w:tr>
    </w:tbl>
    <w:p w14:paraId="19BF0B4D" w14:textId="77777777" w:rsidR="000E38C5" w:rsidRPr="0078299E" w:rsidRDefault="000E38C5" w:rsidP="000E38C5">
      <w:pPr>
        <w:rPr>
          <w:rFonts w:cs="Arial"/>
          <w:b/>
          <w:color w:val="00B050"/>
          <w:szCs w:val="22"/>
        </w:rPr>
      </w:pPr>
    </w:p>
    <w:p w14:paraId="51213E79" w14:textId="77777777" w:rsidR="000E38C5" w:rsidRPr="0078299E" w:rsidRDefault="000E38C5" w:rsidP="000E38C5">
      <w:pPr>
        <w:rPr>
          <w:rFonts w:cs="Arial"/>
          <w:b/>
          <w:szCs w:val="22"/>
        </w:rPr>
      </w:pPr>
    </w:p>
    <w:p w14:paraId="00E1FFC2" w14:textId="77777777" w:rsidR="000E38C5" w:rsidRPr="0078299E" w:rsidRDefault="000E38C5" w:rsidP="000E38C5">
      <w:pPr>
        <w:rPr>
          <w:rFonts w:cs="Arial"/>
          <w:b/>
          <w:spacing w:val="-3"/>
          <w:szCs w:val="22"/>
        </w:rPr>
      </w:pPr>
      <w:r w:rsidRPr="0078299E">
        <w:rPr>
          <w:rFonts w:cs="Arial"/>
          <w:b/>
          <w:spacing w:val="-3"/>
          <w:szCs w:val="22"/>
        </w:rPr>
        <w:t xml:space="preserve">EQUIP TÈCNIC MÍNIM </w:t>
      </w:r>
    </w:p>
    <w:p w14:paraId="791D63B5" w14:textId="77777777" w:rsidR="000E38C5" w:rsidRPr="0078299E" w:rsidRDefault="000E38C5" w:rsidP="000E38C5">
      <w:pPr>
        <w:rPr>
          <w:rFonts w:cs="Arial"/>
          <w:spacing w:val="-3"/>
          <w:szCs w:val="22"/>
        </w:rPr>
      </w:pPr>
    </w:p>
    <w:p w14:paraId="77870A5C" w14:textId="77777777" w:rsidR="000E38C5" w:rsidRPr="0078299E" w:rsidRDefault="000E38C5" w:rsidP="000E38C5">
      <w:pPr>
        <w:jc w:val="both"/>
        <w:rPr>
          <w:rFonts w:cs="Arial"/>
          <w:szCs w:val="22"/>
        </w:rPr>
      </w:pPr>
      <w:r w:rsidRPr="0078299E">
        <w:rPr>
          <w:rFonts w:cs="Arial"/>
          <w:spacing w:val="-3"/>
          <w:szCs w:val="22"/>
        </w:rPr>
        <w:t>Atenent a la dedicació prevista per a cadascun dels perfils, l’equip tècnic</w:t>
      </w:r>
      <w:r w:rsidRPr="0078299E">
        <w:rPr>
          <w:rFonts w:cs="Arial"/>
          <w:szCs w:val="22"/>
        </w:rPr>
        <w:t xml:space="preserve"> necessari per dur a terme els serveis objecte d’aquest contracte en aquest lot estarà constituït per, com a mínim, el nombre de persones que es detalla a continuació:</w:t>
      </w:r>
    </w:p>
    <w:p w14:paraId="12A562F0" w14:textId="682EE527" w:rsidR="000E38C5" w:rsidRDefault="000E38C5" w:rsidP="000E38C5">
      <w:pPr>
        <w:rPr>
          <w:rFonts w:cs="Arial"/>
          <w:color w:val="FF0000"/>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0E38C5" w14:paraId="18047E9B" w14:textId="77777777" w:rsidTr="000E38C5">
        <w:trPr>
          <w:trHeight w:val="362"/>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14:paraId="068CCD44" w14:textId="77777777" w:rsidR="000E38C5" w:rsidRDefault="000E38C5">
            <w:pPr>
              <w:tabs>
                <w:tab w:val="left" w:pos="-720"/>
                <w:tab w:val="num" w:pos="1789"/>
              </w:tabs>
              <w:suppressAutoHyphens/>
              <w:spacing w:line="256" w:lineRule="auto"/>
              <w:jc w:val="center"/>
              <w:rPr>
                <w:rFonts w:eastAsia="Batang" w:cs="Arial"/>
                <w:b/>
                <w:spacing w:val="-3"/>
                <w:sz w:val="18"/>
                <w:szCs w:val="18"/>
              </w:rPr>
            </w:pPr>
            <w:r>
              <w:rPr>
                <w:rFonts w:eastAsia="Batang" w:cs="Arial"/>
                <w:b/>
                <w:spacing w:val="-3"/>
                <w:sz w:val="18"/>
                <w:szCs w:val="18"/>
              </w:rPr>
              <w:t>Perfil</w:t>
            </w:r>
          </w:p>
        </w:tc>
        <w:tc>
          <w:tcPr>
            <w:tcW w:w="3072" w:type="dxa"/>
            <w:tcBorders>
              <w:top w:val="single" w:sz="4" w:space="0" w:color="auto"/>
              <w:left w:val="single" w:sz="4" w:space="0" w:color="auto"/>
              <w:bottom w:val="single" w:sz="4" w:space="0" w:color="auto"/>
              <w:right w:val="single" w:sz="4" w:space="0" w:color="auto"/>
            </w:tcBorders>
            <w:vAlign w:val="center"/>
            <w:hideMark/>
          </w:tcPr>
          <w:p w14:paraId="62AB5F80" w14:textId="77777777" w:rsidR="000E38C5" w:rsidRDefault="000E38C5">
            <w:pPr>
              <w:tabs>
                <w:tab w:val="left" w:pos="-720"/>
                <w:tab w:val="num" w:pos="1789"/>
              </w:tabs>
              <w:suppressAutoHyphens/>
              <w:spacing w:line="256" w:lineRule="auto"/>
              <w:jc w:val="center"/>
              <w:rPr>
                <w:rFonts w:eastAsia="Batang" w:cs="Arial"/>
                <w:b/>
                <w:spacing w:val="-3"/>
                <w:sz w:val="18"/>
                <w:szCs w:val="18"/>
                <w:vertAlign w:val="superscript"/>
              </w:rPr>
            </w:pPr>
            <w:r>
              <w:rPr>
                <w:rFonts w:eastAsia="Batang" w:cs="Arial"/>
                <w:b/>
                <w:spacing w:val="-3"/>
                <w:sz w:val="18"/>
                <w:szCs w:val="18"/>
              </w:rPr>
              <w:t>Equip tècnic mínim</w:t>
            </w:r>
          </w:p>
        </w:tc>
        <w:tc>
          <w:tcPr>
            <w:tcW w:w="2377" w:type="dxa"/>
            <w:tcBorders>
              <w:top w:val="single" w:sz="4" w:space="0" w:color="auto"/>
              <w:left w:val="single" w:sz="4" w:space="0" w:color="auto"/>
              <w:bottom w:val="single" w:sz="4" w:space="0" w:color="auto"/>
              <w:right w:val="single" w:sz="4" w:space="0" w:color="auto"/>
            </w:tcBorders>
            <w:vAlign w:val="center"/>
            <w:hideMark/>
          </w:tcPr>
          <w:p w14:paraId="637B9B5F" w14:textId="77777777" w:rsidR="000E38C5" w:rsidRDefault="000E38C5">
            <w:pPr>
              <w:tabs>
                <w:tab w:val="left" w:pos="-720"/>
                <w:tab w:val="num" w:pos="1789"/>
              </w:tabs>
              <w:suppressAutoHyphens/>
              <w:spacing w:line="256" w:lineRule="auto"/>
              <w:jc w:val="center"/>
              <w:rPr>
                <w:rFonts w:eastAsia="Batang" w:cs="Arial"/>
                <w:b/>
                <w:spacing w:val="-3"/>
                <w:sz w:val="18"/>
                <w:szCs w:val="18"/>
              </w:rPr>
            </w:pPr>
            <w:r>
              <w:rPr>
                <w:rFonts w:eastAsia="Batang" w:cs="Arial"/>
                <w:b/>
                <w:spacing w:val="-3"/>
                <w:sz w:val="18"/>
                <w:szCs w:val="18"/>
              </w:rPr>
              <w:t>Nre. de persones</w:t>
            </w:r>
          </w:p>
        </w:tc>
      </w:tr>
      <w:tr w:rsidR="000E38C5" w14:paraId="02B38659" w14:textId="77777777" w:rsidTr="000E38C5">
        <w:trPr>
          <w:trHeight w:val="284"/>
          <w:jc w:val="center"/>
        </w:trPr>
        <w:tc>
          <w:tcPr>
            <w:tcW w:w="1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79B3C8"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A</w:t>
            </w:r>
          </w:p>
        </w:tc>
        <w:tc>
          <w:tcPr>
            <w:tcW w:w="307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AF2F7B0"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Coordinador/a</w:t>
            </w:r>
          </w:p>
        </w:tc>
        <w:tc>
          <w:tcPr>
            <w:tcW w:w="2377" w:type="dxa"/>
            <w:tcBorders>
              <w:top w:val="single" w:sz="4" w:space="0" w:color="auto"/>
              <w:left w:val="single" w:sz="4" w:space="0" w:color="auto"/>
              <w:bottom w:val="single" w:sz="4" w:space="0" w:color="auto"/>
              <w:right w:val="single" w:sz="4" w:space="0" w:color="auto"/>
            </w:tcBorders>
            <w:vAlign w:val="center"/>
            <w:hideMark/>
          </w:tcPr>
          <w:p w14:paraId="56151AD7"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1</w:t>
            </w:r>
          </w:p>
        </w:tc>
      </w:tr>
      <w:tr w:rsidR="000E38C5" w14:paraId="0DC6C974" w14:textId="77777777" w:rsidTr="000E38C5">
        <w:trPr>
          <w:trHeight w:val="284"/>
          <w:jc w:val="center"/>
        </w:trPr>
        <w:tc>
          <w:tcPr>
            <w:tcW w:w="134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C35A873"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B</w:t>
            </w:r>
          </w:p>
        </w:tc>
        <w:tc>
          <w:tcPr>
            <w:tcW w:w="307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18C0C62"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Educador/a ambiental perfil tècnic 2</w:t>
            </w:r>
          </w:p>
        </w:tc>
        <w:tc>
          <w:tcPr>
            <w:tcW w:w="2377" w:type="dxa"/>
            <w:tcBorders>
              <w:top w:val="single" w:sz="4" w:space="0" w:color="auto"/>
              <w:left w:val="single" w:sz="4" w:space="0" w:color="auto"/>
              <w:bottom w:val="single" w:sz="4" w:space="0" w:color="auto"/>
              <w:right w:val="single" w:sz="4" w:space="0" w:color="auto"/>
            </w:tcBorders>
            <w:vAlign w:val="center"/>
            <w:hideMark/>
          </w:tcPr>
          <w:p w14:paraId="24C3FCD2"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1</w:t>
            </w:r>
          </w:p>
        </w:tc>
      </w:tr>
      <w:tr w:rsidR="000E38C5" w14:paraId="2A46BCCC" w14:textId="77777777" w:rsidTr="000E38C5">
        <w:trPr>
          <w:trHeight w:val="284"/>
          <w:jc w:val="center"/>
        </w:trPr>
        <w:tc>
          <w:tcPr>
            <w:tcW w:w="13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2B0D5B"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C</w:t>
            </w:r>
          </w:p>
        </w:tc>
        <w:tc>
          <w:tcPr>
            <w:tcW w:w="307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AC27F5"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Educador/a ambiental i/o informador/a en centre perfil tècnic 1</w:t>
            </w:r>
          </w:p>
        </w:tc>
        <w:tc>
          <w:tcPr>
            <w:tcW w:w="2377" w:type="dxa"/>
            <w:tcBorders>
              <w:top w:val="single" w:sz="4" w:space="0" w:color="auto"/>
              <w:left w:val="single" w:sz="4" w:space="0" w:color="auto"/>
              <w:bottom w:val="single" w:sz="4" w:space="0" w:color="auto"/>
              <w:right w:val="single" w:sz="4" w:space="0" w:color="auto"/>
            </w:tcBorders>
            <w:vAlign w:val="center"/>
            <w:hideMark/>
          </w:tcPr>
          <w:p w14:paraId="0B85E249" w14:textId="52857CEC"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2</w:t>
            </w:r>
          </w:p>
        </w:tc>
      </w:tr>
      <w:tr w:rsidR="000E38C5" w14:paraId="57DC6ED9" w14:textId="77777777" w:rsidTr="000E38C5">
        <w:trPr>
          <w:trHeight w:val="284"/>
          <w:jc w:val="center"/>
        </w:trPr>
        <w:tc>
          <w:tcPr>
            <w:tcW w:w="134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6C5B360"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D</w:t>
            </w:r>
          </w:p>
        </w:tc>
        <w:tc>
          <w:tcPr>
            <w:tcW w:w="30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7F5ED7" w14:textId="77777777"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Informador/a itinerant</w:t>
            </w:r>
          </w:p>
        </w:tc>
        <w:tc>
          <w:tcPr>
            <w:tcW w:w="2377" w:type="dxa"/>
            <w:tcBorders>
              <w:top w:val="single" w:sz="4" w:space="0" w:color="auto"/>
              <w:left w:val="single" w:sz="4" w:space="0" w:color="auto"/>
              <w:bottom w:val="single" w:sz="4" w:space="0" w:color="auto"/>
              <w:right w:val="single" w:sz="4" w:space="0" w:color="auto"/>
            </w:tcBorders>
            <w:vAlign w:val="center"/>
            <w:hideMark/>
          </w:tcPr>
          <w:p w14:paraId="46662669" w14:textId="4DB4DA8C" w:rsidR="000E38C5" w:rsidRDefault="000E38C5">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5</w:t>
            </w:r>
          </w:p>
        </w:tc>
      </w:tr>
    </w:tbl>
    <w:p w14:paraId="6A1A094B" w14:textId="03E37351" w:rsidR="000E38C5" w:rsidRDefault="000E38C5" w:rsidP="000E38C5">
      <w:pPr>
        <w:rPr>
          <w:rFonts w:cs="Arial"/>
          <w:color w:val="FF0000"/>
          <w:spacing w:val="-3"/>
          <w:szCs w:val="22"/>
        </w:rPr>
      </w:pPr>
    </w:p>
    <w:p w14:paraId="47CBA193" w14:textId="77777777" w:rsidR="000E38C5" w:rsidRPr="0078299E" w:rsidRDefault="000E38C5" w:rsidP="000E38C5">
      <w:pPr>
        <w:rPr>
          <w:rFonts w:cs="Arial"/>
          <w:color w:val="FF0000"/>
          <w:spacing w:val="-3"/>
          <w:szCs w:val="22"/>
        </w:rPr>
      </w:pPr>
    </w:p>
    <w:p w14:paraId="61F39758" w14:textId="77777777" w:rsidR="000E38C5" w:rsidRDefault="000E38C5" w:rsidP="000E38C5">
      <w:pPr>
        <w:jc w:val="both"/>
        <w:rPr>
          <w:rFonts w:cs="Arial"/>
          <w:color w:val="00B050"/>
          <w:szCs w:val="22"/>
        </w:rPr>
      </w:pPr>
    </w:p>
    <w:p w14:paraId="3A6E571A" w14:textId="2E31135D" w:rsidR="000E38C5" w:rsidRDefault="000E38C5" w:rsidP="00F07D3F">
      <w:pPr>
        <w:jc w:val="both"/>
        <w:rPr>
          <w:rFonts w:cs="Arial"/>
          <w:szCs w:val="22"/>
        </w:rPr>
      </w:pPr>
    </w:p>
    <w:p w14:paraId="2BC0A84F" w14:textId="77777777" w:rsidR="000E38C5" w:rsidRDefault="000E38C5" w:rsidP="00F07D3F">
      <w:pPr>
        <w:jc w:val="both"/>
        <w:rPr>
          <w:rFonts w:eastAsia="Batang" w:cs="Arial"/>
          <w:bCs/>
          <w:color w:val="00B050"/>
          <w:szCs w:val="22"/>
          <w:lang w:eastAsia="ko-KR"/>
        </w:rPr>
      </w:pPr>
    </w:p>
    <w:p w14:paraId="2A144ED6" w14:textId="77777777" w:rsidR="000E38C5" w:rsidRPr="0078299E" w:rsidRDefault="000E38C5" w:rsidP="00F07D3F">
      <w:pPr>
        <w:jc w:val="both"/>
        <w:rPr>
          <w:rFonts w:eastAsia="Batang" w:cs="Arial"/>
          <w:bCs/>
          <w:color w:val="00B050"/>
          <w:szCs w:val="22"/>
          <w:lang w:eastAsia="ko-KR"/>
        </w:rPr>
      </w:pPr>
    </w:p>
    <w:p w14:paraId="78B292F6" w14:textId="23AB664E" w:rsidR="00F07D3F" w:rsidRPr="0078299E" w:rsidRDefault="001175E6" w:rsidP="000E38C5">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78299E">
        <w:rPr>
          <w:b/>
        </w:rPr>
        <w:lastRenderedPageBreak/>
        <w:t>ENP: PARC NATURAL DEL MO</w:t>
      </w:r>
      <w:r w:rsidR="00823676" w:rsidRPr="0078299E">
        <w:rPr>
          <w:b/>
        </w:rPr>
        <w:t>NTGRÍ</w:t>
      </w:r>
      <w:r w:rsidRPr="0078299E">
        <w:rPr>
          <w:b/>
        </w:rPr>
        <w:t>, ILLES MEDES I BAIX TER</w:t>
      </w:r>
    </w:p>
    <w:p w14:paraId="75BCE013" w14:textId="77777777" w:rsidR="00F07D3F" w:rsidRPr="0078299E" w:rsidRDefault="00F07D3F"/>
    <w:p w14:paraId="69ED41A5" w14:textId="77777777" w:rsidR="00F07D3F" w:rsidRPr="0078299E" w:rsidRDefault="00F07D3F" w:rsidP="00F07D3F">
      <w:pPr>
        <w:rPr>
          <w:b/>
        </w:rPr>
      </w:pPr>
    </w:p>
    <w:p w14:paraId="4DFC43D0" w14:textId="77777777" w:rsidR="00F07D3F" w:rsidRPr="0078299E" w:rsidRDefault="00F07D3F" w:rsidP="00F07D3F">
      <w:pPr>
        <w:rPr>
          <w:b/>
        </w:rPr>
      </w:pPr>
      <w:r w:rsidRPr="0078299E">
        <w:rPr>
          <w:b/>
        </w:rPr>
        <w:t>SERVEI D’INFORMACIÓ AMBIENTAL</w:t>
      </w:r>
    </w:p>
    <w:p w14:paraId="61C2597A" w14:textId="77777777" w:rsidR="00F07D3F" w:rsidRPr="0078299E" w:rsidRDefault="00F07D3F" w:rsidP="0057165F">
      <w:pPr>
        <w:tabs>
          <w:tab w:val="left" w:pos="-720"/>
        </w:tabs>
        <w:suppressAutoHyphens/>
        <w:jc w:val="both"/>
        <w:rPr>
          <w:rFonts w:cs="Arial"/>
          <w:szCs w:val="22"/>
        </w:rPr>
      </w:pPr>
    </w:p>
    <w:p w14:paraId="29C3E198" w14:textId="77777777" w:rsidR="00D763B3" w:rsidRPr="0078299E" w:rsidRDefault="00D763B3" w:rsidP="00983D85">
      <w:pPr>
        <w:jc w:val="both"/>
      </w:pPr>
      <w:r w:rsidRPr="0078299E">
        <w:t>Per a cadascun dels centres i punts o àrees d’informació, es concreten les condicions per a la realització del servei d’informació.</w:t>
      </w:r>
    </w:p>
    <w:p w14:paraId="5AB24CF9" w14:textId="77777777" w:rsidR="00531CEC" w:rsidRPr="0078299E" w:rsidRDefault="00531CEC" w:rsidP="00983D85">
      <w:pPr>
        <w:jc w:val="both"/>
      </w:pPr>
    </w:p>
    <w:p w14:paraId="053FD49C" w14:textId="77777777" w:rsidR="00D763B3" w:rsidRPr="0078299E" w:rsidRDefault="00D763B3">
      <w:r w:rsidRPr="0078299E">
        <w:t xml:space="preserve"> </w:t>
      </w:r>
    </w:p>
    <w:p w14:paraId="7CCC2A94" w14:textId="77777777" w:rsidR="000273CB" w:rsidRPr="0078299E" w:rsidRDefault="00F07D3F" w:rsidP="006B36CD">
      <w:pPr>
        <w:pStyle w:val="Pargrafdellista"/>
        <w:numPr>
          <w:ilvl w:val="0"/>
          <w:numId w:val="3"/>
        </w:numPr>
      </w:pPr>
      <w:r w:rsidRPr="0078299E">
        <w:rPr>
          <w:b/>
        </w:rPr>
        <w:t>EN CENTRES D’INFORMACIÓ</w:t>
      </w:r>
      <w:r w:rsidR="000273CB" w:rsidRPr="0078299E">
        <w:t xml:space="preserve"> (on desplegar les tasques descrites en el punt </w:t>
      </w:r>
      <w:r w:rsidR="000273CB" w:rsidRPr="000E38C5">
        <w:t>3.1.1</w:t>
      </w:r>
      <w:r w:rsidR="000273CB" w:rsidRPr="0078299E">
        <w:t xml:space="preserve"> del plec) </w:t>
      </w:r>
    </w:p>
    <w:p w14:paraId="3F8A5BAA" w14:textId="77777777" w:rsidR="00F26A7B" w:rsidRPr="0078299E" w:rsidRDefault="00F26A7B"/>
    <w:p w14:paraId="39EB51D0" w14:textId="77777777" w:rsidR="00AF2D91" w:rsidRPr="0078299E" w:rsidRDefault="00AF2D91" w:rsidP="00D92A2C"/>
    <w:tbl>
      <w:tblPr>
        <w:tblStyle w:val="Taulaambquadrcula"/>
        <w:tblW w:w="7083" w:type="dxa"/>
        <w:tblInd w:w="678" w:type="dxa"/>
        <w:tblLayout w:type="fixed"/>
        <w:tblLook w:val="04A0" w:firstRow="1" w:lastRow="0" w:firstColumn="1" w:lastColumn="0" w:noHBand="0" w:noVBand="1"/>
      </w:tblPr>
      <w:tblGrid>
        <w:gridCol w:w="1271"/>
        <w:gridCol w:w="3119"/>
        <w:gridCol w:w="1559"/>
        <w:gridCol w:w="1134"/>
      </w:tblGrid>
      <w:tr w:rsidR="00D8580A" w:rsidRPr="0078299E" w14:paraId="6A22832B" w14:textId="77777777" w:rsidTr="00FD7629">
        <w:tc>
          <w:tcPr>
            <w:tcW w:w="7083" w:type="dxa"/>
            <w:gridSpan w:val="4"/>
            <w:vAlign w:val="center"/>
          </w:tcPr>
          <w:p w14:paraId="551CAA08" w14:textId="7BFC556E" w:rsidR="00983D85" w:rsidRPr="0078299E" w:rsidRDefault="00731E97" w:rsidP="00983D85">
            <w:pPr>
              <w:jc w:val="center"/>
              <w:rPr>
                <w:sz w:val="18"/>
                <w:szCs w:val="18"/>
                <w:lang w:val="ca-ES"/>
              </w:rPr>
            </w:pPr>
            <w:r w:rsidRPr="0039183F">
              <w:rPr>
                <w:rFonts w:eastAsia="Batang" w:cs="Arial"/>
                <w:b/>
                <w:sz w:val="18"/>
                <w:szCs w:val="18"/>
                <w:lang w:val="ca-ES" w:eastAsia="ko-KR"/>
              </w:rPr>
              <w:t xml:space="preserve">Centre d’informació </w:t>
            </w:r>
            <w:r w:rsidR="00983D85" w:rsidRPr="0078299E">
              <w:rPr>
                <w:rFonts w:eastAsia="Batang" w:cs="Arial"/>
                <w:b/>
                <w:sz w:val="18"/>
                <w:szCs w:val="18"/>
                <w:lang w:val="ca-ES" w:eastAsia="ko-KR"/>
              </w:rPr>
              <w:t>Oficina del port</w:t>
            </w:r>
          </w:p>
          <w:p w14:paraId="26FA447F" w14:textId="47B3D497" w:rsidR="00D8580A" w:rsidRPr="0078299E" w:rsidRDefault="00983D85" w:rsidP="00983D85">
            <w:pPr>
              <w:jc w:val="center"/>
              <w:rPr>
                <w:rFonts w:eastAsia="Batang" w:cs="Arial"/>
                <w:sz w:val="18"/>
                <w:szCs w:val="18"/>
                <w:lang w:val="ca-ES" w:eastAsia="ko-KR"/>
              </w:rPr>
            </w:pPr>
            <w:r w:rsidRPr="0078299E">
              <w:rPr>
                <w:rFonts w:eastAsia="Batang" w:cs="Arial"/>
                <w:i/>
                <w:sz w:val="18"/>
                <w:szCs w:val="18"/>
                <w:lang w:val="ca-ES" w:eastAsia="ko-KR"/>
              </w:rPr>
              <w:t>Passeig del port, s/n.</w:t>
            </w:r>
          </w:p>
        </w:tc>
      </w:tr>
      <w:tr w:rsidR="00D8580A" w:rsidRPr="0078299E" w14:paraId="732CCBEE" w14:textId="77777777" w:rsidTr="00FD7629">
        <w:tc>
          <w:tcPr>
            <w:tcW w:w="1271" w:type="dxa"/>
            <w:vAlign w:val="center"/>
          </w:tcPr>
          <w:p w14:paraId="490EE9F4" w14:textId="77777777" w:rsidR="00D8580A" w:rsidRPr="0078299E" w:rsidRDefault="00D8580A" w:rsidP="00AA1EC6">
            <w:pPr>
              <w:rPr>
                <w:rFonts w:eastAsia="Batang" w:cs="Arial"/>
                <w:b/>
                <w:sz w:val="18"/>
                <w:szCs w:val="18"/>
                <w:lang w:val="ca-ES" w:eastAsia="ko-KR"/>
              </w:rPr>
            </w:pPr>
            <w:r w:rsidRPr="0078299E">
              <w:rPr>
                <w:rFonts w:eastAsia="Batang" w:cs="Arial"/>
                <w:b/>
                <w:sz w:val="18"/>
                <w:szCs w:val="18"/>
                <w:lang w:val="ca-ES" w:eastAsia="ko-KR"/>
              </w:rPr>
              <w:t>Mes d’obertura</w:t>
            </w:r>
          </w:p>
        </w:tc>
        <w:tc>
          <w:tcPr>
            <w:tcW w:w="3119" w:type="dxa"/>
            <w:vAlign w:val="center"/>
          </w:tcPr>
          <w:p w14:paraId="5C320D9B" w14:textId="77777777" w:rsidR="00D8580A" w:rsidRPr="0078299E" w:rsidRDefault="00D8580A" w:rsidP="00AA1EC6">
            <w:pPr>
              <w:rPr>
                <w:rFonts w:eastAsia="Batang" w:cs="Arial"/>
                <w:b/>
                <w:sz w:val="18"/>
                <w:szCs w:val="18"/>
                <w:lang w:val="ca-ES" w:eastAsia="ko-KR"/>
              </w:rPr>
            </w:pPr>
            <w:r w:rsidRPr="0078299E">
              <w:rPr>
                <w:rFonts w:eastAsia="Batang" w:cs="Arial"/>
                <w:b/>
                <w:sz w:val="18"/>
                <w:szCs w:val="18"/>
                <w:lang w:val="ca-ES" w:eastAsia="ko-KR"/>
              </w:rPr>
              <w:t xml:space="preserve">Dies d’obertura </w:t>
            </w:r>
          </w:p>
        </w:tc>
        <w:tc>
          <w:tcPr>
            <w:tcW w:w="1559" w:type="dxa"/>
            <w:vAlign w:val="center"/>
          </w:tcPr>
          <w:p w14:paraId="0740D698" w14:textId="77777777" w:rsidR="00D8580A" w:rsidRPr="0078299E" w:rsidRDefault="00D8580A" w:rsidP="00AA1EC6">
            <w:pPr>
              <w:rPr>
                <w:rFonts w:eastAsia="Batang" w:cs="Arial"/>
                <w:b/>
                <w:sz w:val="18"/>
                <w:szCs w:val="18"/>
                <w:lang w:val="ca-ES" w:eastAsia="ko-KR"/>
              </w:rPr>
            </w:pPr>
            <w:r w:rsidRPr="0078299E">
              <w:rPr>
                <w:rFonts w:eastAsia="Batang" w:cs="Arial"/>
                <w:b/>
                <w:sz w:val="18"/>
                <w:szCs w:val="18"/>
                <w:lang w:val="ca-ES" w:eastAsia="ko-KR"/>
              </w:rPr>
              <w:t>Horari obertura</w:t>
            </w:r>
          </w:p>
        </w:tc>
        <w:tc>
          <w:tcPr>
            <w:tcW w:w="1134" w:type="dxa"/>
            <w:vAlign w:val="center"/>
          </w:tcPr>
          <w:p w14:paraId="5D752C2E" w14:textId="77777777" w:rsidR="00D8580A" w:rsidRPr="0078299E" w:rsidRDefault="00D8580A" w:rsidP="00D8580A">
            <w:pPr>
              <w:jc w:val="center"/>
              <w:rPr>
                <w:rFonts w:eastAsia="Batang" w:cs="Arial"/>
                <w:sz w:val="18"/>
                <w:szCs w:val="18"/>
                <w:lang w:val="ca-ES" w:eastAsia="ko-KR"/>
              </w:rPr>
            </w:pPr>
            <w:r w:rsidRPr="0078299E">
              <w:rPr>
                <w:rFonts w:eastAsia="Batang" w:cs="Arial"/>
                <w:b/>
                <w:sz w:val="18"/>
                <w:szCs w:val="18"/>
                <w:lang w:val="ca-ES" w:eastAsia="ko-KR"/>
              </w:rPr>
              <w:t>Nre. Persones</w:t>
            </w:r>
          </w:p>
        </w:tc>
      </w:tr>
      <w:tr w:rsidR="00983D85" w:rsidRPr="0078299E" w14:paraId="2214A297" w14:textId="77777777" w:rsidTr="00FD7629">
        <w:tc>
          <w:tcPr>
            <w:tcW w:w="1271" w:type="dxa"/>
            <w:vAlign w:val="center"/>
          </w:tcPr>
          <w:p w14:paraId="189866E5" w14:textId="77777777"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Gener</w:t>
            </w:r>
          </w:p>
        </w:tc>
        <w:tc>
          <w:tcPr>
            <w:tcW w:w="3119" w:type="dxa"/>
            <w:vAlign w:val="center"/>
          </w:tcPr>
          <w:p w14:paraId="0144C4D3" w14:textId="77777777" w:rsidR="00983D85" w:rsidRPr="0078299E" w:rsidRDefault="00983D85" w:rsidP="00983D85">
            <w:pPr>
              <w:rPr>
                <w:sz w:val="16"/>
                <w:szCs w:val="16"/>
                <w:lang w:val="ca-ES"/>
              </w:rPr>
            </w:pPr>
            <w:r w:rsidRPr="0078299E">
              <w:rPr>
                <w:sz w:val="16"/>
                <w:szCs w:val="16"/>
                <w:lang w:val="ca-ES"/>
              </w:rPr>
              <w:t xml:space="preserve">De dimecres a diumenge. </w:t>
            </w:r>
          </w:p>
          <w:p w14:paraId="29B0155E" w14:textId="1A113148" w:rsidR="00983D85" w:rsidRPr="0078299E" w:rsidRDefault="00983D85" w:rsidP="00983D85">
            <w:pPr>
              <w:rPr>
                <w:rFonts w:eastAsia="Batang" w:cs="Arial"/>
                <w:sz w:val="16"/>
                <w:szCs w:val="16"/>
                <w:lang w:val="ca-ES" w:eastAsia="ko-KR"/>
              </w:rPr>
            </w:pPr>
            <w:r w:rsidRPr="0078299E">
              <w:rPr>
                <w:sz w:val="16"/>
                <w:szCs w:val="16"/>
                <w:lang w:val="ca-ES"/>
              </w:rPr>
              <w:t>Tots els dies del 2 al 5, ambdós dies inclosos</w:t>
            </w:r>
          </w:p>
        </w:tc>
        <w:tc>
          <w:tcPr>
            <w:tcW w:w="1559" w:type="dxa"/>
            <w:vAlign w:val="center"/>
          </w:tcPr>
          <w:p w14:paraId="55575833" w14:textId="3EBE06C0"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vAlign w:val="center"/>
          </w:tcPr>
          <w:p w14:paraId="12DF783E" w14:textId="77777777" w:rsidR="00983D85" w:rsidRPr="0078299E" w:rsidRDefault="00983D85" w:rsidP="00983D85">
            <w:pPr>
              <w:jc w:val="center"/>
              <w:rPr>
                <w:rFonts w:eastAsia="Batang" w:cs="Arial"/>
                <w:sz w:val="16"/>
                <w:szCs w:val="16"/>
                <w:lang w:val="ca-ES" w:eastAsia="ko-KR"/>
              </w:rPr>
            </w:pPr>
            <w:r w:rsidRPr="0078299E">
              <w:rPr>
                <w:rFonts w:eastAsia="Batang" w:cs="Arial"/>
                <w:sz w:val="16"/>
                <w:szCs w:val="16"/>
                <w:lang w:val="ca-ES" w:eastAsia="ko-KR"/>
              </w:rPr>
              <w:t>1</w:t>
            </w:r>
          </w:p>
        </w:tc>
      </w:tr>
      <w:tr w:rsidR="00983D85" w:rsidRPr="0078299E" w14:paraId="6D53C831" w14:textId="77777777" w:rsidTr="00FD7629">
        <w:tc>
          <w:tcPr>
            <w:tcW w:w="1271" w:type="dxa"/>
            <w:vAlign w:val="center"/>
          </w:tcPr>
          <w:p w14:paraId="0CAE39F3" w14:textId="77777777"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Febrer</w:t>
            </w:r>
          </w:p>
        </w:tc>
        <w:tc>
          <w:tcPr>
            <w:tcW w:w="3119" w:type="dxa"/>
            <w:vAlign w:val="center"/>
          </w:tcPr>
          <w:p w14:paraId="12F1D082" w14:textId="71253AD1" w:rsidR="00983D85" w:rsidRPr="0078299E" w:rsidRDefault="00983D85" w:rsidP="00983D85">
            <w:pPr>
              <w:rPr>
                <w:rFonts w:eastAsia="Batang" w:cs="Arial"/>
                <w:sz w:val="16"/>
                <w:szCs w:val="16"/>
                <w:lang w:val="ca-ES" w:eastAsia="ko-KR"/>
              </w:rPr>
            </w:pPr>
            <w:r w:rsidRPr="0078299E">
              <w:rPr>
                <w:sz w:val="16"/>
                <w:szCs w:val="16"/>
                <w:lang w:val="ca-ES"/>
              </w:rPr>
              <w:t>De dimecres a diumenge</w:t>
            </w:r>
          </w:p>
        </w:tc>
        <w:tc>
          <w:tcPr>
            <w:tcW w:w="1559" w:type="dxa"/>
            <w:vAlign w:val="center"/>
          </w:tcPr>
          <w:p w14:paraId="550A1AB0" w14:textId="302EF800"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vAlign w:val="center"/>
          </w:tcPr>
          <w:p w14:paraId="7FAEBB48" w14:textId="77777777" w:rsidR="00983D85" w:rsidRPr="0078299E" w:rsidRDefault="00983D85" w:rsidP="00983D85">
            <w:pPr>
              <w:jc w:val="center"/>
              <w:rPr>
                <w:rFonts w:eastAsia="Batang" w:cs="Arial"/>
                <w:sz w:val="16"/>
                <w:szCs w:val="16"/>
                <w:lang w:val="ca-ES" w:eastAsia="ko-KR"/>
              </w:rPr>
            </w:pPr>
            <w:r w:rsidRPr="0078299E">
              <w:rPr>
                <w:rFonts w:eastAsia="Batang" w:cs="Arial"/>
                <w:sz w:val="16"/>
                <w:szCs w:val="16"/>
                <w:lang w:val="ca-ES" w:eastAsia="ko-KR"/>
              </w:rPr>
              <w:t>1</w:t>
            </w:r>
          </w:p>
        </w:tc>
      </w:tr>
      <w:tr w:rsidR="00983D85" w:rsidRPr="0078299E" w14:paraId="7D7D7AF5" w14:textId="77777777" w:rsidTr="00FD7629">
        <w:tc>
          <w:tcPr>
            <w:tcW w:w="1271" w:type="dxa"/>
            <w:vAlign w:val="center"/>
          </w:tcPr>
          <w:p w14:paraId="4233F690" w14:textId="2DCED0F3"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Març</w:t>
            </w:r>
          </w:p>
        </w:tc>
        <w:tc>
          <w:tcPr>
            <w:tcW w:w="3119" w:type="dxa"/>
            <w:vAlign w:val="center"/>
          </w:tcPr>
          <w:p w14:paraId="5E86C867" w14:textId="27558CE0" w:rsidR="00983D85" w:rsidRPr="0078299E" w:rsidRDefault="00983D85" w:rsidP="00983D85">
            <w:pPr>
              <w:rPr>
                <w:rFonts w:eastAsia="Batang" w:cs="Arial"/>
                <w:sz w:val="16"/>
                <w:szCs w:val="16"/>
                <w:lang w:val="ca-ES" w:eastAsia="ko-KR"/>
              </w:rPr>
            </w:pPr>
            <w:r w:rsidRPr="0078299E">
              <w:rPr>
                <w:sz w:val="16"/>
                <w:szCs w:val="16"/>
                <w:lang w:val="ca-ES"/>
              </w:rPr>
              <w:t>De dimecres a diumenge i tots els dies a partir de Setmana Santa</w:t>
            </w:r>
          </w:p>
        </w:tc>
        <w:tc>
          <w:tcPr>
            <w:tcW w:w="1559" w:type="dxa"/>
            <w:vAlign w:val="center"/>
          </w:tcPr>
          <w:p w14:paraId="1CBBF3F7" w14:textId="5FB0862A"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vAlign w:val="center"/>
          </w:tcPr>
          <w:p w14:paraId="718B064C" w14:textId="77777777" w:rsidR="00983D85" w:rsidRPr="0078299E" w:rsidRDefault="00983D85" w:rsidP="00983D85">
            <w:pPr>
              <w:jc w:val="center"/>
              <w:rPr>
                <w:rFonts w:eastAsia="Batang" w:cs="Arial"/>
                <w:sz w:val="16"/>
                <w:szCs w:val="16"/>
                <w:lang w:val="ca-ES" w:eastAsia="ko-KR"/>
              </w:rPr>
            </w:pPr>
            <w:r w:rsidRPr="0078299E">
              <w:rPr>
                <w:rFonts w:eastAsia="Batang" w:cs="Arial"/>
                <w:sz w:val="16"/>
                <w:szCs w:val="16"/>
                <w:lang w:val="ca-ES" w:eastAsia="ko-KR"/>
              </w:rPr>
              <w:t>1</w:t>
            </w:r>
          </w:p>
        </w:tc>
      </w:tr>
      <w:tr w:rsidR="00983D85" w:rsidRPr="0078299E" w14:paraId="6853B3A1" w14:textId="77777777" w:rsidTr="00FD7629">
        <w:tc>
          <w:tcPr>
            <w:tcW w:w="1271" w:type="dxa"/>
            <w:vAlign w:val="center"/>
          </w:tcPr>
          <w:p w14:paraId="51E2F1D4" w14:textId="26039AB2"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Abril</w:t>
            </w:r>
          </w:p>
        </w:tc>
        <w:tc>
          <w:tcPr>
            <w:tcW w:w="3119" w:type="dxa"/>
            <w:vAlign w:val="center"/>
          </w:tcPr>
          <w:p w14:paraId="0A64305B" w14:textId="5872B32B" w:rsidR="00983D85" w:rsidRPr="0078299E" w:rsidRDefault="00983D85" w:rsidP="00983D85">
            <w:pPr>
              <w:rPr>
                <w:rFonts w:eastAsia="Batang" w:cs="Arial"/>
                <w:sz w:val="16"/>
                <w:szCs w:val="16"/>
                <w:lang w:val="ca-ES" w:eastAsia="ko-KR"/>
              </w:rPr>
            </w:pPr>
            <w:r w:rsidRPr="0078299E">
              <w:rPr>
                <w:sz w:val="16"/>
                <w:szCs w:val="16"/>
                <w:lang w:val="ca-ES"/>
              </w:rPr>
              <w:t>De dimecres a diumenge i tots els dies a partir de Setmana Santa</w:t>
            </w:r>
          </w:p>
        </w:tc>
        <w:tc>
          <w:tcPr>
            <w:tcW w:w="1559" w:type="dxa"/>
            <w:vAlign w:val="center"/>
          </w:tcPr>
          <w:p w14:paraId="4AC17C43" w14:textId="3B79A4AC"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tcPr>
          <w:p w14:paraId="7BC8FB0A" w14:textId="77777777" w:rsidR="00983D85" w:rsidRPr="0078299E" w:rsidRDefault="00983D85" w:rsidP="00983D85">
            <w:pPr>
              <w:jc w:val="center"/>
              <w:rPr>
                <w:lang w:val="ca-ES"/>
              </w:rPr>
            </w:pPr>
            <w:r w:rsidRPr="0078299E">
              <w:rPr>
                <w:rFonts w:eastAsia="Batang" w:cs="Arial"/>
                <w:sz w:val="16"/>
                <w:szCs w:val="16"/>
                <w:lang w:val="ca-ES" w:eastAsia="ko-KR"/>
              </w:rPr>
              <w:t>1</w:t>
            </w:r>
          </w:p>
        </w:tc>
      </w:tr>
      <w:tr w:rsidR="00983D85" w:rsidRPr="0078299E" w14:paraId="4B69E86A" w14:textId="77777777" w:rsidTr="00FD7629">
        <w:tc>
          <w:tcPr>
            <w:tcW w:w="1271" w:type="dxa"/>
            <w:vAlign w:val="center"/>
          </w:tcPr>
          <w:p w14:paraId="6E1F1136" w14:textId="77777777"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Maig</w:t>
            </w:r>
          </w:p>
        </w:tc>
        <w:tc>
          <w:tcPr>
            <w:tcW w:w="3119" w:type="dxa"/>
            <w:vAlign w:val="center"/>
          </w:tcPr>
          <w:p w14:paraId="38E429C5" w14:textId="7B13AF10" w:rsidR="00983D85" w:rsidRPr="0078299E" w:rsidRDefault="00983D85" w:rsidP="00983D85">
            <w:pPr>
              <w:rPr>
                <w:rFonts w:eastAsia="Batang" w:cs="Arial"/>
                <w:sz w:val="16"/>
                <w:szCs w:val="16"/>
                <w:vertAlign w:val="superscript"/>
                <w:lang w:val="ca-ES" w:eastAsia="ko-KR"/>
              </w:rPr>
            </w:pPr>
            <w:r w:rsidRPr="0078299E">
              <w:rPr>
                <w:sz w:val="16"/>
                <w:szCs w:val="16"/>
                <w:lang w:val="ca-ES"/>
              </w:rPr>
              <w:t>Tots els dies</w:t>
            </w:r>
          </w:p>
        </w:tc>
        <w:tc>
          <w:tcPr>
            <w:tcW w:w="1559" w:type="dxa"/>
            <w:vAlign w:val="center"/>
          </w:tcPr>
          <w:p w14:paraId="79460CF7" w14:textId="0DEAA32F"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tcPr>
          <w:p w14:paraId="0F6C5E4A" w14:textId="77777777" w:rsidR="00983D85" w:rsidRPr="0078299E" w:rsidRDefault="00983D85" w:rsidP="00983D85">
            <w:pPr>
              <w:jc w:val="center"/>
              <w:rPr>
                <w:lang w:val="ca-ES"/>
              </w:rPr>
            </w:pPr>
            <w:r w:rsidRPr="0078299E">
              <w:rPr>
                <w:rFonts w:eastAsia="Batang" w:cs="Arial"/>
                <w:sz w:val="16"/>
                <w:szCs w:val="16"/>
                <w:lang w:val="ca-ES" w:eastAsia="ko-KR"/>
              </w:rPr>
              <w:t>1</w:t>
            </w:r>
          </w:p>
        </w:tc>
      </w:tr>
      <w:tr w:rsidR="00983D85" w:rsidRPr="0078299E" w14:paraId="5BFD67B6" w14:textId="77777777" w:rsidTr="00FD7629">
        <w:tc>
          <w:tcPr>
            <w:tcW w:w="1271" w:type="dxa"/>
            <w:vAlign w:val="center"/>
          </w:tcPr>
          <w:p w14:paraId="390618CE" w14:textId="77777777"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Juny</w:t>
            </w:r>
          </w:p>
        </w:tc>
        <w:tc>
          <w:tcPr>
            <w:tcW w:w="3119" w:type="dxa"/>
            <w:vAlign w:val="center"/>
          </w:tcPr>
          <w:p w14:paraId="214197E8" w14:textId="3D2FEF59" w:rsidR="00983D85" w:rsidRPr="0078299E" w:rsidRDefault="00983D85" w:rsidP="00983D85">
            <w:pPr>
              <w:rPr>
                <w:rFonts w:eastAsia="Batang" w:cs="Arial"/>
                <w:sz w:val="16"/>
                <w:szCs w:val="16"/>
                <w:lang w:val="ca-ES" w:eastAsia="ko-KR"/>
              </w:rPr>
            </w:pPr>
            <w:r w:rsidRPr="0078299E">
              <w:rPr>
                <w:sz w:val="16"/>
                <w:szCs w:val="16"/>
                <w:lang w:val="ca-ES"/>
              </w:rPr>
              <w:t>Tots els dies</w:t>
            </w:r>
          </w:p>
        </w:tc>
        <w:tc>
          <w:tcPr>
            <w:tcW w:w="1559" w:type="dxa"/>
            <w:vAlign w:val="center"/>
          </w:tcPr>
          <w:p w14:paraId="55AAB0DB" w14:textId="2637FB32"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tcPr>
          <w:p w14:paraId="104FAF1B" w14:textId="77777777" w:rsidR="00983D85" w:rsidRPr="0078299E" w:rsidRDefault="00983D85" w:rsidP="00983D85">
            <w:pPr>
              <w:jc w:val="center"/>
              <w:rPr>
                <w:lang w:val="ca-ES"/>
              </w:rPr>
            </w:pPr>
            <w:r w:rsidRPr="0078299E">
              <w:rPr>
                <w:rFonts w:eastAsia="Batang" w:cs="Arial"/>
                <w:sz w:val="16"/>
                <w:szCs w:val="16"/>
                <w:lang w:val="ca-ES" w:eastAsia="ko-KR"/>
              </w:rPr>
              <w:t>1</w:t>
            </w:r>
          </w:p>
        </w:tc>
      </w:tr>
      <w:tr w:rsidR="00983D85" w:rsidRPr="0078299E" w14:paraId="31660E4B" w14:textId="77777777" w:rsidTr="00FD7629">
        <w:tc>
          <w:tcPr>
            <w:tcW w:w="1271" w:type="dxa"/>
            <w:vAlign w:val="center"/>
          </w:tcPr>
          <w:p w14:paraId="2380A735" w14:textId="77777777"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Juliol</w:t>
            </w:r>
          </w:p>
        </w:tc>
        <w:tc>
          <w:tcPr>
            <w:tcW w:w="3119" w:type="dxa"/>
            <w:vAlign w:val="center"/>
          </w:tcPr>
          <w:p w14:paraId="77D57904" w14:textId="17DD68DD" w:rsidR="00983D85" w:rsidRPr="0078299E" w:rsidRDefault="00983D85" w:rsidP="00983D85">
            <w:pPr>
              <w:rPr>
                <w:rFonts w:eastAsia="Batang" w:cs="Arial"/>
                <w:sz w:val="16"/>
                <w:szCs w:val="16"/>
                <w:lang w:val="ca-ES" w:eastAsia="ko-KR"/>
              </w:rPr>
            </w:pPr>
            <w:r w:rsidRPr="0078299E">
              <w:rPr>
                <w:sz w:val="16"/>
                <w:szCs w:val="16"/>
                <w:lang w:val="ca-ES"/>
              </w:rPr>
              <w:t>Tots els dies</w:t>
            </w:r>
          </w:p>
        </w:tc>
        <w:tc>
          <w:tcPr>
            <w:tcW w:w="1559" w:type="dxa"/>
            <w:vAlign w:val="center"/>
          </w:tcPr>
          <w:p w14:paraId="682B7DE7" w14:textId="0EBBE5F5"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tcPr>
          <w:p w14:paraId="6789ED6B" w14:textId="77777777" w:rsidR="00983D85" w:rsidRPr="0078299E" w:rsidRDefault="00983D85" w:rsidP="00983D85">
            <w:pPr>
              <w:jc w:val="center"/>
              <w:rPr>
                <w:lang w:val="ca-ES"/>
              </w:rPr>
            </w:pPr>
            <w:r w:rsidRPr="0078299E">
              <w:rPr>
                <w:rFonts w:eastAsia="Batang" w:cs="Arial"/>
                <w:sz w:val="16"/>
                <w:szCs w:val="16"/>
                <w:lang w:val="ca-ES" w:eastAsia="ko-KR"/>
              </w:rPr>
              <w:t>1</w:t>
            </w:r>
          </w:p>
        </w:tc>
      </w:tr>
      <w:tr w:rsidR="00983D85" w:rsidRPr="0078299E" w14:paraId="6C64754B" w14:textId="77777777" w:rsidTr="00FD7629">
        <w:tc>
          <w:tcPr>
            <w:tcW w:w="1271" w:type="dxa"/>
            <w:vAlign w:val="center"/>
          </w:tcPr>
          <w:p w14:paraId="333F26B8" w14:textId="77777777"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Agost</w:t>
            </w:r>
          </w:p>
        </w:tc>
        <w:tc>
          <w:tcPr>
            <w:tcW w:w="3119" w:type="dxa"/>
            <w:vAlign w:val="center"/>
          </w:tcPr>
          <w:p w14:paraId="18BD21A9" w14:textId="13C11083" w:rsidR="00983D85" w:rsidRPr="0078299E" w:rsidRDefault="00983D85" w:rsidP="00983D85">
            <w:pPr>
              <w:rPr>
                <w:rFonts w:eastAsia="Batang" w:cs="Arial"/>
                <w:sz w:val="16"/>
                <w:szCs w:val="16"/>
                <w:lang w:val="ca-ES" w:eastAsia="ko-KR"/>
              </w:rPr>
            </w:pPr>
            <w:r w:rsidRPr="0078299E">
              <w:rPr>
                <w:sz w:val="16"/>
                <w:szCs w:val="16"/>
                <w:lang w:val="ca-ES"/>
              </w:rPr>
              <w:t>Tots els dies</w:t>
            </w:r>
          </w:p>
        </w:tc>
        <w:tc>
          <w:tcPr>
            <w:tcW w:w="1559" w:type="dxa"/>
            <w:vAlign w:val="center"/>
          </w:tcPr>
          <w:p w14:paraId="2AC10871" w14:textId="765B0FDF"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tcPr>
          <w:p w14:paraId="4A6DABCB" w14:textId="77777777" w:rsidR="00983D85" w:rsidRPr="0078299E" w:rsidRDefault="00983D85" w:rsidP="00983D85">
            <w:pPr>
              <w:jc w:val="center"/>
              <w:rPr>
                <w:lang w:val="ca-ES"/>
              </w:rPr>
            </w:pPr>
            <w:r w:rsidRPr="0078299E">
              <w:rPr>
                <w:rFonts w:eastAsia="Batang" w:cs="Arial"/>
                <w:sz w:val="16"/>
                <w:szCs w:val="16"/>
                <w:lang w:val="ca-ES" w:eastAsia="ko-KR"/>
              </w:rPr>
              <w:t>1</w:t>
            </w:r>
          </w:p>
        </w:tc>
      </w:tr>
      <w:tr w:rsidR="00983D85" w:rsidRPr="0078299E" w14:paraId="243663B4" w14:textId="77777777" w:rsidTr="00FD7629">
        <w:tc>
          <w:tcPr>
            <w:tcW w:w="1271" w:type="dxa"/>
            <w:vAlign w:val="center"/>
          </w:tcPr>
          <w:p w14:paraId="64F4A353" w14:textId="77777777"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Setembre</w:t>
            </w:r>
          </w:p>
        </w:tc>
        <w:tc>
          <w:tcPr>
            <w:tcW w:w="3119" w:type="dxa"/>
            <w:vAlign w:val="center"/>
          </w:tcPr>
          <w:p w14:paraId="182A8258" w14:textId="40D9EBEE" w:rsidR="00983D85" w:rsidRPr="0078299E" w:rsidRDefault="00983D85" w:rsidP="00983D85">
            <w:pPr>
              <w:rPr>
                <w:rFonts w:eastAsia="Batang" w:cs="Arial"/>
                <w:sz w:val="16"/>
                <w:szCs w:val="16"/>
                <w:lang w:val="ca-ES" w:eastAsia="ko-KR"/>
              </w:rPr>
            </w:pPr>
            <w:r w:rsidRPr="0078299E">
              <w:rPr>
                <w:sz w:val="16"/>
                <w:szCs w:val="16"/>
                <w:lang w:val="ca-ES"/>
              </w:rPr>
              <w:t>Tots els dies</w:t>
            </w:r>
          </w:p>
        </w:tc>
        <w:tc>
          <w:tcPr>
            <w:tcW w:w="1559" w:type="dxa"/>
            <w:vAlign w:val="center"/>
          </w:tcPr>
          <w:p w14:paraId="5AFCF4B5" w14:textId="340D1C44"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vAlign w:val="center"/>
          </w:tcPr>
          <w:p w14:paraId="35449C8B" w14:textId="77777777" w:rsidR="00983D85" w:rsidRPr="0078299E" w:rsidRDefault="00983D85" w:rsidP="00983D85">
            <w:pPr>
              <w:jc w:val="center"/>
              <w:rPr>
                <w:rFonts w:eastAsia="Batang" w:cs="Arial"/>
                <w:sz w:val="16"/>
                <w:szCs w:val="16"/>
                <w:lang w:val="ca-ES" w:eastAsia="ko-KR"/>
              </w:rPr>
            </w:pPr>
            <w:r w:rsidRPr="0078299E">
              <w:rPr>
                <w:rFonts w:eastAsia="Batang" w:cs="Arial"/>
                <w:sz w:val="16"/>
                <w:szCs w:val="16"/>
                <w:lang w:val="ca-ES" w:eastAsia="ko-KR"/>
              </w:rPr>
              <w:t>1</w:t>
            </w:r>
          </w:p>
        </w:tc>
      </w:tr>
      <w:tr w:rsidR="00983D85" w:rsidRPr="0078299E" w14:paraId="6E578DF3" w14:textId="77777777" w:rsidTr="00FD7629">
        <w:tc>
          <w:tcPr>
            <w:tcW w:w="1271" w:type="dxa"/>
            <w:vAlign w:val="center"/>
          </w:tcPr>
          <w:p w14:paraId="559BB6BF" w14:textId="77777777"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Octubre</w:t>
            </w:r>
          </w:p>
        </w:tc>
        <w:tc>
          <w:tcPr>
            <w:tcW w:w="3119" w:type="dxa"/>
            <w:vAlign w:val="center"/>
          </w:tcPr>
          <w:p w14:paraId="51BEACBB" w14:textId="51D1D3AE" w:rsidR="00983D85" w:rsidRPr="0078299E" w:rsidRDefault="00983D85" w:rsidP="00983D85">
            <w:pPr>
              <w:rPr>
                <w:rFonts w:eastAsia="Batang" w:cs="Arial"/>
                <w:sz w:val="16"/>
                <w:szCs w:val="16"/>
                <w:lang w:val="ca-ES" w:eastAsia="ko-KR"/>
              </w:rPr>
            </w:pPr>
            <w:r w:rsidRPr="0078299E">
              <w:rPr>
                <w:sz w:val="16"/>
                <w:szCs w:val="16"/>
                <w:lang w:val="ca-ES"/>
              </w:rPr>
              <w:t>Tots els dies</w:t>
            </w:r>
          </w:p>
        </w:tc>
        <w:tc>
          <w:tcPr>
            <w:tcW w:w="1559" w:type="dxa"/>
            <w:vAlign w:val="center"/>
          </w:tcPr>
          <w:p w14:paraId="5155D208" w14:textId="4EFE9824"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vAlign w:val="center"/>
          </w:tcPr>
          <w:p w14:paraId="646769ED" w14:textId="77777777" w:rsidR="00983D85" w:rsidRPr="0078299E" w:rsidRDefault="00983D85" w:rsidP="00983D85">
            <w:pPr>
              <w:jc w:val="center"/>
              <w:rPr>
                <w:rFonts w:eastAsia="Batang" w:cs="Arial"/>
                <w:sz w:val="16"/>
                <w:szCs w:val="16"/>
                <w:lang w:val="ca-ES" w:eastAsia="ko-KR"/>
              </w:rPr>
            </w:pPr>
            <w:r w:rsidRPr="0078299E">
              <w:rPr>
                <w:rFonts w:eastAsia="Batang" w:cs="Arial"/>
                <w:sz w:val="16"/>
                <w:szCs w:val="16"/>
                <w:lang w:val="ca-ES" w:eastAsia="ko-KR"/>
              </w:rPr>
              <w:t>1</w:t>
            </w:r>
          </w:p>
        </w:tc>
      </w:tr>
      <w:tr w:rsidR="00983D85" w:rsidRPr="0078299E" w14:paraId="0821C377" w14:textId="77777777" w:rsidTr="00FD7629">
        <w:tc>
          <w:tcPr>
            <w:tcW w:w="1271" w:type="dxa"/>
            <w:vAlign w:val="center"/>
          </w:tcPr>
          <w:p w14:paraId="6CF254B8" w14:textId="477C95BC" w:rsidR="00983D85" w:rsidRPr="0078299E" w:rsidRDefault="00983D85" w:rsidP="00983D85">
            <w:pPr>
              <w:rPr>
                <w:rFonts w:eastAsia="Batang" w:cs="Arial"/>
                <w:sz w:val="16"/>
                <w:szCs w:val="16"/>
                <w:vertAlign w:val="superscript"/>
                <w:lang w:val="ca-ES" w:eastAsia="ko-KR"/>
              </w:rPr>
            </w:pPr>
            <w:r w:rsidRPr="0078299E">
              <w:rPr>
                <w:rFonts w:eastAsia="Batang" w:cs="Arial"/>
                <w:sz w:val="16"/>
                <w:szCs w:val="16"/>
                <w:lang w:val="ca-ES" w:eastAsia="ko-KR"/>
              </w:rPr>
              <w:t>Novembre</w:t>
            </w:r>
            <w:r w:rsidRPr="0078299E">
              <w:rPr>
                <w:rFonts w:eastAsia="Batang" w:cs="Arial"/>
                <w:sz w:val="16"/>
                <w:szCs w:val="16"/>
                <w:vertAlign w:val="superscript"/>
                <w:lang w:val="ca-ES" w:eastAsia="ko-KR"/>
              </w:rPr>
              <w:t>(1)</w:t>
            </w:r>
          </w:p>
        </w:tc>
        <w:tc>
          <w:tcPr>
            <w:tcW w:w="3119" w:type="dxa"/>
            <w:vAlign w:val="center"/>
          </w:tcPr>
          <w:p w14:paraId="32C38090" w14:textId="77777777" w:rsidR="00983D85" w:rsidRPr="0078299E" w:rsidRDefault="00983D85" w:rsidP="00983D85">
            <w:pPr>
              <w:rPr>
                <w:sz w:val="16"/>
                <w:szCs w:val="16"/>
                <w:lang w:val="ca-ES"/>
              </w:rPr>
            </w:pPr>
            <w:r w:rsidRPr="0078299E">
              <w:rPr>
                <w:sz w:val="16"/>
                <w:szCs w:val="16"/>
                <w:lang w:val="ca-ES"/>
              </w:rPr>
              <w:t>De dimecres a diumenge.</w:t>
            </w:r>
          </w:p>
          <w:p w14:paraId="27A90CEF" w14:textId="77777777" w:rsidR="00983D85" w:rsidRPr="0078299E" w:rsidRDefault="00983D85" w:rsidP="00983D85">
            <w:pPr>
              <w:rPr>
                <w:sz w:val="16"/>
                <w:szCs w:val="16"/>
                <w:lang w:val="ca-ES"/>
              </w:rPr>
            </w:pPr>
          </w:p>
        </w:tc>
        <w:tc>
          <w:tcPr>
            <w:tcW w:w="1559" w:type="dxa"/>
            <w:vAlign w:val="center"/>
          </w:tcPr>
          <w:p w14:paraId="1B61EA7E" w14:textId="181F76EB"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vAlign w:val="center"/>
          </w:tcPr>
          <w:p w14:paraId="166DAA0F" w14:textId="6B632630" w:rsidR="00983D85" w:rsidRPr="0078299E" w:rsidRDefault="00983D85" w:rsidP="00983D85">
            <w:pPr>
              <w:jc w:val="center"/>
              <w:rPr>
                <w:rFonts w:eastAsia="Batang" w:cs="Arial"/>
                <w:sz w:val="16"/>
                <w:szCs w:val="16"/>
                <w:lang w:val="ca-ES" w:eastAsia="ko-KR"/>
              </w:rPr>
            </w:pPr>
            <w:r w:rsidRPr="0078299E">
              <w:rPr>
                <w:rFonts w:eastAsia="Batang" w:cs="Arial"/>
                <w:sz w:val="16"/>
                <w:szCs w:val="16"/>
                <w:lang w:val="ca-ES" w:eastAsia="ko-KR"/>
              </w:rPr>
              <w:t>1</w:t>
            </w:r>
          </w:p>
        </w:tc>
      </w:tr>
      <w:tr w:rsidR="00983D85" w:rsidRPr="0078299E" w14:paraId="06FFDFB5" w14:textId="77777777" w:rsidTr="00FD7629">
        <w:tc>
          <w:tcPr>
            <w:tcW w:w="1271" w:type="dxa"/>
            <w:vAlign w:val="center"/>
          </w:tcPr>
          <w:p w14:paraId="2FED8FDA" w14:textId="79E15CC6" w:rsidR="00983D85" w:rsidRPr="0078299E" w:rsidRDefault="00983D85" w:rsidP="00983D85">
            <w:pPr>
              <w:rPr>
                <w:rFonts w:eastAsia="Batang" w:cs="Arial"/>
                <w:sz w:val="16"/>
                <w:szCs w:val="16"/>
                <w:vertAlign w:val="superscript"/>
                <w:lang w:val="ca-ES" w:eastAsia="ko-KR"/>
              </w:rPr>
            </w:pPr>
            <w:r w:rsidRPr="0078299E">
              <w:rPr>
                <w:rFonts w:eastAsia="Batang" w:cs="Arial"/>
                <w:sz w:val="16"/>
                <w:szCs w:val="16"/>
                <w:lang w:val="ca-ES" w:eastAsia="ko-KR"/>
              </w:rPr>
              <w:t>Desembre</w:t>
            </w:r>
            <w:r w:rsidRPr="0078299E">
              <w:rPr>
                <w:rFonts w:eastAsia="Batang" w:cs="Arial"/>
                <w:sz w:val="16"/>
                <w:szCs w:val="16"/>
                <w:vertAlign w:val="superscript"/>
                <w:lang w:val="ca-ES" w:eastAsia="ko-KR"/>
              </w:rPr>
              <w:t>(1)</w:t>
            </w:r>
          </w:p>
        </w:tc>
        <w:tc>
          <w:tcPr>
            <w:tcW w:w="3119" w:type="dxa"/>
            <w:vAlign w:val="center"/>
          </w:tcPr>
          <w:p w14:paraId="209991DE" w14:textId="77777777" w:rsidR="00983D85" w:rsidRPr="0078299E" w:rsidRDefault="00983D85" w:rsidP="00983D85">
            <w:pPr>
              <w:rPr>
                <w:sz w:val="16"/>
                <w:szCs w:val="16"/>
                <w:lang w:val="ca-ES"/>
              </w:rPr>
            </w:pPr>
            <w:r w:rsidRPr="0078299E">
              <w:rPr>
                <w:sz w:val="16"/>
                <w:szCs w:val="16"/>
                <w:lang w:val="ca-ES"/>
              </w:rPr>
              <w:t>De dimecres a diumenge.</w:t>
            </w:r>
          </w:p>
          <w:p w14:paraId="47B45950" w14:textId="1C82BB5C"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Tots els dies a partir del 27 fins el 31, ambdós dies inclosos.</w:t>
            </w:r>
          </w:p>
        </w:tc>
        <w:tc>
          <w:tcPr>
            <w:tcW w:w="1559" w:type="dxa"/>
            <w:vAlign w:val="center"/>
          </w:tcPr>
          <w:p w14:paraId="7E16D9C4" w14:textId="51A96A63" w:rsidR="00983D85" w:rsidRPr="0078299E" w:rsidRDefault="00983D85" w:rsidP="00983D85">
            <w:pPr>
              <w:rPr>
                <w:rFonts w:eastAsia="Batang" w:cs="Arial"/>
                <w:sz w:val="16"/>
                <w:szCs w:val="16"/>
                <w:lang w:val="ca-ES" w:eastAsia="ko-KR"/>
              </w:rPr>
            </w:pPr>
            <w:r w:rsidRPr="0078299E">
              <w:rPr>
                <w:rFonts w:eastAsia="Batang" w:cs="Arial"/>
                <w:sz w:val="16"/>
                <w:szCs w:val="16"/>
                <w:lang w:val="ca-ES" w:eastAsia="ko-KR"/>
              </w:rPr>
              <w:t>Matins</w:t>
            </w:r>
          </w:p>
        </w:tc>
        <w:tc>
          <w:tcPr>
            <w:tcW w:w="1134" w:type="dxa"/>
            <w:vAlign w:val="center"/>
          </w:tcPr>
          <w:p w14:paraId="4DAD28B7" w14:textId="77777777" w:rsidR="00983D85" w:rsidRPr="0078299E" w:rsidRDefault="00983D85" w:rsidP="00983D85">
            <w:pPr>
              <w:jc w:val="center"/>
              <w:rPr>
                <w:rFonts w:eastAsia="Batang" w:cs="Arial"/>
                <w:sz w:val="16"/>
                <w:szCs w:val="16"/>
                <w:lang w:val="ca-ES" w:eastAsia="ko-KR"/>
              </w:rPr>
            </w:pPr>
            <w:r w:rsidRPr="0078299E">
              <w:rPr>
                <w:rFonts w:eastAsia="Batang" w:cs="Arial"/>
                <w:sz w:val="16"/>
                <w:szCs w:val="16"/>
                <w:lang w:val="ca-ES" w:eastAsia="ko-KR"/>
              </w:rPr>
              <w:t>1</w:t>
            </w:r>
          </w:p>
        </w:tc>
      </w:tr>
    </w:tbl>
    <w:p w14:paraId="5E1AD136" w14:textId="1FABD95C" w:rsidR="00876E3C" w:rsidRPr="0078299E" w:rsidRDefault="00983D85" w:rsidP="00656447">
      <w:pPr>
        <w:suppressAutoHyphens/>
        <w:ind w:left="709"/>
        <w:contextualSpacing/>
        <w:jc w:val="both"/>
        <w:outlineLvl w:val="0"/>
        <w:rPr>
          <w:i/>
          <w:sz w:val="16"/>
          <w:szCs w:val="16"/>
        </w:rPr>
      </w:pPr>
      <w:r w:rsidRPr="0078299E">
        <w:rPr>
          <w:i/>
          <w:sz w:val="16"/>
          <w:szCs w:val="16"/>
          <w:vertAlign w:val="superscript"/>
        </w:rPr>
        <w:t>(1)</w:t>
      </w:r>
      <w:r w:rsidRPr="0078299E">
        <w:rPr>
          <w:sz w:val="16"/>
          <w:szCs w:val="16"/>
        </w:rPr>
        <w:t>Obert ponts</w:t>
      </w:r>
      <w:r w:rsidR="00E5653A" w:rsidRPr="0078299E">
        <w:rPr>
          <w:sz w:val="16"/>
          <w:szCs w:val="16"/>
        </w:rPr>
        <w:t xml:space="preserve"> i festius</w:t>
      </w:r>
    </w:p>
    <w:p w14:paraId="45D8F216" w14:textId="77777777" w:rsidR="00876E3C" w:rsidRPr="0078299E" w:rsidRDefault="00876E3C" w:rsidP="00AF2D91">
      <w:pPr>
        <w:suppressAutoHyphens/>
        <w:contextualSpacing/>
        <w:jc w:val="both"/>
        <w:outlineLvl w:val="0"/>
        <w:rPr>
          <w:i/>
          <w:sz w:val="18"/>
          <w:szCs w:val="18"/>
        </w:rPr>
      </w:pPr>
    </w:p>
    <w:p w14:paraId="1FC12C6C" w14:textId="77777777" w:rsidR="00731E97" w:rsidRPr="00E2648A" w:rsidRDefault="00731E97" w:rsidP="00731E97">
      <w:pPr>
        <w:rPr>
          <w:color w:val="7030A0"/>
        </w:rPr>
      </w:pPr>
    </w:p>
    <w:p w14:paraId="50D1EA8C" w14:textId="77777777" w:rsidR="00731E97" w:rsidRPr="00731E97" w:rsidRDefault="00731E97" w:rsidP="00731E97">
      <w:pPr>
        <w:tabs>
          <w:tab w:val="left" w:pos="-720"/>
          <w:tab w:val="num" w:pos="1789"/>
        </w:tabs>
        <w:suppressAutoHyphens/>
        <w:jc w:val="both"/>
        <w:rPr>
          <w:rFonts w:cs="Arial"/>
          <w:spacing w:val="-3"/>
          <w:szCs w:val="22"/>
        </w:rPr>
      </w:pPr>
      <w:r w:rsidRPr="00731E97">
        <w:rPr>
          <w:rFonts w:cs="Arial"/>
          <w:spacing w:val="-3"/>
          <w:szCs w:val="22"/>
        </w:rPr>
        <w:t>El límit màxim d’hores anuals previstes per al correcte desenvolupament del servei d’informació en centres d’informació en aquest espai natural protegit és de:</w:t>
      </w:r>
    </w:p>
    <w:p w14:paraId="201FE95C" w14:textId="77777777" w:rsidR="00731E97" w:rsidRPr="00731E97" w:rsidRDefault="00731E97" w:rsidP="00731E97">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731E97" w:rsidRPr="00731E97" w14:paraId="654B4796" w14:textId="77777777" w:rsidTr="00731E97">
        <w:tc>
          <w:tcPr>
            <w:tcW w:w="2127" w:type="dxa"/>
            <w:tcBorders>
              <w:bottom w:val="single" w:sz="4" w:space="0" w:color="auto"/>
            </w:tcBorders>
            <w:shd w:val="clear" w:color="auto" w:fill="auto"/>
            <w:vAlign w:val="center"/>
          </w:tcPr>
          <w:p w14:paraId="03482280" w14:textId="77777777" w:rsidR="00731E97" w:rsidRPr="00731E97" w:rsidRDefault="00731E97" w:rsidP="00731E97">
            <w:pPr>
              <w:tabs>
                <w:tab w:val="left" w:pos="-720"/>
                <w:tab w:val="num" w:pos="1789"/>
              </w:tabs>
              <w:suppressAutoHyphens/>
              <w:jc w:val="center"/>
              <w:rPr>
                <w:rFonts w:eastAsia="Batang" w:cs="Arial"/>
                <w:b/>
                <w:spacing w:val="-3"/>
                <w:sz w:val="18"/>
                <w:szCs w:val="18"/>
              </w:rPr>
            </w:pPr>
            <w:r w:rsidRPr="00731E97">
              <w:rPr>
                <w:rFonts w:eastAsia="Batang" w:cs="Arial"/>
                <w:b/>
                <w:spacing w:val="-3"/>
                <w:sz w:val="18"/>
                <w:szCs w:val="18"/>
              </w:rPr>
              <w:t xml:space="preserve">Hores laborables </w:t>
            </w:r>
            <w:r w:rsidRPr="00731E97">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01604532" w14:textId="77777777" w:rsidR="00731E97" w:rsidRPr="00731E97" w:rsidRDefault="00731E97" w:rsidP="00731E97">
            <w:pPr>
              <w:tabs>
                <w:tab w:val="left" w:pos="-720"/>
                <w:tab w:val="num" w:pos="1789"/>
              </w:tabs>
              <w:suppressAutoHyphens/>
              <w:jc w:val="center"/>
              <w:rPr>
                <w:rFonts w:eastAsia="Batang" w:cs="Arial"/>
                <w:b/>
                <w:spacing w:val="-3"/>
                <w:sz w:val="18"/>
                <w:szCs w:val="18"/>
              </w:rPr>
            </w:pPr>
            <w:r w:rsidRPr="00731E97">
              <w:rPr>
                <w:rFonts w:eastAsia="Batang" w:cs="Arial"/>
                <w:b/>
                <w:spacing w:val="-3"/>
                <w:sz w:val="18"/>
                <w:szCs w:val="18"/>
              </w:rPr>
              <w:t>Hores festives</w:t>
            </w:r>
          </w:p>
        </w:tc>
      </w:tr>
      <w:tr w:rsidR="00731E97" w:rsidRPr="00731E97" w14:paraId="496295D0" w14:textId="77777777" w:rsidTr="00731E97">
        <w:trPr>
          <w:trHeight w:val="361"/>
        </w:trPr>
        <w:tc>
          <w:tcPr>
            <w:tcW w:w="2127" w:type="dxa"/>
            <w:tcBorders>
              <w:bottom w:val="single" w:sz="4" w:space="0" w:color="auto"/>
            </w:tcBorders>
            <w:shd w:val="clear" w:color="auto" w:fill="DEEAF6" w:themeFill="accent1" w:themeFillTint="33"/>
            <w:vAlign w:val="center"/>
          </w:tcPr>
          <w:p w14:paraId="14062DB7" w14:textId="3A56B9D2" w:rsidR="00731E97" w:rsidRPr="00731E97" w:rsidRDefault="00731E97" w:rsidP="00731E97">
            <w:pPr>
              <w:jc w:val="center"/>
              <w:rPr>
                <w:rFonts w:cs="Arial"/>
                <w:color w:val="000000"/>
                <w:sz w:val="18"/>
                <w:szCs w:val="18"/>
                <w:lang w:eastAsia="ca-ES"/>
              </w:rPr>
            </w:pPr>
            <w:r w:rsidRPr="00731E97">
              <w:rPr>
                <w:rFonts w:cs="Arial"/>
                <w:color w:val="000000"/>
                <w:sz w:val="18"/>
                <w:szCs w:val="18"/>
              </w:rPr>
              <w:t>1.722,00</w:t>
            </w:r>
          </w:p>
        </w:tc>
        <w:tc>
          <w:tcPr>
            <w:tcW w:w="1701" w:type="dxa"/>
            <w:tcBorders>
              <w:bottom w:val="single" w:sz="4" w:space="0" w:color="auto"/>
            </w:tcBorders>
            <w:shd w:val="clear" w:color="auto" w:fill="DEEAF6" w:themeFill="accent1" w:themeFillTint="33"/>
            <w:vAlign w:val="center"/>
          </w:tcPr>
          <w:p w14:paraId="4C147F40" w14:textId="57EFA2D6" w:rsidR="00731E97" w:rsidRPr="00731E97" w:rsidRDefault="00731E97" w:rsidP="00731E97">
            <w:pPr>
              <w:tabs>
                <w:tab w:val="left" w:pos="-720"/>
                <w:tab w:val="num" w:pos="1789"/>
              </w:tabs>
              <w:suppressAutoHyphens/>
              <w:rPr>
                <w:rFonts w:eastAsia="Batang" w:cs="Arial"/>
                <w:spacing w:val="-3"/>
                <w:sz w:val="18"/>
                <w:szCs w:val="18"/>
              </w:rPr>
            </w:pPr>
            <w:r w:rsidRPr="00731E97">
              <w:rPr>
                <w:rFonts w:eastAsia="Batang" w:cs="Arial"/>
                <w:spacing w:val="-3"/>
                <w:sz w:val="18"/>
                <w:szCs w:val="18"/>
              </w:rPr>
              <w:t xml:space="preserve">          </w:t>
            </w:r>
            <w:r>
              <w:rPr>
                <w:rFonts w:eastAsia="Batang" w:cs="Arial"/>
                <w:spacing w:val="-3"/>
                <w:sz w:val="18"/>
                <w:szCs w:val="18"/>
              </w:rPr>
              <w:t>391</w:t>
            </w:r>
          </w:p>
        </w:tc>
      </w:tr>
      <w:tr w:rsidR="00731E97" w:rsidRPr="00731E97" w14:paraId="140C516C" w14:textId="77777777" w:rsidTr="00731E97">
        <w:trPr>
          <w:trHeight w:val="361"/>
        </w:trPr>
        <w:tc>
          <w:tcPr>
            <w:tcW w:w="3828" w:type="dxa"/>
            <w:gridSpan w:val="2"/>
            <w:tcBorders>
              <w:top w:val="single" w:sz="4" w:space="0" w:color="auto"/>
              <w:left w:val="nil"/>
              <w:bottom w:val="nil"/>
              <w:right w:val="nil"/>
            </w:tcBorders>
            <w:shd w:val="clear" w:color="auto" w:fill="auto"/>
            <w:vAlign w:val="center"/>
          </w:tcPr>
          <w:p w14:paraId="661A250D" w14:textId="77777777" w:rsidR="00731E97" w:rsidRPr="00731E97" w:rsidRDefault="00731E97" w:rsidP="00731E97">
            <w:pPr>
              <w:jc w:val="both"/>
            </w:pPr>
            <w:r w:rsidRPr="00731E97">
              <w:rPr>
                <w:rFonts w:eastAsia="Batang" w:cs="Arial"/>
                <w:spacing w:val="-3"/>
                <w:sz w:val="18"/>
                <w:szCs w:val="18"/>
                <w:vertAlign w:val="superscript"/>
              </w:rPr>
              <w:t>(1)</w:t>
            </w:r>
            <w:r w:rsidRPr="00731E97">
              <w:rPr>
                <w:sz w:val="18"/>
                <w:szCs w:val="18"/>
              </w:rPr>
              <w:t>Inclou les hores destinades a la formació inicial i a l’avaluació anual</w:t>
            </w:r>
          </w:p>
        </w:tc>
      </w:tr>
    </w:tbl>
    <w:p w14:paraId="1F74E886" w14:textId="77777777" w:rsidR="004A7057" w:rsidRPr="0078299E" w:rsidRDefault="004A7057" w:rsidP="00D92A2C"/>
    <w:p w14:paraId="40500E16" w14:textId="5A3942B9" w:rsidR="0071670A" w:rsidRPr="0078299E" w:rsidRDefault="0071670A" w:rsidP="00D92A2C">
      <w:pPr>
        <w:rPr>
          <w:rFonts w:eastAsia="Batang" w:cs="Arial"/>
          <w:sz w:val="16"/>
          <w:szCs w:val="16"/>
          <w:lang w:eastAsia="ko-KR"/>
        </w:rPr>
      </w:pPr>
    </w:p>
    <w:p w14:paraId="357A617F" w14:textId="77777777" w:rsidR="00D92A2C" w:rsidRPr="0078299E" w:rsidRDefault="00336A5E" w:rsidP="006B36CD">
      <w:pPr>
        <w:pStyle w:val="Pargrafdellista"/>
        <w:numPr>
          <w:ilvl w:val="0"/>
          <w:numId w:val="3"/>
        </w:numPr>
      </w:pPr>
      <w:r w:rsidRPr="0078299E">
        <w:rPr>
          <w:b/>
        </w:rPr>
        <w:t>E</w:t>
      </w:r>
      <w:r w:rsidR="00F07D3F" w:rsidRPr="0078299E">
        <w:rPr>
          <w:b/>
        </w:rPr>
        <w:t xml:space="preserve">N PUNTS O ÀREES D’INFORMACIÓ </w:t>
      </w:r>
      <w:r w:rsidR="00D92A2C" w:rsidRPr="0078299E">
        <w:t xml:space="preserve">(on desplegar les tasques descrites en el punt </w:t>
      </w:r>
      <w:r w:rsidR="00D92A2C" w:rsidRPr="000E38C5">
        <w:t>3.1.2</w:t>
      </w:r>
      <w:r w:rsidR="00D92A2C" w:rsidRPr="0078299E">
        <w:t xml:space="preserve"> del plec per a</w:t>
      </w:r>
      <w:r w:rsidR="004A67E3" w:rsidRPr="0078299E">
        <w:t xml:space="preserve"> </w:t>
      </w:r>
      <w:r w:rsidR="00D92A2C" w:rsidRPr="0078299E">
        <w:t>l</w:t>
      </w:r>
      <w:r w:rsidR="004A67E3" w:rsidRPr="0078299E">
        <w:t>e</w:t>
      </w:r>
      <w:r w:rsidR="00D92A2C" w:rsidRPr="0078299E">
        <w:t>s informador</w:t>
      </w:r>
      <w:r w:rsidR="004A67E3" w:rsidRPr="0078299E">
        <w:t>e</w:t>
      </w:r>
      <w:r w:rsidR="00D92A2C" w:rsidRPr="0078299E">
        <w:t>s itinerants)</w:t>
      </w:r>
    </w:p>
    <w:p w14:paraId="32FB0640" w14:textId="77777777" w:rsidR="006B36CD" w:rsidRPr="0078299E" w:rsidRDefault="006B36CD" w:rsidP="00D92A2C">
      <w:pPr>
        <w:rPr>
          <w:color w:val="FF0000"/>
        </w:rPr>
      </w:pPr>
    </w:p>
    <w:tbl>
      <w:tblPr>
        <w:tblStyle w:val="Taulaambquadrcula"/>
        <w:tblW w:w="9214" w:type="dxa"/>
        <w:tblInd w:w="-5" w:type="dxa"/>
        <w:tblLayout w:type="fixed"/>
        <w:tblLook w:val="04A0" w:firstRow="1" w:lastRow="0" w:firstColumn="1" w:lastColumn="0" w:noHBand="0" w:noVBand="1"/>
      </w:tblPr>
      <w:tblGrid>
        <w:gridCol w:w="1985"/>
        <w:gridCol w:w="4252"/>
        <w:gridCol w:w="1560"/>
        <w:gridCol w:w="1417"/>
      </w:tblGrid>
      <w:tr w:rsidR="00EC5D90" w:rsidRPr="0078299E" w14:paraId="04F6C393" w14:textId="77777777" w:rsidTr="009811BE">
        <w:trPr>
          <w:trHeight w:val="286"/>
        </w:trPr>
        <w:tc>
          <w:tcPr>
            <w:tcW w:w="9214" w:type="dxa"/>
            <w:gridSpan w:val="4"/>
            <w:vAlign w:val="center"/>
          </w:tcPr>
          <w:p w14:paraId="4EBFA1D2" w14:textId="61197E8C" w:rsidR="00BB1AAF" w:rsidRPr="0078299E" w:rsidRDefault="00731E97" w:rsidP="00BB1AAF">
            <w:pPr>
              <w:jc w:val="center"/>
              <w:rPr>
                <w:sz w:val="18"/>
                <w:szCs w:val="18"/>
                <w:lang w:val="ca-ES"/>
              </w:rPr>
            </w:pPr>
            <w:r w:rsidRPr="0039183F">
              <w:rPr>
                <w:rFonts w:eastAsia="Batang" w:cs="Arial"/>
                <w:b/>
                <w:sz w:val="18"/>
                <w:szCs w:val="18"/>
                <w:lang w:val="ca-ES" w:eastAsia="ko-KR"/>
              </w:rPr>
              <w:t xml:space="preserve">Àrea d’informació </w:t>
            </w:r>
            <w:r>
              <w:rPr>
                <w:rFonts w:eastAsia="Batang" w:cs="Arial"/>
                <w:b/>
                <w:sz w:val="18"/>
                <w:szCs w:val="18"/>
                <w:lang w:val="ca-ES" w:eastAsia="ko-KR"/>
              </w:rPr>
              <w:t xml:space="preserve">Massís del </w:t>
            </w:r>
            <w:r w:rsidR="00BB1AAF" w:rsidRPr="0078299E">
              <w:rPr>
                <w:rFonts w:eastAsia="Batang" w:cs="Arial"/>
                <w:b/>
                <w:sz w:val="18"/>
                <w:szCs w:val="18"/>
                <w:lang w:val="ca-ES" w:eastAsia="ko-KR"/>
              </w:rPr>
              <w:t>Montgrí – itinerari amb vehicle</w:t>
            </w:r>
          </w:p>
          <w:p w14:paraId="1A9FF13F" w14:textId="28AFD0DA" w:rsidR="00EC5D90" w:rsidRPr="0078299E" w:rsidRDefault="00BB1AAF" w:rsidP="00BB1AAF">
            <w:pPr>
              <w:jc w:val="center"/>
              <w:rPr>
                <w:rFonts w:eastAsia="Batang" w:cs="Arial"/>
                <w:b/>
                <w:sz w:val="16"/>
                <w:szCs w:val="16"/>
                <w:lang w:val="ca-ES" w:eastAsia="ko-KR"/>
              </w:rPr>
            </w:pPr>
            <w:r w:rsidRPr="0078299E">
              <w:rPr>
                <w:rFonts w:eastAsia="Batang" w:cs="Arial"/>
                <w:i/>
                <w:sz w:val="16"/>
                <w:szCs w:val="16"/>
                <w:lang w:val="ca-ES" w:eastAsia="ko-KR"/>
              </w:rPr>
              <w:t xml:space="preserve">Massís del Montgrí (Torroella de Montgrí – Santa Cecília – Castell del </w:t>
            </w:r>
            <w:r w:rsidRPr="000E1312">
              <w:rPr>
                <w:rFonts w:eastAsia="Batang" w:cs="Arial"/>
                <w:i/>
                <w:sz w:val="16"/>
                <w:szCs w:val="16"/>
                <w:lang w:val="ca-ES" w:eastAsia="ko-KR"/>
              </w:rPr>
              <w:t xml:space="preserve">Montgrí) </w:t>
            </w:r>
            <w:r w:rsidRPr="000E1312">
              <w:rPr>
                <w:rFonts w:eastAsia="Batang" w:cs="Arial"/>
                <w:sz w:val="16"/>
                <w:szCs w:val="16"/>
                <w:lang w:val="ca-ES" w:eastAsia="ko-KR"/>
              </w:rPr>
              <w:t>(55 km)</w:t>
            </w:r>
          </w:p>
        </w:tc>
      </w:tr>
      <w:tr w:rsidR="0065733E" w:rsidRPr="0078299E" w14:paraId="0345F65F" w14:textId="77777777" w:rsidTr="00AA1EC6">
        <w:tc>
          <w:tcPr>
            <w:tcW w:w="1985" w:type="dxa"/>
            <w:vAlign w:val="center"/>
          </w:tcPr>
          <w:p w14:paraId="09B98F09" w14:textId="77777777" w:rsidR="00EC5D90" w:rsidRPr="0078299E" w:rsidRDefault="00EC5D90" w:rsidP="00AA1EC6">
            <w:pPr>
              <w:rPr>
                <w:rFonts w:eastAsia="Batang" w:cs="Arial"/>
                <w:b/>
                <w:sz w:val="18"/>
                <w:szCs w:val="18"/>
                <w:lang w:val="ca-ES" w:eastAsia="ko-KR"/>
              </w:rPr>
            </w:pPr>
            <w:r w:rsidRPr="0078299E">
              <w:rPr>
                <w:rFonts w:eastAsia="Batang" w:cs="Arial"/>
                <w:b/>
                <w:sz w:val="18"/>
                <w:szCs w:val="18"/>
                <w:lang w:val="ca-ES" w:eastAsia="ko-KR"/>
              </w:rPr>
              <w:t>Mes d’obertura</w:t>
            </w:r>
          </w:p>
        </w:tc>
        <w:tc>
          <w:tcPr>
            <w:tcW w:w="4252" w:type="dxa"/>
            <w:vAlign w:val="center"/>
          </w:tcPr>
          <w:p w14:paraId="2EB0FB53" w14:textId="77777777" w:rsidR="00EC5D90" w:rsidRPr="0078299E" w:rsidRDefault="00EC5D90" w:rsidP="00AA1EC6">
            <w:pPr>
              <w:rPr>
                <w:rFonts w:eastAsia="Batang" w:cs="Arial"/>
                <w:b/>
                <w:sz w:val="18"/>
                <w:szCs w:val="18"/>
                <w:lang w:val="ca-ES" w:eastAsia="ko-KR"/>
              </w:rPr>
            </w:pPr>
            <w:r w:rsidRPr="0078299E">
              <w:rPr>
                <w:rFonts w:eastAsia="Batang" w:cs="Arial"/>
                <w:b/>
                <w:sz w:val="18"/>
                <w:szCs w:val="18"/>
                <w:lang w:val="ca-ES" w:eastAsia="ko-KR"/>
              </w:rPr>
              <w:t xml:space="preserve">Dies d’obertura </w:t>
            </w:r>
          </w:p>
        </w:tc>
        <w:tc>
          <w:tcPr>
            <w:tcW w:w="1560" w:type="dxa"/>
            <w:vAlign w:val="center"/>
          </w:tcPr>
          <w:p w14:paraId="56A67BB0" w14:textId="77777777" w:rsidR="00EC5D90" w:rsidRPr="0078299E" w:rsidRDefault="00EC5D90" w:rsidP="00AA1EC6">
            <w:pPr>
              <w:rPr>
                <w:rFonts w:eastAsia="Batang" w:cs="Arial"/>
                <w:b/>
                <w:sz w:val="18"/>
                <w:szCs w:val="18"/>
                <w:lang w:val="ca-ES" w:eastAsia="ko-KR"/>
              </w:rPr>
            </w:pPr>
            <w:r w:rsidRPr="0078299E">
              <w:rPr>
                <w:rFonts w:eastAsia="Batang" w:cs="Arial"/>
                <w:b/>
                <w:sz w:val="18"/>
                <w:szCs w:val="18"/>
                <w:lang w:val="ca-ES" w:eastAsia="ko-KR"/>
              </w:rPr>
              <w:t>Horari obertura</w:t>
            </w:r>
          </w:p>
        </w:tc>
        <w:tc>
          <w:tcPr>
            <w:tcW w:w="1417" w:type="dxa"/>
            <w:vAlign w:val="center"/>
          </w:tcPr>
          <w:p w14:paraId="4BE3F54A" w14:textId="77777777" w:rsidR="00EC5D90" w:rsidRPr="0078299E" w:rsidRDefault="00EC5D90" w:rsidP="00F75C31">
            <w:pPr>
              <w:jc w:val="center"/>
              <w:rPr>
                <w:rFonts w:eastAsia="Batang" w:cs="Arial"/>
                <w:sz w:val="18"/>
                <w:szCs w:val="18"/>
                <w:lang w:val="ca-ES" w:eastAsia="ko-KR"/>
              </w:rPr>
            </w:pPr>
            <w:r w:rsidRPr="0078299E">
              <w:rPr>
                <w:rFonts w:eastAsia="Batang" w:cs="Arial"/>
                <w:b/>
                <w:sz w:val="18"/>
                <w:szCs w:val="18"/>
                <w:lang w:val="ca-ES" w:eastAsia="ko-KR"/>
              </w:rPr>
              <w:t>Nre. Persones</w:t>
            </w:r>
          </w:p>
        </w:tc>
      </w:tr>
      <w:tr w:rsidR="00BB1AAF" w:rsidRPr="0078299E" w14:paraId="2546221F" w14:textId="77777777" w:rsidTr="00BB1AAF">
        <w:tc>
          <w:tcPr>
            <w:tcW w:w="1985" w:type="dxa"/>
            <w:vAlign w:val="center"/>
          </w:tcPr>
          <w:p w14:paraId="53F62F48" w14:textId="37E4768E" w:rsidR="00BB1AAF" w:rsidRPr="0078299E" w:rsidRDefault="00BB1AAF" w:rsidP="00BB1AAF">
            <w:pPr>
              <w:rPr>
                <w:rFonts w:eastAsia="Batang" w:cs="Arial"/>
                <w:b/>
                <w:sz w:val="16"/>
                <w:szCs w:val="16"/>
                <w:lang w:val="ca-ES" w:eastAsia="ko-KR"/>
              </w:rPr>
            </w:pPr>
            <w:r w:rsidRPr="0078299E">
              <w:rPr>
                <w:sz w:val="16"/>
                <w:szCs w:val="16"/>
                <w:lang w:val="ca-ES"/>
              </w:rPr>
              <w:t>Gener</w:t>
            </w:r>
          </w:p>
        </w:tc>
        <w:tc>
          <w:tcPr>
            <w:tcW w:w="4252" w:type="dxa"/>
          </w:tcPr>
          <w:p w14:paraId="08CD385C" w14:textId="77777777" w:rsidR="00BB1AAF" w:rsidRPr="0078299E" w:rsidRDefault="00BB1AAF" w:rsidP="00BB1AAF">
            <w:pPr>
              <w:rPr>
                <w:sz w:val="16"/>
                <w:szCs w:val="16"/>
                <w:lang w:val="ca-ES"/>
              </w:rPr>
            </w:pPr>
            <w:r w:rsidRPr="0078299E">
              <w:rPr>
                <w:sz w:val="16"/>
                <w:szCs w:val="16"/>
                <w:lang w:val="ca-ES"/>
              </w:rPr>
              <w:t xml:space="preserve">Caps de setmana. </w:t>
            </w:r>
          </w:p>
          <w:p w14:paraId="2680B559" w14:textId="16B7C155" w:rsidR="00BB1AAF" w:rsidRPr="0078299E" w:rsidRDefault="00BB1AAF" w:rsidP="00BB1AAF">
            <w:pPr>
              <w:rPr>
                <w:rFonts w:eastAsia="Batang" w:cs="Arial"/>
                <w:b/>
                <w:sz w:val="16"/>
                <w:szCs w:val="16"/>
                <w:lang w:val="ca-ES" w:eastAsia="ko-KR"/>
              </w:rPr>
            </w:pPr>
            <w:r w:rsidRPr="0078299E">
              <w:rPr>
                <w:sz w:val="16"/>
                <w:szCs w:val="16"/>
                <w:lang w:val="ca-ES"/>
              </w:rPr>
              <w:t>Tots els dies del 2 al 5, ambdós dies inclosos</w:t>
            </w:r>
          </w:p>
        </w:tc>
        <w:tc>
          <w:tcPr>
            <w:tcW w:w="1560" w:type="dxa"/>
            <w:vAlign w:val="center"/>
          </w:tcPr>
          <w:p w14:paraId="32B9E928" w14:textId="1443D371" w:rsidR="00BB1AAF" w:rsidRPr="0078299E" w:rsidRDefault="00BB1AAF" w:rsidP="00BB1AAF">
            <w:pPr>
              <w:rPr>
                <w:rFonts w:eastAsia="Batang" w:cs="Arial"/>
                <w:b/>
                <w:sz w:val="16"/>
                <w:szCs w:val="16"/>
                <w:lang w:val="ca-ES" w:eastAsia="ko-KR"/>
              </w:rPr>
            </w:pPr>
            <w:r w:rsidRPr="0078299E">
              <w:rPr>
                <w:sz w:val="16"/>
                <w:szCs w:val="16"/>
                <w:lang w:val="ca-ES"/>
              </w:rPr>
              <w:t>Matins</w:t>
            </w:r>
          </w:p>
        </w:tc>
        <w:tc>
          <w:tcPr>
            <w:tcW w:w="1417" w:type="dxa"/>
            <w:vAlign w:val="center"/>
          </w:tcPr>
          <w:p w14:paraId="2132647F" w14:textId="726D4B6D" w:rsidR="00BB1AAF" w:rsidRPr="0078299E" w:rsidRDefault="0020418D" w:rsidP="00BB1AAF">
            <w:pPr>
              <w:jc w:val="center"/>
              <w:rPr>
                <w:rFonts w:eastAsia="Batang" w:cs="Arial"/>
                <w:sz w:val="16"/>
                <w:szCs w:val="16"/>
                <w:lang w:val="ca-ES" w:eastAsia="ko-KR"/>
              </w:rPr>
            </w:pPr>
            <w:r w:rsidRPr="0078299E">
              <w:rPr>
                <w:rFonts w:eastAsia="Batang" w:cs="Arial"/>
                <w:sz w:val="16"/>
                <w:szCs w:val="16"/>
                <w:lang w:val="ca-ES" w:eastAsia="ko-KR"/>
              </w:rPr>
              <w:t>1</w:t>
            </w:r>
            <w:r w:rsidR="00CA3306" w:rsidRPr="0078299E">
              <w:rPr>
                <w:rFonts w:eastAsia="Batang" w:cs="Arial"/>
                <w:sz w:val="16"/>
                <w:szCs w:val="16"/>
                <w:vertAlign w:val="superscript"/>
                <w:lang w:val="ca-ES" w:eastAsia="ko-KR"/>
              </w:rPr>
              <w:t>(2)</w:t>
            </w:r>
          </w:p>
        </w:tc>
      </w:tr>
      <w:tr w:rsidR="00BB1AAF" w:rsidRPr="0078299E" w14:paraId="4663B4CE" w14:textId="77777777" w:rsidTr="00BB1AAF">
        <w:tc>
          <w:tcPr>
            <w:tcW w:w="1985" w:type="dxa"/>
            <w:vAlign w:val="center"/>
          </w:tcPr>
          <w:p w14:paraId="0BE64D1D" w14:textId="52A50079" w:rsidR="00BB1AAF" w:rsidRPr="0078299E" w:rsidRDefault="00BB1AAF" w:rsidP="00BB1AAF">
            <w:pPr>
              <w:rPr>
                <w:rFonts w:eastAsia="Batang" w:cs="Arial"/>
                <w:b/>
                <w:sz w:val="16"/>
                <w:szCs w:val="16"/>
                <w:lang w:val="ca-ES" w:eastAsia="ko-KR"/>
              </w:rPr>
            </w:pPr>
            <w:r w:rsidRPr="0078299E">
              <w:rPr>
                <w:sz w:val="16"/>
                <w:szCs w:val="16"/>
                <w:lang w:val="ca-ES"/>
              </w:rPr>
              <w:t>Febrer</w:t>
            </w:r>
          </w:p>
        </w:tc>
        <w:tc>
          <w:tcPr>
            <w:tcW w:w="4252" w:type="dxa"/>
          </w:tcPr>
          <w:p w14:paraId="1D2913D9" w14:textId="4A612C0C" w:rsidR="00BB1AAF" w:rsidRPr="0078299E" w:rsidRDefault="00BB1AAF" w:rsidP="00BB1AAF">
            <w:pPr>
              <w:rPr>
                <w:rFonts w:eastAsia="Batang" w:cs="Arial"/>
                <w:b/>
                <w:sz w:val="16"/>
                <w:szCs w:val="16"/>
                <w:lang w:val="ca-ES" w:eastAsia="ko-KR"/>
              </w:rPr>
            </w:pPr>
            <w:r w:rsidRPr="0078299E">
              <w:rPr>
                <w:sz w:val="16"/>
                <w:szCs w:val="16"/>
                <w:lang w:val="ca-ES"/>
              </w:rPr>
              <w:t>Caps de setmana</w:t>
            </w:r>
          </w:p>
        </w:tc>
        <w:tc>
          <w:tcPr>
            <w:tcW w:w="1560" w:type="dxa"/>
            <w:vAlign w:val="center"/>
          </w:tcPr>
          <w:p w14:paraId="4BEB3C28" w14:textId="09135CA3" w:rsidR="00BB1AAF" w:rsidRPr="0078299E" w:rsidRDefault="00BB1AAF" w:rsidP="00BB1AAF">
            <w:pPr>
              <w:rPr>
                <w:rFonts w:eastAsia="Batang" w:cs="Arial"/>
                <w:b/>
                <w:sz w:val="16"/>
                <w:szCs w:val="16"/>
                <w:lang w:val="ca-ES" w:eastAsia="ko-KR"/>
              </w:rPr>
            </w:pPr>
            <w:r w:rsidRPr="0078299E">
              <w:rPr>
                <w:sz w:val="16"/>
                <w:szCs w:val="16"/>
                <w:lang w:val="ca-ES"/>
              </w:rPr>
              <w:t>Matins</w:t>
            </w:r>
          </w:p>
        </w:tc>
        <w:tc>
          <w:tcPr>
            <w:tcW w:w="1417" w:type="dxa"/>
            <w:vAlign w:val="center"/>
          </w:tcPr>
          <w:p w14:paraId="1A6F9995" w14:textId="65F37FD1" w:rsidR="00BB1AAF" w:rsidRPr="0078299E" w:rsidRDefault="0020418D" w:rsidP="00BB1AAF">
            <w:pPr>
              <w:jc w:val="center"/>
              <w:rPr>
                <w:rFonts w:eastAsia="Batang" w:cs="Arial"/>
                <w:sz w:val="16"/>
                <w:szCs w:val="16"/>
                <w:lang w:val="ca-ES" w:eastAsia="ko-KR"/>
              </w:rPr>
            </w:pPr>
            <w:r w:rsidRPr="0078299E">
              <w:rPr>
                <w:rFonts w:eastAsia="Batang" w:cs="Arial"/>
                <w:sz w:val="16"/>
                <w:szCs w:val="16"/>
                <w:lang w:val="ca-ES" w:eastAsia="ko-KR"/>
              </w:rPr>
              <w:t>1</w:t>
            </w:r>
            <w:r w:rsidR="00CA3306" w:rsidRPr="0078299E">
              <w:rPr>
                <w:rFonts w:eastAsia="Batang" w:cs="Arial"/>
                <w:sz w:val="16"/>
                <w:szCs w:val="16"/>
                <w:vertAlign w:val="superscript"/>
                <w:lang w:val="ca-ES" w:eastAsia="ko-KR"/>
              </w:rPr>
              <w:t>(2)</w:t>
            </w:r>
          </w:p>
        </w:tc>
      </w:tr>
      <w:tr w:rsidR="00BB1AAF" w:rsidRPr="0078299E" w14:paraId="4E93C9E8" w14:textId="77777777" w:rsidTr="00BB1AAF">
        <w:tc>
          <w:tcPr>
            <w:tcW w:w="1985" w:type="dxa"/>
            <w:vAlign w:val="center"/>
          </w:tcPr>
          <w:p w14:paraId="2E094FDD" w14:textId="45215CED" w:rsidR="00BB1AAF" w:rsidRPr="0078299E" w:rsidRDefault="00BB1AAF" w:rsidP="00BB1AAF">
            <w:pPr>
              <w:rPr>
                <w:rFonts w:eastAsia="Batang" w:cs="Arial"/>
                <w:sz w:val="16"/>
                <w:szCs w:val="16"/>
                <w:lang w:val="ca-ES" w:eastAsia="ko-KR"/>
              </w:rPr>
            </w:pPr>
            <w:r w:rsidRPr="0078299E">
              <w:rPr>
                <w:sz w:val="16"/>
                <w:szCs w:val="16"/>
                <w:lang w:val="ca-ES"/>
              </w:rPr>
              <w:t>Març</w:t>
            </w:r>
          </w:p>
        </w:tc>
        <w:tc>
          <w:tcPr>
            <w:tcW w:w="4252" w:type="dxa"/>
          </w:tcPr>
          <w:p w14:paraId="3649915A" w14:textId="11B8C863" w:rsidR="00BB1AAF" w:rsidRPr="0078299E" w:rsidRDefault="00BB1AAF" w:rsidP="00BB1AAF">
            <w:pPr>
              <w:rPr>
                <w:rFonts w:eastAsia="Batang" w:cs="Arial"/>
                <w:sz w:val="16"/>
                <w:szCs w:val="16"/>
                <w:lang w:val="ca-ES" w:eastAsia="ko-KR"/>
              </w:rPr>
            </w:pPr>
            <w:r w:rsidRPr="0078299E">
              <w:rPr>
                <w:sz w:val="16"/>
                <w:szCs w:val="16"/>
                <w:lang w:val="ca-ES"/>
              </w:rPr>
              <w:t>Caps de setmana i Setmana Santa</w:t>
            </w:r>
          </w:p>
        </w:tc>
        <w:tc>
          <w:tcPr>
            <w:tcW w:w="1560" w:type="dxa"/>
            <w:vAlign w:val="center"/>
          </w:tcPr>
          <w:p w14:paraId="3F59FFCA" w14:textId="0A1E6CFE" w:rsidR="00BB1AAF" w:rsidRPr="0078299E" w:rsidRDefault="00BB1AAF" w:rsidP="00BB1AAF">
            <w:pPr>
              <w:rPr>
                <w:rFonts w:eastAsia="Batang" w:cs="Arial"/>
                <w:sz w:val="16"/>
                <w:szCs w:val="16"/>
                <w:lang w:val="ca-ES" w:eastAsia="ko-KR"/>
              </w:rPr>
            </w:pPr>
            <w:r w:rsidRPr="0078299E">
              <w:rPr>
                <w:sz w:val="16"/>
                <w:szCs w:val="16"/>
                <w:lang w:val="ca-ES"/>
              </w:rPr>
              <w:t>Matins</w:t>
            </w:r>
          </w:p>
        </w:tc>
        <w:tc>
          <w:tcPr>
            <w:tcW w:w="1417" w:type="dxa"/>
            <w:vAlign w:val="center"/>
          </w:tcPr>
          <w:p w14:paraId="7AB6B6E8" w14:textId="497B726E" w:rsidR="00BB1AAF" w:rsidRPr="0078299E" w:rsidRDefault="00BB1AAF" w:rsidP="00BB1AAF">
            <w:pPr>
              <w:jc w:val="center"/>
              <w:rPr>
                <w:rFonts w:eastAsia="Batang" w:cs="Arial"/>
                <w:sz w:val="16"/>
                <w:szCs w:val="16"/>
                <w:lang w:val="ca-ES" w:eastAsia="ko-KR"/>
              </w:rPr>
            </w:pPr>
            <w:r w:rsidRPr="0078299E">
              <w:rPr>
                <w:rFonts w:eastAsia="Batang" w:cs="Arial"/>
                <w:sz w:val="16"/>
                <w:szCs w:val="16"/>
                <w:lang w:val="ca-ES" w:eastAsia="ko-KR"/>
              </w:rPr>
              <w:t>1</w:t>
            </w:r>
            <w:r w:rsidR="00CA3306" w:rsidRPr="0078299E">
              <w:rPr>
                <w:rFonts w:eastAsia="Batang" w:cs="Arial"/>
                <w:sz w:val="16"/>
                <w:szCs w:val="16"/>
                <w:vertAlign w:val="superscript"/>
                <w:lang w:val="ca-ES" w:eastAsia="ko-KR"/>
              </w:rPr>
              <w:t>(2)</w:t>
            </w:r>
          </w:p>
        </w:tc>
      </w:tr>
      <w:tr w:rsidR="00BB1AAF" w:rsidRPr="0078299E" w14:paraId="667ACFDB" w14:textId="77777777" w:rsidTr="00BB1AAF">
        <w:tc>
          <w:tcPr>
            <w:tcW w:w="1985" w:type="dxa"/>
            <w:vAlign w:val="center"/>
          </w:tcPr>
          <w:p w14:paraId="16B5AB37" w14:textId="34B978DA" w:rsidR="00BB1AAF" w:rsidRPr="0078299E" w:rsidRDefault="00BB1AAF" w:rsidP="00BB1AAF">
            <w:pPr>
              <w:rPr>
                <w:rFonts w:eastAsia="Batang" w:cs="Arial"/>
                <w:sz w:val="16"/>
                <w:szCs w:val="16"/>
                <w:lang w:val="ca-ES" w:eastAsia="ko-KR"/>
              </w:rPr>
            </w:pPr>
            <w:r w:rsidRPr="0078299E">
              <w:rPr>
                <w:sz w:val="16"/>
                <w:szCs w:val="16"/>
                <w:lang w:val="ca-ES"/>
              </w:rPr>
              <w:t>Abril</w:t>
            </w:r>
          </w:p>
        </w:tc>
        <w:tc>
          <w:tcPr>
            <w:tcW w:w="4252" w:type="dxa"/>
          </w:tcPr>
          <w:p w14:paraId="52761FF7" w14:textId="18A1A8AF" w:rsidR="00BB1AAF" w:rsidRPr="0078299E" w:rsidRDefault="00BB1AAF" w:rsidP="00BB1AAF">
            <w:pPr>
              <w:rPr>
                <w:rFonts w:eastAsia="Batang" w:cs="Arial"/>
                <w:sz w:val="16"/>
                <w:szCs w:val="16"/>
                <w:lang w:val="ca-ES" w:eastAsia="ko-KR"/>
              </w:rPr>
            </w:pPr>
            <w:r w:rsidRPr="0078299E">
              <w:rPr>
                <w:sz w:val="16"/>
                <w:szCs w:val="16"/>
                <w:lang w:val="ca-ES"/>
              </w:rPr>
              <w:t>Caps de setmana i Setmana Santa</w:t>
            </w:r>
          </w:p>
        </w:tc>
        <w:tc>
          <w:tcPr>
            <w:tcW w:w="1560" w:type="dxa"/>
            <w:vAlign w:val="center"/>
          </w:tcPr>
          <w:p w14:paraId="18B52F68" w14:textId="023F2E03" w:rsidR="00BB1AAF" w:rsidRPr="0078299E" w:rsidRDefault="00BB1AAF" w:rsidP="00BB1AAF">
            <w:pPr>
              <w:rPr>
                <w:sz w:val="16"/>
                <w:szCs w:val="16"/>
                <w:lang w:val="ca-ES"/>
              </w:rPr>
            </w:pPr>
            <w:r w:rsidRPr="0078299E">
              <w:rPr>
                <w:sz w:val="16"/>
                <w:szCs w:val="16"/>
                <w:lang w:val="ca-ES"/>
              </w:rPr>
              <w:t>Matins</w:t>
            </w:r>
          </w:p>
        </w:tc>
        <w:tc>
          <w:tcPr>
            <w:tcW w:w="1417" w:type="dxa"/>
          </w:tcPr>
          <w:p w14:paraId="79E8791A" w14:textId="77777777" w:rsidR="00BB1AAF" w:rsidRPr="0078299E" w:rsidRDefault="00BB1AAF" w:rsidP="00BB1AAF">
            <w:pPr>
              <w:jc w:val="center"/>
              <w:rPr>
                <w:sz w:val="16"/>
                <w:szCs w:val="16"/>
                <w:lang w:val="ca-ES"/>
              </w:rPr>
            </w:pPr>
            <w:r w:rsidRPr="0078299E">
              <w:rPr>
                <w:rFonts w:eastAsia="Batang" w:cs="Arial"/>
                <w:sz w:val="16"/>
                <w:szCs w:val="16"/>
                <w:lang w:val="ca-ES" w:eastAsia="ko-KR"/>
              </w:rPr>
              <w:t>1</w:t>
            </w:r>
          </w:p>
        </w:tc>
      </w:tr>
      <w:tr w:rsidR="00BB1AAF" w:rsidRPr="0078299E" w14:paraId="05997D88" w14:textId="77777777" w:rsidTr="00BB1AAF">
        <w:tc>
          <w:tcPr>
            <w:tcW w:w="1985" w:type="dxa"/>
            <w:vAlign w:val="center"/>
          </w:tcPr>
          <w:p w14:paraId="1084F6AD" w14:textId="183C0C0E" w:rsidR="00BB1AAF" w:rsidRPr="0078299E" w:rsidRDefault="00BB1AAF" w:rsidP="00BB1AAF">
            <w:pPr>
              <w:rPr>
                <w:rFonts w:eastAsia="Batang" w:cs="Arial"/>
                <w:sz w:val="16"/>
                <w:szCs w:val="16"/>
                <w:lang w:val="ca-ES" w:eastAsia="ko-KR"/>
              </w:rPr>
            </w:pPr>
            <w:r w:rsidRPr="0078299E">
              <w:rPr>
                <w:sz w:val="16"/>
                <w:szCs w:val="16"/>
                <w:lang w:val="ca-ES"/>
              </w:rPr>
              <w:t>Maig</w:t>
            </w:r>
          </w:p>
        </w:tc>
        <w:tc>
          <w:tcPr>
            <w:tcW w:w="4252" w:type="dxa"/>
          </w:tcPr>
          <w:p w14:paraId="57F816D3" w14:textId="46309296" w:rsidR="00BB1AAF" w:rsidRPr="0078299E" w:rsidRDefault="00BB1AAF" w:rsidP="00BB1AAF">
            <w:pPr>
              <w:rPr>
                <w:rFonts w:eastAsia="Batang" w:cs="Arial"/>
                <w:sz w:val="16"/>
                <w:szCs w:val="16"/>
                <w:vertAlign w:val="superscript"/>
                <w:lang w:val="ca-ES" w:eastAsia="ko-KR"/>
              </w:rPr>
            </w:pPr>
            <w:r w:rsidRPr="0078299E">
              <w:rPr>
                <w:sz w:val="16"/>
                <w:szCs w:val="16"/>
                <w:lang w:val="ca-ES"/>
              </w:rPr>
              <w:t>Caps de setmana, festius i ponts</w:t>
            </w:r>
          </w:p>
        </w:tc>
        <w:tc>
          <w:tcPr>
            <w:tcW w:w="1560" w:type="dxa"/>
            <w:vAlign w:val="center"/>
          </w:tcPr>
          <w:p w14:paraId="63907D88" w14:textId="1B414DD2" w:rsidR="00BB1AAF" w:rsidRPr="0078299E" w:rsidRDefault="00BB1AAF" w:rsidP="00BB1AAF">
            <w:pPr>
              <w:rPr>
                <w:sz w:val="16"/>
                <w:szCs w:val="16"/>
                <w:lang w:val="ca-ES"/>
              </w:rPr>
            </w:pPr>
            <w:r w:rsidRPr="0078299E">
              <w:rPr>
                <w:sz w:val="16"/>
                <w:szCs w:val="16"/>
                <w:lang w:val="ca-ES"/>
              </w:rPr>
              <w:t>Matins</w:t>
            </w:r>
          </w:p>
        </w:tc>
        <w:tc>
          <w:tcPr>
            <w:tcW w:w="1417" w:type="dxa"/>
          </w:tcPr>
          <w:p w14:paraId="392CC54A" w14:textId="77777777" w:rsidR="00BB1AAF" w:rsidRPr="0078299E" w:rsidRDefault="00BB1AAF" w:rsidP="00BB1AAF">
            <w:pPr>
              <w:jc w:val="center"/>
              <w:rPr>
                <w:sz w:val="16"/>
                <w:szCs w:val="16"/>
                <w:lang w:val="ca-ES"/>
              </w:rPr>
            </w:pPr>
            <w:r w:rsidRPr="0078299E">
              <w:rPr>
                <w:rFonts w:eastAsia="Batang" w:cs="Arial"/>
                <w:sz w:val="16"/>
                <w:szCs w:val="16"/>
                <w:lang w:val="ca-ES" w:eastAsia="ko-KR"/>
              </w:rPr>
              <w:t>1</w:t>
            </w:r>
          </w:p>
        </w:tc>
      </w:tr>
      <w:tr w:rsidR="00BB1AAF" w:rsidRPr="0078299E" w14:paraId="0462B068" w14:textId="77777777" w:rsidTr="00BB1AAF">
        <w:tc>
          <w:tcPr>
            <w:tcW w:w="1985" w:type="dxa"/>
            <w:vAlign w:val="center"/>
          </w:tcPr>
          <w:p w14:paraId="6C716F1E" w14:textId="744CF124" w:rsidR="00BB1AAF" w:rsidRPr="0078299E" w:rsidRDefault="00BB1AAF" w:rsidP="00BB1AAF">
            <w:pPr>
              <w:rPr>
                <w:rFonts w:eastAsia="Batang" w:cs="Arial"/>
                <w:sz w:val="16"/>
                <w:szCs w:val="16"/>
                <w:lang w:val="ca-ES" w:eastAsia="ko-KR"/>
              </w:rPr>
            </w:pPr>
            <w:r w:rsidRPr="0078299E">
              <w:rPr>
                <w:sz w:val="16"/>
                <w:szCs w:val="16"/>
                <w:lang w:val="ca-ES"/>
              </w:rPr>
              <w:t>Juny</w:t>
            </w:r>
          </w:p>
        </w:tc>
        <w:tc>
          <w:tcPr>
            <w:tcW w:w="4252" w:type="dxa"/>
          </w:tcPr>
          <w:p w14:paraId="56C0D240" w14:textId="3956E6BF" w:rsidR="00BB1AAF" w:rsidRPr="0078299E" w:rsidRDefault="00BB1AAF" w:rsidP="00BB1AAF">
            <w:pPr>
              <w:rPr>
                <w:rFonts w:eastAsia="Batang" w:cs="Arial"/>
                <w:sz w:val="16"/>
                <w:szCs w:val="16"/>
                <w:vertAlign w:val="superscript"/>
                <w:lang w:val="ca-ES" w:eastAsia="ko-KR"/>
              </w:rPr>
            </w:pPr>
            <w:r w:rsidRPr="0078299E">
              <w:rPr>
                <w:sz w:val="16"/>
                <w:szCs w:val="16"/>
                <w:lang w:val="ca-ES"/>
              </w:rPr>
              <w:t xml:space="preserve">Tots els dies </w:t>
            </w:r>
          </w:p>
        </w:tc>
        <w:tc>
          <w:tcPr>
            <w:tcW w:w="1560" w:type="dxa"/>
            <w:vAlign w:val="center"/>
          </w:tcPr>
          <w:p w14:paraId="3E4EC0EF" w14:textId="1A204913" w:rsidR="00BB1AAF" w:rsidRPr="0078299E" w:rsidRDefault="00BB1AAF" w:rsidP="00BB1AAF">
            <w:pPr>
              <w:rPr>
                <w:sz w:val="16"/>
                <w:szCs w:val="16"/>
                <w:lang w:val="ca-ES"/>
              </w:rPr>
            </w:pPr>
            <w:r w:rsidRPr="0078299E">
              <w:rPr>
                <w:sz w:val="16"/>
                <w:szCs w:val="16"/>
                <w:lang w:val="ca-ES"/>
              </w:rPr>
              <w:t>Matins</w:t>
            </w:r>
          </w:p>
        </w:tc>
        <w:tc>
          <w:tcPr>
            <w:tcW w:w="1417" w:type="dxa"/>
          </w:tcPr>
          <w:p w14:paraId="6E4C68F0" w14:textId="77777777" w:rsidR="00BB1AAF" w:rsidRPr="0078299E" w:rsidRDefault="00BB1AAF" w:rsidP="00BB1AAF">
            <w:pPr>
              <w:jc w:val="center"/>
              <w:rPr>
                <w:sz w:val="16"/>
                <w:szCs w:val="16"/>
                <w:lang w:val="ca-ES"/>
              </w:rPr>
            </w:pPr>
            <w:r w:rsidRPr="0078299E">
              <w:rPr>
                <w:rFonts w:eastAsia="Batang" w:cs="Arial"/>
                <w:sz w:val="16"/>
                <w:szCs w:val="16"/>
                <w:lang w:val="ca-ES" w:eastAsia="ko-KR"/>
              </w:rPr>
              <w:t>1</w:t>
            </w:r>
          </w:p>
        </w:tc>
      </w:tr>
      <w:tr w:rsidR="00BB1AAF" w:rsidRPr="0078299E" w14:paraId="141D1D07" w14:textId="77777777" w:rsidTr="00BB1AAF">
        <w:tc>
          <w:tcPr>
            <w:tcW w:w="1985" w:type="dxa"/>
            <w:vAlign w:val="center"/>
          </w:tcPr>
          <w:p w14:paraId="59164AF0" w14:textId="194B63A2" w:rsidR="00BB1AAF" w:rsidRPr="0078299E" w:rsidRDefault="00BB1AAF" w:rsidP="00BB1AAF">
            <w:pPr>
              <w:rPr>
                <w:rFonts w:eastAsia="Batang" w:cs="Arial"/>
                <w:sz w:val="16"/>
                <w:szCs w:val="16"/>
                <w:lang w:val="ca-ES" w:eastAsia="ko-KR"/>
              </w:rPr>
            </w:pPr>
            <w:r w:rsidRPr="0078299E">
              <w:rPr>
                <w:sz w:val="16"/>
                <w:szCs w:val="16"/>
                <w:lang w:val="ca-ES"/>
              </w:rPr>
              <w:t>Juliol</w:t>
            </w:r>
          </w:p>
        </w:tc>
        <w:tc>
          <w:tcPr>
            <w:tcW w:w="4252" w:type="dxa"/>
          </w:tcPr>
          <w:p w14:paraId="5BB4D9E4" w14:textId="31DBB596" w:rsidR="00BB1AAF" w:rsidRPr="0078299E" w:rsidRDefault="00BB1AAF" w:rsidP="00BB1AAF">
            <w:pPr>
              <w:rPr>
                <w:rFonts w:eastAsia="Batang" w:cs="Arial"/>
                <w:sz w:val="16"/>
                <w:szCs w:val="16"/>
                <w:lang w:val="ca-ES" w:eastAsia="ko-KR"/>
              </w:rPr>
            </w:pPr>
            <w:r w:rsidRPr="0078299E">
              <w:rPr>
                <w:sz w:val="16"/>
                <w:szCs w:val="16"/>
                <w:lang w:val="ca-ES"/>
              </w:rPr>
              <w:t>Tots els dies</w:t>
            </w:r>
          </w:p>
        </w:tc>
        <w:tc>
          <w:tcPr>
            <w:tcW w:w="1560" w:type="dxa"/>
            <w:vAlign w:val="center"/>
          </w:tcPr>
          <w:p w14:paraId="4417D9BE" w14:textId="0E296F07" w:rsidR="00BB1AAF" w:rsidRPr="0078299E" w:rsidRDefault="00BB1AAF" w:rsidP="00BB1AAF">
            <w:pPr>
              <w:rPr>
                <w:sz w:val="16"/>
                <w:szCs w:val="16"/>
                <w:lang w:val="ca-ES"/>
              </w:rPr>
            </w:pPr>
            <w:r w:rsidRPr="0078299E">
              <w:rPr>
                <w:sz w:val="16"/>
                <w:szCs w:val="16"/>
                <w:lang w:val="ca-ES"/>
              </w:rPr>
              <w:t>Matins</w:t>
            </w:r>
          </w:p>
        </w:tc>
        <w:tc>
          <w:tcPr>
            <w:tcW w:w="1417" w:type="dxa"/>
          </w:tcPr>
          <w:p w14:paraId="620926A9" w14:textId="77777777" w:rsidR="00BB1AAF" w:rsidRPr="0078299E" w:rsidRDefault="00BB1AAF" w:rsidP="00BB1AAF">
            <w:pPr>
              <w:jc w:val="center"/>
              <w:rPr>
                <w:sz w:val="16"/>
                <w:szCs w:val="16"/>
                <w:lang w:val="ca-ES"/>
              </w:rPr>
            </w:pPr>
            <w:r w:rsidRPr="0078299E">
              <w:rPr>
                <w:rFonts w:eastAsia="Batang" w:cs="Arial"/>
                <w:sz w:val="16"/>
                <w:szCs w:val="16"/>
                <w:lang w:val="ca-ES" w:eastAsia="ko-KR"/>
              </w:rPr>
              <w:t>1</w:t>
            </w:r>
          </w:p>
        </w:tc>
      </w:tr>
      <w:tr w:rsidR="00BB1AAF" w:rsidRPr="0078299E" w14:paraId="4FA07A5B" w14:textId="77777777" w:rsidTr="00BB1AAF">
        <w:tc>
          <w:tcPr>
            <w:tcW w:w="1985" w:type="dxa"/>
            <w:vAlign w:val="center"/>
          </w:tcPr>
          <w:p w14:paraId="3BEF6425" w14:textId="56DA8A74" w:rsidR="00BB1AAF" w:rsidRPr="0078299E" w:rsidRDefault="00BB1AAF" w:rsidP="00BB1AAF">
            <w:pPr>
              <w:rPr>
                <w:rFonts w:eastAsia="Batang" w:cs="Arial"/>
                <w:sz w:val="16"/>
                <w:szCs w:val="16"/>
                <w:lang w:val="ca-ES" w:eastAsia="ko-KR"/>
              </w:rPr>
            </w:pPr>
            <w:r w:rsidRPr="0078299E">
              <w:rPr>
                <w:sz w:val="16"/>
                <w:szCs w:val="16"/>
                <w:lang w:val="ca-ES"/>
              </w:rPr>
              <w:lastRenderedPageBreak/>
              <w:t>Agost</w:t>
            </w:r>
          </w:p>
        </w:tc>
        <w:tc>
          <w:tcPr>
            <w:tcW w:w="4252" w:type="dxa"/>
          </w:tcPr>
          <w:p w14:paraId="69E1A7AC" w14:textId="15F46452" w:rsidR="00BB1AAF" w:rsidRPr="0078299E" w:rsidRDefault="00BB1AAF" w:rsidP="00BB1AAF">
            <w:pPr>
              <w:rPr>
                <w:rFonts w:eastAsia="Batang" w:cs="Arial"/>
                <w:sz w:val="16"/>
                <w:szCs w:val="16"/>
                <w:lang w:val="ca-ES" w:eastAsia="ko-KR"/>
              </w:rPr>
            </w:pPr>
            <w:r w:rsidRPr="0078299E">
              <w:rPr>
                <w:sz w:val="16"/>
                <w:szCs w:val="16"/>
                <w:lang w:val="ca-ES"/>
              </w:rPr>
              <w:t>Tots els dies</w:t>
            </w:r>
          </w:p>
        </w:tc>
        <w:tc>
          <w:tcPr>
            <w:tcW w:w="1560" w:type="dxa"/>
            <w:vAlign w:val="center"/>
          </w:tcPr>
          <w:p w14:paraId="10EA4F39" w14:textId="7F6F1F57" w:rsidR="00BB1AAF" w:rsidRPr="0078299E" w:rsidRDefault="00BB1AAF" w:rsidP="00BB1AAF">
            <w:pPr>
              <w:rPr>
                <w:sz w:val="16"/>
                <w:szCs w:val="16"/>
                <w:lang w:val="ca-ES"/>
              </w:rPr>
            </w:pPr>
            <w:r w:rsidRPr="0078299E">
              <w:rPr>
                <w:sz w:val="16"/>
                <w:szCs w:val="16"/>
                <w:lang w:val="ca-ES"/>
              </w:rPr>
              <w:t>Matins</w:t>
            </w:r>
          </w:p>
        </w:tc>
        <w:tc>
          <w:tcPr>
            <w:tcW w:w="1417" w:type="dxa"/>
          </w:tcPr>
          <w:p w14:paraId="07EDFA1A" w14:textId="77777777" w:rsidR="00BB1AAF" w:rsidRPr="0078299E" w:rsidRDefault="00BB1AAF" w:rsidP="00BB1AAF">
            <w:pPr>
              <w:jc w:val="center"/>
              <w:rPr>
                <w:sz w:val="16"/>
                <w:szCs w:val="16"/>
                <w:lang w:val="ca-ES"/>
              </w:rPr>
            </w:pPr>
            <w:r w:rsidRPr="0078299E">
              <w:rPr>
                <w:rFonts w:eastAsia="Batang" w:cs="Arial"/>
                <w:sz w:val="16"/>
                <w:szCs w:val="16"/>
                <w:lang w:val="ca-ES" w:eastAsia="ko-KR"/>
              </w:rPr>
              <w:t>1</w:t>
            </w:r>
          </w:p>
        </w:tc>
      </w:tr>
      <w:tr w:rsidR="00BB1AAF" w:rsidRPr="0078299E" w14:paraId="3E161837" w14:textId="77777777" w:rsidTr="00BB1AAF">
        <w:tc>
          <w:tcPr>
            <w:tcW w:w="1985" w:type="dxa"/>
            <w:vAlign w:val="center"/>
          </w:tcPr>
          <w:p w14:paraId="5A82D6C4" w14:textId="71D572F0" w:rsidR="00BB1AAF" w:rsidRPr="0078299E" w:rsidRDefault="00BB1AAF" w:rsidP="00BB1AAF">
            <w:pPr>
              <w:rPr>
                <w:rFonts w:eastAsia="Batang" w:cs="Arial"/>
                <w:sz w:val="16"/>
                <w:szCs w:val="16"/>
                <w:lang w:val="ca-ES" w:eastAsia="ko-KR"/>
              </w:rPr>
            </w:pPr>
            <w:r w:rsidRPr="0078299E">
              <w:rPr>
                <w:sz w:val="16"/>
                <w:szCs w:val="16"/>
                <w:lang w:val="ca-ES"/>
              </w:rPr>
              <w:t>Setembre</w:t>
            </w:r>
          </w:p>
        </w:tc>
        <w:tc>
          <w:tcPr>
            <w:tcW w:w="4252" w:type="dxa"/>
          </w:tcPr>
          <w:p w14:paraId="6875F1A5" w14:textId="6E613B87" w:rsidR="00BB1AAF" w:rsidRPr="0078299E" w:rsidRDefault="00BB1AAF" w:rsidP="00BB1AAF">
            <w:pPr>
              <w:rPr>
                <w:rFonts w:eastAsia="Batang" w:cs="Arial"/>
                <w:sz w:val="16"/>
                <w:szCs w:val="16"/>
                <w:lang w:val="ca-ES" w:eastAsia="ko-KR"/>
              </w:rPr>
            </w:pPr>
            <w:r w:rsidRPr="0078299E">
              <w:rPr>
                <w:sz w:val="16"/>
                <w:szCs w:val="16"/>
                <w:lang w:val="ca-ES"/>
              </w:rPr>
              <w:t>Tots els dies</w:t>
            </w:r>
          </w:p>
        </w:tc>
        <w:tc>
          <w:tcPr>
            <w:tcW w:w="1560" w:type="dxa"/>
            <w:vAlign w:val="center"/>
          </w:tcPr>
          <w:p w14:paraId="0FC43BFC" w14:textId="0844E7F4" w:rsidR="00BB1AAF" w:rsidRPr="0078299E" w:rsidRDefault="00BB1AAF" w:rsidP="00BB1AAF">
            <w:pPr>
              <w:rPr>
                <w:sz w:val="16"/>
                <w:szCs w:val="16"/>
                <w:lang w:val="ca-ES"/>
              </w:rPr>
            </w:pPr>
            <w:r w:rsidRPr="0078299E">
              <w:rPr>
                <w:sz w:val="16"/>
                <w:szCs w:val="16"/>
                <w:lang w:val="ca-ES"/>
              </w:rPr>
              <w:t>Matins</w:t>
            </w:r>
          </w:p>
        </w:tc>
        <w:tc>
          <w:tcPr>
            <w:tcW w:w="1417" w:type="dxa"/>
            <w:vAlign w:val="center"/>
          </w:tcPr>
          <w:p w14:paraId="763DDB61" w14:textId="77777777" w:rsidR="00BB1AAF" w:rsidRPr="0078299E" w:rsidRDefault="00BB1AAF" w:rsidP="00BB1AAF">
            <w:pPr>
              <w:jc w:val="center"/>
              <w:rPr>
                <w:rFonts w:eastAsia="Batang" w:cs="Arial"/>
                <w:sz w:val="16"/>
                <w:szCs w:val="16"/>
                <w:lang w:val="ca-ES" w:eastAsia="ko-KR"/>
              </w:rPr>
            </w:pPr>
            <w:r w:rsidRPr="0078299E">
              <w:rPr>
                <w:rFonts w:eastAsia="Batang" w:cs="Arial"/>
                <w:sz w:val="16"/>
                <w:szCs w:val="16"/>
                <w:lang w:val="ca-ES" w:eastAsia="ko-KR"/>
              </w:rPr>
              <w:t>1</w:t>
            </w:r>
          </w:p>
        </w:tc>
      </w:tr>
      <w:tr w:rsidR="00BB1AAF" w:rsidRPr="0078299E" w14:paraId="62EB9CAE" w14:textId="77777777" w:rsidTr="00BB1AAF">
        <w:tc>
          <w:tcPr>
            <w:tcW w:w="1985" w:type="dxa"/>
            <w:vAlign w:val="center"/>
          </w:tcPr>
          <w:p w14:paraId="70ABD91C" w14:textId="43C61148" w:rsidR="00BB1AAF" w:rsidRPr="0078299E" w:rsidRDefault="00BB1AAF" w:rsidP="00BB1AAF">
            <w:pPr>
              <w:rPr>
                <w:rFonts w:eastAsia="Batang" w:cs="Arial"/>
                <w:sz w:val="16"/>
                <w:szCs w:val="16"/>
                <w:lang w:val="ca-ES" w:eastAsia="ko-KR"/>
              </w:rPr>
            </w:pPr>
            <w:r w:rsidRPr="0078299E">
              <w:rPr>
                <w:sz w:val="16"/>
                <w:szCs w:val="16"/>
                <w:lang w:val="ca-ES"/>
              </w:rPr>
              <w:t>Octubre</w:t>
            </w:r>
          </w:p>
        </w:tc>
        <w:tc>
          <w:tcPr>
            <w:tcW w:w="4252" w:type="dxa"/>
          </w:tcPr>
          <w:p w14:paraId="0BB4ECEE" w14:textId="5D4F7EF1" w:rsidR="00BB1AAF" w:rsidRPr="0078299E" w:rsidRDefault="00BB1AAF" w:rsidP="00BB1AAF">
            <w:pPr>
              <w:rPr>
                <w:rFonts w:eastAsia="Batang" w:cs="Arial"/>
                <w:sz w:val="16"/>
                <w:szCs w:val="16"/>
                <w:lang w:val="ca-ES" w:eastAsia="ko-KR"/>
              </w:rPr>
            </w:pPr>
            <w:r w:rsidRPr="0078299E">
              <w:rPr>
                <w:sz w:val="16"/>
                <w:szCs w:val="16"/>
                <w:lang w:val="ca-ES"/>
              </w:rPr>
              <w:t>Caps de setmana, festius i ponts</w:t>
            </w:r>
          </w:p>
        </w:tc>
        <w:tc>
          <w:tcPr>
            <w:tcW w:w="1560" w:type="dxa"/>
            <w:vAlign w:val="center"/>
          </w:tcPr>
          <w:p w14:paraId="36F20D59" w14:textId="04906299" w:rsidR="00BB1AAF" w:rsidRPr="0078299E" w:rsidRDefault="00BB1AAF" w:rsidP="00BB1AAF">
            <w:pPr>
              <w:rPr>
                <w:sz w:val="16"/>
                <w:szCs w:val="16"/>
                <w:lang w:val="ca-ES"/>
              </w:rPr>
            </w:pPr>
            <w:r w:rsidRPr="0078299E">
              <w:rPr>
                <w:sz w:val="16"/>
                <w:szCs w:val="16"/>
                <w:lang w:val="ca-ES"/>
              </w:rPr>
              <w:t>Matins</w:t>
            </w:r>
          </w:p>
        </w:tc>
        <w:tc>
          <w:tcPr>
            <w:tcW w:w="1417" w:type="dxa"/>
            <w:vAlign w:val="center"/>
          </w:tcPr>
          <w:p w14:paraId="7EF6F395" w14:textId="4905FA0E" w:rsidR="00BB1AAF" w:rsidRPr="0078299E" w:rsidRDefault="00BB1AAF" w:rsidP="00BB1AAF">
            <w:pPr>
              <w:jc w:val="center"/>
              <w:rPr>
                <w:rFonts w:eastAsia="Batang" w:cs="Arial"/>
                <w:sz w:val="16"/>
                <w:szCs w:val="16"/>
                <w:vertAlign w:val="superscript"/>
                <w:lang w:val="ca-ES" w:eastAsia="ko-KR"/>
              </w:rPr>
            </w:pPr>
            <w:r w:rsidRPr="0078299E">
              <w:rPr>
                <w:rFonts w:eastAsia="Batang" w:cs="Arial"/>
                <w:sz w:val="16"/>
                <w:szCs w:val="16"/>
                <w:lang w:val="ca-ES" w:eastAsia="ko-KR"/>
              </w:rPr>
              <w:t>1</w:t>
            </w:r>
            <w:r w:rsidR="00CA3306" w:rsidRPr="0078299E">
              <w:rPr>
                <w:rFonts w:eastAsia="Batang" w:cs="Arial"/>
                <w:sz w:val="16"/>
                <w:szCs w:val="16"/>
                <w:vertAlign w:val="superscript"/>
                <w:lang w:val="ca-ES" w:eastAsia="ko-KR"/>
              </w:rPr>
              <w:t>(2)</w:t>
            </w:r>
          </w:p>
        </w:tc>
      </w:tr>
      <w:tr w:rsidR="00BB1AAF" w:rsidRPr="0078299E" w14:paraId="3290B8AC" w14:textId="77777777" w:rsidTr="00BB1AAF">
        <w:tc>
          <w:tcPr>
            <w:tcW w:w="1985" w:type="dxa"/>
            <w:vAlign w:val="center"/>
          </w:tcPr>
          <w:p w14:paraId="2713231E" w14:textId="2A99C333" w:rsidR="00BB1AAF" w:rsidRPr="0078299E" w:rsidRDefault="00BB1AAF" w:rsidP="00BB1AAF">
            <w:pPr>
              <w:rPr>
                <w:rFonts w:eastAsia="Batang" w:cs="Arial"/>
                <w:sz w:val="16"/>
                <w:szCs w:val="16"/>
                <w:lang w:val="ca-ES" w:eastAsia="ko-KR"/>
              </w:rPr>
            </w:pPr>
            <w:r w:rsidRPr="0078299E">
              <w:rPr>
                <w:sz w:val="16"/>
                <w:szCs w:val="16"/>
                <w:lang w:val="ca-ES"/>
              </w:rPr>
              <w:t>Novembre</w:t>
            </w:r>
          </w:p>
        </w:tc>
        <w:tc>
          <w:tcPr>
            <w:tcW w:w="4252" w:type="dxa"/>
          </w:tcPr>
          <w:p w14:paraId="2436EE9F" w14:textId="4DC5CE66" w:rsidR="00BB1AAF" w:rsidRPr="0078299E" w:rsidRDefault="00BB1AAF" w:rsidP="00BB1AAF">
            <w:pPr>
              <w:rPr>
                <w:rFonts w:eastAsia="Batang" w:cs="Arial"/>
                <w:sz w:val="16"/>
                <w:szCs w:val="16"/>
                <w:lang w:val="ca-ES" w:eastAsia="ko-KR"/>
              </w:rPr>
            </w:pPr>
            <w:r w:rsidRPr="0078299E">
              <w:rPr>
                <w:sz w:val="16"/>
                <w:szCs w:val="16"/>
                <w:lang w:val="ca-ES"/>
              </w:rPr>
              <w:t>Caps de setmana, festius i ponts</w:t>
            </w:r>
          </w:p>
        </w:tc>
        <w:tc>
          <w:tcPr>
            <w:tcW w:w="1560" w:type="dxa"/>
            <w:vAlign w:val="center"/>
          </w:tcPr>
          <w:p w14:paraId="6A6D107E" w14:textId="32232B8C" w:rsidR="00BB1AAF" w:rsidRPr="0078299E" w:rsidRDefault="00BB1AAF" w:rsidP="00BB1AAF">
            <w:pPr>
              <w:rPr>
                <w:rFonts w:eastAsia="Batang" w:cs="Arial"/>
                <w:sz w:val="16"/>
                <w:szCs w:val="16"/>
                <w:lang w:val="ca-ES" w:eastAsia="ko-KR"/>
              </w:rPr>
            </w:pPr>
            <w:r w:rsidRPr="0078299E">
              <w:rPr>
                <w:sz w:val="16"/>
                <w:szCs w:val="16"/>
                <w:lang w:val="ca-ES"/>
              </w:rPr>
              <w:t>Matins</w:t>
            </w:r>
          </w:p>
        </w:tc>
        <w:tc>
          <w:tcPr>
            <w:tcW w:w="1417" w:type="dxa"/>
            <w:vAlign w:val="center"/>
          </w:tcPr>
          <w:p w14:paraId="751E9D98" w14:textId="6E8555FB" w:rsidR="00BB1AAF" w:rsidRPr="0078299E" w:rsidRDefault="0020418D" w:rsidP="00BB1AAF">
            <w:pPr>
              <w:jc w:val="center"/>
              <w:rPr>
                <w:rFonts w:eastAsia="Batang" w:cs="Arial"/>
                <w:sz w:val="16"/>
                <w:szCs w:val="16"/>
                <w:lang w:val="ca-ES" w:eastAsia="ko-KR"/>
              </w:rPr>
            </w:pPr>
            <w:r w:rsidRPr="0078299E">
              <w:rPr>
                <w:rFonts w:eastAsia="Batang" w:cs="Arial"/>
                <w:sz w:val="16"/>
                <w:szCs w:val="16"/>
                <w:lang w:val="ca-ES" w:eastAsia="ko-KR"/>
              </w:rPr>
              <w:t>1</w:t>
            </w:r>
            <w:r w:rsidR="00CA3306" w:rsidRPr="0078299E">
              <w:rPr>
                <w:rFonts w:eastAsia="Batang" w:cs="Arial"/>
                <w:sz w:val="16"/>
                <w:szCs w:val="16"/>
                <w:vertAlign w:val="superscript"/>
                <w:lang w:val="ca-ES" w:eastAsia="ko-KR"/>
              </w:rPr>
              <w:t>(2)</w:t>
            </w:r>
          </w:p>
        </w:tc>
      </w:tr>
      <w:tr w:rsidR="00BB1AAF" w:rsidRPr="0078299E" w14:paraId="3E24BA62" w14:textId="77777777" w:rsidTr="00BB1AAF">
        <w:tc>
          <w:tcPr>
            <w:tcW w:w="1985" w:type="dxa"/>
            <w:vAlign w:val="center"/>
          </w:tcPr>
          <w:p w14:paraId="03E69B4D" w14:textId="455783DB" w:rsidR="00BB1AAF" w:rsidRPr="0078299E" w:rsidRDefault="00BB1AAF" w:rsidP="00BB1AAF">
            <w:pPr>
              <w:rPr>
                <w:rFonts w:eastAsia="Batang" w:cs="Arial"/>
                <w:sz w:val="16"/>
                <w:szCs w:val="16"/>
                <w:lang w:val="ca-ES" w:eastAsia="ko-KR"/>
              </w:rPr>
            </w:pPr>
            <w:r w:rsidRPr="0078299E">
              <w:rPr>
                <w:sz w:val="16"/>
                <w:szCs w:val="16"/>
                <w:lang w:val="ca-ES"/>
              </w:rPr>
              <w:t>Desembre</w:t>
            </w:r>
          </w:p>
        </w:tc>
        <w:tc>
          <w:tcPr>
            <w:tcW w:w="4252" w:type="dxa"/>
          </w:tcPr>
          <w:p w14:paraId="0E006388" w14:textId="77777777" w:rsidR="00BB1AAF" w:rsidRPr="0078299E" w:rsidRDefault="00BB1AAF" w:rsidP="00BB1AAF">
            <w:pPr>
              <w:rPr>
                <w:sz w:val="16"/>
                <w:szCs w:val="16"/>
                <w:lang w:val="ca-ES"/>
              </w:rPr>
            </w:pPr>
            <w:r w:rsidRPr="0078299E">
              <w:rPr>
                <w:sz w:val="16"/>
                <w:szCs w:val="16"/>
                <w:lang w:val="ca-ES"/>
              </w:rPr>
              <w:t xml:space="preserve">Caps de setmana, festius i ponts. </w:t>
            </w:r>
          </w:p>
          <w:p w14:paraId="40E09584" w14:textId="2A411D8A" w:rsidR="00BB1AAF" w:rsidRPr="0078299E" w:rsidRDefault="00BB1AAF" w:rsidP="00BB1AAF">
            <w:pPr>
              <w:rPr>
                <w:rFonts w:eastAsia="Batang" w:cs="Arial"/>
                <w:sz w:val="16"/>
                <w:szCs w:val="16"/>
                <w:lang w:val="ca-ES" w:eastAsia="ko-KR"/>
              </w:rPr>
            </w:pPr>
            <w:r w:rsidRPr="0078299E">
              <w:rPr>
                <w:sz w:val="16"/>
                <w:szCs w:val="16"/>
                <w:lang w:val="ca-ES"/>
              </w:rPr>
              <w:t>Tots els dies del 27 al 31, ambdós dies inclosos.</w:t>
            </w:r>
          </w:p>
        </w:tc>
        <w:tc>
          <w:tcPr>
            <w:tcW w:w="1560" w:type="dxa"/>
            <w:vAlign w:val="center"/>
          </w:tcPr>
          <w:p w14:paraId="02D4B9CE" w14:textId="66595F48" w:rsidR="00BB1AAF" w:rsidRPr="0078299E" w:rsidRDefault="00BB1AAF" w:rsidP="00BB1AAF">
            <w:pPr>
              <w:rPr>
                <w:sz w:val="16"/>
                <w:szCs w:val="16"/>
                <w:lang w:val="ca-ES"/>
              </w:rPr>
            </w:pPr>
            <w:r w:rsidRPr="0078299E">
              <w:rPr>
                <w:sz w:val="16"/>
                <w:szCs w:val="16"/>
                <w:lang w:val="ca-ES"/>
              </w:rPr>
              <w:t>Matins</w:t>
            </w:r>
          </w:p>
        </w:tc>
        <w:tc>
          <w:tcPr>
            <w:tcW w:w="1417" w:type="dxa"/>
            <w:vAlign w:val="center"/>
          </w:tcPr>
          <w:p w14:paraId="35E8C6F0" w14:textId="0C406D3B" w:rsidR="00BB1AAF" w:rsidRPr="0078299E" w:rsidRDefault="00BB1AAF" w:rsidP="00BB1AAF">
            <w:pPr>
              <w:jc w:val="center"/>
              <w:rPr>
                <w:rFonts w:eastAsia="Batang" w:cs="Arial"/>
                <w:sz w:val="16"/>
                <w:szCs w:val="16"/>
                <w:lang w:val="ca-ES" w:eastAsia="ko-KR"/>
              </w:rPr>
            </w:pPr>
            <w:r w:rsidRPr="0078299E">
              <w:rPr>
                <w:rFonts w:eastAsia="Batang" w:cs="Arial"/>
                <w:sz w:val="16"/>
                <w:szCs w:val="16"/>
                <w:lang w:val="ca-ES" w:eastAsia="ko-KR"/>
              </w:rPr>
              <w:t>1</w:t>
            </w:r>
            <w:r w:rsidR="00CA3306" w:rsidRPr="0078299E">
              <w:rPr>
                <w:rFonts w:eastAsia="Batang" w:cs="Arial"/>
                <w:sz w:val="16"/>
                <w:szCs w:val="16"/>
                <w:vertAlign w:val="superscript"/>
                <w:lang w:val="ca-ES" w:eastAsia="ko-KR"/>
              </w:rPr>
              <w:t>(2)</w:t>
            </w:r>
          </w:p>
        </w:tc>
      </w:tr>
    </w:tbl>
    <w:p w14:paraId="0B2019CA" w14:textId="77777777" w:rsidR="00EC5D90" w:rsidRPr="0078299E" w:rsidRDefault="00EC5D90" w:rsidP="00D92A2C">
      <w:pPr>
        <w:rPr>
          <w:color w:val="2E74B5" w:themeColor="accent1" w:themeShade="BF"/>
          <w:sz w:val="18"/>
          <w:szCs w:val="18"/>
        </w:rPr>
      </w:pPr>
    </w:p>
    <w:p w14:paraId="3A5FB1D5" w14:textId="643EC728" w:rsidR="00CA3306" w:rsidRPr="0078299E" w:rsidRDefault="00CA3306" w:rsidP="006B36CD">
      <w:pPr>
        <w:tabs>
          <w:tab w:val="left" w:pos="-720"/>
          <w:tab w:val="num" w:pos="1789"/>
        </w:tabs>
        <w:suppressAutoHyphens/>
        <w:jc w:val="both"/>
        <w:rPr>
          <w:rFonts w:cs="Arial"/>
          <w:spacing w:val="-3"/>
          <w:sz w:val="16"/>
          <w:szCs w:val="16"/>
        </w:rPr>
      </w:pPr>
    </w:p>
    <w:tbl>
      <w:tblPr>
        <w:tblStyle w:val="Taulaambquadrcula"/>
        <w:tblW w:w="9214" w:type="dxa"/>
        <w:tblInd w:w="-5" w:type="dxa"/>
        <w:tblLayout w:type="fixed"/>
        <w:tblLook w:val="04A0" w:firstRow="1" w:lastRow="0" w:firstColumn="1" w:lastColumn="0" w:noHBand="0" w:noVBand="1"/>
      </w:tblPr>
      <w:tblGrid>
        <w:gridCol w:w="1985"/>
        <w:gridCol w:w="4252"/>
        <w:gridCol w:w="1560"/>
        <w:gridCol w:w="1417"/>
      </w:tblGrid>
      <w:tr w:rsidR="00512F48" w:rsidRPr="0078299E" w14:paraId="4F83C347" w14:textId="77777777" w:rsidTr="00232236">
        <w:trPr>
          <w:trHeight w:val="286"/>
        </w:trPr>
        <w:tc>
          <w:tcPr>
            <w:tcW w:w="9214" w:type="dxa"/>
            <w:gridSpan w:val="4"/>
            <w:vAlign w:val="center"/>
          </w:tcPr>
          <w:p w14:paraId="65494739" w14:textId="0F915892" w:rsidR="00512F48" w:rsidRPr="000E1312" w:rsidRDefault="00731E97" w:rsidP="00512F48">
            <w:pPr>
              <w:jc w:val="center"/>
              <w:rPr>
                <w:sz w:val="18"/>
                <w:szCs w:val="18"/>
                <w:lang w:val="ca-ES"/>
              </w:rPr>
            </w:pPr>
            <w:r w:rsidRPr="0039183F">
              <w:rPr>
                <w:rFonts w:eastAsia="Batang" w:cs="Arial"/>
                <w:b/>
                <w:sz w:val="18"/>
                <w:szCs w:val="18"/>
                <w:lang w:val="ca-ES" w:eastAsia="ko-KR"/>
              </w:rPr>
              <w:t xml:space="preserve">Àrea </w:t>
            </w:r>
            <w:r w:rsidRPr="000E1312">
              <w:rPr>
                <w:rFonts w:eastAsia="Batang" w:cs="Arial"/>
                <w:b/>
                <w:sz w:val="18"/>
                <w:szCs w:val="18"/>
                <w:lang w:val="ca-ES" w:eastAsia="ko-KR"/>
              </w:rPr>
              <w:t xml:space="preserve">d’informació </w:t>
            </w:r>
            <w:r w:rsidR="00512F48" w:rsidRPr="000E1312">
              <w:rPr>
                <w:rFonts w:eastAsia="Batang" w:cs="Arial"/>
                <w:b/>
                <w:sz w:val="18"/>
                <w:szCs w:val="18"/>
                <w:lang w:val="ca-ES" w:eastAsia="ko-KR"/>
              </w:rPr>
              <w:t>Platja</w:t>
            </w:r>
          </w:p>
          <w:p w14:paraId="4AC054D8" w14:textId="473E3670" w:rsidR="00512F48" w:rsidRPr="0078299E" w:rsidRDefault="00512F48" w:rsidP="00512F48">
            <w:pPr>
              <w:jc w:val="center"/>
              <w:rPr>
                <w:rFonts w:eastAsia="Batang" w:cs="Arial"/>
                <w:b/>
                <w:sz w:val="18"/>
                <w:szCs w:val="18"/>
                <w:lang w:val="ca-ES" w:eastAsia="ko-KR"/>
              </w:rPr>
            </w:pPr>
            <w:r w:rsidRPr="000E1312">
              <w:rPr>
                <w:rFonts w:eastAsia="Batang" w:cs="Arial"/>
                <w:i/>
                <w:sz w:val="16"/>
                <w:szCs w:val="16"/>
                <w:lang w:val="ca-ES" w:eastAsia="ko-KR"/>
              </w:rPr>
              <w:t xml:space="preserve">De l’Estartit a Pals (La Platera – Gola del Ter Nord – Gola del Ter Sud – La </w:t>
            </w:r>
            <w:proofErr w:type="spellStart"/>
            <w:r w:rsidRPr="000E1312">
              <w:rPr>
                <w:rFonts w:eastAsia="Batang" w:cs="Arial"/>
                <w:i/>
                <w:sz w:val="16"/>
                <w:szCs w:val="16"/>
                <w:lang w:val="ca-ES" w:eastAsia="ko-KR"/>
              </w:rPr>
              <w:t>Fonollera</w:t>
            </w:r>
            <w:proofErr w:type="spellEnd"/>
            <w:r w:rsidRPr="000E1312">
              <w:rPr>
                <w:rFonts w:eastAsia="Batang" w:cs="Arial"/>
                <w:i/>
                <w:sz w:val="16"/>
                <w:szCs w:val="16"/>
                <w:lang w:val="ca-ES" w:eastAsia="ko-KR"/>
              </w:rPr>
              <w:t xml:space="preserve"> – Mas Pinell – Platja de Pals) </w:t>
            </w:r>
            <w:r w:rsidRPr="000E1312">
              <w:rPr>
                <w:rFonts w:eastAsia="Batang" w:cs="Arial"/>
                <w:sz w:val="16"/>
                <w:szCs w:val="16"/>
                <w:lang w:val="ca-ES" w:eastAsia="ko-KR"/>
              </w:rPr>
              <w:t>(65 km)</w:t>
            </w:r>
          </w:p>
        </w:tc>
      </w:tr>
      <w:tr w:rsidR="00512F48" w:rsidRPr="0078299E" w14:paraId="12739C72" w14:textId="77777777" w:rsidTr="00232236">
        <w:tc>
          <w:tcPr>
            <w:tcW w:w="1985" w:type="dxa"/>
            <w:vAlign w:val="center"/>
          </w:tcPr>
          <w:p w14:paraId="0CE74859" w14:textId="77777777" w:rsidR="00512F48" w:rsidRPr="0078299E" w:rsidRDefault="00512F48" w:rsidP="00232236">
            <w:pPr>
              <w:rPr>
                <w:rFonts w:eastAsia="Batang" w:cs="Arial"/>
                <w:b/>
                <w:sz w:val="18"/>
                <w:szCs w:val="18"/>
                <w:lang w:val="ca-ES" w:eastAsia="ko-KR"/>
              </w:rPr>
            </w:pPr>
            <w:r w:rsidRPr="0078299E">
              <w:rPr>
                <w:rFonts w:eastAsia="Batang" w:cs="Arial"/>
                <w:b/>
                <w:sz w:val="18"/>
                <w:szCs w:val="18"/>
                <w:lang w:val="ca-ES" w:eastAsia="ko-KR"/>
              </w:rPr>
              <w:t>Mes d’obertura</w:t>
            </w:r>
          </w:p>
        </w:tc>
        <w:tc>
          <w:tcPr>
            <w:tcW w:w="4252" w:type="dxa"/>
            <w:vAlign w:val="center"/>
          </w:tcPr>
          <w:p w14:paraId="1FCF31BC" w14:textId="77777777" w:rsidR="00512F48" w:rsidRPr="0078299E" w:rsidRDefault="00512F48" w:rsidP="00232236">
            <w:pPr>
              <w:rPr>
                <w:rFonts w:eastAsia="Batang" w:cs="Arial"/>
                <w:b/>
                <w:sz w:val="18"/>
                <w:szCs w:val="18"/>
                <w:lang w:val="ca-ES" w:eastAsia="ko-KR"/>
              </w:rPr>
            </w:pPr>
            <w:r w:rsidRPr="0078299E">
              <w:rPr>
                <w:rFonts w:eastAsia="Batang" w:cs="Arial"/>
                <w:b/>
                <w:sz w:val="18"/>
                <w:szCs w:val="18"/>
                <w:lang w:val="ca-ES" w:eastAsia="ko-KR"/>
              </w:rPr>
              <w:t xml:space="preserve">Dies d’obertura </w:t>
            </w:r>
          </w:p>
        </w:tc>
        <w:tc>
          <w:tcPr>
            <w:tcW w:w="1560" w:type="dxa"/>
            <w:vAlign w:val="center"/>
          </w:tcPr>
          <w:p w14:paraId="6AB3C400" w14:textId="77777777" w:rsidR="00512F48" w:rsidRPr="0078299E" w:rsidRDefault="00512F48" w:rsidP="00232236">
            <w:pPr>
              <w:rPr>
                <w:rFonts w:eastAsia="Batang" w:cs="Arial"/>
                <w:b/>
                <w:sz w:val="18"/>
                <w:szCs w:val="18"/>
                <w:lang w:val="ca-ES" w:eastAsia="ko-KR"/>
              </w:rPr>
            </w:pPr>
            <w:r w:rsidRPr="0078299E">
              <w:rPr>
                <w:rFonts w:eastAsia="Batang" w:cs="Arial"/>
                <w:b/>
                <w:sz w:val="18"/>
                <w:szCs w:val="18"/>
                <w:lang w:val="ca-ES" w:eastAsia="ko-KR"/>
              </w:rPr>
              <w:t>Horari obertura</w:t>
            </w:r>
          </w:p>
        </w:tc>
        <w:tc>
          <w:tcPr>
            <w:tcW w:w="1417" w:type="dxa"/>
            <w:vAlign w:val="center"/>
          </w:tcPr>
          <w:p w14:paraId="0D731184" w14:textId="77777777" w:rsidR="00512F48" w:rsidRPr="0078299E" w:rsidRDefault="00512F48" w:rsidP="00232236">
            <w:pPr>
              <w:jc w:val="center"/>
              <w:rPr>
                <w:rFonts w:eastAsia="Batang" w:cs="Arial"/>
                <w:sz w:val="18"/>
                <w:szCs w:val="18"/>
                <w:lang w:val="ca-ES" w:eastAsia="ko-KR"/>
              </w:rPr>
            </w:pPr>
            <w:r w:rsidRPr="0078299E">
              <w:rPr>
                <w:rFonts w:eastAsia="Batang" w:cs="Arial"/>
                <w:b/>
                <w:sz w:val="18"/>
                <w:szCs w:val="18"/>
                <w:lang w:val="ca-ES" w:eastAsia="ko-KR"/>
              </w:rPr>
              <w:t>Nre. Persones</w:t>
            </w:r>
          </w:p>
        </w:tc>
      </w:tr>
      <w:tr w:rsidR="00512F48" w:rsidRPr="0078299E" w14:paraId="3172127B" w14:textId="77777777" w:rsidTr="00232236">
        <w:tc>
          <w:tcPr>
            <w:tcW w:w="1985" w:type="dxa"/>
            <w:vAlign w:val="center"/>
          </w:tcPr>
          <w:p w14:paraId="78456A52" w14:textId="77777777" w:rsidR="00512F48" w:rsidRPr="0078299E" w:rsidRDefault="00512F48" w:rsidP="00232236">
            <w:pPr>
              <w:rPr>
                <w:rFonts w:eastAsia="Batang" w:cs="Arial"/>
                <w:b/>
                <w:sz w:val="16"/>
                <w:szCs w:val="16"/>
                <w:lang w:val="ca-ES" w:eastAsia="ko-KR"/>
              </w:rPr>
            </w:pPr>
            <w:r w:rsidRPr="0078299E">
              <w:rPr>
                <w:sz w:val="16"/>
                <w:szCs w:val="16"/>
                <w:lang w:val="ca-ES"/>
              </w:rPr>
              <w:t>Gener</w:t>
            </w:r>
          </w:p>
        </w:tc>
        <w:tc>
          <w:tcPr>
            <w:tcW w:w="4252" w:type="dxa"/>
          </w:tcPr>
          <w:p w14:paraId="1A0CD2BD" w14:textId="77777777" w:rsidR="00512F48" w:rsidRPr="0078299E" w:rsidRDefault="00512F48" w:rsidP="00232236">
            <w:pPr>
              <w:rPr>
                <w:sz w:val="16"/>
                <w:szCs w:val="16"/>
                <w:lang w:val="ca-ES"/>
              </w:rPr>
            </w:pPr>
            <w:r w:rsidRPr="0078299E">
              <w:rPr>
                <w:sz w:val="16"/>
                <w:szCs w:val="16"/>
                <w:lang w:val="ca-ES"/>
              </w:rPr>
              <w:t xml:space="preserve">Caps de setmana. </w:t>
            </w:r>
          </w:p>
          <w:p w14:paraId="78FD5561" w14:textId="77777777" w:rsidR="00512F48" w:rsidRPr="0078299E" w:rsidRDefault="00512F48" w:rsidP="00232236">
            <w:pPr>
              <w:rPr>
                <w:rFonts w:eastAsia="Batang" w:cs="Arial"/>
                <w:b/>
                <w:sz w:val="16"/>
                <w:szCs w:val="16"/>
                <w:lang w:val="ca-ES" w:eastAsia="ko-KR"/>
              </w:rPr>
            </w:pPr>
            <w:r w:rsidRPr="0078299E">
              <w:rPr>
                <w:sz w:val="16"/>
                <w:szCs w:val="16"/>
                <w:lang w:val="ca-ES"/>
              </w:rPr>
              <w:t>Tots els dies del 2 al 5, ambdós dies inclosos</w:t>
            </w:r>
          </w:p>
        </w:tc>
        <w:tc>
          <w:tcPr>
            <w:tcW w:w="1560" w:type="dxa"/>
            <w:vAlign w:val="center"/>
          </w:tcPr>
          <w:p w14:paraId="29C15756" w14:textId="77777777" w:rsidR="00512F48" w:rsidRPr="0078299E" w:rsidRDefault="00512F48" w:rsidP="00232236">
            <w:pPr>
              <w:rPr>
                <w:rFonts w:eastAsia="Batang" w:cs="Arial"/>
                <w:b/>
                <w:sz w:val="16"/>
                <w:szCs w:val="16"/>
                <w:lang w:val="ca-ES" w:eastAsia="ko-KR"/>
              </w:rPr>
            </w:pPr>
            <w:r w:rsidRPr="0078299E">
              <w:rPr>
                <w:sz w:val="16"/>
                <w:szCs w:val="16"/>
                <w:lang w:val="ca-ES"/>
              </w:rPr>
              <w:t>Matins</w:t>
            </w:r>
          </w:p>
        </w:tc>
        <w:tc>
          <w:tcPr>
            <w:tcW w:w="1417" w:type="dxa"/>
            <w:vAlign w:val="center"/>
          </w:tcPr>
          <w:p w14:paraId="794043B3" w14:textId="77777777" w:rsidR="00512F48" w:rsidRPr="0078299E" w:rsidRDefault="00512F48" w:rsidP="00232236">
            <w:pPr>
              <w:jc w:val="center"/>
              <w:rPr>
                <w:rFonts w:eastAsia="Batang" w:cs="Arial"/>
                <w:sz w:val="16"/>
                <w:szCs w:val="16"/>
                <w:lang w:val="ca-ES" w:eastAsia="ko-KR"/>
              </w:rPr>
            </w:pPr>
            <w:r w:rsidRPr="0078299E">
              <w:rPr>
                <w:rFonts w:eastAsia="Batang" w:cs="Arial"/>
                <w:sz w:val="16"/>
                <w:szCs w:val="16"/>
                <w:lang w:val="ca-ES" w:eastAsia="ko-KR"/>
              </w:rPr>
              <w:t>1</w:t>
            </w:r>
            <w:r w:rsidRPr="0078299E">
              <w:rPr>
                <w:rFonts w:eastAsia="Batang" w:cs="Arial"/>
                <w:sz w:val="16"/>
                <w:szCs w:val="16"/>
                <w:vertAlign w:val="superscript"/>
                <w:lang w:val="ca-ES" w:eastAsia="ko-KR"/>
              </w:rPr>
              <w:t>(2)</w:t>
            </w:r>
          </w:p>
        </w:tc>
      </w:tr>
      <w:tr w:rsidR="00512F48" w:rsidRPr="0078299E" w14:paraId="12F2663F" w14:textId="77777777" w:rsidTr="00232236">
        <w:tc>
          <w:tcPr>
            <w:tcW w:w="1985" w:type="dxa"/>
            <w:vAlign w:val="center"/>
          </w:tcPr>
          <w:p w14:paraId="003BB441" w14:textId="77777777" w:rsidR="00512F48" w:rsidRPr="0078299E" w:rsidRDefault="00512F48" w:rsidP="00232236">
            <w:pPr>
              <w:rPr>
                <w:rFonts w:eastAsia="Batang" w:cs="Arial"/>
                <w:b/>
                <w:sz w:val="16"/>
                <w:szCs w:val="16"/>
                <w:lang w:val="ca-ES" w:eastAsia="ko-KR"/>
              </w:rPr>
            </w:pPr>
            <w:r w:rsidRPr="0078299E">
              <w:rPr>
                <w:sz w:val="16"/>
                <w:szCs w:val="16"/>
                <w:lang w:val="ca-ES"/>
              </w:rPr>
              <w:t>Febrer</w:t>
            </w:r>
          </w:p>
        </w:tc>
        <w:tc>
          <w:tcPr>
            <w:tcW w:w="4252" w:type="dxa"/>
          </w:tcPr>
          <w:p w14:paraId="0D7EE49A" w14:textId="77777777" w:rsidR="00512F48" w:rsidRPr="0078299E" w:rsidRDefault="00512F48" w:rsidP="00232236">
            <w:pPr>
              <w:rPr>
                <w:rFonts w:eastAsia="Batang" w:cs="Arial"/>
                <w:b/>
                <w:sz w:val="16"/>
                <w:szCs w:val="16"/>
                <w:lang w:val="ca-ES" w:eastAsia="ko-KR"/>
              </w:rPr>
            </w:pPr>
            <w:r w:rsidRPr="0078299E">
              <w:rPr>
                <w:sz w:val="16"/>
                <w:szCs w:val="16"/>
                <w:lang w:val="ca-ES"/>
              </w:rPr>
              <w:t>Caps de setmana</w:t>
            </w:r>
          </w:p>
        </w:tc>
        <w:tc>
          <w:tcPr>
            <w:tcW w:w="1560" w:type="dxa"/>
            <w:vAlign w:val="center"/>
          </w:tcPr>
          <w:p w14:paraId="5814AA42" w14:textId="77777777" w:rsidR="00512F48" w:rsidRPr="0078299E" w:rsidRDefault="00512F48" w:rsidP="00232236">
            <w:pPr>
              <w:rPr>
                <w:rFonts w:eastAsia="Batang" w:cs="Arial"/>
                <w:b/>
                <w:sz w:val="16"/>
                <w:szCs w:val="16"/>
                <w:lang w:val="ca-ES" w:eastAsia="ko-KR"/>
              </w:rPr>
            </w:pPr>
            <w:r w:rsidRPr="0078299E">
              <w:rPr>
                <w:sz w:val="16"/>
                <w:szCs w:val="16"/>
                <w:lang w:val="ca-ES"/>
              </w:rPr>
              <w:t>Matins</w:t>
            </w:r>
          </w:p>
        </w:tc>
        <w:tc>
          <w:tcPr>
            <w:tcW w:w="1417" w:type="dxa"/>
            <w:vAlign w:val="center"/>
          </w:tcPr>
          <w:p w14:paraId="2BD484AB" w14:textId="77777777" w:rsidR="00512F48" w:rsidRPr="0078299E" w:rsidRDefault="00512F48" w:rsidP="00232236">
            <w:pPr>
              <w:jc w:val="center"/>
              <w:rPr>
                <w:rFonts w:eastAsia="Batang" w:cs="Arial"/>
                <w:sz w:val="16"/>
                <w:szCs w:val="16"/>
                <w:lang w:val="ca-ES" w:eastAsia="ko-KR"/>
              </w:rPr>
            </w:pPr>
            <w:r w:rsidRPr="0078299E">
              <w:rPr>
                <w:rFonts w:eastAsia="Batang" w:cs="Arial"/>
                <w:sz w:val="16"/>
                <w:szCs w:val="16"/>
                <w:lang w:val="ca-ES" w:eastAsia="ko-KR"/>
              </w:rPr>
              <w:t>1</w:t>
            </w:r>
            <w:r w:rsidRPr="0078299E">
              <w:rPr>
                <w:rFonts w:eastAsia="Batang" w:cs="Arial"/>
                <w:sz w:val="16"/>
                <w:szCs w:val="16"/>
                <w:vertAlign w:val="superscript"/>
                <w:lang w:val="ca-ES" w:eastAsia="ko-KR"/>
              </w:rPr>
              <w:t>(2)</w:t>
            </w:r>
          </w:p>
        </w:tc>
      </w:tr>
      <w:tr w:rsidR="00512F48" w:rsidRPr="0078299E" w14:paraId="5F285250" w14:textId="77777777" w:rsidTr="00232236">
        <w:tc>
          <w:tcPr>
            <w:tcW w:w="1985" w:type="dxa"/>
            <w:vAlign w:val="center"/>
          </w:tcPr>
          <w:p w14:paraId="7849355B" w14:textId="77777777" w:rsidR="00512F48" w:rsidRPr="0078299E" w:rsidRDefault="00512F48" w:rsidP="00232236">
            <w:pPr>
              <w:rPr>
                <w:rFonts w:eastAsia="Batang" w:cs="Arial"/>
                <w:sz w:val="16"/>
                <w:szCs w:val="16"/>
                <w:lang w:val="ca-ES" w:eastAsia="ko-KR"/>
              </w:rPr>
            </w:pPr>
            <w:r w:rsidRPr="0078299E">
              <w:rPr>
                <w:sz w:val="16"/>
                <w:szCs w:val="16"/>
                <w:lang w:val="ca-ES"/>
              </w:rPr>
              <w:t>Març</w:t>
            </w:r>
          </w:p>
        </w:tc>
        <w:tc>
          <w:tcPr>
            <w:tcW w:w="4252" w:type="dxa"/>
          </w:tcPr>
          <w:p w14:paraId="2B90E649" w14:textId="77777777" w:rsidR="00512F48" w:rsidRPr="0078299E" w:rsidRDefault="00512F48" w:rsidP="00232236">
            <w:pPr>
              <w:rPr>
                <w:rFonts w:eastAsia="Batang" w:cs="Arial"/>
                <w:sz w:val="16"/>
                <w:szCs w:val="16"/>
                <w:lang w:val="ca-ES" w:eastAsia="ko-KR"/>
              </w:rPr>
            </w:pPr>
            <w:r w:rsidRPr="0078299E">
              <w:rPr>
                <w:sz w:val="16"/>
                <w:szCs w:val="16"/>
                <w:lang w:val="ca-ES"/>
              </w:rPr>
              <w:t>Caps de setmana i Setmana Santa</w:t>
            </w:r>
          </w:p>
        </w:tc>
        <w:tc>
          <w:tcPr>
            <w:tcW w:w="1560" w:type="dxa"/>
            <w:vAlign w:val="center"/>
          </w:tcPr>
          <w:p w14:paraId="70DF4CAB" w14:textId="77777777" w:rsidR="00512F48" w:rsidRPr="0078299E" w:rsidRDefault="00512F48" w:rsidP="00232236">
            <w:pPr>
              <w:rPr>
                <w:rFonts w:eastAsia="Batang" w:cs="Arial"/>
                <w:sz w:val="16"/>
                <w:szCs w:val="16"/>
                <w:lang w:val="ca-ES" w:eastAsia="ko-KR"/>
              </w:rPr>
            </w:pPr>
            <w:r w:rsidRPr="0078299E">
              <w:rPr>
                <w:sz w:val="16"/>
                <w:szCs w:val="16"/>
                <w:lang w:val="ca-ES"/>
              </w:rPr>
              <w:t>Matins</w:t>
            </w:r>
          </w:p>
        </w:tc>
        <w:tc>
          <w:tcPr>
            <w:tcW w:w="1417" w:type="dxa"/>
            <w:vAlign w:val="center"/>
          </w:tcPr>
          <w:p w14:paraId="418D2745" w14:textId="77777777" w:rsidR="00512F48" w:rsidRPr="0078299E" w:rsidRDefault="00512F48" w:rsidP="00232236">
            <w:pPr>
              <w:jc w:val="center"/>
              <w:rPr>
                <w:rFonts w:eastAsia="Batang" w:cs="Arial"/>
                <w:sz w:val="16"/>
                <w:szCs w:val="16"/>
                <w:lang w:val="ca-ES" w:eastAsia="ko-KR"/>
              </w:rPr>
            </w:pPr>
            <w:r w:rsidRPr="0078299E">
              <w:rPr>
                <w:rFonts w:eastAsia="Batang" w:cs="Arial"/>
                <w:sz w:val="16"/>
                <w:szCs w:val="16"/>
                <w:lang w:val="ca-ES" w:eastAsia="ko-KR"/>
              </w:rPr>
              <w:t>1</w:t>
            </w:r>
            <w:r w:rsidRPr="0078299E">
              <w:rPr>
                <w:rFonts w:eastAsia="Batang" w:cs="Arial"/>
                <w:sz w:val="16"/>
                <w:szCs w:val="16"/>
                <w:vertAlign w:val="superscript"/>
                <w:lang w:val="ca-ES" w:eastAsia="ko-KR"/>
              </w:rPr>
              <w:t>(2)</w:t>
            </w:r>
          </w:p>
        </w:tc>
      </w:tr>
      <w:tr w:rsidR="00512F48" w:rsidRPr="0078299E" w14:paraId="45C5F6C3" w14:textId="77777777" w:rsidTr="00232236">
        <w:tc>
          <w:tcPr>
            <w:tcW w:w="1985" w:type="dxa"/>
            <w:vAlign w:val="center"/>
          </w:tcPr>
          <w:p w14:paraId="28EAB582" w14:textId="77777777" w:rsidR="00512F48" w:rsidRPr="0078299E" w:rsidRDefault="00512F48" w:rsidP="00232236">
            <w:pPr>
              <w:rPr>
                <w:rFonts w:eastAsia="Batang" w:cs="Arial"/>
                <w:sz w:val="16"/>
                <w:szCs w:val="16"/>
                <w:lang w:val="ca-ES" w:eastAsia="ko-KR"/>
              </w:rPr>
            </w:pPr>
            <w:r w:rsidRPr="0078299E">
              <w:rPr>
                <w:sz w:val="16"/>
                <w:szCs w:val="16"/>
                <w:lang w:val="ca-ES"/>
              </w:rPr>
              <w:t>Abril</w:t>
            </w:r>
          </w:p>
        </w:tc>
        <w:tc>
          <w:tcPr>
            <w:tcW w:w="4252" w:type="dxa"/>
          </w:tcPr>
          <w:p w14:paraId="4F420C06" w14:textId="77777777" w:rsidR="00512F48" w:rsidRPr="0078299E" w:rsidRDefault="00512F48" w:rsidP="00232236">
            <w:pPr>
              <w:rPr>
                <w:rFonts w:eastAsia="Batang" w:cs="Arial"/>
                <w:sz w:val="16"/>
                <w:szCs w:val="16"/>
                <w:lang w:val="ca-ES" w:eastAsia="ko-KR"/>
              </w:rPr>
            </w:pPr>
            <w:r w:rsidRPr="0078299E">
              <w:rPr>
                <w:sz w:val="16"/>
                <w:szCs w:val="16"/>
                <w:lang w:val="ca-ES"/>
              </w:rPr>
              <w:t>Caps de setmana i Setmana Santa</w:t>
            </w:r>
          </w:p>
        </w:tc>
        <w:tc>
          <w:tcPr>
            <w:tcW w:w="1560" w:type="dxa"/>
            <w:vAlign w:val="center"/>
          </w:tcPr>
          <w:p w14:paraId="33D42D2E" w14:textId="77777777" w:rsidR="00512F48" w:rsidRPr="0078299E" w:rsidRDefault="00512F48" w:rsidP="00232236">
            <w:pPr>
              <w:rPr>
                <w:sz w:val="16"/>
                <w:szCs w:val="16"/>
                <w:lang w:val="ca-ES"/>
              </w:rPr>
            </w:pPr>
            <w:r w:rsidRPr="0078299E">
              <w:rPr>
                <w:sz w:val="16"/>
                <w:szCs w:val="16"/>
                <w:lang w:val="ca-ES"/>
              </w:rPr>
              <w:t>Matins</w:t>
            </w:r>
          </w:p>
        </w:tc>
        <w:tc>
          <w:tcPr>
            <w:tcW w:w="1417" w:type="dxa"/>
          </w:tcPr>
          <w:p w14:paraId="6DD5FFDF" w14:textId="77777777" w:rsidR="00512F48" w:rsidRPr="0078299E" w:rsidRDefault="00512F48" w:rsidP="00232236">
            <w:pPr>
              <w:jc w:val="center"/>
              <w:rPr>
                <w:sz w:val="16"/>
                <w:szCs w:val="16"/>
                <w:lang w:val="ca-ES"/>
              </w:rPr>
            </w:pPr>
            <w:r w:rsidRPr="0078299E">
              <w:rPr>
                <w:rFonts w:eastAsia="Batang" w:cs="Arial"/>
                <w:sz w:val="16"/>
                <w:szCs w:val="16"/>
                <w:lang w:val="ca-ES" w:eastAsia="ko-KR"/>
              </w:rPr>
              <w:t>1</w:t>
            </w:r>
          </w:p>
        </w:tc>
      </w:tr>
      <w:tr w:rsidR="00512F48" w:rsidRPr="0078299E" w14:paraId="10C362F3" w14:textId="77777777" w:rsidTr="00232236">
        <w:tc>
          <w:tcPr>
            <w:tcW w:w="1985" w:type="dxa"/>
            <w:vAlign w:val="center"/>
          </w:tcPr>
          <w:p w14:paraId="56986E48" w14:textId="77777777" w:rsidR="00512F48" w:rsidRPr="0078299E" w:rsidRDefault="00512F48" w:rsidP="00232236">
            <w:pPr>
              <w:rPr>
                <w:rFonts w:eastAsia="Batang" w:cs="Arial"/>
                <w:sz w:val="16"/>
                <w:szCs w:val="16"/>
                <w:lang w:val="ca-ES" w:eastAsia="ko-KR"/>
              </w:rPr>
            </w:pPr>
            <w:r w:rsidRPr="0078299E">
              <w:rPr>
                <w:sz w:val="16"/>
                <w:szCs w:val="16"/>
                <w:lang w:val="ca-ES"/>
              </w:rPr>
              <w:t>Maig</w:t>
            </w:r>
          </w:p>
        </w:tc>
        <w:tc>
          <w:tcPr>
            <w:tcW w:w="4252" w:type="dxa"/>
          </w:tcPr>
          <w:p w14:paraId="30CB9906" w14:textId="77777777" w:rsidR="00512F48" w:rsidRPr="0078299E" w:rsidRDefault="00512F48" w:rsidP="00232236">
            <w:pPr>
              <w:rPr>
                <w:rFonts w:eastAsia="Batang" w:cs="Arial"/>
                <w:sz w:val="16"/>
                <w:szCs w:val="16"/>
                <w:vertAlign w:val="superscript"/>
                <w:lang w:val="ca-ES" w:eastAsia="ko-KR"/>
              </w:rPr>
            </w:pPr>
            <w:r w:rsidRPr="0078299E">
              <w:rPr>
                <w:sz w:val="16"/>
                <w:szCs w:val="16"/>
                <w:lang w:val="ca-ES"/>
              </w:rPr>
              <w:t>Caps de setmana, festius i ponts</w:t>
            </w:r>
          </w:p>
        </w:tc>
        <w:tc>
          <w:tcPr>
            <w:tcW w:w="1560" w:type="dxa"/>
            <w:vAlign w:val="center"/>
          </w:tcPr>
          <w:p w14:paraId="0DBA3EFE" w14:textId="77777777" w:rsidR="00512F48" w:rsidRPr="0078299E" w:rsidRDefault="00512F48" w:rsidP="00232236">
            <w:pPr>
              <w:rPr>
                <w:sz w:val="16"/>
                <w:szCs w:val="16"/>
                <w:lang w:val="ca-ES"/>
              </w:rPr>
            </w:pPr>
            <w:r w:rsidRPr="0078299E">
              <w:rPr>
                <w:sz w:val="16"/>
                <w:szCs w:val="16"/>
                <w:lang w:val="ca-ES"/>
              </w:rPr>
              <w:t>Matins</w:t>
            </w:r>
          </w:p>
        </w:tc>
        <w:tc>
          <w:tcPr>
            <w:tcW w:w="1417" w:type="dxa"/>
          </w:tcPr>
          <w:p w14:paraId="3D0F5883" w14:textId="77777777" w:rsidR="00512F48" w:rsidRPr="0078299E" w:rsidRDefault="00512F48" w:rsidP="00232236">
            <w:pPr>
              <w:jc w:val="center"/>
              <w:rPr>
                <w:sz w:val="16"/>
                <w:szCs w:val="16"/>
                <w:lang w:val="ca-ES"/>
              </w:rPr>
            </w:pPr>
            <w:r w:rsidRPr="0078299E">
              <w:rPr>
                <w:rFonts w:eastAsia="Batang" w:cs="Arial"/>
                <w:sz w:val="16"/>
                <w:szCs w:val="16"/>
                <w:lang w:val="ca-ES" w:eastAsia="ko-KR"/>
              </w:rPr>
              <w:t>1</w:t>
            </w:r>
          </w:p>
        </w:tc>
      </w:tr>
      <w:tr w:rsidR="00512F48" w:rsidRPr="0078299E" w14:paraId="15F51A6D" w14:textId="77777777" w:rsidTr="00232236">
        <w:tc>
          <w:tcPr>
            <w:tcW w:w="1985" w:type="dxa"/>
            <w:vAlign w:val="center"/>
          </w:tcPr>
          <w:p w14:paraId="32B7B116" w14:textId="77777777" w:rsidR="00512F48" w:rsidRPr="0078299E" w:rsidRDefault="00512F48" w:rsidP="00232236">
            <w:pPr>
              <w:rPr>
                <w:rFonts w:eastAsia="Batang" w:cs="Arial"/>
                <w:sz w:val="16"/>
                <w:szCs w:val="16"/>
                <w:lang w:val="ca-ES" w:eastAsia="ko-KR"/>
              </w:rPr>
            </w:pPr>
            <w:r w:rsidRPr="0078299E">
              <w:rPr>
                <w:sz w:val="16"/>
                <w:szCs w:val="16"/>
                <w:lang w:val="ca-ES"/>
              </w:rPr>
              <w:t>Juny</w:t>
            </w:r>
          </w:p>
        </w:tc>
        <w:tc>
          <w:tcPr>
            <w:tcW w:w="4252" w:type="dxa"/>
          </w:tcPr>
          <w:p w14:paraId="4C11644B" w14:textId="77777777" w:rsidR="00512F48" w:rsidRPr="0078299E" w:rsidRDefault="00512F48" w:rsidP="00232236">
            <w:pPr>
              <w:rPr>
                <w:rFonts w:eastAsia="Batang" w:cs="Arial"/>
                <w:sz w:val="16"/>
                <w:szCs w:val="16"/>
                <w:vertAlign w:val="superscript"/>
                <w:lang w:val="ca-ES" w:eastAsia="ko-KR"/>
              </w:rPr>
            </w:pPr>
            <w:r w:rsidRPr="0078299E">
              <w:rPr>
                <w:sz w:val="16"/>
                <w:szCs w:val="16"/>
                <w:lang w:val="ca-ES"/>
              </w:rPr>
              <w:t xml:space="preserve">Tots els dies </w:t>
            </w:r>
          </w:p>
        </w:tc>
        <w:tc>
          <w:tcPr>
            <w:tcW w:w="1560" w:type="dxa"/>
            <w:vAlign w:val="center"/>
          </w:tcPr>
          <w:p w14:paraId="52418024" w14:textId="77777777" w:rsidR="00512F48" w:rsidRPr="0078299E" w:rsidRDefault="00512F48" w:rsidP="00232236">
            <w:pPr>
              <w:rPr>
                <w:sz w:val="16"/>
                <w:szCs w:val="16"/>
                <w:lang w:val="ca-ES"/>
              </w:rPr>
            </w:pPr>
            <w:r w:rsidRPr="0078299E">
              <w:rPr>
                <w:sz w:val="16"/>
                <w:szCs w:val="16"/>
                <w:lang w:val="ca-ES"/>
              </w:rPr>
              <w:t>Matins</w:t>
            </w:r>
          </w:p>
        </w:tc>
        <w:tc>
          <w:tcPr>
            <w:tcW w:w="1417" w:type="dxa"/>
          </w:tcPr>
          <w:p w14:paraId="35DDB853" w14:textId="3D044F84" w:rsidR="00512F48" w:rsidRPr="0078299E" w:rsidRDefault="00512F48" w:rsidP="00232236">
            <w:pPr>
              <w:jc w:val="center"/>
              <w:rPr>
                <w:sz w:val="16"/>
                <w:szCs w:val="16"/>
                <w:vertAlign w:val="superscript"/>
                <w:lang w:val="ca-ES"/>
              </w:rPr>
            </w:pPr>
            <w:r w:rsidRPr="0078299E">
              <w:rPr>
                <w:rFonts w:eastAsia="Batang" w:cs="Arial"/>
                <w:sz w:val="16"/>
                <w:szCs w:val="16"/>
                <w:lang w:val="ca-ES" w:eastAsia="ko-KR"/>
              </w:rPr>
              <w:t>1</w:t>
            </w:r>
            <w:r w:rsidRPr="0078299E">
              <w:rPr>
                <w:rFonts w:eastAsia="Batang" w:cs="Arial"/>
                <w:sz w:val="16"/>
                <w:szCs w:val="16"/>
                <w:vertAlign w:val="superscript"/>
                <w:lang w:val="ca-ES" w:eastAsia="ko-KR"/>
              </w:rPr>
              <w:t>(3)</w:t>
            </w:r>
          </w:p>
        </w:tc>
      </w:tr>
      <w:tr w:rsidR="00512F48" w:rsidRPr="0078299E" w14:paraId="3E8E8F9A" w14:textId="77777777" w:rsidTr="00232236">
        <w:tc>
          <w:tcPr>
            <w:tcW w:w="1985" w:type="dxa"/>
            <w:vAlign w:val="center"/>
          </w:tcPr>
          <w:p w14:paraId="77038C01" w14:textId="77777777" w:rsidR="00512F48" w:rsidRPr="0078299E" w:rsidRDefault="00512F48" w:rsidP="00232236">
            <w:pPr>
              <w:rPr>
                <w:rFonts w:eastAsia="Batang" w:cs="Arial"/>
                <w:sz w:val="16"/>
                <w:szCs w:val="16"/>
                <w:lang w:val="ca-ES" w:eastAsia="ko-KR"/>
              </w:rPr>
            </w:pPr>
            <w:r w:rsidRPr="0078299E">
              <w:rPr>
                <w:sz w:val="16"/>
                <w:szCs w:val="16"/>
                <w:lang w:val="ca-ES"/>
              </w:rPr>
              <w:t>Juliol</w:t>
            </w:r>
          </w:p>
        </w:tc>
        <w:tc>
          <w:tcPr>
            <w:tcW w:w="4252" w:type="dxa"/>
          </w:tcPr>
          <w:p w14:paraId="5E1EFC58" w14:textId="77777777" w:rsidR="00512F48" w:rsidRPr="0078299E" w:rsidRDefault="00512F48" w:rsidP="00232236">
            <w:pPr>
              <w:rPr>
                <w:rFonts w:eastAsia="Batang" w:cs="Arial"/>
                <w:sz w:val="16"/>
                <w:szCs w:val="16"/>
                <w:lang w:val="ca-ES" w:eastAsia="ko-KR"/>
              </w:rPr>
            </w:pPr>
            <w:r w:rsidRPr="0078299E">
              <w:rPr>
                <w:sz w:val="16"/>
                <w:szCs w:val="16"/>
                <w:lang w:val="ca-ES"/>
              </w:rPr>
              <w:t>Tots els dies</w:t>
            </w:r>
          </w:p>
        </w:tc>
        <w:tc>
          <w:tcPr>
            <w:tcW w:w="1560" w:type="dxa"/>
            <w:vAlign w:val="center"/>
          </w:tcPr>
          <w:p w14:paraId="65C3B114" w14:textId="77777777" w:rsidR="00512F48" w:rsidRPr="0078299E" w:rsidRDefault="00512F48" w:rsidP="00232236">
            <w:pPr>
              <w:rPr>
                <w:sz w:val="16"/>
                <w:szCs w:val="16"/>
                <w:lang w:val="ca-ES"/>
              </w:rPr>
            </w:pPr>
            <w:r w:rsidRPr="0078299E">
              <w:rPr>
                <w:sz w:val="16"/>
                <w:szCs w:val="16"/>
                <w:lang w:val="ca-ES"/>
              </w:rPr>
              <w:t>Matins</w:t>
            </w:r>
          </w:p>
        </w:tc>
        <w:tc>
          <w:tcPr>
            <w:tcW w:w="1417" w:type="dxa"/>
          </w:tcPr>
          <w:p w14:paraId="1F6D48CC" w14:textId="3BACCA80" w:rsidR="00512F48" w:rsidRPr="0078299E" w:rsidRDefault="00512F48" w:rsidP="00232236">
            <w:pPr>
              <w:jc w:val="center"/>
              <w:rPr>
                <w:sz w:val="16"/>
                <w:szCs w:val="16"/>
                <w:lang w:val="ca-ES"/>
              </w:rPr>
            </w:pPr>
            <w:r w:rsidRPr="0078299E">
              <w:rPr>
                <w:rFonts w:eastAsia="Batang" w:cs="Arial"/>
                <w:sz w:val="16"/>
                <w:szCs w:val="16"/>
                <w:lang w:val="ca-ES" w:eastAsia="ko-KR"/>
              </w:rPr>
              <w:t>3</w:t>
            </w:r>
          </w:p>
        </w:tc>
      </w:tr>
      <w:tr w:rsidR="00512F48" w:rsidRPr="0078299E" w14:paraId="4546A249" w14:textId="77777777" w:rsidTr="00232236">
        <w:tc>
          <w:tcPr>
            <w:tcW w:w="1985" w:type="dxa"/>
            <w:vAlign w:val="center"/>
          </w:tcPr>
          <w:p w14:paraId="7E27EA72" w14:textId="77777777" w:rsidR="00512F48" w:rsidRPr="0078299E" w:rsidRDefault="00512F48" w:rsidP="00232236">
            <w:pPr>
              <w:rPr>
                <w:rFonts w:eastAsia="Batang" w:cs="Arial"/>
                <w:sz w:val="16"/>
                <w:szCs w:val="16"/>
                <w:lang w:val="ca-ES" w:eastAsia="ko-KR"/>
              </w:rPr>
            </w:pPr>
            <w:r w:rsidRPr="0078299E">
              <w:rPr>
                <w:sz w:val="16"/>
                <w:szCs w:val="16"/>
                <w:lang w:val="ca-ES"/>
              </w:rPr>
              <w:t>Agost</w:t>
            </w:r>
          </w:p>
        </w:tc>
        <w:tc>
          <w:tcPr>
            <w:tcW w:w="4252" w:type="dxa"/>
          </w:tcPr>
          <w:p w14:paraId="5C5A2002" w14:textId="77777777" w:rsidR="00512F48" w:rsidRPr="0078299E" w:rsidRDefault="00512F48" w:rsidP="00232236">
            <w:pPr>
              <w:rPr>
                <w:rFonts w:eastAsia="Batang" w:cs="Arial"/>
                <w:sz w:val="16"/>
                <w:szCs w:val="16"/>
                <w:lang w:val="ca-ES" w:eastAsia="ko-KR"/>
              </w:rPr>
            </w:pPr>
            <w:r w:rsidRPr="0078299E">
              <w:rPr>
                <w:sz w:val="16"/>
                <w:szCs w:val="16"/>
                <w:lang w:val="ca-ES"/>
              </w:rPr>
              <w:t>Tots els dies</w:t>
            </w:r>
          </w:p>
        </w:tc>
        <w:tc>
          <w:tcPr>
            <w:tcW w:w="1560" w:type="dxa"/>
            <w:vAlign w:val="center"/>
          </w:tcPr>
          <w:p w14:paraId="088ACBAA" w14:textId="77777777" w:rsidR="00512F48" w:rsidRPr="0078299E" w:rsidRDefault="00512F48" w:rsidP="00232236">
            <w:pPr>
              <w:rPr>
                <w:sz w:val="16"/>
                <w:szCs w:val="16"/>
                <w:lang w:val="ca-ES"/>
              </w:rPr>
            </w:pPr>
            <w:r w:rsidRPr="0078299E">
              <w:rPr>
                <w:sz w:val="16"/>
                <w:szCs w:val="16"/>
                <w:lang w:val="ca-ES"/>
              </w:rPr>
              <w:t>Matins</w:t>
            </w:r>
          </w:p>
        </w:tc>
        <w:tc>
          <w:tcPr>
            <w:tcW w:w="1417" w:type="dxa"/>
          </w:tcPr>
          <w:p w14:paraId="4FB3F18E" w14:textId="3152A823" w:rsidR="00512F48" w:rsidRPr="0078299E" w:rsidRDefault="00512F48" w:rsidP="00232236">
            <w:pPr>
              <w:jc w:val="center"/>
              <w:rPr>
                <w:sz w:val="16"/>
                <w:szCs w:val="16"/>
                <w:lang w:val="ca-ES"/>
              </w:rPr>
            </w:pPr>
            <w:r w:rsidRPr="0078299E">
              <w:rPr>
                <w:rFonts w:eastAsia="Batang" w:cs="Arial"/>
                <w:sz w:val="16"/>
                <w:szCs w:val="16"/>
                <w:lang w:val="ca-ES" w:eastAsia="ko-KR"/>
              </w:rPr>
              <w:t>3</w:t>
            </w:r>
          </w:p>
        </w:tc>
      </w:tr>
      <w:tr w:rsidR="00512F48" w:rsidRPr="0078299E" w14:paraId="52432512" w14:textId="77777777" w:rsidTr="00232236">
        <w:tc>
          <w:tcPr>
            <w:tcW w:w="1985" w:type="dxa"/>
            <w:vAlign w:val="center"/>
          </w:tcPr>
          <w:p w14:paraId="41CCB238" w14:textId="77777777" w:rsidR="00512F48" w:rsidRPr="0078299E" w:rsidRDefault="00512F48" w:rsidP="00232236">
            <w:pPr>
              <w:rPr>
                <w:rFonts w:eastAsia="Batang" w:cs="Arial"/>
                <w:sz w:val="16"/>
                <w:szCs w:val="16"/>
                <w:lang w:val="ca-ES" w:eastAsia="ko-KR"/>
              </w:rPr>
            </w:pPr>
            <w:r w:rsidRPr="0078299E">
              <w:rPr>
                <w:sz w:val="16"/>
                <w:szCs w:val="16"/>
                <w:lang w:val="ca-ES"/>
              </w:rPr>
              <w:t>Setembre</w:t>
            </w:r>
          </w:p>
        </w:tc>
        <w:tc>
          <w:tcPr>
            <w:tcW w:w="4252" w:type="dxa"/>
          </w:tcPr>
          <w:p w14:paraId="64DDF72B" w14:textId="77777777" w:rsidR="00512F48" w:rsidRPr="0078299E" w:rsidRDefault="00512F48" w:rsidP="00232236">
            <w:pPr>
              <w:rPr>
                <w:rFonts w:eastAsia="Batang" w:cs="Arial"/>
                <w:sz w:val="16"/>
                <w:szCs w:val="16"/>
                <w:lang w:val="ca-ES" w:eastAsia="ko-KR"/>
              </w:rPr>
            </w:pPr>
            <w:r w:rsidRPr="0078299E">
              <w:rPr>
                <w:sz w:val="16"/>
                <w:szCs w:val="16"/>
                <w:lang w:val="ca-ES"/>
              </w:rPr>
              <w:t>Tots els dies</w:t>
            </w:r>
          </w:p>
        </w:tc>
        <w:tc>
          <w:tcPr>
            <w:tcW w:w="1560" w:type="dxa"/>
            <w:vAlign w:val="center"/>
          </w:tcPr>
          <w:p w14:paraId="32600AE2" w14:textId="77777777" w:rsidR="00512F48" w:rsidRPr="0078299E" w:rsidRDefault="00512F48" w:rsidP="00232236">
            <w:pPr>
              <w:rPr>
                <w:sz w:val="16"/>
                <w:szCs w:val="16"/>
                <w:lang w:val="ca-ES"/>
              </w:rPr>
            </w:pPr>
            <w:r w:rsidRPr="0078299E">
              <w:rPr>
                <w:sz w:val="16"/>
                <w:szCs w:val="16"/>
                <w:lang w:val="ca-ES"/>
              </w:rPr>
              <w:t>Matins</w:t>
            </w:r>
          </w:p>
        </w:tc>
        <w:tc>
          <w:tcPr>
            <w:tcW w:w="1417" w:type="dxa"/>
            <w:vAlign w:val="center"/>
          </w:tcPr>
          <w:p w14:paraId="298E46E9" w14:textId="2A5B2BC9" w:rsidR="00512F48" w:rsidRPr="0078299E" w:rsidRDefault="00907B16" w:rsidP="00232236">
            <w:pPr>
              <w:jc w:val="center"/>
              <w:rPr>
                <w:rFonts w:eastAsia="Batang" w:cs="Arial"/>
                <w:sz w:val="16"/>
                <w:szCs w:val="16"/>
                <w:vertAlign w:val="superscript"/>
                <w:lang w:val="ca-ES" w:eastAsia="ko-KR"/>
              </w:rPr>
            </w:pPr>
            <w:r w:rsidRPr="0078299E">
              <w:rPr>
                <w:rFonts w:eastAsia="Batang" w:cs="Arial"/>
                <w:sz w:val="16"/>
                <w:szCs w:val="16"/>
                <w:lang w:val="ca-ES" w:eastAsia="ko-KR"/>
              </w:rPr>
              <w:t>3</w:t>
            </w:r>
            <w:r w:rsidR="00512F48" w:rsidRPr="0078299E">
              <w:rPr>
                <w:rFonts w:eastAsia="Batang" w:cs="Arial"/>
                <w:sz w:val="16"/>
                <w:szCs w:val="16"/>
                <w:vertAlign w:val="superscript"/>
                <w:lang w:val="ca-ES" w:eastAsia="ko-KR"/>
              </w:rPr>
              <w:t>(4)</w:t>
            </w:r>
          </w:p>
        </w:tc>
      </w:tr>
      <w:tr w:rsidR="00512F48" w:rsidRPr="0078299E" w14:paraId="67F8CD54" w14:textId="77777777" w:rsidTr="00232236">
        <w:tc>
          <w:tcPr>
            <w:tcW w:w="1985" w:type="dxa"/>
            <w:vAlign w:val="center"/>
          </w:tcPr>
          <w:p w14:paraId="74F207DD" w14:textId="77777777" w:rsidR="00512F48" w:rsidRPr="0078299E" w:rsidRDefault="00512F48" w:rsidP="00232236">
            <w:pPr>
              <w:rPr>
                <w:rFonts w:eastAsia="Batang" w:cs="Arial"/>
                <w:sz w:val="16"/>
                <w:szCs w:val="16"/>
                <w:lang w:val="ca-ES" w:eastAsia="ko-KR"/>
              </w:rPr>
            </w:pPr>
            <w:r w:rsidRPr="0078299E">
              <w:rPr>
                <w:sz w:val="16"/>
                <w:szCs w:val="16"/>
                <w:lang w:val="ca-ES"/>
              </w:rPr>
              <w:t>Octubre</w:t>
            </w:r>
          </w:p>
        </w:tc>
        <w:tc>
          <w:tcPr>
            <w:tcW w:w="4252" w:type="dxa"/>
          </w:tcPr>
          <w:p w14:paraId="0424B1CF" w14:textId="77777777" w:rsidR="00512F48" w:rsidRPr="0078299E" w:rsidRDefault="00512F48" w:rsidP="00232236">
            <w:pPr>
              <w:rPr>
                <w:rFonts w:eastAsia="Batang" w:cs="Arial"/>
                <w:sz w:val="16"/>
                <w:szCs w:val="16"/>
                <w:lang w:val="ca-ES" w:eastAsia="ko-KR"/>
              </w:rPr>
            </w:pPr>
            <w:r w:rsidRPr="0078299E">
              <w:rPr>
                <w:sz w:val="16"/>
                <w:szCs w:val="16"/>
                <w:lang w:val="ca-ES"/>
              </w:rPr>
              <w:t>Caps de setmana, festius i ponts</w:t>
            </w:r>
          </w:p>
        </w:tc>
        <w:tc>
          <w:tcPr>
            <w:tcW w:w="1560" w:type="dxa"/>
            <w:vAlign w:val="center"/>
          </w:tcPr>
          <w:p w14:paraId="0EC603E1" w14:textId="77777777" w:rsidR="00512F48" w:rsidRPr="0078299E" w:rsidRDefault="00512F48" w:rsidP="00232236">
            <w:pPr>
              <w:rPr>
                <w:sz w:val="16"/>
                <w:szCs w:val="16"/>
                <w:lang w:val="ca-ES"/>
              </w:rPr>
            </w:pPr>
            <w:r w:rsidRPr="0078299E">
              <w:rPr>
                <w:sz w:val="16"/>
                <w:szCs w:val="16"/>
                <w:lang w:val="ca-ES"/>
              </w:rPr>
              <w:t>Matins</w:t>
            </w:r>
          </w:p>
        </w:tc>
        <w:tc>
          <w:tcPr>
            <w:tcW w:w="1417" w:type="dxa"/>
            <w:vAlign w:val="center"/>
          </w:tcPr>
          <w:p w14:paraId="5D8F929F" w14:textId="77777777" w:rsidR="00512F48" w:rsidRPr="0078299E" w:rsidRDefault="00512F48" w:rsidP="00232236">
            <w:pPr>
              <w:jc w:val="center"/>
              <w:rPr>
                <w:rFonts w:eastAsia="Batang" w:cs="Arial"/>
                <w:sz w:val="16"/>
                <w:szCs w:val="16"/>
                <w:vertAlign w:val="superscript"/>
                <w:lang w:val="ca-ES" w:eastAsia="ko-KR"/>
              </w:rPr>
            </w:pPr>
            <w:r w:rsidRPr="0078299E">
              <w:rPr>
                <w:rFonts w:eastAsia="Batang" w:cs="Arial"/>
                <w:sz w:val="16"/>
                <w:szCs w:val="16"/>
                <w:lang w:val="ca-ES" w:eastAsia="ko-KR"/>
              </w:rPr>
              <w:t>1</w:t>
            </w:r>
            <w:r w:rsidRPr="0078299E">
              <w:rPr>
                <w:rFonts w:eastAsia="Batang" w:cs="Arial"/>
                <w:sz w:val="16"/>
                <w:szCs w:val="16"/>
                <w:vertAlign w:val="superscript"/>
                <w:lang w:val="ca-ES" w:eastAsia="ko-KR"/>
              </w:rPr>
              <w:t>(2)</w:t>
            </w:r>
          </w:p>
        </w:tc>
      </w:tr>
      <w:tr w:rsidR="00512F48" w:rsidRPr="0078299E" w14:paraId="2DF6DD0F" w14:textId="77777777" w:rsidTr="00232236">
        <w:tc>
          <w:tcPr>
            <w:tcW w:w="1985" w:type="dxa"/>
            <w:vAlign w:val="center"/>
          </w:tcPr>
          <w:p w14:paraId="4EE9FB1D" w14:textId="77777777" w:rsidR="00512F48" w:rsidRPr="0078299E" w:rsidRDefault="00512F48" w:rsidP="00232236">
            <w:pPr>
              <w:rPr>
                <w:rFonts w:eastAsia="Batang" w:cs="Arial"/>
                <w:sz w:val="16"/>
                <w:szCs w:val="16"/>
                <w:lang w:val="ca-ES" w:eastAsia="ko-KR"/>
              </w:rPr>
            </w:pPr>
            <w:r w:rsidRPr="0078299E">
              <w:rPr>
                <w:sz w:val="16"/>
                <w:szCs w:val="16"/>
                <w:lang w:val="ca-ES"/>
              </w:rPr>
              <w:t>Novembre</w:t>
            </w:r>
          </w:p>
        </w:tc>
        <w:tc>
          <w:tcPr>
            <w:tcW w:w="4252" w:type="dxa"/>
          </w:tcPr>
          <w:p w14:paraId="01535B16" w14:textId="77777777" w:rsidR="00512F48" w:rsidRPr="0078299E" w:rsidRDefault="00512F48" w:rsidP="00232236">
            <w:pPr>
              <w:rPr>
                <w:rFonts w:eastAsia="Batang" w:cs="Arial"/>
                <w:sz w:val="16"/>
                <w:szCs w:val="16"/>
                <w:lang w:val="ca-ES" w:eastAsia="ko-KR"/>
              </w:rPr>
            </w:pPr>
            <w:r w:rsidRPr="0078299E">
              <w:rPr>
                <w:sz w:val="16"/>
                <w:szCs w:val="16"/>
                <w:lang w:val="ca-ES"/>
              </w:rPr>
              <w:t>Caps de setmana, festius i ponts</w:t>
            </w:r>
          </w:p>
        </w:tc>
        <w:tc>
          <w:tcPr>
            <w:tcW w:w="1560" w:type="dxa"/>
            <w:vAlign w:val="center"/>
          </w:tcPr>
          <w:p w14:paraId="75D9FC68" w14:textId="77777777" w:rsidR="00512F48" w:rsidRPr="0078299E" w:rsidRDefault="00512F48" w:rsidP="00232236">
            <w:pPr>
              <w:rPr>
                <w:rFonts w:eastAsia="Batang" w:cs="Arial"/>
                <w:sz w:val="16"/>
                <w:szCs w:val="16"/>
                <w:lang w:val="ca-ES" w:eastAsia="ko-KR"/>
              </w:rPr>
            </w:pPr>
            <w:r w:rsidRPr="0078299E">
              <w:rPr>
                <w:sz w:val="16"/>
                <w:szCs w:val="16"/>
                <w:lang w:val="ca-ES"/>
              </w:rPr>
              <w:t>Matins</w:t>
            </w:r>
          </w:p>
        </w:tc>
        <w:tc>
          <w:tcPr>
            <w:tcW w:w="1417" w:type="dxa"/>
            <w:vAlign w:val="center"/>
          </w:tcPr>
          <w:p w14:paraId="46B5226F" w14:textId="77777777" w:rsidR="00512F48" w:rsidRPr="0078299E" w:rsidRDefault="00512F48" w:rsidP="00232236">
            <w:pPr>
              <w:jc w:val="center"/>
              <w:rPr>
                <w:rFonts w:eastAsia="Batang" w:cs="Arial"/>
                <w:sz w:val="16"/>
                <w:szCs w:val="16"/>
                <w:lang w:val="ca-ES" w:eastAsia="ko-KR"/>
              </w:rPr>
            </w:pPr>
            <w:r w:rsidRPr="0078299E">
              <w:rPr>
                <w:rFonts w:eastAsia="Batang" w:cs="Arial"/>
                <w:sz w:val="16"/>
                <w:szCs w:val="16"/>
                <w:lang w:val="ca-ES" w:eastAsia="ko-KR"/>
              </w:rPr>
              <w:t>1</w:t>
            </w:r>
            <w:r w:rsidRPr="0078299E">
              <w:rPr>
                <w:rFonts w:eastAsia="Batang" w:cs="Arial"/>
                <w:sz w:val="16"/>
                <w:szCs w:val="16"/>
                <w:vertAlign w:val="superscript"/>
                <w:lang w:val="ca-ES" w:eastAsia="ko-KR"/>
              </w:rPr>
              <w:t>(2)</w:t>
            </w:r>
          </w:p>
        </w:tc>
      </w:tr>
      <w:tr w:rsidR="00512F48" w:rsidRPr="0078299E" w14:paraId="318370C3" w14:textId="77777777" w:rsidTr="00232236">
        <w:tc>
          <w:tcPr>
            <w:tcW w:w="1985" w:type="dxa"/>
            <w:vAlign w:val="center"/>
          </w:tcPr>
          <w:p w14:paraId="728B4F07" w14:textId="77777777" w:rsidR="00512F48" w:rsidRPr="0078299E" w:rsidRDefault="00512F48" w:rsidP="00232236">
            <w:pPr>
              <w:rPr>
                <w:rFonts w:eastAsia="Batang" w:cs="Arial"/>
                <w:sz w:val="16"/>
                <w:szCs w:val="16"/>
                <w:lang w:val="ca-ES" w:eastAsia="ko-KR"/>
              </w:rPr>
            </w:pPr>
            <w:r w:rsidRPr="0078299E">
              <w:rPr>
                <w:sz w:val="16"/>
                <w:szCs w:val="16"/>
                <w:lang w:val="ca-ES"/>
              </w:rPr>
              <w:t>Desembre</w:t>
            </w:r>
          </w:p>
        </w:tc>
        <w:tc>
          <w:tcPr>
            <w:tcW w:w="4252" w:type="dxa"/>
          </w:tcPr>
          <w:p w14:paraId="6563C3CA" w14:textId="77777777" w:rsidR="00512F48" w:rsidRPr="0078299E" w:rsidRDefault="00512F48" w:rsidP="00232236">
            <w:pPr>
              <w:rPr>
                <w:sz w:val="16"/>
                <w:szCs w:val="16"/>
                <w:lang w:val="ca-ES"/>
              </w:rPr>
            </w:pPr>
            <w:r w:rsidRPr="0078299E">
              <w:rPr>
                <w:sz w:val="16"/>
                <w:szCs w:val="16"/>
                <w:lang w:val="ca-ES"/>
              </w:rPr>
              <w:t xml:space="preserve">Caps de setmana, festius i ponts. </w:t>
            </w:r>
          </w:p>
          <w:p w14:paraId="3F5B0D26" w14:textId="77777777" w:rsidR="00512F48" w:rsidRPr="0078299E" w:rsidRDefault="00512F48" w:rsidP="00232236">
            <w:pPr>
              <w:rPr>
                <w:rFonts w:eastAsia="Batang" w:cs="Arial"/>
                <w:sz w:val="16"/>
                <w:szCs w:val="16"/>
                <w:lang w:val="ca-ES" w:eastAsia="ko-KR"/>
              </w:rPr>
            </w:pPr>
            <w:r w:rsidRPr="0078299E">
              <w:rPr>
                <w:sz w:val="16"/>
                <w:szCs w:val="16"/>
                <w:lang w:val="ca-ES"/>
              </w:rPr>
              <w:t>Tots els dies del 27 al 31, ambdós dies inclosos.</w:t>
            </w:r>
          </w:p>
        </w:tc>
        <w:tc>
          <w:tcPr>
            <w:tcW w:w="1560" w:type="dxa"/>
            <w:vAlign w:val="center"/>
          </w:tcPr>
          <w:p w14:paraId="231452CF" w14:textId="77777777" w:rsidR="00512F48" w:rsidRPr="0078299E" w:rsidRDefault="00512F48" w:rsidP="00232236">
            <w:pPr>
              <w:rPr>
                <w:sz w:val="16"/>
                <w:szCs w:val="16"/>
                <w:lang w:val="ca-ES"/>
              </w:rPr>
            </w:pPr>
            <w:r w:rsidRPr="0078299E">
              <w:rPr>
                <w:sz w:val="16"/>
                <w:szCs w:val="16"/>
                <w:lang w:val="ca-ES"/>
              </w:rPr>
              <w:t>Matins</w:t>
            </w:r>
          </w:p>
        </w:tc>
        <w:tc>
          <w:tcPr>
            <w:tcW w:w="1417" w:type="dxa"/>
            <w:vAlign w:val="center"/>
          </w:tcPr>
          <w:p w14:paraId="5DB9872B" w14:textId="77777777" w:rsidR="00512F48" w:rsidRPr="0078299E" w:rsidRDefault="00512F48" w:rsidP="00232236">
            <w:pPr>
              <w:jc w:val="center"/>
              <w:rPr>
                <w:rFonts w:eastAsia="Batang" w:cs="Arial"/>
                <w:sz w:val="16"/>
                <w:szCs w:val="16"/>
                <w:lang w:val="ca-ES" w:eastAsia="ko-KR"/>
              </w:rPr>
            </w:pPr>
            <w:r w:rsidRPr="0078299E">
              <w:rPr>
                <w:rFonts w:eastAsia="Batang" w:cs="Arial"/>
                <w:sz w:val="16"/>
                <w:szCs w:val="16"/>
                <w:lang w:val="ca-ES" w:eastAsia="ko-KR"/>
              </w:rPr>
              <w:t>1</w:t>
            </w:r>
            <w:r w:rsidRPr="0078299E">
              <w:rPr>
                <w:rFonts w:eastAsia="Batang" w:cs="Arial"/>
                <w:sz w:val="16"/>
                <w:szCs w:val="16"/>
                <w:vertAlign w:val="superscript"/>
                <w:lang w:val="ca-ES" w:eastAsia="ko-KR"/>
              </w:rPr>
              <w:t>(2)</w:t>
            </w:r>
          </w:p>
        </w:tc>
      </w:tr>
    </w:tbl>
    <w:p w14:paraId="576B2EC2" w14:textId="77777777" w:rsidR="00512F48" w:rsidRPr="0078299E" w:rsidRDefault="00512F48" w:rsidP="006B36CD">
      <w:pPr>
        <w:tabs>
          <w:tab w:val="left" w:pos="-720"/>
          <w:tab w:val="num" w:pos="1789"/>
        </w:tabs>
        <w:suppressAutoHyphens/>
        <w:jc w:val="both"/>
        <w:rPr>
          <w:rFonts w:cs="Arial"/>
          <w:spacing w:val="-3"/>
          <w:sz w:val="16"/>
          <w:szCs w:val="16"/>
        </w:rPr>
      </w:pPr>
    </w:p>
    <w:p w14:paraId="2288E964" w14:textId="18E2ACDD" w:rsidR="002D5F92" w:rsidRPr="0078299E" w:rsidRDefault="002D5F92" w:rsidP="006B36CD">
      <w:pPr>
        <w:tabs>
          <w:tab w:val="left" w:pos="-720"/>
          <w:tab w:val="num" w:pos="1789"/>
        </w:tabs>
        <w:suppressAutoHyphens/>
        <w:jc w:val="both"/>
        <w:rPr>
          <w:rFonts w:eastAsia="Batang" w:cs="Arial"/>
          <w:color w:val="FF0000"/>
          <w:sz w:val="16"/>
          <w:szCs w:val="16"/>
          <w:u w:val="single"/>
          <w:lang w:eastAsia="ko-KR"/>
        </w:rPr>
      </w:pPr>
    </w:p>
    <w:p w14:paraId="65601B6B" w14:textId="7E086147" w:rsidR="00D17503" w:rsidRPr="0078299E" w:rsidRDefault="00764849" w:rsidP="006B36CD">
      <w:pPr>
        <w:tabs>
          <w:tab w:val="left" w:pos="-720"/>
          <w:tab w:val="num" w:pos="1789"/>
        </w:tabs>
        <w:suppressAutoHyphens/>
        <w:jc w:val="both"/>
        <w:rPr>
          <w:rFonts w:eastAsia="Batang" w:cs="Arial"/>
          <w:sz w:val="16"/>
          <w:szCs w:val="16"/>
          <w:u w:val="single"/>
          <w:lang w:eastAsia="ko-KR"/>
        </w:rPr>
      </w:pPr>
      <w:r w:rsidRPr="0078299E">
        <w:rPr>
          <w:rFonts w:eastAsia="Batang" w:cs="Arial"/>
          <w:sz w:val="16"/>
          <w:szCs w:val="16"/>
          <w:u w:val="single"/>
          <w:lang w:eastAsia="ko-KR"/>
        </w:rPr>
        <w:t>Aquestes observacions abasten a totes les taules anteriors d’aquest apartat “en punts o àrees d’informació”:</w:t>
      </w:r>
    </w:p>
    <w:p w14:paraId="411378FC" w14:textId="696B4F8C" w:rsidR="00512F48" w:rsidRPr="0078299E" w:rsidRDefault="00512F48" w:rsidP="00512F48">
      <w:pPr>
        <w:tabs>
          <w:tab w:val="left" w:pos="-720"/>
          <w:tab w:val="num" w:pos="1789"/>
        </w:tabs>
        <w:suppressAutoHyphens/>
        <w:jc w:val="both"/>
        <w:rPr>
          <w:rFonts w:cs="Arial"/>
          <w:spacing w:val="-3"/>
          <w:sz w:val="16"/>
          <w:szCs w:val="16"/>
        </w:rPr>
      </w:pPr>
      <w:r w:rsidRPr="0078299E">
        <w:rPr>
          <w:rFonts w:cs="Arial"/>
          <w:spacing w:val="-3"/>
          <w:sz w:val="16"/>
          <w:szCs w:val="16"/>
          <w:vertAlign w:val="superscript"/>
        </w:rPr>
        <w:t>(2)</w:t>
      </w:r>
      <w:r w:rsidRPr="0078299E">
        <w:rPr>
          <w:rFonts w:cs="Arial"/>
          <w:spacing w:val="-3"/>
          <w:sz w:val="16"/>
          <w:szCs w:val="16"/>
        </w:rPr>
        <w:t>La persona informadora s’anirà desplaçant per tot el Parc entre l’itinerari del Massís del Montgrí i l’itinerari de la platja, excepte en el període de Setmana Santa.</w:t>
      </w:r>
    </w:p>
    <w:p w14:paraId="54D7A179" w14:textId="1101C13E" w:rsidR="00512F48" w:rsidRPr="0078299E" w:rsidRDefault="00512F48" w:rsidP="00512F48">
      <w:pPr>
        <w:tabs>
          <w:tab w:val="left" w:pos="-720"/>
          <w:tab w:val="num" w:pos="1789"/>
        </w:tabs>
        <w:suppressAutoHyphens/>
        <w:jc w:val="both"/>
        <w:rPr>
          <w:rFonts w:cs="Arial"/>
          <w:spacing w:val="-3"/>
          <w:sz w:val="16"/>
          <w:szCs w:val="16"/>
        </w:rPr>
      </w:pPr>
      <w:r w:rsidRPr="0078299E">
        <w:rPr>
          <w:rFonts w:cs="Arial"/>
          <w:spacing w:val="-3"/>
          <w:sz w:val="16"/>
          <w:szCs w:val="16"/>
          <w:vertAlign w:val="superscript"/>
        </w:rPr>
        <w:t xml:space="preserve">(3) </w:t>
      </w:r>
      <w:r w:rsidRPr="0078299E">
        <w:rPr>
          <w:rFonts w:cs="Arial"/>
          <w:spacing w:val="-3"/>
          <w:sz w:val="16"/>
          <w:szCs w:val="16"/>
        </w:rPr>
        <w:t>A partir de la tercera setmana hi hauran 3 persones informadores fent l’itinerari, una d’elles pot fer reforç a l’itinerari del Montgrí en cas de necessitat.</w:t>
      </w:r>
    </w:p>
    <w:p w14:paraId="715360DE" w14:textId="32606DF0" w:rsidR="00512F48" w:rsidRPr="0078299E" w:rsidRDefault="00907B16" w:rsidP="00512F48">
      <w:pPr>
        <w:tabs>
          <w:tab w:val="left" w:pos="-720"/>
          <w:tab w:val="num" w:pos="1789"/>
        </w:tabs>
        <w:suppressAutoHyphens/>
        <w:jc w:val="both"/>
        <w:rPr>
          <w:rFonts w:cs="Arial"/>
          <w:spacing w:val="-3"/>
          <w:sz w:val="16"/>
          <w:szCs w:val="16"/>
        </w:rPr>
      </w:pPr>
      <w:r w:rsidRPr="0078299E">
        <w:rPr>
          <w:rFonts w:cs="Arial"/>
          <w:spacing w:val="-3"/>
          <w:sz w:val="16"/>
          <w:szCs w:val="16"/>
          <w:vertAlign w:val="superscript"/>
        </w:rPr>
        <w:t>(4)</w:t>
      </w:r>
      <w:r w:rsidRPr="0078299E">
        <w:rPr>
          <w:rFonts w:cs="Arial"/>
          <w:spacing w:val="-3"/>
          <w:sz w:val="16"/>
          <w:szCs w:val="16"/>
        </w:rPr>
        <w:t>A partir de la tercera setmana hi haurà 1 persona informadora a l’itinerari</w:t>
      </w:r>
    </w:p>
    <w:p w14:paraId="5EF20DD7" w14:textId="4B0E53D4" w:rsidR="00764849" w:rsidRPr="0078299E" w:rsidRDefault="00764849" w:rsidP="006B36CD">
      <w:pPr>
        <w:tabs>
          <w:tab w:val="left" w:pos="-720"/>
          <w:tab w:val="num" w:pos="1789"/>
        </w:tabs>
        <w:suppressAutoHyphens/>
        <w:jc w:val="both"/>
        <w:rPr>
          <w:rFonts w:cs="Arial"/>
          <w:spacing w:val="-3"/>
          <w:szCs w:val="22"/>
        </w:rPr>
      </w:pPr>
    </w:p>
    <w:p w14:paraId="2977C3BD" w14:textId="77777777" w:rsidR="00731E97" w:rsidRPr="0039183F" w:rsidRDefault="00731E97" w:rsidP="00731E97">
      <w:pPr>
        <w:tabs>
          <w:tab w:val="left" w:pos="-720"/>
          <w:tab w:val="num" w:pos="1789"/>
        </w:tabs>
        <w:suppressAutoHyphens/>
        <w:jc w:val="both"/>
        <w:rPr>
          <w:rFonts w:cs="Arial"/>
          <w:spacing w:val="-3"/>
          <w:szCs w:val="22"/>
        </w:rPr>
      </w:pPr>
      <w:r w:rsidRPr="0039183F">
        <w:rPr>
          <w:rFonts w:cs="Arial"/>
          <w:spacing w:val="-3"/>
          <w:szCs w:val="22"/>
        </w:rPr>
        <w:t>El límit màxim d’hores anuals previstes per al correcte desenvolupament del servei d’informació</w:t>
      </w:r>
      <w:r>
        <w:rPr>
          <w:rFonts w:cs="Arial"/>
          <w:spacing w:val="-3"/>
          <w:szCs w:val="22"/>
        </w:rPr>
        <w:t xml:space="preserve"> en punts o àrees d’informació</w:t>
      </w:r>
      <w:r w:rsidRPr="0039183F">
        <w:rPr>
          <w:rFonts w:cs="Arial"/>
          <w:spacing w:val="-3"/>
          <w:szCs w:val="22"/>
        </w:rPr>
        <w:t xml:space="preserve"> en aquest espai natural protegit és de:</w:t>
      </w:r>
    </w:p>
    <w:p w14:paraId="729CE407" w14:textId="77777777" w:rsidR="00731E97" w:rsidRPr="0039183F" w:rsidRDefault="00731E97" w:rsidP="00731E97">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731E97" w:rsidRPr="0039183F" w14:paraId="374C77AE" w14:textId="77777777" w:rsidTr="00731E97">
        <w:tc>
          <w:tcPr>
            <w:tcW w:w="1976" w:type="dxa"/>
            <w:tcBorders>
              <w:bottom w:val="single" w:sz="4" w:space="0" w:color="auto"/>
            </w:tcBorders>
            <w:shd w:val="clear" w:color="auto" w:fill="auto"/>
            <w:vAlign w:val="center"/>
          </w:tcPr>
          <w:p w14:paraId="07E4CD7E" w14:textId="77777777" w:rsidR="00731E97" w:rsidRPr="0039183F" w:rsidRDefault="00731E97" w:rsidP="00731E9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r>
              <w:rPr>
                <w:rFonts w:eastAsia="Batang" w:cs="Arial"/>
                <w:b/>
                <w:spacing w:val="-3"/>
                <w:sz w:val="18"/>
                <w:szCs w:val="18"/>
              </w:rPr>
              <w:t xml:space="preserve"> </w:t>
            </w:r>
            <w:r w:rsidRPr="00731E97">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6FAC1271" w14:textId="77777777" w:rsidR="00731E97" w:rsidRPr="0039183F" w:rsidRDefault="00731E97" w:rsidP="00731E9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731E97" w:rsidRPr="0039183F" w14:paraId="3D43A165" w14:textId="77777777" w:rsidTr="00731E97">
        <w:trPr>
          <w:trHeight w:val="361"/>
        </w:trPr>
        <w:tc>
          <w:tcPr>
            <w:tcW w:w="1976" w:type="dxa"/>
            <w:tcBorders>
              <w:bottom w:val="single" w:sz="4" w:space="0" w:color="auto"/>
            </w:tcBorders>
            <w:shd w:val="clear" w:color="auto" w:fill="FFE599" w:themeFill="accent4" w:themeFillTint="66"/>
            <w:vAlign w:val="center"/>
          </w:tcPr>
          <w:p w14:paraId="0B982728" w14:textId="53FCBCE0" w:rsidR="00731E97" w:rsidRPr="00731E97" w:rsidRDefault="0018746A" w:rsidP="0018746A">
            <w:pPr>
              <w:tabs>
                <w:tab w:val="left" w:pos="-720"/>
                <w:tab w:val="num" w:pos="1789"/>
              </w:tabs>
              <w:suppressAutoHyphens/>
              <w:jc w:val="center"/>
              <w:rPr>
                <w:rFonts w:eastAsia="Batang" w:cs="Arial"/>
                <w:spacing w:val="-3"/>
                <w:sz w:val="18"/>
                <w:szCs w:val="18"/>
              </w:rPr>
            </w:pPr>
            <w:r>
              <w:rPr>
                <w:rFonts w:eastAsia="Batang" w:cs="Arial"/>
                <w:spacing w:val="-3"/>
                <w:sz w:val="18"/>
                <w:szCs w:val="18"/>
              </w:rPr>
              <w:t>3.316</w:t>
            </w:r>
          </w:p>
        </w:tc>
        <w:tc>
          <w:tcPr>
            <w:tcW w:w="1852" w:type="dxa"/>
            <w:tcBorders>
              <w:bottom w:val="single" w:sz="4" w:space="0" w:color="auto"/>
            </w:tcBorders>
            <w:shd w:val="clear" w:color="auto" w:fill="FFE599" w:themeFill="accent4" w:themeFillTint="66"/>
            <w:vAlign w:val="center"/>
          </w:tcPr>
          <w:p w14:paraId="6722CDF2" w14:textId="0F04DECD" w:rsidR="00731E97" w:rsidRPr="0039183F" w:rsidRDefault="00731E97" w:rsidP="0018746A">
            <w:pPr>
              <w:tabs>
                <w:tab w:val="left" w:pos="-720"/>
                <w:tab w:val="num" w:pos="1789"/>
              </w:tabs>
              <w:suppressAutoHyphens/>
              <w:jc w:val="center"/>
              <w:rPr>
                <w:rFonts w:eastAsia="Batang" w:cs="Arial"/>
                <w:spacing w:val="-3"/>
                <w:sz w:val="18"/>
                <w:szCs w:val="18"/>
              </w:rPr>
            </w:pPr>
            <w:r>
              <w:rPr>
                <w:rFonts w:eastAsia="Batang" w:cs="Arial"/>
                <w:spacing w:val="-3"/>
                <w:sz w:val="18"/>
                <w:szCs w:val="18"/>
              </w:rPr>
              <w:t>984</w:t>
            </w:r>
          </w:p>
        </w:tc>
      </w:tr>
      <w:tr w:rsidR="00731E97" w:rsidRPr="0039183F" w14:paraId="404023E2" w14:textId="77777777" w:rsidTr="00731E97">
        <w:trPr>
          <w:trHeight w:val="361"/>
        </w:trPr>
        <w:tc>
          <w:tcPr>
            <w:tcW w:w="3828" w:type="dxa"/>
            <w:gridSpan w:val="2"/>
            <w:tcBorders>
              <w:top w:val="single" w:sz="4" w:space="0" w:color="auto"/>
              <w:left w:val="nil"/>
              <w:bottom w:val="nil"/>
              <w:right w:val="nil"/>
            </w:tcBorders>
            <w:shd w:val="clear" w:color="auto" w:fill="auto"/>
            <w:vAlign w:val="center"/>
          </w:tcPr>
          <w:p w14:paraId="6693696B" w14:textId="77777777" w:rsidR="00731E97" w:rsidRPr="00731E97" w:rsidRDefault="00731E97" w:rsidP="00731E97">
            <w:pPr>
              <w:jc w:val="both"/>
            </w:pPr>
            <w:r w:rsidRPr="00731E97">
              <w:rPr>
                <w:rFonts w:eastAsia="Batang" w:cs="Arial"/>
                <w:spacing w:val="-3"/>
                <w:sz w:val="18"/>
                <w:szCs w:val="18"/>
                <w:vertAlign w:val="superscript"/>
              </w:rPr>
              <w:t>(1)</w:t>
            </w:r>
            <w:r w:rsidRPr="00731E97">
              <w:rPr>
                <w:sz w:val="18"/>
                <w:szCs w:val="18"/>
              </w:rPr>
              <w:t>Inclou les hores destinades a la formació inicial i a l’avaluació anual</w:t>
            </w:r>
          </w:p>
        </w:tc>
      </w:tr>
    </w:tbl>
    <w:p w14:paraId="7FB2D908" w14:textId="77777777" w:rsidR="00512F48" w:rsidRPr="0078299E" w:rsidRDefault="00512F48" w:rsidP="006B36CD">
      <w:pPr>
        <w:tabs>
          <w:tab w:val="left" w:pos="-720"/>
          <w:tab w:val="num" w:pos="1789"/>
        </w:tabs>
        <w:suppressAutoHyphens/>
        <w:jc w:val="both"/>
        <w:rPr>
          <w:rFonts w:cs="Arial"/>
          <w:spacing w:val="-3"/>
          <w:szCs w:val="22"/>
        </w:rPr>
      </w:pPr>
    </w:p>
    <w:p w14:paraId="48A51F64" w14:textId="0E8090A0" w:rsidR="00201605" w:rsidRPr="0078299E" w:rsidRDefault="00600360" w:rsidP="007937C2">
      <w:pPr>
        <w:jc w:val="both"/>
      </w:pPr>
      <w:r w:rsidRPr="0078299E">
        <w:t>A les taules següents</w:t>
      </w:r>
      <w:r w:rsidR="00745BFD" w:rsidRPr="0078299E">
        <w:t xml:space="preserve"> s’identifi</w:t>
      </w:r>
      <w:r w:rsidR="007937C2" w:rsidRPr="0078299E">
        <w:t>quen</w:t>
      </w:r>
      <w:r w:rsidR="00745BFD" w:rsidRPr="0078299E">
        <w:t xml:space="preserve"> les necessitats </w:t>
      </w:r>
      <w:r w:rsidR="00764849" w:rsidRPr="0078299E">
        <w:t xml:space="preserve">anuals </w:t>
      </w:r>
      <w:r w:rsidR="00745BFD" w:rsidRPr="0078299E">
        <w:t>en vehicles, concretant tant la tipologia de vehicle</w:t>
      </w:r>
      <w:r w:rsidR="00761976" w:rsidRPr="0078299E">
        <w:t>s</w:t>
      </w:r>
      <w:r w:rsidR="00745BFD" w:rsidRPr="0078299E">
        <w:t xml:space="preserve"> com</w:t>
      </w:r>
      <w:r w:rsidR="00761976" w:rsidRPr="0078299E">
        <w:t>, per a cadascun d’ells,</w:t>
      </w:r>
      <w:r w:rsidR="00745BFD" w:rsidRPr="0078299E">
        <w:t xml:space="preserve"> el nombre de dies </w:t>
      </w:r>
      <w:r w:rsidR="007937C2" w:rsidRPr="0078299E">
        <w:t xml:space="preserve">previstos </w:t>
      </w:r>
      <w:r w:rsidR="00745BFD" w:rsidRPr="0078299E">
        <w:t>de realització de l’itinerari i la previsió diària de quilometratge:</w:t>
      </w:r>
    </w:p>
    <w:p w14:paraId="01B20D08" w14:textId="77777777" w:rsidR="00745BFD" w:rsidRPr="0078299E" w:rsidRDefault="00745BFD" w:rsidP="00F644B7"/>
    <w:tbl>
      <w:tblPr>
        <w:tblW w:w="3637" w:type="dxa"/>
        <w:tblInd w:w="-5" w:type="dxa"/>
        <w:tblCellMar>
          <w:left w:w="70" w:type="dxa"/>
          <w:right w:w="70" w:type="dxa"/>
        </w:tblCellMar>
        <w:tblLook w:val="04A0" w:firstRow="1" w:lastRow="0" w:firstColumn="1" w:lastColumn="0" w:noHBand="0" w:noVBand="1"/>
      </w:tblPr>
      <w:tblGrid>
        <w:gridCol w:w="1440"/>
        <w:gridCol w:w="2197"/>
      </w:tblGrid>
      <w:tr w:rsidR="00FD1C04" w:rsidRPr="000E38C5" w14:paraId="2E77A799" w14:textId="77777777" w:rsidTr="000E38C5">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AD3F" w14:textId="77777777" w:rsidR="00745BFD" w:rsidRPr="000E38C5" w:rsidRDefault="00745BFD" w:rsidP="000E38C5">
            <w:pPr>
              <w:rPr>
                <w:rFonts w:cs="Arial"/>
                <w:b/>
                <w:bCs/>
                <w:sz w:val="18"/>
                <w:szCs w:val="22"/>
                <w:lang w:eastAsia="ca-ES"/>
              </w:rPr>
            </w:pPr>
            <w:r w:rsidRPr="000E38C5">
              <w:rPr>
                <w:rFonts w:cs="Arial"/>
                <w:b/>
                <w:bCs/>
                <w:sz w:val="18"/>
                <w:szCs w:val="22"/>
                <w:lang w:eastAsia="ca-ES"/>
              </w:rPr>
              <w:t>Nom itinerari:</w:t>
            </w:r>
          </w:p>
        </w:tc>
        <w:tc>
          <w:tcPr>
            <w:tcW w:w="2197" w:type="dxa"/>
            <w:tcBorders>
              <w:top w:val="single" w:sz="4" w:space="0" w:color="auto"/>
              <w:left w:val="nil"/>
              <w:bottom w:val="single" w:sz="4" w:space="0" w:color="auto"/>
              <w:right w:val="single" w:sz="4" w:space="0" w:color="auto"/>
            </w:tcBorders>
            <w:shd w:val="clear" w:color="auto" w:fill="auto"/>
            <w:noWrap/>
            <w:vAlign w:val="center"/>
            <w:hideMark/>
          </w:tcPr>
          <w:p w14:paraId="7CC50C59" w14:textId="03C9F7E1" w:rsidR="00745BFD" w:rsidRPr="000E38C5" w:rsidRDefault="00FD1C04" w:rsidP="000E38C5">
            <w:pPr>
              <w:rPr>
                <w:rFonts w:cs="Arial"/>
                <w:sz w:val="18"/>
                <w:szCs w:val="22"/>
                <w:lang w:eastAsia="ca-ES"/>
              </w:rPr>
            </w:pPr>
            <w:r w:rsidRPr="000E38C5">
              <w:rPr>
                <w:rFonts w:cs="Arial"/>
                <w:sz w:val="18"/>
                <w:szCs w:val="22"/>
                <w:lang w:eastAsia="ca-ES"/>
              </w:rPr>
              <w:t>Massís del Montgrí</w:t>
            </w:r>
          </w:p>
        </w:tc>
      </w:tr>
      <w:tr w:rsidR="00FD1C04" w:rsidRPr="000E38C5" w14:paraId="61AA6C90" w14:textId="77777777" w:rsidTr="000E38C5">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655666" w14:textId="77777777" w:rsidR="00745BFD" w:rsidRPr="000E38C5" w:rsidRDefault="00745BFD" w:rsidP="000E38C5">
            <w:pPr>
              <w:rPr>
                <w:rFonts w:cs="Arial"/>
                <w:b/>
                <w:bCs/>
                <w:sz w:val="18"/>
                <w:szCs w:val="22"/>
                <w:lang w:eastAsia="ca-ES"/>
              </w:rPr>
            </w:pPr>
            <w:r w:rsidRPr="000E38C5">
              <w:rPr>
                <w:rFonts w:cs="Arial"/>
                <w:b/>
                <w:bCs/>
                <w:sz w:val="18"/>
                <w:szCs w:val="22"/>
                <w:lang w:eastAsia="ca-ES"/>
              </w:rPr>
              <w:t>Nre. dies:</w:t>
            </w:r>
          </w:p>
        </w:tc>
        <w:tc>
          <w:tcPr>
            <w:tcW w:w="2197" w:type="dxa"/>
            <w:tcBorders>
              <w:top w:val="nil"/>
              <w:left w:val="nil"/>
              <w:bottom w:val="single" w:sz="4" w:space="0" w:color="auto"/>
              <w:right w:val="single" w:sz="4" w:space="0" w:color="auto"/>
            </w:tcBorders>
            <w:shd w:val="clear" w:color="auto" w:fill="auto"/>
            <w:noWrap/>
            <w:vAlign w:val="center"/>
            <w:hideMark/>
          </w:tcPr>
          <w:p w14:paraId="2DB05B47" w14:textId="7762C185" w:rsidR="00745BFD" w:rsidRPr="000E38C5" w:rsidRDefault="00FD1C04" w:rsidP="000E38C5">
            <w:pPr>
              <w:rPr>
                <w:rFonts w:cs="Arial"/>
                <w:sz w:val="18"/>
                <w:szCs w:val="22"/>
                <w:lang w:eastAsia="ca-ES"/>
              </w:rPr>
            </w:pPr>
            <w:r w:rsidRPr="000E38C5">
              <w:rPr>
                <w:rFonts w:cs="Arial"/>
                <w:sz w:val="18"/>
                <w:szCs w:val="22"/>
                <w:lang w:eastAsia="ca-ES"/>
              </w:rPr>
              <w:t>162</w:t>
            </w:r>
          </w:p>
        </w:tc>
      </w:tr>
      <w:tr w:rsidR="00FD1C04" w:rsidRPr="000E38C5" w14:paraId="7A5073FA" w14:textId="77777777" w:rsidTr="000E38C5">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13ABE0" w14:textId="77777777" w:rsidR="00745BFD" w:rsidRPr="000E38C5" w:rsidRDefault="00745BFD" w:rsidP="000E38C5">
            <w:pPr>
              <w:rPr>
                <w:rFonts w:cs="Arial"/>
                <w:b/>
                <w:bCs/>
                <w:sz w:val="18"/>
                <w:szCs w:val="22"/>
                <w:lang w:eastAsia="ca-ES"/>
              </w:rPr>
            </w:pPr>
            <w:r w:rsidRPr="000E38C5">
              <w:rPr>
                <w:rFonts w:cs="Arial"/>
                <w:b/>
                <w:bCs/>
                <w:sz w:val="18"/>
                <w:szCs w:val="22"/>
                <w:lang w:eastAsia="ca-ES"/>
              </w:rPr>
              <w:t>Km /dia</w:t>
            </w:r>
          </w:p>
        </w:tc>
        <w:tc>
          <w:tcPr>
            <w:tcW w:w="2197" w:type="dxa"/>
            <w:tcBorders>
              <w:top w:val="nil"/>
              <w:left w:val="nil"/>
              <w:bottom w:val="single" w:sz="4" w:space="0" w:color="auto"/>
              <w:right w:val="single" w:sz="4" w:space="0" w:color="auto"/>
            </w:tcBorders>
            <w:shd w:val="clear" w:color="auto" w:fill="auto"/>
            <w:noWrap/>
            <w:vAlign w:val="center"/>
            <w:hideMark/>
          </w:tcPr>
          <w:p w14:paraId="27B588DE" w14:textId="4320A48B" w:rsidR="00745BFD" w:rsidRPr="000E38C5" w:rsidRDefault="00FD1C04" w:rsidP="000E38C5">
            <w:pPr>
              <w:rPr>
                <w:rFonts w:cs="Arial"/>
                <w:sz w:val="18"/>
                <w:szCs w:val="22"/>
                <w:lang w:eastAsia="ca-ES"/>
              </w:rPr>
            </w:pPr>
            <w:r w:rsidRPr="000E38C5">
              <w:rPr>
                <w:rFonts w:cs="Arial"/>
                <w:sz w:val="18"/>
                <w:szCs w:val="22"/>
                <w:lang w:eastAsia="ca-ES"/>
              </w:rPr>
              <w:t>11</w:t>
            </w:r>
            <w:r w:rsidR="00745BFD" w:rsidRPr="000E38C5">
              <w:rPr>
                <w:rFonts w:cs="Arial"/>
                <w:sz w:val="18"/>
                <w:szCs w:val="22"/>
                <w:lang w:eastAsia="ca-ES"/>
              </w:rPr>
              <w:t>0</w:t>
            </w:r>
          </w:p>
        </w:tc>
      </w:tr>
      <w:tr w:rsidR="00FD1C04" w:rsidRPr="000E38C5" w14:paraId="293A01E8" w14:textId="77777777" w:rsidTr="000E38C5">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7E3B06" w14:textId="3FE2865D" w:rsidR="00745BFD" w:rsidRPr="000E38C5" w:rsidRDefault="00745BFD" w:rsidP="000E38C5">
            <w:pPr>
              <w:rPr>
                <w:rFonts w:cs="Arial"/>
                <w:b/>
                <w:bCs/>
                <w:sz w:val="18"/>
                <w:szCs w:val="22"/>
                <w:lang w:eastAsia="ca-ES"/>
              </w:rPr>
            </w:pPr>
            <w:r w:rsidRPr="000E38C5">
              <w:rPr>
                <w:rFonts w:cs="Arial"/>
                <w:b/>
                <w:bCs/>
                <w:sz w:val="18"/>
                <w:szCs w:val="22"/>
                <w:lang w:eastAsia="ca-ES"/>
              </w:rPr>
              <w:t xml:space="preserve">Tipus </w:t>
            </w:r>
            <w:r w:rsidR="007A7AB6" w:rsidRPr="000E38C5">
              <w:rPr>
                <w:rFonts w:cs="Arial"/>
                <w:b/>
                <w:bCs/>
                <w:sz w:val="18"/>
                <w:szCs w:val="22"/>
                <w:lang w:eastAsia="ca-ES"/>
              </w:rPr>
              <w:t>vehicle</w:t>
            </w:r>
            <w:r w:rsidRPr="000E38C5">
              <w:rPr>
                <w:rFonts w:cs="Arial"/>
                <w:b/>
                <w:bCs/>
                <w:sz w:val="18"/>
                <w:szCs w:val="22"/>
                <w:lang w:eastAsia="ca-ES"/>
              </w:rPr>
              <w:t>:</w:t>
            </w:r>
          </w:p>
        </w:tc>
        <w:tc>
          <w:tcPr>
            <w:tcW w:w="2197" w:type="dxa"/>
            <w:tcBorders>
              <w:top w:val="nil"/>
              <w:left w:val="nil"/>
              <w:bottom w:val="single" w:sz="4" w:space="0" w:color="auto"/>
              <w:right w:val="single" w:sz="4" w:space="0" w:color="auto"/>
            </w:tcBorders>
            <w:shd w:val="clear" w:color="auto" w:fill="auto"/>
            <w:noWrap/>
            <w:vAlign w:val="center"/>
            <w:hideMark/>
          </w:tcPr>
          <w:p w14:paraId="34AB431A" w14:textId="77777777" w:rsidR="00745BFD" w:rsidRPr="000E38C5" w:rsidRDefault="00745BFD" w:rsidP="000E38C5">
            <w:pPr>
              <w:rPr>
                <w:rFonts w:cs="Arial"/>
                <w:sz w:val="18"/>
                <w:szCs w:val="22"/>
                <w:lang w:eastAsia="ca-ES"/>
              </w:rPr>
            </w:pPr>
            <w:r w:rsidRPr="000E38C5">
              <w:rPr>
                <w:rFonts w:cs="Arial"/>
                <w:sz w:val="18"/>
                <w:szCs w:val="22"/>
                <w:lang w:eastAsia="ca-ES"/>
              </w:rPr>
              <w:t>4x4</w:t>
            </w:r>
          </w:p>
        </w:tc>
      </w:tr>
    </w:tbl>
    <w:p w14:paraId="107CEC6E" w14:textId="77777777" w:rsidR="00745BFD" w:rsidRPr="0078299E" w:rsidRDefault="00745BFD" w:rsidP="00F644B7">
      <w:pPr>
        <w:rPr>
          <w:color w:val="00B050"/>
        </w:rPr>
      </w:pPr>
    </w:p>
    <w:p w14:paraId="0B0E4D56" w14:textId="6421A82F" w:rsidR="00D92A2C" w:rsidRPr="0078299E" w:rsidRDefault="00D92A2C" w:rsidP="00D92A2C"/>
    <w:p w14:paraId="3EB98FA5" w14:textId="5F943842" w:rsidR="00D92A2C" w:rsidRDefault="00336A5E" w:rsidP="00D92A2C">
      <w:pPr>
        <w:rPr>
          <w:b/>
        </w:rPr>
      </w:pPr>
      <w:r w:rsidRPr="0078299E">
        <w:rPr>
          <w:b/>
        </w:rPr>
        <w:t>SERVEIS D’EDUCACIÓ AMBIENTAL</w:t>
      </w:r>
    </w:p>
    <w:p w14:paraId="543F2074" w14:textId="77777777" w:rsidR="000E38C5" w:rsidRPr="0078299E" w:rsidRDefault="000E38C5" w:rsidP="00D92A2C">
      <w:pPr>
        <w:rPr>
          <w:b/>
        </w:rPr>
      </w:pPr>
    </w:p>
    <w:p w14:paraId="6FC877A4" w14:textId="5424999B" w:rsidR="00E62E92" w:rsidRDefault="0078299E" w:rsidP="00D92A2C">
      <w:r w:rsidRPr="0078299E">
        <w:t>Actualment l’oferta pedagògica de l’ENP és la següent:</w:t>
      </w:r>
      <w:r>
        <w:t xml:space="preserve"> </w:t>
      </w:r>
      <w:hyperlink r:id="rId7" w:history="1">
        <w:r w:rsidRPr="0078299E">
          <w:rPr>
            <w:rStyle w:val="Enlla"/>
          </w:rPr>
          <w:t>https://parcsnaturals.gencat.cat/ca/xarxa-de-parcs/illes-medes/viure-hi/educacio-ambiental/</w:t>
        </w:r>
      </w:hyperlink>
    </w:p>
    <w:p w14:paraId="260CAA55" w14:textId="77777777" w:rsidR="0078299E" w:rsidRPr="0078299E" w:rsidRDefault="0078299E" w:rsidP="00D92A2C"/>
    <w:p w14:paraId="78A2D273" w14:textId="44C16920" w:rsidR="00D92A2C" w:rsidRPr="0078299E" w:rsidRDefault="00F56DD4" w:rsidP="00E04EF9">
      <w:pPr>
        <w:jc w:val="both"/>
        <w:rPr>
          <w:rFonts w:cs="Arial"/>
          <w:spacing w:val="-3"/>
          <w:szCs w:val="22"/>
        </w:rPr>
      </w:pPr>
      <w:r w:rsidRPr="0078299E">
        <w:t xml:space="preserve">Per a cadascun dels blocs de tasques a realitzar, s’estableix  el nombre màxim d’hores anuals </w:t>
      </w:r>
      <w:r w:rsidRPr="0078299E">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78299E" w:rsidRDefault="00473EBC" w:rsidP="00E04EF9">
      <w:pPr>
        <w:jc w:val="both"/>
      </w:pPr>
    </w:p>
    <w:p w14:paraId="0F8137F4" w14:textId="77777777" w:rsidR="00F56DD4" w:rsidRPr="0078299E" w:rsidRDefault="00D92A2C" w:rsidP="00E04EF9">
      <w:pPr>
        <w:pStyle w:val="Pargrafdellista"/>
        <w:numPr>
          <w:ilvl w:val="0"/>
          <w:numId w:val="3"/>
        </w:numPr>
        <w:jc w:val="both"/>
      </w:pPr>
      <w:r w:rsidRPr="0078299E">
        <w:rPr>
          <w:rFonts w:cs="Arial"/>
          <w:b/>
          <w:szCs w:val="22"/>
        </w:rPr>
        <w:t>Execu</w:t>
      </w:r>
      <w:r w:rsidR="00F56DD4" w:rsidRPr="0078299E">
        <w:rPr>
          <w:rFonts w:cs="Arial"/>
          <w:b/>
          <w:szCs w:val="22"/>
        </w:rPr>
        <w:t>ció d’</w:t>
      </w:r>
      <w:r w:rsidRPr="0078299E">
        <w:rPr>
          <w:rFonts w:cs="Arial"/>
          <w:b/>
          <w:szCs w:val="22"/>
        </w:rPr>
        <w:t>activitats d’educació ambiental</w:t>
      </w:r>
      <w:r w:rsidR="00690AC6" w:rsidRPr="0078299E">
        <w:rPr>
          <w:rFonts w:cs="Arial"/>
          <w:szCs w:val="22"/>
        </w:rPr>
        <w:t xml:space="preserve"> </w:t>
      </w:r>
      <w:r w:rsidR="00690AC6" w:rsidRPr="0078299E">
        <w:t xml:space="preserve">(realització de les tasques descrites en el punt </w:t>
      </w:r>
      <w:r w:rsidR="00690AC6" w:rsidRPr="000E38C5">
        <w:t>3.2.1</w:t>
      </w:r>
      <w:r w:rsidR="00690AC6" w:rsidRPr="0078299E">
        <w:t xml:space="preserve"> del plec) </w:t>
      </w:r>
    </w:p>
    <w:p w14:paraId="6B4C4C74" w14:textId="77777777" w:rsidR="00201605" w:rsidRPr="0078299E" w:rsidRDefault="00201605" w:rsidP="00E04EF9">
      <w:pPr>
        <w:jc w:val="both"/>
      </w:pPr>
    </w:p>
    <w:p w14:paraId="31185C62" w14:textId="77777777" w:rsidR="007A7AB6" w:rsidRPr="0078299E" w:rsidRDefault="007A7AB6" w:rsidP="007A7AB6">
      <w:pPr>
        <w:ind w:left="360"/>
        <w:jc w:val="both"/>
      </w:pPr>
      <w:r w:rsidRPr="0078299E">
        <w:t>Es detalla</w:t>
      </w:r>
      <w:r w:rsidRPr="0078299E">
        <w:rPr>
          <w:color w:val="FF0000"/>
        </w:rPr>
        <w:t xml:space="preserve"> </w:t>
      </w:r>
      <w:r w:rsidRPr="0078299E">
        <w:t>la previsió anual d’activitats de cada tipologia, així com, el nombre total de grups.</w:t>
      </w:r>
    </w:p>
    <w:p w14:paraId="7CC1ADD2" w14:textId="26FD8C65" w:rsidR="00201605" w:rsidRPr="0078299E" w:rsidRDefault="000C0DDE" w:rsidP="00F56DD4">
      <w:pPr>
        <w:tabs>
          <w:tab w:val="left" w:pos="-720"/>
          <w:tab w:val="num" w:pos="1789"/>
        </w:tabs>
        <w:suppressAutoHyphens/>
        <w:jc w:val="both"/>
        <w:rPr>
          <w:rFonts w:cs="Arial"/>
          <w:color w:val="2E74B5" w:themeColor="accent1" w:themeShade="BF"/>
          <w:spacing w:val="-3"/>
          <w:szCs w:val="22"/>
        </w:rPr>
      </w:pPr>
      <w:r w:rsidRPr="0078299E">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7A7AB6" w:rsidRPr="0078299E" w14:paraId="22CE1CA5" w14:textId="77777777" w:rsidTr="007A7AB6">
        <w:trPr>
          <w:trHeight w:val="1555"/>
        </w:trPr>
        <w:tc>
          <w:tcPr>
            <w:tcW w:w="12800" w:type="dxa"/>
            <w:tcBorders>
              <w:top w:val="nil"/>
              <w:left w:val="nil"/>
              <w:bottom w:val="nil"/>
              <w:right w:val="nil"/>
            </w:tcBorders>
            <w:shd w:val="clear" w:color="auto" w:fill="auto"/>
            <w:vAlign w:val="center"/>
          </w:tcPr>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7A7AB6" w:rsidRPr="0078299E"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78299E" w:rsidRDefault="007A7AB6" w:rsidP="007A7AB6">
                  <w:pPr>
                    <w:jc w:val="center"/>
                    <w:rPr>
                      <w:rFonts w:cs="Arial"/>
                      <w:b/>
                      <w:bCs/>
                      <w:color w:val="FFFFFF"/>
                      <w:sz w:val="14"/>
                      <w:szCs w:val="14"/>
                      <w:lang w:eastAsia="ca-ES"/>
                    </w:rPr>
                  </w:pPr>
                  <w:r w:rsidRPr="0078299E">
                    <w:rPr>
                      <w:rFonts w:cs="Arial"/>
                      <w:b/>
                      <w:bCs/>
                      <w:color w:val="FFFFFF"/>
                      <w:sz w:val="14"/>
                      <w:szCs w:val="14"/>
                      <w:lang w:eastAsia="ca-ES"/>
                    </w:rPr>
                    <w:t xml:space="preserve">Tipus d'activitat </w:t>
                  </w:r>
                  <w:r w:rsidRPr="0078299E">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78299E" w:rsidRDefault="007A7AB6" w:rsidP="007A7AB6">
                  <w:pPr>
                    <w:jc w:val="center"/>
                    <w:rPr>
                      <w:rFonts w:cs="Arial"/>
                      <w:b/>
                      <w:bCs/>
                      <w:color w:val="FFFFFF"/>
                      <w:sz w:val="14"/>
                      <w:szCs w:val="14"/>
                      <w:lang w:eastAsia="ca-ES"/>
                    </w:rPr>
                  </w:pPr>
                  <w:r w:rsidRPr="0078299E">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78299E" w:rsidRDefault="007A7AB6" w:rsidP="007A7AB6">
                  <w:pPr>
                    <w:jc w:val="center"/>
                    <w:rPr>
                      <w:rFonts w:cs="Arial"/>
                      <w:b/>
                      <w:bCs/>
                      <w:color w:val="FFFFFF"/>
                      <w:sz w:val="14"/>
                      <w:szCs w:val="14"/>
                      <w:lang w:eastAsia="ca-ES"/>
                    </w:rPr>
                  </w:pPr>
                  <w:r w:rsidRPr="0078299E">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78299E" w:rsidRDefault="007A7AB6" w:rsidP="007A7AB6">
                  <w:pPr>
                    <w:jc w:val="center"/>
                    <w:rPr>
                      <w:rFonts w:cs="Arial"/>
                      <w:b/>
                      <w:bCs/>
                      <w:color w:val="FFFFFF"/>
                      <w:sz w:val="14"/>
                      <w:szCs w:val="14"/>
                      <w:lang w:eastAsia="ca-ES"/>
                    </w:rPr>
                  </w:pPr>
                  <w:r w:rsidRPr="0078299E">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78299E" w:rsidRDefault="007A7AB6" w:rsidP="007A7AB6">
                  <w:pPr>
                    <w:jc w:val="center"/>
                    <w:rPr>
                      <w:rFonts w:cs="Arial"/>
                      <w:bCs/>
                      <w:color w:val="FFFFFF"/>
                      <w:sz w:val="14"/>
                      <w:szCs w:val="14"/>
                      <w:lang w:eastAsia="ca-ES"/>
                    </w:rPr>
                  </w:pPr>
                  <w:r w:rsidRPr="0078299E">
                    <w:rPr>
                      <w:rFonts w:cs="Arial"/>
                      <w:bCs/>
                      <w:color w:val="FFFFFF"/>
                      <w:sz w:val="14"/>
                      <w:szCs w:val="14"/>
                      <w:lang w:eastAsia="ca-ES"/>
                    </w:rPr>
                    <w:t>Hores laborables totals</w:t>
                  </w:r>
                </w:p>
              </w:tc>
            </w:tr>
            <w:tr w:rsidR="007A7AB6" w:rsidRPr="0078299E"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78299E" w:rsidRDefault="007A7AB6" w:rsidP="007A7AB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78299E" w:rsidRDefault="007A7AB6" w:rsidP="007A7AB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78299E" w:rsidRDefault="007A7AB6" w:rsidP="007A7AB6">
                  <w:pPr>
                    <w:jc w:val="center"/>
                    <w:rPr>
                      <w:rFonts w:cs="Arial"/>
                      <w:bCs/>
                      <w:color w:val="FFFFFF"/>
                      <w:sz w:val="14"/>
                      <w:szCs w:val="14"/>
                      <w:lang w:eastAsia="ca-ES"/>
                    </w:rPr>
                  </w:pPr>
                  <w:r w:rsidRPr="0078299E">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78299E" w:rsidRDefault="007A7AB6" w:rsidP="007A7AB6">
                  <w:pPr>
                    <w:jc w:val="center"/>
                    <w:rPr>
                      <w:rFonts w:cs="Arial"/>
                      <w:bCs/>
                      <w:color w:val="FFFFFF"/>
                      <w:sz w:val="14"/>
                      <w:szCs w:val="14"/>
                      <w:lang w:eastAsia="ca-ES"/>
                    </w:rPr>
                  </w:pPr>
                  <w:r w:rsidRPr="0078299E">
                    <w:rPr>
                      <w:rFonts w:cs="Arial"/>
                      <w:bCs/>
                      <w:color w:val="FFFFFF"/>
                      <w:sz w:val="14"/>
                      <w:szCs w:val="14"/>
                      <w:lang w:eastAsia="ca-ES"/>
                    </w:rPr>
                    <w:t xml:space="preserve">Nre. grups </w:t>
                  </w:r>
                  <w:r w:rsidRPr="0078299E">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78299E" w:rsidRDefault="007A7AB6" w:rsidP="007A7AB6">
                  <w:pPr>
                    <w:jc w:val="center"/>
                    <w:rPr>
                      <w:rFonts w:cs="Arial"/>
                      <w:bCs/>
                      <w:color w:val="FFFFFF"/>
                      <w:sz w:val="14"/>
                      <w:szCs w:val="14"/>
                      <w:lang w:eastAsia="ca-ES"/>
                    </w:rPr>
                  </w:pPr>
                  <w:r w:rsidRPr="0078299E">
                    <w:rPr>
                      <w:rFonts w:cs="Arial"/>
                      <w:bCs/>
                      <w:color w:val="FFFFFF"/>
                      <w:sz w:val="14"/>
                      <w:szCs w:val="14"/>
                      <w:lang w:eastAsia="ca-ES"/>
                    </w:rPr>
                    <w:t xml:space="preserve">Nre. grups </w:t>
                  </w:r>
                  <w:r w:rsidRPr="0078299E">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78299E" w:rsidRDefault="007A7AB6" w:rsidP="007A7AB6">
                  <w:pPr>
                    <w:jc w:val="center"/>
                    <w:rPr>
                      <w:rFonts w:cs="Arial"/>
                      <w:bCs/>
                      <w:color w:val="FFFFFF"/>
                      <w:sz w:val="14"/>
                      <w:szCs w:val="14"/>
                      <w:lang w:eastAsia="ca-ES"/>
                    </w:rPr>
                  </w:pPr>
                  <w:r w:rsidRPr="0078299E">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78299E" w:rsidRDefault="007A7AB6" w:rsidP="007A7AB6">
                  <w:pPr>
                    <w:jc w:val="center"/>
                    <w:rPr>
                      <w:rFonts w:cs="Arial"/>
                      <w:bCs/>
                      <w:color w:val="FFFFFF"/>
                      <w:sz w:val="14"/>
                      <w:szCs w:val="14"/>
                      <w:lang w:eastAsia="ca-ES"/>
                    </w:rPr>
                  </w:pPr>
                  <w:r w:rsidRPr="0078299E">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78299E" w:rsidRDefault="007A7AB6" w:rsidP="007A7AB6">
                  <w:pPr>
                    <w:jc w:val="center"/>
                    <w:rPr>
                      <w:rFonts w:cs="Arial"/>
                      <w:bCs/>
                      <w:color w:val="FFFFFF"/>
                      <w:sz w:val="14"/>
                      <w:szCs w:val="14"/>
                      <w:lang w:eastAsia="ca-ES"/>
                    </w:rPr>
                  </w:pPr>
                  <w:r w:rsidRPr="0078299E">
                    <w:rPr>
                      <w:rFonts w:cs="Arial"/>
                      <w:bCs/>
                      <w:color w:val="FFFFFF"/>
                      <w:sz w:val="14"/>
                      <w:szCs w:val="14"/>
                      <w:lang w:eastAsia="ca-ES"/>
                    </w:rPr>
                    <w:t xml:space="preserve">Hores laborables </w:t>
                  </w:r>
                  <w:r w:rsidRPr="0078299E">
                    <w:rPr>
                      <w:rFonts w:cs="Arial"/>
                      <w:bCs/>
                      <w:color w:val="FFFFFF"/>
                      <w:sz w:val="12"/>
                      <w:szCs w:val="12"/>
                      <w:lang w:eastAsia="ca-ES"/>
                    </w:rPr>
                    <w:t xml:space="preserve">(nre. grups h </w:t>
                  </w:r>
                  <w:proofErr w:type="spellStart"/>
                  <w:r w:rsidRPr="0078299E">
                    <w:rPr>
                      <w:rFonts w:cs="Arial"/>
                      <w:bCs/>
                      <w:color w:val="FFFFFF"/>
                      <w:sz w:val="12"/>
                      <w:szCs w:val="12"/>
                      <w:lang w:eastAsia="ca-ES"/>
                    </w:rPr>
                    <w:t>lab</w:t>
                  </w:r>
                  <w:proofErr w:type="spellEnd"/>
                  <w:r w:rsidRPr="0078299E">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78299E" w:rsidRDefault="007A7AB6" w:rsidP="007A7AB6">
                  <w:pPr>
                    <w:jc w:val="center"/>
                    <w:rPr>
                      <w:rFonts w:cs="Arial"/>
                      <w:bCs/>
                      <w:color w:val="FFFFFF"/>
                      <w:sz w:val="14"/>
                      <w:szCs w:val="14"/>
                      <w:lang w:eastAsia="ca-ES"/>
                    </w:rPr>
                  </w:pPr>
                  <w:r w:rsidRPr="0078299E">
                    <w:rPr>
                      <w:rFonts w:cs="Arial"/>
                      <w:bCs/>
                      <w:color w:val="FFFFFF"/>
                      <w:sz w:val="14"/>
                      <w:szCs w:val="14"/>
                      <w:lang w:eastAsia="ca-ES"/>
                    </w:rPr>
                    <w:t xml:space="preserve">Hores festives </w:t>
                  </w:r>
                  <w:r w:rsidRPr="0078299E">
                    <w:rPr>
                      <w:rFonts w:cs="Arial"/>
                      <w:bCs/>
                      <w:color w:val="FFFFFF"/>
                      <w:sz w:val="12"/>
                      <w:szCs w:val="12"/>
                      <w:lang w:eastAsia="ca-ES"/>
                    </w:rPr>
                    <w:t xml:space="preserve">(nre. grups h </w:t>
                  </w:r>
                  <w:proofErr w:type="spellStart"/>
                  <w:r w:rsidRPr="0078299E">
                    <w:rPr>
                      <w:rFonts w:cs="Arial"/>
                      <w:bCs/>
                      <w:color w:val="FFFFFF"/>
                      <w:sz w:val="12"/>
                      <w:szCs w:val="12"/>
                      <w:lang w:eastAsia="ca-ES"/>
                    </w:rPr>
                    <w:t>fest</w:t>
                  </w:r>
                  <w:proofErr w:type="spellEnd"/>
                  <w:r w:rsidRPr="0078299E">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78299E" w:rsidRDefault="007A7AB6" w:rsidP="007A7AB6">
                  <w:pPr>
                    <w:rPr>
                      <w:rFonts w:ascii="Calibri" w:hAnsi="Calibri" w:cs="Calibri"/>
                      <w:b/>
                      <w:bCs/>
                      <w:color w:val="FFFFFF"/>
                      <w:sz w:val="16"/>
                      <w:szCs w:val="16"/>
                      <w:lang w:eastAsia="ca-ES"/>
                    </w:rPr>
                  </w:pPr>
                </w:p>
              </w:tc>
            </w:tr>
            <w:tr w:rsidR="00731E97" w:rsidRPr="0078299E" w14:paraId="7A1118E9" w14:textId="77777777" w:rsidTr="0023223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731E97" w:rsidRPr="0078299E" w:rsidRDefault="00731E97" w:rsidP="00731E97">
                  <w:pPr>
                    <w:rPr>
                      <w:rFonts w:cs="Arial"/>
                      <w:sz w:val="14"/>
                      <w:szCs w:val="14"/>
                      <w:lang w:eastAsia="ca-ES"/>
                    </w:rPr>
                  </w:pPr>
                  <w:r w:rsidRPr="0078299E">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731E97" w:rsidRPr="0078299E" w:rsidRDefault="00731E97" w:rsidP="00731E97">
                  <w:pPr>
                    <w:jc w:val="center"/>
                    <w:rPr>
                      <w:rFonts w:cs="Arial"/>
                      <w:sz w:val="14"/>
                      <w:szCs w:val="14"/>
                      <w:lang w:eastAsia="ca-ES"/>
                    </w:rPr>
                  </w:pPr>
                  <w:r w:rsidRPr="0078299E">
                    <w:rPr>
                      <w:rFonts w:cs="Arial"/>
                      <w:sz w:val="14"/>
                      <w:szCs w:val="14"/>
                      <w:lang w:eastAsia="ca-ES"/>
                    </w:rPr>
                    <w:t>3</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82503" w14:textId="40181305" w:rsidR="00731E97" w:rsidRPr="00731E97" w:rsidRDefault="00731E97" w:rsidP="00731E97">
                  <w:pPr>
                    <w:jc w:val="center"/>
                    <w:rPr>
                      <w:rFonts w:cs="Arial"/>
                      <w:sz w:val="14"/>
                      <w:szCs w:val="14"/>
                      <w:lang w:eastAsia="ca-ES"/>
                    </w:rPr>
                  </w:pPr>
                  <w:r w:rsidRPr="00731E97">
                    <w:rPr>
                      <w:rFonts w:cs="Arial"/>
                      <w:sz w:val="14"/>
                      <w:szCs w:val="14"/>
                    </w:rPr>
                    <w:t>120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909B03" w14:textId="36874390" w:rsidR="00731E97" w:rsidRPr="00731E97" w:rsidRDefault="00731E97" w:rsidP="00731E97">
                  <w:pPr>
                    <w:jc w:val="center"/>
                    <w:rPr>
                      <w:rFonts w:cs="Arial"/>
                      <w:sz w:val="14"/>
                      <w:szCs w:val="14"/>
                      <w:lang w:eastAsia="ca-ES"/>
                    </w:rPr>
                  </w:pPr>
                  <w:r w:rsidRPr="00731E97">
                    <w:rPr>
                      <w:rFonts w:cs="Arial"/>
                      <w:sz w:val="14"/>
                      <w:szCs w:val="14"/>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97A165" w14:textId="3A4E94F7" w:rsidR="00731E97" w:rsidRPr="00731E97" w:rsidRDefault="00731E97" w:rsidP="00731E97">
                  <w:pPr>
                    <w:jc w:val="center"/>
                    <w:rPr>
                      <w:rFonts w:cs="Arial"/>
                      <w:sz w:val="14"/>
                      <w:szCs w:val="14"/>
                      <w:lang w:eastAsia="ca-ES"/>
                    </w:rPr>
                  </w:pPr>
                  <w:r w:rsidRPr="00731E97">
                    <w:rPr>
                      <w:rFonts w:cs="Arial"/>
                      <w:sz w:val="14"/>
                      <w:szCs w:val="14"/>
                    </w:rPr>
                    <w:t>0</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617A1B2" w14:textId="18384468" w:rsidR="00731E97" w:rsidRPr="00731E97" w:rsidRDefault="00731E97" w:rsidP="00731E97">
                  <w:pPr>
                    <w:jc w:val="center"/>
                    <w:rPr>
                      <w:rFonts w:cs="Arial"/>
                      <w:sz w:val="14"/>
                      <w:szCs w:val="14"/>
                      <w:lang w:eastAsia="ca-ES"/>
                    </w:rPr>
                  </w:pPr>
                  <w:r w:rsidRPr="00731E97">
                    <w:rPr>
                      <w:rFonts w:cs="Arial"/>
                      <w:sz w:val="14"/>
                      <w:szCs w:val="14"/>
                    </w:rPr>
                    <w:t>240</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73A2E2D5" w14:textId="729D12BF" w:rsidR="00731E97" w:rsidRPr="00731E97" w:rsidRDefault="00731E97" w:rsidP="00731E97">
                  <w:pPr>
                    <w:jc w:val="center"/>
                    <w:rPr>
                      <w:rFonts w:cs="Arial"/>
                      <w:sz w:val="14"/>
                      <w:szCs w:val="14"/>
                      <w:lang w:eastAsia="ca-ES"/>
                    </w:rPr>
                  </w:pPr>
                  <w:r w:rsidRPr="00731E97">
                    <w:rPr>
                      <w:rFonts w:cs="Arial"/>
                      <w:sz w:val="14"/>
                      <w:szCs w:val="14"/>
                    </w:rPr>
                    <w:t>180</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4AE4F5EC" w14:textId="0914909F" w:rsidR="00731E97" w:rsidRPr="00731E97" w:rsidRDefault="00731E97" w:rsidP="00731E97">
                  <w:pPr>
                    <w:jc w:val="center"/>
                    <w:rPr>
                      <w:rFonts w:cs="Arial"/>
                      <w:sz w:val="14"/>
                      <w:szCs w:val="14"/>
                      <w:lang w:eastAsia="ca-ES"/>
                    </w:rPr>
                  </w:pPr>
                  <w:r w:rsidRPr="00731E97">
                    <w:rPr>
                      <w:rFonts w:cs="Arial"/>
                      <w:sz w:val="14"/>
                      <w:szCs w:val="14"/>
                    </w:rPr>
                    <w:t>720</w:t>
                  </w:r>
                </w:p>
              </w:tc>
              <w:tc>
                <w:tcPr>
                  <w:tcW w:w="992" w:type="dxa"/>
                  <w:tcBorders>
                    <w:top w:val="single" w:sz="4" w:space="0" w:color="auto"/>
                    <w:left w:val="nil"/>
                    <w:bottom w:val="single" w:sz="4" w:space="0" w:color="auto"/>
                    <w:right w:val="single" w:sz="4" w:space="0" w:color="auto"/>
                  </w:tcBorders>
                  <w:shd w:val="clear" w:color="000000" w:fill="DDEBF7"/>
                  <w:noWrap/>
                  <w:vAlign w:val="center"/>
                  <w:hideMark/>
                </w:tcPr>
                <w:p w14:paraId="4CBB31FB" w14:textId="24F95864"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single" w:sz="4" w:space="0" w:color="auto"/>
                    <w:left w:val="nil"/>
                    <w:bottom w:val="single" w:sz="4" w:space="0" w:color="auto"/>
                    <w:right w:val="single" w:sz="4" w:space="0" w:color="auto"/>
                  </w:tcBorders>
                  <w:shd w:val="clear" w:color="000000" w:fill="DDEBF7"/>
                  <w:noWrap/>
                  <w:vAlign w:val="center"/>
                  <w:hideMark/>
                </w:tcPr>
                <w:p w14:paraId="44793C74" w14:textId="59E62DFC" w:rsidR="00731E97" w:rsidRPr="00731E97" w:rsidRDefault="00731E97" w:rsidP="00731E97">
                  <w:pPr>
                    <w:jc w:val="center"/>
                    <w:rPr>
                      <w:rFonts w:cs="Arial"/>
                      <w:sz w:val="14"/>
                      <w:szCs w:val="14"/>
                      <w:lang w:eastAsia="ca-ES"/>
                    </w:rPr>
                  </w:pPr>
                  <w:r w:rsidRPr="00731E97">
                    <w:rPr>
                      <w:rFonts w:cs="Arial"/>
                      <w:sz w:val="14"/>
                      <w:szCs w:val="14"/>
                    </w:rPr>
                    <w:t>900</w:t>
                  </w:r>
                </w:p>
              </w:tc>
            </w:tr>
            <w:tr w:rsidR="00731E97" w:rsidRPr="0078299E" w14:paraId="3AB67FA9" w14:textId="77777777" w:rsidTr="0023223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731E97" w:rsidRPr="0078299E" w:rsidRDefault="00731E97" w:rsidP="00731E97">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731E97" w:rsidRPr="0078299E" w:rsidRDefault="00731E97" w:rsidP="00731E97">
                  <w:pPr>
                    <w:jc w:val="center"/>
                    <w:rPr>
                      <w:rFonts w:cs="Arial"/>
                      <w:sz w:val="14"/>
                      <w:szCs w:val="14"/>
                      <w:lang w:eastAsia="ca-ES"/>
                    </w:rPr>
                  </w:pPr>
                  <w:r w:rsidRPr="0078299E">
                    <w:rPr>
                      <w:rFonts w:cs="Arial"/>
                      <w:sz w:val="14"/>
                      <w:szCs w:val="14"/>
                      <w:lang w:eastAsia="ca-ES"/>
                    </w:rPr>
                    <w:t>6</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7FE4967" w14:textId="18C1BA00" w:rsidR="00731E97" w:rsidRPr="00731E97" w:rsidRDefault="00731E97" w:rsidP="00731E97">
                  <w:pPr>
                    <w:jc w:val="center"/>
                    <w:rPr>
                      <w:rFonts w:cs="Arial"/>
                      <w:sz w:val="14"/>
                      <w:szCs w:val="14"/>
                      <w:lang w:eastAsia="ca-ES"/>
                    </w:rPr>
                  </w:pPr>
                  <w:r w:rsidRPr="00731E97">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0F9295C9" w:rsidR="00731E97" w:rsidRPr="00731E97" w:rsidRDefault="00731E97" w:rsidP="00731E97">
                  <w:pPr>
                    <w:jc w:val="center"/>
                    <w:rPr>
                      <w:rFonts w:cs="Arial"/>
                      <w:sz w:val="14"/>
                      <w:szCs w:val="14"/>
                      <w:lang w:eastAsia="ca-ES"/>
                    </w:rPr>
                  </w:pPr>
                  <w:r w:rsidRPr="00731E97">
                    <w:rPr>
                      <w:rFonts w:cs="Arial"/>
                      <w:sz w:val="14"/>
                      <w:szCs w:val="14"/>
                    </w:rPr>
                    <w:t>20</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7414483C" w:rsidR="00731E97" w:rsidRPr="00731E97" w:rsidRDefault="00731E97" w:rsidP="00731E97">
                  <w:pPr>
                    <w:jc w:val="center"/>
                    <w:rPr>
                      <w:rFonts w:cs="Arial"/>
                      <w:sz w:val="14"/>
                      <w:szCs w:val="14"/>
                      <w:lang w:eastAsia="ca-ES"/>
                    </w:rPr>
                  </w:pPr>
                  <w:r w:rsidRPr="00731E97">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0865BBAF" w:rsidR="00731E97" w:rsidRPr="00731E97" w:rsidRDefault="00731E97" w:rsidP="00731E97">
                  <w:pPr>
                    <w:jc w:val="center"/>
                    <w:rPr>
                      <w:rFonts w:cs="Arial"/>
                      <w:sz w:val="14"/>
                      <w:szCs w:val="14"/>
                      <w:lang w:eastAsia="ca-ES"/>
                    </w:rPr>
                  </w:pPr>
                  <w:r w:rsidRPr="00731E97">
                    <w:rPr>
                      <w:rFonts w:cs="Arial"/>
                      <w:sz w:val="14"/>
                      <w:szCs w:val="14"/>
                    </w:rPr>
                    <w:t>20</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7974B7B1" w:rsidR="00731E97" w:rsidRPr="00731E97" w:rsidRDefault="00731E97" w:rsidP="00731E97">
                  <w:pPr>
                    <w:jc w:val="center"/>
                    <w:rPr>
                      <w:rFonts w:cs="Arial"/>
                      <w:sz w:val="14"/>
                      <w:szCs w:val="14"/>
                      <w:lang w:eastAsia="ca-ES"/>
                    </w:rPr>
                  </w:pPr>
                  <w:r w:rsidRPr="00731E97">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64138695" w:rsidR="00731E97" w:rsidRPr="00731E97" w:rsidRDefault="00731E97" w:rsidP="00731E97">
                  <w:pPr>
                    <w:jc w:val="center"/>
                    <w:rPr>
                      <w:rFonts w:cs="Arial"/>
                      <w:sz w:val="14"/>
                      <w:szCs w:val="14"/>
                      <w:lang w:eastAsia="ca-ES"/>
                    </w:rPr>
                  </w:pPr>
                  <w:r w:rsidRPr="00731E97">
                    <w:rPr>
                      <w:rFonts w:cs="Arial"/>
                      <w:sz w:val="14"/>
                      <w:szCs w:val="14"/>
                    </w:rPr>
                    <w:t>120</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277C242C"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543D41C9" w:rsidR="00731E97" w:rsidRPr="00731E97" w:rsidRDefault="00731E97" w:rsidP="00731E97">
                  <w:pPr>
                    <w:jc w:val="center"/>
                    <w:rPr>
                      <w:rFonts w:cs="Arial"/>
                      <w:sz w:val="14"/>
                      <w:szCs w:val="14"/>
                      <w:lang w:eastAsia="ca-ES"/>
                    </w:rPr>
                  </w:pPr>
                  <w:r w:rsidRPr="00731E97">
                    <w:rPr>
                      <w:rFonts w:cs="Arial"/>
                      <w:sz w:val="14"/>
                      <w:szCs w:val="14"/>
                    </w:rPr>
                    <w:t>135</w:t>
                  </w:r>
                </w:p>
              </w:tc>
            </w:tr>
            <w:tr w:rsidR="00731E97" w:rsidRPr="0078299E" w14:paraId="18BEB88D" w14:textId="77777777" w:rsidTr="0023223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731E97" w:rsidRPr="0078299E" w:rsidRDefault="00731E97" w:rsidP="00731E97">
                  <w:pPr>
                    <w:rPr>
                      <w:rFonts w:cs="Arial"/>
                      <w:sz w:val="14"/>
                      <w:szCs w:val="14"/>
                      <w:lang w:eastAsia="ca-ES"/>
                    </w:rPr>
                  </w:pPr>
                  <w:r w:rsidRPr="0078299E">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731E97" w:rsidRPr="0078299E" w:rsidRDefault="00731E97" w:rsidP="00731E97">
                  <w:pPr>
                    <w:jc w:val="center"/>
                    <w:rPr>
                      <w:rFonts w:cs="Arial"/>
                      <w:sz w:val="14"/>
                      <w:szCs w:val="14"/>
                      <w:lang w:eastAsia="ca-ES"/>
                    </w:rPr>
                  </w:pPr>
                  <w:r w:rsidRPr="0078299E">
                    <w:rPr>
                      <w:rFonts w:cs="Arial"/>
                      <w:sz w:val="14"/>
                      <w:szCs w:val="14"/>
                      <w:lang w:eastAsia="ca-ES"/>
                    </w:rPr>
                    <w:t>4</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CC207C6" w14:textId="36670DD4" w:rsidR="00731E97" w:rsidRPr="00731E97" w:rsidRDefault="00731E97" w:rsidP="00731E97">
                  <w:pPr>
                    <w:jc w:val="center"/>
                    <w:rPr>
                      <w:rFonts w:cs="Arial"/>
                      <w:sz w:val="14"/>
                      <w:szCs w:val="14"/>
                      <w:lang w:eastAsia="ca-ES"/>
                    </w:rPr>
                  </w:pPr>
                  <w:r w:rsidRPr="00731E97">
                    <w:rPr>
                      <w:rFonts w:cs="Arial"/>
                      <w:sz w:val="14"/>
                      <w:szCs w:val="14"/>
                    </w:rPr>
                    <w:t>52</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167933D5" w:rsidR="00731E97" w:rsidRPr="00731E97" w:rsidRDefault="00731E97" w:rsidP="00731E97">
                  <w:pPr>
                    <w:jc w:val="center"/>
                    <w:rPr>
                      <w:rFonts w:cs="Arial"/>
                      <w:sz w:val="14"/>
                      <w:szCs w:val="14"/>
                      <w:lang w:eastAsia="ca-ES"/>
                    </w:rPr>
                  </w:pPr>
                  <w:r w:rsidRPr="00731E97">
                    <w:rPr>
                      <w:rFonts w:cs="Arial"/>
                      <w:sz w:val="14"/>
                      <w:szCs w:val="14"/>
                    </w:rPr>
                    <w:t>32</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463CB904" w:rsidR="00731E97" w:rsidRPr="00731E97" w:rsidRDefault="00731E97" w:rsidP="00731E97">
                  <w:pPr>
                    <w:jc w:val="center"/>
                    <w:rPr>
                      <w:rFonts w:cs="Arial"/>
                      <w:sz w:val="14"/>
                      <w:szCs w:val="14"/>
                      <w:lang w:eastAsia="ca-ES"/>
                    </w:rPr>
                  </w:pPr>
                  <w:r w:rsidRPr="00731E97">
                    <w:rPr>
                      <w:rFonts w:cs="Arial"/>
                      <w:sz w:val="14"/>
                      <w:szCs w:val="14"/>
                    </w:rPr>
                    <w:t>20</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6F18795F" w:rsidR="00731E97" w:rsidRPr="00731E97" w:rsidRDefault="00731E97" w:rsidP="00731E97">
                  <w:pPr>
                    <w:jc w:val="center"/>
                    <w:rPr>
                      <w:rFonts w:cs="Arial"/>
                      <w:sz w:val="14"/>
                      <w:szCs w:val="14"/>
                      <w:lang w:eastAsia="ca-ES"/>
                    </w:rPr>
                  </w:pPr>
                  <w:r w:rsidRPr="00731E97">
                    <w:rPr>
                      <w:rFonts w:cs="Arial"/>
                      <w:sz w:val="14"/>
                      <w:szCs w:val="14"/>
                    </w:rPr>
                    <w:t>52</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11AC295E" w:rsidR="00731E97" w:rsidRPr="00731E97" w:rsidRDefault="00731E97" w:rsidP="00731E97">
                  <w:pPr>
                    <w:jc w:val="center"/>
                    <w:rPr>
                      <w:rFonts w:cs="Arial"/>
                      <w:sz w:val="14"/>
                      <w:szCs w:val="14"/>
                      <w:lang w:eastAsia="ca-ES"/>
                    </w:rPr>
                  </w:pPr>
                  <w:r w:rsidRPr="00731E97">
                    <w:rPr>
                      <w:rFonts w:cs="Arial"/>
                      <w:sz w:val="14"/>
                      <w:szCs w:val="14"/>
                    </w:rPr>
                    <w:t>78</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7DA8B2FE" w:rsidR="00731E97" w:rsidRPr="00731E97" w:rsidRDefault="00731E97" w:rsidP="00731E97">
                  <w:pPr>
                    <w:jc w:val="center"/>
                    <w:rPr>
                      <w:rFonts w:cs="Arial"/>
                      <w:sz w:val="14"/>
                      <w:szCs w:val="14"/>
                      <w:lang w:eastAsia="ca-ES"/>
                    </w:rPr>
                  </w:pPr>
                  <w:r w:rsidRPr="00731E97">
                    <w:rPr>
                      <w:rFonts w:cs="Arial"/>
                      <w:sz w:val="14"/>
                      <w:szCs w:val="14"/>
                    </w:rPr>
                    <w:t>128</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157EF9C3" w:rsidR="00731E97" w:rsidRPr="00731E97" w:rsidRDefault="00731E97" w:rsidP="00731E97">
                  <w:pPr>
                    <w:jc w:val="center"/>
                    <w:rPr>
                      <w:rFonts w:cs="Arial"/>
                      <w:sz w:val="14"/>
                      <w:szCs w:val="14"/>
                      <w:lang w:eastAsia="ca-ES"/>
                    </w:rPr>
                  </w:pPr>
                  <w:r w:rsidRPr="00731E97">
                    <w:rPr>
                      <w:rFonts w:cs="Arial"/>
                      <w:sz w:val="14"/>
                      <w:szCs w:val="14"/>
                    </w:rPr>
                    <w:t>80</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16F95C93" w:rsidR="00731E97" w:rsidRPr="00731E97" w:rsidRDefault="00731E97" w:rsidP="00731E97">
                  <w:pPr>
                    <w:jc w:val="center"/>
                    <w:rPr>
                      <w:rFonts w:cs="Arial"/>
                      <w:sz w:val="14"/>
                      <w:szCs w:val="14"/>
                      <w:lang w:eastAsia="ca-ES"/>
                    </w:rPr>
                  </w:pPr>
                  <w:r w:rsidRPr="00731E97">
                    <w:rPr>
                      <w:rFonts w:cs="Arial"/>
                      <w:sz w:val="14"/>
                      <w:szCs w:val="14"/>
                    </w:rPr>
                    <w:t>206</w:t>
                  </w:r>
                </w:p>
              </w:tc>
            </w:tr>
            <w:tr w:rsidR="00731E97" w:rsidRPr="0078299E" w14:paraId="7FEFDA48" w14:textId="77777777" w:rsidTr="0023223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731E97" w:rsidRPr="0078299E" w:rsidRDefault="00731E97" w:rsidP="00731E97">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731E97" w:rsidRPr="0078299E" w:rsidRDefault="00731E97" w:rsidP="00731E97">
                  <w:pPr>
                    <w:jc w:val="center"/>
                    <w:rPr>
                      <w:rFonts w:cs="Arial"/>
                      <w:sz w:val="14"/>
                      <w:szCs w:val="14"/>
                      <w:lang w:eastAsia="ca-ES"/>
                    </w:rPr>
                  </w:pPr>
                  <w:r w:rsidRPr="0078299E">
                    <w:rPr>
                      <w:rFonts w:cs="Arial"/>
                      <w:sz w:val="14"/>
                      <w:szCs w:val="14"/>
                      <w:lang w:eastAsia="ca-ES"/>
                    </w:rPr>
                    <w:t>7</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68F227D" w14:textId="691409C2" w:rsidR="00731E97" w:rsidRPr="00731E97" w:rsidRDefault="00731E97" w:rsidP="00731E97">
                  <w:pPr>
                    <w:jc w:val="center"/>
                    <w:rPr>
                      <w:rFonts w:cs="Arial"/>
                      <w:sz w:val="14"/>
                      <w:szCs w:val="14"/>
                      <w:lang w:eastAsia="ca-ES"/>
                    </w:rPr>
                  </w:pPr>
                  <w:r w:rsidRPr="00731E97">
                    <w:rPr>
                      <w:rFonts w:cs="Arial"/>
                      <w:sz w:val="14"/>
                      <w:szCs w:val="14"/>
                    </w:rPr>
                    <w:t>15</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35233D71" w:rsidR="00731E97" w:rsidRPr="00731E97" w:rsidRDefault="00731E97" w:rsidP="00731E97">
                  <w:pPr>
                    <w:jc w:val="center"/>
                    <w:rPr>
                      <w:rFonts w:cs="Arial"/>
                      <w:sz w:val="14"/>
                      <w:szCs w:val="14"/>
                      <w:lang w:eastAsia="ca-ES"/>
                    </w:rPr>
                  </w:pPr>
                  <w:r w:rsidRPr="00731E97">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2116C17C" w:rsidR="00731E97" w:rsidRPr="00731E97" w:rsidRDefault="00731E97" w:rsidP="00731E97">
                  <w:pPr>
                    <w:jc w:val="center"/>
                    <w:rPr>
                      <w:rFonts w:cs="Arial"/>
                      <w:sz w:val="14"/>
                      <w:szCs w:val="14"/>
                      <w:lang w:eastAsia="ca-ES"/>
                    </w:rPr>
                  </w:pPr>
                  <w:r w:rsidRPr="00731E97">
                    <w:rPr>
                      <w:rFonts w:cs="Arial"/>
                      <w:sz w:val="14"/>
                      <w:szCs w:val="14"/>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626B819F" w:rsidR="00731E97" w:rsidRPr="00731E97" w:rsidRDefault="00731E97" w:rsidP="00731E97">
                  <w:pPr>
                    <w:jc w:val="center"/>
                    <w:rPr>
                      <w:rFonts w:cs="Arial"/>
                      <w:sz w:val="14"/>
                      <w:szCs w:val="14"/>
                      <w:lang w:eastAsia="ca-ES"/>
                    </w:rPr>
                  </w:pPr>
                  <w:r w:rsidRPr="00731E97">
                    <w:rPr>
                      <w:rFonts w:cs="Arial"/>
                      <w:sz w:val="14"/>
                      <w:szCs w:val="14"/>
                    </w:rPr>
                    <w:t>15</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523394BF" w:rsidR="00731E97" w:rsidRPr="00731E97" w:rsidRDefault="00731E97" w:rsidP="00731E97">
                  <w:pPr>
                    <w:jc w:val="center"/>
                    <w:rPr>
                      <w:rFonts w:cs="Arial"/>
                      <w:sz w:val="14"/>
                      <w:szCs w:val="14"/>
                      <w:lang w:eastAsia="ca-ES"/>
                    </w:rPr>
                  </w:pPr>
                  <w:r w:rsidRPr="00731E97">
                    <w:rPr>
                      <w:rFonts w:cs="Arial"/>
                      <w:sz w:val="14"/>
                      <w:szCs w:val="14"/>
                    </w:rPr>
                    <w:t>22,5</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2BE28B9D" w:rsidR="00731E97" w:rsidRPr="00731E97" w:rsidRDefault="00731E97" w:rsidP="00731E97">
                  <w:pPr>
                    <w:jc w:val="center"/>
                    <w:rPr>
                      <w:rFonts w:cs="Arial"/>
                      <w:sz w:val="14"/>
                      <w:szCs w:val="14"/>
                      <w:lang w:eastAsia="ca-ES"/>
                    </w:rPr>
                  </w:pPr>
                  <w:r w:rsidRPr="00731E97">
                    <w:rPr>
                      <w:rFonts w:cs="Arial"/>
                      <w:sz w:val="14"/>
                      <w:szCs w:val="14"/>
                    </w:rPr>
                    <w:t>70</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47740DF0" w:rsidR="00731E97" w:rsidRPr="00731E97" w:rsidRDefault="00731E97" w:rsidP="00731E97">
                  <w:pPr>
                    <w:jc w:val="center"/>
                    <w:rPr>
                      <w:rFonts w:cs="Arial"/>
                      <w:sz w:val="14"/>
                      <w:szCs w:val="14"/>
                      <w:lang w:eastAsia="ca-ES"/>
                    </w:rPr>
                  </w:pPr>
                  <w:r w:rsidRPr="00731E97">
                    <w:rPr>
                      <w:rFonts w:cs="Arial"/>
                      <w:sz w:val="14"/>
                      <w:szCs w:val="14"/>
                    </w:rPr>
                    <w:t>35</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32E37E9C" w:rsidR="00731E97" w:rsidRPr="00731E97" w:rsidRDefault="00731E97" w:rsidP="00731E97">
                  <w:pPr>
                    <w:jc w:val="center"/>
                    <w:rPr>
                      <w:rFonts w:cs="Arial"/>
                      <w:sz w:val="14"/>
                      <w:szCs w:val="14"/>
                      <w:lang w:eastAsia="ca-ES"/>
                    </w:rPr>
                  </w:pPr>
                  <w:r w:rsidRPr="00731E97">
                    <w:rPr>
                      <w:rFonts w:cs="Arial"/>
                      <w:sz w:val="14"/>
                      <w:szCs w:val="14"/>
                    </w:rPr>
                    <w:t>92,5</w:t>
                  </w:r>
                </w:p>
              </w:tc>
            </w:tr>
            <w:tr w:rsidR="00731E97" w:rsidRPr="0078299E" w14:paraId="4CB2FFDB" w14:textId="77777777" w:rsidTr="0023223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731E97" w:rsidRPr="0078299E" w:rsidRDefault="00731E97" w:rsidP="00731E97">
                  <w:pPr>
                    <w:rPr>
                      <w:rFonts w:cs="Arial"/>
                      <w:sz w:val="14"/>
                      <w:szCs w:val="14"/>
                      <w:lang w:eastAsia="ca-ES"/>
                    </w:rPr>
                  </w:pPr>
                  <w:r w:rsidRPr="0078299E">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731E97" w:rsidRPr="0078299E" w:rsidRDefault="00731E97" w:rsidP="00731E97">
                  <w:pPr>
                    <w:jc w:val="center"/>
                    <w:rPr>
                      <w:rFonts w:cs="Arial"/>
                      <w:sz w:val="14"/>
                      <w:szCs w:val="14"/>
                      <w:lang w:eastAsia="ca-ES"/>
                    </w:rPr>
                  </w:pPr>
                  <w:r w:rsidRPr="0078299E">
                    <w:rPr>
                      <w:rFonts w:cs="Arial"/>
                      <w:sz w:val="14"/>
                      <w:szCs w:val="14"/>
                      <w:lang w:eastAsia="ca-ES"/>
                    </w:rPr>
                    <w:t>3</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B1D7F44" w14:textId="3E1FC616" w:rsidR="00731E97" w:rsidRPr="00731E97" w:rsidRDefault="00731E97" w:rsidP="00731E97">
                  <w:pPr>
                    <w:jc w:val="center"/>
                    <w:rPr>
                      <w:rFonts w:cs="Arial"/>
                      <w:sz w:val="14"/>
                      <w:szCs w:val="14"/>
                      <w:lang w:eastAsia="ca-ES"/>
                    </w:rPr>
                  </w:pPr>
                  <w:r w:rsidRPr="00731E97">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4CD67679" w:rsidR="00731E97" w:rsidRPr="00731E97" w:rsidRDefault="00731E97" w:rsidP="00731E97">
                  <w:pPr>
                    <w:jc w:val="center"/>
                    <w:rPr>
                      <w:rFonts w:cs="Arial"/>
                      <w:sz w:val="14"/>
                      <w:szCs w:val="14"/>
                      <w:lang w:eastAsia="ca-ES"/>
                    </w:rPr>
                  </w:pPr>
                  <w:r w:rsidRPr="00731E97">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4082EC0D" w:rsidR="00731E97" w:rsidRPr="00731E97" w:rsidRDefault="00731E97" w:rsidP="00731E97">
                  <w:pPr>
                    <w:jc w:val="center"/>
                    <w:rPr>
                      <w:rFonts w:cs="Arial"/>
                      <w:sz w:val="14"/>
                      <w:szCs w:val="14"/>
                      <w:lang w:eastAsia="ca-ES"/>
                    </w:rPr>
                  </w:pPr>
                  <w:r w:rsidRPr="00731E97">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04C92E60" w:rsidR="00731E97" w:rsidRPr="00731E97" w:rsidRDefault="00731E97" w:rsidP="00731E97">
                  <w:pPr>
                    <w:jc w:val="center"/>
                    <w:rPr>
                      <w:rFonts w:cs="Arial"/>
                      <w:sz w:val="14"/>
                      <w:szCs w:val="14"/>
                      <w:lang w:eastAsia="ca-ES"/>
                    </w:rPr>
                  </w:pPr>
                  <w:r w:rsidRPr="00731E97">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15EC55AE" w:rsidR="00731E97" w:rsidRPr="00731E97" w:rsidRDefault="00731E97" w:rsidP="00731E97">
                  <w:pPr>
                    <w:jc w:val="center"/>
                    <w:rPr>
                      <w:rFonts w:cs="Arial"/>
                      <w:sz w:val="14"/>
                      <w:szCs w:val="14"/>
                      <w:lang w:eastAsia="ca-ES"/>
                    </w:rPr>
                  </w:pPr>
                  <w:r w:rsidRPr="00731E97">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54CBA9CD" w:rsidR="00731E97" w:rsidRPr="00731E97" w:rsidRDefault="00731E97" w:rsidP="00731E97">
                  <w:pPr>
                    <w:jc w:val="center"/>
                    <w:rPr>
                      <w:rFonts w:cs="Arial"/>
                      <w:sz w:val="14"/>
                      <w:szCs w:val="14"/>
                      <w:lang w:eastAsia="ca-ES"/>
                    </w:rPr>
                  </w:pPr>
                  <w:r w:rsidRPr="00731E97">
                    <w:rPr>
                      <w:rFonts w:cs="Arial"/>
                      <w:sz w:val="14"/>
                      <w:szCs w:val="14"/>
                    </w:rPr>
                    <w:t>15</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77F50D5A"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2F30CA90" w:rsidR="00731E97" w:rsidRPr="00731E97" w:rsidRDefault="00731E97" w:rsidP="00731E97">
                  <w:pPr>
                    <w:jc w:val="center"/>
                    <w:rPr>
                      <w:rFonts w:cs="Arial"/>
                      <w:sz w:val="14"/>
                      <w:szCs w:val="14"/>
                      <w:lang w:eastAsia="ca-ES"/>
                    </w:rPr>
                  </w:pPr>
                  <w:r w:rsidRPr="00731E97">
                    <w:rPr>
                      <w:rFonts w:cs="Arial"/>
                      <w:sz w:val="14"/>
                      <w:szCs w:val="14"/>
                    </w:rPr>
                    <w:t>22,5</w:t>
                  </w:r>
                </w:p>
              </w:tc>
            </w:tr>
            <w:tr w:rsidR="00731E97" w:rsidRPr="0078299E" w14:paraId="454879C5" w14:textId="77777777" w:rsidTr="0023223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731E97" w:rsidRPr="0078299E" w:rsidRDefault="00731E97" w:rsidP="00731E97">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731E97" w:rsidRPr="0078299E" w:rsidRDefault="00731E97" w:rsidP="00731E97">
                  <w:pPr>
                    <w:jc w:val="center"/>
                    <w:rPr>
                      <w:rFonts w:cs="Arial"/>
                      <w:sz w:val="14"/>
                      <w:szCs w:val="14"/>
                      <w:lang w:eastAsia="ca-ES"/>
                    </w:rPr>
                  </w:pPr>
                  <w:r w:rsidRPr="0078299E">
                    <w:rPr>
                      <w:rFonts w:cs="Arial"/>
                      <w:sz w:val="14"/>
                      <w:szCs w:val="14"/>
                      <w:lang w:eastAsia="ca-ES"/>
                    </w:rPr>
                    <w:t>6</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3958155" w14:textId="57CFC294" w:rsidR="00731E97" w:rsidRPr="00731E97" w:rsidRDefault="00731E97" w:rsidP="00731E97">
                  <w:pPr>
                    <w:jc w:val="center"/>
                    <w:rPr>
                      <w:rFonts w:cs="Arial"/>
                      <w:sz w:val="14"/>
                      <w:szCs w:val="14"/>
                      <w:lang w:eastAsia="ca-ES"/>
                    </w:rPr>
                  </w:pPr>
                  <w:r w:rsidRPr="00731E97">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3B43F45D" w:rsidR="00731E97" w:rsidRPr="00731E97" w:rsidRDefault="00731E97" w:rsidP="00731E97">
                  <w:pPr>
                    <w:jc w:val="center"/>
                    <w:rPr>
                      <w:rFonts w:cs="Arial"/>
                      <w:sz w:val="14"/>
                      <w:szCs w:val="14"/>
                      <w:lang w:eastAsia="ca-ES"/>
                    </w:rPr>
                  </w:pPr>
                  <w:r w:rsidRPr="00731E97">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29FE49C9" w:rsidR="00731E97" w:rsidRPr="00731E97" w:rsidRDefault="00731E97" w:rsidP="00731E97">
                  <w:pPr>
                    <w:jc w:val="center"/>
                    <w:rPr>
                      <w:rFonts w:cs="Arial"/>
                      <w:sz w:val="14"/>
                      <w:szCs w:val="14"/>
                      <w:lang w:eastAsia="ca-ES"/>
                    </w:rPr>
                  </w:pPr>
                  <w:r w:rsidRPr="00731E97">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047CC5BD" w:rsidR="00731E97" w:rsidRPr="00731E97" w:rsidRDefault="00731E97" w:rsidP="00731E97">
                  <w:pPr>
                    <w:jc w:val="center"/>
                    <w:rPr>
                      <w:rFonts w:cs="Arial"/>
                      <w:sz w:val="14"/>
                      <w:szCs w:val="14"/>
                      <w:lang w:eastAsia="ca-ES"/>
                    </w:rPr>
                  </w:pPr>
                  <w:r w:rsidRPr="00731E97">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2D9E32E4" w:rsidR="00731E97" w:rsidRPr="00731E97" w:rsidRDefault="00731E97" w:rsidP="00731E97">
                  <w:pPr>
                    <w:jc w:val="center"/>
                    <w:rPr>
                      <w:rFonts w:cs="Arial"/>
                      <w:sz w:val="14"/>
                      <w:szCs w:val="14"/>
                      <w:lang w:eastAsia="ca-ES"/>
                    </w:rPr>
                  </w:pPr>
                  <w:r w:rsidRPr="00731E97">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5B745B86" w:rsidR="00731E97" w:rsidRPr="00731E97" w:rsidRDefault="00731E97" w:rsidP="00731E97">
                  <w:pPr>
                    <w:jc w:val="center"/>
                    <w:rPr>
                      <w:rFonts w:cs="Arial"/>
                      <w:sz w:val="14"/>
                      <w:szCs w:val="14"/>
                      <w:lang w:eastAsia="ca-ES"/>
                    </w:rPr>
                  </w:pPr>
                  <w:r w:rsidRPr="00731E97">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73B66BD5"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7DD532CF" w:rsidR="00731E97" w:rsidRPr="00731E97" w:rsidRDefault="00731E97" w:rsidP="00731E97">
                  <w:pPr>
                    <w:jc w:val="center"/>
                    <w:rPr>
                      <w:rFonts w:cs="Arial"/>
                      <w:sz w:val="14"/>
                      <w:szCs w:val="14"/>
                      <w:lang w:eastAsia="ca-ES"/>
                    </w:rPr>
                  </w:pPr>
                  <w:r w:rsidRPr="00731E97">
                    <w:rPr>
                      <w:rFonts w:cs="Arial"/>
                      <w:sz w:val="14"/>
                      <w:szCs w:val="14"/>
                    </w:rPr>
                    <w:t>37,5</w:t>
                  </w:r>
                </w:p>
              </w:tc>
            </w:tr>
            <w:tr w:rsidR="00731E97" w:rsidRPr="0078299E" w14:paraId="4487B274" w14:textId="77777777" w:rsidTr="0023223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731E97" w:rsidRPr="0078299E" w:rsidRDefault="00731E97" w:rsidP="00731E97">
                  <w:pPr>
                    <w:rPr>
                      <w:rFonts w:cs="Arial"/>
                      <w:sz w:val="14"/>
                      <w:szCs w:val="14"/>
                      <w:lang w:eastAsia="ca-ES"/>
                    </w:rPr>
                  </w:pPr>
                  <w:r w:rsidRPr="0078299E">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731E97" w:rsidRPr="0078299E" w:rsidRDefault="00731E97" w:rsidP="00731E97">
                  <w:pPr>
                    <w:jc w:val="center"/>
                    <w:rPr>
                      <w:rFonts w:cs="Arial"/>
                      <w:sz w:val="14"/>
                      <w:szCs w:val="14"/>
                      <w:lang w:eastAsia="ca-ES"/>
                    </w:rPr>
                  </w:pPr>
                  <w:r w:rsidRPr="0078299E">
                    <w:rPr>
                      <w:rFonts w:cs="Arial"/>
                      <w:sz w:val="14"/>
                      <w:szCs w:val="14"/>
                      <w:lang w:eastAsia="ca-ES"/>
                    </w:rPr>
                    <w:t>4</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E153D6A" w14:textId="7AEF0C0A" w:rsidR="00731E97" w:rsidRPr="00731E97" w:rsidRDefault="00731E97" w:rsidP="00731E97">
                  <w:pPr>
                    <w:jc w:val="center"/>
                    <w:rPr>
                      <w:rFonts w:cs="Arial"/>
                      <w:sz w:val="14"/>
                      <w:szCs w:val="14"/>
                      <w:lang w:eastAsia="ca-ES"/>
                    </w:rPr>
                  </w:pPr>
                  <w:r w:rsidRPr="00731E97">
                    <w:rPr>
                      <w:rFonts w:cs="Arial"/>
                      <w:sz w:val="14"/>
                      <w:szCs w:val="14"/>
                    </w:rPr>
                    <w:t> 0</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21481658" w:rsidR="00731E97" w:rsidRPr="00731E97" w:rsidRDefault="00731E97" w:rsidP="00731E97">
                  <w:pPr>
                    <w:jc w:val="center"/>
                    <w:rPr>
                      <w:rFonts w:cs="Arial"/>
                      <w:sz w:val="14"/>
                      <w:szCs w:val="14"/>
                      <w:lang w:eastAsia="ca-ES"/>
                    </w:rPr>
                  </w:pPr>
                  <w:r w:rsidRPr="00731E97">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658DF42D" w:rsidR="00731E97" w:rsidRPr="00731E97" w:rsidRDefault="00731E97" w:rsidP="00731E97">
                  <w:pPr>
                    <w:jc w:val="center"/>
                    <w:rPr>
                      <w:rFonts w:cs="Arial"/>
                      <w:sz w:val="14"/>
                      <w:szCs w:val="14"/>
                      <w:lang w:eastAsia="ca-ES"/>
                    </w:rPr>
                  </w:pPr>
                  <w:r w:rsidRPr="00731E97">
                    <w:rPr>
                      <w:rFonts w:cs="Arial"/>
                      <w:sz w:val="14"/>
                      <w:szCs w:val="14"/>
                    </w:rPr>
                    <w:t> 0</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0ADB60DC" w:rsidR="00731E97" w:rsidRPr="00731E97" w:rsidRDefault="00731E97" w:rsidP="00731E97">
                  <w:pPr>
                    <w:jc w:val="center"/>
                    <w:rPr>
                      <w:rFonts w:cs="Arial"/>
                      <w:sz w:val="14"/>
                      <w:szCs w:val="14"/>
                      <w:lang w:eastAsia="ca-ES"/>
                    </w:rPr>
                  </w:pPr>
                  <w:r w:rsidRPr="00731E97">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5ED7725A" w:rsidR="00731E97" w:rsidRPr="00731E97" w:rsidRDefault="00731E97" w:rsidP="00731E97">
                  <w:pPr>
                    <w:jc w:val="center"/>
                    <w:rPr>
                      <w:rFonts w:cs="Arial"/>
                      <w:sz w:val="14"/>
                      <w:szCs w:val="14"/>
                      <w:lang w:eastAsia="ca-ES"/>
                    </w:rPr>
                  </w:pPr>
                  <w:r w:rsidRPr="00731E9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75C28026"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4207D01A"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39089764" w:rsidR="00731E97" w:rsidRPr="00731E97" w:rsidRDefault="00731E97" w:rsidP="00731E97">
                  <w:pPr>
                    <w:jc w:val="center"/>
                    <w:rPr>
                      <w:rFonts w:cs="Arial"/>
                      <w:sz w:val="14"/>
                      <w:szCs w:val="14"/>
                      <w:lang w:eastAsia="ca-ES"/>
                    </w:rPr>
                  </w:pPr>
                  <w:r w:rsidRPr="00731E97">
                    <w:rPr>
                      <w:rFonts w:cs="Arial"/>
                      <w:sz w:val="14"/>
                      <w:szCs w:val="14"/>
                    </w:rPr>
                    <w:t>0</w:t>
                  </w:r>
                </w:p>
              </w:tc>
            </w:tr>
            <w:tr w:rsidR="00731E97" w:rsidRPr="0078299E" w14:paraId="1AEB7E79" w14:textId="77777777" w:rsidTr="0023223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731E97" w:rsidRPr="0078299E" w:rsidRDefault="00731E97" w:rsidP="00731E97">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731E97" w:rsidRPr="0078299E" w:rsidRDefault="00731E97" w:rsidP="00731E97">
                  <w:pPr>
                    <w:jc w:val="center"/>
                    <w:rPr>
                      <w:rFonts w:cs="Arial"/>
                      <w:sz w:val="14"/>
                      <w:szCs w:val="14"/>
                      <w:lang w:eastAsia="ca-ES"/>
                    </w:rPr>
                  </w:pPr>
                  <w:r w:rsidRPr="0078299E">
                    <w:rPr>
                      <w:rFonts w:cs="Arial"/>
                      <w:sz w:val="14"/>
                      <w:szCs w:val="14"/>
                      <w:lang w:eastAsia="ca-ES"/>
                    </w:rPr>
                    <w:t>8</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95BB4EF" w14:textId="0B900586" w:rsidR="00731E97" w:rsidRPr="00731E97" w:rsidRDefault="00731E97" w:rsidP="00731E97">
                  <w:pPr>
                    <w:jc w:val="center"/>
                    <w:rPr>
                      <w:rFonts w:cs="Arial"/>
                      <w:sz w:val="14"/>
                      <w:szCs w:val="14"/>
                      <w:lang w:eastAsia="ca-ES"/>
                    </w:rPr>
                  </w:pPr>
                  <w:r w:rsidRPr="00731E97">
                    <w:rPr>
                      <w:rFonts w:cs="Arial"/>
                      <w:sz w:val="14"/>
                      <w:szCs w:val="14"/>
                    </w:rPr>
                    <w:t> 0</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707D220B" w:rsidR="00731E97" w:rsidRPr="00731E97" w:rsidRDefault="00731E97" w:rsidP="00731E97">
                  <w:pPr>
                    <w:jc w:val="center"/>
                    <w:rPr>
                      <w:rFonts w:cs="Arial"/>
                      <w:sz w:val="14"/>
                      <w:szCs w:val="14"/>
                      <w:lang w:eastAsia="ca-ES"/>
                    </w:rPr>
                  </w:pPr>
                  <w:r w:rsidRPr="00731E97">
                    <w:rPr>
                      <w:rFonts w:cs="Arial"/>
                      <w:sz w:val="14"/>
                      <w:szCs w:val="14"/>
                    </w:rPr>
                    <w:t> 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11DD43C2" w:rsidR="00731E97" w:rsidRPr="00731E97" w:rsidRDefault="00731E97" w:rsidP="00731E97">
                  <w:pPr>
                    <w:jc w:val="center"/>
                    <w:rPr>
                      <w:rFonts w:cs="Arial"/>
                      <w:sz w:val="14"/>
                      <w:szCs w:val="14"/>
                      <w:lang w:eastAsia="ca-ES"/>
                    </w:rPr>
                  </w:pPr>
                  <w:r w:rsidRPr="00731E97">
                    <w:rPr>
                      <w:rFonts w:cs="Arial"/>
                      <w:sz w:val="14"/>
                      <w:szCs w:val="14"/>
                    </w:rPr>
                    <w:t> 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64CDCF3D" w:rsidR="00731E97" w:rsidRPr="00731E97" w:rsidRDefault="00731E97" w:rsidP="00731E97">
                  <w:pPr>
                    <w:jc w:val="center"/>
                    <w:rPr>
                      <w:rFonts w:cs="Arial"/>
                      <w:sz w:val="14"/>
                      <w:szCs w:val="14"/>
                      <w:lang w:eastAsia="ca-ES"/>
                    </w:rPr>
                  </w:pPr>
                  <w:r w:rsidRPr="00731E97">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3E427D82" w:rsidR="00731E97" w:rsidRPr="00731E97" w:rsidRDefault="00731E97" w:rsidP="00731E97">
                  <w:pPr>
                    <w:jc w:val="center"/>
                    <w:rPr>
                      <w:rFonts w:cs="Arial"/>
                      <w:sz w:val="14"/>
                      <w:szCs w:val="14"/>
                      <w:lang w:eastAsia="ca-ES"/>
                    </w:rPr>
                  </w:pPr>
                  <w:r w:rsidRPr="00731E9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7E09026C"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6221AC29"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02C446B8" w:rsidR="00731E97" w:rsidRPr="00731E97" w:rsidRDefault="00731E97" w:rsidP="00731E97">
                  <w:pPr>
                    <w:jc w:val="center"/>
                    <w:rPr>
                      <w:rFonts w:cs="Arial"/>
                      <w:sz w:val="14"/>
                      <w:szCs w:val="14"/>
                      <w:lang w:eastAsia="ca-ES"/>
                    </w:rPr>
                  </w:pPr>
                  <w:r w:rsidRPr="00731E97">
                    <w:rPr>
                      <w:rFonts w:cs="Arial"/>
                      <w:sz w:val="14"/>
                      <w:szCs w:val="14"/>
                    </w:rPr>
                    <w:t>0</w:t>
                  </w:r>
                </w:p>
              </w:tc>
            </w:tr>
            <w:tr w:rsidR="00731E97" w:rsidRPr="0078299E" w14:paraId="283A7D0A" w14:textId="77777777" w:rsidTr="0023223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731E97" w:rsidRPr="0078299E" w:rsidRDefault="00731E97" w:rsidP="00731E97">
                  <w:pPr>
                    <w:rPr>
                      <w:rFonts w:cs="Arial"/>
                      <w:sz w:val="14"/>
                      <w:szCs w:val="14"/>
                      <w:lang w:eastAsia="ca-ES"/>
                    </w:rPr>
                  </w:pPr>
                  <w:r w:rsidRPr="0078299E">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731E97" w:rsidRPr="0078299E" w:rsidRDefault="00731E97" w:rsidP="00731E97">
                  <w:pPr>
                    <w:jc w:val="center"/>
                    <w:rPr>
                      <w:rFonts w:cs="Arial"/>
                      <w:sz w:val="14"/>
                      <w:szCs w:val="14"/>
                      <w:lang w:eastAsia="ca-ES"/>
                    </w:rPr>
                  </w:pPr>
                  <w:r w:rsidRPr="0078299E">
                    <w:rPr>
                      <w:rFonts w:cs="Arial"/>
                      <w:sz w:val="14"/>
                      <w:szCs w:val="14"/>
                      <w:lang w:eastAsia="ca-ES"/>
                    </w:rPr>
                    <w:t>2</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309D212" w14:textId="3F4C71F5" w:rsidR="00731E97" w:rsidRPr="00731E97" w:rsidRDefault="00731E97" w:rsidP="00731E97">
                  <w:pPr>
                    <w:jc w:val="center"/>
                    <w:rPr>
                      <w:rFonts w:cs="Arial"/>
                      <w:sz w:val="14"/>
                      <w:szCs w:val="14"/>
                      <w:lang w:eastAsia="ca-ES"/>
                    </w:rPr>
                  </w:pPr>
                  <w:r w:rsidRPr="00731E97">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48B57C81" w:rsidR="00731E97" w:rsidRPr="00731E97" w:rsidRDefault="00731E97" w:rsidP="00731E97">
                  <w:pPr>
                    <w:jc w:val="center"/>
                    <w:rPr>
                      <w:rFonts w:cs="Arial"/>
                      <w:sz w:val="14"/>
                      <w:szCs w:val="14"/>
                      <w:lang w:eastAsia="ca-ES"/>
                    </w:rPr>
                  </w:pPr>
                  <w:r w:rsidRPr="00731E97">
                    <w:rPr>
                      <w:rFonts w:cs="Arial"/>
                      <w:sz w:val="14"/>
                      <w:szCs w:val="14"/>
                    </w:rPr>
                    <w:t>8</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5274EB8C" w:rsidR="00731E97" w:rsidRPr="00731E97" w:rsidRDefault="00731E97" w:rsidP="00731E97">
                  <w:pPr>
                    <w:jc w:val="center"/>
                    <w:rPr>
                      <w:rFonts w:cs="Arial"/>
                      <w:sz w:val="14"/>
                      <w:szCs w:val="14"/>
                      <w:lang w:eastAsia="ca-ES"/>
                    </w:rPr>
                  </w:pPr>
                  <w:r w:rsidRPr="00731E97">
                    <w:rPr>
                      <w:rFonts w:cs="Arial"/>
                      <w:sz w:val="14"/>
                      <w:szCs w:val="14"/>
                    </w:rPr>
                    <w:t>2</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6057AA25" w:rsidR="00731E97" w:rsidRPr="00731E97" w:rsidRDefault="00731E97" w:rsidP="00731E97">
                  <w:pPr>
                    <w:jc w:val="center"/>
                    <w:rPr>
                      <w:rFonts w:cs="Arial"/>
                      <w:sz w:val="14"/>
                      <w:szCs w:val="14"/>
                      <w:lang w:eastAsia="ca-ES"/>
                    </w:rPr>
                  </w:pPr>
                  <w:r w:rsidRPr="00731E97">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631FD887" w:rsidR="00731E97" w:rsidRPr="00731E97" w:rsidRDefault="00731E97" w:rsidP="00731E97">
                  <w:pPr>
                    <w:jc w:val="center"/>
                    <w:rPr>
                      <w:rFonts w:cs="Arial"/>
                      <w:sz w:val="14"/>
                      <w:szCs w:val="14"/>
                      <w:lang w:eastAsia="ca-ES"/>
                    </w:rPr>
                  </w:pPr>
                  <w:r w:rsidRPr="00731E97">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60B16898" w:rsidR="00731E97" w:rsidRPr="00731E97" w:rsidRDefault="00731E97" w:rsidP="00731E97">
                  <w:pPr>
                    <w:jc w:val="center"/>
                    <w:rPr>
                      <w:rFonts w:cs="Arial"/>
                      <w:sz w:val="14"/>
                      <w:szCs w:val="14"/>
                      <w:lang w:eastAsia="ca-ES"/>
                    </w:rPr>
                  </w:pPr>
                  <w:r w:rsidRPr="00731E97">
                    <w:rPr>
                      <w:rFonts w:cs="Arial"/>
                      <w:sz w:val="14"/>
                      <w:szCs w:val="14"/>
                    </w:rPr>
                    <w:t>16</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4265C32B" w:rsidR="00731E97" w:rsidRPr="00731E97" w:rsidRDefault="00731E97" w:rsidP="00731E97">
                  <w:pPr>
                    <w:jc w:val="center"/>
                    <w:rPr>
                      <w:rFonts w:cs="Arial"/>
                      <w:sz w:val="14"/>
                      <w:szCs w:val="14"/>
                      <w:lang w:eastAsia="ca-ES"/>
                    </w:rPr>
                  </w:pPr>
                  <w:r w:rsidRPr="00731E97">
                    <w:rPr>
                      <w:rFonts w:cs="Arial"/>
                      <w:sz w:val="14"/>
                      <w:szCs w:val="14"/>
                    </w:rPr>
                    <w:t>4</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0C3170C9" w:rsidR="00731E97" w:rsidRPr="00731E97" w:rsidRDefault="00731E97" w:rsidP="00731E97">
                  <w:pPr>
                    <w:jc w:val="center"/>
                    <w:rPr>
                      <w:rFonts w:cs="Arial"/>
                      <w:sz w:val="14"/>
                      <w:szCs w:val="14"/>
                      <w:lang w:eastAsia="ca-ES"/>
                    </w:rPr>
                  </w:pPr>
                  <w:r w:rsidRPr="00731E97">
                    <w:rPr>
                      <w:rFonts w:cs="Arial"/>
                      <w:sz w:val="14"/>
                      <w:szCs w:val="14"/>
                    </w:rPr>
                    <w:t>31</w:t>
                  </w:r>
                </w:p>
              </w:tc>
            </w:tr>
            <w:tr w:rsidR="00731E97" w:rsidRPr="0078299E" w14:paraId="49C05EAA" w14:textId="77777777" w:rsidTr="0023223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731E97" w:rsidRPr="0078299E" w:rsidRDefault="00731E97" w:rsidP="00731E97">
                  <w:pPr>
                    <w:rPr>
                      <w:rFonts w:cs="Arial"/>
                      <w:sz w:val="14"/>
                      <w:szCs w:val="14"/>
                      <w:lang w:eastAsia="ca-ES"/>
                    </w:rPr>
                  </w:pPr>
                  <w:r w:rsidRPr="0078299E">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731E97" w:rsidRPr="0078299E" w:rsidRDefault="00731E97" w:rsidP="00731E97">
                  <w:pPr>
                    <w:jc w:val="center"/>
                    <w:rPr>
                      <w:rFonts w:cs="Arial"/>
                      <w:sz w:val="14"/>
                      <w:szCs w:val="14"/>
                      <w:lang w:eastAsia="ca-ES"/>
                    </w:rPr>
                  </w:pPr>
                  <w:r w:rsidRPr="0078299E">
                    <w:rPr>
                      <w:rFonts w:cs="Arial"/>
                      <w:sz w:val="14"/>
                      <w:szCs w:val="14"/>
                      <w:lang w:eastAsia="ca-ES"/>
                    </w:rPr>
                    <w:t>4</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ECDF4BC" w14:textId="7A073507" w:rsidR="00731E97" w:rsidRPr="00731E97" w:rsidRDefault="00731E97" w:rsidP="00731E97">
                  <w:pPr>
                    <w:jc w:val="center"/>
                    <w:rPr>
                      <w:rFonts w:cs="Arial"/>
                      <w:sz w:val="14"/>
                      <w:szCs w:val="14"/>
                      <w:lang w:eastAsia="ca-ES"/>
                    </w:rPr>
                  </w:pPr>
                  <w:r w:rsidRPr="00731E97">
                    <w:rPr>
                      <w:rFonts w:cs="Arial"/>
                      <w:sz w:val="14"/>
                      <w:szCs w:val="14"/>
                    </w:rPr>
                    <w:t>35</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2E82906A" w:rsidR="00731E97" w:rsidRPr="00731E97" w:rsidRDefault="00731E97" w:rsidP="00731E97">
                  <w:pPr>
                    <w:jc w:val="center"/>
                    <w:rPr>
                      <w:rFonts w:cs="Arial"/>
                      <w:sz w:val="14"/>
                      <w:szCs w:val="14"/>
                      <w:lang w:eastAsia="ca-ES"/>
                    </w:rPr>
                  </w:pPr>
                  <w:r w:rsidRPr="00731E97">
                    <w:rPr>
                      <w:rFonts w:cs="Arial"/>
                      <w:sz w:val="14"/>
                      <w:szCs w:val="14"/>
                    </w:rPr>
                    <w:t>25</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1114B1B5" w:rsidR="00731E97" w:rsidRPr="00731E97" w:rsidRDefault="00731E97" w:rsidP="00731E97">
                  <w:pPr>
                    <w:jc w:val="center"/>
                    <w:rPr>
                      <w:rFonts w:cs="Arial"/>
                      <w:sz w:val="14"/>
                      <w:szCs w:val="14"/>
                      <w:lang w:eastAsia="ca-ES"/>
                    </w:rPr>
                  </w:pPr>
                  <w:r w:rsidRPr="00731E97">
                    <w:rPr>
                      <w:rFonts w:cs="Arial"/>
                      <w:sz w:val="14"/>
                      <w:szCs w:val="14"/>
                    </w:rPr>
                    <w:t>10</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21ED9C0C" w:rsidR="00731E97" w:rsidRPr="00731E97" w:rsidRDefault="00731E97" w:rsidP="00731E97">
                  <w:pPr>
                    <w:jc w:val="center"/>
                    <w:rPr>
                      <w:rFonts w:cs="Arial"/>
                      <w:sz w:val="14"/>
                      <w:szCs w:val="14"/>
                      <w:lang w:eastAsia="ca-ES"/>
                    </w:rPr>
                  </w:pPr>
                  <w:r w:rsidRPr="00731E97">
                    <w:rPr>
                      <w:rFonts w:cs="Arial"/>
                      <w:sz w:val="14"/>
                      <w:szCs w:val="14"/>
                    </w:rPr>
                    <w:t>35</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0AD2993C" w:rsidR="00731E97" w:rsidRPr="00731E97" w:rsidRDefault="00731E97" w:rsidP="00731E97">
                  <w:pPr>
                    <w:jc w:val="center"/>
                    <w:rPr>
                      <w:rFonts w:cs="Arial"/>
                      <w:sz w:val="14"/>
                      <w:szCs w:val="14"/>
                      <w:lang w:eastAsia="ca-ES"/>
                    </w:rPr>
                  </w:pPr>
                  <w:r w:rsidRPr="00731E97">
                    <w:rPr>
                      <w:rFonts w:cs="Arial"/>
                      <w:sz w:val="14"/>
                      <w:szCs w:val="14"/>
                    </w:rPr>
                    <w:t>52,5</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4DA1852D" w:rsidR="00731E97" w:rsidRPr="00731E97" w:rsidRDefault="00731E97" w:rsidP="00731E97">
                  <w:pPr>
                    <w:jc w:val="center"/>
                    <w:rPr>
                      <w:rFonts w:cs="Arial"/>
                      <w:sz w:val="14"/>
                      <w:szCs w:val="14"/>
                      <w:lang w:eastAsia="ca-ES"/>
                    </w:rPr>
                  </w:pPr>
                  <w:r w:rsidRPr="00731E97">
                    <w:rPr>
                      <w:rFonts w:cs="Arial"/>
                      <w:sz w:val="14"/>
                      <w:szCs w:val="14"/>
                    </w:rPr>
                    <w:t>100</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486E407B" w:rsidR="00731E97" w:rsidRPr="00731E97" w:rsidRDefault="00731E97" w:rsidP="00731E97">
                  <w:pPr>
                    <w:jc w:val="center"/>
                    <w:rPr>
                      <w:rFonts w:cs="Arial"/>
                      <w:sz w:val="14"/>
                      <w:szCs w:val="14"/>
                      <w:lang w:eastAsia="ca-ES"/>
                    </w:rPr>
                  </w:pPr>
                  <w:r w:rsidRPr="00731E97">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1BFBC581" w:rsidR="00731E97" w:rsidRPr="00731E97" w:rsidRDefault="00731E97" w:rsidP="00731E97">
                  <w:pPr>
                    <w:jc w:val="center"/>
                    <w:rPr>
                      <w:rFonts w:cs="Arial"/>
                      <w:sz w:val="14"/>
                      <w:szCs w:val="14"/>
                      <w:lang w:eastAsia="ca-ES"/>
                    </w:rPr>
                  </w:pPr>
                  <w:r w:rsidRPr="00731E97">
                    <w:rPr>
                      <w:rFonts w:cs="Arial"/>
                      <w:sz w:val="14"/>
                      <w:szCs w:val="14"/>
                    </w:rPr>
                    <w:t>152,5</w:t>
                  </w:r>
                </w:p>
              </w:tc>
            </w:tr>
            <w:tr w:rsidR="00731E97" w:rsidRPr="0078299E" w14:paraId="381748E1" w14:textId="77777777" w:rsidTr="0023223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731E97" w:rsidRPr="0078299E" w:rsidRDefault="00731E97" w:rsidP="00731E97">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731E97" w:rsidRPr="0078299E" w:rsidRDefault="00731E97" w:rsidP="00731E97">
                  <w:pPr>
                    <w:jc w:val="center"/>
                    <w:rPr>
                      <w:rFonts w:cs="Arial"/>
                      <w:sz w:val="14"/>
                      <w:szCs w:val="14"/>
                      <w:lang w:eastAsia="ca-ES"/>
                    </w:rPr>
                  </w:pPr>
                  <w:r w:rsidRPr="0078299E">
                    <w:rPr>
                      <w:rFonts w:cs="Arial"/>
                      <w:sz w:val="14"/>
                      <w:szCs w:val="14"/>
                      <w:lang w:eastAsia="ca-ES"/>
                    </w:rPr>
                    <w:t>8</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4C4C20A" w14:textId="2BAB202F" w:rsidR="00731E97" w:rsidRPr="00731E97" w:rsidRDefault="00731E97" w:rsidP="00731E97">
                  <w:pPr>
                    <w:jc w:val="center"/>
                    <w:rPr>
                      <w:rFonts w:cs="Arial"/>
                      <w:sz w:val="14"/>
                      <w:szCs w:val="14"/>
                      <w:lang w:eastAsia="ca-ES"/>
                    </w:rPr>
                  </w:pPr>
                  <w:r w:rsidRPr="00731E97">
                    <w:rPr>
                      <w:rFonts w:cs="Arial"/>
                      <w:sz w:val="14"/>
                      <w:szCs w:val="14"/>
                    </w:rPr>
                    <w:t> 0</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64AE2B88" w:rsidR="00731E97" w:rsidRPr="00731E97" w:rsidRDefault="00731E97" w:rsidP="00731E97">
                  <w:pPr>
                    <w:jc w:val="center"/>
                    <w:rPr>
                      <w:rFonts w:cs="Arial"/>
                      <w:sz w:val="14"/>
                      <w:szCs w:val="14"/>
                      <w:lang w:eastAsia="ca-ES"/>
                    </w:rPr>
                  </w:pPr>
                  <w:r w:rsidRPr="00731E97">
                    <w:rPr>
                      <w:rFonts w:cs="Arial"/>
                      <w:sz w:val="14"/>
                      <w:szCs w:val="14"/>
                    </w:rPr>
                    <w:t> 0</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1DC2650B" w:rsidR="00731E97" w:rsidRPr="00731E97" w:rsidRDefault="00731E97" w:rsidP="00731E97">
                  <w:pPr>
                    <w:jc w:val="center"/>
                    <w:rPr>
                      <w:rFonts w:cs="Arial"/>
                      <w:sz w:val="14"/>
                      <w:szCs w:val="14"/>
                      <w:lang w:eastAsia="ca-ES"/>
                    </w:rPr>
                  </w:pPr>
                  <w:r w:rsidRPr="00731E97">
                    <w:rPr>
                      <w:rFonts w:cs="Arial"/>
                      <w:sz w:val="14"/>
                      <w:szCs w:val="14"/>
                    </w:rPr>
                    <w:t> 0</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20FE9502" w:rsidR="00731E97" w:rsidRPr="00731E97" w:rsidRDefault="00731E97" w:rsidP="00731E97">
                  <w:pPr>
                    <w:jc w:val="center"/>
                    <w:rPr>
                      <w:rFonts w:cs="Arial"/>
                      <w:sz w:val="14"/>
                      <w:szCs w:val="14"/>
                      <w:lang w:eastAsia="ca-ES"/>
                    </w:rPr>
                  </w:pPr>
                  <w:r w:rsidRPr="00731E97">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684384ED" w:rsidR="00731E97" w:rsidRPr="00731E97" w:rsidRDefault="00731E97" w:rsidP="00731E97">
                  <w:pPr>
                    <w:jc w:val="center"/>
                    <w:rPr>
                      <w:rFonts w:cs="Arial"/>
                      <w:sz w:val="14"/>
                      <w:szCs w:val="14"/>
                      <w:lang w:eastAsia="ca-ES"/>
                    </w:rPr>
                  </w:pPr>
                  <w:r w:rsidRPr="00731E9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5C910424"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61644C87"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1BE627A6" w:rsidR="00731E97" w:rsidRPr="00731E97" w:rsidRDefault="00731E97" w:rsidP="00731E97">
                  <w:pPr>
                    <w:jc w:val="center"/>
                    <w:rPr>
                      <w:rFonts w:cs="Arial"/>
                      <w:sz w:val="14"/>
                      <w:szCs w:val="14"/>
                      <w:lang w:eastAsia="ca-ES"/>
                    </w:rPr>
                  </w:pPr>
                  <w:r w:rsidRPr="00731E97">
                    <w:rPr>
                      <w:rFonts w:cs="Arial"/>
                      <w:sz w:val="14"/>
                      <w:szCs w:val="14"/>
                    </w:rPr>
                    <w:t>0</w:t>
                  </w:r>
                </w:p>
              </w:tc>
            </w:tr>
            <w:tr w:rsidR="00731E97" w:rsidRPr="0078299E" w14:paraId="518EFC68" w14:textId="77777777" w:rsidTr="0023223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731E97" w:rsidRPr="0078299E" w:rsidRDefault="00731E97" w:rsidP="00731E97">
                  <w:pPr>
                    <w:rPr>
                      <w:rFonts w:cs="Arial"/>
                      <w:sz w:val="14"/>
                      <w:szCs w:val="14"/>
                      <w:lang w:eastAsia="ca-ES"/>
                    </w:rPr>
                  </w:pPr>
                  <w:r w:rsidRPr="0078299E">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731E97" w:rsidRPr="0078299E" w:rsidRDefault="00731E97" w:rsidP="00731E97">
                  <w:pPr>
                    <w:jc w:val="center"/>
                    <w:rPr>
                      <w:rFonts w:cs="Arial"/>
                      <w:sz w:val="14"/>
                      <w:szCs w:val="14"/>
                      <w:lang w:eastAsia="ca-ES"/>
                    </w:rPr>
                  </w:pPr>
                  <w:r w:rsidRPr="0078299E">
                    <w:rPr>
                      <w:rFonts w:cs="Arial"/>
                      <w:sz w:val="14"/>
                      <w:szCs w:val="14"/>
                      <w:lang w:eastAsia="ca-ES"/>
                    </w:rPr>
                    <w:t>5</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519B96B" w14:textId="793F3803" w:rsidR="00731E97" w:rsidRPr="00731E97" w:rsidRDefault="00731E97" w:rsidP="00731E97">
                  <w:pPr>
                    <w:jc w:val="center"/>
                    <w:rPr>
                      <w:rFonts w:cs="Arial"/>
                      <w:sz w:val="14"/>
                      <w:szCs w:val="14"/>
                      <w:lang w:eastAsia="ca-ES"/>
                    </w:rPr>
                  </w:pPr>
                  <w:r w:rsidRPr="00731E97">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13D71BB4" w:rsidR="00731E97" w:rsidRPr="00731E97" w:rsidRDefault="00731E97" w:rsidP="00731E97">
                  <w:pPr>
                    <w:jc w:val="center"/>
                    <w:rPr>
                      <w:rFonts w:cs="Arial"/>
                      <w:sz w:val="14"/>
                      <w:szCs w:val="14"/>
                      <w:lang w:eastAsia="ca-ES"/>
                    </w:rPr>
                  </w:pPr>
                  <w:r w:rsidRPr="00731E97">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67260076" w:rsidR="00731E97" w:rsidRPr="00731E97" w:rsidRDefault="00731E97" w:rsidP="00731E97">
                  <w:pPr>
                    <w:jc w:val="center"/>
                    <w:rPr>
                      <w:rFonts w:cs="Arial"/>
                      <w:sz w:val="14"/>
                      <w:szCs w:val="14"/>
                      <w:lang w:eastAsia="ca-ES"/>
                    </w:rPr>
                  </w:pPr>
                  <w:r w:rsidRPr="00731E97">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0A6A60BA" w:rsidR="00731E97" w:rsidRPr="00731E97" w:rsidRDefault="00731E97" w:rsidP="00731E97">
                  <w:pPr>
                    <w:jc w:val="center"/>
                    <w:rPr>
                      <w:rFonts w:cs="Arial"/>
                      <w:sz w:val="14"/>
                      <w:szCs w:val="14"/>
                      <w:lang w:eastAsia="ca-ES"/>
                    </w:rPr>
                  </w:pPr>
                  <w:r w:rsidRPr="00731E97">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57B825DD" w:rsidR="00731E97" w:rsidRPr="00731E97" w:rsidRDefault="00731E97" w:rsidP="00731E97">
                  <w:pPr>
                    <w:jc w:val="center"/>
                    <w:rPr>
                      <w:rFonts w:cs="Arial"/>
                      <w:sz w:val="14"/>
                      <w:szCs w:val="14"/>
                      <w:lang w:eastAsia="ca-ES"/>
                    </w:rPr>
                  </w:pPr>
                  <w:r w:rsidRPr="00731E97">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3C0D5BB4" w:rsidR="00731E97" w:rsidRPr="00731E97" w:rsidRDefault="00731E97" w:rsidP="00731E97">
                  <w:pPr>
                    <w:jc w:val="center"/>
                    <w:rPr>
                      <w:rFonts w:cs="Arial"/>
                      <w:sz w:val="14"/>
                      <w:szCs w:val="14"/>
                      <w:lang w:eastAsia="ca-ES"/>
                    </w:rPr>
                  </w:pPr>
                  <w:r w:rsidRPr="00731E97">
                    <w:rPr>
                      <w:rFonts w:cs="Arial"/>
                      <w:sz w:val="14"/>
                      <w:szCs w:val="14"/>
                    </w:rPr>
                    <w:t>25</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46B94391"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634D1BDB" w:rsidR="00731E97" w:rsidRPr="00731E97" w:rsidRDefault="00731E97" w:rsidP="00731E97">
                  <w:pPr>
                    <w:jc w:val="center"/>
                    <w:rPr>
                      <w:rFonts w:cs="Arial"/>
                      <w:sz w:val="14"/>
                      <w:szCs w:val="14"/>
                      <w:lang w:eastAsia="ca-ES"/>
                    </w:rPr>
                  </w:pPr>
                  <w:r w:rsidRPr="00731E97">
                    <w:rPr>
                      <w:rFonts w:cs="Arial"/>
                      <w:sz w:val="14"/>
                      <w:szCs w:val="14"/>
                    </w:rPr>
                    <w:t>32,5</w:t>
                  </w:r>
                </w:p>
              </w:tc>
            </w:tr>
            <w:tr w:rsidR="00731E97" w:rsidRPr="0078299E" w14:paraId="3A633F2F" w14:textId="77777777" w:rsidTr="0023223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731E97" w:rsidRPr="0078299E" w:rsidRDefault="00731E97" w:rsidP="00731E97">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731E97" w:rsidRPr="0078299E" w:rsidRDefault="00731E97" w:rsidP="00731E97">
                  <w:pPr>
                    <w:jc w:val="center"/>
                    <w:rPr>
                      <w:rFonts w:cs="Arial"/>
                      <w:sz w:val="14"/>
                      <w:szCs w:val="14"/>
                      <w:lang w:eastAsia="ca-ES"/>
                    </w:rPr>
                  </w:pPr>
                  <w:r w:rsidRPr="0078299E">
                    <w:rPr>
                      <w:rFonts w:cs="Arial"/>
                      <w:sz w:val="14"/>
                      <w:szCs w:val="14"/>
                      <w:lang w:eastAsia="ca-ES"/>
                    </w:rPr>
                    <w:t>15</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14807F4" w14:textId="4F6E201C" w:rsidR="00731E97" w:rsidRPr="00731E97" w:rsidRDefault="00731E97" w:rsidP="00731E97">
                  <w:pPr>
                    <w:jc w:val="center"/>
                    <w:rPr>
                      <w:rFonts w:cs="Arial"/>
                      <w:sz w:val="14"/>
                      <w:szCs w:val="14"/>
                      <w:lang w:eastAsia="ca-ES"/>
                    </w:rPr>
                  </w:pPr>
                  <w:r w:rsidRPr="00731E97">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02B3658D" w:rsidR="00731E97" w:rsidRPr="00731E97" w:rsidRDefault="00731E97" w:rsidP="00731E97">
                  <w:pPr>
                    <w:jc w:val="center"/>
                    <w:rPr>
                      <w:rFonts w:cs="Arial"/>
                      <w:sz w:val="14"/>
                      <w:szCs w:val="14"/>
                      <w:lang w:eastAsia="ca-ES"/>
                    </w:rPr>
                  </w:pPr>
                  <w:r w:rsidRPr="00731E97">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671E5828" w:rsidR="00731E97" w:rsidRPr="00731E97" w:rsidRDefault="00731E97" w:rsidP="00731E97">
                  <w:pPr>
                    <w:jc w:val="center"/>
                    <w:rPr>
                      <w:rFonts w:cs="Arial"/>
                      <w:sz w:val="14"/>
                      <w:szCs w:val="14"/>
                      <w:lang w:eastAsia="ca-ES"/>
                    </w:rPr>
                  </w:pPr>
                  <w:r w:rsidRPr="00731E97">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466C348A" w:rsidR="00731E97" w:rsidRPr="00731E97" w:rsidRDefault="00731E97" w:rsidP="00731E97">
                  <w:pPr>
                    <w:jc w:val="center"/>
                    <w:rPr>
                      <w:rFonts w:cs="Arial"/>
                      <w:sz w:val="14"/>
                      <w:szCs w:val="14"/>
                      <w:lang w:eastAsia="ca-ES"/>
                    </w:rPr>
                  </w:pPr>
                  <w:r w:rsidRPr="00731E97">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6C0D66BE" w:rsidR="00731E97" w:rsidRPr="00731E97" w:rsidRDefault="00731E97" w:rsidP="00731E97">
                  <w:pPr>
                    <w:jc w:val="center"/>
                    <w:rPr>
                      <w:rFonts w:cs="Arial"/>
                      <w:sz w:val="14"/>
                      <w:szCs w:val="14"/>
                      <w:lang w:eastAsia="ca-ES"/>
                    </w:rPr>
                  </w:pPr>
                  <w:r w:rsidRPr="00731E97">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765CC8E6" w:rsidR="00731E97" w:rsidRPr="00731E97" w:rsidRDefault="00731E97" w:rsidP="00731E97">
                  <w:pPr>
                    <w:jc w:val="center"/>
                    <w:rPr>
                      <w:rFonts w:cs="Arial"/>
                      <w:sz w:val="14"/>
                      <w:szCs w:val="14"/>
                      <w:lang w:eastAsia="ca-ES"/>
                    </w:rPr>
                  </w:pPr>
                  <w:r w:rsidRPr="00731E97">
                    <w:rPr>
                      <w:rFonts w:cs="Arial"/>
                      <w:sz w:val="14"/>
                      <w:szCs w:val="14"/>
                    </w:rPr>
                    <w:t>75</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2E148155"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4B318383" w:rsidR="00731E97" w:rsidRPr="00731E97" w:rsidRDefault="00731E97" w:rsidP="00731E97">
                  <w:pPr>
                    <w:jc w:val="center"/>
                    <w:rPr>
                      <w:rFonts w:cs="Arial"/>
                      <w:sz w:val="14"/>
                      <w:szCs w:val="14"/>
                      <w:lang w:eastAsia="ca-ES"/>
                    </w:rPr>
                  </w:pPr>
                  <w:r w:rsidRPr="00731E97">
                    <w:rPr>
                      <w:rFonts w:cs="Arial"/>
                      <w:sz w:val="14"/>
                      <w:szCs w:val="14"/>
                    </w:rPr>
                    <w:t>82,5</w:t>
                  </w:r>
                </w:p>
              </w:tc>
            </w:tr>
            <w:tr w:rsidR="00731E97" w:rsidRPr="0078299E" w14:paraId="370024CA" w14:textId="77777777" w:rsidTr="0023223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731E97" w:rsidRPr="0078299E" w:rsidRDefault="00731E97" w:rsidP="00731E97">
                  <w:pPr>
                    <w:rPr>
                      <w:rFonts w:cs="Arial"/>
                      <w:sz w:val="14"/>
                      <w:szCs w:val="14"/>
                      <w:lang w:eastAsia="ca-ES"/>
                    </w:rPr>
                  </w:pPr>
                  <w:r w:rsidRPr="0078299E">
                    <w:rPr>
                      <w:rFonts w:cs="Arial"/>
                      <w:sz w:val="14"/>
                      <w:szCs w:val="14"/>
                      <w:lang w:eastAsia="ca-ES"/>
                    </w:rPr>
                    <w:t>E. Trobades de la Xarxa d’escoles de l’espai natural</w:t>
                  </w:r>
                  <w:r w:rsidRPr="0078299E">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731E97" w:rsidRPr="0078299E" w:rsidRDefault="00731E97" w:rsidP="00731E97">
                  <w:pPr>
                    <w:jc w:val="center"/>
                    <w:rPr>
                      <w:rFonts w:cs="Arial"/>
                      <w:sz w:val="14"/>
                      <w:szCs w:val="14"/>
                      <w:lang w:eastAsia="ca-ES"/>
                    </w:rPr>
                  </w:pPr>
                  <w:r w:rsidRPr="0078299E">
                    <w:rPr>
                      <w:rFonts w:cs="Arial"/>
                      <w:sz w:val="14"/>
                      <w:szCs w:val="14"/>
                      <w:lang w:eastAsia="ca-ES"/>
                    </w:rPr>
                    <w:t>5</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A8D6D22" w14:textId="1FA59666" w:rsidR="00731E97" w:rsidRPr="00731E97" w:rsidRDefault="00731E97" w:rsidP="00731E97">
                  <w:pPr>
                    <w:jc w:val="center"/>
                    <w:rPr>
                      <w:rFonts w:cs="Arial"/>
                      <w:sz w:val="14"/>
                      <w:szCs w:val="14"/>
                      <w:lang w:eastAsia="ca-ES"/>
                    </w:rPr>
                  </w:pPr>
                  <w:r w:rsidRPr="00731E97">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20A50BDD" w:rsidR="00731E97" w:rsidRPr="00731E97" w:rsidRDefault="00731E97" w:rsidP="00731E97">
                  <w:pPr>
                    <w:jc w:val="center"/>
                    <w:rPr>
                      <w:rFonts w:cs="Arial"/>
                      <w:sz w:val="14"/>
                      <w:szCs w:val="14"/>
                      <w:lang w:eastAsia="ca-ES"/>
                    </w:rPr>
                  </w:pPr>
                  <w:r w:rsidRPr="00731E97">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45AB0E38" w:rsidR="00731E97" w:rsidRPr="00731E97" w:rsidRDefault="00731E97" w:rsidP="00731E97">
                  <w:pPr>
                    <w:jc w:val="center"/>
                    <w:rPr>
                      <w:rFonts w:cs="Arial"/>
                      <w:sz w:val="14"/>
                      <w:szCs w:val="14"/>
                      <w:lang w:eastAsia="ca-ES"/>
                    </w:rPr>
                  </w:pPr>
                  <w:r w:rsidRPr="00731E97">
                    <w:rPr>
                      <w:rFonts w:cs="Arial"/>
                      <w:sz w:val="14"/>
                      <w:szCs w:val="14"/>
                    </w:rPr>
                    <w:t> 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651C1B9C" w:rsidR="00731E97" w:rsidRPr="00731E97" w:rsidRDefault="00731E97" w:rsidP="00731E97">
                  <w:pPr>
                    <w:jc w:val="center"/>
                    <w:rPr>
                      <w:rFonts w:cs="Arial"/>
                      <w:sz w:val="14"/>
                      <w:szCs w:val="14"/>
                      <w:lang w:eastAsia="ca-ES"/>
                    </w:rPr>
                  </w:pPr>
                  <w:r w:rsidRPr="00731E97">
                    <w:rPr>
                      <w:rFonts w:cs="Arial"/>
                      <w:sz w:val="14"/>
                      <w:szCs w:val="14"/>
                    </w:rPr>
                    <w:t>1</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2460B020" w:rsidR="00731E97" w:rsidRPr="00731E97" w:rsidRDefault="00731E97" w:rsidP="00731E97">
                  <w:pPr>
                    <w:jc w:val="center"/>
                    <w:rPr>
                      <w:rFonts w:cs="Arial"/>
                      <w:sz w:val="14"/>
                      <w:szCs w:val="14"/>
                      <w:lang w:eastAsia="ca-ES"/>
                    </w:rPr>
                  </w:pPr>
                  <w:r w:rsidRPr="00731E97">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50672456" w:rsidR="00731E97" w:rsidRPr="00731E97" w:rsidRDefault="00731E97" w:rsidP="00731E97">
                  <w:pPr>
                    <w:jc w:val="center"/>
                    <w:rPr>
                      <w:rFonts w:cs="Arial"/>
                      <w:sz w:val="14"/>
                      <w:szCs w:val="14"/>
                      <w:lang w:eastAsia="ca-ES"/>
                    </w:rPr>
                  </w:pPr>
                  <w:r w:rsidRPr="00731E97">
                    <w:rPr>
                      <w:rFonts w:cs="Arial"/>
                      <w:sz w:val="14"/>
                      <w:szCs w:val="14"/>
                    </w:rPr>
                    <w:t>5</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698AF2D7" w:rsidR="00731E97" w:rsidRPr="00731E97" w:rsidRDefault="00731E97" w:rsidP="00731E97">
                  <w:pPr>
                    <w:jc w:val="center"/>
                    <w:rPr>
                      <w:rFonts w:cs="Arial"/>
                      <w:sz w:val="14"/>
                      <w:szCs w:val="14"/>
                      <w:lang w:eastAsia="ca-ES"/>
                    </w:rPr>
                  </w:pPr>
                  <w:r w:rsidRPr="00731E9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2EA40463" w:rsidR="00731E97" w:rsidRPr="00731E97" w:rsidRDefault="00731E97" w:rsidP="00731E97">
                  <w:pPr>
                    <w:jc w:val="center"/>
                    <w:rPr>
                      <w:rFonts w:cs="Arial"/>
                      <w:sz w:val="14"/>
                      <w:szCs w:val="14"/>
                      <w:lang w:eastAsia="ca-ES"/>
                    </w:rPr>
                  </w:pPr>
                  <w:r w:rsidRPr="00731E97">
                    <w:rPr>
                      <w:rFonts w:cs="Arial"/>
                      <w:sz w:val="14"/>
                      <w:szCs w:val="14"/>
                    </w:rPr>
                    <w:t>6,5</w:t>
                  </w:r>
                </w:p>
              </w:tc>
            </w:tr>
            <w:tr w:rsidR="00731E97" w:rsidRPr="0078299E" w14:paraId="6504ACE6" w14:textId="77777777" w:rsidTr="0023223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731E97" w:rsidRPr="0078299E" w:rsidRDefault="00731E97" w:rsidP="00731E97">
                  <w:pPr>
                    <w:rPr>
                      <w:rFonts w:cs="Arial"/>
                      <w:sz w:val="14"/>
                      <w:szCs w:val="14"/>
                      <w:lang w:eastAsia="ca-ES"/>
                    </w:rPr>
                  </w:pPr>
                  <w:r w:rsidRPr="0078299E">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731E97" w:rsidRPr="0078299E" w:rsidRDefault="00731E97" w:rsidP="00731E97">
                  <w:pPr>
                    <w:jc w:val="center"/>
                    <w:rPr>
                      <w:rFonts w:cs="Arial"/>
                      <w:sz w:val="14"/>
                      <w:szCs w:val="14"/>
                      <w:lang w:eastAsia="ca-ES"/>
                    </w:rPr>
                  </w:pPr>
                  <w:r w:rsidRPr="0078299E">
                    <w:rPr>
                      <w:rFonts w:cs="Arial"/>
                      <w:sz w:val="14"/>
                      <w:szCs w:val="14"/>
                      <w:lang w:eastAsia="ca-ES"/>
                    </w:rPr>
                    <w:t>2</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C5DC134" w14:textId="3D9139D1" w:rsidR="00731E97" w:rsidRPr="00731E97" w:rsidRDefault="00731E97" w:rsidP="00731E97">
                  <w:pPr>
                    <w:jc w:val="center"/>
                    <w:rPr>
                      <w:rFonts w:cs="Arial"/>
                      <w:sz w:val="14"/>
                      <w:szCs w:val="14"/>
                      <w:lang w:eastAsia="ca-ES"/>
                    </w:rPr>
                  </w:pPr>
                  <w:r w:rsidRPr="00731E97">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43C9C95F" w14:textId="1C67FFC0" w:rsidR="00731E97" w:rsidRPr="00731E97" w:rsidRDefault="00731E97" w:rsidP="00731E97">
                  <w:pPr>
                    <w:jc w:val="center"/>
                    <w:rPr>
                      <w:rFonts w:cs="Arial"/>
                      <w:sz w:val="14"/>
                      <w:szCs w:val="14"/>
                      <w:lang w:eastAsia="ca-ES"/>
                    </w:rPr>
                  </w:pPr>
                  <w:r w:rsidRPr="00731E97">
                    <w:rPr>
                      <w:rFonts w:cs="Arial"/>
                      <w:sz w:val="14"/>
                      <w:szCs w:val="14"/>
                    </w:rPr>
                    <w:t>7</w:t>
                  </w:r>
                </w:p>
              </w:tc>
              <w:tc>
                <w:tcPr>
                  <w:tcW w:w="709" w:type="dxa"/>
                  <w:tcBorders>
                    <w:top w:val="nil"/>
                    <w:left w:val="nil"/>
                    <w:bottom w:val="single" w:sz="4" w:space="0" w:color="auto"/>
                    <w:right w:val="single" w:sz="4" w:space="0" w:color="auto"/>
                  </w:tcBorders>
                  <w:shd w:val="clear" w:color="auto" w:fill="auto"/>
                  <w:noWrap/>
                  <w:vAlign w:val="center"/>
                  <w:hideMark/>
                </w:tcPr>
                <w:p w14:paraId="2F3F276A" w14:textId="78FDB81B" w:rsidR="00731E97" w:rsidRPr="00731E97" w:rsidRDefault="00731E97" w:rsidP="00731E97">
                  <w:pPr>
                    <w:jc w:val="center"/>
                    <w:rPr>
                      <w:rFonts w:cs="Arial"/>
                      <w:sz w:val="14"/>
                      <w:szCs w:val="14"/>
                      <w:lang w:eastAsia="ca-ES"/>
                    </w:rPr>
                  </w:pPr>
                  <w:r w:rsidRPr="00731E97">
                    <w:rPr>
                      <w:rFonts w:cs="Arial"/>
                      <w:sz w:val="14"/>
                      <w:szCs w:val="14"/>
                    </w:rPr>
                    <w:t>3</w:t>
                  </w:r>
                </w:p>
              </w:tc>
              <w:tc>
                <w:tcPr>
                  <w:tcW w:w="850" w:type="dxa"/>
                  <w:tcBorders>
                    <w:top w:val="nil"/>
                    <w:left w:val="nil"/>
                    <w:bottom w:val="single" w:sz="4" w:space="0" w:color="auto"/>
                    <w:right w:val="single" w:sz="4" w:space="0" w:color="auto"/>
                  </w:tcBorders>
                  <w:shd w:val="clear" w:color="000000" w:fill="D9D9D9"/>
                  <w:noWrap/>
                  <w:vAlign w:val="center"/>
                  <w:hideMark/>
                </w:tcPr>
                <w:p w14:paraId="24D7E88C" w14:textId="112AEC38" w:rsidR="00731E97" w:rsidRPr="00731E97" w:rsidRDefault="00731E97" w:rsidP="00731E97">
                  <w:pPr>
                    <w:jc w:val="center"/>
                    <w:rPr>
                      <w:rFonts w:cs="Arial"/>
                      <w:sz w:val="14"/>
                      <w:szCs w:val="14"/>
                      <w:lang w:eastAsia="ca-ES"/>
                    </w:rPr>
                  </w:pPr>
                  <w:r w:rsidRPr="00731E97">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0A0110F0" w14:textId="55736B53" w:rsidR="00731E97" w:rsidRPr="00731E97" w:rsidRDefault="00731E97" w:rsidP="00731E97">
                  <w:pPr>
                    <w:jc w:val="center"/>
                    <w:rPr>
                      <w:rFonts w:cs="Arial"/>
                      <w:sz w:val="14"/>
                      <w:szCs w:val="14"/>
                      <w:lang w:eastAsia="ca-ES"/>
                    </w:rPr>
                  </w:pPr>
                  <w:r w:rsidRPr="00731E97">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65F38500" w14:textId="5B0699B5" w:rsidR="00731E97" w:rsidRPr="00731E97" w:rsidRDefault="00731E97" w:rsidP="00731E97">
                  <w:pPr>
                    <w:jc w:val="center"/>
                    <w:rPr>
                      <w:rFonts w:cs="Arial"/>
                      <w:sz w:val="14"/>
                      <w:szCs w:val="14"/>
                      <w:lang w:eastAsia="ca-ES"/>
                    </w:rPr>
                  </w:pPr>
                  <w:r w:rsidRPr="00731E97">
                    <w:rPr>
                      <w:rFonts w:cs="Arial"/>
                      <w:sz w:val="14"/>
                      <w:szCs w:val="14"/>
                    </w:rPr>
                    <w:t>14</w:t>
                  </w:r>
                </w:p>
              </w:tc>
              <w:tc>
                <w:tcPr>
                  <w:tcW w:w="992" w:type="dxa"/>
                  <w:tcBorders>
                    <w:top w:val="nil"/>
                    <w:left w:val="nil"/>
                    <w:bottom w:val="single" w:sz="4" w:space="0" w:color="auto"/>
                    <w:right w:val="single" w:sz="4" w:space="0" w:color="auto"/>
                  </w:tcBorders>
                  <w:shd w:val="clear" w:color="000000" w:fill="C6E0B4"/>
                  <w:noWrap/>
                  <w:vAlign w:val="center"/>
                  <w:hideMark/>
                </w:tcPr>
                <w:p w14:paraId="4A424B95" w14:textId="654C5431" w:rsidR="00731E97" w:rsidRPr="00731E97" w:rsidRDefault="00731E97" w:rsidP="00731E97">
                  <w:pPr>
                    <w:jc w:val="center"/>
                    <w:rPr>
                      <w:rFonts w:cs="Arial"/>
                      <w:sz w:val="14"/>
                      <w:szCs w:val="14"/>
                      <w:lang w:eastAsia="ca-ES"/>
                    </w:rPr>
                  </w:pPr>
                  <w:r w:rsidRPr="00731E97">
                    <w:rPr>
                      <w:rFonts w:cs="Arial"/>
                      <w:sz w:val="14"/>
                      <w:szCs w:val="14"/>
                    </w:rPr>
                    <w:t>6</w:t>
                  </w:r>
                </w:p>
              </w:tc>
              <w:tc>
                <w:tcPr>
                  <w:tcW w:w="992" w:type="dxa"/>
                  <w:tcBorders>
                    <w:top w:val="nil"/>
                    <w:left w:val="nil"/>
                    <w:bottom w:val="single" w:sz="4" w:space="0" w:color="auto"/>
                    <w:right w:val="single" w:sz="4" w:space="0" w:color="auto"/>
                  </w:tcBorders>
                  <w:shd w:val="clear" w:color="000000" w:fill="C6E0B4"/>
                  <w:noWrap/>
                  <w:vAlign w:val="center"/>
                  <w:hideMark/>
                </w:tcPr>
                <w:p w14:paraId="6C5A7342" w14:textId="01F4EC42" w:rsidR="00731E97" w:rsidRPr="00731E97" w:rsidRDefault="00731E97" w:rsidP="00731E97">
                  <w:pPr>
                    <w:jc w:val="center"/>
                    <w:rPr>
                      <w:rFonts w:cs="Arial"/>
                      <w:sz w:val="14"/>
                      <w:szCs w:val="14"/>
                      <w:lang w:eastAsia="ca-ES"/>
                    </w:rPr>
                  </w:pPr>
                  <w:r w:rsidRPr="00731E97">
                    <w:rPr>
                      <w:rFonts w:cs="Arial"/>
                      <w:sz w:val="14"/>
                      <w:szCs w:val="14"/>
                    </w:rPr>
                    <w:t>29</w:t>
                  </w:r>
                </w:p>
              </w:tc>
            </w:tr>
            <w:tr w:rsidR="007A7AB6" w:rsidRPr="0078299E"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78299E" w:rsidRDefault="007A7AB6" w:rsidP="007A7AB6">
                  <w:pPr>
                    <w:jc w:val="center"/>
                    <w:rPr>
                      <w:rFonts w:cs="Arial"/>
                      <w:b/>
                      <w:sz w:val="14"/>
                      <w:szCs w:val="14"/>
                      <w:lang w:eastAsia="ca-ES"/>
                    </w:rPr>
                  </w:pPr>
                  <w:r w:rsidRPr="0078299E">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4FD3C998" w:rsidR="007A7AB6" w:rsidRPr="0078299E" w:rsidRDefault="00731E97" w:rsidP="007A7AB6">
                  <w:pPr>
                    <w:jc w:val="center"/>
                    <w:rPr>
                      <w:rFonts w:cs="Arial"/>
                      <w:b/>
                      <w:sz w:val="14"/>
                      <w:szCs w:val="14"/>
                      <w:lang w:eastAsia="ca-ES"/>
                    </w:rPr>
                  </w:pPr>
                  <w:r>
                    <w:rPr>
                      <w:rFonts w:cs="Arial"/>
                      <w:b/>
                      <w:sz w:val="14"/>
                      <w:szCs w:val="14"/>
                      <w:lang w:eastAsia="ca-ES"/>
                    </w:rPr>
                    <w:t>273</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78299E" w:rsidRDefault="007A7AB6" w:rsidP="007A7AB6">
                  <w:pPr>
                    <w:jc w:val="center"/>
                    <w:rPr>
                      <w:rFonts w:cs="Arial"/>
                      <w:b/>
                      <w:sz w:val="14"/>
                      <w:szCs w:val="14"/>
                      <w:lang w:eastAsia="ca-ES"/>
                    </w:rPr>
                  </w:pPr>
                  <w:r w:rsidRPr="0078299E">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0FE90EF2" w:rsidR="007A7AB6" w:rsidRPr="0078299E" w:rsidRDefault="00731E97" w:rsidP="007A7AB6">
                  <w:pPr>
                    <w:jc w:val="center"/>
                    <w:rPr>
                      <w:rFonts w:cs="Arial"/>
                      <w:b/>
                      <w:sz w:val="14"/>
                      <w:szCs w:val="14"/>
                      <w:lang w:eastAsia="ca-ES"/>
                    </w:rPr>
                  </w:pPr>
                  <w:r>
                    <w:rPr>
                      <w:rFonts w:cs="Arial"/>
                      <w:b/>
                      <w:sz w:val="14"/>
                      <w:szCs w:val="14"/>
                      <w:lang w:eastAsia="ca-ES"/>
                    </w:rPr>
                    <w:t>403</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78299E" w:rsidRDefault="007A7AB6" w:rsidP="007A7AB6">
                  <w:pPr>
                    <w:jc w:val="center"/>
                    <w:rPr>
                      <w:rFonts w:ascii="Calibri" w:hAnsi="Calibri" w:cs="Calibri"/>
                      <w:sz w:val="18"/>
                      <w:szCs w:val="18"/>
                      <w:lang w:eastAsia="ca-ES"/>
                    </w:rPr>
                  </w:pPr>
                </w:p>
              </w:tc>
            </w:tr>
          </w:tbl>
          <w:p w14:paraId="2225E4FA" w14:textId="78A8F52B" w:rsidR="007A7AB6" w:rsidRPr="0078299E" w:rsidRDefault="007A7AB6" w:rsidP="007A7AB6">
            <w:pPr>
              <w:ind w:right="-852"/>
              <w:rPr>
                <w:rFonts w:ascii="Calibri" w:hAnsi="Calibri" w:cs="Calibri"/>
                <w:b/>
                <w:bCs/>
                <w:color w:val="000000"/>
                <w:sz w:val="16"/>
                <w:szCs w:val="16"/>
                <w:lang w:eastAsia="ca-ES"/>
              </w:rPr>
            </w:pPr>
          </w:p>
        </w:tc>
      </w:tr>
    </w:tbl>
    <w:p w14:paraId="25E7DB04" w14:textId="77777777" w:rsidR="009C3205" w:rsidRPr="0078299E" w:rsidRDefault="009C3205" w:rsidP="009C3205">
      <w:pPr>
        <w:tabs>
          <w:tab w:val="left" w:pos="-720"/>
          <w:tab w:val="num" w:pos="1789"/>
        </w:tabs>
        <w:suppressAutoHyphens/>
        <w:jc w:val="both"/>
        <w:rPr>
          <w:rFonts w:cs="Arial"/>
          <w:b/>
          <w:bCs/>
          <w:color w:val="000000"/>
          <w:sz w:val="14"/>
          <w:szCs w:val="14"/>
          <w:vertAlign w:val="superscript"/>
          <w:lang w:eastAsia="ca-ES"/>
        </w:rPr>
      </w:pPr>
    </w:p>
    <w:p w14:paraId="5F72A098" w14:textId="3D8FC035" w:rsidR="00E44FFF" w:rsidRPr="00E44FFF" w:rsidRDefault="00E44FFF" w:rsidP="00E44FFF">
      <w:pPr>
        <w:tabs>
          <w:tab w:val="left" w:pos="-720"/>
          <w:tab w:val="num" w:pos="1789"/>
        </w:tabs>
        <w:suppressAutoHyphens/>
        <w:jc w:val="both"/>
        <w:rPr>
          <w:rFonts w:cs="Arial"/>
          <w:spacing w:val="-3"/>
          <w:szCs w:val="22"/>
        </w:rPr>
      </w:pPr>
      <w:r w:rsidRPr="00E44FFF">
        <w:rPr>
          <w:rFonts w:cs="Arial"/>
          <w:b/>
          <w:bCs/>
          <w:sz w:val="14"/>
          <w:szCs w:val="14"/>
          <w:vertAlign w:val="superscript"/>
          <w:lang w:eastAsia="ca-ES"/>
        </w:rPr>
        <w:t xml:space="preserve">1 </w:t>
      </w:r>
      <w:r w:rsidRPr="00E44FFF">
        <w:rPr>
          <w:rFonts w:cs="Arial"/>
          <w:sz w:val="14"/>
          <w:szCs w:val="14"/>
          <w:lang w:eastAsia="ca-ES"/>
        </w:rPr>
        <w:t>La ràtio prevista a totes les activitats és d’un màxim de 20-23 persones. Excepte en les activitats formatives, que serà d’un mínim</w:t>
      </w:r>
      <w:r w:rsidR="000E38C5">
        <w:rPr>
          <w:rFonts w:cs="Arial"/>
          <w:sz w:val="14"/>
          <w:szCs w:val="14"/>
          <w:lang w:eastAsia="ca-ES"/>
        </w:rPr>
        <w:t xml:space="preserve"> de 12 persones i un màxim de 20</w:t>
      </w:r>
      <w:r w:rsidRPr="00E44FFF">
        <w:rPr>
          <w:rFonts w:cs="Arial"/>
          <w:sz w:val="14"/>
          <w:szCs w:val="14"/>
          <w:lang w:eastAsia="ca-ES"/>
        </w:rPr>
        <w:t>-25, llevat que la tipologia de l’activitat permeti ampliar el nombre màxim de participants. A les xerrades no hi haurà un límit preestablert.</w:t>
      </w:r>
    </w:p>
    <w:p w14:paraId="3E20BE76" w14:textId="77777777" w:rsidR="009C3205" w:rsidRPr="0078299E" w:rsidRDefault="009C3205" w:rsidP="009C3205">
      <w:pPr>
        <w:tabs>
          <w:tab w:val="left" w:pos="-720"/>
          <w:tab w:val="num" w:pos="1789"/>
        </w:tabs>
        <w:suppressAutoHyphens/>
        <w:jc w:val="both"/>
        <w:rPr>
          <w:rFonts w:cs="Arial"/>
          <w:color w:val="2E74B5" w:themeColor="accent1" w:themeShade="BF"/>
          <w:spacing w:val="-3"/>
          <w:szCs w:val="22"/>
        </w:rPr>
      </w:pPr>
      <w:r w:rsidRPr="0078299E">
        <w:rPr>
          <w:rFonts w:cs="Arial"/>
          <w:b/>
          <w:bCs/>
          <w:color w:val="000000"/>
          <w:sz w:val="14"/>
          <w:szCs w:val="14"/>
          <w:vertAlign w:val="superscript"/>
          <w:lang w:eastAsia="ca-ES"/>
        </w:rPr>
        <w:t xml:space="preserve">2 </w:t>
      </w:r>
      <w:r w:rsidRPr="0078299E">
        <w:rPr>
          <w:rFonts w:cs="Arial"/>
          <w:color w:val="000000"/>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78299E" w:rsidRDefault="009C3205" w:rsidP="009C3205">
      <w:pPr>
        <w:tabs>
          <w:tab w:val="left" w:pos="-720"/>
          <w:tab w:val="num" w:pos="1789"/>
        </w:tabs>
        <w:suppressAutoHyphens/>
        <w:jc w:val="both"/>
        <w:rPr>
          <w:rFonts w:cs="Arial"/>
          <w:color w:val="2E74B5" w:themeColor="accent1" w:themeShade="BF"/>
          <w:spacing w:val="-3"/>
          <w:szCs w:val="22"/>
        </w:rPr>
      </w:pPr>
      <w:r w:rsidRPr="0078299E">
        <w:rPr>
          <w:rFonts w:cs="Arial"/>
          <w:b/>
          <w:bCs/>
          <w:color w:val="000000"/>
          <w:sz w:val="14"/>
          <w:szCs w:val="14"/>
          <w:vertAlign w:val="superscript"/>
          <w:lang w:eastAsia="ca-ES"/>
        </w:rPr>
        <w:t>3</w:t>
      </w:r>
      <w:r w:rsidRPr="0078299E">
        <w:rPr>
          <w:rFonts w:cs="Arial"/>
          <w:b/>
          <w:bCs/>
          <w:color w:val="000000"/>
          <w:sz w:val="14"/>
          <w:szCs w:val="14"/>
          <w:lang w:eastAsia="ca-ES"/>
        </w:rPr>
        <w:t xml:space="preserve"> </w:t>
      </w:r>
      <w:r w:rsidRPr="0078299E">
        <w:rPr>
          <w:rFonts w:cs="Arial"/>
          <w:color w:val="000000"/>
          <w:sz w:val="14"/>
          <w:szCs w:val="14"/>
          <w:lang w:eastAsia="ca-ES"/>
        </w:rPr>
        <w:t>Es considera horari festiu, els diumenges i dies festius</w:t>
      </w:r>
    </w:p>
    <w:p w14:paraId="30512B1F" w14:textId="77777777" w:rsidR="009C3205" w:rsidRPr="0078299E" w:rsidRDefault="009C3205" w:rsidP="009C3205">
      <w:pPr>
        <w:tabs>
          <w:tab w:val="left" w:pos="-720"/>
          <w:tab w:val="num" w:pos="1789"/>
        </w:tabs>
        <w:suppressAutoHyphens/>
        <w:jc w:val="both"/>
        <w:rPr>
          <w:rFonts w:cs="Arial"/>
          <w:color w:val="2E74B5" w:themeColor="accent1" w:themeShade="BF"/>
          <w:spacing w:val="-3"/>
          <w:szCs w:val="22"/>
        </w:rPr>
      </w:pPr>
    </w:p>
    <w:p w14:paraId="5FAA3646" w14:textId="77777777" w:rsidR="007A7AB6" w:rsidRPr="0078299E" w:rsidRDefault="007A7AB6" w:rsidP="00F56DD4">
      <w:pPr>
        <w:tabs>
          <w:tab w:val="left" w:pos="-720"/>
          <w:tab w:val="num" w:pos="1789"/>
        </w:tabs>
        <w:suppressAutoHyphens/>
        <w:jc w:val="both"/>
        <w:rPr>
          <w:rFonts w:cs="Arial"/>
          <w:spacing w:val="-3"/>
          <w:szCs w:val="22"/>
        </w:rPr>
      </w:pPr>
    </w:p>
    <w:p w14:paraId="59F92775" w14:textId="169D1F9D" w:rsidR="002D37F1" w:rsidRPr="0078299E" w:rsidRDefault="002D37F1" w:rsidP="00F56DD4">
      <w:pPr>
        <w:tabs>
          <w:tab w:val="left" w:pos="-720"/>
          <w:tab w:val="num" w:pos="1789"/>
        </w:tabs>
        <w:suppressAutoHyphens/>
        <w:jc w:val="both"/>
        <w:rPr>
          <w:rFonts w:cs="Arial"/>
          <w:spacing w:val="-3"/>
          <w:szCs w:val="22"/>
        </w:rPr>
      </w:pPr>
      <w:r w:rsidRPr="0078299E">
        <w:rPr>
          <w:rFonts w:cs="Arial"/>
          <w:spacing w:val="-3"/>
          <w:szCs w:val="22"/>
        </w:rPr>
        <w:t>Taula resum de la dedicació anual prevista:</w:t>
      </w:r>
    </w:p>
    <w:p w14:paraId="7E9E0B60" w14:textId="77777777" w:rsidR="00180C93" w:rsidRPr="0078299E" w:rsidRDefault="00180C93" w:rsidP="00180C93">
      <w:pPr>
        <w:tabs>
          <w:tab w:val="left" w:pos="-720"/>
          <w:tab w:val="num" w:pos="1789"/>
        </w:tabs>
        <w:suppressAutoHyphens/>
        <w:jc w:val="both"/>
        <w:rPr>
          <w:rFonts w:cs="Arial"/>
          <w:spacing w:val="-3"/>
          <w:szCs w:val="22"/>
        </w:rPr>
      </w:pPr>
    </w:p>
    <w:tbl>
      <w:tblPr>
        <w:tblW w:w="6615" w:type="dxa"/>
        <w:tblCellMar>
          <w:left w:w="70" w:type="dxa"/>
          <w:right w:w="70" w:type="dxa"/>
        </w:tblCellMar>
        <w:tblLook w:val="04A0" w:firstRow="1" w:lastRow="0" w:firstColumn="1" w:lastColumn="0" w:noHBand="0" w:noVBand="1"/>
      </w:tblPr>
      <w:tblGrid>
        <w:gridCol w:w="960"/>
        <w:gridCol w:w="1320"/>
        <w:gridCol w:w="1096"/>
        <w:gridCol w:w="1134"/>
        <w:gridCol w:w="971"/>
        <w:gridCol w:w="1134"/>
      </w:tblGrid>
      <w:tr w:rsidR="006B0D4F" w:rsidRPr="0078299E" w14:paraId="1BCE60D8" w14:textId="77777777" w:rsidTr="006B0D4F">
        <w:trPr>
          <w:trHeight w:val="460"/>
        </w:trPr>
        <w:tc>
          <w:tcPr>
            <w:tcW w:w="960" w:type="dxa"/>
            <w:tcBorders>
              <w:top w:val="nil"/>
              <w:left w:val="nil"/>
              <w:bottom w:val="nil"/>
              <w:right w:val="nil"/>
            </w:tcBorders>
            <w:shd w:val="clear" w:color="auto" w:fill="auto"/>
            <w:noWrap/>
            <w:vAlign w:val="bottom"/>
            <w:hideMark/>
          </w:tcPr>
          <w:p w14:paraId="10274EE6" w14:textId="77777777" w:rsidR="006B0D4F" w:rsidRPr="0078299E" w:rsidRDefault="006B0D4F"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6B0D4F" w:rsidRPr="0078299E" w:rsidRDefault="006B0D4F" w:rsidP="001470E3">
            <w:pPr>
              <w:jc w:val="center"/>
              <w:rPr>
                <w:rFonts w:cs="Arial"/>
                <w:b/>
                <w:bCs/>
                <w:color w:val="000000"/>
                <w:sz w:val="18"/>
                <w:szCs w:val="18"/>
                <w:lang w:eastAsia="ca-ES"/>
              </w:rPr>
            </w:pPr>
            <w:r w:rsidRPr="0078299E">
              <w:rPr>
                <w:rFonts w:cs="Arial"/>
                <w:b/>
                <w:bCs/>
                <w:color w:val="000000"/>
                <w:sz w:val="18"/>
                <w:szCs w:val="18"/>
                <w:lang w:eastAsia="ca-ES"/>
              </w:rPr>
              <w:t>Nre. total d’activitats</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6B0D4F" w:rsidRPr="0078299E" w:rsidRDefault="006B0D4F" w:rsidP="001470E3">
            <w:pPr>
              <w:jc w:val="center"/>
              <w:rPr>
                <w:rFonts w:cs="Arial"/>
                <w:b/>
                <w:bCs/>
                <w:color w:val="000000"/>
                <w:sz w:val="18"/>
                <w:szCs w:val="18"/>
                <w:lang w:eastAsia="ca-ES"/>
              </w:rPr>
            </w:pPr>
            <w:r w:rsidRPr="0078299E">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6B0D4F" w:rsidRPr="0078299E" w:rsidRDefault="006B0D4F" w:rsidP="001470E3">
            <w:pPr>
              <w:jc w:val="center"/>
              <w:rPr>
                <w:rFonts w:cs="Arial"/>
                <w:b/>
                <w:bCs/>
                <w:color w:val="000000"/>
                <w:sz w:val="18"/>
                <w:szCs w:val="18"/>
                <w:lang w:eastAsia="ca-ES"/>
              </w:rPr>
            </w:pPr>
            <w:r w:rsidRPr="0078299E">
              <w:rPr>
                <w:rFonts w:cs="Arial"/>
                <w:b/>
                <w:bCs/>
                <w:color w:val="000000"/>
                <w:sz w:val="18"/>
                <w:szCs w:val="18"/>
                <w:lang w:eastAsia="ca-ES"/>
              </w:rPr>
              <w:t>Hores especialista</w:t>
            </w:r>
          </w:p>
        </w:tc>
      </w:tr>
      <w:tr w:rsidR="006B0D4F" w:rsidRPr="0078299E" w14:paraId="338E5D7E" w14:textId="77777777" w:rsidTr="006B0D4F">
        <w:trPr>
          <w:trHeight w:val="420"/>
        </w:trPr>
        <w:tc>
          <w:tcPr>
            <w:tcW w:w="960" w:type="dxa"/>
            <w:tcBorders>
              <w:top w:val="nil"/>
              <w:left w:val="nil"/>
              <w:bottom w:val="nil"/>
              <w:right w:val="nil"/>
            </w:tcBorders>
            <w:shd w:val="clear" w:color="auto" w:fill="auto"/>
            <w:noWrap/>
            <w:vAlign w:val="bottom"/>
            <w:hideMark/>
          </w:tcPr>
          <w:p w14:paraId="5765F790" w14:textId="77777777" w:rsidR="006B0D4F" w:rsidRPr="0078299E" w:rsidRDefault="006B0D4F" w:rsidP="001470E3">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6B0D4F" w:rsidRPr="0078299E" w:rsidRDefault="006B0D4F" w:rsidP="001470E3">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6B0D4F" w:rsidRPr="0078299E" w:rsidRDefault="006B0D4F" w:rsidP="001470E3">
            <w:pPr>
              <w:jc w:val="center"/>
              <w:rPr>
                <w:rFonts w:cs="Arial"/>
                <w:bCs/>
                <w:color w:val="000000"/>
                <w:sz w:val="18"/>
                <w:szCs w:val="18"/>
                <w:lang w:eastAsia="ca-ES"/>
              </w:rPr>
            </w:pPr>
            <w:r w:rsidRPr="0078299E">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6B0D4F" w:rsidRPr="0078299E" w:rsidRDefault="006B0D4F" w:rsidP="001470E3">
            <w:pPr>
              <w:jc w:val="center"/>
              <w:rPr>
                <w:rFonts w:cs="Arial"/>
                <w:bCs/>
                <w:color w:val="000000"/>
                <w:sz w:val="18"/>
                <w:szCs w:val="18"/>
                <w:lang w:eastAsia="ca-ES"/>
              </w:rPr>
            </w:pPr>
            <w:r w:rsidRPr="0078299E">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6B0D4F" w:rsidRPr="0078299E" w:rsidRDefault="006B0D4F" w:rsidP="001470E3">
            <w:pPr>
              <w:jc w:val="center"/>
              <w:rPr>
                <w:rFonts w:cs="Arial"/>
                <w:bCs/>
                <w:color w:val="000000"/>
                <w:sz w:val="18"/>
                <w:szCs w:val="18"/>
                <w:lang w:eastAsia="ca-ES"/>
              </w:rPr>
            </w:pPr>
            <w:r w:rsidRPr="0078299E">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6B0D4F" w:rsidRPr="0078299E" w:rsidRDefault="006B0D4F" w:rsidP="001470E3">
            <w:pPr>
              <w:jc w:val="center"/>
              <w:rPr>
                <w:rFonts w:cs="Arial"/>
                <w:bCs/>
                <w:color w:val="000000"/>
                <w:sz w:val="18"/>
                <w:szCs w:val="18"/>
                <w:lang w:eastAsia="ca-ES"/>
              </w:rPr>
            </w:pPr>
            <w:r w:rsidRPr="0078299E">
              <w:rPr>
                <w:rFonts w:cs="Arial"/>
                <w:bCs/>
                <w:color w:val="000000"/>
                <w:sz w:val="18"/>
                <w:szCs w:val="18"/>
                <w:lang w:eastAsia="ca-ES"/>
              </w:rPr>
              <w:t>Hores festives</w:t>
            </w:r>
          </w:p>
        </w:tc>
      </w:tr>
      <w:tr w:rsidR="006B0D4F" w:rsidRPr="0078299E" w14:paraId="1AE3CF9F" w14:textId="77777777" w:rsidTr="00232236">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6B0D4F" w:rsidRPr="0078299E" w:rsidRDefault="006B0D4F" w:rsidP="006B0D4F">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0E80D1A9" w:rsidR="006B0D4F" w:rsidRPr="0078299E" w:rsidRDefault="006B0D4F" w:rsidP="006B0D4F">
            <w:pPr>
              <w:jc w:val="center"/>
              <w:rPr>
                <w:rFonts w:cs="Arial"/>
                <w:color w:val="000000"/>
                <w:sz w:val="18"/>
                <w:szCs w:val="18"/>
                <w:lang w:eastAsia="ca-ES"/>
              </w:rPr>
            </w:pPr>
            <w:r w:rsidRPr="0078299E">
              <w:rPr>
                <w:rFonts w:cs="Arial"/>
                <w:color w:val="000000"/>
                <w:sz w:val="18"/>
                <w:szCs w:val="18"/>
                <w:lang w:eastAsia="ca-ES"/>
              </w:rPr>
              <w:t>273</w:t>
            </w:r>
          </w:p>
        </w:tc>
        <w:tc>
          <w:tcPr>
            <w:tcW w:w="1096"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2E3D13FF" w14:textId="66595822" w:rsidR="006B0D4F" w:rsidRPr="0078299E" w:rsidRDefault="006B0D4F" w:rsidP="006B0D4F">
            <w:pPr>
              <w:jc w:val="center"/>
              <w:rPr>
                <w:rFonts w:cs="Arial"/>
                <w:color w:val="000000"/>
                <w:sz w:val="18"/>
                <w:szCs w:val="18"/>
                <w:lang w:eastAsia="ca-ES"/>
              </w:rPr>
            </w:pPr>
            <w:r w:rsidRPr="0078299E">
              <w:rPr>
                <w:rFonts w:cs="Arial"/>
                <w:color w:val="000000"/>
                <w:sz w:val="18"/>
                <w:szCs w:val="18"/>
              </w:rPr>
              <w:t>1698,5</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171B8F06" w:rsidR="006B0D4F" w:rsidRPr="0078299E" w:rsidRDefault="006B0D4F" w:rsidP="006B0D4F">
            <w:pPr>
              <w:jc w:val="center"/>
              <w:rPr>
                <w:rFonts w:cs="Arial"/>
                <w:color w:val="000000"/>
                <w:sz w:val="18"/>
                <w:szCs w:val="18"/>
                <w:lang w:eastAsia="ca-ES"/>
              </w:rPr>
            </w:pPr>
            <w:r w:rsidRPr="0078299E">
              <w:rPr>
                <w:rFonts w:cs="Arial"/>
                <w:color w:val="000000"/>
                <w:sz w:val="18"/>
                <w:szCs w:val="18"/>
              </w:rPr>
              <w:t>159</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240E032B" w:rsidR="006B0D4F" w:rsidRPr="0078299E" w:rsidRDefault="006B0D4F" w:rsidP="006B0D4F">
            <w:pPr>
              <w:jc w:val="center"/>
              <w:rPr>
                <w:rFonts w:cs="Arial"/>
                <w:color w:val="000000"/>
                <w:sz w:val="18"/>
                <w:szCs w:val="18"/>
                <w:lang w:eastAsia="ca-ES"/>
              </w:rPr>
            </w:pPr>
            <w:r w:rsidRPr="0078299E">
              <w:rPr>
                <w:rFonts w:cs="Arial"/>
                <w:color w:val="000000"/>
                <w:sz w:val="18"/>
                <w:szCs w:val="18"/>
              </w:rPr>
              <w:t>29</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2F3E3FC9" w:rsidR="006B0D4F" w:rsidRPr="0078299E" w:rsidRDefault="006B0D4F" w:rsidP="006B0D4F">
            <w:pPr>
              <w:jc w:val="center"/>
              <w:rPr>
                <w:rFonts w:cs="Arial"/>
                <w:color w:val="000000"/>
                <w:sz w:val="18"/>
                <w:szCs w:val="18"/>
                <w:lang w:eastAsia="ca-ES"/>
              </w:rPr>
            </w:pPr>
            <w:r w:rsidRPr="0078299E">
              <w:rPr>
                <w:rFonts w:cs="Arial"/>
                <w:color w:val="000000"/>
                <w:sz w:val="18"/>
                <w:szCs w:val="18"/>
              </w:rPr>
              <w:t>6</w:t>
            </w:r>
          </w:p>
        </w:tc>
      </w:tr>
    </w:tbl>
    <w:p w14:paraId="30A0BF7C" w14:textId="77777777" w:rsidR="00180C93" w:rsidRPr="0078299E" w:rsidRDefault="00180C93" w:rsidP="00180C93">
      <w:pPr>
        <w:pStyle w:val="Pargrafdellista"/>
        <w:ind w:left="360"/>
        <w:rPr>
          <w:b/>
        </w:rPr>
      </w:pPr>
      <w:r w:rsidRPr="0078299E">
        <w:rPr>
          <w:b/>
        </w:rPr>
        <w:tab/>
      </w:r>
    </w:p>
    <w:p w14:paraId="5C40AD52" w14:textId="4ECD8F97" w:rsidR="008A0E36" w:rsidRDefault="008103E8" w:rsidP="00F56DD4">
      <w:pPr>
        <w:tabs>
          <w:tab w:val="left" w:pos="-720"/>
          <w:tab w:val="num" w:pos="1789"/>
        </w:tabs>
        <w:suppressAutoHyphens/>
        <w:jc w:val="both"/>
        <w:rPr>
          <w:rFonts w:cs="Arial"/>
          <w:color w:val="2E74B5" w:themeColor="accent1" w:themeShade="BF"/>
          <w:spacing w:val="-3"/>
          <w:szCs w:val="22"/>
        </w:rPr>
      </w:pPr>
      <w:r w:rsidRPr="0078299E">
        <w:rPr>
          <w:rFonts w:cs="Arial"/>
          <w:color w:val="2E74B5" w:themeColor="accent1" w:themeShade="BF"/>
          <w:spacing w:val="-3"/>
          <w:szCs w:val="22"/>
        </w:rPr>
        <w:t xml:space="preserve">              </w:t>
      </w:r>
    </w:p>
    <w:p w14:paraId="3F0A61A2" w14:textId="0C504C29" w:rsidR="000E38C5" w:rsidRDefault="000E38C5" w:rsidP="00F56DD4">
      <w:pPr>
        <w:tabs>
          <w:tab w:val="left" w:pos="-720"/>
          <w:tab w:val="num" w:pos="1789"/>
        </w:tabs>
        <w:suppressAutoHyphens/>
        <w:jc w:val="both"/>
        <w:rPr>
          <w:rFonts w:cs="Arial"/>
          <w:color w:val="2E74B5" w:themeColor="accent1" w:themeShade="BF"/>
          <w:spacing w:val="-3"/>
          <w:szCs w:val="22"/>
        </w:rPr>
      </w:pPr>
    </w:p>
    <w:p w14:paraId="7F867F3B" w14:textId="65CBFF6E" w:rsidR="000E38C5" w:rsidRDefault="000E38C5" w:rsidP="00F56DD4">
      <w:pPr>
        <w:tabs>
          <w:tab w:val="left" w:pos="-720"/>
          <w:tab w:val="num" w:pos="1789"/>
        </w:tabs>
        <w:suppressAutoHyphens/>
        <w:jc w:val="both"/>
        <w:rPr>
          <w:rFonts w:cs="Arial"/>
          <w:color w:val="2E74B5" w:themeColor="accent1" w:themeShade="BF"/>
          <w:spacing w:val="-3"/>
          <w:szCs w:val="22"/>
        </w:rPr>
      </w:pPr>
    </w:p>
    <w:p w14:paraId="5E1308AF" w14:textId="77777777" w:rsidR="000E38C5" w:rsidRPr="0078299E" w:rsidRDefault="000E38C5" w:rsidP="00F56DD4">
      <w:pPr>
        <w:tabs>
          <w:tab w:val="left" w:pos="-720"/>
          <w:tab w:val="num" w:pos="1789"/>
        </w:tabs>
        <w:suppressAutoHyphens/>
        <w:jc w:val="both"/>
        <w:rPr>
          <w:rFonts w:cs="Arial"/>
          <w:color w:val="2E74B5" w:themeColor="accent1" w:themeShade="BF"/>
          <w:spacing w:val="-3"/>
          <w:szCs w:val="22"/>
        </w:rPr>
      </w:pPr>
    </w:p>
    <w:p w14:paraId="3846173A" w14:textId="77777777" w:rsidR="005B3F46" w:rsidRPr="0078299E" w:rsidRDefault="00336A5E" w:rsidP="00336A5E">
      <w:pPr>
        <w:pStyle w:val="Pargrafdellista"/>
        <w:numPr>
          <w:ilvl w:val="0"/>
          <w:numId w:val="3"/>
        </w:numPr>
        <w:rPr>
          <w:b/>
        </w:rPr>
      </w:pPr>
      <w:r w:rsidRPr="0078299E">
        <w:rPr>
          <w:b/>
        </w:rPr>
        <w:lastRenderedPageBreak/>
        <w:t xml:space="preserve">Disseny </w:t>
      </w:r>
      <w:r w:rsidR="007367CB" w:rsidRPr="0078299E">
        <w:rPr>
          <w:b/>
        </w:rPr>
        <w:t xml:space="preserve">i millora </w:t>
      </w:r>
      <w:r w:rsidRPr="0078299E">
        <w:rPr>
          <w:b/>
        </w:rPr>
        <w:t xml:space="preserve">d’activitats </w:t>
      </w:r>
      <w:r w:rsidR="007367CB" w:rsidRPr="0078299E">
        <w:rPr>
          <w:b/>
        </w:rPr>
        <w:t xml:space="preserve">d’educació </w:t>
      </w:r>
      <w:r w:rsidR="007367CB" w:rsidRPr="0078299E">
        <w:rPr>
          <w:b/>
          <w:szCs w:val="22"/>
        </w:rPr>
        <w:t xml:space="preserve">ambiental </w:t>
      </w:r>
      <w:r w:rsidR="005B3F46" w:rsidRPr="0078299E">
        <w:rPr>
          <w:rFonts w:eastAsia="Batang" w:cs="Arial"/>
          <w:spacing w:val="-3"/>
          <w:szCs w:val="22"/>
        </w:rPr>
        <w:t xml:space="preserve">(tasques punt </w:t>
      </w:r>
      <w:r w:rsidR="005B3F46" w:rsidRPr="000E38C5">
        <w:rPr>
          <w:rFonts w:eastAsia="Batang" w:cs="Arial"/>
          <w:spacing w:val="-3"/>
          <w:szCs w:val="22"/>
        </w:rPr>
        <w:t>3.2.2</w:t>
      </w:r>
      <w:r w:rsidR="005B3F46" w:rsidRPr="0078299E">
        <w:rPr>
          <w:rFonts w:eastAsia="Batang" w:cs="Arial"/>
          <w:spacing w:val="-3"/>
          <w:szCs w:val="22"/>
        </w:rPr>
        <w:t xml:space="preserve"> del plec)</w:t>
      </w:r>
    </w:p>
    <w:p w14:paraId="73F5F03F" w14:textId="77777777" w:rsidR="00CC445D" w:rsidRPr="0078299E" w:rsidRDefault="00CC445D" w:rsidP="0028311E"/>
    <w:p w14:paraId="3D0E9B78" w14:textId="397C2426" w:rsidR="00D44651" w:rsidRPr="0078299E" w:rsidRDefault="00846F6A" w:rsidP="00E04EF9">
      <w:pPr>
        <w:jc w:val="both"/>
      </w:pPr>
      <w:r w:rsidRPr="0078299E">
        <w:t>E</w:t>
      </w:r>
      <w:r w:rsidR="00D44651" w:rsidRPr="0078299E">
        <w:t xml:space="preserve">s fa una previsió del nombre d’activitats noves que es preveuen </w:t>
      </w:r>
      <w:r w:rsidR="00DC1A7D" w:rsidRPr="0078299E">
        <w:t xml:space="preserve">desenvolupar cada any, així com les </w:t>
      </w:r>
      <w:r w:rsidR="00D44651" w:rsidRPr="0078299E">
        <w:t>que es preveu</w:t>
      </w:r>
      <w:r w:rsidR="00DC1A7D" w:rsidRPr="0078299E">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8536D8"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8536D8" w:rsidRDefault="00180C93" w:rsidP="001470E3">
            <w:pPr>
              <w:rPr>
                <w:rFonts w:cs="Arial"/>
                <w:sz w:val="18"/>
                <w:szCs w:val="18"/>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8536D8" w:rsidRDefault="00180C93" w:rsidP="001470E3">
            <w:pPr>
              <w:rPr>
                <w:rFonts w:cs="Arial"/>
                <w:sz w:val="18"/>
                <w:szCs w:val="18"/>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8536D8" w:rsidRDefault="00180C93" w:rsidP="001470E3">
            <w:pPr>
              <w:rPr>
                <w:rFonts w:cs="Arial"/>
                <w:sz w:val="18"/>
                <w:szCs w:val="18"/>
                <w:lang w:eastAsia="ca-ES"/>
              </w:rPr>
            </w:pPr>
          </w:p>
        </w:tc>
      </w:tr>
      <w:tr w:rsidR="00180C93" w:rsidRPr="008536D8"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8536D8" w:rsidRDefault="00180C93" w:rsidP="001470E3">
            <w:pPr>
              <w:jc w:val="center"/>
              <w:rPr>
                <w:rFonts w:cs="Arial"/>
                <w:b/>
                <w:bCs/>
                <w:color w:val="000000"/>
                <w:sz w:val="18"/>
                <w:szCs w:val="18"/>
                <w:lang w:eastAsia="ca-ES"/>
              </w:rPr>
            </w:pPr>
            <w:r w:rsidRPr="008536D8">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8536D8" w:rsidRDefault="00180C93" w:rsidP="001470E3">
            <w:pPr>
              <w:jc w:val="center"/>
              <w:rPr>
                <w:rFonts w:cs="Arial"/>
                <w:b/>
                <w:bCs/>
                <w:color w:val="000000"/>
                <w:sz w:val="18"/>
                <w:szCs w:val="18"/>
                <w:lang w:eastAsia="ca-ES"/>
              </w:rPr>
            </w:pPr>
            <w:r w:rsidRPr="008536D8">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8536D8" w:rsidRDefault="00180C93" w:rsidP="001470E3">
            <w:pPr>
              <w:jc w:val="center"/>
              <w:rPr>
                <w:rFonts w:cs="Arial"/>
                <w:b/>
                <w:bCs/>
                <w:color w:val="000000"/>
                <w:sz w:val="18"/>
                <w:szCs w:val="18"/>
                <w:lang w:eastAsia="ca-ES"/>
              </w:rPr>
            </w:pPr>
            <w:r w:rsidRPr="008536D8">
              <w:rPr>
                <w:rFonts w:cs="Arial"/>
                <w:b/>
                <w:bCs/>
                <w:color w:val="000000"/>
                <w:sz w:val="18"/>
                <w:szCs w:val="18"/>
                <w:lang w:eastAsia="ca-ES"/>
              </w:rPr>
              <w:t>Nre. total d’hores laborables</w:t>
            </w:r>
          </w:p>
        </w:tc>
      </w:tr>
      <w:tr w:rsidR="00180C93" w:rsidRPr="008536D8"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7300348D" w:rsidR="00180C93" w:rsidRPr="008536D8" w:rsidRDefault="00CF2493" w:rsidP="001470E3">
            <w:pPr>
              <w:jc w:val="center"/>
              <w:rPr>
                <w:rFonts w:cs="Arial"/>
                <w:sz w:val="18"/>
                <w:szCs w:val="18"/>
                <w:lang w:eastAsia="ca-ES"/>
              </w:rPr>
            </w:pPr>
            <w:r w:rsidRPr="008536D8">
              <w:rPr>
                <w:rFonts w:cs="Arial"/>
                <w:sz w:val="18"/>
                <w:szCs w:val="18"/>
                <w:lang w:eastAsia="ca-ES"/>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77777777" w:rsidR="00180C93" w:rsidRPr="008536D8" w:rsidRDefault="00180C93" w:rsidP="001470E3">
            <w:pPr>
              <w:jc w:val="center"/>
              <w:rPr>
                <w:rFonts w:cs="Arial"/>
                <w:sz w:val="18"/>
                <w:szCs w:val="18"/>
                <w:lang w:eastAsia="ca-ES"/>
              </w:rPr>
            </w:pPr>
            <w:r w:rsidRPr="008536D8">
              <w:rPr>
                <w:rFonts w:cs="Arial"/>
                <w:sz w:val="18"/>
                <w:szCs w:val="18"/>
                <w:lang w:eastAsia="ca-ES"/>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73CBE3A6" w:rsidR="00180C93" w:rsidRPr="008536D8" w:rsidRDefault="00CF2493" w:rsidP="001470E3">
            <w:pPr>
              <w:jc w:val="center"/>
              <w:rPr>
                <w:rFonts w:cs="Arial"/>
                <w:color w:val="000000"/>
                <w:sz w:val="18"/>
                <w:szCs w:val="18"/>
                <w:lang w:eastAsia="ca-ES"/>
              </w:rPr>
            </w:pPr>
            <w:r w:rsidRPr="008536D8">
              <w:rPr>
                <w:rFonts w:cs="Arial"/>
                <w:color w:val="000000"/>
                <w:sz w:val="18"/>
                <w:szCs w:val="18"/>
                <w:lang w:eastAsia="ca-ES"/>
              </w:rPr>
              <w:t>32</w:t>
            </w:r>
            <w:r w:rsidR="00180C93" w:rsidRPr="008536D8">
              <w:rPr>
                <w:rFonts w:cs="Arial"/>
                <w:color w:val="000000"/>
                <w:sz w:val="18"/>
                <w:szCs w:val="18"/>
                <w:lang w:eastAsia="ca-ES"/>
              </w:rPr>
              <w:t>0</w:t>
            </w:r>
          </w:p>
        </w:tc>
      </w:tr>
      <w:tr w:rsidR="00180C93" w:rsidRPr="008536D8" w14:paraId="0AD08EA4" w14:textId="77777777" w:rsidTr="001470E3">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8536D8" w:rsidRDefault="00180C93" w:rsidP="001470E3">
            <w:pPr>
              <w:rPr>
                <w:rFonts w:cs="Arial"/>
                <w:sz w:val="18"/>
                <w:szCs w:val="18"/>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8536D8" w:rsidRDefault="00180C93" w:rsidP="001470E3">
            <w:pPr>
              <w:rPr>
                <w:rFonts w:cs="Arial"/>
                <w:sz w:val="18"/>
                <w:szCs w:val="18"/>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8536D8" w:rsidRDefault="00180C93" w:rsidP="001470E3">
            <w:pPr>
              <w:rPr>
                <w:rFonts w:cs="Arial"/>
                <w:sz w:val="18"/>
                <w:szCs w:val="18"/>
                <w:lang w:eastAsia="ca-ES"/>
              </w:rPr>
            </w:pPr>
          </w:p>
        </w:tc>
      </w:tr>
    </w:tbl>
    <w:p w14:paraId="7DFCDA21" w14:textId="77777777" w:rsidR="00180C93" w:rsidRPr="0078299E" w:rsidRDefault="00180C93" w:rsidP="00180C93">
      <w:pPr>
        <w:pStyle w:val="Pargrafdellista"/>
        <w:ind w:left="360"/>
        <w:jc w:val="both"/>
        <w:rPr>
          <w:b/>
        </w:rPr>
      </w:pPr>
    </w:p>
    <w:p w14:paraId="3B5466B7" w14:textId="77777777" w:rsidR="002D5F92" w:rsidRPr="0078299E" w:rsidRDefault="002D5F92" w:rsidP="005B3F46">
      <w:pPr>
        <w:pStyle w:val="Pargrafdellista"/>
        <w:ind w:left="360"/>
        <w:rPr>
          <w:b/>
        </w:rPr>
      </w:pPr>
    </w:p>
    <w:p w14:paraId="77C61DEF" w14:textId="77777777" w:rsidR="005B3F46" w:rsidRPr="0078299E" w:rsidRDefault="005B3F46" w:rsidP="005B3F46">
      <w:pPr>
        <w:pStyle w:val="Pargrafdellista"/>
        <w:numPr>
          <w:ilvl w:val="0"/>
          <w:numId w:val="3"/>
        </w:numPr>
        <w:rPr>
          <w:b/>
          <w:szCs w:val="22"/>
        </w:rPr>
      </w:pPr>
      <w:r w:rsidRPr="0078299E">
        <w:rPr>
          <w:b/>
        </w:rPr>
        <w:t xml:space="preserve">Suport i dinamització a la Xarxa d’escoles de l’espai natural </w:t>
      </w:r>
      <w:r w:rsidRPr="0078299E">
        <w:rPr>
          <w:rFonts w:eastAsia="Batang" w:cs="Arial"/>
          <w:spacing w:val="-3"/>
          <w:szCs w:val="22"/>
        </w:rPr>
        <w:t xml:space="preserve">(tasques punt </w:t>
      </w:r>
      <w:r w:rsidRPr="000E38C5">
        <w:rPr>
          <w:rFonts w:eastAsia="Batang" w:cs="Arial"/>
          <w:spacing w:val="-3"/>
          <w:szCs w:val="22"/>
        </w:rPr>
        <w:t>3.2.3</w:t>
      </w:r>
      <w:r w:rsidRPr="0078299E">
        <w:rPr>
          <w:rFonts w:eastAsia="Batang" w:cs="Arial"/>
          <w:spacing w:val="-3"/>
          <w:szCs w:val="22"/>
        </w:rPr>
        <w:t xml:space="preserve"> del plec)</w:t>
      </w:r>
    </w:p>
    <w:p w14:paraId="0677480C" w14:textId="77777777" w:rsidR="00CC445D" w:rsidRPr="0078299E" w:rsidRDefault="00CC445D" w:rsidP="0028311E"/>
    <w:p w14:paraId="2913AF54" w14:textId="77777777" w:rsidR="0028311E" w:rsidRPr="0078299E" w:rsidRDefault="0028311E" w:rsidP="00E04EF9">
      <w:pPr>
        <w:jc w:val="both"/>
      </w:pPr>
      <w:r w:rsidRPr="0078299E">
        <w:t xml:space="preserve">Per orientar en relació a la dimensió de la Xarxa d’escoles de l’espai natural, es detalla el nombre de centres educatius </w:t>
      </w:r>
      <w:r w:rsidR="00846F6A" w:rsidRPr="0078299E">
        <w:t>de</w:t>
      </w:r>
      <w:r w:rsidRPr="0078299E">
        <w:t xml:space="preserve"> </w:t>
      </w:r>
      <w:r w:rsidR="00846F6A" w:rsidRPr="0078299E">
        <w:t>l’</w:t>
      </w:r>
      <w:r w:rsidRPr="0078299E">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28311E" w:rsidRPr="0078299E" w14:paraId="25E00722" w14:textId="77777777" w:rsidTr="004A7057">
        <w:trPr>
          <w:trHeight w:val="423"/>
          <w:jc w:val="center"/>
        </w:trPr>
        <w:tc>
          <w:tcPr>
            <w:tcW w:w="4106" w:type="dxa"/>
            <w:shd w:val="clear" w:color="auto" w:fill="auto"/>
            <w:vAlign w:val="center"/>
          </w:tcPr>
          <w:p w14:paraId="733A017B" w14:textId="77777777" w:rsidR="0028311E" w:rsidRPr="0078299E" w:rsidRDefault="0028311E" w:rsidP="004A7057">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Espai natural</w:t>
            </w:r>
          </w:p>
        </w:tc>
        <w:tc>
          <w:tcPr>
            <w:tcW w:w="1990" w:type="dxa"/>
            <w:shd w:val="clear" w:color="auto" w:fill="auto"/>
            <w:vAlign w:val="center"/>
          </w:tcPr>
          <w:p w14:paraId="1357AEF7" w14:textId="77777777" w:rsidR="0028311E" w:rsidRPr="0078299E" w:rsidRDefault="0028311E" w:rsidP="004A7057">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 xml:space="preserve">Nre. centres educatius </w:t>
            </w:r>
          </w:p>
        </w:tc>
      </w:tr>
      <w:tr w:rsidR="0028311E" w:rsidRPr="0078299E" w14:paraId="78B1ABCA" w14:textId="77777777" w:rsidTr="004A7057">
        <w:trPr>
          <w:trHeight w:val="452"/>
          <w:jc w:val="center"/>
        </w:trPr>
        <w:tc>
          <w:tcPr>
            <w:tcW w:w="4106" w:type="dxa"/>
            <w:shd w:val="clear" w:color="auto" w:fill="auto"/>
            <w:vAlign w:val="center"/>
          </w:tcPr>
          <w:p w14:paraId="1E7E6F2E" w14:textId="0E40112B" w:rsidR="0028311E" w:rsidRPr="0078299E" w:rsidRDefault="0028311E" w:rsidP="00CF2493">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 xml:space="preserve">PN </w:t>
            </w:r>
            <w:r w:rsidR="00CF2493" w:rsidRPr="0078299E">
              <w:rPr>
                <w:rFonts w:eastAsia="Batang" w:cs="Arial"/>
                <w:spacing w:val="-3"/>
                <w:sz w:val="18"/>
                <w:szCs w:val="18"/>
              </w:rPr>
              <w:t>Montgrí Illes Medes i Baix Ter</w:t>
            </w:r>
          </w:p>
        </w:tc>
        <w:tc>
          <w:tcPr>
            <w:tcW w:w="1990" w:type="dxa"/>
            <w:shd w:val="clear" w:color="auto" w:fill="auto"/>
            <w:vAlign w:val="center"/>
          </w:tcPr>
          <w:p w14:paraId="737C0AA7" w14:textId="6B851A2E" w:rsidR="0028311E" w:rsidRPr="0078299E" w:rsidRDefault="00CF2493" w:rsidP="004A7057">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10</w:t>
            </w:r>
          </w:p>
        </w:tc>
      </w:tr>
    </w:tbl>
    <w:p w14:paraId="53185FCA" w14:textId="77777777" w:rsidR="0028311E" w:rsidRPr="0078299E" w:rsidRDefault="0028311E" w:rsidP="0028311E"/>
    <w:p w14:paraId="691FA883" w14:textId="1E7E85EB" w:rsidR="00846F6A" w:rsidRPr="0078299E" w:rsidRDefault="00BC3CB7" w:rsidP="00E04EF9">
      <w:pPr>
        <w:jc w:val="both"/>
      </w:pPr>
      <w:r w:rsidRPr="0078299E">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78299E">
        <w:t>en aquesta</w:t>
      </w:r>
      <w:r w:rsidRPr="0078299E">
        <w:t xml:space="preserve"> Xarxa. I, finalment, l</w:t>
      </w:r>
      <w:r w:rsidR="00846F6A" w:rsidRPr="0078299E">
        <w:t xml:space="preserve">es hores </w:t>
      </w:r>
      <w:r w:rsidRPr="0078299E">
        <w:t xml:space="preserve">de dedicació </w:t>
      </w:r>
      <w:r w:rsidR="00846F6A" w:rsidRPr="0078299E">
        <w:t xml:space="preserve">previstes per </w:t>
      </w:r>
      <w:r w:rsidRPr="0078299E">
        <w:t xml:space="preserve">dur a terme les tasques descrites en el </w:t>
      </w:r>
      <w:r w:rsidRPr="0078299E">
        <w:rPr>
          <w:rFonts w:eastAsia="Batang" w:cs="Arial"/>
          <w:spacing w:val="-3"/>
          <w:szCs w:val="22"/>
        </w:rPr>
        <w:t xml:space="preserve">punt </w:t>
      </w:r>
      <w:r w:rsidRPr="000E38C5">
        <w:rPr>
          <w:rFonts w:eastAsia="Batang" w:cs="Arial"/>
          <w:spacing w:val="-3"/>
          <w:szCs w:val="22"/>
        </w:rPr>
        <w:t>3.2.3</w:t>
      </w:r>
      <w:r w:rsidRPr="0078299E">
        <w:rPr>
          <w:rFonts w:eastAsia="Batang" w:cs="Arial"/>
          <w:spacing w:val="-3"/>
          <w:szCs w:val="22"/>
        </w:rPr>
        <w:t xml:space="preserve"> del plec</w:t>
      </w:r>
      <w:r w:rsidR="00846F6A" w:rsidRPr="0078299E">
        <w:t>:</w:t>
      </w:r>
      <w:r w:rsidR="002A4E14" w:rsidRPr="0078299E">
        <w:t xml:space="preserve"> </w:t>
      </w:r>
    </w:p>
    <w:p w14:paraId="2AE900FB" w14:textId="77777777" w:rsidR="000633DD" w:rsidRPr="0078299E" w:rsidRDefault="000633DD"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633DD" w:rsidRPr="0078299E"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78299E" w:rsidRDefault="000633DD" w:rsidP="001470E3">
            <w:pPr>
              <w:jc w:val="center"/>
              <w:rPr>
                <w:rFonts w:cs="Arial"/>
                <w:b/>
                <w:bCs/>
                <w:color w:val="000000"/>
                <w:sz w:val="18"/>
                <w:szCs w:val="18"/>
                <w:lang w:eastAsia="ca-ES"/>
              </w:rPr>
            </w:pPr>
            <w:r w:rsidRPr="0078299E">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78299E" w:rsidRDefault="000633DD" w:rsidP="001470E3">
            <w:pPr>
              <w:jc w:val="center"/>
              <w:rPr>
                <w:rFonts w:cs="Arial"/>
                <w:b/>
                <w:bCs/>
                <w:color w:val="000000"/>
                <w:sz w:val="18"/>
                <w:szCs w:val="18"/>
                <w:lang w:eastAsia="ca-ES"/>
              </w:rPr>
            </w:pPr>
            <w:r w:rsidRPr="0078299E">
              <w:rPr>
                <w:rFonts w:cs="Arial"/>
                <w:b/>
                <w:bCs/>
                <w:color w:val="000000"/>
                <w:sz w:val="18"/>
                <w:szCs w:val="18"/>
                <w:lang w:eastAsia="ca-ES"/>
              </w:rPr>
              <w:t>Nre. unitats previstes</w:t>
            </w:r>
          </w:p>
        </w:tc>
      </w:tr>
      <w:tr w:rsidR="000633DD" w:rsidRPr="0078299E"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78299E" w:rsidRDefault="000633DD" w:rsidP="001470E3">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78299E" w:rsidRDefault="000633DD" w:rsidP="001470E3">
            <w:pPr>
              <w:jc w:val="center"/>
              <w:rPr>
                <w:rFonts w:cs="Arial"/>
                <w:b/>
                <w:bCs/>
                <w:color w:val="000000"/>
                <w:sz w:val="18"/>
                <w:szCs w:val="18"/>
                <w:lang w:eastAsia="ca-ES"/>
              </w:rPr>
            </w:pPr>
          </w:p>
        </w:tc>
      </w:tr>
      <w:tr w:rsidR="00CF2493" w:rsidRPr="0078299E" w14:paraId="3C1C708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CF2493" w:rsidRPr="0078299E" w:rsidRDefault="00CF2493" w:rsidP="00CF2493">
            <w:pPr>
              <w:rPr>
                <w:rFonts w:cs="Arial"/>
                <w:color w:val="000000"/>
                <w:sz w:val="18"/>
                <w:szCs w:val="18"/>
                <w:lang w:eastAsia="ca-ES"/>
              </w:rPr>
            </w:pPr>
            <w:r w:rsidRPr="0078299E">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0EED4C5F" w:rsidR="00CF2493" w:rsidRPr="0078299E" w:rsidRDefault="00CF2493" w:rsidP="00CF2493">
            <w:pPr>
              <w:jc w:val="center"/>
              <w:rPr>
                <w:rFonts w:cs="Arial"/>
                <w:sz w:val="18"/>
                <w:szCs w:val="18"/>
                <w:lang w:eastAsia="ca-ES"/>
              </w:rPr>
            </w:pPr>
            <w:r w:rsidRPr="0078299E">
              <w:rPr>
                <w:rFonts w:ascii="Calibri" w:hAnsi="Calibri" w:cs="Calibri"/>
                <w:szCs w:val="22"/>
              </w:rPr>
              <w:t>2</w:t>
            </w:r>
          </w:p>
        </w:tc>
      </w:tr>
      <w:tr w:rsidR="00CF2493" w:rsidRPr="0078299E" w14:paraId="1D10A248"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CF2493" w:rsidRPr="0078299E" w:rsidRDefault="00CF2493" w:rsidP="00CF2493">
            <w:pPr>
              <w:rPr>
                <w:rFonts w:cs="Arial"/>
                <w:sz w:val="18"/>
                <w:szCs w:val="18"/>
                <w:lang w:eastAsia="ca-ES"/>
              </w:rPr>
            </w:pPr>
            <w:r w:rsidRPr="0078299E">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14185599" w:rsidR="00CF2493" w:rsidRPr="0078299E" w:rsidRDefault="00CF2493" w:rsidP="00CF2493">
            <w:pPr>
              <w:jc w:val="center"/>
              <w:rPr>
                <w:rFonts w:cs="Arial"/>
                <w:sz w:val="18"/>
                <w:szCs w:val="18"/>
                <w:lang w:eastAsia="ca-ES"/>
              </w:rPr>
            </w:pPr>
            <w:r w:rsidRPr="0078299E">
              <w:rPr>
                <w:rFonts w:ascii="Calibri" w:hAnsi="Calibri" w:cs="Calibri"/>
                <w:szCs w:val="22"/>
              </w:rPr>
              <w:t>1</w:t>
            </w:r>
          </w:p>
        </w:tc>
      </w:tr>
      <w:tr w:rsidR="00CF2493" w:rsidRPr="0078299E" w14:paraId="17EFCD7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CF2493" w:rsidRPr="0078299E" w:rsidRDefault="00CF2493" w:rsidP="00CF2493">
            <w:pPr>
              <w:rPr>
                <w:rFonts w:cs="Arial"/>
                <w:color w:val="000000"/>
                <w:sz w:val="18"/>
                <w:szCs w:val="18"/>
                <w:lang w:eastAsia="ca-ES"/>
              </w:rPr>
            </w:pPr>
            <w:r w:rsidRPr="0078299E">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6B493988" w:rsidR="00CF2493" w:rsidRPr="0078299E" w:rsidRDefault="00CF2493" w:rsidP="00CF2493">
            <w:pPr>
              <w:jc w:val="center"/>
              <w:rPr>
                <w:rFonts w:cs="Arial"/>
                <w:sz w:val="18"/>
                <w:szCs w:val="18"/>
                <w:lang w:eastAsia="ca-ES"/>
              </w:rPr>
            </w:pPr>
            <w:r w:rsidRPr="0078299E">
              <w:rPr>
                <w:rFonts w:ascii="Calibri" w:hAnsi="Calibri" w:cs="Calibri"/>
                <w:szCs w:val="22"/>
              </w:rPr>
              <w:t>6</w:t>
            </w:r>
          </w:p>
        </w:tc>
      </w:tr>
      <w:tr w:rsidR="00CF2493" w:rsidRPr="0078299E" w14:paraId="3711C21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CF2493" w:rsidRPr="0078299E" w:rsidRDefault="00CF2493" w:rsidP="00CF2493">
            <w:pPr>
              <w:rPr>
                <w:rFonts w:cs="Arial"/>
                <w:color w:val="000000"/>
                <w:sz w:val="18"/>
                <w:szCs w:val="18"/>
                <w:lang w:eastAsia="ca-ES"/>
              </w:rPr>
            </w:pPr>
            <w:r w:rsidRPr="0078299E">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39AB198C" w:rsidR="00CF2493" w:rsidRPr="0078299E" w:rsidRDefault="00CF2493" w:rsidP="00CF2493">
            <w:pPr>
              <w:jc w:val="center"/>
              <w:rPr>
                <w:rFonts w:cs="Arial"/>
                <w:sz w:val="18"/>
                <w:szCs w:val="18"/>
                <w:lang w:eastAsia="ca-ES"/>
              </w:rPr>
            </w:pPr>
            <w:r w:rsidRPr="0078299E">
              <w:rPr>
                <w:rFonts w:ascii="Calibri" w:hAnsi="Calibri" w:cs="Calibri"/>
                <w:szCs w:val="22"/>
              </w:rPr>
              <w:t>2</w:t>
            </w:r>
          </w:p>
        </w:tc>
      </w:tr>
      <w:tr w:rsidR="000633DD" w:rsidRPr="0078299E"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78299E" w:rsidRDefault="000633DD" w:rsidP="001470E3">
            <w:pPr>
              <w:jc w:val="center"/>
              <w:rPr>
                <w:rFonts w:cs="Arial"/>
                <w:b/>
                <w:bCs/>
                <w:color w:val="000000"/>
                <w:sz w:val="18"/>
                <w:szCs w:val="18"/>
                <w:lang w:eastAsia="ca-ES"/>
              </w:rPr>
            </w:pPr>
            <w:r w:rsidRPr="0078299E">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62C7BACF" w:rsidR="000633DD" w:rsidRPr="0078299E" w:rsidRDefault="00CF2493" w:rsidP="001470E3">
            <w:pPr>
              <w:jc w:val="center"/>
              <w:rPr>
                <w:rFonts w:eastAsia="Batang" w:cs="Arial"/>
                <w:spacing w:val="-3"/>
                <w:sz w:val="18"/>
                <w:szCs w:val="18"/>
                <w:lang w:eastAsia="ca-ES"/>
              </w:rPr>
            </w:pPr>
            <w:r w:rsidRPr="0078299E">
              <w:rPr>
                <w:rFonts w:eastAsia="Batang" w:cs="Arial"/>
                <w:spacing w:val="-3"/>
                <w:sz w:val="18"/>
                <w:szCs w:val="18"/>
                <w:lang w:eastAsia="ca-ES"/>
              </w:rPr>
              <w:t>46</w:t>
            </w:r>
            <w:r w:rsidR="000633DD" w:rsidRPr="0078299E">
              <w:rPr>
                <w:rFonts w:eastAsia="Batang" w:cs="Arial"/>
                <w:spacing w:val="-3"/>
                <w:sz w:val="18"/>
                <w:szCs w:val="18"/>
                <w:lang w:eastAsia="ca-ES"/>
              </w:rPr>
              <w:t>3</w:t>
            </w:r>
          </w:p>
        </w:tc>
      </w:tr>
    </w:tbl>
    <w:p w14:paraId="4EAC0ADD" w14:textId="5007F620" w:rsidR="000633DD" w:rsidRPr="0078299E" w:rsidRDefault="000633DD" w:rsidP="00F56DD4"/>
    <w:p w14:paraId="25F0EE43" w14:textId="77777777" w:rsidR="002A4E14" w:rsidRPr="0078299E" w:rsidRDefault="002A4E14" w:rsidP="00F56DD4"/>
    <w:p w14:paraId="5A083128" w14:textId="77777777" w:rsidR="00E00C95" w:rsidRPr="0078299E" w:rsidRDefault="001E48DC" w:rsidP="00E00C95">
      <w:pPr>
        <w:rPr>
          <w:b/>
        </w:rPr>
      </w:pPr>
      <w:r w:rsidRPr="0078299E">
        <w:rPr>
          <w:b/>
        </w:rPr>
        <w:t>PROMOCIÓ DEL VOLUNTARIAT</w:t>
      </w:r>
    </w:p>
    <w:p w14:paraId="0D0B8C3C" w14:textId="77777777" w:rsidR="00E00C95" w:rsidRPr="0078299E" w:rsidRDefault="00E00C95" w:rsidP="00E00C95">
      <w:pPr>
        <w:rPr>
          <w:b/>
        </w:rPr>
      </w:pPr>
    </w:p>
    <w:p w14:paraId="7F12F854" w14:textId="78F6E9F3" w:rsidR="00E00C95" w:rsidRPr="0078299E" w:rsidRDefault="00E00C95" w:rsidP="00E04EF9">
      <w:pPr>
        <w:jc w:val="both"/>
        <w:rPr>
          <w:rStyle w:val="Enlla"/>
          <w:rFonts w:cs="Arial"/>
          <w:color w:val="auto"/>
          <w:szCs w:val="22"/>
          <w:u w:val="none"/>
        </w:rPr>
      </w:pPr>
      <w:r w:rsidRPr="0078299E">
        <w:t xml:space="preserve">Aquest espai natural forma part de la </w:t>
      </w:r>
      <w:hyperlink r:id="rId8" w:tgtFrame="_self" w:tooltip="Taula de Voluntariat Ambiental del Pirineu Oriental" w:history="1">
        <w:r w:rsidRPr="0078299E">
          <w:rPr>
            <w:rStyle w:val="Enlla"/>
            <w:rFonts w:cs="Arial"/>
            <w:color w:val="auto"/>
            <w:szCs w:val="22"/>
            <w:u w:val="none"/>
          </w:rPr>
          <w:t>Taula de Voluntariat Ambiental del</w:t>
        </w:r>
      </w:hyperlink>
      <w:r w:rsidR="00CF2493" w:rsidRPr="0078299E">
        <w:rPr>
          <w:rStyle w:val="Enlla"/>
          <w:rFonts w:cs="Arial"/>
          <w:color w:val="auto"/>
          <w:szCs w:val="22"/>
          <w:u w:val="none"/>
        </w:rPr>
        <w:t>s ENPE de l’Empordà</w:t>
      </w:r>
      <w:r w:rsidRPr="0078299E">
        <w:rPr>
          <w:rStyle w:val="Enlla"/>
          <w:rFonts w:cs="Arial"/>
          <w:color w:val="auto"/>
          <w:szCs w:val="22"/>
          <w:u w:val="none"/>
        </w:rPr>
        <w:t>.</w:t>
      </w:r>
    </w:p>
    <w:p w14:paraId="0BC4F491" w14:textId="45D286C7" w:rsidR="00256D9E" w:rsidRPr="0078299E" w:rsidRDefault="00256D9E" w:rsidP="00E04EF9">
      <w:pPr>
        <w:jc w:val="both"/>
        <w:rPr>
          <w:rStyle w:val="Enlla"/>
          <w:rFonts w:cs="Arial"/>
          <w:color w:val="auto"/>
          <w:szCs w:val="22"/>
          <w:u w:val="none"/>
        </w:rPr>
      </w:pPr>
    </w:p>
    <w:p w14:paraId="622DE17D" w14:textId="77777777" w:rsidR="00E00C95" w:rsidRPr="0078299E" w:rsidRDefault="00E00C95" w:rsidP="00E04EF9">
      <w:pPr>
        <w:jc w:val="both"/>
        <w:rPr>
          <w:b/>
        </w:rPr>
      </w:pPr>
    </w:p>
    <w:p w14:paraId="1FD2FC8B" w14:textId="6BED519D" w:rsidR="00CB0C1C" w:rsidRPr="0078299E" w:rsidRDefault="00E00C95" w:rsidP="00E04EF9">
      <w:pPr>
        <w:jc w:val="both"/>
        <w:rPr>
          <w:rFonts w:cs="Arial"/>
          <w:spacing w:val="-3"/>
          <w:szCs w:val="22"/>
        </w:rPr>
      </w:pPr>
      <w:r w:rsidRPr="0078299E">
        <w:t xml:space="preserve">S’estableix </w:t>
      </w:r>
      <w:r w:rsidR="00A87D93" w:rsidRPr="0078299E">
        <w:t xml:space="preserve">el nombre màxim d’hores anuals </w:t>
      </w:r>
      <w:r w:rsidR="00A87D93" w:rsidRPr="0078299E">
        <w:rPr>
          <w:rFonts w:cs="Arial"/>
          <w:spacing w:val="-3"/>
          <w:szCs w:val="22"/>
        </w:rPr>
        <w:t>previstes per realitzar</w:t>
      </w:r>
      <w:r w:rsidR="00F52F14" w:rsidRPr="0078299E">
        <w:rPr>
          <w:rFonts w:cs="Arial"/>
          <w:spacing w:val="-3"/>
          <w:szCs w:val="22"/>
        </w:rPr>
        <w:t>, en aquest espai natural,</w:t>
      </w:r>
      <w:r w:rsidR="00A87D93" w:rsidRPr="0078299E">
        <w:rPr>
          <w:rFonts w:cs="Arial"/>
          <w:spacing w:val="-3"/>
          <w:szCs w:val="22"/>
        </w:rPr>
        <w:t xml:space="preserve"> les tasques de promoció del voluntariat</w:t>
      </w:r>
      <w:r w:rsidR="00F52F14" w:rsidRPr="0078299E">
        <w:rPr>
          <w:rFonts w:cs="Arial"/>
          <w:spacing w:val="-3"/>
          <w:szCs w:val="22"/>
        </w:rPr>
        <w:t xml:space="preserve"> </w:t>
      </w:r>
      <w:r w:rsidR="00F52F14" w:rsidRPr="0078299E">
        <w:t xml:space="preserve">descrites en el punt </w:t>
      </w:r>
      <w:r w:rsidR="00F52F14" w:rsidRPr="004028AB">
        <w:t>3.3</w:t>
      </w:r>
      <w:r w:rsidR="00F52F14" w:rsidRPr="0078299E">
        <w:t xml:space="preserve"> del plec</w:t>
      </w:r>
      <w:r w:rsidR="00A87D93" w:rsidRPr="0078299E">
        <w:rPr>
          <w:rFonts w:cs="Arial"/>
          <w:spacing w:val="-3"/>
          <w:szCs w:val="22"/>
        </w:rPr>
        <w:t>:</w:t>
      </w:r>
    </w:p>
    <w:p w14:paraId="55EAEB1A" w14:textId="77777777" w:rsidR="002C363D" w:rsidRPr="0078299E"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78299E" w14:paraId="0D1059B4" w14:textId="77777777" w:rsidTr="001470E3">
        <w:trPr>
          <w:trHeight w:val="423"/>
          <w:jc w:val="center"/>
        </w:trPr>
        <w:tc>
          <w:tcPr>
            <w:tcW w:w="2698" w:type="dxa"/>
            <w:shd w:val="clear" w:color="auto" w:fill="auto"/>
            <w:vAlign w:val="center"/>
          </w:tcPr>
          <w:p w14:paraId="304A33DD" w14:textId="77777777" w:rsidR="002C363D" w:rsidRPr="0078299E" w:rsidRDefault="002C363D" w:rsidP="001470E3">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Hores laborables</w:t>
            </w:r>
          </w:p>
        </w:tc>
        <w:tc>
          <w:tcPr>
            <w:tcW w:w="2698" w:type="dxa"/>
            <w:shd w:val="clear" w:color="auto" w:fill="auto"/>
            <w:vAlign w:val="center"/>
          </w:tcPr>
          <w:p w14:paraId="29B482F2" w14:textId="77777777" w:rsidR="002C363D" w:rsidRPr="0078299E" w:rsidRDefault="002C363D" w:rsidP="001470E3">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Hores festives</w:t>
            </w:r>
          </w:p>
        </w:tc>
      </w:tr>
      <w:tr w:rsidR="00C419B6" w:rsidRPr="0078299E" w14:paraId="11E0DFA5" w14:textId="77777777" w:rsidTr="00C419B6">
        <w:trPr>
          <w:trHeight w:val="347"/>
          <w:jc w:val="center"/>
        </w:trPr>
        <w:tc>
          <w:tcPr>
            <w:tcW w:w="2698" w:type="dxa"/>
            <w:shd w:val="clear" w:color="auto" w:fill="BDD6EE" w:themeFill="accent1" w:themeFillTint="66"/>
            <w:vAlign w:val="center"/>
          </w:tcPr>
          <w:p w14:paraId="474E156C" w14:textId="1D9AFB4B" w:rsidR="00C419B6" w:rsidRPr="0078299E" w:rsidRDefault="00C419B6" w:rsidP="00CF2493">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1</w:t>
            </w:r>
            <w:r w:rsidR="00CF2493" w:rsidRPr="0078299E">
              <w:rPr>
                <w:rFonts w:eastAsia="Batang" w:cs="Arial"/>
                <w:spacing w:val="-3"/>
                <w:sz w:val="18"/>
                <w:szCs w:val="18"/>
              </w:rPr>
              <w:t>3</w:t>
            </w:r>
            <w:r w:rsidRPr="0078299E">
              <w:rPr>
                <w:rFonts w:eastAsia="Batang" w:cs="Arial"/>
                <w:spacing w:val="-3"/>
                <w:sz w:val="18"/>
                <w:szCs w:val="18"/>
              </w:rPr>
              <w:t>0</w:t>
            </w:r>
          </w:p>
        </w:tc>
        <w:tc>
          <w:tcPr>
            <w:tcW w:w="2698" w:type="dxa"/>
            <w:shd w:val="clear" w:color="auto" w:fill="BDD6EE" w:themeFill="accent1" w:themeFillTint="66"/>
            <w:vAlign w:val="center"/>
          </w:tcPr>
          <w:p w14:paraId="1998B192" w14:textId="4323262F" w:rsidR="00C419B6" w:rsidRPr="0078299E" w:rsidRDefault="00C419B6" w:rsidP="00C419B6">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20</w:t>
            </w:r>
          </w:p>
        </w:tc>
      </w:tr>
    </w:tbl>
    <w:p w14:paraId="7AF079DB" w14:textId="77777777" w:rsidR="002C363D" w:rsidRPr="0078299E" w:rsidRDefault="002C363D" w:rsidP="002C363D">
      <w:pPr>
        <w:pStyle w:val="Pargrafdellista"/>
        <w:rPr>
          <w:rFonts w:cs="Arial"/>
          <w:b/>
          <w:szCs w:val="22"/>
        </w:rPr>
      </w:pPr>
    </w:p>
    <w:p w14:paraId="785AFEB9" w14:textId="77777777" w:rsidR="002C363D" w:rsidRPr="0078299E" w:rsidRDefault="002C363D" w:rsidP="00B57DB8">
      <w:pPr>
        <w:pStyle w:val="Pargrafdellista"/>
        <w:rPr>
          <w:rFonts w:cs="Arial"/>
          <w:b/>
          <w:szCs w:val="22"/>
        </w:rPr>
      </w:pPr>
    </w:p>
    <w:p w14:paraId="04265638" w14:textId="696FA541" w:rsidR="00B57DB8" w:rsidRPr="0078299E" w:rsidRDefault="00E00C95" w:rsidP="00E00C95">
      <w:pPr>
        <w:pStyle w:val="Pargrafdellista"/>
        <w:ind w:left="0"/>
        <w:rPr>
          <w:rFonts w:cs="Arial"/>
          <w:lang w:eastAsia="ca-ES"/>
        </w:rPr>
      </w:pPr>
      <w:r w:rsidRPr="0078299E">
        <w:rPr>
          <w:rFonts w:cs="Arial"/>
          <w:szCs w:val="22"/>
        </w:rPr>
        <w:lastRenderedPageBreak/>
        <w:t xml:space="preserve">A més, l’empresa adjudicatària d’aquest lot s’haurà d’encarregar </w:t>
      </w:r>
      <w:r w:rsidRPr="0078299E">
        <w:rPr>
          <w:rFonts w:cs="Arial"/>
          <w:lang w:eastAsia="ca-ES"/>
        </w:rPr>
        <w:t>d’assumir les tasques de coordinació de la Taula. Per a la realització d’aquestes tasques descrites en el punt 3.3 del plec, es fa la següent previsió de dedicació:</w:t>
      </w:r>
    </w:p>
    <w:p w14:paraId="78D9FFDE" w14:textId="77777777" w:rsidR="00565614" w:rsidRPr="0078299E" w:rsidRDefault="00565614" w:rsidP="00565614">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565614" w:rsidRPr="0078299E" w14:paraId="72939520" w14:textId="77777777" w:rsidTr="001470E3">
        <w:trPr>
          <w:trHeight w:val="423"/>
          <w:jc w:val="center"/>
        </w:trPr>
        <w:tc>
          <w:tcPr>
            <w:tcW w:w="2698" w:type="dxa"/>
            <w:shd w:val="clear" w:color="auto" w:fill="auto"/>
            <w:vAlign w:val="center"/>
          </w:tcPr>
          <w:p w14:paraId="5E39E7B3" w14:textId="77777777" w:rsidR="00565614" w:rsidRPr="0078299E" w:rsidRDefault="00565614" w:rsidP="001470E3">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Hores laborables</w:t>
            </w:r>
          </w:p>
        </w:tc>
        <w:tc>
          <w:tcPr>
            <w:tcW w:w="2698" w:type="dxa"/>
            <w:shd w:val="clear" w:color="auto" w:fill="auto"/>
            <w:vAlign w:val="center"/>
          </w:tcPr>
          <w:p w14:paraId="6E7AA833" w14:textId="77777777" w:rsidR="00565614" w:rsidRPr="0078299E" w:rsidRDefault="00565614" w:rsidP="001470E3">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Hores festives</w:t>
            </w:r>
          </w:p>
        </w:tc>
      </w:tr>
      <w:tr w:rsidR="00565614" w:rsidRPr="0078299E" w14:paraId="053EE341" w14:textId="77777777" w:rsidTr="001470E3">
        <w:trPr>
          <w:trHeight w:val="380"/>
          <w:jc w:val="center"/>
        </w:trPr>
        <w:tc>
          <w:tcPr>
            <w:tcW w:w="2698" w:type="dxa"/>
            <w:shd w:val="clear" w:color="auto" w:fill="F7CAAC" w:themeFill="accent2" w:themeFillTint="66"/>
            <w:vAlign w:val="center"/>
          </w:tcPr>
          <w:p w14:paraId="22CCDC58" w14:textId="023AE780" w:rsidR="00565614" w:rsidRPr="0078299E" w:rsidRDefault="00565614" w:rsidP="001470E3">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80</w:t>
            </w:r>
          </w:p>
        </w:tc>
        <w:tc>
          <w:tcPr>
            <w:tcW w:w="2698" w:type="dxa"/>
            <w:shd w:val="clear" w:color="auto" w:fill="F7CAAC" w:themeFill="accent2" w:themeFillTint="66"/>
            <w:vAlign w:val="center"/>
          </w:tcPr>
          <w:p w14:paraId="282DEF37" w14:textId="77777777" w:rsidR="00565614" w:rsidRPr="0078299E" w:rsidRDefault="00565614" w:rsidP="001470E3">
            <w:pPr>
              <w:tabs>
                <w:tab w:val="left" w:pos="-720"/>
                <w:tab w:val="num" w:pos="1789"/>
              </w:tabs>
              <w:suppressAutoHyphens/>
              <w:jc w:val="center"/>
              <w:rPr>
                <w:rFonts w:eastAsia="Batang" w:cs="Arial"/>
                <w:spacing w:val="-3"/>
                <w:sz w:val="18"/>
                <w:szCs w:val="18"/>
              </w:rPr>
            </w:pPr>
            <w:r w:rsidRPr="0078299E">
              <w:rPr>
                <w:rFonts w:eastAsia="Batang" w:cs="Arial"/>
                <w:spacing w:val="-3"/>
                <w:sz w:val="18"/>
                <w:szCs w:val="18"/>
              </w:rPr>
              <w:t>10</w:t>
            </w:r>
          </w:p>
        </w:tc>
      </w:tr>
    </w:tbl>
    <w:p w14:paraId="58A0F906" w14:textId="77777777" w:rsidR="00565614" w:rsidRPr="0078299E" w:rsidRDefault="00565614" w:rsidP="00565614">
      <w:pPr>
        <w:pStyle w:val="Pargrafdellista"/>
        <w:rPr>
          <w:rFonts w:cs="Arial"/>
          <w:b/>
          <w:szCs w:val="22"/>
        </w:rPr>
      </w:pPr>
    </w:p>
    <w:p w14:paraId="327E2ECD" w14:textId="77777777" w:rsidR="00565614" w:rsidRPr="0078299E" w:rsidRDefault="00565614" w:rsidP="00565614">
      <w:pPr>
        <w:pStyle w:val="Pargrafdellista"/>
        <w:rPr>
          <w:rFonts w:cs="Arial"/>
          <w:b/>
          <w:szCs w:val="22"/>
        </w:rPr>
      </w:pPr>
    </w:p>
    <w:p w14:paraId="26DDD180" w14:textId="77777777" w:rsidR="00AC3EF2" w:rsidRPr="0078299E" w:rsidRDefault="00AC3EF2" w:rsidP="00CB0C1C">
      <w:pPr>
        <w:rPr>
          <w:rFonts w:cs="Arial"/>
          <w:b/>
          <w:szCs w:val="22"/>
        </w:rPr>
      </w:pPr>
    </w:p>
    <w:p w14:paraId="26BADC17" w14:textId="6715AA97" w:rsidR="00CB0C1C" w:rsidRDefault="00AC3EF2" w:rsidP="00CB0C1C">
      <w:pPr>
        <w:rPr>
          <w:rFonts w:cs="Arial"/>
          <w:b/>
          <w:szCs w:val="22"/>
        </w:rPr>
      </w:pPr>
      <w:r w:rsidRPr="0078299E">
        <w:rPr>
          <w:rFonts w:cs="Arial"/>
          <w:b/>
          <w:szCs w:val="22"/>
        </w:rPr>
        <w:t>GESTIÓ I COORDINACIÓ DELS SERVEIS</w:t>
      </w:r>
    </w:p>
    <w:p w14:paraId="453E434A" w14:textId="77777777" w:rsidR="004028AB" w:rsidRPr="0078299E" w:rsidRDefault="004028AB" w:rsidP="00CB0C1C">
      <w:pPr>
        <w:rPr>
          <w:rFonts w:cs="Arial"/>
          <w:b/>
          <w:szCs w:val="22"/>
        </w:rPr>
      </w:pPr>
    </w:p>
    <w:p w14:paraId="699A27DC" w14:textId="666E7515" w:rsidR="00AC3EF2" w:rsidRPr="0078299E" w:rsidRDefault="00E00C95" w:rsidP="004028AB">
      <w:pPr>
        <w:jc w:val="both"/>
        <w:rPr>
          <w:rFonts w:cs="Arial"/>
          <w:spacing w:val="-3"/>
          <w:szCs w:val="22"/>
        </w:rPr>
      </w:pPr>
      <w:r w:rsidRPr="0078299E">
        <w:t xml:space="preserve">S’estableix </w:t>
      </w:r>
      <w:r w:rsidR="00AC3EF2" w:rsidRPr="0078299E">
        <w:t xml:space="preserve">el nombre màxim d’hores anuals </w:t>
      </w:r>
      <w:r w:rsidR="00AC3EF2" w:rsidRPr="0078299E">
        <w:rPr>
          <w:rFonts w:cs="Arial"/>
          <w:spacing w:val="-3"/>
          <w:szCs w:val="22"/>
        </w:rPr>
        <w:t xml:space="preserve">previstes per realitzar, en aquest espai natural, les tasques de gestió i coordinació dels serveis </w:t>
      </w:r>
      <w:r w:rsidR="00AC3EF2" w:rsidRPr="0078299E">
        <w:t xml:space="preserve">descrites en el punt </w:t>
      </w:r>
      <w:r w:rsidR="00AC3EF2" w:rsidRPr="004028AB">
        <w:t>3.</w:t>
      </w:r>
      <w:r w:rsidR="00AC3EF2" w:rsidRPr="0078299E">
        <w:t>4 del plec</w:t>
      </w:r>
      <w:r w:rsidR="00AC3EF2" w:rsidRPr="0078299E">
        <w:rPr>
          <w:rFonts w:cs="Arial"/>
          <w:spacing w:val="-3"/>
          <w:szCs w:val="22"/>
        </w:rPr>
        <w:t>:</w:t>
      </w:r>
    </w:p>
    <w:p w14:paraId="368E8A82" w14:textId="77777777" w:rsidR="00565614" w:rsidRPr="0078299E" w:rsidRDefault="0056561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565614" w:rsidRPr="0078299E" w14:paraId="56D114A7" w14:textId="77777777" w:rsidTr="001470E3">
        <w:trPr>
          <w:trHeight w:val="423"/>
          <w:jc w:val="center"/>
        </w:trPr>
        <w:tc>
          <w:tcPr>
            <w:tcW w:w="2698" w:type="dxa"/>
            <w:shd w:val="clear" w:color="auto" w:fill="auto"/>
            <w:vAlign w:val="center"/>
          </w:tcPr>
          <w:p w14:paraId="33F65D13" w14:textId="3AE0C81B" w:rsidR="00565614" w:rsidRPr="0078299E" w:rsidRDefault="00565614" w:rsidP="001470E3">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Hores laborables</w:t>
            </w:r>
            <w:r w:rsidR="00C40495" w:rsidRPr="00C40495">
              <w:rPr>
                <w:rFonts w:eastAsia="Batang" w:cs="Arial"/>
                <w:spacing w:val="-3"/>
                <w:sz w:val="18"/>
                <w:szCs w:val="18"/>
                <w:vertAlign w:val="superscript"/>
              </w:rPr>
              <w:t>(1)</w:t>
            </w:r>
          </w:p>
        </w:tc>
        <w:tc>
          <w:tcPr>
            <w:tcW w:w="2698" w:type="dxa"/>
            <w:vAlign w:val="center"/>
          </w:tcPr>
          <w:p w14:paraId="0D5D7EAB" w14:textId="77777777" w:rsidR="00565614" w:rsidRPr="0078299E" w:rsidRDefault="00565614" w:rsidP="001470E3">
            <w:pPr>
              <w:tabs>
                <w:tab w:val="left" w:pos="-720"/>
                <w:tab w:val="num" w:pos="1789"/>
              </w:tabs>
              <w:suppressAutoHyphens/>
              <w:jc w:val="center"/>
              <w:rPr>
                <w:rFonts w:eastAsia="Batang" w:cs="Arial"/>
                <w:b/>
                <w:spacing w:val="-3"/>
                <w:sz w:val="18"/>
                <w:szCs w:val="18"/>
              </w:rPr>
            </w:pPr>
            <w:r w:rsidRPr="0078299E">
              <w:rPr>
                <w:rFonts w:eastAsia="Batang" w:cs="Arial"/>
                <w:b/>
                <w:spacing w:val="-3"/>
                <w:sz w:val="18"/>
                <w:szCs w:val="18"/>
              </w:rPr>
              <w:t>Hores festives</w:t>
            </w:r>
          </w:p>
        </w:tc>
      </w:tr>
      <w:tr w:rsidR="00232236" w:rsidRPr="0078299E" w14:paraId="4FB09635" w14:textId="77777777" w:rsidTr="001470E3">
        <w:trPr>
          <w:trHeight w:val="381"/>
          <w:jc w:val="center"/>
        </w:trPr>
        <w:tc>
          <w:tcPr>
            <w:tcW w:w="2698" w:type="dxa"/>
            <w:shd w:val="clear" w:color="auto" w:fill="C5E0B3" w:themeFill="accent6" w:themeFillTint="66"/>
            <w:vAlign w:val="center"/>
          </w:tcPr>
          <w:p w14:paraId="2E121CCA" w14:textId="205FF548" w:rsidR="00232236" w:rsidRPr="0078299E" w:rsidRDefault="00C40495" w:rsidP="00232236">
            <w:pPr>
              <w:tabs>
                <w:tab w:val="left" w:pos="-720"/>
                <w:tab w:val="num" w:pos="1789"/>
              </w:tabs>
              <w:suppressAutoHyphens/>
              <w:jc w:val="center"/>
              <w:rPr>
                <w:rFonts w:eastAsia="Batang" w:cs="Arial"/>
                <w:spacing w:val="-3"/>
                <w:sz w:val="18"/>
                <w:szCs w:val="18"/>
              </w:rPr>
            </w:pPr>
            <w:r>
              <w:rPr>
                <w:rFonts w:cs="Arial"/>
                <w:sz w:val="18"/>
                <w:szCs w:val="18"/>
              </w:rPr>
              <w:t>627</w:t>
            </w:r>
          </w:p>
        </w:tc>
        <w:tc>
          <w:tcPr>
            <w:tcW w:w="2698" w:type="dxa"/>
            <w:shd w:val="clear" w:color="auto" w:fill="C5E0B3" w:themeFill="accent6" w:themeFillTint="66"/>
            <w:vAlign w:val="center"/>
          </w:tcPr>
          <w:p w14:paraId="07E74E39" w14:textId="5195F4A4" w:rsidR="00232236" w:rsidRPr="0078299E" w:rsidRDefault="008536D8" w:rsidP="00232236">
            <w:pPr>
              <w:tabs>
                <w:tab w:val="left" w:pos="-720"/>
                <w:tab w:val="num" w:pos="1789"/>
              </w:tabs>
              <w:suppressAutoHyphens/>
              <w:jc w:val="center"/>
              <w:rPr>
                <w:rFonts w:eastAsia="Batang" w:cs="Arial"/>
                <w:spacing w:val="-3"/>
                <w:sz w:val="18"/>
                <w:szCs w:val="18"/>
              </w:rPr>
            </w:pPr>
            <w:r>
              <w:rPr>
                <w:rFonts w:cs="Arial"/>
                <w:sz w:val="18"/>
                <w:szCs w:val="18"/>
              </w:rPr>
              <w:t>125</w:t>
            </w:r>
          </w:p>
        </w:tc>
      </w:tr>
    </w:tbl>
    <w:p w14:paraId="0147B3A2" w14:textId="28CF6334" w:rsidR="00C40495" w:rsidRPr="00C40495" w:rsidRDefault="00C40495" w:rsidP="00C40495">
      <w:pPr>
        <w:ind w:left="1560" w:right="1558" w:hanging="142"/>
        <w:rPr>
          <w:b/>
        </w:rPr>
      </w:pPr>
      <w:r w:rsidRPr="00C40495">
        <w:rPr>
          <w:rFonts w:eastAsia="Batang" w:cs="Arial"/>
          <w:spacing w:val="-3"/>
          <w:sz w:val="18"/>
          <w:szCs w:val="18"/>
          <w:vertAlign w:val="superscript"/>
        </w:rPr>
        <w:t xml:space="preserve">   (1)</w:t>
      </w:r>
      <w:r w:rsidRPr="00C40495">
        <w:rPr>
          <w:sz w:val="18"/>
          <w:szCs w:val="18"/>
        </w:rPr>
        <w:t xml:space="preserve">Inclou les hores destinades a la formació </w:t>
      </w:r>
      <w:r w:rsidR="00F31FC2">
        <w:rPr>
          <w:sz w:val="18"/>
          <w:szCs w:val="18"/>
        </w:rPr>
        <w:t>inicial i/o a l’avaluació anual</w:t>
      </w:r>
    </w:p>
    <w:p w14:paraId="605DC3D3" w14:textId="77777777" w:rsidR="00565614" w:rsidRPr="0078299E" w:rsidRDefault="00565614" w:rsidP="00565614">
      <w:pPr>
        <w:rPr>
          <w:b/>
        </w:rPr>
      </w:pPr>
    </w:p>
    <w:p w14:paraId="6CE6DCB9" w14:textId="77777777" w:rsidR="002857A9" w:rsidRPr="0078299E" w:rsidRDefault="002857A9" w:rsidP="002857A9">
      <w:pPr>
        <w:pStyle w:val="Pargrafdellista"/>
        <w:jc w:val="both"/>
        <w:rPr>
          <w:rFonts w:eastAsia="Batang" w:cs="Arial"/>
          <w:bCs/>
          <w:color w:val="00B050"/>
          <w:szCs w:val="22"/>
          <w:lang w:eastAsia="ko-KR"/>
        </w:rPr>
      </w:pPr>
    </w:p>
    <w:p w14:paraId="6FAEA0C3" w14:textId="77777777" w:rsidR="002857A9" w:rsidRPr="0078299E" w:rsidRDefault="002857A9" w:rsidP="002857A9">
      <w:pPr>
        <w:jc w:val="both"/>
        <w:rPr>
          <w:rFonts w:eastAsia="Batang" w:cs="Arial"/>
          <w:bCs/>
          <w:color w:val="00B050"/>
          <w:szCs w:val="22"/>
          <w:lang w:eastAsia="ko-KR"/>
        </w:rPr>
      </w:pPr>
    </w:p>
    <w:p w14:paraId="195A46EA" w14:textId="29EF34B4" w:rsidR="002857A9" w:rsidRPr="0078299E" w:rsidRDefault="002857A9" w:rsidP="004028AB">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78299E">
        <w:rPr>
          <w:b/>
        </w:rPr>
        <w:t>ENP: MASSÍS DE LES GAVARRES</w:t>
      </w:r>
    </w:p>
    <w:p w14:paraId="375F2C0A" w14:textId="77777777" w:rsidR="002857A9" w:rsidRPr="0078299E" w:rsidRDefault="002857A9" w:rsidP="002857A9"/>
    <w:p w14:paraId="59295BD7" w14:textId="77777777" w:rsidR="002857A9" w:rsidRPr="0078299E" w:rsidRDefault="002857A9" w:rsidP="002857A9">
      <w:pPr>
        <w:rPr>
          <w:b/>
        </w:rPr>
      </w:pPr>
    </w:p>
    <w:p w14:paraId="22B529A3" w14:textId="77777777" w:rsidR="002857A9" w:rsidRPr="0078299E" w:rsidRDefault="002857A9" w:rsidP="002857A9">
      <w:pPr>
        <w:rPr>
          <w:b/>
        </w:rPr>
      </w:pPr>
      <w:r w:rsidRPr="0078299E">
        <w:rPr>
          <w:b/>
        </w:rPr>
        <w:t>SERVEI D’INFORMACIÓ AMBIENTAL</w:t>
      </w:r>
    </w:p>
    <w:p w14:paraId="1B0B2696" w14:textId="77777777" w:rsidR="002857A9" w:rsidRPr="0078299E" w:rsidRDefault="002857A9" w:rsidP="002857A9">
      <w:pPr>
        <w:tabs>
          <w:tab w:val="left" w:pos="-720"/>
        </w:tabs>
        <w:suppressAutoHyphens/>
        <w:jc w:val="both"/>
        <w:rPr>
          <w:rFonts w:cs="Arial"/>
          <w:szCs w:val="22"/>
        </w:rPr>
      </w:pPr>
    </w:p>
    <w:p w14:paraId="61FACD2A" w14:textId="77777777" w:rsidR="002857A9" w:rsidRPr="0078299E" w:rsidRDefault="002857A9" w:rsidP="002857A9">
      <w:pPr>
        <w:jc w:val="both"/>
      </w:pPr>
      <w:r w:rsidRPr="0078299E">
        <w:t>Per a cadascun dels centres i punts o àrees d’informació, es concreten les condicions per a la realització del servei d’informació.</w:t>
      </w:r>
    </w:p>
    <w:p w14:paraId="6D9DC1FC" w14:textId="77777777" w:rsidR="002857A9" w:rsidRPr="0078299E" w:rsidRDefault="002857A9" w:rsidP="002857A9">
      <w:pPr>
        <w:jc w:val="both"/>
      </w:pPr>
    </w:p>
    <w:p w14:paraId="672622B6" w14:textId="380DF553" w:rsidR="002857A9" w:rsidRPr="0078299E" w:rsidRDefault="002857A9" w:rsidP="002857A9">
      <w:pPr>
        <w:rPr>
          <w:rFonts w:eastAsia="Batang" w:cs="Arial"/>
          <w:sz w:val="16"/>
          <w:szCs w:val="16"/>
          <w:lang w:eastAsia="ko-KR"/>
        </w:rPr>
      </w:pPr>
      <w:r w:rsidRPr="0078299E">
        <w:t xml:space="preserve"> </w:t>
      </w:r>
    </w:p>
    <w:p w14:paraId="3D0E83D9" w14:textId="77777777" w:rsidR="002857A9" w:rsidRPr="0078299E" w:rsidRDefault="002857A9" w:rsidP="002857A9">
      <w:pPr>
        <w:pStyle w:val="Pargrafdellista"/>
        <w:numPr>
          <w:ilvl w:val="0"/>
          <w:numId w:val="3"/>
        </w:numPr>
      </w:pPr>
      <w:r w:rsidRPr="0078299E">
        <w:rPr>
          <w:b/>
        </w:rPr>
        <w:t xml:space="preserve">EN PUNTS O ÀREES D’INFORMACIÓ </w:t>
      </w:r>
      <w:r w:rsidRPr="0078299E">
        <w:t xml:space="preserve">(on desplegar les tasques descrites en el </w:t>
      </w:r>
      <w:r w:rsidRPr="004028AB">
        <w:t>punt 3.1.2</w:t>
      </w:r>
      <w:r w:rsidRPr="0078299E">
        <w:t xml:space="preserve"> del plec per a les informadores itinerants)</w:t>
      </w:r>
    </w:p>
    <w:p w14:paraId="70E4EC9A" w14:textId="77777777" w:rsidR="002857A9" w:rsidRPr="0078299E" w:rsidRDefault="002857A9" w:rsidP="002857A9">
      <w:pPr>
        <w:rPr>
          <w:color w:val="FF0000"/>
        </w:rPr>
      </w:pPr>
    </w:p>
    <w:tbl>
      <w:tblPr>
        <w:tblStyle w:val="Taulaambquadrcula"/>
        <w:tblW w:w="8217" w:type="dxa"/>
        <w:tblLayout w:type="fixed"/>
        <w:tblLook w:val="04A0" w:firstRow="1" w:lastRow="0" w:firstColumn="1" w:lastColumn="0" w:noHBand="0" w:noVBand="1"/>
      </w:tblPr>
      <w:tblGrid>
        <w:gridCol w:w="2122"/>
        <w:gridCol w:w="2126"/>
        <w:gridCol w:w="1417"/>
        <w:gridCol w:w="1418"/>
        <w:gridCol w:w="1134"/>
      </w:tblGrid>
      <w:tr w:rsidR="00A5351F" w:rsidRPr="0078299E" w14:paraId="40BEDDA0" w14:textId="77777777" w:rsidTr="0078299E">
        <w:tc>
          <w:tcPr>
            <w:tcW w:w="2122" w:type="dxa"/>
            <w:vAlign w:val="center"/>
          </w:tcPr>
          <w:p w14:paraId="75295B66" w14:textId="7E5BE392" w:rsidR="00A5351F" w:rsidRPr="0078299E" w:rsidRDefault="00A5351F" w:rsidP="00A5351F">
            <w:pPr>
              <w:rPr>
                <w:rFonts w:eastAsia="Batang" w:cs="Arial"/>
                <w:b/>
                <w:sz w:val="18"/>
                <w:szCs w:val="18"/>
                <w:vertAlign w:val="superscript"/>
                <w:lang w:val="ca-ES" w:eastAsia="ko-KR"/>
              </w:rPr>
            </w:pPr>
            <w:r w:rsidRPr="0078299E">
              <w:rPr>
                <w:rFonts w:eastAsia="Batang" w:cs="Arial"/>
                <w:b/>
                <w:sz w:val="18"/>
                <w:szCs w:val="18"/>
                <w:lang w:val="ca-ES" w:eastAsia="ko-KR"/>
              </w:rPr>
              <w:t>Punt o itinerari</w:t>
            </w:r>
            <w:r w:rsidR="0086427C" w:rsidRPr="0078299E">
              <w:rPr>
                <w:rFonts w:eastAsia="Batang" w:cs="Arial"/>
                <w:b/>
                <w:sz w:val="18"/>
                <w:szCs w:val="18"/>
                <w:vertAlign w:val="superscript"/>
                <w:lang w:val="ca-ES" w:eastAsia="ko-KR"/>
              </w:rPr>
              <w:t>(2)</w:t>
            </w:r>
          </w:p>
        </w:tc>
        <w:tc>
          <w:tcPr>
            <w:tcW w:w="2126" w:type="dxa"/>
            <w:vAlign w:val="center"/>
          </w:tcPr>
          <w:p w14:paraId="4EA449A5" w14:textId="77777777" w:rsidR="00A5351F" w:rsidRPr="0078299E" w:rsidRDefault="00A5351F" w:rsidP="00A5351F">
            <w:pPr>
              <w:rPr>
                <w:rFonts w:eastAsia="Batang" w:cs="Arial"/>
                <w:b/>
                <w:sz w:val="18"/>
                <w:szCs w:val="18"/>
                <w:lang w:val="ca-ES" w:eastAsia="ko-KR"/>
              </w:rPr>
            </w:pPr>
            <w:r w:rsidRPr="0078299E">
              <w:rPr>
                <w:rFonts w:eastAsia="Batang" w:cs="Arial"/>
                <w:b/>
                <w:sz w:val="18"/>
                <w:szCs w:val="18"/>
                <w:lang w:val="ca-ES" w:eastAsia="ko-KR"/>
              </w:rPr>
              <w:t>Període del servei</w:t>
            </w:r>
          </w:p>
        </w:tc>
        <w:tc>
          <w:tcPr>
            <w:tcW w:w="1417" w:type="dxa"/>
            <w:vAlign w:val="center"/>
          </w:tcPr>
          <w:p w14:paraId="0FAA26DF" w14:textId="367B0D61" w:rsidR="00A5351F" w:rsidRPr="0078299E" w:rsidRDefault="00A5351F" w:rsidP="0086427C">
            <w:pPr>
              <w:rPr>
                <w:rFonts w:eastAsia="Batang" w:cs="Arial"/>
                <w:b/>
                <w:sz w:val="18"/>
                <w:szCs w:val="18"/>
                <w:lang w:val="ca-ES" w:eastAsia="ko-KR"/>
              </w:rPr>
            </w:pPr>
            <w:r w:rsidRPr="0078299E">
              <w:rPr>
                <w:rFonts w:eastAsia="Batang" w:cs="Arial"/>
                <w:b/>
                <w:sz w:val="18"/>
                <w:szCs w:val="18"/>
                <w:lang w:val="ca-ES" w:eastAsia="ko-KR"/>
              </w:rPr>
              <w:t xml:space="preserve">Dies de servei </w:t>
            </w:r>
            <w:r w:rsidRPr="0078299E">
              <w:rPr>
                <w:rFonts w:eastAsia="Batang" w:cs="Arial"/>
                <w:sz w:val="18"/>
                <w:szCs w:val="18"/>
                <w:vertAlign w:val="superscript"/>
                <w:lang w:val="ca-ES" w:eastAsia="ko-KR"/>
              </w:rPr>
              <w:t>(1)</w:t>
            </w:r>
          </w:p>
        </w:tc>
        <w:tc>
          <w:tcPr>
            <w:tcW w:w="1418" w:type="dxa"/>
            <w:vAlign w:val="center"/>
          </w:tcPr>
          <w:p w14:paraId="0DA1EA05" w14:textId="77777777" w:rsidR="00A5351F" w:rsidRPr="0078299E" w:rsidRDefault="00A5351F" w:rsidP="0078299E">
            <w:pPr>
              <w:jc w:val="center"/>
              <w:rPr>
                <w:rFonts w:eastAsia="Batang" w:cs="Arial"/>
                <w:b/>
                <w:sz w:val="18"/>
                <w:szCs w:val="18"/>
                <w:lang w:val="ca-ES" w:eastAsia="ko-KR"/>
              </w:rPr>
            </w:pPr>
            <w:r w:rsidRPr="0078299E">
              <w:rPr>
                <w:rFonts w:eastAsia="Batang" w:cs="Arial"/>
                <w:b/>
                <w:sz w:val="18"/>
                <w:szCs w:val="18"/>
                <w:lang w:val="ca-ES" w:eastAsia="ko-KR"/>
              </w:rPr>
              <w:t>Horari servei</w:t>
            </w:r>
          </w:p>
        </w:tc>
        <w:tc>
          <w:tcPr>
            <w:tcW w:w="1134" w:type="dxa"/>
            <w:vAlign w:val="center"/>
          </w:tcPr>
          <w:p w14:paraId="179B6D5A" w14:textId="77777777" w:rsidR="00A5351F" w:rsidRPr="0078299E" w:rsidRDefault="00A5351F" w:rsidP="0078299E">
            <w:pPr>
              <w:jc w:val="center"/>
              <w:rPr>
                <w:sz w:val="18"/>
                <w:szCs w:val="18"/>
                <w:lang w:val="ca-ES"/>
              </w:rPr>
            </w:pPr>
            <w:r w:rsidRPr="0078299E">
              <w:rPr>
                <w:rFonts w:eastAsia="Batang" w:cs="Arial"/>
                <w:b/>
                <w:sz w:val="18"/>
                <w:szCs w:val="18"/>
                <w:lang w:val="ca-ES" w:eastAsia="ko-KR"/>
              </w:rPr>
              <w:t>Nre. Persones</w:t>
            </w:r>
          </w:p>
        </w:tc>
      </w:tr>
      <w:tr w:rsidR="00097130" w:rsidRPr="0078299E" w14:paraId="4DD9D67B" w14:textId="77777777" w:rsidTr="0078299E">
        <w:trPr>
          <w:trHeight w:val="556"/>
        </w:trPr>
        <w:tc>
          <w:tcPr>
            <w:tcW w:w="2122" w:type="dxa"/>
            <w:vMerge w:val="restart"/>
            <w:vAlign w:val="center"/>
          </w:tcPr>
          <w:p w14:paraId="633AAFFA" w14:textId="763EA75F" w:rsidR="00097130" w:rsidRPr="00F31FC2" w:rsidRDefault="00F31FC2" w:rsidP="0078299E">
            <w:pPr>
              <w:pStyle w:val="Pargrafdellista"/>
              <w:numPr>
                <w:ilvl w:val="0"/>
                <w:numId w:val="3"/>
              </w:numPr>
              <w:ind w:left="174"/>
              <w:jc w:val="both"/>
              <w:rPr>
                <w:rFonts w:eastAsia="Batang" w:cs="Arial"/>
                <w:sz w:val="16"/>
                <w:szCs w:val="16"/>
                <w:lang w:val="ca-ES" w:eastAsia="ko-KR"/>
              </w:rPr>
            </w:pPr>
            <w:r w:rsidRPr="00F31FC2">
              <w:rPr>
                <w:rFonts w:eastAsia="Batang" w:cs="Arial"/>
                <w:sz w:val="18"/>
                <w:szCs w:val="18"/>
                <w:lang w:val="ca-ES" w:eastAsia="ko-KR"/>
              </w:rPr>
              <w:t>Àrea d’informació del Massís de les Gavarres</w:t>
            </w:r>
          </w:p>
        </w:tc>
        <w:tc>
          <w:tcPr>
            <w:tcW w:w="2126" w:type="dxa"/>
            <w:vAlign w:val="center"/>
          </w:tcPr>
          <w:p w14:paraId="5D7DF81D" w14:textId="77777777" w:rsidR="00097130" w:rsidRPr="0078299E" w:rsidRDefault="00097130" w:rsidP="0078299E">
            <w:pPr>
              <w:jc w:val="both"/>
              <w:rPr>
                <w:rFonts w:eastAsia="Batang" w:cs="Arial"/>
                <w:sz w:val="16"/>
                <w:szCs w:val="16"/>
                <w:lang w:val="ca-ES" w:eastAsia="ko-KR"/>
              </w:rPr>
            </w:pPr>
            <w:r w:rsidRPr="0078299E">
              <w:rPr>
                <w:rFonts w:eastAsia="Batang" w:cs="Arial"/>
                <w:sz w:val="16"/>
                <w:szCs w:val="16"/>
                <w:lang w:val="ca-ES" w:eastAsia="ko-KR"/>
              </w:rPr>
              <w:t>Tot l’any</w:t>
            </w:r>
          </w:p>
        </w:tc>
        <w:tc>
          <w:tcPr>
            <w:tcW w:w="1417" w:type="dxa"/>
            <w:vAlign w:val="center"/>
          </w:tcPr>
          <w:p w14:paraId="44A458C3" w14:textId="77777777" w:rsidR="00097130" w:rsidRPr="0078299E" w:rsidRDefault="00097130" w:rsidP="0078299E">
            <w:pPr>
              <w:jc w:val="both"/>
              <w:rPr>
                <w:rFonts w:eastAsia="Batang" w:cs="Arial"/>
                <w:sz w:val="16"/>
                <w:szCs w:val="16"/>
                <w:lang w:val="ca-ES" w:eastAsia="ko-KR"/>
              </w:rPr>
            </w:pPr>
            <w:r w:rsidRPr="0078299E">
              <w:rPr>
                <w:rFonts w:eastAsia="Batang" w:cs="Arial"/>
                <w:sz w:val="16"/>
                <w:szCs w:val="16"/>
                <w:lang w:val="ca-ES" w:eastAsia="ko-KR"/>
              </w:rPr>
              <w:t>Dissabtes i diumenges</w:t>
            </w:r>
          </w:p>
        </w:tc>
        <w:tc>
          <w:tcPr>
            <w:tcW w:w="1418" w:type="dxa"/>
            <w:vMerge w:val="restart"/>
            <w:vAlign w:val="center"/>
          </w:tcPr>
          <w:p w14:paraId="6FEDFDB7" w14:textId="77777777" w:rsidR="00097130" w:rsidRPr="0078299E" w:rsidRDefault="00097130" w:rsidP="0078299E">
            <w:pPr>
              <w:jc w:val="center"/>
              <w:rPr>
                <w:rFonts w:eastAsia="Batang" w:cs="Arial"/>
                <w:sz w:val="16"/>
                <w:szCs w:val="16"/>
                <w:lang w:val="ca-ES" w:eastAsia="ko-KR"/>
              </w:rPr>
            </w:pPr>
            <w:r w:rsidRPr="0078299E">
              <w:rPr>
                <w:rFonts w:eastAsia="Batang" w:cs="Arial"/>
                <w:sz w:val="16"/>
                <w:szCs w:val="16"/>
                <w:lang w:val="ca-ES" w:eastAsia="ko-KR"/>
              </w:rPr>
              <w:t xml:space="preserve">De 9 a 17 h </w:t>
            </w:r>
          </w:p>
        </w:tc>
        <w:tc>
          <w:tcPr>
            <w:tcW w:w="1134" w:type="dxa"/>
            <w:vMerge w:val="restart"/>
            <w:vAlign w:val="center"/>
          </w:tcPr>
          <w:p w14:paraId="182B3D42" w14:textId="6D169886" w:rsidR="00097130" w:rsidRPr="0078299E" w:rsidRDefault="00097130" w:rsidP="00097130">
            <w:pPr>
              <w:jc w:val="center"/>
              <w:rPr>
                <w:rFonts w:eastAsia="Batang" w:cs="Arial"/>
                <w:sz w:val="16"/>
                <w:szCs w:val="16"/>
                <w:lang w:val="ca-ES" w:eastAsia="ko-KR"/>
              </w:rPr>
            </w:pPr>
            <w:r w:rsidRPr="0078299E">
              <w:rPr>
                <w:rFonts w:eastAsia="Batang" w:cs="Arial"/>
                <w:sz w:val="16"/>
                <w:szCs w:val="16"/>
                <w:lang w:val="ca-ES" w:eastAsia="ko-KR"/>
              </w:rPr>
              <w:t>1</w:t>
            </w:r>
          </w:p>
        </w:tc>
      </w:tr>
      <w:tr w:rsidR="00097130" w:rsidRPr="0078299E" w14:paraId="788DC0FB" w14:textId="77777777" w:rsidTr="0078299E">
        <w:trPr>
          <w:trHeight w:val="510"/>
        </w:trPr>
        <w:tc>
          <w:tcPr>
            <w:tcW w:w="2122" w:type="dxa"/>
            <w:vMerge/>
            <w:vAlign w:val="center"/>
          </w:tcPr>
          <w:p w14:paraId="39060DCB" w14:textId="77777777" w:rsidR="00097130" w:rsidRPr="0078299E" w:rsidRDefault="00097130" w:rsidP="0078299E">
            <w:pPr>
              <w:pStyle w:val="Pargrafdellista"/>
              <w:numPr>
                <w:ilvl w:val="0"/>
                <w:numId w:val="3"/>
              </w:numPr>
              <w:ind w:left="174"/>
              <w:jc w:val="both"/>
              <w:rPr>
                <w:rFonts w:eastAsia="Batang" w:cs="Arial"/>
                <w:sz w:val="16"/>
                <w:szCs w:val="16"/>
                <w:lang w:val="ca-ES" w:eastAsia="ko-KR"/>
              </w:rPr>
            </w:pPr>
          </w:p>
        </w:tc>
        <w:tc>
          <w:tcPr>
            <w:tcW w:w="2126" w:type="dxa"/>
            <w:vAlign w:val="center"/>
          </w:tcPr>
          <w:p w14:paraId="384BE7CF" w14:textId="77777777" w:rsidR="00097130" w:rsidRPr="0078299E" w:rsidRDefault="00097130" w:rsidP="0078299E">
            <w:pPr>
              <w:jc w:val="both"/>
              <w:rPr>
                <w:rFonts w:eastAsia="Batang" w:cs="Arial"/>
                <w:sz w:val="16"/>
                <w:szCs w:val="16"/>
                <w:lang w:val="ca-ES" w:eastAsia="ko-KR"/>
              </w:rPr>
            </w:pPr>
            <w:r w:rsidRPr="0078299E">
              <w:rPr>
                <w:rFonts w:eastAsia="Batang" w:cs="Arial"/>
                <w:sz w:val="16"/>
                <w:szCs w:val="16"/>
                <w:lang w:val="ca-ES" w:eastAsia="ko-KR"/>
              </w:rPr>
              <w:t xml:space="preserve">6 mesos (del 15 de març al 15 de juny i de l’1 de setembre al 30 de novembre) </w:t>
            </w:r>
          </w:p>
        </w:tc>
        <w:tc>
          <w:tcPr>
            <w:tcW w:w="1417" w:type="dxa"/>
            <w:vAlign w:val="center"/>
          </w:tcPr>
          <w:p w14:paraId="5308B97A" w14:textId="77777777" w:rsidR="00097130" w:rsidRPr="0078299E" w:rsidRDefault="00097130" w:rsidP="0078299E">
            <w:pPr>
              <w:jc w:val="both"/>
              <w:rPr>
                <w:rFonts w:eastAsia="Batang" w:cs="Arial"/>
                <w:sz w:val="16"/>
                <w:szCs w:val="16"/>
                <w:lang w:val="ca-ES" w:eastAsia="ko-KR"/>
              </w:rPr>
            </w:pPr>
            <w:r w:rsidRPr="0078299E">
              <w:rPr>
                <w:rFonts w:eastAsia="Batang" w:cs="Arial"/>
                <w:sz w:val="16"/>
                <w:szCs w:val="16"/>
                <w:lang w:val="ca-ES" w:eastAsia="ko-KR"/>
              </w:rPr>
              <w:t>Divendres (o un altre laborable a convenir)</w:t>
            </w:r>
          </w:p>
        </w:tc>
        <w:tc>
          <w:tcPr>
            <w:tcW w:w="1418" w:type="dxa"/>
            <w:vMerge/>
            <w:vAlign w:val="center"/>
          </w:tcPr>
          <w:p w14:paraId="10C06FE4" w14:textId="16E64385" w:rsidR="00097130" w:rsidRPr="0078299E" w:rsidRDefault="00097130" w:rsidP="0078299E">
            <w:pPr>
              <w:jc w:val="center"/>
              <w:rPr>
                <w:rFonts w:eastAsia="Batang" w:cs="Arial"/>
                <w:sz w:val="16"/>
                <w:szCs w:val="16"/>
                <w:lang w:val="ca-ES" w:eastAsia="ko-KR"/>
              </w:rPr>
            </w:pPr>
          </w:p>
        </w:tc>
        <w:tc>
          <w:tcPr>
            <w:tcW w:w="1134" w:type="dxa"/>
            <w:vMerge/>
            <w:vAlign w:val="center"/>
          </w:tcPr>
          <w:p w14:paraId="419126E4" w14:textId="0C2E6C1B" w:rsidR="00097130" w:rsidRPr="0078299E" w:rsidRDefault="00097130" w:rsidP="0078299E">
            <w:pPr>
              <w:jc w:val="center"/>
              <w:rPr>
                <w:rFonts w:eastAsia="Batang" w:cs="Arial"/>
                <w:sz w:val="16"/>
                <w:szCs w:val="16"/>
                <w:lang w:val="ca-ES" w:eastAsia="ko-KR"/>
              </w:rPr>
            </w:pPr>
          </w:p>
        </w:tc>
      </w:tr>
    </w:tbl>
    <w:p w14:paraId="1EE351F1" w14:textId="7FA49AA0" w:rsidR="002857A9" w:rsidRPr="0078299E" w:rsidRDefault="002857A9" w:rsidP="0086427C">
      <w:pPr>
        <w:tabs>
          <w:tab w:val="left" w:pos="-720"/>
          <w:tab w:val="num" w:pos="1789"/>
        </w:tabs>
        <w:suppressAutoHyphens/>
        <w:ind w:left="142" w:right="424" w:hanging="142"/>
        <w:jc w:val="both"/>
        <w:rPr>
          <w:rFonts w:cs="Arial"/>
          <w:spacing w:val="-3"/>
          <w:sz w:val="16"/>
          <w:szCs w:val="16"/>
        </w:rPr>
      </w:pPr>
      <w:r w:rsidRPr="0078299E">
        <w:rPr>
          <w:rFonts w:cs="Arial"/>
          <w:spacing w:val="-3"/>
          <w:sz w:val="16"/>
          <w:szCs w:val="16"/>
          <w:vertAlign w:val="superscript"/>
        </w:rPr>
        <w:t>(</w:t>
      </w:r>
      <w:r w:rsidR="0086427C" w:rsidRPr="0078299E">
        <w:rPr>
          <w:rFonts w:cs="Arial"/>
          <w:spacing w:val="-3"/>
          <w:sz w:val="16"/>
          <w:szCs w:val="16"/>
          <w:vertAlign w:val="superscript"/>
        </w:rPr>
        <w:t>1</w:t>
      </w:r>
      <w:r w:rsidRPr="0078299E">
        <w:rPr>
          <w:rFonts w:cs="Arial"/>
          <w:spacing w:val="-3"/>
          <w:sz w:val="16"/>
          <w:szCs w:val="16"/>
          <w:vertAlign w:val="superscript"/>
        </w:rPr>
        <w:t>)</w:t>
      </w:r>
      <w:r w:rsidR="0086427C" w:rsidRPr="0078299E">
        <w:rPr>
          <w:rFonts w:cs="Arial"/>
          <w:spacing w:val="-3"/>
          <w:sz w:val="16"/>
          <w:szCs w:val="16"/>
          <w:vertAlign w:val="superscript"/>
        </w:rPr>
        <w:t xml:space="preserve"> </w:t>
      </w:r>
      <w:r w:rsidR="0086427C" w:rsidRPr="0078299E">
        <w:rPr>
          <w:rFonts w:cs="Arial"/>
          <w:spacing w:val="-3"/>
          <w:sz w:val="16"/>
          <w:szCs w:val="16"/>
        </w:rPr>
        <w:t>Excepte Nadal, Sant Esteve, 1 de gener i Reis</w:t>
      </w:r>
    </w:p>
    <w:p w14:paraId="0E4E6F6A" w14:textId="723D330D" w:rsidR="0086427C" w:rsidRPr="0078299E" w:rsidRDefault="0086427C" w:rsidP="00F31FC2">
      <w:pPr>
        <w:tabs>
          <w:tab w:val="left" w:pos="-720"/>
          <w:tab w:val="num" w:pos="1789"/>
        </w:tabs>
        <w:suppressAutoHyphens/>
        <w:ind w:left="142" w:right="424" w:hanging="142"/>
        <w:jc w:val="both"/>
        <w:rPr>
          <w:rFonts w:cs="Arial"/>
          <w:spacing w:val="-3"/>
          <w:sz w:val="16"/>
          <w:szCs w:val="16"/>
        </w:rPr>
      </w:pPr>
      <w:r w:rsidRPr="0078299E">
        <w:rPr>
          <w:rFonts w:cs="Arial"/>
          <w:spacing w:val="-3"/>
          <w:sz w:val="16"/>
          <w:szCs w:val="16"/>
          <w:vertAlign w:val="superscript"/>
        </w:rPr>
        <w:t>(2)</w:t>
      </w:r>
      <w:r w:rsidRPr="0078299E">
        <w:t xml:space="preserve"> </w:t>
      </w:r>
      <w:r w:rsidRPr="0078299E">
        <w:rPr>
          <w:rFonts w:cs="Arial"/>
          <w:spacing w:val="-3"/>
          <w:sz w:val="16"/>
          <w:szCs w:val="16"/>
        </w:rPr>
        <w:t xml:space="preserve">La previsió és alternar dies com a informador en un punt estàtic (sense equipament) o desplaçant-se a peu al voltant del punt, en punts accessibles amb vehicle propi; amb  dies en què es realitzaran itineraris per la xarxa bàsica principal del Massís, per als quals el Consorci cedirà vehicles del seu parc mòbil propi i n’assumirà els costos de manteniment i consumibles. El punt d’inici de la jornada serà un dels </w:t>
      </w:r>
      <w:r w:rsidR="00F31FC2">
        <w:rPr>
          <w:rFonts w:cs="Arial"/>
          <w:spacing w:val="-3"/>
          <w:sz w:val="16"/>
          <w:szCs w:val="16"/>
        </w:rPr>
        <w:t>següents:</w:t>
      </w:r>
      <w:r w:rsidR="00F31FC2" w:rsidRPr="00F31FC2">
        <w:t xml:space="preserve"> </w:t>
      </w:r>
      <w:r w:rsidR="00F31FC2" w:rsidRPr="00F31FC2">
        <w:rPr>
          <w:rFonts w:cs="Arial"/>
          <w:spacing w:val="-3"/>
          <w:sz w:val="16"/>
          <w:szCs w:val="16"/>
        </w:rPr>
        <w:t>Santuari dels Àngels</w:t>
      </w:r>
      <w:r w:rsidR="00F31FC2">
        <w:rPr>
          <w:rFonts w:cs="Arial"/>
          <w:spacing w:val="-3"/>
          <w:sz w:val="16"/>
          <w:szCs w:val="16"/>
        </w:rPr>
        <w:t xml:space="preserve">, </w:t>
      </w:r>
      <w:r w:rsidR="00F31FC2" w:rsidRPr="00F31FC2">
        <w:rPr>
          <w:rFonts w:cs="Arial"/>
          <w:spacing w:val="-3"/>
          <w:sz w:val="16"/>
          <w:szCs w:val="16"/>
        </w:rPr>
        <w:t>Castell de Sant Miquel</w:t>
      </w:r>
      <w:r w:rsidR="00F31FC2">
        <w:rPr>
          <w:rFonts w:cs="Arial"/>
          <w:spacing w:val="-3"/>
          <w:sz w:val="16"/>
          <w:szCs w:val="16"/>
        </w:rPr>
        <w:t xml:space="preserve">, </w:t>
      </w:r>
      <w:r w:rsidR="00F31FC2" w:rsidRPr="00F31FC2">
        <w:rPr>
          <w:rFonts w:cs="Arial"/>
          <w:spacing w:val="-3"/>
          <w:sz w:val="16"/>
          <w:szCs w:val="16"/>
        </w:rPr>
        <w:t>Puig d’Arques</w:t>
      </w:r>
      <w:r w:rsidR="00F31FC2">
        <w:rPr>
          <w:rFonts w:cs="Arial"/>
          <w:spacing w:val="-3"/>
          <w:sz w:val="16"/>
          <w:szCs w:val="16"/>
        </w:rPr>
        <w:t xml:space="preserve">, </w:t>
      </w:r>
      <w:r w:rsidR="00F31FC2" w:rsidRPr="00F31FC2">
        <w:rPr>
          <w:rFonts w:cs="Arial"/>
          <w:spacing w:val="-3"/>
          <w:sz w:val="16"/>
          <w:szCs w:val="16"/>
        </w:rPr>
        <w:t>Fitor</w:t>
      </w:r>
      <w:r w:rsidR="00F31FC2">
        <w:rPr>
          <w:rFonts w:cs="Arial"/>
          <w:spacing w:val="-3"/>
          <w:sz w:val="16"/>
          <w:szCs w:val="16"/>
        </w:rPr>
        <w:t xml:space="preserve">, </w:t>
      </w:r>
      <w:r w:rsidR="00F31FC2" w:rsidRPr="00F31FC2">
        <w:rPr>
          <w:rFonts w:cs="Arial"/>
          <w:spacing w:val="-3"/>
          <w:sz w:val="16"/>
          <w:szCs w:val="16"/>
        </w:rPr>
        <w:t xml:space="preserve">Finca Camps i </w:t>
      </w:r>
      <w:proofErr w:type="spellStart"/>
      <w:r w:rsidR="00F31FC2" w:rsidRPr="00F31FC2">
        <w:rPr>
          <w:rFonts w:cs="Arial"/>
          <w:spacing w:val="-3"/>
          <w:sz w:val="16"/>
          <w:szCs w:val="16"/>
        </w:rPr>
        <w:t>Armet</w:t>
      </w:r>
      <w:proofErr w:type="spellEnd"/>
      <w:r w:rsidR="00F31FC2" w:rsidRPr="00F31FC2">
        <w:rPr>
          <w:rFonts w:cs="Arial"/>
          <w:spacing w:val="-3"/>
          <w:sz w:val="16"/>
          <w:szCs w:val="16"/>
        </w:rPr>
        <w:t xml:space="preserve"> (Monells)</w:t>
      </w:r>
    </w:p>
    <w:p w14:paraId="12E66628" w14:textId="77777777" w:rsidR="00F31FC2" w:rsidRDefault="00F31FC2" w:rsidP="00F31FC2">
      <w:pPr>
        <w:tabs>
          <w:tab w:val="left" w:pos="-720"/>
          <w:tab w:val="num" w:pos="1789"/>
        </w:tabs>
        <w:suppressAutoHyphens/>
        <w:jc w:val="both"/>
        <w:rPr>
          <w:rFonts w:cs="Arial"/>
          <w:spacing w:val="-3"/>
          <w:szCs w:val="22"/>
        </w:rPr>
      </w:pPr>
    </w:p>
    <w:p w14:paraId="717B0902" w14:textId="0B6A9518" w:rsidR="00F31FC2" w:rsidRPr="0039183F" w:rsidRDefault="00F31FC2" w:rsidP="00F31FC2">
      <w:pPr>
        <w:tabs>
          <w:tab w:val="left" w:pos="-720"/>
          <w:tab w:val="num" w:pos="1789"/>
        </w:tabs>
        <w:suppressAutoHyphens/>
        <w:jc w:val="both"/>
        <w:rPr>
          <w:rFonts w:cs="Arial"/>
          <w:spacing w:val="-3"/>
          <w:szCs w:val="22"/>
        </w:rPr>
      </w:pPr>
      <w:r w:rsidRPr="0039183F">
        <w:rPr>
          <w:rFonts w:cs="Arial"/>
          <w:spacing w:val="-3"/>
          <w:szCs w:val="22"/>
        </w:rPr>
        <w:t>El límit màxim d’hores anuals previstes per al correcte desenvolupament del servei d’informació</w:t>
      </w:r>
      <w:r>
        <w:rPr>
          <w:rFonts w:cs="Arial"/>
          <w:spacing w:val="-3"/>
          <w:szCs w:val="22"/>
        </w:rPr>
        <w:t xml:space="preserve"> en punts o àrees d’informació</w:t>
      </w:r>
      <w:r w:rsidRPr="0039183F">
        <w:rPr>
          <w:rFonts w:cs="Arial"/>
          <w:spacing w:val="-3"/>
          <w:szCs w:val="22"/>
        </w:rPr>
        <w:t xml:space="preserve"> en aquest espai natural protegit és de:</w:t>
      </w:r>
    </w:p>
    <w:p w14:paraId="181575AF" w14:textId="77777777" w:rsidR="00F31FC2" w:rsidRPr="0039183F" w:rsidRDefault="00F31FC2" w:rsidP="00F31FC2">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F31FC2" w:rsidRPr="00F31FC2" w14:paraId="18EFBC97" w14:textId="77777777" w:rsidTr="000E38C5">
        <w:tc>
          <w:tcPr>
            <w:tcW w:w="1976" w:type="dxa"/>
            <w:tcBorders>
              <w:bottom w:val="single" w:sz="4" w:space="0" w:color="auto"/>
            </w:tcBorders>
            <w:shd w:val="clear" w:color="auto" w:fill="auto"/>
            <w:vAlign w:val="center"/>
          </w:tcPr>
          <w:p w14:paraId="0A507A0B" w14:textId="77777777" w:rsidR="00F31FC2" w:rsidRPr="00F31FC2" w:rsidRDefault="00F31FC2" w:rsidP="000E38C5">
            <w:pPr>
              <w:tabs>
                <w:tab w:val="left" w:pos="-720"/>
                <w:tab w:val="num" w:pos="1789"/>
              </w:tabs>
              <w:suppressAutoHyphens/>
              <w:jc w:val="center"/>
              <w:rPr>
                <w:rFonts w:eastAsia="Batang" w:cs="Arial"/>
                <w:b/>
                <w:spacing w:val="-3"/>
                <w:sz w:val="18"/>
                <w:szCs w:val="18"/>
              </w:rPr>
            </w:pPr>
            <w:r w:rsidRPr="00F31FC2">
              <w:rPr>
                <w:rFonts w:eastAsia="Batang" w:cs="Arial"/>
                <w:b/>
                <w:spacing w:val="-3"/>
                <w:sz w:val="18"/>
                <w:szCs w:val="18"/>
              </w:rPr>
              <w:t xml:space="preserve">Hores laborables </w:t>
            </w:r>
            <w:r w:rsidRPr="00F31FC2">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4C66A5B4" w14:textId="77777777" w:rsidR="00F31FC2" w:rsidRPr="00F31FC2" w:rsidRDefault="00F31FC2" w:rsidP="000E38C5">
            <w:pPr>
              <w:tabs>
                <w:tab w:val="left" w:pos="-720"/>
                <w:tab w:val="num" w:pos="1789"/>
              </w:tabs>
              <w:suppressAutoHyphens/>
              <w:jc w:val="center"/>
              <w:rPr>
                <w:rFonts w:eastAsia="Batang" w:cs="Arial"/>
                <w:b/>
                <w:spacing w:val="-3"/>
                <w:sz w:val="18"/>
                <w:szCs w:val="18"/>
              </w:rPr>
            </w:pPr>
            <w:r w:rsidRPr="00F31FC2">
              <w:rPr>
                <w:rFonts w:eastAsia="Batang" w:cs="Arial"/>
                <w:b/>
                <w:spacing w:val="-3"/>
                <w:sz w:val="18"/>
                <w:szCs w:val="18"/>
              </w:rPr>
              <w:t>Hores festives</w:t>
            </w:r>
          </w:p>
        </w:tc>
      </w:tr>
      <w:tr w:rsidR="00F31FC2" w:rsidRPr="00F31FC2" w14:paraId="54633412" w14:textId="77777777" w:rsidTr="000E38C5">
        <w:trPr>
          <w:trHeight w:val="361"/>
        </w:trPr>
        <w:tc>
          <w:tcPr>
            <w:tcW w:w="1976" w:type="dxa"/>
            <w:tcBorders>
              <w:bottom w:val="single" w:sz="4" w:space="0" w:color="auto"/>
            </w:tcBorders>
            <w:shd w:val="clear" w:color="auto" w:fill="FFE599" w:themeFill="accent4" w:themeFillTint="66"/>
            <w:vAlign w:val="center"/>
          </w:tcPr>
          <w:p w14:paraId="4022AA4C" w14:textId="43E60B33" w:rsidR="00F31FC2" w:rsidRPr="00F31FC2" w:rsidRDefault="003B3D71" w:rsidP="003B3D71">
            <w:pPr>
              <w:tabs>
                <w:tab w:val="left" w:pos="-720"/>
                <w:tab w:val="num" w:pos="1789"/>
              </w:tabs>
              <w:suppressAutoHyphens/>
              <w:jc w:val="center"/>
              <w:rPr>
                <w:rFonts w:eastAsia="Batang" w:cs="Arial"/>
                <w:spacing w:val="-3"/>
                <w:sz w:val="18"/>
                <w:szCs w:val="18"/>
              </w:rPr>
            </w:pPr>
            <w:r>
              <w:rPr>
                <w:rFonts w:eastAsia="Batang" w:cs="Arial"/>
                <w:spacing w:val="-3"/>
                <w:sz w:val="18"/>
                <w:szCs w:val="18"/>
              </w:rPr>
              <w:t>681</w:t>
            </w:r>
          </w:p>
        </w:tc>
        <w:tc>
          <w:tcPr>
            <w:tcW w:w="1852" w:type="dxa"/>
            <w:tcBorders>
              <w:bottom w:val="single" w:sz="4" w:space="0" w:color="auto"/>
            </w:tcBorders>
            <w:shd w:val="clear" w:color="auto" w:fill="FFE599" w:themeFill="accent4" w:themeFillTint="66"/>
            <w:vAlign w:val="center"/>
          </w:tcPr>
          <w:p w14:paraId="0CEBFD5B" w14:textId="3C9272EC" w:rsidR="00F31FC2" w:rsidRPr="00F31FC2" w:rsidRDefault="003B3D71" w:rsidP="003B3D71">
            <w:pPr>
              <w:tabs>
                <w:tab w:val="left" w:pos="-720"/>
                <w:tab w:val="num" w:pos="1789"/>
              </w:tabs>
              <w:suppressAutoHyphens/>
              <w:jc w:val="center"/>
              <w:rPr>
                <w:rFonts w:eastAsia="Batang" w:cs="Arial"/>
                <w:spacing w:val="-3"/>
                <w:sz w:val="18"/>
                <w:szCs w:val="18"/>
              </w:rPr>
            </w:pPr>
            <w:r>
              <w:rPr>
                <w:rFonts w:eastAsia="Batang" w:cs="Arial"/>
                <w:spacing w:val="-3"/>
                <w:sz w:val="18"/>
                <w:szCs w:val="18"/>
              </w:rPr>
              <w:t>496</w:t>
            </w:r>
          </w:p>
        </w:tc>
      </w:tr>
      <w:tr w:rsidR="00F31FC2" w:rsidRPr="00F31FC2" w14:paraId="09CB4B2C" w14:textId="77777777" w:rsidTr="000E38C5">
        <w:trPr>
          <w:trHeight w:val="361"/>
        </w:trPr>
        <w:tc>
          <w:tcPr>
            <w:tcW w:w="3828" w:type="dxa"/>
            <w:gridSpan w:val="2"/>
            <w:tcBorders>
              <w:top w:val="single" w:sz="4" w:space="0" w:color="auto"/>
              <w:left w:val="nil"/>
              <w:bottom w:val="nil"/>
              <w:right w:val="nil"/>
            </w:tcBorders>
            <w:shd w:val="clear" w:color="auto" w:fill="auto"/>
            <w:vAlign w:val="center"/>
          </w:tcPr>
          <w:p w14:paraId="7CD1703A" w14:textId="77777777" w:rsidR="00F31FC2" w:rsidRPr="00F31FC2" w:rsidRDefault="00F31FC2" w:rsidP="000E38C5">
            <w:pPr>
              <w:jc w:val="both"/>
            </w:pPr>
            <w:r w:rsidRPr="00F31FC2">
              <w:rPr>
                <w:rFonts w:eastAsia="Batang" w:cs="Arial"/>
                <w:spacing w:val="-3"/>
                <w:sz w:val="18"/>
                <w:szCs w:val="18"/>
                <w:vertAlign w:val="superscript"/>
              </w:rPr>
              <w:t>(1)</w:t>
            </w:r>
            <w:r w:rsidRPr="00F31FC2">
              <w:rPr>
                <w:sz w:val="18"/>
                <w:szCs w:val="18"/>
              </w:rPr>
              <w:t>Inclou les hores destinades a la formació inicial i a l’avaluació anual</w:t>
            </w:r>
          </w:p>
        </w:tc>
      </w:tr>
    </w:tbl>
    <w:p w14:paraId="1475C466" w14:textId="77777777" w:rsidR="002857A9" w:rsidRPr="0078299E" w:rsidRDefault="002857A9" w:rsidP="002857A9">
      <w:pPr>
        <w:rPr>
          <w:b/>
        </w:rPr>
      </w:pPr>
      <w:r w:rsidRPr="0078299E">
        <w:rPr>
          <w:b/>
        </w:rPr>
        <w:lastRenderedPageBreak/>
        <w:t>SERVEIS D’EDUCACIÓ AMBIENTAL</w:t>
      </w:r>
    </w:p>
    <w:p w14:paraId="04FC2B97" w14:textId="77777777" w:rsidR="002857A9" w:rsidRPr="0078299E" w:rsidRDefault="002857A9" w:rsidP="002857A9"/>
    <w:p w14:paraId="5920EB9D" w14:textId="77777777" w:rsidR="002857A9" w:rsidRPr="0078299E" w:rsidRDefault="002857A9" w:rsidP="002857A9">
      <w:pPr>
        <w:jc w:val="both"/>
        <w:rPr>
          <w:rFonts w:cs="Arial"/>
          <w:spacing w:val="-3"/>
          <w:szCs w:val="22"/>
        </w:rPr>
      </w:pPr>
      <w:r w:rsidRPr="0078299E">
        <w:t xml:space="preserve">Per a cadascun dels blocs de tasques a realitzar, s’estableix  el nombre màxim d’hores anuals </w:t>
      </w:r>
      <w:r w:rsidRPr="0078299E">
        <w:rPr>
          <w:rFonts w:cs="Arial"/>
          <w:spacing w:val="-3"/>
          <w:szCs w:val="22"/>
        </w:rPr>
        <w:t>previstes per al correcte desenvolupament dels serveis d’educació ambiental, així com, una previsió del nombre anual d’activitats a executar en l’àmbit de l’espai natural.</w:t>
      </w:r>
    </w:p>
    <w:p w14:paraId="5EFBC2DF" w14:textId="77777777" w:rsidR="002857A9" w:rsidRPr="0078299E" w:rsidRDefault="002857A9" w:rsidP="002857A9">
      <w:pPr>
        <w:jc w:val="both"/>
      </w:pPr>
    </w:p>
    <w:p w14:paraId="7B6FC0DF" w14:textId="77777777" w:rsidR="002857A9" w:rsidRPr="0078299E" w:rsidRDefault="002857A9" w:rsidP="002857A9">
      <w:pPr>
        <w:pStyle w:val="Pargrafdellista"/>
        <w:numPr>
          <w:ilvl w:val="0"/>
          <w:numId w:val="3"/>
        </w:numPr>
        <w:jc w:val="both"/>
      </w:pPr>
      <w:r w:rsidRPr="0078299E">
        <w:rPr>
          <w:rFonts w:cs="Arial"/>
          <w:b/>
          <w:szCs w:val="22"/>
        </w:rPr>
        <w:t>Execució d’activitats d’educació ambiental</w:t>
      </w:r>
      <w:r w:rsidRPr="0078299E">
        <w:rPr>
          <w:rFonts w:cs="Arial"/>
          <w:szCs w:val="22"/>
        </w:rPr>
        <w:t xml:space="preserve"> </w:t>
      </w:r>
      <w:r w:rsidRPr="0078299E">
        <w:t xml:space="preserve">(realització de les tasques descrites en el punt </w:t>
      </w:r>
      <w:r w:rsidRPr="004028AB">
        <w:t>3.2.1</w:t>
      </w:r>
      <w:r w:rsidRPr="0078299E">
        <w:t xml:space="preserve"> del plec) </w:t>
      </w:r>
    </w:p>
    <w:p w14:paraId="09471F61" w14:textId="77777777" w:rsidR="002857A9" w:rsidRPr="0078299E" w:rsidRDefault="002857A9" w:rsidP="002857A9">
      <w:pPr>
        <w:jc w:val="both"/>
      </w:pPr>
    </w:p>
    <w:p w14:paraId="088B832A" w14:textId="77777777" w:rsidR="002857A9" w:rsidRPr="0078299E" w:rsidRDefault="002857A9" w:rsidP="002857A9">
      <w:pPr>
        <w:ind w:left="360"/>
        <w:jc w:val="both"/>
      </w:pPr>
      <w:r w:rsidRPr="0078299E">
        <w:t>Es detalla la previsió anual d’activitats de cada tipologia, així com, el nombre total de grups.</w:t>
      </w:r>
    </w:p>
    <w:tbl>
      <w:tblPr>
        <w:tblW w:w="12800" w:type="dxa"/>
        <w:tblCellMar>
          <w:left w:w="70" w:type="dxa"/>
          <w:right w:w="70" w:type="dxa"/>
        </w:tblCellMar>
        <w:tblLook w:val="04A0" w:firstRow="1" w:lastRow="0" w:firstColumn="1" w:lastColumn="0" w:noHBand="0" w:noVBand="1"/>
      </w:tblPr>
      <w:tblGrid>
        <w:gridCol w:w="12800"/>
      </w:tblGrid>
      <w:tr w:rsidR="002857A9" w:rsidRPr="0078299E" w14:paraId="51BF272F" w14:textId="77777777" w:rsidTr="00232236">
        <w:trPr>
          <w:trHeight w:val="1555"/>
        </w:trPr>
        <w:tc>
          <w:tcPr>
            <w:tcW w:w="12800" w:type="dxa"/>
            <w:tcBorders>
              <w:top w:val="nil"/>
              <w:left w:val="nil"/>
              <w:bottom w:val="nil"/>
              <w:right w:val="nil"/>
            </w:tcBorders>
            <w:shd w:val="clear" w:color="auto" w:fill="auto"/>
            <w:vAlign w:val="center"/>
          </w:tcPr>
          <w:p w14:paraId="40DD6C45" w14:textId="36498843" w:rsidR="002857A9" w:rsidRPr="0078299E" w:rsidRDefault="002857A9" w:rsidP="00232236">
            <w:pPr>
              <w:ind w:right="-852"/>
              <w:rPr>
                <w:rFonts w:ascii="Calibri" w:hAnsi="Calibri" w:cs="Calibri"/>
                <w:b/>
                <w:bCs/>
                <w:color w:val="000000"/>
                <w:sz w:val="16"/>
                <w:szCs w:val="16"/>
                <w:lang w:eastAsia="ca-ES"/>
              </w:rPr>
            </w:pPr>
            <w:r w:rsidRPr="0078299E">
              <w:rPr>
                <w:noProof/>
                <w:lang w:eastAsia="ca-ES"/>
              </w:rPr>
              <w:t xml:space="preserve">          </w:t>
            </w: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2857A9" w:rsidRPr="0078299E" w14:paraId="5B836E47" w14:textId="77777777" w:rsidTr="0023223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0F99F3D" w14:textId="77777777" w:rsidR="002857A9" w:rsidRPr="0078299E" w:rsidRDefault="002857A9" w:rsidP="00232236">
                  <w:pPr>
                    <w:jc w:val="center"/>
                    <w:rPr>
                      <w:rFonts w:cs="Arial"/>
                      <w:b/>
                      <w:bCs/>
                      <w:color w:val="FFFFFF"/>
                      <w:sz w:val="14"/>
                      <w:szCs w:val="14"/>
                      <w:lang w:eastAsia="ca-ES"/>
                    </w:rPr>
                  </w:pPr>
                  <w:r w:rsidRPr="0078299E">
                    <w:rPr>
                      <w:rFonts w:cs="Arial"/>
                      <w:b/>
                      <w:bCs/>
                      <w:color w:val="FFFFFF"/>
                      <w:sz w:val="14"/>
                      <w:szCs w:val="14"/>
                      <w:lang w:eastAsia="ca-ES"/>
                    </w:rPr>
                    <w:t xml:space="preserve">Tipus d'activitat </w:t>
                  </w:r>
                  <w:r w:rsidRPr="0078299E">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35EC7D1" w14:textId="77777777" w:rsidR="002857A9" w:rsidRPr="0078299E" w:rsidRDefault="002857A9" w:rsidP="00232236">
                  <w:pPr>
                    <w:jc w:val="center"/>
                    <w:rPr>
                      <w:rFonts w:cs="Arial"/>
                      <w:b/>
                      <w:bCs/>
                      <w:color w:val="FFFFFF"/>
                      <w:sz w:val="14"/>
                      <w:szCs w:val="14"/>
                      <w:lang w:eastAsia="ca-ES"/>
                    </w:rPr>
                  </w:pPr>
                  <w:r w:rsidRPr="0078299E">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462482E7" w14:textId="77777777" w:rsidR="002857A9" w:rsidRPr="0078299E" w:rsidRDefault="002857A9" w:rsidP="00232236">
                  <w:pPr>
                    <w:jc w:val="center"/>
                    <w:rPr>
                      <w:rFonts w:cs="Arial"/>
                      <w:b/>
                      <w:bCs/>
                      <w:color w:val="FFFFFF"/>
                      <w:sz w:val="14"/>
                      <w:szCs w:val="14"/>
                      <w:lang w:eastAsia="ca-ES"/>
                    </w:rPr>
                  </w:pPr>
                  <w:r w:rsidRPr="0078299E">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01BEB9EE" w14:textId="77777777" w:rsidR="002857A9" w:rsidRPr="0078299E" w:rsidRDefault="002857A9" w:rsidP="00232236">
                  <w:pPr>
                    <w:jc w:val="center"/>
                    <w:rPr>
                      <w:rFonts w:cs="Arial"/>
                      <w:b/>
                      <w:bCs/>
                      <w:color w:val="FFFFFF"/>
                      <w:sz w:val="14"/>
                      <w:szCs w:val="14"/>
                      <w:lang w:eastAsia="ca-ES"/>
                    </w:rPr>
                  </w:pPr>
                  <w:r w:rsidRPr="0078299E">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0CEF830E" w14:textId="77777777" w:rsidR="002857A9" w:rsidRPr="0078299E" w:rsidRDefault="002857A9" w:rsidP="00232236">
                  <w:pPr>
                    <w:jc w:val="center"/>
                    <w:rPr>
                      <w:rFonts w:cs="Arial"/>
                      <w:bCs/>
                      <w:color w:val="FFFFFF"/>
                      <w:sz w:val="14"/>
                      <w:szCs w:val="14"/>
                      <w:lang w:eastAsia="ca-ES"/>
                    </w:rPr>
                  </w:pPr>
                  <w:r w:rsidRPr="0078299E">
                    <w:rPr>
                      <w:rFonts w:cs="Arial"/>
                      <w:bCs/>
                      <w:color w:val="FFFFFF"/>
                      <w:sz w:val="14"/>
                      <w:szCs w:val="14"/>
                      <w:lang w:eastAsia="ca-ES"/>
                    </w:rPr>
                    <w:t>Hores laborables totals</w:t>
                  </w:r>
                </w:p>
              </w:tc>
            </w:tr>
            <w:tr w:rsidR="002857A9" w:rsidRPr="0078299E" w14:paraId="2C086282" w14:textId="77777777" w:rsidTr="0023223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C2A817C" w14:textId="77777777" w:rsidR="002857A9" w:rsidRPr="0078299E" w:rsidRDefault="002857A9" w:rsidP="0023223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65B64B96" w14:textId="77777777" w:rsidR="002857A9" w:rsidRPr="0078299E" w:rsidRDefault="002857A9" w:rsidP="0023223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1D7E95A8" w14:textId="77777777" w:rsidR="002857A9" w:rsidRPr="0078299E" w:rsidRDefault="002857A9" w:rsidP="00232236">
                  <w:pPr>
                    <w:jc w:val="center"/>
                    <w:rPr>
                      <w:rFonts w:cs="Arial"/>
                      <w:bCs/>
                      <w:color w:val="FFFFFF"/>
                      <w:sz w:val="14"/>
                      <w:szCs w:val="14"/>
                      <w:lang w:eastAsia="ca-ES"/>
                    </w:rPr>
                  </w:pPr>
                  <w:r w:rsidRPr="0078299E">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1C40118B" w14:textId="77777777" w:rsidR="002857A9" w:rsidRPr="0078299E" w:rsidRDefault="002857A9" w:rsidP="00232236">
                  <w:pPr>
                    <w:jc w:val="center"/>
                    <w:rPr>
                      <w:rFonts w:cs="Arial"/>
                      <w:bCs/>
                      <w:color w:val="FFFFFF"/>
                      <w:sz w:val="14"/>
                      <w:szCs w:val="14"/>
                      <w:lang w:eastAsia="ca-ES"/>
                    </w:rPr>
                  </w:pPr>
                  <w:r w:rsidRPr="0078299E">
                    <w:rPr>
                      <w:rFonts w:cs="Arial"/>
                      <w:bCs/>
                      <w:color w:val="FFFFFF"/>
                      <w:sz w:val="14"/>
                      <w:szCs w:val="14"/>
                      <w:lang w:eastAsia="ca-ES"/>
                    </w:rPr>
                    <w:t xml:space="preserve">Nre. grups </w:t>
                  </w:r>
                  <w:r w:rsidRPr="0078299E">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60EDCE39" w14:textId="77777777" w:rsidR="002857A9" w:rsidRPr="0078299E" w:rsidRDefault="002857A9" w:rsidP="00232236">
                  <w:pPr>
                    <w:jc w:val="center"/>
                    <w:rPr>
                      <w:rFonts w:cs="Arial"/>
                      <w:bCs/>
                      <w:color w:val="FFFFFF"/>
                      <w:sz w:val="14"/>
                      <w:szCs w:val="14"/>
                      <w:lang w:eastAsia="ca-ES"/>
                    </w:rPr>
                  </w:pPr>
                  <w:r w:rsidRPr="0078299E">
                    <w:rPr>
                      <w:rFonts w:cs="Arial"/>
                      <w:bCs/>
                      <w:color w:val="FFFFFF"/>
                      <w:sz w:val="14"/>
                      <w:szCs w:val="14"/>
                      <w:lang w:eastAsia="ca-ES"/>
                    </w:rPr>
                    <w:t xml:space="preserve">Nre. grups </w:t>
                  </w:r>
                  <w:r w:rsidRPr="0078299E">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1E0D3A8C" w14:textId="77777777" w:rsidR="002857A9" w:rsidRPr="0078299E" w:rsidRDefault="002857A9" w:rsidP="00232236">
                  <w:pPr>
                    <w:jc w:val="center"/>
                    <w:rPr>
                      <w:rFonts w:cs="Arial"/>
                      <w:bCs/>
                      <w:color w:val="FFFFFF"/>
                      <w:sz w:val="14"/>
                      <w:szCs w:val="14"/>
                      <w:lang w:eastAsia="ca-ES"/>
                    </w:rPr>
                  </w:pPr>
                  <w:r w:rsidRPr="0078299E">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7C8BDE87" w14:textId="77777777" w:rsidR="002857A9" w:rsidRPr="0078299E" w:rsidRDefault="002857A9" w:rsidP="00232236">
                  <w:pPr>
                    <w:jc w:val="center"/>
                    <w:rPr>
                      <w:rFonts w:cs="Arial"/>
                      <w:bCs/>
                      <w:color w:val="FFFFFF"/>
                      <w:sz w:val="14"/>
                      <w:szCs w:val="14"/>
                      <w:lang w:eastAsia="ca-ES"/>
                    </w:rPr>
                  </w:pPr>
                  <w:r w:rsidRPr="0078299E">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1CE4E0CC" w14:textId="77777777" w:rsidR="002857A9" w:rsidRPr="0078299E" w:rsidRDefault="002857A9" w:rsidP="00232236">
                  <w:pPr>
                    <w:jc w:val="center"/>
                    <w:rPr>
                      <w:rFonts w:cs="Arial"/>
                      <w:bCs/>
                      <w:color w:val="FFFFFF"/>
                      <w:sz w:val="14"/>
                      <w:szCs w:val="14"/>
                      <w:lang w:eastAsia="ca-ES"/>
                    </w:rPr>
                  </w:pPr>
                  <w:r w:rsidRPr="0078299E">
                    <w:rPr>
                      <w:rFonts w:cs="Arial"/>
                      <w:bCs/>
                      <w:color w:val="FFFFFF"/>
                      <w:sz w:val="14"/>
                      <w:szCs w:val="14"/>
                      <w:lang w:eastAsia="ca-ES"/>
                    </w:rPr>
                    <w:t xml:space="preserve">Hores laborables </w:t>
                  </w:r>
                  <w:r w:rsidRPr="0078299E">
                    <w:rPr>
                      <w:rFonts w:cs="Arial"/>
                      <w:bCs/>
                      <w:color w:val="FFFFFF"/>
                      <w:sz w:val="12"/>
                      <w:szCs w:val="12"/>
                      <w:lang w:eastAsia="ca-ES"/>
                    </w:rPr>
                    <w:t xml:space="preserve">(nre. grups h </w:t>
                  </w:r>
                  <w:proofErr w:type="spellStart"/>
                  <w:r w:rsidRPr="0078299E">
                    <w:rPr>
                      <w:rFonts w:cs="Arial"/>
                      <w:bCs/>
                      <w:color w:val="FFFFFF"/>
                      <w:sz w:val="12"/>
                      <w:szCs w:val="12"/>
                      <w:lang w:eastAsia="ca-ES"/>
                    </w:rPr>
                    <w:t>lab</w:t>
                  </w:r>
                  <w:proofErr w:type="spellEnd"/>
                  <w:r w:rsidRPr="0078299E">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1390C06A" w14:textId="77777777" w:rsidR="002857A9" w:rsidRPr="0078299E" w:rsidRDefault="002857A9" w:rsidP="00232236">
                  <w:pPr>
                    <w:jc w:val="center"/>
                    <w:rPr>
                      <w:rFonts w:cs="Arial"/>
                      <w:bCs/>
                      <w:color w:val="FFFFFF"/>
                      <w:sz w:val="14"/>
                      <w:szCs w:val="14"/>
                      <w:lang w:eastAsia="ca-ES"/>
                    </w:rPr>
                  </w:pPr>
                  <w:r w:rsidRPr="0078299E">
                    <w:rPr>
                      <w:rFonts w:cs="Arial"/>
                      <w:bCs/>
                      <w:color w:val="FFFFFF"/>
                      <w:sz w:val="14"/>
                      <w:szCs w:val="14"/>
                      <w:lang w:eastAsia="ca-ES"/>
                    </w:rPr>
                    <w:t xml:space="preserve">Hores festives </w:t>
                  </w:r>
                  <w:r w:rsidRPr="0078299E">
                    <w:rPr>
                      <w:rFonts w:cs="Arial"/>
                      <w:bCs/>
                      <w:color w:val="FFFFFF"/>
                      <w:sz w:val="12"/>
                      <w:szCs w:val="12"/>
                      <w:lang w:eastAsia="ca-ES"/>
                    </w:rPr>
                    <w:t xml:space="preserve">(nre. grups h </w:t>
                  </w:r>
                  <w:proofErr w:type="spellStart"/>
                  <w:r w:rsidRPr="0078299E">
                    <w:rPr>
                      <w:rFonts w:cs="Arial"/>
                      <w:bCs/>
                      <w:color w:val="FFFFFF"/>
                      <w:sz w:val="12"/>
                      <w:szCs w:val="12"/>
                      <w:lang w:eastAsia="ca-ES"/>
                    </w:rPr>
                    <w:t>fest</w:t>
                  </w:r>
                  <w:proofErr w:type="spellEnd"/>
                  <w:r w:rsidRPr="0078299E">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324EDE" w14:textId="77777777" w:rsidR="002857A9" w:rsidRPr="0078299E" w:rsidRDefault="002857A9" w:rsidP="00232236">
                  <w:pPr>
                    <w:rPr>
                      <w:rFonts w:ascii="Calibri" w:hAnsi="Calibri" w:cs="Calibri"/>
                      <w:b/>
                      <w:bCs/>
                      <w:color w:val="FFFFFF"/>
                      <w:sz w:val="16"/>
                      <w:szCs w:val="16"/>
                      <w:lang w:eastAsia="ca-ES"/>
                    </w:rPr>
                  </w:pPr>
                </w:p>
              </w:tc>
            </w:tr>
            <w:tr w:rsidR="00E65314" w:rsidRPr="0078299E" w14:paraId="4A6CAEA1" w14:textId="77777777" w:rsidTr="0023223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ACEFBD2" w14:textId="77777777" w:rsidR="00E65314" w:rsidRPr="0078299E" w:rsidRDefault="00E65314" w:rsidP="00E65314">
                  <w:pPr>
                    <w:rPr>
                      <w:rFonts w:cs="Arial"/>
                      <w:sz w:val="14"/>
                      <w:szCs w:val="14"/>
                      <w:lang w:eastAsia="ca-ES"/>
                    </w:rPr>
                  </w:pPr>
                  <w:r w:rsidRPr="0078299E">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719FA012" w14:textId="5F4C8BC2" w:rsidR="00E65314" w:rsidRPr="0078299E" w:rsidRDefault="00E65314" w:rsidP="00E65314">
                  <w:pPr>
                    <w:jc w:val="center"/>
                    <w:rPr>
                      <w:rFonts w:cs="Arial"/>
                      <w:sz w:val="14"/>
                      <w:szCs w:val="14"/>
                      <w:lang w:eastAsia="ca-ES"/>
                    </w:rPr>
                  </w:pPr>
                  <w:r w:rsidRPr="0078299E">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13CCCB40" w14:textId="00E53EF1" w:rsidR="00E65314" w:rsidRPr="0078299E" w:rsidRDefault="00E65314" w:rsidP="00E65314">
                  <w:pPr>
                    <w:jc w:val="center"/>
                    <w:rPr>
                      <w:rFonts w:cs="Arial"/>
                      <w:sz w:val="14"/>
                      <w:szCs w:val="14"/>
                      <w:lang w:eastAsia="ca-ES"/>
                    </w:rPr>
                  </w:pPr>
                  <w:r w:rsidRPr="0078299E">
                    <w:rPr>
                      <w:rFonts w:ascii="Calibri" w:hAnsi="Calibri" w:cs="Calibri"/>
                      <w:sz w:val="18"/>
                      <w:szCs w:val="18"/>
                    </w:rPr>
                    <w:t>24</w:t>
                  </w:r>
                </w:p>
              </w:tc>
              <w:tc>
                <w:tcPr>
                  <w:tcW w:w="709" w:type="dxa"/>
                  <w:tcBorders>
                    <w:top w:val="nil"/>
                    <w:left w:val="nil"/>
                    <w:bottom w:val="single" w:sz="4" w:space="0" w:color="auto"/>
                    <w:right w:val="single" w:sz="4" w:space="0" w:color="auto"/>
                  </w:tcBorders>
                  <w:shd w:val="clear" w:color="auto" w:fill="auto"/>
                  <w:noWrap/>
                  <w:vAlign w:val="center"/>
                  <w:hideMark/>
                </w:tcPr>
                <w:p w14:paraId="329E21B4" w14:textId="6C4EFED9" w:rsidR="00E65314" w:rsidRPr="0078299E" w:rsidRDefault="00E65314" w:rsidP="00E65314">
                  <w:pPr>
                    <w:jc w:val="center"/>
                    <w:rPr>
                      <w:rFonts w:cs="Arial"/>
                      <w:sz w:val="14"/>
                      <w:szCs w:val="14"/>
                      <w:lang w:eastAsia="ca-ES"/>
                    </w:rPr>
                  </w:pPr>
                  <w:r w:rsidRPr="0078299E">
                    <w:rPr>
                      <w:rFonts w:ascii="Calibri" w:hAnsi="Calibri" w:cs="Calibri"/>
                      <w:sz w:val="18"/>
                      <w:szCs w:val="18"/>
                    </w:rPr>
                    <w:t>24</w:t>
                  </w:r>
                </w:p>
              </w:tc>
              <w:tc>
                <w:tcPr>
                  <w:tcW w:w="709" w:type="dxa"/>
                  <w:tcBorders>
                    <w:top w:val="nil"/>
                    <w:left w:val="nil"/>
                    <w:bottom w:val="single" w:sz="4" w:space="0" w:color="auto"/>
                    <w:right w:val="single" w:sz="4" w:space="0" w:color="auto"/>
                  </w:tcBorders>
                  <w:shd w:val="clear" w:color="auto" w:fill="auto"/>
                  <w:noWrap/>
                  <w:vAlign w:val="center"/>
                  <w:hideMark/>
                </w:tcPr>
                <w:p w14:paraId="777FCCDB" w14:textId="174BC7C4" w:rsidR="00E65314" w:rsidRPr="0078299E" w:rsidRDefault="00E65314" w:rsidP="00E65314">
                  <w:pPr>
                    <w:jc w:val="center"/>
                    <w:rPr>
                      <w:rFonts w:cs="Arial"/>
                      <w:sz w:val="14"/>
                      <w:szCs w:val="14"/>
                      <w:lang w:eastAsia="ca-ES"/>
                    </w:rPr>
                  </w:pPr>
                  <w:r w:rsidRPr="0078299E">
                    <w:rPr>
                      <w:rFonts w:ascii="Calibri" w:hAnsi="Calibri" w:cs="Calibri"/>
                      <w:sz w:val="18"/>
                      <w:szCs w:val="18"/>
                    </w:rPr>
                    <w:t>24</w:t>
                  </w:r>
                </w:p>
              </w:tc>
              <w:tc>
                <w:tcPr>
                  <w:tcW w:w="850" w:type="dxa"/>
                  <w:tcBorders>
                    <w:top w:val="nil"/>
                    <w:left w:val="nil"/>
                    <w:bottom w:val="single" w:sz="4" w:space="0" w:color="auto"/>
                    <w:right w:val="single" w:sz="4" w:space="0" w:color="auto"/>
                  </w:tcBorders>
                  <w:shd w:val="clear" w:color="000000" w:fill="D9D9D9"/>
                  <w:noWrap/>
                  <w:vAlign w:val="center"/>
                  <w:hideMark/>
                </w:tcPr>
                <w:p w14:paraId="7CE2DEEC" w14:textId="6CD09607" w:rsidR="00E65314" w:rsidRPr="0078299E" w:rsidRDefault="00E65314" w:rsidP="00E65314">
                  <w:pPr>
                    <w:jc w:val="center"/>
                    <w:rPr>
                      <w:rFonts w:cs="Arial"/>
                      <w:sz w:val="14"/>
                      <w:szCs w:val="14"/>
                      <w:lang w:eastAsia="ca-ES"/>
                    </w:rPr>
                  </w:pPr>
                  <w:r w:rsidRPr="0078299E">
                    <w:rPr>
                      <w:rFonts w:ascii="Calibri" w:hAnsi="Calibri" w:cs="Calibri"/>
                      <w:sz w:val="18"/>
                      <w:szCs w:val="18"/>
                    </w:rPr>
                    <w:t>48</w:t>
                  </w:r>
                </w:p>
              </w:tc>
              <w:tc>
                <w:tcPr>
                  <w:tcW w:w="880" w:type="dxa"/>
                  <w:tcBorders>
                    <w:top w:val="nil"/>
                    <w:left w:val="nil"/>
                    <w:bottom w:val="single" w:sz="4" w:space="0" w:color="auto"/>
                    <w:right w:val="single" w:sz="4" w:space="0" w:color="auto"/>
                  </w:tcBorders>
                  <w:shd w:val="clear" w:color="000000" w:fill="D9D9D9"/>
                  <w:noWrap/>
                  <w:vAlign w:val="center"/>
                  <w:hideMark/>
                </w:tcPr>
                <w:p w14:paraId="268EFD32" w14:textId="5C28435F" w:rsidR="00E65314" w:rsidRPr="0078299E" w:rsidRDefault="00E65314" w:rsidP="00E65314">
                  <w:pPr>
                    <w:jc w:val="center"/>
                    <w:rPr>
                      <w:rFonts w:cs="Arial"/>
                      <w:sz w:val="14"/>
                      <w:szCs w:val="14"/>
                      <w:lang w:eastAsia="ca-ES"/>
                    </w:rPr>
                  </w:pPr>
                  <w:r w:rsidRPr="0078299E">
                    <w:rPr>
                      <w:rFonts w:ascii="Calibri" w:hAnsi="Calibri" w:cs="Calibri"/>
                      <w:sz w:val="18"/>
                      <w:szCs w:val="18"/>
                    </w:rPr>
                    <w:t>36</w:t>
                  </w:r>
                </w:p>
              </w:tc>
              <w:tc>
                <w:tcPr>
                  <w:tcW w:w="853" w:type="dxa"/>
                  <w:tcBorders>
                    <w:top w:val="nil"/>
                    <w:left w:val="nil"/>
                    <w:bottom w:val="single" w:sz="4" w:space="0" w:color="auto"/>
                    <w:right w:val="single" w:sz="4" w:space="0" w:color="auto"/>
                  </w:tcBorders>
                  <w:shd w:val="clear" w:color="000000" w:fill="D9D9D9"/>
                  <w:noWrap/>
                  <w:vAlign w:val="center"/>
                  <w:hideMark/>
                </w:tcPr>
                <w:p w14:paraId="56942B93" w14:textId="0FC3D3C5" w:rsidR="00E65314" w:rsidRPr="0078299E" w:rsidRDefault="00E65314" w:rsidP="00E65314">
                  <w:pPr>
                    <w:jc w:val="center"/>
                    <w:rPr>
                      <w:rFonts w:cs="Arial"/>
                      <w:sz w:val="14"/>
                      <w:szCs w:val="14"/>
                      <w:lang w:eastAsia="ca-ES"/>
                    </w:rPr>
                  </w:pPr>
                  <w:r w:rsidRPr="0078299E">
                    <w:rPr>
                      <w:rFonts w:ascii="Calibri" w:hAnsi="Calibri" w:cs="Calibri"/>
                      <w:sz w:val="18"/>
                      <w:szCs w:val="18"/>
                    </w:rPr>
                    <w:t>96</w:t>
                  </w:r>
                </w:p>
              </w:tc>
              <w:tc>
                <w:tcPr>
                  <w:tcW w:w="992" w:type="dxa"/>
                  <w:tcBorders>
                    <w:top w:val="nil"/>
                    <w:left w:val="nil"/>
                    <w:bottom w:val="single" w:sz="4" w:space="0" w:color="auto"/>
                    <w:right w:val="single" w:sz="4" w:space="0" w:color="auto"/>
                  </w:tcBorders>
                  <w:shd w:val="clear" w:color="000000" w:fill="DDEBF7"/>
                  <w:noWrap/>
                  <w:vAlign w:val="center"/>
                  <w:hideMark/>
                </w:tcPr>
                <w:p w14:paraId="0D587A07" w14:textId="1F1DAF44" w:rsidR="00E65314" w:rsidRPr="0078299E" w:rsidRDefault="00E65314" w:rsidP="00E65314">
                  <w:pPr>
                    <w:jc w:val="center"/>
                    <w:rPr>
                      <w:rFonts w:cs="Arial"/>
                      <w:sz w:val="14"/>
                      <w:szCs w:val="14"/>
                      <w:lang w:eastAsia="ca-ES"/>
                    </w:rPr>
                  </w:pPr>
                  <w:r w:rsidRPr="0078299E">
                    <w:rPr>
                      <w:rFonts w:ascii="Calibri" w:hAnsi="Calibri" w:cs="Calibri"/>
                      <w:sz w:val="18"/>
                      <w:szCs w:val="18"/>
                    </w:rPr>
                    <w:t>96</w:t>
                  </w:r>
                </w:p>
              </w:tc>
              <w:tc>
                <w:tcPr>
                  <w:tcW w:w="992" w:type="dxa"/>
                  <w:tcBorders>
                    <w:top w:val="nil"/>
                    <w:left w:val="nil"/>
                    <w:bottom w:val="single" w:sz="4" w:space="0" w:color="auto"/>
                    <w:right w:val="single" w:sz="4" w:space="0" w:color="auto"/>
                  </w:tcBorders>
                  <w:shd w:val="clear" w:color="000000" w:fill="DDEBF7"/>
                  <w:noWrap/>
                  <w:vAlign w:val="center"/>
                  <w:hideMark/>
                </w:tcPr>
                <w:p w14:paraId="164E06EF" w14:textId="41C690FF" w:rsidR="00E65314" w:rsidRPr="0078299E" w:rsidRDefault="00E65314" w:rsidP="00E65314">
                  <w:pPr>
                    <w:jc w:val="center"/>
                    <w:rPr>
                      <w:rFonts w:cs="Arial"/>
                      <w:sz w:val="14"/>
                      <w:szCs w:val="14"/>
                      <w:lang w:eastAsia="ca-ES"/>
                    </w:rPr>
                  </w:pPr>
                  <w:r w:rsidRPr="0078299E">
                    <w:rPr>
                      <w:rFonts w:ascii="Calibri" w:hAnsi="Calibri" w:cs="Calibri"/>
                      <w:sz w:val="18"/>
                      <w:szCs w:val="18"/>
                    </w:rPr>
                    <w:t>132</w:t>
                  </w:r>
                </w:p>
              </w:tc>
            </w:tr>
            <w:tr w:rsidR="00E65314" w:rsidRPr="0078299E" w14:paraId="265AA224" w14:textId="77777777" w:rsidTr="00232236">
              <w:trPr>
                <w:trHeight w:val="360"/>
              </w:trPr>
              <w:tc>
                <w:tcPr>
                  <w:tcW w:w="1565" w:type="dxa"/>
                  <w:vMerge/>
                  <w:tcBorders>
                    <w:top w:val="nil"/>
                    <w:left w:val="single" w:sz="4" w:space="0" w:color="auto"/>
                    <w:bottom w:val="single" w:sz="4" w:space="0" w:color="auto"/>
                    <w:right w:val="single" w:sz="4" w:space="0" w:color="auto"/>
                  </w:tcBorders>
                  <w:vAlign w:val="center"/>
                  <w:hideMark/>
                </w:tcPr>
                <w:p w14:paraId="46742BFB" w14:textId="77777777" w:rsidR="00E65314" w:rsidRPr="0078299E" w:rsidRDefault="00E65314" w:rsidP="00E6531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1C81FB0" w14:textId="77777777" w:rsidR="00E65314" w:rsidRPr="0078299E" w:rsidRDefault="00E65314" w:rsidP="00E65314">
                  <w:pPr>
                    <w:jc w:val="center"/>
                    <w:rPr>
                      <w:rFonts w:cs="Arial"/>
                      <w:sz w:val="14"/>
                      <w:szCs w:val="14"/>
                      <w:lang w:eastAsia="ca-ES"/>
                    </w:rPr>
                  </w:pPr>
                  <w:r w:rsidRPr="0078299E">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2574852C" w14:textId="1628E3CB" w:rsidR="00E65314" w:rsidRPr="0078299E" w:rsidRDefault="00AD5EE7" w:rsidP="00AD5EE7">
                  <w:pPr>
                    <w:jc w:val="center"/>
                    <w:rPr>
                      <w:rFonts w:cs="Arial"/>
                      <w:sz w:val="14"/>
                      <w:szCs w:val="14"/>
                      <w:lang w:eastAsia="ca-ES"/>
                    </w:rPr>
                  </w:pP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0225A18F" w14:textId="16AA9038" w:rsidR="00E65314" w:rsidRPr="0078299E" w:rsidRDefault="00AD5EE7" w:rsidP="00E65314">
                  <w:pPr>
                    <w:jc w:val="center"/>
                    <w:rPr>
                      <w:rFonts w:cs="Arial"/>
                      <w:sz w:val="14"/>
                      <w:szCs w:val="14"/>
                      <w:lang w:eastAsia="ca-ES"/>
                    </w:rPr>
                  </w:pPr>
                  <w:r>
                    <w:rPr>
                      <w:rFonts w:ascii="Calibri" w:hAnsi="Calibri" w:cs="Calibri"/>
                      <w:sz w:val="18"/>
                      <w:szCs w:val="18"/>
                    </w:rPr>
                    <w:t>0</w:t>
                  </w:r>
                  <w:r w:rsidR="00E65314" w:rsidRPr="0078299E">
                    <w:rPr>
                      <w:rFonts w:ascii="Calibri" w:hAnsi="Calibri" w:cs="Calibri"/>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8B3A3BE" w14:textId="286B7FE0" w:rsidR="00E65314" w:rsidRPr="0078299E" w:rsidRDefault="00AD5EE7" w:rsidP="00E65314">
                  <w:pPr>
                    <w:jc w:val="center"/>
                    <w:rPr>
                      <w:rFonts w:cs="Arial"/>
                      <w:sz w:val="14"/>
                      <w:szCs w:val="14"/>
                      <w:lang w:eastAsia="ca-ES"/>
                    </w:rPr>
                  </w:pPr>
                  <w:r>
                    <w:rPr>
                      <w:rFonts w:ascii="Calibri" w:hAnsi="Calibri" w:cs="Calibri"/>
                      <w:sz w:val="18"/>
                      <w:szCs w:val="18"/>
                    </w:rPr>
                    <w:t>0</w:t>
                  </w:r>
                  <w:r w:rsidR="00E65314" w:rsidRPr="0078299E">
                    <w:rPr>
                      <w:rFonts w:ascii="Calibri" w:hAnsi="Calibri" w:cs="Calibri"/>
                      <w:sz w:val="18"/>
                      <w:szCs w:val="18"/>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1E9DA418" w14:textId="7F269BAB"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20ACDEB3" w14:textId="2EE23200"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22E8326D" w14:textId="72E1C8AA"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0E33852" w14:textId="476C2A6E"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F46885" w14:textId="15B675C2"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r>
            <w:tr w:rsidR="00E65314" w:rsidRPr="0078299E" w14:paraId="368D85FC" w14:textId="77777777" w:rsidTr="0023223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E0B0129" w14:textId="77777777" w:rsidR="00E65314" w:rsidRPr="0078299E" w:rsidRDefault="00E65314" w:rsidP="00E65314">
                  <w:pPr>
                    <w:rPr>
                      <w:rFonts w:cs="Arial"/>
                      <w:sz w:val="14"/>
                      <w:szCs w:val="14"/>
                      <w:lang w:eastAsia="ca-ES"/>
                    </w:rPr>
                  </w:pPr>
                  <w:r w:rsidRPr="0078299E">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07388A0B" w14:textId="77777777" w:rsidR="00E65314" w:rsidRPr="0078299E" w:rsidRDefault="00E65314" w:rsidP="00E65314">
                  <w:pPr>
                    <w:jc w:val="center"/>
                    <w:rPr>
                      <w:rFonts w:cs="Arial"/>
                      <w:sz w:val="14"/>
                      <w:szCs w:val="14"/>
                      <w:lang w:eastAsia="ca-ES"/>
                    </w:rPr>
                  </w:pPr>
                  <w:r w:rsidRPr="0078299E">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1F147D1F" w14:textId="396CA2BC" w:rsidR="00E65314" w:rsidRPr="0078299E" w:rsidRDefault="00E65314" w:rsidP="00E65314">
                  <w:pPr>
                    <w:jc w:val="center"/>
                    <w:rPr>
                      <w:rFonts w:cs="Arial"/>
                      <w:sz w:val="14"/>
                      <w:szCs w:val="14"/>
                      <w:lang w:eastAsia="ca-ES"/>
                    </w:rPr>
                  </w:pPr>
                  <w:r w:rsidRPr="0078299E">
                    <w:rPr>
                      <w:rFonts w:ascii="Calibri" w:hAnsi="Calibri" w:cs="Calibri"/>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14:paraId="7010DFC8" w14:textId="361623A8" w:rsidR="00E65314" w:rsidRPr="0078299E" w:rsidRDefault="00E65314" w:rsidP="00E65314">
                  <w:pPr>
                    <w:jc w:val="center"/>
                    <w:rPr>
                      <w:rFonts w:cs="Arial"/>
                      <w:sz w:val="14"/>
                      <w:szCs w:val="14"/>
                      <w:lang w:eastAsia="ca-ES"/>
                    </w:rPr>
                  </w:pPr>
                  <w:r w:rsidRPr="0078299E">
                    <w:rPr>
                      <w:rFonts w:ascii="Calibri" w:hAnsi="Calibri" w:cs="Calibri"/>
                      <w:sz w:val="18"/>
                      <w:szCs w:val="18"/>
                    </w:rPr>
                    <w:t>20</w:t>
                  </w:r>
                </w:p>
              </w:tc>
              <w:tc>
                <w:tcPr>
                  <w:tcW w:w="709" w:type="dxa"/>
                  <w:tcBorders>
                    <w:top w:val="nil"/>
                    <w:left w:val="nil"/>
                    <w:bottom w:val="single" w:sz="4" w:space="0" w:color="auto"/>
                    <w:right w:val="single" w:sz="4" w:space="0" w:color="auto"/>
                  </w:tcBorders>
                  <w:shd w:val="clear" w:color="auto" w:fill="auto"/>
                  <w:noWrap/>
                  <w:vAlign w:val="center"/>
                  <w:hideMark/>
                </w:tcPr>
                <w:p w14:paraId="5265ED79" w14:textId="09124613"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B541180" w14:textId="1759385A" w:rsidR="00E65314" w:rsidRPr="0078299E" w:rsidRDefault="00E65314" w:rsidP="00E65314">
                  <w:pPr>
                    <w:jc w:val="center"/>
                    <w:rPr>
                      <w:rFonts w:cs="Arial"/>
                      <w:sz w:val="14"/>
                      <w:szCs w:val="14"/>
                      <w:lang w:eastAsia="ca-ES"/>
                    </w:rPr>
                  </w:pPr>
                  <w:r w:rsidRPr="0078299E">
                    <w:rPr>
                      <w:rFonts w:ascii="Calibri" w:hAnsi="Calibri" w:cs="Calibri"/>
                      <w:sz w:val="18"/>
                      <w:szCs w:val="18"/>
                    </w:rPr>
                    <w:t>20</w:t>
                  </w:r>
                </w:p>
              </w:tc>
              <w:tc>
                <w:tcPr>
                  <w:tcW w:w="880" w:type="dxa"/>
                  <w:tcBorders>
                    <w:top w:val="nil"/>
                    <w:left w:val="nil"/>
                    <w:bottom w:val="single" w:sz="4" w:space="0" w:color="auto"/>
                    <w:right w:val="single" w:sz="4" w:space="0" w:color="auto"/>
                  </w:tcBorders>
                  <w:shd w:val="clear" w:color="000000" w:fill="D9D9D9"/>
                  <w:noWrap/>
                  <w:vAlign w:val="center"/>
                  <w:hideMark/>
                </w:tcPr>
                <w:p w14:paraId="53302D79" w14:textId="5194B7BC" w:rsidR="00E65314" w:rsidRPr="0078299E" w:rsidRDefault="00E65314" w:rsidP="00E65314">
                  <w:pPr>
                    <w:jc w:val="center"/>
                    <w:rPr>
                      <w:rFonts w:cs="Arial"/>
                      <w:sz w:val="14"/>
                      <w:szCs w:val="14"/>
                      <w:lang w:eastAsia="ca-ES"/>
                    </w:rPr>
                  </w:pPr>
                  <w:r w:rsidRPr="0078299E">
                    <w:rPr>
                      <w:rFonts w:ascii="Calibri" w:hAnsi="Calibri" w:cs="Calibri"/>
                      <w:sz w:val="18"/>
                      <w:szCs w:val="18"/>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7A4D49DA" w14:textId="71F28AED" w:rsidR="00E65314" w:rsidRPr="0078299E" w:rsidRDefault="00E65314" w:rsidP="00E65314">
                  <w:pPr>
                    <w:jc w:val="center"/>
                    <w:rPr>
                      <w:rFonts w:cs="Arial"/>
                      <w:sz w:val="14"/>
                      <w:szCs w:val="14"/>
                      <w:lang w:eastAsia="ca-ES"/>
                    </w:rPr>
                  </w:pPr>
                  <w:r w:rsidRPr="0078299E">
                    <w:rPr>
                      <w:rFonts w:ascii="Calibri" w:hAnsi="Calibri" w:cs="Calibri"/>
                      <w:sz w:val="18"/>
                      <w:szCs w:val="18"/>
                    </w:rPr>
                    <w:t>60</w:t>
                  </w:r>
                </w:p>
              </w:tc>
              <w:tc>
                <w:tcPr>
                  <w:tcW w:w="992" w:type="dxa"/>
                  <w:tcBorders>
                    <w:top w:val="nil"/>
                    <w:left w:val="nil"/>
                    <w:bottom w:val="single" w:sz="4" w:space="0" w:color="auto"/>
                    <w:right w:val="single" w:sz="4" w:space="0" w:color="auto"/>
                  </w:tcBorders>
                  <w:shd w:val="clear" w:color="000000" w:fill="DDEBF7"/>
                  <w:noWrap/>
                  <w:vAlign w:val="center"/>
                  <w:hideMark/>
                </w:tcPr>
                <w:p w14:paraId="02173AAB" w14:textId="2C530D23"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0325902" w14:textId="706F3921" w:rsidR="00E65314" w:rsidRPr="0078299E" w:rsidRDefault="00E65314" w:rsidP="00E65314">
                  <w:pPr>
                    <w:jc w:val="center"/>
                    <w:rPr>
                      <w:rFonts w:cs="Arial"/>
                      <w:sz w:val="14"/>
                      <w:szCs w:val="14"/>
                      <w:lang w:eastAsia="ca-ES"/>
                    </w:rPr>
                  </w:pPr>
                  <w:r w:rsidRPr="0078299E">
                    <w:rPr>
                      <w:rFonts w:ascii="Calibri" w:hAnsi="Calibri" w:cs="Calibri"/>
                      <w:sz w:val="18"/>
                      <w:szCs w:val="18"/>
                    </w:rPr>
                    <w:t>66</w:t>
                  </w:r>
                </w:p>
              </w:tc>
            </w:tr>
            <w:tr w:rsidR="00E65314" w:rsidRPr="0078299E" w14:paraId="0AD72F00" w14:textId="77777777" w:rsidTr="00232236">
              <w:trPr>
                <w:trHeight w:val="340"/>
              </w:trPr>
              <w:tc>
                <w:tcPr>
                  <w:tcW w:w="1565" w:type="dxa"/>
                  <w:vMerge/>
                  <w:tcBorders>
                    <w:top w:val="nil"/>
                    <w:left w:val="single" w:sz="4" w:space="0" w:color="auto"/>
                    <w:bottom w:val="single" w:sz="4" w:space="0" w:color="auto"/>
                    <w:right w:val="single" w:sz="4" w:space="0" w:color="auto"/>
                  </w:tcBorders>
                  <w:vAlign w:val="center"/>
                  <w:hideMark/>
                </w:tcPr>
                <w:p w14:paraId="6E59E05F" w14:textId="77777777" w:rsidR="00E65314" w:rsidRPr="0078299E" w:rsidRDefault="00E65314" w:rsidP="00E6531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90195D3" w14:textId="77777777" w:rsidR="00E65314" w:rsidRPr="0078299E" w:rsidRDefault="00E65314" w:rsidP="00E65314">
                  <w:pPr>
                    <w:jc w:val="center"/>
                    <w:rPr>
                      <w:rFonts w:cs="Arial"/>
                      <w:sz w:val="14"/>
                      <w:szCs w:val="14"/>
                      <w:lang w:eastAsia="ca-ES"/>
                    </w:rPr>
                  </w:pPr>
                  <w:r w:rsidRPr="0078299E">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1CDD7621" w14:textId="39B79C97" w:rsidR="00E65314" w:rsidRPr="0078299E" w:rsidRDefault="00E65314" w:rsidP="00E65314">
                  <w:pPr>
                    <w:jc w:val="center"/>
                    <w:rPr>
                      <w:rFonts w:cs="Arial"/>
                      <w:sz w:val="14"/>
                      <w:szCs w:val="14"/>
                      <w:lang w:eastAsia="ca-ES"/>
                    </w:rPr>
                  </w:pPr>
                  <w:r w:rsidRPr="0078299E">
                    <w:rPr>
                      <w:rFonts w:ascii="Calibri" w:hAnsi="Calibri" w:cs="Calibri"/>
                      <w:sz w:val="18"/>
                      <w:szCs w:val="18"/>
                    </w:rPr>
                    <w:t> </w:t>
                  </w:r>
                  <w:r w:rsidR="00AD5EE7">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7709857C" w14:textId="53FF2F63" w:rsidR="00E65314" w:rsidRPr="0078299E" w:rsidRDefault="00AD5EE7" w:rsidP="00E65314">
                  <w:pPr>
                    <w:jc w:val="center"/>
                    <w:rPr>
                      <w:rFonts w:cs="Arial"/>
                      <w:sz w:val="14"/>
                      <w:szCs w:val="14"/>
                      <w:lang w:eastAsia="ca-ES"/>
                    </w:rPr>
                  </w:pPr>
                  <w:r>
                    <w:rPr>
                      <w:rFonts w:ascii="Calibri" w:hAnsi="Calibri" w:cs="Calibri"/>
                      <w:sz w:val="18"/>
                      <w:szCs w:val="18"/>
                    </w:rPr>
                    <w:t>0</w:t>
                  </w:r>
                  <w:r w:rsidR="00E65314" w:rsidRPr="0078299E">
                    <w:rPr>
                      <w:rFonts w:ascii="Calibri" w:hAnsi="Calibri" w:cs="Calibri"/>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352DA69" w14:textId="7FC9BD55" w:rsidR="00E65314" w:rsidRPr="0078299E" w:rsidRDefault="00AD5EE7" w:rsidP="00E65314">
                  <w:pPr>
                    <w:jc w:val="center"/>
                    <w:rPr>
                      <w:rFonts w:cs="Arial"/>
                      <w:sz w:val="14"/>
                      <w:szCs w:val="14"/>
                      <w:lang w:eastAsia="ca-ES"/>
                    </w:rPr>
                  </w:pPr>
                  <w:r>
                    <w:rPr>
                      <w:rFonts w:ascii="Calibri" w:hAnsi="Calibri" w:cs="Calibri"/>
                      <w:sz w:val="18"/>
                      <w:szCs w:val="18"/>
                    </w:rPr>
                    <w:t>0</w:t>
                  </w:r>
                  <w:r w:rsidR="00E65314" w:rsidRPr="0078299E">
                    <w:rPr>
                      <w:rFonts w:ascii="Calibri" w:hAnsi="Calibri" w:cs="Calibri"/>
                      <w:sz w:val="18"/>
                      <w:szCs w:val="18"/>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5C91CB6E" w14:textId="10C20B1E"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60361A45" w14:textId="1CD88634"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69AA4B5" w14:textId="7C20AAEA"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5AD6CD9" w14:textId="05A062BB"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35AA68" w14:textId="781478C0"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r>
            <w:tr w:rsidR="00E65314" w:rsidRPr="0078299E" w14:paraId="4FA32B15" w14:textId="77777777" w:rsidTr="0023223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6F858D4F" w14:textId="77777777" w:rsidR="00E65314" w:rsidRPr="0078299E" w:rsidRDefault="00E65314" w:rsidP="00E65314">
                  <w:pPr>
                    <w:rPr>
                      <w:rFonts w:cs="Arial"/>
                      <w:sz w:val="14"/>
                      <w:szCs w:val="14"/>
                      <w:lang w:eastAsia="ca-ES"/>
                    </w:rPr>
                  </w:pPr>
                  <w:r w:rsidRPr="0078299E">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718B0482" w14:textId="77777777" w:rsidR="00E65314" w:rsidRPr="0078299E" w:rsidRDefault="00E65314" w:rsidP="00E65314">
                  <w:pPr>
                    <w:jc w:val="center"/>
                    <w:rPr>
                      <w:rFonts w:cs="Arial"/>
                      <w:sz w:val="14"/>
                      <w:szCs w:val="14"/>
                      <w:lang w:eastAsia="ca-ES"/>
                    </w:rPr>
                  </w:pPr>
                  <w:r w:rsidRPr="0078299E">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7D38F652" w14:textId="731F2648" w:rsidR="00E65314" w:rsidRPr="0078299E" w:rsidRDefault="00E65314" w:rsidP="00E65314">
                  <w:pPr>
                    <w:jc w:val="center"/>
                    <w:rPr>
                      <w:rFonts w:cs="Arial"/>
                      <w:sz w:val="14"/>
                      <w:szCs w:val="14"/>
                      <w:lang w:eastAsia="ca-ES"/>
                    </w:rPr>
                  </w:pPr>
                  <w:r w:rsidRPr="0078299E">
                    <w:rPr>
                      <w:rFonts w:ascii="Calibri" w:hAnsi="Calibri" w:cs="Calibri"/>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0D4E94D0" w14:textId="34DC6E96" w:rsidR="00E65314" w:rsidRPr="0078299E" w:rsidRDefault="00E65314" w:rsidP="00E65314">
                  <w:pPr>
                    <w:jc w:val="center"/>
                    <w:rPr>
                      <w:rFonts w:cs="Arial"/>
                      <w:sz w:val="14"/>
                      <w:szCs w:val="14"/>
                      <w:lang w:eastAsia="ca-ES"/>
                    </w:rPr>
                  </w:pPr>
                  <w:r w:rsidRPr="0078299E">
                    <w:rPr>
                      <w:rFonts w:ascii="Calibri" w:hAnsi="Calibri" w:cs="Calibri"/>
                      <w:sz w:val="18"/>
                      <w:szCs w:val="18"/>
                    </w:rPr>
                    <w:t>38</w:t>
                  </w:r>
                </w:p>
              </w:tc>
              <w:tc>
                <w:tcPr>
                  <w:tcW w:w="709" w:type="dxa"/>
                  <w:tcBorders>
                    <w:top w:val="nil"/>
                    <w:left w:val="nil"/>
                    <w:bottom w:val="single" w:sz="4" w:space="0" w:color="auto"/>
                    <w:right w:val="single" w:sz="4" w:space="0" w:color="auto"/>
                  </w:tcBorders>
                  <w:shd w:val="clear" w:color="auto" w:fill="auto"/>
                  <w:noWrap/>
                  <w:vAlign w:val="center"/>
                  <w:hideMark/>
                </w:tcPr>
                <w:p w14:paraId="1AAFAE21" w14:textId="0BAE64AD" w:rsidR="00E65314" w:rsidRPr="0078299E" w:rsidRDefault="00AD5EE7" w:rsidP="00E65314">
                  <w:pPr>
                    <w:jc w:val="center"/>
                    <w:rPr>
                      <w:rFonts w:cs="Arial"/>
                      <w:sz w:val="14"/>
                      <w:szCs w:val="14"/>
                      <w:lang w:eastAsia="ca-ES"/>
                    </w:rPr>
                  </w:pPr>
                  <w:r>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60B7F52A" w14:textId="2E620162" w:rsidR="00E65314" w:rsidRPr="0078299E" w:rsidRDefault="00E65314" w:rsidP="00E65314">
                  <w:pPr>
                    <w:jc w:val="center"/>
                    <w:rPr>
                      <w:rFonts w:cs="Arial"/>
                      <w:sz w:val="14"/>
                      <w:szCs w:val="14"/>
                      <w:lang w:eastAsia="ca-ES"/>
                    </w:rPr>
                  </w:pPr>
                  <w:r w:rsidRPr="0078299E">
                    <w:rPr>
                      <w:rFonts w:ascii="Calibri" w:hAnsi="Calibri" w:cs="Calibri"/>
                      <w:sz w:val="18"/>
                      <w:szCs w:val="18"/>
                    </w:rPr>
                    <w:t>38</w:t>
                  </w:r>
                </w:p>
              </w:tc>
              <w:tc>
                <w:tcPr>
                  <w:tcW w:w="880" w:type="dxa"/>
                  <w:tcBorders>
                    <w:top w:val="nil"/>
                    <w:left w:val="nil"/>
                    <w:bottom w:val="single" w:sz="4" w:space="0" w:color="auto"/>
                    <w:right w:val="single" w:sz="4" w:space="0" w:color="auto"/>
                  </w:tcBorders>
                  <w:shd w:val="clear" w:color="000000" w:fill="D9D9D9"/>
                  <w:noWrap/>
                  <w:vAlign w:val="center"/>
                  <w:hideMark/>
                </w:tcPr>
                <w:p w14:paraId="0C45298C" w14:textId="0B169D6A" w:rsidR="00E65314" w:rsidRPr="0078299E" w:rsidRDefault="00E65314" w:rsidP="00E65314">
                  <w:pPr>
                    <w:jc w:val="center"/>
                    <w:rPr>
                      <w:rFonts w:cs="Arial"/>
                      <w:sz w:val="14"/>
                      <w:szCs w:val="14"/>
                      <w:lang w:eastAsia="ca-ES"/>
                    </w:rPr>
                  </w:pPr>
                  <w:r w:rsidRPr="0078299E">
                    <w:rPr>
                      <w:rFonts w:ascii="Calibri" w:hAnsi="Calibri" w:cs="Calibri"/>
                      <w:sz w:val="18"/>
                      <w:szCs w:val="18"/>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545798CE" w14:textId="3B06F61C" w:rsidR="00E65314" w:rsidRPr="0078299E" w:rsidRDefault="00E65314" w:rsidP="00E65314">
                  <w:pPr>
                    <w:jc w:val="center"/>
                    <w:rPr>
                      <w:rFonts w:cs="Arial"/>
                      <w:sz w:val="14"/>
                      <w:szCs w:val="14"/>
                      <w:lang w:eastAsia="ca-ES"/>
                    </w:rPr>
                  </w:pPr>
                  <w:r w:rsidRPr="0078299E">
                    <w:rPr>
                      <w:rFonts w:ascii="Calibri" w:hAnsi="Calibri" w:cs="Calibri"/>
                      <w:sz w:val="18"/>
                      <w:szCs w:val="18"/>
                    </w:rPr>
                    <w:t>76</w:t>
                  </w:r>
                </w:p>
              </w:tc>
              <w:tc>
                <w:tcPr>
                  <w:tcW w:w="992" w:type="dxa"/>
                  <w:tcBorders>
                    <w:top w:val="nil"/>
                    <w:left w:val="nil"/>
                    <w:bottom w:val="single" w:sz="4" w:space="0" w:color="auto"/>
                    <w:right w:val="single" w:sz="4" w:space="0" w:color="auto"/>
                  </w:tcBorders>
                  <w:shd w:val="clear" w:color="000000" w:fill="DDEBF7"/>
                  <w:noWrap/>
                  <w:vAlign w:val="center"/>
                  <w:hideMark/>
                </w:tcPr>
                <w:p w14:paraId="3F8DF279" w14:textId="7F01BC69"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39BEB6A" w14:textId="7EDFB5F4" w:rsidR="00E65314" w:rsidRPr="0078299E" w:rsidRDefault="00E65314" w:rsidP="00E65314">
                  <w:pPr>
                    <w:jc w:val="center"/>
                    <w:rPr>
                      <w:rFonts w:cs="Arial"/>
                      <w:sz w:val="14"/>
                      <w:szCs w:val="14"/>
                      <w:lang w:eastAsia="ca-ES"/>
                    </w:rPr>
                  </w:pPr>
                  <w:r w:rsidRPr="0078299E">
                    <w:rPr>
                      <w:rFonts w:ascii="Calibri" w:hAnsi="Calibri" w:cs="Calibri"/>
                      <w:sz w:val="18"/>
                      <w:szCs w:val="18"/>
                    </w:rPr>
                    <w:t>79</w:t>
                  </w:r>
                </w:p>
              </w:tc>
            </w:tr>
            <w:tr w:rsidR="00E65314" w:rsidRPr="0078299E" w14:paraId="21AEC622" w14:textId="77777777" w:rsidTr="0023223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06167BC" w14:textId="77777777" w:rsidR="00E65314" w:rsidRPr="0078299E" w:rsidRDefault="00E65314" w:rsidP="00E65314">
                  <w:pPr>
                    <w:rPr>
                      <w:rFonts w:cs="Arial"/>
                      <w:sz w:val="14"/>
                      <w:szCs w:val="14"/>
                      <w:lang w:eastAsia="ca-ES"/>
                    </w:rPr>
                  </w:pPr>
                  <w:r w:rsidRPr="0078299E">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73D578ED" w14:textId="77777777" w:rsidR="00E65314" w:rsidRPr="0078299E" w:rsidRDefault="00E65314" w:rsidP="00E65314">
                  <w:pPr>
                    <w:jc w:val="center"/>
                    <w:rPr>
                      <w:rFonts w:cs="Arial"/>
                      <w:sz w:val="14"/>
                      <w:szCs w:val="14"/>
                      <w:lang w:eastAsia="ca-ES"/>
                    </w:rPr>
                  </w:pPr>
                  <w:r w:rsidRPr="0078299E">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5F8D0FEF" w14:textId="419B380B" w:rsidR="00E65314" w:rsidRPr="0078299E" w:rsidRDefault="00E65314" w:rsidP="00E65314">
                  <w:pPr>
                    <w:jc w:val="center"/>
                    <w:rPr>
                      <w:rFonts w:cs="Arial"/>
                      <w:sz w:val="14"/>
                      <w:szCs w:val="14"/>
                      <w:lang w:eastAsia="ca-ES"/>
                    </w:rPr>
                  </w:pPr>
                  <w:r w:rsidRPr="0078299E">
                    <w:rPr>
                      <w:rFonts w:ascii="Calibri" w:hAnsi="Calibri" w:cs="Calibri"/>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A93D22" w14:textId="77A1F402"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9B1E1E" w14:textId="733230DC" w:rsidR="00E65314" w:rsidRPr="0078299E" w:rsidRDefault="00E65314" w:rsidP="00E65314">
                  <w:pPr>
                    <w:jc w:val="center"/>
                    <w:rPr>
                      <w:rFonts w:cs="Arial"/>
                      <w:sz w:val="14"/>
                      <w:szCs w:val="14"/>
                      <w:lang w:eastAsia="ca-ES"/>
                    </w:rPr>
                  </w:pPr>
                  <w:r w:rsidRPr="0078299E">
                    <w:rPr>
                      <w:rFonts w:ascii="Calibri" w:hAnsi="Calibri" w:cs="Calibri"/>
                      <w:sz w:val="18"/>
                      <w:szCs w:val="18"/>
                    </w:rPr>
                    <w:t>4</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1DDF136E" w14:textId="1DA302FE" w:rsidR="00E65314" w:rsidRPr="0078299E" w:rsidRDefault="00E65314" w:rsidP="00E65314">
                  <w:pPr>
                    <w:jc w:val="center"/>
                    <w:rPr>
                      <w:rFonts w:cs="Arial"/>
                      <w:sz w:val="14"/>
                      <w:szCs w:val="14"/>
                      <w:lang w:eastAsia="ca-ES"/>
                    </w:rPr>
                  </w:pPr>
                  <w:r w:rsidRPr="0078299E">
                    <w:rPr>
                      <w:rFonts w:ascii="Calibri" w:hAnsi="Calibri" w:cs="Calibri"/>
                      <w:sz w:val="18"/>
                      <w:szCs w:val="18"/>
                    </w:rPr>
                    <w:t>4</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11F93516" w14:textId="22CC0BDC" w:rsidR="00E65314" w:rsidRPr="0078299E" w:rsidRDefault="00E65314" w:rsidP="00E65314">
                  <w:pPr>
                    <w:jc w:val="center"/>
                    <w:rPr>
                      <w:rFonts w:cs="Arial"/>
                      <w:sz w:val="14"/>
                      <w:szCs w:val="14"/>
                      <w:lang w:eastAsia="ca-ES"/>
                    </w:rPr>
                  </w:pPr>
                  <w:r w:rsidRPr="0078299E">
                    <w:rPr>
                      <w:rFonts w:ascii="Calibri" w:hAnsi="Calibri" w:cs="Calibri"/>
                      <w:sz w:val="18"/>
                      <w:szCs w:val="18"/>
                    </w:rPr>
                    <w:t>1,5</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20764378" w14:textId="72A18096" w:rsidR="00E65314" w:rsidRPr="0078299E" w:rsidRDefault="00E65314" w:rsidP="00E65314">
                  <w:pPr>
                    <w:jc w:val="center"/>
                    <w:rPr>
                      <w:rFonts w:cs="Arial"/>
                      <w:sz w:val="14"/>
                      <w:szCs w:val="14"/>
                      <w:lang w:eastAsia="ca-ES"/>
                    </w:rPr>
                  </w:pPr>
                  <w:r w:rsidRPr="0078299E">
                    <w:rPr>
                      <w:rFonts w:ascii="Calibri" w:hAnsi="Calibri" w:cs="Calibri"/>
                      <w:sz w:val="18"/>
                      <w:szCs w:val="18"/>
                    </w:rPr>
                    <w:t>0</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74070817" w14:textId="77AAEE07" w:rsidR="00E65314" w:rsidRPr="0078299E" w:rsidRDefault="00E65314" w:rsidP="00E65314">
                  <w:pPr>
                    <w:jc w:val="center"/>
                    <w:rPr>
                      <w:rFonts w:cs="Arial"/>
                      <w:sz w:val="14"/>
                      <w:szCs w:val="14"/>
                      <w:lang w:eastAsia="ca-ES"/>
                    </w:rPr>
                  </w:pPr>
                  <w:r w:rsidRPr="0078299E">
                    <w:rPr>
                      <w:rFonts w:ascii="Calibri" w:hAnsi="Calibri" w:cs="Calibri"/>
                      <w:sz w:val="18"/>
                      <w:szCs w:val="18"/>
                    </w:rPr>
                    <w:t>8</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CCE4EB8" w14:textId="39FFF8DC" w:rsidR="00E65314" w:rsidRPr="0078299E" w:rsidRDefault="00E65314" w:rsidP="00E65314">
                  <w:pPr>
                    <w:jc w:val="center"/>
                    <w:rPr>
                      <w:rFonts w:cs="Arial"/>
                      <w:sz w:val="14"/>
                      <w:szCs w:val="14"/>
                      <w:lang w:eastAsia="ca-ES"/>
                    </w:rPr>
                  </w:pPr>
                  <w:r w:rsidRPr="0078299E">
                    <w:rPr>
                      <w:rFonts w:ascii="Calibri" w:hAnsi="Calibri" w:cs="Calibri"/>
                      <w:sz w:val="18"/>
                      <w:szCs w:val="18"/>
                    </w:rPr>
                    <w:t>1,5</w:t>
                  </w:r>
                </w:p>
              </w:tc>
            </w:tr>
            <w:tr w:rsidR="002857A9" w:rsidRPr="0078299E" w14:paraId="2AB7C271" w14:textId="77777777" w:rsidTr="0023223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3BF4C" w14:textId="77777777" w:rsidR="002857A9" w:rsidRPr="0078299E" w:rsidRDefault="002857A9" w:rsidP="00232236">
                  <w:pPr>
                    <w:jc w:val="center"/>
                    <w:rPr>
                      <w:rFonts w:cs="Arial"/>
                      <w:b/>
                      <w:sz w:val="14"/>
                      <w:szCs w:val="14"/>
                      <w:lang w:eastAsia="ca-ES"/>
                    </w:rPr>
                  </w:pPr>
                  <w:r w:rsidRPr="0078299E">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49FEA23F" w14:textId="55C8296F" w:rsidR="002857A9" w:rsidRPr="0078299E" w:rsidRDefault="00E65314" w:rsidP="00232236">
                  <w:pPr>
                    <w:jc w:val="center"/>
                    <w:rPr>
                      <w:rFonts w:cs="Arial"/>
                      <w:b/>
                      <w:sz w:val="14"/>
                      <w:szCs w:val="14"/>
                      <w:lang w:eastAsia="ca-ES"/>
                    </w:rPr>
                  </w:pPr>
                  <w:r w:rsidRPr="0078299E">
                    <w:rPr>
                      <w:rFonts w:cs="Arial"/>
                      <w:b/>
                      <w:sz w:val="14"/>
                      <w:szCs w:val="14"/>
                      <w:lang w:eastAsia="ca-ES"/>
                    </w:rPr>
                    <w:t>31</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8A32A58" w14:textId="77777777" w:rsidR="002857A9" w:rsidRPr="0078299E" w:rsidRDefault="002857A9" w:rsidP="00232236">
                  <w:pPr>
                    <w:jc w:val="center"/>
                    <w:rPr>
                      <w:rFonts w:cs="Arial"/>
                      <w:b/>
                      <w:sz w:val="14"/>
                      <w:szCs w:val="14"/>
                      <w:lang w:eastAsia="ca-ES"/>
                    </w:rPr>
                  </w:pPr>
                  <w:r w:rsidRPr="0078299E">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369C5B8B" w14:textId="60B555F0" w:rsidR="002857A9" w:rsidRPr="0078299E" w:rsidRDefault="00E65314" w:rsidP="00232236">
                  <w:pPr>
                    <w:jc w:val="center"/>
                    <w:rPr>
                      <w:rFonts w:cs="Arial"/>
                      <w:b/>
                      <w:sz w:val="14"/>
                      <w:szCs w:val="14"/>
                      <w:lang w:eastAsia="ca-ES"/>
                    </w:rPr>
                  </w:pPr>
                  <w:r w:rsidRPr="0078299E">
                    <w:rPr>
                      <w:rFonts w:cs="Arial"/>
                      <w:b/>
                      <w:sz w:val="14"/>
                      <w:szCs w:val="14"/>
                      <w:lang w:eastAsia="ca-ES"/>
                    </w:rPr>
                    <w:t>110</w:t>
                  </w:r>
                </w:p>
              </w:tc>
              <w:tc>
                <w:tcPr>
                  <w:tcW w:w="3717" w:type="dxa"/>
                  <w:gridSpan w:val="4"/>
                  <w:tcBorders>
                    <w:top w:val="single" w:sz="4" w:space="0" w:color="auto"/>
                    <w:left w:val="single" w:sz="4" w:space="0" w:color="auto"/>
                  </w:tcBorders>
                  <w:shd w:val="clear" w:color="auto" w:fill="auto"/>
                  <w:noWrap/>
                  <w:vAlign w:val="center"/>
                </w:tcPr>
                <w:p w14:paraId="2770BAB7" w14:textId="77777777" w:rsidR="002857A9" w:rsidRPr="0078299E" w:rsidRDefault="002857A9" w:rsidP="00232236">
                  <w:pPr>
                    <w:jc w:val="center"/>
                    <w:rPr>
                      <w:rFonts w:ascii="Calibri" w:hAnsi="Calibri" w:cs="Calibri"/>
                      <w:sz w:val="18"/>
                      <w:szCs w:val="18"/>
                      <w:lang w:eastAsia="ca-ES"/>
                    </w:rPr>
                  </w:pPr>
                </w:p>
              </w:tc>
            </w:tr>
          </w:tbl>
          <w:p w14:paraId="66AB3939" w14:textId="77777777" w:rsidR="002857A9" w:rsidRPr="0078299E" w:rsidRDefault="002857A9" w:rsidP="00232236">
            <w:pPr>
              <w:ind w:right="-852"/>
              <w:rPr>
                <w:rFonts w:ascii="Calibri" w:hAnsi="Calibri" w:cs="Calibri"/>
                <w:b/>
                <w:bCs/>
                <w:color w:val="000000"/>
                <w:sz w:val="16"/>
                <w:szCs w:val="16"/>
                <w:lang w:eastAsia="ca-ES"/>
              </w:rPr>
            </w:pPr>
          </w:p>
        </w:tc>
      </w:tr>
    </w:tbl>
    <w:p w14:paraId="2D4F09FF" w14:textId="77777777" w:rsidR="002857A9" w:rsidRPr="0078299E" w:rsidRDefault="002857A9" w:rsidP="002857A9">
      <w:pPr>
        <w:tabs>
          <w:tab w:val="left" w:pos="-720"/>
          <w:tab w:val="num" w:pos="1789"/>
        </w:tabs>
        <w:suppressAutoHyphens/>
        <w:jc w:val="both"/>
        <w:rPr>
          <w:rFonts w:cs="Arial"/>
          <w:b/>
          <w:bCs/>
          <w:color w:val="000000"/>
          <w:sz w:val="14"/>
          <w:szCs w:val="14"/>
          <w:vertAlign w:val="superscript"/>
          <w:lang w:eastAsia="ca-ES"/>
        </w:rPr>
      </w:pPr>
    </w:p>
    <w:p w14:paraId="314CB3F6" w14:textId="0467A9C7" w:rsidR="001C0DBD" w:rsidRPr="001C0DBD" w:rsidRDefault="001C0DBD" w:rsidP="001C0DBD">
      <w:pPr>
        <w:tabs>
          <w:tab w:val="left" w:pos="-720"/>
          <w:tab w:val="num" w:pos="1789"/>
        </w:tabs>
        <w:suppressAutoHyphens/>
        <w:jc w:val="both"/>
        <w:rPr>
          <w:rFonts w:cs="Arial"/>
          <w:spacing w:val="-3"/>
          <w:szCs w:val="22"/>
        </w:rPr>
      </w:pPr>
      <w:r w:rsidRPr="001C0DBD">
        <w:rPr>
          <w:rFonts w:cs="Arial"/>
          <w:b/>
          <w:bCs/>
          <w:sz w:val="14"/>
          <w:szCs w:val="14"/>
          <w:vertAlign w:val="superscript"/>
          <w:lang w:eastAsia="ca-ES"/>
        </w:rPr>
        <w:t xml:space="preserve">1 </w:t>
      </w:r>
      <w:r w:rsidRPr="001C0DBD">
        <w:rPr>
          <w:rFonts w:cs="Arial"/>
          <w:sz w:val="14"/>
          <w:szCs w:val="14"/>
          <w:lang w:eastAsia="ca-ES"/>
        </w:rPr>
        <w:t>La ràtio prevista a totes les activitats és d’un màxim de 20-23 persones. Excepte en les activitats formatives, que serà d’un mínim</w:t>
      </w:r>
      <w:r w:rsidR="004028AB">
        <w:rPr>
          <w:rFonts w:cs="Arial"/>
          <w:sz w:val="14"/>
          <w:szCs w:val="14"/>
          <w:lang w:eastAsia="ca-ES"/>
        </w:rPr>
        <w:t xml:space="preserve"> de 12 persones i un màxim de 20</w:t>
      </w:r>
      <w:r w:rsidRPr="001C0DBD">
        <w:rPr>
          <w:rFonts w:cs="Arial"/>
          <w:sz w:val="14"/>
          <w:szCs w:val="14"/>
          <w:lang w:eastAsia="ca-ES"/>
        </w:rPr>
        <w:t>-25, llevat que la tipologia de l’activitat permeti ampliar el nombre màxim de participants. A les xerrades no hi haurà un límit preestablert.</w:t>
      </w:r>
    </w:p>
    <w:p w14:paraId="3183203D" w14:textId="77777777" w:rsidR="002857A9" w:rsidRPr="0078299E" w:rsidRDefault="002857A9" w:rsidP="002857A9">
      <w:pPr>
        <w:tabs>
          <w:tab w:val="left" w:pos="-720"/>
          <w:tab w:val="num" w:pos="1789"/>
        </w:tabs>
        <w:suppressAutoHyphens/>
        <w:jc w:val="both"/>
        <w:rPr>
          <w:rFonts w:cs="Arial"/>
          <w:color w:val="2E74B5" w:themeColor="accent1" w:themeShade="BF"/>
          <w:spacing w:val="-3"/>
          <w:szCs w:val="22"/>
        </w:rPr>
      </w:pPr>
      <w:r w:rsidRPr="0078299E">
        <w:rPr>
          <w:rFonts w:cs="Arial"/>
          <w:b/>
          <w:bCs/>
          <w:color w:val="000000"/>
          <w:sz w:val="14"/>
          <w:szCs w:val="14"/>
          <w:vertAlign w:val="superscript"/>
          <w:lang w:eastAsia="ca-ES"/>
        </w:rPr>
        <w:t xml:space="preserve">2 </w:t>
      </w:r>
      <w:r w:rsidRPr="0078299E">
        <w:rPr>
          <w:rFonts w:cs="Arial"/>
          <w:color w:val="000000"/>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E789B28" w14:textId="77777777" w:rsidR="002857A9" w:rsidRPr="0078299E" w:rsidRDefault="002857A9" w:rsidP="002857A9">
      <w:pPr>
        <w:tabs>
          <w:tab w:val="left" w:pos="-720"/>
          <w:tab w:val="num" w:pos="1789"/>
        </w:tabs>
        <w:suppressAutoHyphens/>
        <w:jc w:val="both"/>
        <w:rPr>
          <w:rFonts w:cs="Arial"/>
          <w:color w:val="2E74B5" w:themeColor="accent1" w:themeShade="BF"/>
          <w:spacing w:val="-3"/>
          <w:szCs w:val="22"/>
        </w:rPr>
      </w:pPr>
      <w:r w:rsidRPr="0078299E">
        <w:rPr>
          <w:rFonts w:cs="Arial"/>
          <w:b/>
          <w:bCs/>
          <w:color w:val="000000"/>
          <w:sz w:val="14"/>
          <w:szCs w:val="14"/>
          <w:vertAlign w:val="superscript"/>
          <w:lang w:eastAsia="ca-ES"/>
        </w:rPr>
        <w:t>3</w:t>
      </w:r>
      <w:r w:rsidRPr="0078299E">
        <w:rPr>
          <w:rFonts w:cs="Arial"/>
          <w:b/>
          <w:bCs/>
          <w:color w:val="000000"/>
          <w:sz w:val="14"/>
          <w:szCs w:val="14"/>
          <w:lang w:eastAsia="ca-ES"/>
        </w:rPr>
        <w:t xml:space="preserve"> </w:t>
      </w:r>
      <w:r w:rsidRPr="0078299E">
        <w:rPr>
          <w:rFonts w:cs="Arial"/>
          <w:color w:val="000000"/>
          <w:sz w:val="14"/>
          <w:szCs w:val="14"/>
          <w:lang w:eastAsia="ca-ES"/>
        </w:rPr>
        <w:t>Es considera horari festiu, els diumenges i dies festius</w:t>
      </w:r>
    </w:p>
    <w:p w14:paraId="43E4FC96" w14:textId="77777777" w:rsidR="002857A9" w:rsidRPr="0078299E" w:rsidRDefault="002857A9" w:rsidP="002857A9">
      <w:pPr>
        <w:tabs>
          <w:tab w:val="left" w:pos="-720"/>
          <w:tab w:val="num" w:pos="1789"/>
        </w:tabs>
        <w:suppressAutoHyphens/>
        <w:jc w:val="both"/>
        <w:rPr>
          <w:rFonts w:cs="Arial"/>
          <w:color w:val="2E74B5" w:themeColor="accent1" w:themeShade="BF"/>
          <w:spacing w:val="-3"/>
          <w:szCs w:val="22"/>
        </w:rPr>
      </w:pPr>
    </w:p>
    <w:p w14:paraId="16A469E6" w14:textId="1DB54942" w:rsidR="002857A9" w:rsidRPr="0078299E" w:rsidRDefault="002857A9" w:rsidP="002857A9">
      <w:pPr>
        <w:tabs>
          <w:tab w:val="left" w:pos="-720"/>
          <w:tab w:val="num" w:pos="1789"/>
        </w:tabs>
        <w:suppressAutoHyphens/>
        <w:jc w:val="both"/>
        <w:rPr>
          <w:rFonts w:cs="Arial"/>
          <w:spacing w:val="-3"/>
          <w:szCs w:val="22"/>
        </w:rPr>
      </w:pPr>
      <w:r w:rsidRPr="0078299E">
        <w:rPr>
          <w:rFonts w:cs="Arial"/>
          <w:spacing w:val="-3"/>
          <w:szCs w:val="22"/>
        </w:rPr>
        <w:t>Taula resum de la dedicació anual prevista:</w:t>
      </w:r>
    </w:p>
    <w:p w14:paraId="3C7F54AD" w14:textId="77777777" w:rsidR="002857A9" w:rsidRPr="0078299E" w:rsidRDefault="002857A9" w:rsidP="002857A9">
      <w:pPr>
        <w:tabs>
          <w:tab w:val="left" w:pos="-720"/>
          <w:tab w:val="num" w:pos="1789"/>
        </w:tabs>
        <w:suppressAutoHyphens/>
        <w:jc w:val="both"/>
        <w:rPr>
          <w:rFonts w:cs="Arial"/>
          <w:spacing w:val="-3"/>
          <w:szCs w:val="22"/>
        </w:rPr>
      </w:pPr>
    </w:p>
    <w:tbl>
      <w:tblPr>
        <w:tblW w:w="6615" w:type="dxa"/>
        <w:tblInd w:w="626" w:type="dxa"/>
        <w:tblCellMar>
          <w:left w:w="70" w:type="dxa"/>
          <w:right w:w="70" w:type="dxa"/>
        </w:tblCellMar>
        <w:tblLook w:val="04A0" w:firstRow="1" w:lastRow="0" w:firstColumn="1" w:lastColumn="0" w:noHBand="0" w:noVBand="1"/>
      </w:tblPr>
      <w:tblGrid>
        <w:gridCol w:w="960"/>
        <w:gridCol w:w="1320"/>
        <w:gridCol w:w="1096"/>
        <w:gridCol w:w="1134"/>
        <w:gridCol w:w="971"/>
        <w:gridCol w:w="1134"/>
      </w:tblGrid>
      <w:tr w:rsidR="00106FCB" w:rsidRPr="0078299E" w14:paraId="4BC332CE" w14:textId="77777777" w:rsidTr="00106FCB">
        <w:trPr>
          <w:trHeight w:val="460"/>
        </w:trPr>
        <w:tc>
          <w:tcPr>
            <w:tcW w:w="960" w:type="dxa"/>
            <w:tcBorders>
              <w:top w:val="nil"/>
              <w:left w:val="nil"/>
              <w:bottom w:val="nil"/>
              <w:right w:val="nil"/>
            </w:tcBorders>
            <w:shd w:val="clear" w:color="auto" w:fill="auto"/>
            <w:noWrap/>
            <w:vAlign w:val="bottom"/>
            <w:hideMark/>
          </w:tcPr>
          <w:p w14:paraId="7BE04C8E" w14:textId="77777777" w:rsidR="00106FCB" w:rsidRPr="0078299E" w:rsidRDefault="00106FCB" w:rsidP="00232236">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5F060" w14:textId="77777777" w:rsidR="00106FCB" w:rsidRPr="0078299E" w:rsidRDefault="00106FCB" w:rsidP="00232236">
            <w:pPr>
              <w:jc w:val="center"/>
              <w:rPr>
                <w:rFonts w:cs="Arial"/>
                <w:b/>
                <w:bCs/>
                <w:color w:val="000000"/>
                <w:sz w:val="18"/>
                <w:szCs w:val="18"/>
                <w:lang w:eastAsia="ca-ES"/>
              </w:rPr>
            </w:pPr>
            <w:r w:rsidRPr="0078299E">
              <w:rPr>
                <w:rFonts w:cs="Arial"/>
                <w:b/>
                <w:bCs/>
                <w:color w:val="000000"/>
                <w:sz w:val="18"/>
                <w:szCs w:val="18"/>
                <w:lang w:eastAsia="ca-ES"/>
              </w:rPr>
              <w:t>Nre. total d’activitats</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1D6EE5FB" w14:textId="77777777" w:rsidR="00106FCB" w:rsidRPr="0078299E" w:rsidRDefault="00106FCB" w:rsidP="00232236">
            <w:pPr>
              <w:jc w:val="center"/>
              <w:rPr>
                <w:rFonts w:cs="Arial"/>
                <w:b/>
                <w:bCs/>
                <w:color w:val="000000"/>
                <w:sz w:val="18"/>
                <w:szCs w:val="18"/>
                <w:lang w:eastAsia="ca-ES"/>
              </w:rPr>
            </w:pPr>
            <w:r w:rsidRPr="0078299E">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42798A80" w14:textId="77777777" w:rsidR="00106FCB" w:rsidRPr="0078299E" w:rsidRDefault="00106FCB" w:rsidP="00232236">
            <w:pPr>
              <w:jc w:val="center"/>
              <w:rPr>
                <w:rFonts w:cs="Arial"/>
                <w:b/>
                <w:bCs/>
                <w:color w:val="000000"/>
                <w:sz w:val="18"/>
                <w:szCs w:val="18"/>
                <w:lang w:eastAsia="ca-ES"/>
              </w:rPr>
            </w:pPr>
            <w:r w:rsidRPr="0078299E">
              <w:rPr>
                <w:rFonts w:cs="Arial"/>
                <w:b/>
                <w:bCs/>
                <w:color w:val="000000"/>
                <w:sz w:val="18"/>
                <w:szCs w:val="18"/>
                <w:lang w:eastAsia="ca-ES"/>
              </w:rPr>
              <w:t>Hores especialista</w:t>
            </w:r>
          </w:p>
        </w:tc>
      </w:tr>
      <w:tr w:rsidR="00106FCB" w:rsidRPr="0078299E" w14:paraId="41C23C4B" w14:textId="77777777" w:rsidTr="00106FCB">
        <w:trPr>
          <w:trHeight w:val="420"/>
        </w:trPr>
        <w:tc>
          <w:tcPr>
            <w:tcW w:w="960" w:type="dxa"/>
            <w:tcBorders>
              <w:top w:val="nil"/>
              <w:left w:val="nil"/>
              <w:bottom w:val="nil"/>
              <w:right w:val="nil"/>
            </w:tcBorders>
            <w:shd w:val="clear" w:color="auto" w:fill="auto"/>
            <w:noWrap/>
            <w:vAlign w:val="bottom"/>
            <w:hideMark/>
          </w:tcPr>
          <w:p w14:paraId="1A80EEAB" w14:textId="77777777" w:rsidR="00106FCB" w:rsidRPr="0078299E" w:rsidRDefault="00106FCB" w:rsidP="00232236">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F50C3D3" w14:textId="77777777" w:rsidR="00106FCB" w:rsidRPr="0078299E" w:rsidRDefault="00106FCB" w:rsidP="00232236">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0C11F16D" w14:textId="77777777" w:rsidR="00106FCB" w:rsidRPr="0078299E" w:rsidRDefault="00106FCB" w:rsidP="00232236">
            <w:pPr>
              <w:jc w:val="center"/>
              <w:rPr>
                <w:rFonts w:cs="Arial"/>
                <w:bCs/>
                <w:color w:val="000000"/>
                <w:sz w:val="18"/>
                <w:szCs w:val="18"/>
                <w:lang w:eastAsia="ca-ES"/>
              </w:rPr>
            </w:pPr>
            <w:r w:rsidRPr="0078299E">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6793FA" w14:textId="77777777" w:rsidR="00106FCB" w:rsidRPr="0078299E" w:rsidRDefault="00106FCB" w:rsidP="00232236">
            <w:pPr>
              <w:jc w:val="center"/>
              <w:rPr>
                <w:rFonts w:cs="Arial"/>
                <w:bCs/>
                <w:color w:val="000000"/>
                <w:sz w:val="18"/>
                <w:szCs w:val="18"/>
                <w:lang w:eastAsia="ca-ES"/>
              </w:rPr>
            </w:pPr>
            <w:r w:rsidRPr="0078299E">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4BA4AC32" w14:textId="77777777" w:rsidR="00106FCB" w:rsidRPr="0078299E" w:rsidRDefault="00106FCB" w:rsidP="00232236">
            <w:pPr>
              <w:jc w:val="center"/>
              <w:rPr>
                <w:rFonts w:cs="Arial"/>
                <w:bCs/>
                <w:color w:val="000000"/>
                <w:sz w:val="18"/>
                <w:szCs w:val="18"/>
                <w:lang w:eastAsia="ca-ES"/>
              </w:rPr>
            </w:pPr>
            <w:r w:rsidRPr="0078299E">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6ED3DB" w14:textId="77777777" w:rsidR="00106FCB" w:rsidRPr="0078299E" w:rsidRDefault="00106FCB" w:rsidP="00232236">
            <w:pPr>
              <w:jc w:val="center"/>
              <w:rPr>
                <w:rFonts w:cs="Arial"/>
                <w:bCs/>
                <w:color w:val="000000"/>
                <w:sz w:val="18"/>
                <w:szCs w:val="18"/>
                <w:lang w:eastAsia="ca-ES"/>
              </w:rPr>
            </w:pPr>
            <w:r w:rsidRPr="0078299E">
              <w:rPr>
                <w:rFonts w:cs="Arial"/>
                <w:bCs/>
                <w:color w:val="000000"/>
                <w:sz w:val="18"/>
                <w:szCs w:val="18"/>
                <w:lang w:eastAsia="ca-ES"/>
              </w:rPr>
              <w:t>Hores festives</w:t>
            </w:r>
          </w:p>
        </w:tc>
      </w:tr>
      <w:tr w:rsidR="00106FCB" w:rsidRPr="0078299E" w14:paraId="197921FA" w14:textId="77777777" w:rsidTr="00106FCB">
        <w:trPr>
          <w:trHeight w:val="523"/>
        </w:trPr>
        <w:tc>
          <w:tcPr>
            <w:tcW w:w="960" w:type="dxa"/>
            <w:tcBorders>
              <w:top w:val="nil"/>
              <w:left w:val="nil"/>
              <w:bottom w:val="nil"/>
              <w:right w:val="single" w:sz="4" w:space="0" w:color="auto"/>
            </w:tcBorders>
            <w:shd w:val="clear" w:color="auto" w:fill="auto"/>
            <w:noWrap/>
            <w:vAlign w:val="bottom"/>
            <w:hideMark/>
          </w:tcPr>
          <w:p w14:paraId="538FEAE0" w14:textId="77777777" w:rsidR="00106FCB" w:rsidRPr="0078299E" w:rsidRDefault="00106FCB" w:rsidP="00106FCB">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28737" w14:textId="6F55FAA7" w:rsidR="00106FCB" w:rsidRPr="0078299E" w:rsidRDefault="00106FCB" w:rsidP="00106FCB">
            <w:pPr>
              <w:jc w:val="center"/>
              <w:rPr>
                <w:rFonts w:cs="Arial"/>
                <w:color w:val="000000"/>
                <w:sz w:val="18"/>
                <w:szCs w:val="18"/>
                <w:lang w:eastAsia="ca-ES"/>
              </w:rPr>
            </w:pPr>
            <w:r w:rsidRPr="0078299E">
              <w:rPr>
                <w:rFonts w:cs="Arial"/>
                <w:color w:val="000000"/>
                <w:sz w:val="18"/>
                <w:szCs w:val="18"/>
                <w:lang w:eastAsia="ca-ES"/>
              </w:rPr>
              <w:t>31</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6B88701D" w14:textId="3747489A" w:rsidR="00106FCB" w:rsidRPr="0078299E" w:rsidRDefault="00106FCB" w:rsidP="00106FCB">
            <w:pPr>
              <w:jc w:val="center"/>
              <w:rPr>
                <w:rFonts w:cs="Arial"/>
                <w:color w:val="000000"/>
                <w:sz w:val="18"/>
                <w:szCs w:val="18"/>
                <w:lang w:eastAsia="ca-ES"/>
              </w:rPr>
            </w:pPr>
            <w:r w:rsidRPr="0078299E">
              <w:rPr>
                <w:sz w:val="18"/>
                <w:szCs w:val="18"/>
              </w:rPr>
              <w:t>277</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6C420C08" w14:textId="074AFF13" w:rsidR="00106FCB" w:rsidRPr="0078299E" w:rsidRDefault="00106FCB" w:rsidP="00106FCB">
            <w:pPr>
              <w:jc w:val="center"/>
              <w:rPr>
                <w:rFonts w:cs="Arial"/>
                <w:color w:val="000000"/>
                <w:sz w:val="18"/>
                <w:szCs w:val="18"/>
                <w:lang w:eastAsia="ca-ES"/>
              </w:rPr>
            </w:pPr>
            <w:r w:rsidRPr="0078299E">
              <w:rPr>
                <w:sz w:val="18"/>
                <w:szCs w:val="18"/>
              </w:rPr>
              <w:t>96</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3CD486B8" w14:textId="632826E9" w:rsidR="00106FCB" w:rsidRPr="0078299E" w:rsidRDefault="00106FCB" w:rsidP="00106FCB">
            <w:pPr>
              <w:jc w:val="center"/>
              <w:rPr>
                <w:rFonts w:cs="Arial"/>
                <w:color w:val="000000"/>
                <w:sz w:val="18"/>
                <w:szCs w:val="18"/>
                <w:lang w:eastAsia="ca-ES"/>
              </w:rPr>
            </w:pPr>
            <w:r w:rsidRPr="0078299E">
              <w:rPr>
                <w:rFonts w:cs="Arial"/>
                <w:color w:val="000000"/>
                <w:sz w:val="18"/>
                <w:szCs w:val="18"/>
                <w:lang w:eastAsia="ca-ES"/>
              </w:rPr>
              <w:t>1,5</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40410567" w14:textId="4F3D8995" w:rsidR="00106FCB" w:rsidRPr="0078299E" w:rsidRDefault="00106FCB" w:rsidP="00106FCB">
            <w:pPr>
              <w:jc w:val="center"/>
              <w:rPr>
                <w:rFonts w:cs="Arial"/>
                <w:color w:val="000000"/>
                <w:sz w:val="18"/>
                <w:szCs w:val="18"/>
                <w:lang w:eastAsia="ca-ES"/>
              </w:rPr>
            </w:pPr>
            <w:r w:rsidRPr="0078299E">
              <w:rPr>
                <w:rFonts w:cs="Arial"/>
                <w:color w:val="000000"/>
                <w:sz w:val="18"/>
                <w:szCs w:val="18"/>
                <w:lang w:eastAsia="ca-ES"/>
              </w:rPr>
              <w:t>8</w:t>
            </w:r>
          </w:p>
        </w:tc>
      </w:tr>
    </w:tbl>
    <w:p w14:paraId="57193A54" w14:textId="77777777" w:rsidR="002857A9" w:rsidRPr="0078299E" w:rsidRDefault="002857A9" w:rsidP="002857A9">
      <w:pPr>
        <w:pStyle w:val="Pargrafdellista"/>
        <w:ind w:left="360"/>
        <w:rPr>
          <w:b/>
        </w:rPr>
      </w:pPr>
      <w:r w:rsidRPr="0078299E">
        <w:rPr>
          <w:b/>
        </w:rPr>
        <w:tab/>
      </w:r>
    </w:p>
    <w:p w14:paraId="5DC57643" w14:textId="77777777" w:rsidR="004028AB" w:rsidRDefault="004028AB" w:rsidP="002857A9">
      <w:pPr>
        <w:rPr>
          <w:rFonts w:cs="Arial"/>
          <w:b/>
          <w:szCs w:val="22"/>
        </w:rPr>
      </w:pPr>
    </w:p>
    <w:p w14:paraId="08D0DB4A" w14:textId="7B56D608" w:rsidR="002857A9" w:rsidRDefault="002857A9" w:rsidP="002857A9">
      <w:pPr>
        <w:rPr>
          <w:rFonts w:cs="Arial"/>
          <w:b/>
          <w:szCs w:val="22"/>
        </w:rPr>
      </w:pPr>
      <w:r w:rsidRPr="0078299E">
        <w:rPr>
          <w:rFonts w:cs="Arial"/>
          <w:b/>
          <w:szCs w:val="22"/>
        </w:rPr>
        <w:t>GESTIÓ I COORDINACIÓ DELS SERVEIS</w:t>
      </w:r>
    </w:p>
    <w:p w14:paraId="4D5DEE1C" w14:textId="77777777" w:rsidR="004028AB" w:rsidRPr="0078299E" w:rsidRDefault="004028AB" w:rsidP="002857A9">
      <w:pPr>
        <w:rPr>
          <w:rFonts w:cs="Arial"/>
          <w:b/>
          <w:szCs w:val="22"/>
        </w:rPr>
      </w:pPr>
    </w:p>
    <w:p w14:paraId="4F795982" w14:textId="714D11B2" w:rsidR="002857A9" w:rsidRDefault="002857A9" w:rsidP="004028AB">
      <w:pPr>
        <w:jc w:val="both"/>
        <w:rPr>
          <w:rFonts w:cs="Arial"/>
          <w:spacing w:val="-3"/>
          <w:szCs w:val="22"/>
        </w:rPr>
      </w:pPr>
      <w:r w:rsidRPr="004028AB">
        <w:t xml:space="preserve">S’estableix el nombre màxim d’hores anuals </w:t>
      </w:r>
      <w:r w:rsidRPr="004028AB">
        <w:rPr>
          <w:rFonts w:cs="Arial"/>
          <w:spacing w:val="-3"/>
          <w:szCs w:val="22"/>
        </w:rPr>
        <w:t xml:space="preserve">previstes per realitzar, en aquest espai natural, les tasques de gestió i coordinació dels serveis </w:t>
      </w:r>
      <w:r w:rsidRPr="004028AB">
        <w:t>descrites en el punt 3.4 del plec</w:t>
      </w:r>
      <w:r w:rsidRPr="004028AB">
        <w:rPr>
          <w:rFonts w:cs="Arial"/>
          <w:spacing w:val="-3"/>
          <w:szCs w:val="22"/>
        </w:rPr>
        <w:t>:</w:t>
      </w:r>
    </w:p>
    <w:p w14:paraId="34ACCCFB" w14:textId="77777777" w:rsidR="006D1810" w:rsidRPr="006D1810" w:rsidRDefault="006D1810" w:rsidP="002857A9">
      <w:pPr>
        <w:rPr>
          <w:rFonts w:cs="Arial"/>
          <w:spacing w:val="-3"/>
          <w:szCs w:val="22"/>
        </w:rPr>
      </w:pPr>
    </w:p>
    <w:p w14:paraId="7CA80350" w14:textId="77777777" w:rsidR="006D1810" w:rsidRPr="006D1810" w:rsidRDefault="006D1810" w:rsidP="006D1810">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6D1810" w:rsidRPr="006D1810" w14:paraId="7825F789" w14:textId="77777777" w:rsidTr="000E38C5">
        <w:trPr>
          <w:trHeight w:val="423"/>
          <w:jc w:val="center"/>
        </w:trPr>
        <w:tc>
          <w:tcPr>
            <w:tcW w:w="3129" w:type="dxa"/>
            <w:tcBorders>
              <w:bottom w:val="single" w:sz="4" w:space="0" w:color="auto"/>
            </w:tcBorders>
            <w:shd w:val="clear" w:color="auto" w:fill="auto"/>
            <w:vAlign w:val="center"/>
          </w:tcPr>
          <w:p w14:paraId="54940DD2" w14:textId="77777777" w:rsidR="006D1810" w:rsidRPr="006D1810" w:rsidRDefault="006D1810" w:rsidP="000E38C5">
            <w:pPr>
              <w:tabs>
                <w:tab w:val="left" w:pos="-720"/>
                <w:tab w:val="num" w:pos="1789"/>
              </w:tabs>
              <w:suppressAutoHyphens/>
              <w:jc w:val="center"/>
              <w:rPr>
                <w:rFonts w:eastAsia="Batang" w:cs="Arial"/>
                <w:b/>
                <w:spacing w:val="-3"/>
                <w:sz w:val="18"/>
                <w:szCs w:val="18"/>
              </w:rPr>
            </w:pPr>
            <w:r w:rsidRPr="006D1810">
              <w:rPr>
                <w:rFonts w:eastAsia="Batang" w:cs="Arial"/>
                <w:b/>
                <w:spacing w:val="-3"/>
                <w:sz w:val="18"/>
                <w:szCs w:val="18"/>
              </w:rPr>
              <w:t>Hores laborables</w:t>
            </w:r>
            <w:r w:rsidRPr="006D1810">
              <w:rPr>
                <w:rFonts w:eastAsia="Batang" w:cs="Arial"/>
                <w:spacing w:val="-3"/>
                <w:sz w:val="18"/>
                <w:szCs w:val="18"/>
                <w:vertAlign w:val="superscript"/>
              </w:rPr>
              <w:t>(1)</w:t>
            </w:r>
          </w:p>
        </w:tc>
        <w:tc>
          <w:tcPr>
            <w:tcW w:w="2698" w:type="dxa"/>
            <w:tcBorders>
              <w:bottom w:val="single" w:sz="4" w:space="0" w:color="auto"/>
            </w:tcBorders>
            <w:vAlign w:val="center"/>
          </w:tcPr>
          <w:p w14:paraId="4EE31192" w14:textId="77777777" w:rsidR="006D1810" w:rsidRPr="006D1810" w:rsidRDefault="006D1810" w:rsidP="000E38C5">
            <w:pPr>
              <w:tabs>
                <w:tab w:val="left" w:pos="-720"/>
                <w:tab w:val="num" w:pos="1789"/>
              </w:tabs>
              <w:suppressAutoHyphens/>
              <w:jc w:val="center"/>
              <w:rPr>
                <w:rFonts w:eastAsia="Batang" w:cs="Arial"/>
                <w:b/>
                <w:spacing w:val="-3"/>
                <w:sz w:val="18"/>
                <w:szCs w:val="18"/>
              </w:rPr>
            </w:pPr>
            <w:r w:rsidRPr="006D1810">
              <w:rPr>
                <w:rFonts w:eastAsia="Batang" w:cs="Arial"/>
                <w:b/>
                <w:spacing w:val="-3"/>
                <w:sz w:val="18"/>
                <w:szCs w:val="18"/>
              </w:rPr>
              <w:t>Hores festives</w:t>
            </w:r>
          </w:p>
        </w:tc>
      </w:tr>
      <w:tr w:rsidR="006D1810" w:rsidRPr="006D1810" w14:paraId="27D5E53F" w14:textId="77777777" w:rsidTr="000E38C5">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63963961" w14:textId="48ABFC26" w:rsidR="006D1810" w:rsidRPr="006D1810" w:rsidRDefault="0018746A" w:rsidP="000E38C5">
            <w:pPr>
              <w:tabs>
                <w:tab w:val="left" w:pos="-720"/>
                <w:tab w:val="num" w:pos="1789"/>
              </w:tabs>
              <w:suppressAutoHyphens/>
              <w:jc w:val="center"/>
              <w:rPr>
                <w:rFonts w:eastAsia="Batang" w:cs="Arial"/>
                <w:spacing w:val="-3"/>
                <w:sz w:val="18"/>
                <w:szCs w:val="18"/>
              </w:rPr>
            </w:pPr>
            <w:r>
              <w:rPr>
                <w:rFonts w:eastAsia="Batang" w:cs="Arial"/>
                <w:spacing w:val="-3"/>
                <w:sz w:val="18"/>
                <w:szCs w:val="18"/>
              </w:rPr>
              <w:t>75</w:t>
            </w:r>
          </w:p>
        </w:tc>
        <w:tc>
          <w:tcPr>
            <w:tcW w:w="2698" w:type="dxa"/>
            <w:tcBorders>
              <w:left w:val="single" w:sz="4" w:space="0" w:color="auto"/>
              <w:bottom w:val="single" w:sz="4" w:space="0" w:color="auto"/>
            </w:tcBorders>
            <w:shd w:val="clear" w:color="auto" w:fill="C5E0B3" w:themeFill="accent6" w:themeFillTint="66"/>
            <w:vAlign w:val="center"/>
          </w:tcPr>
          <w:p w14:paraId="15242CC3" w14:textId="66AF5BC5" w:rsidR="006D1810" w:rsidRPr="006D1810" w:rsidRDefault="0018746A" w:rsidP="000E38C5">
            <w:pPr>
              <w:tabs>
                <w:tab w:val="left" w:pos="-720"/>
                <w:tab w:val="num" w:pos="1789"/>
              </w:tabs>
              <w:suppressAutoHyphens/>
              <w:jc w:val="center"/>
              <w:rPr>
                <w:rFonts w:eastAsia="Batang" w:cs="Arial"/>
                <w:spacing w:val="-3"/>
                <w:sz w:val="18"/>
                <w:szCs w:val="18"/>
              </w:rPr>
            </w:pPr>
            <w:r>
              <w:rPr>
                <w:rFonts w:eastAsia="Batang" w:cs="Arial"/>
                <w:spacing w:val="-3"/>
                <w:sz w:val="18"/>
                <w:szCs w:val="18"/>
              </w:rPr>
              <w:t>47</w:t>
            </w:r>
          </w:p>
        </w:tc>
      </w:tr>
      <w:tr w:rsidR="006D1810" w:rsidRPr="006D1810" w14:paraId="4973CBF4" w14:textId="77777777" w:rsidTr="000E38C5">
        <w:trPr>
          <w:trHeight w:val="381"/>
          <w:jc w:val="center"/>
        </w:trPr>
        <w:tc>
          <w:tcPr>
            <w:tcW w:w="5827" w:type="dxa"/>
            <w:gridSpan w:val="2"/>
            <w:tcBorders>
              <w:top w:val="single" w:sz="4" w:space="0" w:color="auto"/>
              <w:left w:val="nil"/>
              <w:bottom w:val="nil"/>
              <w:right w:val="nil"/>
            </w:tcBorders>
            <w:shd w:val="clear" w:color="auto" w:fill="auto"/>
            <w:vAlign w:val="center"/>
          </w:tcPr>
          <w:p w14:paraId="53C86266" w14:textId="77777777" w:rsidR="006D1810" w:rsidRPr="006D1810" w:rsidRDefault="006D1810" w:rsidP="000E38C5">
            <w:pPr>
              <w:tabs>
                <w:tab w:val="left" w:pos="-720"/>
                <w:tab w:val="num" w:pos="1789"/>
              </w:tabs>
              <w:suppressAutoHyphens/>
              <w:jc w:val="both"/>
              <w:rPr>
                <w:rFonts w:eastAsia="Batang" w:cs="Arial"/>
                <w:spacing w:val="-3"/>
                <w:sz w:val="18"/>
                <w:szCs w:val="18"/>
              </w:rPr>
            </w:pPr>
            <w:r w:rsidRPr="006D1810">
              <w:rPr>
                <w:rFonts w:eastAsia="Batang" w:cs="Arial"/>
                <w:spacing w:val="-3"/>
                <w:sz w:val="18"/>
                <w:szCs w:val="18"/>
                <w:vertAlign w:val="superscript"/>
              </w:rPr>
              <w:t>(1)</w:t>
            </w:r>
            <w:r w:rsidRPr="006D1810">
              <w:rPr>
                <w:sz w:val="18"/>
                <w:szCs w:val="18"/>
              </w:rPr>
              <w:t>Inclou les hores destinades a la formació inicial i/o a l’avaluació anual</w:t>
            </w:r>
          </w:p>
        </w:tc>
      </w:tr>
    </w:tbl>
    <w:p w14:paraId="7D6BAFD5" w14:textId="77777777" w:rsidR="002857A9" w:rsidRPr="0078299E" w:rsidRDefault="002857A9" w:rsidP="002857A9">
      <w:pPr>
        <w:rPr>
          <w:rFonts w:cs="Arial"/>
          <w:b/>
          <w:szCs w:val="22"/>
        </w:rPr>
      </w:pPr>
      <w:bookmarkStart w:id="0" w:name="_GoBack"/>
      <w:bookmarkEnd w:id="0"/>
    </w:p>
    <w:sectPr w:rsidR="002857A9" w:rsidRPr="0078299E"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altName w:val="Liberation Sans Narrow"/>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17310"/>
    <w:rsid w:val="000177D3"/>
    <w:rsid w:val="000273CB"/>
    <w:rsid w:val="000413C2"/>
    <w:rsid w:val="0004232A"/>
    <w:rsid w:val="000633DD"/>
    <w:rsid w:val="00066068"/>
    <w:rsid w:val="0006639E"/>
    <w:rsid w:val="00066DFC"/>
    <w:rsid w:val="000670E2"/>
    <w:rsid w:val="00087DFC"/>
    <w:rsid w:val="0009351E"/>
    <w:rsid w:val="00097130"/>
    <w:rsid w:val="000A28C3"/>
    <w:rsid w:val="000B539E"/>
    <w:rsid w:val="000B78A4"/>
    <w:rsid w:val="000B7BAC"/>
    <w:rsid w:val="000C0DDE"/>
    <w:rsid w:val="000C6E6A"/>
    <w:rsid w:val="000D3C7F"/>
    <w:rsid w:val="000E1312"/>
    <w:rsid w:val="000E38C5"/>
    <w:rsid w:val="00106FCB"/>
    <w:rsid w:val="001175E6"/>
    <w:rsid w:val="00120353"/>
    <w:rsid w:val="001250E4"/>
    <w:rsid w:val="001271FC"/>
    <w:rsid w:val="00130E50"/>
    <w:rsid w:val="00133AF0"/>
    <w:rsid w:val="0014405A"/>
    <w:rsid w:val="001470E3"/>
    <w:rsid w:val="00150FCB"/>
    <w:rsid w:val="001541BA"/>
    <w:rsid w:val="00155FD1"/>
    <w:rsid w:val="00180C93"/>
    <w:rsid w:val="0018746A"/>
    <w:rsid w:val="00196409"/>
    <w:rsid w:val="001A6481"/>
    <w:rsid w:val="001C0DBD"/>
    <w:rsid w:val="001E1BBA"/>
    <w:rsid w:val="001E48DC"/>
    <w:rsid w:val="00201605"/>
    <w:rsid w:val="0020418D"/>
    <w:rsid w:val="002145CB"/>
    <w:rsid w:val="00220AE2"/>
    <w:rsid w:val="00232236"/>
    <w:rsid w:val="00234182"/>
    <w:rsid w:val="00234443"/>
    <w:rsid w:val="00237F7E"/>
    <w:rsid w:val="00250F55"/>
    <w:rsid w:val="00256D9E"/>
    <w:rsid w:val="00261149"/>
    <w:rsid w:val="00267155"/>
    <w:rsid w:val="00271BE9"/>
    <w:rsid w:val="0028311E"/>
    <w:rsid w:val="002857A9"/>
    <w:rsid w:val="002A4E14"/>
    <w:rsid w:val="002A6616"/>
    <w:rsid w:val="002C363D"/>
    <w:rsid w:val="002C4056"/>
    <w:rsid w:val="002C566C"/>
    <w:rsid w:val="002C7235"/>
    <w:rsid w:val="002D37F1"/>
    <w:rsid w:val="002D5F92"/>
    <w:rsid w:val="002D7A77"/>
    <w:rsid w:val="002E5A5B"/>
    <w:rsid w:val="003209A0"/>
    <w:rsid w:val="00336A5E"/>
    <w:rsid w:val="00350BFC"/>
    <w:rsid w:val="00367801"/>
    <w:rsid w:val="00375963"/>
    <w:rsid w:val="003835F1"/>
    <w:rsid w:val="0038489E"/>
    <w:rsid w:val="0039183F"/>
    <w:rsid w:val="003B3D71"/>
    <w:rsid w:val="003C50D3"/>
    <w:rsid w:val="003D12C1"/>
    <w:rsid w:val="003D585A"/>
    <w:rsid w:val="003E49BC"/>
    <w:rsid w:val="004028AB"/>
    <w:rsid w:val="00406B46"/>
    <w:rsid w:val="00422F54"/>
    <w:rsid w:val="00431CB5"/>
    <w:rsid w:val="00467784"/>
    <w:rsid w:val="00473EBC"/>
    <w:rsid w:val="00476115"/>
    <w:rsid w:val="004872AF"/>
    <w:rsid w:val="004A67E3"/>
    <w:rsid w:val="004A7057"/>
    <w:rsid w:val="004C06E2"/>
    <w:rsid w:val="004C1C03"/>
    <w:rsid w:val="004C34D8"/>
    <w:rsid w:val="004D5136"/>
    <w:rsid w:val="00507EFC"/>
    <w:rsid w:val="00512F48"/>
    <w:rsid w:val="00531CEC"/>
    <w:rsid w:val="00554074"/>
    <w:rsid w:val="00562992"/>
    <w:rsid w:val="00563ADD"/>
    <w:rsid w:val="00565614"/>
    <w:rsid w:val="005657A4"/>
    <w:rsid w:val="0057165F"/>
    <w:rsid w:val="00575FC9"/>
    <w:rsid w:val="005B09BF"/>
    <w:rsid w:val="005B3F46"/>
    <w:rsid w:val="005E42C4"/>
    <w:rsid w:val="005E67DC"/>
    <w:rsid w:val="005F7634"/>
    <w:rsid w:val="00600360"/>
    <w:rsid w:val="0063084D"/>
    <w:rsid w:val="0063582D"/>
    <w:rsid w:val="00654141"/>
    <w:rsid w:val="00655AC1"/>
    <w:rsid w:val="00655CB0"/>
    <w:rsid w:val="00656447"/>
    <w:rsid w:val="0065733E"/>
    <w:rsid w:val="00673677"/>
    <w:rsid w:val="00690AC6"/>
    <w:rsid w:val="006A10FD"/>
    <w:rsid w:val="006B0D4F"/>
    <w:rsid w:val="006B36CD"/>
    <w:rsid w:val="006C5A31"/>
    <w:rsid w:val="006D1810"/>
    <w:rsid w:val="006D1A2A"/>
    <w:rsid w:val="006E09D4"/>
    <w:rsid w:val="006E463E"/>
    <w:rsid w:val="006E4F01"/>
    <w:rsid w:val="006E769E"/>
    <w:rsid w:val="006F70A8"/>
    <w:rsid w:val="0071670A"/>
    <w:rsid w:val="00717C64"/>
    <w:rsid w:val="00727679"/>
    <w:rsid w:val="00731E97"/>
    <w:rsid w:val="007367CB"/>
    <w:rsid w:val="00742A57"/>
    <w:rsid w:val="00745BFD"/>
    <w:rsid w:val="00761976"/>
    <w:rsid w:val="00764849"/>
    <w:rsid w:val="007708A2"/>
    <w:rsid w:val="0078299E"/>
    <w:rsid w:val="007937C2"/>
    <w:rsid w:val="00793C60"/>
    <w:rsid w:val="007A7AB6"/>
    <w:rsid w:val="007A7C22"/>
    <w:rsid w:val="007B2247"/>
    <w:rsid w:val="007C64F7"/>
    <w:rsid w:val="008020A9"/>
    <w:rsid w:val="00804299"/>
    <w:rsid w:val="00806820"/>
    <w:rsid w:val="008103E8"/>
    <w:rsid w:val="00817BB6"/>
    <w:rsid w:val="00823676"/>
    <w:rsid w:val="00836131"/>
    <w:rsid w:val="00846F6A"/>
    <w:rsid w:val="008536D8"/>
    <w:rsid w:val="008557E4"/>
    <w:rsid w:val="0086427C"/>
    <w:rsid w:val="00864524"/>
    <w:rsid w:val="008659B7"/>
    <w:rsid w:val="00865FE2"/>
    <w:rsid w:val="008716CB"/>
    <w:rsid w:val="00876E3C"/>
    <w:rsid w:val="008A0E36"/>
    <w:rsid w:val="008D584F"/>
    <w:rsid w:val="008E67E0"/>
    <w:rsid w:val="00903A00"/>
    <w:rsid w:val="00907B16"/>
    <w:rsid w:val="00907D27"/>
    <w:rsid w:val="00912206"/>
    <w:rsid w:val="009548D0"/>
    <w:rsid w:val="009566E2"/>
    <w:rsid w:val="0096310B"/>
    <w:rsid w:val="00974CE5"/>
    <w:rsid w:val="009811BE"/>
    <w:rsid w:val="00983D85"/>
    <w:rsid w:val="009934DB"/>
    <w:rsid w:val="009B3B5C"/>
    <w:rsid w:val="009B6F7A"/>
    <w:rsid w:val="009C3205"/>
    <w:rsid w:val="009F1667"/>
    <w:rsid w:val="00A00497"/>
    <w:rsid w:val="00A0286A"/>
    <w:rsid w:val="00A07F59"/>
    <w:rsid w:val="00A209DB"/>
    <w:rsid w:val="00A3427C"/>
    <w:rsid w:val="00A5351F"/>
    <w:rsid w:val="00A7001E"/>
    <w:rsid w:val="00A7669B"/>
    <w:rsid w:val="00A87D93"/>
    <w:rsid w:val="00AA1EC6"/>
    <w:rsid w:val="00AA36F3"/>
    <w:rsid w:val="00AB1E9E"/>
    <w:rsid w:val="00AB2DE2"/>
    <w:rsid w:val="00AC3EF2"/>
    <w:rsid w:val="00AD01E1"/>
    <w:rsid w:val="00AD5EE7"/>
    <w:rsid w:val="00AF018B"/>
    <w:rsid w:val="00AF2456"/>
    <w:rsid w:val="00AF2D91"/>
    <w:rsid w:val="00B35BED"/>
    <w:rsid w:val="00B50394"/>
    <w:rsid w:val="00B50997"/>
    <w:rsid w:val="00B57DB8"/>
    <w:rsid w:val="00B755A2"/>
    <w:rsid w:val="00BA2FA2"/>
    <w:rsid w:val="00BA6A15"/>
    <w:rsid w:val="00BB05D5"/>
    <w:rsid w:val="00BB1AAF"/>
    <w:rsid w:val="00BB1DA7"/>
    <w:rsid w:val="00BC3CB7"/>
    <w:rsid w:val="00BE73D8"/>
    <w:rsid w:val="00C13CA9"/>
    <w:rsid w:val="00C20D44"/>
    <w:rsid w:val="00C40495"/>
    <w:rsid w:val="00C419B6"/>
    <w:rsid w:val="00C50B75"/>
    <w:rsid w:val="00C6670C"/>
    <w:rsid w:val="00C73AD4"/>
    <w:rsid w:val="00C81AF7"/>
    <w:rsid w:val="00C9301A"/>
    <w:rsid w:val="00C940A3"/>
    <w:rsid w:val="00C94CFC"/>
    <w:rsid w:val="00CA3306"/>
    <w:rsid w:val="00CB0C1C"/>
    <w:rsid w:val="00CC445D"/>
    <w:rsid w:val="00CD2607"/>
    <w:rsid w:val="00CF2493"/>
    <w:rsid w:val="00D07C62"/>
    <w:rsid w:val="00D17503"/>
    <w:rsid w:val="00D20448"/>
    <w:rsid w:val="00D44651"/>
    <w:rsid w:val="00D546EE"/>
    <w:rsid w:val="00D54BFE"/>
    <w:rsid w:val="00D571A1"/>
    <w:rsid w:val="00D763B3"/>
    <w:rsid w:val="00D839AA"/>
    <w:rsid w:val="00D8486C"/>
    <w:rsid w:val="00D8580A"/>
    <w:rsid w:val="00D92A2C"/>
    <w:rsid w:val="00DA1249"/>
    <w:rsid w:val="00DC1A7D"/>
    <w:rsid w:val="00DE2159"/>
    <w:rsid w:val="00E00C95"/>
    <w:rsid w:val="00E04EF9"/>
    <w:rsid w:val="00E1468A"/>
    <w:rsid w:val="00E15D9F"/>
    <w:rsid w:val="00E2085E"/>
    <w:rsid w:val="00E21559"/>
    <w:rsid w:val="00E36898"/>
    <w:rsid w:val="00E41D3E"/>
    <w:rsid w:val="00E44FFF"/>
    <w:rsid w:val="00E45C65"/>
    <w:rsid w:val="00E5653A"/>
    <w:rsid w:val="00E57D9F"/>
    <w:rsid w:val="00E62E92"/>
    <w:rsid w:val="00E65314"/>
    <w:rsid w:val="00E67B48"/>
    <w:rsid w:val="00E73324"/>
    <w:rsid w:val="00EA0AB0"/>
    <w:rsid w:val="00EB4C87"/>
    <w:rsid w:val="00EC0F46"/>
    <w:rsid w:val="00EC5D90"/>
    <w:rsid w:val="00EE47D7"/>
    <w:rsid w:val="00F07D3F"/>
    <w:rsid w:val="00F14C08"/>
    <w:rsid w:val="00F26A7B"/>
    <w:rsid w:val="00F31FC2"/>
    <w:rsid w:val="00F52F14"/>
    <w:rsid w:val="00F56DD4"/>
    <w:rsid w:val="00F644B7"/>
    <w:rsid w:val="00F75C31"/>
    <w:rsid w:val="00FA142B"/>
    <w:rsid w:val="00FB15E5"/>
    <w:rsid w:val="00FD1C04"/>
    <w:rsid w:val="00FD7629"/>
    <w:rsid w:val="00FE24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301105924">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 w:id="1934970811">
      <w:bodyDiv w:val="1"/>
      <w:marLeft w:val="0"/>
      <w:marRight w:val="0"/>
      <w:marTop w:val="0"/>
      <w:marBottom w:val="0"/>
      <w:divBdr>
        <w:top w:val="none" w:sz="0" w:space="0" w:color="auto"/>
        <w:left w:val="none" w:sz="0" w:space="0" w:color="auto"/>
        <w:bottom w:val="none" w:sz="0" w:space="0" w:color="auto"/>
        <w:right w:val="none" w:sz="0" w:space="0" w:color="auto"/>
      </w:divBdr>
    </w:div>
    <w:div w:id="1951888273">
      <w:bodyDiv w:val="1"/>
      <w:marLeft w:val="0"/>
      <w:marRight w:val="0"/>
      <w:marTop w:val="0"/>
      <w:marBottom w:val="0"/>
      <w:divBdr>
        <w:top w:val="none" w:sz="0" w:space="0" w:color="auto"/>
        <w:left w:val="none" w:sz="0" w:space="0" w:color="auto"/>
        <w:bottom w:val="none" w:sz="0" w:space="0" w:color="auto"/>
        <w:right w:val="none" w:sz="0" w:space="0" w:color="auto"/>
      </w:divBdr>
    </w:div>
    <w:div w:id="19554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parcsnaturals.gencat.cat/ca/xarxa-de-parcs/illes-medes/viure-hi/educacio-ambiental/"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Props1.xml><?xml version="1.0" encoding="utf-8"?>
<ds:datastoreItem xmlns:ds="http://schemas.openxmlformats.org/officeDocument/2006/customXml" ds:itemID="{85FA3F8F-19B0-4123-BFA4-20A00B93731A}">
  <ds:schemaRefs>
    <ds:schemaRef ds:uri="http://schemas.openxmlformats.org/officeDocument/2006/bibliography"/>
  </ds:schemaRefs>
</ds:datastoreItem>
</file>

<file path=customXml/itemProps2.xml><?xml version="1.0" encoding="utf-8"?>
<ds:datastoreItem xmlns:ds="http://schemas.openxmlformats.org/officeDocument/2006/customXml" ds:itemID="{DA168A0A-BCDA-4AAF-A28C-45AECA4B363D}"/>
</file>

<file path=customXml/itemProps3.xml><?xml version="1.0" encoding="utf-8"?>
<ds:datastoreItem xmlns:ds="http://schemas.openxmlformats.org/officeDocument/2006/customXml" ds:itemID="{10B2CFBA-C37C-4A26-A089-092BAE90622C}"/>
</file>

<file path=customXml/itemProps4.xml><?xml version="1.0" encoding="utf-8"?>
<ds:datastoreItem xmlns:ds="http://schemas.openxmlformats.org/officeDocument/2006/customXml" ds:itemID="{8C63F84A-6A0F-4685-A2F9-15E64A995570}"/>
</file>

<file path=docProps/app.xml><?xml version="1.0" encoding="utf-8"?>
<Properties xmlns="http://schemas.openxmlformats.org/officeDocument/2006/extended-properties" xmlns:vt="http://schemas.openxmlformats.org/officeDocument/2006/docPropsVTypes">
  <Template>Normal.dotm</Template>
  <TotalTime>21</TotalTime>
  <Pages>8</Pages>
  <Words>2335</Words>
  <Characters>13310</Characters>
  <Application>Microsoft Office Word</Application>
  <DocSecurity>0</DocSecurity>
  <Lines>110</Lines>
  <Paragraphs>31</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Picañol Vall, Gisela</cp:lastModifiedBy>
  <cp:revision>6</cp:revision>
  <cp:lastPrinted>2023-07-04T09:32:00Z</cp:lastPrinted>
  <dcterms:created xsi:type="dcterms:W3CDTF">2023-08-16T07:51:00Z</dcterms:created>
  <dcterms:modified xsi:type="dcterms:W3CDTF">2023-09-12T08:29:00Z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305000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