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40" w:rsidRPr="007B6086" w:rsidRDefault="00C21B40" w:rsidP="0031239B">
      <w:pPr>
        <w:pStyle w:val="Capalera"/>
        <w:jc w:val="both"/>
        <w:rPr>
          <w:rFonts w:cs="Arial"/>
          <w:b/>
        </w:rPr>
      </w:pPr>
    </w:p>
    <w:p w:rsidR="00A013A6" w:rsidRPr="007B6086" w:rsidRDefault="00A013A6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A013A6" w:rsidRPr="007B6086" w:rsidRDefault="00A013A6" w:rsidP="007004C7">
      <w:pPr>
        <w:shd w:val="clear" w:color="auto" w:fill="B5CDD3" w:themeFill="accent5" w:themeFillTint="99"/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 w:rsidRPr="007B6086">
        <w:rPr>
          <w:rFonts w:cs="Arial"/>
          <w:b/>
          <w:bCs/>
        </w:rPr>
        <w:t xml:space="preserve">ANNEX núm. 3 </w:t>
      </w:r>
      <w:r w:rsidR="007004C7" w:rsidRPr="007B6086">
        <w:rPr>
          <w:rFonts w:cs="Arial"/>
          <w:b/>
          <w:bCs/>
        </w:rPr>
        <w:t xml:space="preserve">- </w:t>
      </w:r>
      <w:r w:rsidRPr="007B6086">
        <w:rPr>
          <w:rFonts w:cs="Arial"/>
          <w:b/>
          <w:bCs/>
        </w:rPr>
        <w:t>LOT 2</w:t>
      </w:r>
    </w:p>
    <w:p w:rsidR="00A013A6" w:rsidRPr="007B6086" w:rsidRDefault="00A013A6" w:rsidP="00A013A6">
      <w:pPr>
        <w:pStyle w:val="Capalera"/>
        <w:jc w:val="both"/>
        <w:rPr>
          <w:rFonts w:cs="Arial"/>
          <w:b/>
        </w:rPr>
      </w:pPr>
    </w:p>
    <w:p w:rsidR="00A013A6" w:rsidRPr="007B6086" w:rsidRDefault="00A013A6" w:rsidP="00A013A6">
      <w:pPr>
        <w:pStyle w:val="Capale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 w:rsidRPr="007B6086">
        <w:rPr>
          <w:rFonts w:cs="Arial"/>
          <w:b/>
        </w:rPr>
        <w:t xml:space="preserve">CONTRACTE BASAT EN L’ACORD MARC DE MATERIALS (PO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0002 2021) LOT 4 “SUBMINISTRAMENT INDUSTRIALS EN GENERAL” PEL SUBMINISTRAMENT DE VESTUARI PELS ALUMNES I PELS FORMADORS DELS CURSOS DE FORMACIÓ                               Expedient CB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0163 2024</w:t>
      </w:r>
    </w:p>
    <w:p w:rsidR="00A013A6" w:rsidRPr="007B6086" w:rsidRDefault="00A013A6" w:rsidP="00A013A6">
      <w:pPr>
        <w:pStyle w:val="Capalera"/>
        <w:jc w:val="both"/>
        <w:rPr>
          <w:rFonts w:cs="Arial"/>
          <w:b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7B6086">
        <w:rPr>
          <w:rFonts w:cs="Arial"/>
          <w:b/>
          <w:snapToGrid w:val="0"/>
          <w:u w:val="single"/>
        </w:rPr>
        <w:t>MODEL D’OFERTA ECONÒMICA DEL CONTRACTE BASAT:</w:t>
      </w:r>
    </w:p>
    <w:p w:rsidR="00A013A6" w:rsidRPr="007B6086" w:rsidRDefault="00A013A6" w:rsidP="00A013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 w:themeColor="text1"/>
        </w:rPr>
      </w:pPr>
      <w:r w:rsidRPr="007B6086">
        <w:rPr>
          <w:rFonts w:cs="Arial"/>
          <w:snapToGrid w:val="0"/>
        </w:rPr>
        <w:t xml:space="preserve"> (Nom del/de la signant)................................................................................, amb domicili al carrer de ................................................................................ de .............................., amb DNI núm. .................... en nom propi/ en nom i representació de l’empresa .................................................................................. Amb domicili al carrer ................................................................ núm. .............., amb NIF .................................., segons poders atorgats davant el notari Sr. ........................................................................................... en data ......................... amb núm. ........................; declara/en que, assabentat/s de les condicions i els requisits que s’exigeixen al Plec de clàusules particulars i als seus annexos per tal de poder ser adjudicatari dels contractes de provisió basats en</w:t>
      </w:r>
      <w:r w:rsidRPr="007B6086">
        <w:rPr>
          <w:rFonts w:cs="Arial"/>
          <w:snapToGrid w:val="0"/>
          <w:color w:val="FF0000"/>
        </w:rPr>
        <w:t xml:space="preserve"> </w:t>
      </w:r>
      <w:r w:rsidRPr="007B6086">
        <w:rPr>
          <w:rFonts w:cs="Arial"/>
          <w:b/>
          <w:snapToGrid w:val="0"/>
          <w:color w:val="000000" w:themeColor="text1"/>
        </w:rPr>
        <w:t>l’Acord Marc de Materials (Expedient 0002/2021)</w:t>
      </w: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ES COMPROMET:</w:t>
      </w: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  <w:r w:rsidRPr="007B6086">
        <w:rPr>
          <w:rFonts w:cs="Arial"/>
          <w:snapToGrid w:val="0"/>
          <w:color w:val="000000" w:themeColor="text1"/>
        </w:rPr>
        <w:t>A prendre al meu càrrec l’encàrrec de referència, amb estricta subjecció als esmentats requisits i condicions</w:t>
      </w:r>
      <w:r w:rsidR="00C334BF">
        <w:rPr>
          <w:rFonts w:cs="Arial"/>
          <w:snapToGrid w:val="0"/>
          <w:color w:val="000000" w:themeColor="text1"/>
        </w:rPr>
        <w:t xml:space="preserve"> per a les quantitats següents:</w:t>
      </w:r>
    </w:p>
    <w:p w:rsidR="007004C7" w:rsidRPr="007B6086" w:rsidRDefault="007004C7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850"/>
        <w:gridCol w:w="1418"/>
        <w:gridCol w:w="1973"/>
      </w:tblGrid>
      <w:tr w:rsidR="00A013A6" w:rsidRPr="007B6086" w:rsidTr="00C334BF">
        <w:trPr>
          <w:trHeight w:val="245"/>
        </w:trPr>
        <w:tc>
          <w:tcPr>
            <w:tcW w:w="9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5CCD2"/>
            <w:noWrap/>
            <w:vAlign w:val="center"/>
            <w:hideMark/>
          </w:tcPr>
          <w:p w:rsidR="00A013A6" w:rsidRPr="007B6086" w:rsidRDefault="00A013A6" w:rsidP="00A013A6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LOT 2 -VESTUARI FORMADORS</w:t>
            </w:r>
          </w:p>
        </w:tc>
      </w:tr>
      <w:tr w:rsidR="007004C7" w:rsidRPr="007B6086" w:rsidTr="00C334BF">
        <w:trPr>
          <w:trHeight w:val="27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3A6" w:rsidRPr="007B6086" w:rsidRDefault="00A013A6" w:rsidP="00A013A6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3A6" w:rsidRPr="007B6086" w:rsidRDefault="00A013A6" w:rsidP="00A013A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3A6" w:rsidRPr="007B6086" w:rsidRDefault="00A013A6" w:rsidP="00A013A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3A6" w:rsidRPr="007B6086" w:rsidRDefault="00A013A6" w:rsidP="00A013A6">
            <w:pPr>
              <w:spacing w:line="240" w:lineRule="auto"/>
              <w:rPr>
                <w:rFonts w:cs="Arial"/>
              </w:rPr>
            </w:pPr>
          </w:p>
        </w:tc>
      </w:tr>
      <w:tr w:rsidR="007004C7" w:rsidRPr="007B6086" w:rsidTr="00C334BF">
        <w:trPr>
          <w:trHeight w:val="64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CCD2"/>
            <w:noWrap/>
            <w:vAlign w:val="center"/>
            <w:hideMark/>
          </w:tcPr>
          <w:p w:rsidR="00A013A6" w:rsidRPr="007B6086" w:rsidRDefault="00A013A6" w:rsidP="00A013A6">
            <w:pPr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ARTICLES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5CCD2"/>
            <w:noWrap/>
            <w:vAlign w:val="center"/>
            <w:hideMark/>
          </w:tcPr>
          <w:p w:rsidR="00A013A6" w:rsidRPr="007B6086" w:rsidRDefault="00A013A6" w:rsidP="00C334B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UNITATS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CCD2"/>
            <w:vAlign w:val="center"/>
            <w:hideMark/>
          </w:tcPr>
          <w:p w:rsidR="00A013A6" w:rsidRPr="007B6086" w:rsidRDefault="00A013A6" w:rsidP="00A013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PREU UNITARI SENSE IVA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CCD2"/>
            <w:vAlign w:val="center"/>
            <w:hideMark/>
          </w:tcPr>
          <w:p w:rsidR="00A013A6" w:rsidRPr="007B6086" w:rsidRDefault="00A013A6" w:rsidP="00A013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PREU TOTAL SENSE IVA</w:t>
            </w: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SAMARRETA MÀNIGA CURTA BLAU MARI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SAMARRETA MÀNIGA LLARGA BLAU MARI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SAMARRETA MÀNIGA CURTA VERD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SAMARRETA MÀNIGA LLARGA VERD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JAQUETA/CASACA CUINER NEGRE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PANTALÓ CUINER NEGRE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PANTALÓ ESTIU BLAU MARÍ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PANTALÓ HIVERN BLAU MARÍ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 xml:space="preserve">PANTALÓ ESTIU VERD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PANTALÓ HIVERN VERD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BATA TREBALL BLAU MARI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BATA TREBALL BLAU MARI 100% COTÓ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CASACA/</w:t>
            </w:r>
            <w:proofErr w:type="spellStart"/>
            <w:r w:rsidRPr="00C334BF">
              <w:rPr>
                <w:b/>
              </w:rPr>
              <w:t>PARKA</w:t>
            </w:r>
            <w:proofErr w:type="spellEnd"/>
            <w:r w:rsidRPr="00C334BF">
              <w:rPr>
                <w:b/>
              </w:rPr>
              <w:t xml:space="preserve"> IMPERMEABLE BLAU MARÍ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TAPABOQUES VERD O CAQUI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BARRET 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CASULLES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CALÇAT DE SEGURETAT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ESCLOP GOMA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C334BF" w:rsidRPr="007B6086" w:rsidTr="00D1097C">
        <w:trPr>
          <w:trHeight w:val="27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rPr>
                <w:b/>
              </w:rPr>
            </w:pPr>
            <w:r w:rsidRPr="00C334BF">
              <w:rPr>
                <w:b/>
              </w:rPr>
              <w:t>BOTES AIGUA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EEF0"/>
            <w:noWrap/>
            <w:hideMark/>
          </w:tcPr>
          <w:p w:rsidR="00C334BF" w:rsidRPr="00C334BF" w:rsidRDefault="00C334BF" w:rsidP="00C334BF">
            <w:pPr>
              <w:jc w:val="center"/>
              <w:rPr>
                <w:b/>
              </w:rPr>
            </w:pPr>
            <w:r w:rsidRPr="00C334B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7B6086" w:rsidRDefault="00C334BF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40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  <w:b/>
                <w:i/>
              </w:rPr>
            </w:pPr>
            <w:r w:rsidRPr="007B6086">
              <w:rPr>
                <w:rFonts w:cs="Arial"/>
                <w:b/>
                <w:i/>
              </w:rPr>
              <w:t>Import Total (1):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CCD2"/>
            <w:noWrap/>
            <w:vAlign w:val="center"/>
          </w:tcPr>
          <w:p w:rsidR="007004C7" w:rsidRPr="007B6086" w:rsidRDefault="00D1097C" w:rsidP="00D1097C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............. €</w:t>
            </w:r>
          </w:p>
        </w:tc>
      </w:tr>
      <w:tr w:rsidR="007004C7" w:rsidRPr="007B6086" w:rsidTr="00C334BF">
        <w:trPr>
          <w:trHeight w:val="27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</w:p>
          <w:p w:rsidR="00D1097C" w:rsidRDefault="00D1097C" w:rsidP="007004C7">
            <w:pPr>
              <w:spacing w:line="240" w:lineRule="auto"/>
              <w:rPr>
                <w:rFonts w:cs="Arial"/>
                <w:b/>
                <w:bCs/>
              </w:rPr>
            </w:pPr>
          </w:p>
          <w:p w:rsidR="00D1097C" w:rsidRPr="007B6086" w:rsidRDefault="00D1097C" w:rsidP="007004C7">
            <w:pPr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</w:tr>
      <w:tr w:rsidR="007004C7" w:rsidRPr="007B6086" w:rsidTr="007004C7">
        <w:trPr>
          <w:trHeight w:val="315"/>
        </w:trPr>
        <w:tc>
          <w:tcPr>
            <w:tcW w:w="9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5CCD2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RESERVA COMPRA</w:t>
            </w:r>
          </w:p>
        </w:tc>
      </w:tr>
      <w:tr w:rsidR="007004C7" w:rsidRPr="007B6086" w:rsidTr="00C334BF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CCD2"/>
            <w:noWrap/>
            <w:vAlign w:val="center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ARTICLES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5CCD2"/>
            <w:noWrap/>
            <w:vAlign w:val="center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UNITATS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CCD2"/>
            <w:vAlign w:val="center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PREU UNITARI SENSE IVA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CCD2"/>
            <w:vAlign w:val="center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7B6086">
              <w:rPr>
                <w:rFonts w:cs="Arial"/>
                <w:b/>
                <w:bCs/>
                <w:color w:val="000000"/>
              </w:rPr>
              <w:t>PREU TOTAL SENSE IVA</w:t>
            </w: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SAMARRETA MÀNIGA CURTA BLAU MARI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SAMARRETA MÀNIGA LLARGA BLAU MARI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SAMARRETA MÀNIGA CURTA VERD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SAMARRETA MÀNIGA LLARGA VERD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JAQUETA/CASACA CUINER NEGRE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PANTALÓ CUINER NEGRE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PANTALÓ ESTIU BLAU MARÍ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PANTALÓ HIVERN BLAU MARÍ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 xml:space="preserve">PANTALÓ ESTIU VERD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PANTALÓ HIVERN VERD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CALÇAT DE SEGURETAT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BOTES AIGUA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27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BATES TREBALL BLAU MARÍ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EEF0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004C7" w:rsidRPr="007B6086" w:rsidTr="00D1097C">
        <w:trPr>
          <w:trHeight w:val="51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C7" w:rsidRPr="007B6086" w:rsidRDefault="007004C7" w:rsidP="00D1097C">
            <w:pPr>
              <w:spacing w:line="240" w:lineRule="auto"/>
              <w:jc w:val="center"/>
              <w:rPr>
                <w:rFonts w:cs="Arial"/>
                <w:b/>
                <w:i/>
              </w:rPr>
            </w:pPr>
            <w:r w:rsidRPr="007B6086">
              <w:rPr>
                <w:rFonts w:cs="Arial"/>
                <w:b/>
                <w:i/>
              </w:rPr>
              <w:t>Import Total (2):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CCD2"/>
            <w:noWrap/>
            <w:vAlign w:val="center"/>
          </w:tcPr>
          <w:p w:rsidR="007004C7" w:rsidRPr="007B6086" w:rsidRDefault="00D1097C" w:rsidP="00D1097C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............. €</w:t>
            </w:r>
          </w:p>
        </w:tc>
      </w:tr>
      <w:tr w:rsidR="007004C7" w:rsidRPr="007B6086" w:rsidTr="00C334BF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</w:tr>
      <w:tr w:rsidR="007004C7" w:rsidRPr="007B6086" w:rsidTr="00D1097C">
        <w:trPr>
          <w:trHeight w:val="46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C7" w:rsidRPr="007B6086" w:rsidRDefault="007004C7" w:rsidP="007004C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CCD2"/>
            <w:noWrap/>
            <w:vAlign w:val="center"/>
            <w:hideMark/>
          </w:tcPr>
          <w:p w:rsidR="00D1097C" w:rsidRDefault="00D1097C" w:rsidP="00D1097C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  <w:p w:rsidR="00D1097C" w:rsidRDefault="007004C7" w:rsidP="00D1097C">
            <w:pPr>
              <w:spacing w:line="240" w:lineRule="auto"/>
              <w:jc w:val="center"/>
              <w:rPr>
                <w:rFonts w:cs="Arial"/>
                <w:b/>
                <w:bCs/>
                <w:i/>
              </w:rPr>
            </w:pPr>
            <w:r w:rsidRPr="007B6086">
              <w:rPr>
                <w:rFonts w:cs="Arial"/>
                <w:b/>
                <w:bCs/>
              </w:rPr>
              <w:t xml:space="preserve">IMPORT TOTAL + RESERVA. </w:t>
            </w:r>
            <w:r w:rsidRPr="007B6086">
              <w:rPr>
                <w:rFonts w:cs="Arial"/>
                <w:b/>
                <w:bCs/>
                <w:i/>
              </w:rPr>
              <w:t>Import Total (1) + (2):</w:t>
            </w:r>
          </w:p>
          <w:p w:rsidR="00D1097C" w:rsidRDefault="00D1097C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D1097C">
              <w:rPr>
                <w:rFonts w:cs="Arial"/>
                <w:b/>
                <w:bCs/>
              </w:rPr>
              <w:t>(</w:t>
            </w:r>
            <w:r w:rsidRPr="00D1097C">
              <w:rPr>
                <w:rFonts w:cs="Arial"/>
                <w:b/>
                <w:bCs/>
                <w:highlight w:val="cyan"/>
              </w:rPr>
              <w:t>Import màxim de licitació 7.873,00 €</w:t>
            </w:r>
            <w:r w:rsidRPr="00D1097C">
              <w:rPr>
                <w:rFonts w:cs="Arial"/>
                <w:b/>
                <w:bCs/>
              </w:rPr>
              <w:t>)</w:t>
            </w:r>
          </w:p>
          <w:p w:rsidR="00D1097C" w:rsidRPr="00D1097C" w:rsidRDefault="00D1097C" w:rsidP="007004C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8793" w:themeFill="accent5" w:themeFillShade="BF"/>
            <w:noWrap/>
            <w:vAlign w:val="center"/>
            <w:hideMark/>
          </w:tcPr>
          <w:p w:rsidR="007004C7" w:rsidRPr="007B6086" w:rsidRDefault="00D1097C" w:rsidP="00D1097C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............ €</w:t>
            </w:r>
          </w:p>
        </w:tc>
      </w:tr>
    </w:tbl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6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A013A6" w:rsidRPr="007B6086" w:rsidTr="007B6086"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61"/>
              <w:gridCol w:w="1487"/>
              <w:gridCol w:w="2710"/>
            </w:tblGrid>
            <w:tr w:rsidR="00A013A6" w:rsidRPr="007B6086" w:rsidTr="007B6086">
              <w:trPr>
                <w:trHeight w:val="370"/>
              </w:trPr>
              <w:tc>
                <w:tcPr>
                  <w:tcW w:w="4761" w:type="dxa"/>
                  <w:tcBorders>
                    <w:top w:val="single" w:sz="4" w:space="0" w:color="auto"/>
                  </w:tcBorders>
                  <w:shd w:val="clear" w:color="auto" w:fill="B5CDD3" w:themeFill="accent5" w:themeFillTint="99"/>
                  <w:vAlign w:val="center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snapToGrid w:val="0"/>
                    </w:rPr>
                    <w:t>CRITERI MEDIAMBIENTAL:</w:t>
                  </w:r>
                  <w:r w:rsidRPr="007B6086">
                    <w:rPr>
                      <w:rFonts w:cs="Arial"/>
                      <w:snapToGrid w:val="0"/>
                    </w:rPr>
                    <w:t xml:space="preserve"> </w:t>
                  </w:r>
                </w:p>
                <w:p w:rsidR="00A013A6" w:rsidRPr="007B6086" w:rsidRDefault="00A013A6" w:rsidP="006B7884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b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i/>
                      <w:snapToGrid w:val="0"/>
                    </w:rPr>
                    <w:t>Únicament</w:t>
                  </w:r>
                  <w:r w:rsidRPr="007B6086">
                    <w:rPr>
                      <w:rFonts w:cs="Arial"/>
                      <w:snapToGrid w:val="0"/>
                    </w:rPr>
                    <w:t xml:space="preserve"> s’han de fer constar el o els vehicles </w:t>
                  </w:r>
                  <w:r w:rsidRPr="007B6086">
                    <w:rPr>
                      <w:rFonts w:cs="Arial"/>
                      <w:b/>
                      <w:i/>
                      <w:snapToGrid w:val="0"/>
                    </w:rPr>
                    <w:t xml:space="preserve">destinats a la prestació del servei. </w:t>
                  </w:r>
                  <w:bookmarkStart w:id="0" w:name="_GoBack"/>
                  <w:bookmarkEnd w:id="0"/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  <w:shd w:val="clear" w:color="auto" w:fill="B5CDD3" w:themeFill="accent5" w:themeFillTint="99"/>
                  <w:vAlign w:val="center"/>
                </w:tcPr>
                <w:p w:rsidR="00A013A6" w:rsidRPr="007B6086" w:rsidRDefault="006B7884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</w:rPr>
                  </w:pPr>
                  <w:r>
                    <w:rPr>
                      <w:rFonts w:cs="Arial"/>
                      <w:b/>
                      <w:snapToGrid w:val="0"/>
                    </w:rPr>
                    <w:t>Nombre de vehicles</w:t>
                  </w:r>
                  <w:r w:rsidR="00F670BD">
                    <w:rPr>
                      <w:rFonts w:cs="Arial"/>
                      <w:b/>
                      <w:snapToGrid w:val="0"/>
                    </w:rPr>
                    <w:t xml:space="preserve"> </w:t>
                  </w:r>
                  <w:r w:rsidR="00A013A6" w:rsidRPr="007B6086">
                    <w:rPr>
                      <w:rFonts w:cs="Arial"/>
                      <w:b/>
                      <w:snapToGrid w:val="0"/>
                    </w:rPr>
                    <w:t>destinats a la prestació del servei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</w:tcBorders>
                  <w:shd w:val="clear" w:color="auto" w:fill="B5CDD3" w:themeFill="accent5" w:themeFillTint="99"/>
                  <w:vAlign w:val="center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snapToGrid w:val="0"/>
                    </w:rPr>
                    <w:t>Matrícula de cadascun dels vehicles destinats a la prestació del servei</w:t>
                  </w:r>
                </w:p>
              </w:tc>
            </w:tr>
            <w:tr w:rsidR="00A013A6" w:rsidRPr="007B6086" w:rsidTr="007B608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Blau: Zero emissions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7B608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Blau i Verd: Eco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7B608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Verd: C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7B608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Groc: B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7B608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sense etiqueta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7B6086">
              <w:trPr>
                <w:gridAfter w:val="1"/>
                <w:wAfter w:w="2710" w:type="dxa"/>
                <w:trHeight w:val="345"/>
              </w:trPr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  <w:vAlign w:val="center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cs="Arial"/>
                      <w:b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snapToGrid w:val="0"/>
                    </w:rPr>
                    <w:t>TOTAL DE VEHICLES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78793" w:themeFill="accent5" w:themeFillShade="BF"/>
                  <w:vAlign w:val="center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</w:tbl>
          <w:p w:rsidR="00A013A6" w:rsidRPr="007B6086" w:rsidRDefault="00A013A6" w:rsidP="007B608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</w:p>
        </w:tc>
      </w:tr>
    </w:tbl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FF0000"/>
        </w:rPr>
      </w:pPr>
    </w:p>
    <w:p w:rsidR="00A013A6" w:rsidRPr="007B6086" w:rsidRDefault="00A013A6" w:rsidP="00A013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FF0000"/>
        </w:rPr>
      </w:pPr>
    </w:p>
    <w:p w:rsidR="00A52E91" w:rsidRPr="007B6086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>
        <w:rPr>
          <w:rFonts w:cs="Arial"/>
        </w:rPr>
        <w:t>En data de la signatura digital</w:t>
      </w:r>
      <w:r w:rsidRPr="007B6086">
        <w:rPr>
          <w:rFonts w:cs="Arial"/>
        </w:rPr>
        <w:t xml:space="preserve">  </w:t>
      </w:r>
      <w:r w:rsidRPr="007B6086">
        <w:rPr>
          <w:rFonts w:cs="Arial"/>
        </w:rPr>
        <w:tab/>
      </w:r>
    </w:p>
    <w:p w:rsidR="00A52E91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Pr="007B6086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A5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  <w:r w:rsidRPr="007B6086">
        <w:rPr>
          <w:rFonts w:cs="Arial"/>
          <w:i/>
        </w:rPr>
        <w:t xml:space="preserve">(Signatura </w:t>
      </w:r>
      <w:r>
        <w:rPr>
          <w:rFonts w:cs="Arial"/>
          <w:i/>
        </w:rPr>
        <w:t xml:space="preserve">digital </w:t>
      </w:r>
      <w:r w:rsidRPr="007B6086">
        <w:rPr>
          <w:rFonts w:cs="Arial"/>
          <w:i/>
        </w:rPr>
        <w:t>del proposant)</w:t>
      </w:r>
    </w:p>
    <w:p w:rsidR="0031239B" w:rsidRPr="007B6086" w:rsidRDefault="00A013A6" w:rsidP="00A013A6">
      <w:pPr>
        <w:spacing w:line="240" w:lineRule="auto"/>
        <w:jc w:val="both"/>
        <w:rPr>
          <w:rFonts w:cs="Arial"/>
        </w:rPr>
      </w:pPr>
      <w:r w:rsidRPr="007B6086">
        <w:rPr>
          <w:rFonts w:cs="Arial"/>
          <w:b/>
        </w:rPr>
        <w:br w:type="page"/>
      </w:r>
    </w:p>
    <w:p w:rsidR="0031239B" w:rsidRPr="007B6086" w:rsidRDefault="0031239B" w:rsidP="0031239B">
      <w:pPr>
        <w:pStyle w:val="Est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color w:val="auto"/>
          <w:sz w:val="20"/>
          <w:lang w:val="ca-ES"/>
        </w:rPr>
      </w:pPr>
      <w:r w:rsidRPr="007B6086">
        <w:rPr>
          <w:rFonts w:cs="Arial"/>
          <w:b/>
          <w:color w:val="auto"/>
          <w:sz w:val="20"/>
          <w:lang w:val="ca-ES"/>
        </w:rPr>
        <w:lastRenderedPageBreak/>
        <w:t xml:space="preserve">ANNEX núm.4 </w:t>
      </w:r>
    </w:p>
    <w:p w:rsidR="008E053A" w:rsidRPr="007B6086" w:rsidRDefault="008E053A" w:rsidP="008E053A">
      <w:pPr>
        <w:pStyle w:val="Capalera"/>
        <w:jc w:val="both"/>
        <w:rPr>
          <w:rFonts w:cs="Arial"/>
          <w:b/>
        </w:rPr>
      </w:pPr>
    </w:p>
    <w:p w:rsidR="00ED5EEE" w:rsidRPr="007B6086" w:rsidRDefault="00ED5EEE" w:rsidP="00ED5EEE">
      <w:pPr>
        <w:pStyle w:val="Capale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 w:rsidRPr="007B6086">
        <w:rPr>
          <w:rFonts w:cs="Arial"/>
          <w:b/>
        </w:rPr>
        <w:t xml:space="preserve">CONTRACTE BASAT EN L’ACORD MARC DE MATERIALS (PO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0002 2021) LOT 4 “SUBMINISTRAMENT INDUSTRIALS EN GENERAL” PEL SUBMINISTRAMENT DE VESTUARI PELS ALUMNES I PELS FORMADORS DELS CURSOS DE FORMACIÓ                               Expedient CB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0163 2024</w:t>
      </w:r>
    </w:p>
    <w:p w:rsidR="008E053A" w:rsidRPr="007B6086" w:rsidRDefault="008E053A" w:rsidP="008E053A">
      <w:pPr>
        <w:pStyle w:val="Capalera"/>
        <w:jc w:val="both"/>
        <w:rPr>
          <w:rFonts w:cs="Arial"/>
          <w:b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7B6086">
        <w:rPr>
          <w:rFonts w:cs="Arial"/>
          <w:b/>
          <w:snapToGrid w:val="0"/>
          <w:u w:val="single"/>
        </w:rPr>
        <w:t>FORMA DE PRESENTACIÓ DE L’OFERTA ECONÒMICA DEL CONTRACTE BASAT:</w:t>
      </w:r>
    </w:p>
    <w:p w:rsidR="0031239B" w:rsidRPr="007B6086" w:rsidRDefault="0031239B" w:rsidP="0031239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Els licitadors, per tal d’emplenar l’</w:t>
      </w:r>
      <w:r w:rsidRPr="007B6086">
        <w:rPr>
          <w:rFonts w:cs="Arial"/>
          <w:b/>
          <w:snapToGrid w:val="0"/>
        </w:rPr>
        <w:t>Annex núm.3</w:t>
      </w:r>
      <w:r w:rsidRPr="007B6086">
        <w:rPr>
          <w:rFonts w:cs="Arial"/>
          <w:snapToGrid w:val="0"/>
        </w:rPr>
        <w:t xml:space="preserve"> (Model d’oferta econòmica dels contractes basats en Acord Marc) hauran de tenir en compte les indicacions següents: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Les quantitats indicades en l’</w:t>
      </w:r>
      <w:r w:rsidRPr="007B6086">
        <w:rPr>
          <w:rFonts w:cs="Arial"/>
          <w:b/>
          <w:snapToGrid w:val="0"/>
        </w:rPr>
        <w:t xml:space="preserve">Annex núm.3 (i fulls adjunts, si procedeix) </w:t>
      </w:r>
      <w:r w:rsidRPr="007B6086">
        <w:rPr>
          <w:rFonts w:cs="Arial"/>
          <w:snapToGrid w:val="0"/>
        </w:rPr>
        <w:t>no poden ser objecte de modificació per part dels licitadors.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b/>
          <w:snapToGrid w:val="0"/>
          <w:color w:val="000000" w:themeColor="text1"/>
        </w:rPr>
      </w:pPr>
      <w:r w:rsidRPr="007B6086">
        <w:rPr>
          <w:rFonts w:cs="Arial"/>
          <w:b/>
          <w:snapToGrid w:val="0"/>
          <w:color w:val="000000" w:themeColor="text1"/>
        </w:rPr>
        <w:t xml:space="preserve">Els imports esmentats s’han d’expressar en euros i cèntims d’euro (només 2 decimals). En el supòsit que algun licitador presenti més decimals, la mesa </w:t>
      </w:r>
      <w:proofErr w:type="spellStart"/>
      <w:r w:rsidRPr="007B6086">
        <w:rPr>
          <w:rFonts w:cs="Arial"/>
          <w:b/>
          <w:snapToGrid w:val="0"/>
          <w:color w:val="000000" w:themeColor="text1"/>
        </w:rPr>
        <w:t>recalcularà</w:t>
      </w:r>
      <w:proofErr w:type="spellEnd"/>
      <w:r w:rsidRPr="007B6086">
        <w:rPr>
          <w:rFonts w:cs="Arial"/>
          <w:b/>
          <w:snapToGrid w:val="0"/>
          <w:color w:val="000000" w:themeColor="text1"/>
        </w:rPr>
        <w:t xml:space="preserve"> els preus unitaris de l’oferta arrodonint l’import a 2 decimals i a partir d’aquests preus </w:t>
      </w:r>
      <w:proofErr w:type="spellStart"/>
      <w:r w:rsidRPr="007B6086">
        <w:rPr>
          <w:rFonts w:cs="Arial"/>
          <w:b/>
          <w:snapToGrid w:val="0"/>
          <w:color w:val="000000" w:themeColor="text1"/>
        </w:rPr>
        <w:t>recalcularà</w:t>
      </w:r>
      <w:proofErr w:type="spellEnd"/>
      <w:r w:rsidRPr="007B6086">
        <w:rPr>
          <w:rFonts w:cs="Arial"/>
          <w:b/>
          <w:snapToGrid w:val="0"/>
          <w:color w:val="000000" w:themeColor="text1"/>
        </w:rPr>
        <w:t xml:space="preserve"> els imports totals.</w:t>
      </w:r>
    </w:p>
    <w:p w:rsidR="007004C7" w:rsidRPr="007B6086" w:rsidRDefault="008E053A" w:rsidP="007004C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  <w:r w:rsidRPr="007B6086">
        <w:rPr>
          <w:rFonts w:cs="Arial"/>
          <w:snapToGrid w:val="0"/>
          <w:color w:val="000000" w:themeColor="text1"/>
        </w:rPr>
        <w:t>En aquesta contractació basada són d’obligat compliment el</w:t>
      </w:r>
      <w:r w:rsidR="007004C7" w:rsidRPr="007B6086">
        <w:rPr>
          <w:rFonts w:cs="Arial"/>
          <w:snapToGrid w:val="0"/>
          <w:color w:val="000000" w:themeColor="text1"/>
        </w:rPr>
        <w:t>s camps relatius al preu.</w:t>
      </w:r>
    </w:p>
    <w:p w:rsidR="008E053A" w:rsidRPr="007B6086" w:rsidRDefault="008E053A" w:rsidP="007004C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  <w:r w:rsidRPr="007B6086">
        <w:rPr>
          <w:rFonts w:cs="Arial"/>
          <w:snapToGrid w:val="0"/>
          <w:color w:val="000000" w:themeColor="text1"/>
        </w:rPr>
        <w:t>Si no s’omplen o s’omplen malament l’oferta es considerarà incomplerta i per tant l’oferta no és vàlida. La resta de camps si no s’omplen o s’omplen malament no tindran puntuació.</w:t>
      </w:r>
    </w:p>
    <w:p w:rsidR="0031239B" w:rsidRPr="00D1097C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b/>
          <w:snapToGrid w:val="0"/>
          <w:color w:val="000000" w:themeColor="text1"/>
        </w:rPr>
      </w:pPr>
      <w:r w:rsidRPr="00D1097C">
        <w:rPr>
          <w:rFonts w:cs="Arial"/>
          <w:b/>
          <w:snapToGrid w:val="0"/>
          <w:color w:val="000000" w:themeColor="text1"/>
        </w:rPr>
        <w:t>L’import màxim del total de l’oferta no podrà superar l’import màxim de licitació establert.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</w:rPr>
        <w:t>No s’acceptaran les ofertes que tinguin omissions, esmenes o errades que no permetin conèixer clarament allò que CIRE considera fonamental per valorar-les.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 xml:space="preserve">D’altra banda, </w:t>
      </w:r>
      <w:r w:rsidRPr="007B6086">
        <w:rPr>
          <w:rFonts w:cs="Arial"/>
          <w:spacing w:val="-2"/>
        </w:rPr>
        <w:t>les proposicions podran ser rebutjades quan concorrin les circumstàncies determinades en l’article 84 (“</w:t>
      </w:r>
      <w:r w:rsidRPr="007B6086">
        <w:rPr>
          <w:rFonts w:cs="Arial"/>
          <w:i/>
          <w:spacing w:val="-2"/>
        </w:rPr>
        <w:t>rebuig de les proposicions</w:t>
      </w:r>
      <w:r w:rsidRPr="007B6086">
        <w:rPr>
          <w:rFonts w:cs="Arial"/>
          <w:spacing w:val="-2"/>
        </w:rPr>
        <w:t>”) del Reglament de la Llei de Contractes (RD1098/2001, de 12 d’octubre).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Dins del total de l’oferta econòmica s’entenen incloses totes les despeses que es derivin de la prestació del servei i que siguin inherents a les prescripcions tècniques d’aquesta contractació derivada.</w:t>
      </w:r>
    </w:p>
    <w:p w:rsidR="0031239B" w:rsidRPr="007B6086" w:rsidRDefault="0031239B" w:rsidP="0031239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360"/>
        <w:jc w:val="both"/>
        <w:rPr>
          <w:rFonts w:cs="Arial"/>
          <w:snapToGrid w:val="0"/>
        </w:rPr>
      </w:pPr>
    </w:p>
    <w:p w:rsidR="00753494" w:rsidRPr="007B6086" w:rsidRDefault="00753494" w:rsidP="00DA413C">
      <w:pPr>
        <w:spacing w:line="240" w:lineRule="auto"/>
        <w:jc w:val="both"/>
        <w:rPr>
          <w:rFonts w:cs="Arial"/>
        </w:rPr>
      </w:pPr>
    </w:p>
    <w:sectPr w:rsidR="00753494" w:rsidRPr="007B6086" w:rsidSect="00D1097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86" w:rsidRDefault="007B6086" w:rsidP="00E023FD">
      <w:pPr>
        <w:spacing w:line="240" w:lineRule="auto"/>
      </w:pPr>
      <w:r>
        <w:separator/>
      </w:r>
    </w:p>
  </w:endnote>
  <w:endnote w:type="continuationSeparator" w:id="0">
    <w:p w:rsidR="007B6086" w:rsidRDefault="007B6086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Pr="006706B5" w:rsidRDefault="007B6086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6B7884">
      <w:rPr>
        <w:rFonts w:cs="Arial"/>
        <w:noProof/>
      </w:rPr>
      <w:t>3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Pr="00C20561" w:rsidRDefault="007B6086" w:rsidP="007B6086">
    <w:pPr>
      <w:pStyle w:val="Peu"/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4414182A" wp14:editId="51EFE557">
          <wp:simplePos x="0" y="0"/>
          <wp:positionH relativeFrom="column">
            <wp:posOffset>-338917</wp:posOffset>
          </wp:positionH>
          <wp:positionV relativeFrom="paragraph">
            <wp:posOffset>-55880</wp:posOffset>
          </wp:positionV>
          <wp:extent cx="1353185" cy="347345"/>
          <wp:effectExtent l="0" t="0" r="0" b="0"/>
          <wp:wrapNone/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86" w:rsidRPr="00C20561" w:rsidRDefault="007B6086" w:rsidP="00E023FD">
    <w:pPr>
      <w:pStyle w:val="Peu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86" w:rsidRDefault="007B6086" w:rsidP="00E023FD">
      <w:pPr>
        <w:spacing w:line="240" w:lineRule="auto"/>
      </w:pPr>
      <w:r>
        <w:separator/>
      </w:r>
    </w:p>
  </w:footnote>
  <w:footnote w:type="continuationSeparator" w:id="0">
    <w:p w:rsidR="007B6086" w:rsidRDefault="007B6086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Default="007B6086">
    <w:pPr>
      <w:pStyle w:val="Capaler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6378D2" wp14:editId="601EB261">
          <wp:simplePos x="0" y="0"/>
          <wp:positionH relativeFrom="margin">
            <wp:posOffset>-401320</wp:posOffset>
          </wp:positionH>
          <wp:positionV relativeFrom="page">
            <wp:posOffset>207645</wp:posOffset>
          </wp:positionV>
          <wp:extent cx="1606550" cy="521970"/>
          <wp:effectExtent l="0" t="0" r="0" b="0"/>
          <wp:wrapTight wrapText="bothSides">
            <wp:wrapPolygon edited="0">
              <wp:start x="0" y="0"/>
              <wp:lineTo x="0" y="20496"/>
              <wp:lineTo x="21258" y="20496"/>
              <wp:lineTo x="21258" y="0"/>
              <wp:lineTo x="0" y="0"/>
            </wp:wrapPolygon>
          </wp:wrapTight>
          <wp:docPr id="17" name="Imatge 17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6086" w:rsidRDefault="007B6086">
    <w:pPr>
      <w:pStyle w:val="Capalera"/>
    </w:pPr>
  </w:p>
  <w:p w:rsidR="007B6086" w:rsidRDefault="007B6086">
    <w:pPr>
      <w:pStyle w:val="Capalera"/>
    </w:pPr>
  </w:p>
  <w:p w:rsidR="007B6086" w:rsidRDefault="007B6086">
    <w:pPr>
      <w:pStyle w:val="Capalera"/>
    </w:pPr>
  </w:p>
  <w:p w:rsidR="007B6086" w:rsidRDefault="007B608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Pr="00ED309F" w:rsidRDefault="007B6086" w:rsidP="007B6086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7B6086" w:rsidRPr="00ED309F" w:rsidRDefault="007B6086" w:rsidP="007B6086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7B6086" w:rsidRPr="00ED309F" w:rsidRDefault="007B6086" w:rsidP="007B6086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7B6086" w:rsidRPr="00ED309F" w:rsidRDefault="006B7884" w:rsidP="007B6086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7B6086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B6086" w:rsidRPr="007B6086" w:rsidRDefault="007B6086" w:rsidP="007B6086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238CB099" wp14:editId="675F9939">
          <wp:simplePos x="0" y="0"/>
          <wp:positionH relativeFrom="margin">
            <wp:posOffset>-409575</wp:posOffset>
          </wp:positionH>
          <wp:positionV relativeFrom="page">
            <wp:posOffset>216535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18" name="Imatge 18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974AD1" wp14:editId="211DF50A">
          <wp:simplePos x="0" y="0"/>
          <wp:positionH relativeFrom="margin">
            <wp:posOffset>-383194</wp:posOffset>
          </wp:positionH>
          <wp:positionV relativeFrom="page">
            <wp:posOffset>218324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19" name="Imatge 19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23"/>
    <w:multiLevelType w:val="hybridMultilevel"/>
    <w:tmpl w:val="2292BBE4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05C"/>
    <w:multiLevelType w:val="hybridMultilevel"/>
    <w:tmpl w:val="B7FEF8E8"/>
    <w:lvl w:ilvl="0" w:tplc="C8BED12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D57"/>
    <w:multiLevelType w:val="hybridMultilevel"/>
    <w:tmpl w:val="9D6CB35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E6250"/>
    <w:multiLevelType w:val="hybridMultilevel"/>
    <w:tmpl w:val="A926B29A"/>
    <w:lvl w:ilvl="0" w:tplc="BC3CF048">
      <w:start w:val="3"/>
      <w:numFmt w:val="decimal"/>
      <w:lvlText w:val="%1"/>
      <w:lvlJc w:val="left"/>
      <w:pPr>
        <w:ind w:left="502" w:hanging="360"/>
      </w:pPr>
      <w:rPr>
        <w:i w:val="0"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>
      <w:start w:val="1"/>
      <w:numFmt w:val="decimal"/>
      <w:lvlText w:val="%4."/>
      <w:lvlJc w:val="left"/>
      <w:pPr>
        <w:ind w:left="2662" w:hanging="360"/>
      </w:pPr>
    </w:lvl>
    <w:lvl w:ilvl="4" w:tplc="04030019">
      <w:start w:val="1"/>
      <w:numFmt w:val="lowerLetter"/>
      <w:lvlText w:val="%5."/>
      <w:lvlJc w:val="left"/>
      <w:pPr>
        <w:ind w:left="3382" w:hanging="360"/>
      </w:pPr>
    </w:lvl>
    <w:lvl w:ilvl="5" w:tplc="0403001B">
      <w:start w:val="1"/>
      <w:numFmt w:val="lowerRoman"/>
      <w:lvlText w:val="%6."/>
      <w:lvlJc w:val="right"/>
      <w:pPr>
        <w:ind w:left="4102" w:hanging="180"/>
      </w:pPr>
    </w:lvl>
    <w:lvl w:ilvl="6" w:tplc="0403000F">
      <w:start w:val="1"/>
      <w:numFmt w:val="decimal"/>
      <w:lvlText w:val="%7."/>
      <w:lvlJc w:val="left"/>
      <w:pPr>
        <w:ind w:left="4822" w:hanging="360"/>
      </w:pPr>
    </w:lvl>
    <w:lvl w:ilvl="7" w:tplc="04030019">
      <w:start w:val="1"/>
      <w:numFmt w:val="lowerLetter"/>
      <w:lvlText w:val="%8."/>
      <w:lvlJc w:val="left"/>
      <w:pPr>
        <w:ind w:left="5542" w:hanging="360"/>
      </w:pPr>
    </w:lvl>
    <w:lvl w:ilvl="8" w:tplc="0403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E212FC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74C3E"/>
    <w:multiLevelType w:val="hybridMultilevel"/>
    <w:tmpl w:val="4000BED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B6059"/>
    <w:multiLevelType w:val="hybridMultilevel"/>
    <w:tmpl w:val="02C0E4A8"/>
    <w:lvl w:ilvl="0" w:tplc="315C1458">
      <w:start w:val="4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2B8B"/>
    <w:multiLevelType w:val="hybridMultilevel"/>
    <w:tmpl w:val="497A2D7A"/>
    <w:lvl w:ilvl="0" w:tplc="04030005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3768"/>
    <w:multiLevelType w:val="hybridMultilevel"/>
    <w:tmpl w:val="A9C09F3A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7429"/>
    <w:multiLevelType w:val="hybridMultilevel"/>
    <w:tmpl w:val="FEC09016"/>
    <w:lvl w:ilvl="0" w:tplc="46AECCD0">
      <w:numFmt w:val="bullet"/>
      <w:lvlText w:val="-"/>
      <w:lvlJc w:val="left"/>
      <w:pPr>
        <w:ind w:left="111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1" w15:restartNumberingAfterBreak="0">
    <w:nsid w:val="41011040"/>
    <w:multiLevelType w:val="hybridMultilevel"/>
    <w:tmpl w:val="5CD25D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77804"/>
    <w:multiLevelType w:val="hybridMultilevel"/>
    <w:tmpl w:val="57BAE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5339"/>
    <w:multiLevelType w:val="hybridMultilevel"/>
    <w:tmpl w:val="0B2CDCB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A0C92"/>
    <w:multiLevelType w:val="hybridMultilevel"/>
    <w:tmpl w:val="86D4DDA6"/>
    <w:lvl w:ilvl="0" w:tplc="22F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6B3E"/>
    <w:multiLevelType w:val="hybridMultilevel"/>
    <w:tmpl w:val="06F6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7531B"/>
    <w:multiLevelType w:val="hybridMultilevel"/>
    <w:tmpl w:val="1230FE3C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F9B"/>
    <w:multiLevelType w:val="hybridMultilevel"/>
    <w:tmpl w:val="1B4C90F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5183"/>
    <w:multiLevelType w:val="hybridMultilevel"/>
    <w:tmpl w:val="A1747844"/>
    <w:lvl w:ilvl="0" w:tplc="2C44A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5F4E8C1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B2921"/>
    <w:multiLevelType w:val="hybridMultilevel"/>
    <w:tmpl w:val="258A65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14"/>
  </w:num>
  <w:num w:numId="8">
    <w:abstractNumId w:val="15"/>
  </w:num>
  <w:num w:numId="9">
    <w:abstractNumId w:val="12"/>
  </w:num>
  <w:num w:numId="10">
    <w:abstractNumId w:val="16"/>
  </w:num>
  <w:num w:numId="11">
    <w:abstractNumId w:val="1"/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20"/>
  </w:num>
  <w:num w:numId="19">
    <w:abstractNumId w:val="21"/>
  </w:num>
  <w:num w:numId="20">
    <w:abstractNumId w:val="19"/>
  </w:num>
  <w:num w:numId="21">
    <w:abstractNumId w:val="3"/>
  </w:num>
  <w:num w:numId="22">
    <w:abstractNumId w:val="13"/>
  </w:num>
  <w:num w:numId="23">
    <w:abstractNumId w:val="20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5AFD"/>
    <w:rsid w:val="0005406A"/>
    <w:rsid w:val="0005740C"/>
    <w:rsid w:val="00082907"/>
    <w:rsid w:val="000B5665"/>
    <w:rsid w:val="000D7F75"/>
    <w:rsid w:val="000E7FBF"/>
    <w:rsid w:val="00101938"/>
    <w:rsid w:val="00102878"/>
    <w:rsid w:val="00181AFA"/>
    <w:rsid w:val="001C4092"/>
    <w:rsid w:val="001D270A"/>
    <w:rsid w:val="001E297B"/>
    <w:rsid w:val="00214915"/>
    <w:rsid w:val="00230853"/>
    <w:rsid w:val="0023794B"/>
    <w:rsid w:val="00256DDF"/>
    <w:rsid w:val="002B4EDC"/>
    <w:rsid w:val="002D0CDD"/>
    <w:rsid w:val="002F2429"/>
    <w:rsid w:val="00306AAE"/>
    <w:rsid w:val="0031239B"/>
    <w:rsid w:val="00321909"/>
    <w:rsid w:val="003609C7"/>
    <w:rsid w:val="003C1779"/>
    <w:rsid w:val="003D0AAD"/>
    <w:rsid w:val="003D0E54"/>
    <w:rsid w:val="003E1D7A"/>
    <w:rsid w:val="00455F6D"/>
    <w:rsid w:val="00460129"/>
    <w:rsid w:val="00460C1E"/>
    <w:rsid w:val="00477EBE"/>
    <w:rsid w:val="004F055A"/>
    <w:rsid w:val="005319E5"/>
    <w:rsid w:val="0053352E"/>
    <w:rsid w:val="00540337"/>
    <w:rsid w:val="00560477"/>
    <w:rsid w:val="005704FD"/>
    <w:rsid w:val="005860DC"/>
    <w:rsid w:val="00596609"/>
    <w:rsid w:val="005C5889"/>
    <w:rsid w:val="005E4F83"/>
    <w:rsid w:val="005F63CC"/>
    <w:rsid w:val="005F73E8"/>
    <w:rsid w:val="00615F12"/>
    <w:rsid w:val="006271E7"/>
    <w:rsid w:val="00647ECA"/>
    <w:rsid w:val="006520FC"/>
    <w:rsid w:val="006706B5"/>
    <w:rsid w:val="006B7884"/>
    <w:rsid w:val="007004C7"/>
    <w:rsid w:val="00702561"/>
    <w:rsid w:val="00702B43"/>
    <w:rsid w:val="00707543"/>
    <w:rsid w:val="00753494"/>
    <w:rsid w:val="0076370F"/>
    <w:rsid w:val="00767BBF"/>
    <w:rsid w:val="007716CF"/>
    <w:rsid w:val="007B6086"/>
    <w:rsid w:val="007E3B00"/>
    <w:rsid w:val="007F04A2"/>
    <w:rsid w:val="008374B8"/>
    <w:rsid w:val="008615F2"/>
    <w:rsid w:val="008941DD"/>
    <w:rsid w:val="008D69D6"/>
    <w:rsid w:val="008E053A"/>
    <w:rsid w:val="00917A57"/>
    <w:rsid w:val="00933B1A"/>
    <w:rsid w:val="00946A57"/>
    <w:rsid w:val="00952048"/>
    <w:rsid w:val="009B61E4"/>
    <w:rsid w:val="009D52AA"/>
    <w:rsid w:val="009F27F0"/>
    <w:rsid w:val="009F5F8A"/>
    <w:rsid w:val="00A013A6"/>
    <w:rsid w:val="00A31FB3"/>
    <w:rsid w:val="00A32FF2"/>
    <w:rsid w:val="00A40C2C"/>
    <w:rsid w:val="00A52E91"/>
    <w:rsid w:val="00A55973"/>
    <w:rsid w:val="00A5614C"/>
    <w:rsid w:val="00A60D54"/>
    <w:rsid w:val="00A705FC"/>
    <w:rsid w:val="00AB1299"/>
    <w:rsid w:val="00AB1F53"/>
    <w:rsid w:val="00AC412C"/>
    <w:rsid w:val="00AC46ED"/>
    <w:rsid w:val="00AC51D7"/>
    <w:rsid w:val="00B15E1C"/>
    <w:rsid w:val="00B578C3"/>
    <w:rsid w:val="00B81A2E"/>
    <w:rsid w:val="00BB7670"/>
    <w:rsid w:val="00BD35C6"/>
    <w:rsid w:val="00BD5BDA"/>
    <w:rsid w:val="00BE5BAB"/>
    <w:rsid w:val="00C02AEE"/>
    <w:rsid w:val="00C21B40"/>
    <w:rsid w:val="00C25BA0"/>
    <w:rsid w:val="00C334BF"/>
    <w:rsid w:val="00C336EE"/>
    <w:rsid w:val="00CC5234"/>
    <w:rsid w:val="00CE39FA"/>
    <w:rsid w:val="00D1097C"/>
    <w:rsid w:val="00D239CF"/>
    <w:rsid w:val="00D31FF3"/>
    <w:rsid w:val="00D40AB6"/>
    <w:rsid w:val="00D50A70"/>
    <w:rsid w:val="00D53F59"/>
    <w:rsid w:val="00D566DC"/>
    <w:rsid w:val="00DA31BD"/>
    <w:rsid w:val="00DA3D1F"/>
    <w:rsid w:val="00DA413C"/>
    <w:rsid w:val="00DB69B3"/>
    <w:rsid w:val="00DD6A2A"/>
    <w:rsid w:val="00DE32BD"/>
    <w:rsid w:val="00DF204C"/>
    <w:rsid w:val="00E023FD"/>
    <w:rsid w:val="00E145B9"/>
    <w:rsid w:val="00E670A7"/>
    <w:rsid w:val="00E71C5A"/>
    <w:rsid w:val="00E81D4E"/>
    <w:rsid w:val="00ED309F"/>
    <w:rsid w:val="00ED5EEE"/>
    <w:rsid w:val="00ED7C93"/>
    <w:rsid w:val="00EE3667"/>
    <w:rsid w:val="00EF0DBF"/>
    <w:rsid w:val="00F007DA"/>
    <w:rsid w:val="00F354C7"/>
    <w:rsid w:val="00F42CAD"/>
    <w:rsid w:val="00F670BD"/>
    <w:rsid w:val="00F70C02"/>
    <w:rsid w:val="00F94206"/>
    <w:rsid w:val="00F97EC0"/>
    <w:rsid w:val="00FB403E"/>
    <w:rsid w:val="00FC3D1A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FA0CF83"/>
  <w15:chartTrackingRefBased/>
  <w15:docId w15:val="{05D69C05-8841-4684-9B88-D10FF75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D7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ireinforma@gencat.cat" TargetMode="External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D0CEC-E7BF-4E7E-A216-240859190D23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24da533-d9bf-4e00-8668-fea1aa859c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756</Words>
  <Characters>4436</Characters>
  <Application>Microsoft Office Word</Application>
  <DocSecurity>0</DocSecurity>
  <Lines>152</Lines>
  <Paragraphs>66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5126</CharactersWithSpaces>
  <SharedDoc>false</SharedDoc>
  <HLinks>
    <vt:vector size="54" baseType="variant">
      <vt:variant>
        <vt:i4>7340132</vt:i4>
      </vt:variant>
      <vt:variant>
        <vt:i4>21</vt:i4>
      </vt:variant>
      <vt:variant>
        <vt:i4>0</vt:i4>
      </vt:variant>
      <vt:variant>
        <vt:i4>5</vt:i4>
      </vt:variant>
      <vt:variant>
        <vt:lpwstr>https://portaljuridic.gencat.cat/eli/es/lo/2018/12/05/3</vt:lpwstr>
      </vt:variant>
      <vt:variant>
        <vt:lpwstr/>
      </vt:variant>
      <vt:variant>
        <vt:i4>3342356</vt:i4>
      </vt:variant>
      <vt:variant>
        <vt:i4>18</vt:i4>
      </vt:variant>
      <vt:variant>
        <vt:i4>0</vt:i4>
      </vt:variant>
      <vt:variant>
        <vt:i4>5</vt:i4>
      </vt:variant>
      <vt:variant>
        <vt:lpwstr>https://ovt.gencat.cat/gsitfc/AppJava/generic/conqxsGeneric.do?webFormId=6&amp;set-locale=ca_ES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http://www.aoc.cat/Inici/SERVEIS/Relacions-amb-la-ciutadania/e.FACT-Empreses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http://economia.gencat.cat/ca/70_ambits_actuacio/economia_del_sector_public/tresoreria_i_pagaments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http://www.aoc.cat/Inici/SERVEIS/Relacions-amb-la-ciutadania/e.FACT</vt:lpwstr>
      </vt:variant>
      <vt:variant>
        <vt:lpwstr/>
      </vt:variant>
      <vt:variant>
        <vt:i4>5046399</vt:i4>
      </vt:variant>
      <vt:variant>
        <vt:i4>6</vt:i4>
      </vt:variant>
      <vt:variant>
        <vt:i4>0</vt:i4>
      </vt:variant>
      <vt:variant>
        <vt:i4>5</vt:i4>
      </vt:variant>
      <vt:variant>
        <vt:lpwstr>mailto:igarcian@gencat.cat</vt:lpwstr>
      </vt:variant>
      <vt:variant>
        <vt:lpwstr/>
      </vt:variant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https://portaljuridic.gencat.cat/eli/es/lo/2018/12/05/3</vt:lpwstr>
      </vt:variant>
      <vt:variant>
        <vt:lpwstr/>
      </vt:variant>
      <vt:variant>
        <vt:i4>7536788</vt:i4>
      </vt:variant>
      <vt:variant>
        <vt:i4>0</vt:i4>
      </vt:variant>
      <vt:variant>
        <vt:i4>0</vt:i4>
      </vt:variant>
      <vt:variant>
        <vt:i4>5</vt:i4>
      </vt:variant>
      <vt:variant>
        <vt:lpwstr>mailto:contractació.cire@gencat.cat</vt:lpwstr>
      </vt:variant>
      <vt:variant>
        <vt:lpwstr/>
      </vt:variant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33</cp:revision>
  <dcterms:created xsi:type="dcterms:W3CDTF">2021-12-15T09:04:00Z</dcterms:created>
  <dcterms:modified xsi:type="dcterms:W3CDTF">2024-05-31T10:45:00Z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