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205AF" w14:textId="2A88C9E5" w:rsidR="00E03F93" w:rsidRPr="009A58D3" w:rsidRDefault="00E03F93" w:rsidP="009A58D3">
      <w:pPr>
        <w:spacing w:after="200" w:line="276" w:lineRule="auto"/>
        <w:ind w:left="786" w:right="543" w:firstLine="348"/>
        <w:jc w:val="both"/>
        <w:outlineLvl w:val="0"/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</w:pPr>
      <w:bookmarkStart w:id="0" w:name="_GoBack"/>
      <w:bookmarkEnd w:id="0"/>
      <w:r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 xml:space="preserve">ANNEX </w:t>
      </w:r>
      <w:r w:rsidR="00132188"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>3</w:t>
      </w:r>
      <w:r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 xml:space="preserve"> – </w:t>
      </w:r>
      <w:r w:rsidR="00132188" w:rsidRPr="009A58D3">
        <w:rPr>
          <w:rFonts w:ascii="Calibri" w:eastAsia="Calibri" w:hAnsi="Calibri" w:cs="Times New Roman"/>
          <w:b/>
          <w:bCs/>
          <w:kern w:val="28"/>
          <w:u w:val="single"/>
          <w:lang w:eastAsia="es-ES"/>
        </w:rPr>
        <w:t>Resta Criteris Automàtics.</w:t>
      </w:r>
    </w:p>
    <w:p w14:paraId="2A7C3559" w14:textId="77777777" w:rsidR="00031679" w:rsidRPr="009A58D3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>Millora en la qualitat del productes de Bacalla, Lluç 10 PUNTS</w:t>
      </w:r>
    </w:p>
    <w:p w14:paraId="7A174E7A" w14:textId="77777777" w:rsidR="00031679" w:rsidRPr="009A58D3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b/>
          <w:bCs/>
          <w:color w:val="000000" w:themeColor="text1"/>
          <w:szCs w:val="22"/>
        </w:rPr>
      </w:pPr>
    </w:p>
    <w:p w14:paraId="6B2A9288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s’ofereix un productes amb un % de galsseig inferior al de sortida de la licitació mitjançant fitxa tècnica on figuri el glasseig dels següents articles:</w:t>
      </w:r>
    </w:p>
    <w:p w14:paraId="5B44611E" w14:textId="77777777" w:rsidR="00031679" w:rsidRPr="009A58D3" w:rsidRDefault="00031679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Ind w:w="2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874"/>
        <w:gridCol w:w="1078"/>
        <w:gridCol w:w="1040"/>
        <w:gridCol w:w="360"/>
      </w:tblGrid>
      <w:tr w:rsidR="00C51932" w:rsidRPr="009A58D3" w14:paraId="4F65BAA2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A7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FE7B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4793F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% Glasseig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C2115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Puntuació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E923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C51932" w:rsidRPr="009A58D3" w14:paraId="7962A516" w14:textId="77777777" w:rsidTr="00C51932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5A74E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101973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015A2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BACALLÀ FILET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AAA777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7623D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0881D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</w:tr>
      <w:tr w:rsidR="00C51932" w:rsidRPr="009A58D3" w14:paraId="2FC6CEE4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43434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101976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3886F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BACALLÀ TROSSOS (150-225G)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05C020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4F24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BE70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480FC9B7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D292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102873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A31C2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400/600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E3D018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20,00%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302DB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791A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1758E27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4148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101974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72BCB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LLOM BACALLÀ DESSALAT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507CCE9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15,00%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CC908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0F33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58539BC3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46E8E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22571" w14:textId="7843C0FD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CUES (60-200)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FA30A17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C402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A5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  <w:tr w:rsidR="00C51932" w:rsidRPr="009A58D3" w14:paraId="3AF6CEA5" w14:textId="77777777" w:rsidTr="00C5193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B705E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8888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LLUÇ RODANXA (110-200)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91CC710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10,00%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D7BD0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10 punts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D3F2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es-ES"/>
              </w:rPr>
              <w:t>☐</w:t>
            </w:r>
          </w:p>
        </w:tc>
      </w:tr>
    </w:tbl>
    <w:p w14:paraId="40A5C48A" w14:textId="77777777" w:rsidR="00C51932" w:rsidRPr="009A58D3" w:rsidRDefault="00C51932" w:rsidP="00826AC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543"/>
        <w:contextualSpacing/>
        <w:jc w:val="both"/>
        <w:rPr>
          <w:rFonts w:ascii="Calibri" w:hAnsi="Calibri" w:cs="Calibri"/>
          <w:color w:val="000000" w:themeColor="text1"/>
        </w:rPr>
      </w:pPr>
    </w:p>
    <w:p w14:paraId="41CB9C03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68056D45" w14:textId="77777777" w:rsidR="00DC0FB4" w:rsidRPr="009A58D3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9A58D3">
        <w:rPr>
          <w:rFonts w:cstheme="minorHAnsi"/>
        </w:rPr>
        <w:t>Cal marcar amb una X els productes que s’ofereix millora de glasseig.</w:t>
      </w:r>
    </w:p>
    <w:p w14:paraId="10F543CB" w14:textId="7FFF744F" w:rsidR="00DB6A28" w:rsidRPr="009A58D3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9A58D3">
        <w:rPr>
          <w:rFonts w:cstheme="minorHAnsi"/>
        </w:rPr>
        <w:t xml:space="preserve">En el sobre digital </w:t>
      </w:r>
      <w:r w:rsidR="00DB6A28" w:rsidRPr="009A58D3">
        <w:rPr>
          <w:rFonts w:cstheme="minorHAnsi"/>
        </w:rPr>
        <w:t xml:space="preserve">S’hauran de presentar les fitxes tècniques dels productes. </w:t>
      </w:r>
    </w:p>
    <w:p w14:paraId="3B2CE466" w14:textId="77777777" w:rsidR="00031679" w:rsidRPr="009A58D3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Propietat dels vehicles que prestaran el servei 10 PUNTS </w:t>
      </w:r>
    </w:p>
    <w:p w14:paraId="4442F791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s’acredita mitjançant documentació oficials (impost de circulació, assegurança, contracte d’arrendament i/o similar) que els vehicles amb els que es prestarà el servei son de propietat, renting o lloguer de l’empresa licitadora, a tenir en compte les característiques tècniques dels vehicles indicades al punt 4 dels PPT:</w:t>
      </w:r>
    </w:p>
    <w:p w14:paraId="58205FB3" w14:textId="77777777" w:rsidR="00031679" w:rsidRPr="009A58D3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p w14:paraId="6D0430B0" w14:textId="77777777" w:rsidR="00031679" w:rsidRPr="009A58D3" w:rsidRDefault="00031679" w:rsidP="00826ACC">
      <w:pPr>
        <w:pStyle w:val="Textoindependiente3"/>
        <w:tabs>
          <w:tab w:val="left" w:pos="360"/>
        </w:tabs>
        <w:ind w:left="1134" w:right="543"/>
        <w:rPr>
          <w:rFonts w:ascii="Calibri" w:hAnsi="Calibri" w:cs="Calibri"/>
          <w:color w:val="000000" w:themeColor="text1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6"/>
        <w:gridCol w:w="3032"/>
        <w:gridCol w:w="1244"/>
        <w:gridCol w:w="2523"/>
        <w:gridCol w:w="360"/>
        <w:gridCol w:w="851"/>
      </w:tblGrid>
      <w:tr w:rsidR="00C51932" w:rsidRPr="009A58D3" w14:paraId="45437CDC" w14:textId="77777777" w:rsidTr="00C51932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E5D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2BA12B05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PROPIETAT/RENTING/LLOGUER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vAlign w:val="center"/>
            <w:hideMark/>
          </w:tcPr>
          <w:p w14:paraId="60FC325C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MATRICULA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14:paraId="4624E191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DOCUMENT ACREDITATIU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51F8" w14:textId="77777777" w:rsidR="00C51932" w:rsidRPr="009A58D3" w:rsidRDefault="00C51932" w:rsidP="00C519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5D9" w14:textId="77777777" w:rsidR="00C51932" w:rsidRPr="009A58D3" w:rsidRDefault="00C51932" w:rsidP="00C51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51932" w:rsidRPr="009A58D3" w14:paraId="54B54CFB" w14:textId="77777777" w:rsidTr="00C51932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9D465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Residència de Cassà de la Selva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03AD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F7EDA6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64BF10" w14:textId="77777777" w:rsidR="00C51932" w:rsidRPr="009A58D3" w:rsidRDefault="00C51932" w:rsidP="00C519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02A6C5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4CB39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36FFFBDB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A44FB3D" w14:textId="32E18737" w:rsidR="00DC0FB4" w:rsidRPr="009A58D3" w:rsidRDefault="00DC0FB4" w:rsidP="00DC0FB4">
      <w:pPr>
        <w:autoSpaceDE w:val="0"/>
        <w:autoSpaceDN w:val="0"/>
        <w:adjustRightInd w:val="0"/>
        <w:spacing w:after="120"/>
        <w:ind w:left="426" w:firstLine="708"/>
        <w:rPr>
          <w:rFonts w:eastAsia="Calibri" w:cs="Calibri"/>
          <w:color w:val="000000"/>
        </w:rPr>
      </w:pPr>
      <w:r w:rsidRPr="009A58D3">
        <w:rPr>
          <w:rFonts w:eastAsia="Calibri" w:cs="Calibri"/>
          <w:color w:val="000000"/>
        </w:rPr>
        <w:t>Cal marcar amb una X i en el sobre Digital s’haurà d’aportar còpia de la documentació.</w:t>
      </w:r>
    </w:p>
    <w:p w14:paraId="156DE018" w14:textId="77777777" w:rsidR="00031679" w:rsidRPr="009A58D3" w:rsidRDefault="00031679" w:rsidP="00826ACC">
      <w:pPr>
        <w:autoSpaceDE w:val="0"/>
        <w:autoSpaceDN w:val="0"/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>* CERTIFICACIONS DE QUALITAT, 15 PUNTS:</w:t>
      </w:r>
    </w:p>
    <w:p w14:paraId="333AC2E6" w14:textId="45260B3B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</w:t>
      </w:r>
      <w:r w:rsidR="00DB6A28" w:rsidRPr="009A58D3">
        <w:rPr>
          <w:sz w:val="22"/>
          <w:szCs w:val="22"/>
          <w:lang w:val="ca-ES"/>
        </w:rPr>
        <w:t>5</w:t>
      </w:r>
      <w:r w:rsidRPr="009A58D3">
        <w:rPr>
          <w:sz w:val="22"/>
          <w:szCs w:val="22"/>
          <w:lang w:val="ca-ES"/>
        </w:rPr>
        <w:t xml:space="preserve"> PUNTS si es presenta al menys una de les següents certificacions de qualitat del licitador i/o equivalent: </w:t>
      </w:r>
    </w:p>
    <w:p w14:paraId="7053C4A6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58ABFF00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 xml:space="preserve">- </w:t>
      </w:r>
      <w:hyperlink r:id="rId7" w:tgtFrame="_blank" w:history="1">
        <w:r w:rsidRPr="009A58D3">
          <w:rPr>
            <w:sz w:val="22"/>
            <w:szCs w:val="22"/>
            <w:lang w:val="ca-ES"/>
          </w:rPr>
          <w:t>Certificación de Gestión de Calidad ISO 9001:2015 </w:t>
        </w:r>
      </w:hyperlink>
      <w:r w:rsidRPr="009A58D3">
        <w:rPr>
          <w:sz w:val="22"/>
          <w:szCs w:val="22"/>
          <w:lang w:val="ca-ES"/>
        </w:rPr>
        <w:t xml:space="preserve">, </w:t>
      </w:r>
    </w:p>
    <w:p w14:paraId="59629604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- FSSC 22000 (ISO 22000 + Programa de prerrequisitos)</w:t>
      </w:r>
    </w:p>
    <w:p w14:paraId="3621EA53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- el British Retail Consortium (BRC)</w:t>
      </w:r>
    </w:p>
    <w:p w14:paraId="4E2747F2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- IFS FOOD</w:t>
      </w:r>
    </w:p>
    <w:p w14:paraId="53FFE7EE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- ASC Agricultura responsable certificada ASC-AQUA.ORG</w:t>
      </w:r>
    </w:p>
    <w:p w14:paraId="69A1CAAA" w14:textId="77777777" w:rsidR="00DB6A28" w:rsidRPr="009A58D3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  <w:highlight w:val="yellow"/>
        </w:rPr>
      </w:pPr>
    </w:p>
    <w:p w14:paraId="1B716736" w14:textId="24EB156D" w:rsidR="00031679" w:rsidRPr="009A58D3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cstheme="minorHAnsi"/>
        </w:rPr>
      </w:pPr>
      <w:r w:rsidRPr="009A58D3">
        <w:rPr>
          <w:rFonts w:cstheme="minorHAnsi"/>
        </w:rPr>
        <w:t>Cal aportar el certificat de qualitat.</w:t>
      </w:r>
    </w:p>
    <w:p w14:paraId="68913C9C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>* Congeladors verticals, 10 PUNTS:</w:t>
      </w:r>
    </w:p>
    <w:p w14:paraId="26CF1D24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congelador que ens han de cedir per tal d’optimitzar el servei es vertical.</w:t>
      </w:r>
    </w:p>
    <w:p w14:paraId="729DBA34" w14:textId="77777777" w:rsidR="00031679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ascii="Calibri" w:hAnsi="Calibri" w:cs="Calibri"/>
          <w:color w:val="000000" w:themeColor="text1"/>
        </w:rPr>
      </w:pPr>
    </w:p>
    <w:tbl>
      <w:tblPr>
        <w:tblStyle w:val="Tablaconcuadrcula"/>
        <w:tblW w:w="0" w:type="auto"/>
        <w:tblInd w:w="1528" w:type="dxa"/>
        <w:tblLook w:val="04A0" w:firstRow="1" w:lastRow="0" w:firstColumn="1" w:lastColumn="0" w:noHBand="0" w:noVBand="1"/>
      </w:tblPr>
      <w:tblGrid>
        <w:gridCol w:w="4446"/>
        <w:gridCol w:w="893"/>
        <w:gridCol w:w="2074"/>
      </w:tblGrid>
      <w:tr w:rsidR="00DB6A28" w:rsidRPr="009A58D3" w14:paraId="7E34BFF5" w14:textId="77777777" w:rsidTr="00C51932">
        <w:tc>
          <w:tcPr>
            <w:tcW w:w="4446" w:type="dxa"/>
          </w:tcPr>
          <w:p w14:paraId="27447EB6" w14:textId="28F52B81" w:rsidR="00DB6A28" w:rsidRPr="009A58D3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9A58D3">
              <w:rPr>
                <w:rFonts w:cs="Calibri"/>
                <w:color w:val="000000"/>
              </w:rPr>
              <w:t xml:space="preserve">Congelador Vertical </w:t>
            </w:r>
          </w:p>
        </w:tc>
        <w:sdt>
          <w:sdtPr>
            <w:rPr>
              <w:rFonts w:eastAsia="Calibri" w:cs="Calibri"/>
              <w:color w:val="000000"/>
            </w:rPr>
            <w:id w:val="162981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3" w:type="dxa"/>
              </w:tcPr>
              <w:p w14:paraId="09BDD0E8" w14:textId="77777777" w:rsidR="00DB6A28" w:rsidRPr="009A58D3" w:rsidRDefault="00DB6A28" w:rsidP="003A4FC7">
                <w:pPr>
                  <w:autoSpaceDE w:val="0"/>
                  <w:autoSpaceDN w:val="0"/>
                  <w:adjustRightInd w:val="0"/>
                  <w:spacing w:after="120"/>
                  <w:rPr>
                    <w:rFonts w:eastAsia="Calibri" w:cs="Calibri"/>
                    <w:color w:val="000000"/>
                  </w:rPr>
                </w:pPr>
                <w:r w:rsidRPr="009A58D3">
                  <w:rPr>
                    <w:rFonts w:ascii="MS Gothic" w:eastAsia="MS Gothic" w:hAnsi="MS Gothic" w:cs="Calibri"/>
                    <w:color w:val="000000"/>
                  </w:rPr>
                  <w:t>☐</w:t>
                </w:r>
              </w:p>
            </w:tc>
          </w:sdtContent>
        </w:sdt>
        <w:tc>
          <w:tcPr>
            <w:tcW w:w="2074" w:type="dxa"/>
          </w:tcPr>
          <w:p w14:paraId="5203FE04" w14:textId="73E31DB6" w:rsidR="00DB6A28" w:rsidRPr="009A58D3" w:rsidRDefault="00DB6A28" w:rsidP="003A4FC7">
            <w:pPr>
              <w:autoSpaceDE w:val="0"/>
              <w:autoSpaceDN w:val="0"/>
              <w:adjustRightInd w:val="0"/>
              <w:spacing w:after="120"/>
              <w:rPr>
                <w:rFonts w:eastAsia="Calibri" w:cs="Calibri"/>
                <w:color w:val="000000"/>
              </w:rPr>
            </w:pPr>
            <w:r w:rsidRPr="009A58D3">
              <w:rPr>
                <w:rFonts w:eastAsia="Calibri" w:cs="Calibri"/>
                <w:color w:val="000000"/>
              </w:rPr>
              <w:t>10 punts</w:t>
            </w:r>
          </w:p>
        </w:tc>
      </w:tr>
    </w:tbl>
    <w:p w14:paraId="56A7A93A" w14:textId="7913EE1C" w:rsidR="00DB6A28" w:rsidRPr="009A58D3" w:rsidRDefault="00031679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 </w:t>
      </w:r>
    </w:p>
    <w:p w14:paraId="3B1233CC" w14:textId="7BD57452" w:rsidR="00DC0FB4" w:rsidRPr="009A58D3" w:rsidRDefault="00DC0FB4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ascii="Calibri" w:hAnsi="Calibri" w:cs="Calibri"/>
          <w:color w:val="000000"/>
        </w:rPr>
        <w:t>CAL MARCAR AMB X si es pot garantir el subministrament del congelador vertical.</w:t>
      </w:r>
    </w:p>
    <w:p w14:paraId="27FD4BB6" w14:textId="53D80297" w:rsidR="00031679" w:rsidRPr="009A58D3" w:rsidRDefault="00DB6A28" w:rsidP="00826ACC">
      <w:pPr>
        <w:tabs>
          <w:tab w:val="left" w:pos="426"/>
        </w:tabs>
        <w:spacing w:line="276" w:lineRule="auto"/>
        <w:ind w:left="1134" w:right="543"/>
        <w:jc w:val="both"/>
        <w:rPr>
          <w:rFonts w:eastAsia="Calibri" w:cstheme="minorHAnsi"/>
          <w:b/>
        </w:rPr>
      </w:pPr>
      <w:r w:rsidRPr="009A58D3">
        <w:rPr>
          <w:rFonts w:eastAsia="Calibri" w:cstheme="minorHAnsi"/>
          <w:b/>
        </w:rPr>
        <w:t xml:space="preserve">* </w:t>
      </w:r>
      <w:r w:rsidR="00031679" w:rsidRPr="009A58D3">
        <w:rPr>
          <w:rFonts w:eastAsia="Calibri" w:cstheme="minorHAnsi"/>
          <w:b/>
        </w:rPr>
        <w:t>Primer dia d’entrega,  10 PUNTS:</w:t>
      </w:r>
    </w:p>
    <w:p w14:paraId="3B4E5178" w14:textId="55D330CB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  <w:r w:rsidRPr="009A58D3">
        <w:rPr>
          <w:sz w:val="22"/>
          <w:szCs w:val="22"/>
          <w:lang w:val="ca-ES"/>
        </w:rPr>
        <w:t>S’atorgaran 10 punts si el proveïdor ens pot garantir els següent</w:t>
      </w:r>
      <w:r w:rsidR="00DC0FB4" w:rsidRPr="009A58D3">
        <w:rPr>
          <w:sz w:val="22"/>
          <w:szCs w:val="22"/>
          <w:lang w:val="ca-ES"/>
        </w:rPr>
        <w:t>s</w:t>
      </w:r>
      <w:r w:rsidRPr="009A58D3">
        <w:rPr>
          <w:sz w:val="22"/>
          <w:szCs w:val="22"/>
          <w:lang w:val="ca-ES"/>
        </w:rPr>
        <w:t xml:space="preserve"> dies de servei:</w:t>
      </w:r>
    </w:p>
    <w:p w14:paraId="7387EB85" w14:textId="77777777" w:rsidR="00C51932" w:rsidRPr="009A58D3" w:rsidRDefault="00C51932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p w14:paraId="469845F4" w14:textId="77777777" w:rsidR="00031679" w:rsidRPr="009A58D3" w:rsidRDefault="00031679" w:rsidP="00826ACC">
      <w:pPr>
        <w:pStyle w:val="Default"/>
        <w:ind w:left="1134" w:right="543"/>
        <w:jc w:val="both"/>
        <w:rPr>
          <w:sz w:val="22"/>
          <w:szCs w:val="22"/>
          <w:lang w:val="ca-ES"/>
        </w:rPr>
      </w:pPr>
    </w:p>
    <w:tbl>
      <w:tblPr>
        <w:tblpPr w:leftFromText="141" w:rightFromText="141" w:vertAnchor="text" w:horzAnchor="margin" w:tblpXSpec="center" w:tblpY="3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785"/>
        <w:gridCol w:w="360"/>
        <w:gridCol w:w="920"/>
      </w:tblGrid>
      <w:tr w:rsidR="00C51932" w:rsidRPr="009A58D3" w14:paraId="798F73B0" w14:textId="77777777" w:rsidTr="00C51932">
        <w:trPr>
          <w:trHeight w:val="4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6ABDD" w14:textId="77777777" w:rsidR="00C51932" w:rsidRPr="009A58D3" w:rsidRDefault="00C51932" w:rsidP="00C519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Residència de Cassà de la Selva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C2F07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Times New Roman" w:hAnsi="Calibri" w:cs="Calibri"/>
                <w:color w:val="000000"/>
                <w:lang w:eastAsia="es-ES"/>
              </w:rPr>
              <w:t>Dimarts + 1 dia no consecutiu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04EF32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MS Gothic" w:eastAsia="MS Gothic" w:hAnsi="MS Gothic" w:cs="Calibri"/>
                <w:color w:val="000000"/>
                <w:lang w:eastAsia="es-ES"/>
              </w:rPr>
            </w:pPr>
            <w:r w:rsidRPr="009A58D3">
              <w:rPr>
                <w:rFonts w:ascii="MS Gothic" w:eastAsia="MS Gothic" w:hAnsi="MS Gothic" w:cs="Calibri"/>
                <w:color w:val="000000"/>
                <w:lang w:eastAsia="zh-CN"/>
              </w:rPr>
              <w:t>☐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907DD" w14:textId="77777777" w:rsidR="00C51932" w:rsidRPr="009A58D3" w:rsidRDefault="00C51932" w:rsidP="00C519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A58D3">
              <w:rPr>
                <w:rFonts w:ascii="Calibri" w:eastAsia="Calibri" w:hAnsi="Calibri" w:cs="Calibri"/>
                <w:color w:val="000000"/>
                <w:lang w:eastAsia="es-ES"/>
              </w:rPr>
              <w:t>10 punts</w:t>
            </w:r>
          </w:p>
        </w:tc>
      </w:tr>
    </w:tbl>
    <w:p w14:paraId="15C1D224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75456CBB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352F82C9" w14:textId="77777777" w:rsidR="00C51932" w:rsidRPr="009A58D3" w:rsidRDefault="00C51932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p w14:paraId="2E794CBE" w14:textId="085CDF54" w:rsidR="00C51932" w:rsidRPr="009A58D3" w:rsidRDefault="00DC0FB4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  <w:r w:rsidRPr="009A58D3">
        <w:rPr>
          <w:rFonts w:ascii="Calibri" w:hAnsi="Calibri" w:cs="Calibri"/>
          <w:color w:val="000000"/>
        </w:rPr>
        <w:t>CAL MARCAR AMB X si es pot garantir els dies d’entrega del subministrament.</w:t>
      </w:r>
    </w:p>
    <w:p w14:paraId="78490864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9A58D3">
        <w:rPr>
          <w:rFonts w:eastAsia="Calibri" w:cs="Calibri"/>
          <w:color w:val="000000"/>
        </w:rPr>
        <w:t xml:space="preserve">I per què consti, signo aquesta oferta econòmica. </w:t>
      </w:r>
    </w:p>
    <w:p w14:paraId="24D3CF7A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6CCB4B91" w14:textId="33631678" w:rsidR="00FA178F" w:rsidRPr="009A58D3" w:rsidRDefault="009A58D3" w:rsidP="009A58D3">
      <w:pPr>
        <w:tabs>
          <w:tab w:val="left" w:pos="6412"/>
        </w:tabs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</w:p>
    <w:p w14:paraId="4E1EE81F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  <w:r w:rsidRPr="009A58D3">
        <w:rPr>
          <w:rFonts w:eastAsia="Calibri" w:cs="Calibri"/>
          <w:color w:val="000000"/>
        </w:rPr>
        <w:t>(lloc i data)</w:t>
      </w:r>
    </w:p>
    <w:p w14:paraId="12BBBD37" w14:textId="77777777" w:rsidR="00FA178F" w:rsidRPr="009A58D3" w:rsidRDefault="00FA178F" w:rsidP="00826ACC">
      <w:pPr>
        <w:autoSpaceDE w:val="0"/>
        <w:autoSpaceDN w:val="0"/>
        <w:adjustRightInd w:val="0"/>
        <w:spacing w:after="120"/>
        <w:ind w:left="1134" w:right="543"/>
        <w:rPr>
          <w:rFonts w:eastAsia="Calibri" w:cs="Calibri"/>
          <w:color w:val="000000"/>
        </w:rPr>
      </w:pPr>
    </w:p>
    <w:p w14:paraId="47569330" w14:textId="77777777" w:rsidR="00FA178F" w:rsidRPr="009A58D3" w:rsidRDefault="00FA178F" w:rsidP="00826ACC">
      <w:pPr>
        <w:ind w:left="1134" w:right="543"/>
        <w:rPr>
          <w:rFonts w:cs="Calibri"/>
        </w:rPr>
      </w:pPr>
      <w:r w:rsidRPr="009A58D3">
        <w:rPr>
          <w:rFonts w:cs="Calibri"/>
        </w:rPr>
        <w:t>Signatura</w:t>
      </w:r>
    </w:p>
    <w:p w14:paraId="5F5978B8" w14:textId="77777777" w:rsidR="00FA178F" w:rsidRPr="009A58D3" w:rsidRDefault="00FA178F" w:rsidP="00826ACC">
      <w:pPr>
        <w:spacing w:after="0"/>
        <w:ind w:left="1134" w:right="543"/>
        <w:rPr>
          <w:rFonts w:cs="Calibri"/>
        </w:rPr>
      </w:pPr>
      <w:r w:rsidRPr="009A58D3">
        <w:rPr>
          <w:rFonts w:cs="Calibri"/>
        </w:rPr>
        <w:t>________________________________________________________</w:t>
      </w:r>
    </w:p>
    <w:p w14:paraId="06791459" w14:textId="77777777" w:rsidR="00FA178F" w:rsidRPr="009A58D3" w:rsidRDefault="00FA178F" w:rsidP="00826ACC">
      <w:pPr>
        <w:spacing w:after="0"/>
        <w:ind w:left="1134" w:right="543"/>
        <w:jc w:val="both"/>
        <w:rPr>
          <w:rFonts w:eastAsia="Calibri" w:cs="Times New Roman"/>
          <w:b/>
          <w:bCs/>
          <w:sz w:val="16"/>
          <w:szCs w:val="16"/>
        </w:rPr>
      </w:pPr>
      <w:r w:rsidRPr="009A58D3">
        <w:rPr>
          <w:b/>
          <w:bCs/>
          <w:sz w:val="16"/>
          <w:szCs w:val="16"/>
        </w:rPr>
        <w:t>Informació bàsica sobre protecció de dades</w:t>
      </w:r>
    </w:p>
    <w:p w14:paraId="6E0E4437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Responsable del tractament:</w:t>
      </w:r>
      <w:r w:rsidRPr="009A58D3">
        <w:rPr>
          <w:sz w:val="16"/>
          <w:szCs w:val="16"/>
        </w:rPr>
        <w:t xml:space="preserve"> SUMAR, Serveis públics d'acció social de Catalunya MP SL</w:t>
      </w:r>
    </w:p>
    <w:p w14:paraId="345BE06D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Finalitat:</w:t>
      </w:r>
      <w:r w:rsidRPr="009A58D3">
        <w:rPr>
          <w:sz w:val="16"/>
          <w:szCs w:val="16"/>
        </w:rPr>
        <w:t xml:space="preserve"> Gestionar el procediment de contractació, seguiment del contracte i actuacions que se’n deriven.</w:t>
      </w:r>
    </w:p>
    <w:p w14:paraId="43BD858C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Legitimació:</w:t>
      </w:r>
      <w:r w:rsidRPr="009A58D3">
        <w:rPr>
          <w:sz w:val="16"/>
          <w:szCs w:val="16"/>
        </w:rPr>
        <w:t xml:space="preserve"> Compliment d’una relació precontractual i contractual (art. 6.1.b RGPD).</w:t>
      </w:r>
    </w:p>
    <w:p w14:paraId="58B91E6E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Destinataris:</w:t>
      </w:r>
      <w:r w:rsidRPr="009A58D3">
        <w:rPr>
          <w:sz w:val="16"/>
          <w:szCs w:val="16"/>
        </w:rPr>
        <w:t xml:space="preserve"> Les dades del contractista es publicaran d’acord amb la normativa de transparència i de contractes del sector públic.</w:t>
      </w:r>
    </w:p>
    <w:p w14:paraId="50D1423E" w14:textId="77777777" w:rsidR="00FA178F" w:rsidRPr="009A58D3" w:rsidRDefault="00FA178F" w:rsidP="00826ACC">
      <w:pPr>
        <w:spacing w:before="60" w:after="60"/>
        <w:ind w:left="1134" w:right="543"/>
        <w:jc w:val="both"/>
        <w:rPr>
          <w:sz w:val="16"/>
          <w:szCs w:val="16"/>
        </w:rPr>
      </w:pPr>
      <w:r w:rsidRPr="009A58D3">
        <w:rPr>
          <w:i/>
          <w:iCs/>
          <w:sz w:val="16"/>
          <w:szCs w:val="16"/>
        </w:rPr>
        <w:t>Drets de les persones interessades:</w:t>
      </w:r>
      <w:r w:rsidRPr="009A58D3">
        <w:rPr>
          <w:sz w:val="16"/>
          <w:szCs w:val="16"/>
        </w:rPr>
        <w:t xml:space="preserve"> Es poden exercir els drets d’accés a les dades, rectificació, supressió, sol·licitar-ne la portabilitat, o la limitació o oposició al tractament adreçant-se en qualsevol moment a </w:t>
      </w:r>
      <w:hyperlink r:id="rId8" w:history="1">
        <w:r w:rsidRPr="009A58D3">
          <w:rPr>
            <w:rStyle w:val="Hipervnculo"/>
            <w:sz w:val="16"/>
            <w:szCs w:val="16"/>
          </w:rPr>
          <w:t>protecciodedades@sumaracciosocial.cat</w:t>
        </w:r>
      </w:hyperlink>
      <w:r w:rsidRPr="009A58D3">
        <w:rPr>
          <w:sz w:val="16"/>
          <w:szCs w:val="16"/>
        </w:rPr>
        <w:t xml:space="preserve">. </w:t>
      </w:r>
    </w:p>
    <w:p w14:paraId="06E72E07" w14:textId="77777777" w:rsidR="00FA178F" w:rsidRPr="009A58D3" w:rsidRDefault="00FA178F" w:rsidP="00826ACC">
      <w:pPr>
        <w:spacing w:before="60" w:after="60"/>
        <w:ind w:left="1134" w:right="543"/>
        <w:jc w:val="both"/>
        <w:rPr>
          <w:b/>
        </w:rPr>
      </w:pPr>
      <w:r w:rsidRPr="009A58D3">
        <w:rPr>
          <w:sz w:val="16"/>
          <w:szCs w:val="16"/>
        </w:rPr>
        <w:t xml:space="preserve">&gt; Pot consultar informació addicional i detallada sobre com exercir els drets i sobre la política de protecció de dades de SUMAR a clàusula trenta-unena del plec de clàusules administratives i </w:t>
      </w:r>
      <w:hyperlink r:id="rId9" w:history="1">
        <w:r w:rsidRPr="009A58D3">
          <w:rPr>
            <w:rStyle w:val="Hipervnculo"/>
            <w:sz w:val="16"/>
            <w:szCs w:val="16"/>
          </w:rPr>
          <w:t>www.sumaracciosocial.cat</w:t>
        </w:r>
      </w:hyperlink>
      <w:r w:rsidRPr="009A58D3">
        <w:rPr>
          <w:sz w:val="16"/>
          <w:szCs w:val="16"/>
        </w:rPr>
        <w:t xml:space="preserve">.  </w:t>
      </w:r>
    </w:p>
    <w:p w14:paraId="6DDD6C6D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b/>
        </w:rPr>
      </w:pPr>
    </w:p>
    <w:p w14:paraId="03694357" w14:textId="77777777" w:rsidR="00FA178F" w:rsidRPr="009A58D3" w:rsidRDefault="00FA178F" w:rsidP="00826ACC">
      <w:pPr>
        <w:pStyle w:val="Prrafodelista"/>
        <w:widowControl w:val="0"/>
        <w:autoSpaceDE w:val="0"/>
        <w:autoSpaceDN w:val="0"/>
        <w:ind w:left="1134" w:right="543"/>
        <w:jc w:val="both"/>
        <w:rPr>
          <w:rFonts w:eastAsia="Calibri" w:cstheme="minorHAnsi"/>
        </w:rPr>
      </w:pPr>
    </w:p>
    <w:sectPr w:rsidR="00FA178F" w:rsidRPr="009A58D3" w:rsidSect="0063617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E2D3E" w14:textId="77777777" w:rsidR="006348BB" w:rsidRDefault="006348BB" w:rsidP="00A442E5">
      <w:pPr>
        <w:spacing w:after="0" w:line="240" w:lineRule="auto"/>
      </w:pPr>
      <w:r>
        <w:separator/>
      </w:r>
    </w:p>
  </w:endnote>
  <w:endnote w:type="continuationSeparator" w:id="0">
    <w:p w14:paraId="36577E51" w14:textId="77777777" w:rsidR="006348BB" w:rsidRDefault="006348BB" w:rsidP="00A4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OfficinaSans LT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038830"/>
      <w:docPartObj>
        <w:docPartGallery w:val="Page Numbers (Bottom of Page)"/>
        <w:docPartUnique/>
      </w:docPartObj>
    </w:sdtPr>
    <w:sdtEndPr/>
    <w:sdtContent>
      <w:p w14:paraId="78C5BBA6" w14:textId="6BDE8F9F" w:rsidR="006348BB" w:rsidRDefault="006348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861" w:rsidRPr="000E1861">
          <w:rPr>
            <w:noProof/>
            <w:lang w:val="es-ES"/>
          </w:rPr>
          <w:t>2</w:t>
        </w:r>
        <w:r>
          <w:fldChar w:fldCharType="end"/>
        </w:r>
      </w:p>
    </w:sdtContent>
  </w:sdt>
  <w:p w14:paraId="25D239B4" w14:textId="5B9E7331" w:rsidR="006348BB" w:rsidRDefault="006348BB">
    <w:pPr>
      <w:pStyle w:val="Piedepgina"/>
    </w:pPr>
    <w:r w:rsidRPr="009A58D3">
      <w:t>Exp.</w:t>
    </w:r>
    <w:r w:rsidR="009A58D3" w:rsidRPr="009A58D3">
      <w:t>118</w:t>
    </w:r>
    <w:r w:rsidRPr="009A58D3"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12D5A" w14:textId="77777777" w:rsidR="006348BB" w:rsidRDefault="006348BB" w:rsidP="00A442E5">
      <w:pPr>
        <w:spacing w:after="0" w:line="240" w:lineRule="auto"/>
      </w:pPr>
      <w:r>
        <w:separator/>
      </w:r>
    </w:p>
  </w:footnote>
  <w:footnote w:type="continuationSeparator" w:id="0">
    <w:p w14:paraId="4AF584D0" w14:textId="77777777" w:rsidR="006348BB" w:rsidRDefault="006348BB" w:rsidP="00A4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B51B" w14:textId="77777777" w:rsidR="006348BB" w:rsidRDefault="006348BB" w:rsidP="00A442E5">
    <w:pPr>
      <w:pStyle w:val="Encabezado"/>
      <w:jc w:val="center"/>
    </w:pPr>
    <w:r w:rsidRPr="00093D9A">
      <w:rPr>
        <w:noProof/>
        <w:lang w:eastAsia="ca-ES"/>
      </w:rPr>
      <w:drawing>
        <wp:inline distT="0" distB="0" distL="0" distR="0" wp14:anchorId="71661754" wp14:editId="7499E8E0">
          <wp:extent cx="887105" cy="887105"/>
          <wp:effectExtent l="0" t="0" r="8255" b="8255"/>
          <wp:docPr id="1200582171" name="Imagen 1200582171" descr="Z:\AREA JURIDICA\Contractacio\CONTRACTACIÓ\Manuals i procediments\icones ODS\ODS_3_salut_i_benest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3_salut_i_benest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79" cy="900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611E">
      <w:rPr>
        <w:noProof/>
        <w:lang w:eastAsia="ca-ES"/>
      </w:rPr>
      <w:drawing>
        <wp:inline distT="0" distB="0" distL="0" distR="0" wp14:anchorId="4F87C0DA" wp14:editId="25FE3F31">
          <wp:extent cx="895265" cy="895265"/>
          <wp:effectExtent l="0" t="0" r="635" b="635"/>
          <wp:docPr id="1923410112" name="Imagen 1923410112" descr="Z:\AREA JURIDICA\Contractacio\CONTRACTACIÓ\Manuals i procediments\icones ODS\ODS_12_consum_i_producció_resposabl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REA JURIDICA\Contractacio\CONTRACTACIÓ\Manuals i procediments\icones ODS\ODS_12_consum_i_producció_resposabl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162" cy="931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drawing>
        <wp:inline distT="0" distB="0" distL="0" distR="0" wp14:anchorId="25CB0608" wp14:editId="78B32277">
          <wp:extent cx="1767409" cy="891887"/>
          <wp:effectExtent l="0" t="0" r="4445" b="3810"/>
          <wp:docPr id="1712506768" name="Imagen 1712506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252" cy="906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463B7A8" w14:textId="77777777" w:rsidR="006348BB" w:rsidRDefault="00634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32EA"/>
    <w:multiLevelType w:val="hybridMultilevel"/>
    <w:tmpl w:val="126E5C5C"/>
    <w:lvl w:ilvl="0" w:tplc="1D0CA46E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7C0E40"/>
    <w:multiLevelType w:val="hybridMultilevel"/>
    <w:tmpl w:val="77CC592C"/>
    <w:lvl w:ilvl="0" w:tplc="4C5003A2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203C"/>
    <w:multiLevelType w:val="hybridMultilevel"/>
    <w:tmpl w:val="1BCEF4C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ED9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8742BAC"/>
    <w:multiLevelType w:val="hybridMultilevel"/>
    <w:tmpl w:val="27D0D1EC"/>
    <w:lvl w:ilvl="0" w:tplc="E76CB868">
      <w:start w:val="1"/>
      <w:numFmt w:val="bullet"/>
      <w:lvlText w:val="-"/>
      <w:lvlJc w:val="left"/>
      <w:pPr>
        <w:ind w:left="720" w:hanging="360"/>
      </w:pPr>
      <w:rPr>
        <w:rFonts w:ascii="ITCOfficinaSans LT Book" w:hAnsi="ITCOfficinaSans LT Book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68C1"/>
    <w:multiLevelType w:val="hybridMultilevel"/>
    <w:tmpl w:val="89424F8C"/>
    <w:lvl w:ilvl="0" w:tplc="7C66B5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40E19"/>
    <w:multiLevelType w:val="hybridMultilevel"/>
    <w:tmpl w:val="CD5CC17C"/>
    <w:lvl w:ilvl="0" w:tplc="5704B8F2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3CA83FCB"/>
    <w:multiLevelType w:val="hybridMultilevel"/>
    <w:tmpl w:val="201E85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D47CA"/>
    <w:multiLevelType w:val="hybridMultilevel"/>
    <w:tmpl w:val="A91892B8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0AE"/>
    <w:multiLevelType w:val="hybridMultilevel"/>
    <w:tmpl w:val="A4106180"/>
    <w:lvl w:ilvl="0" w:tplc="1D0CA4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A01FF"/>
    <w:multiLevelType w:val="hybridMultilevel"/>
    <w:tmpl w:val="F3047A9E"/>
    <w:lvl w:ilvl="0" w:tplc="80941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92CC0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5EBB"/>
    <w:multiLevelType w:val="hybridMultilevel"/>
    <w:tmpl w:val="4E00ACA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3C3"/>
    <w:multiLevelType w:val="hybridMultilevel"/>
    <w:tmpl w:val="D9D0C404"/>
    <w:lvl w:ilvl="0" w:tplc="392CC0C8">
      <w:start w:val="1"/>
      <w:numFmt w:val="lowerLetter"/>
      <w:lvlText w:val="%1."/>
      <w:lvlJc w:val="left"/>
      <w:pPr>
        <w:ind w:left="3192" w:hanging="360"/>
      </w:pPr>
      <w:rPr>
        <w:b/>
      </w:rPr>
    </w:lvl>
    <w:lvl w:ilvl="1" w:tplc="04030019" w:tentative="1">
      <w:start w:val="1"/>
      <w:numFmt w:val="lowerLetter"/>
      <w:lvlText w:val="%2."/>
      <w:lvlJc w:val="left"/>
      <w:pPr>
        <w:ind w:left="3912" w:hanging="360"/>
      </w:pPr>
    </w:lvl>
    <w:lvl w:ilvl="2" w:tplc="0403001B" w:tentative="1">
      <w:start w:val="1"/>
      <w:numFmt w:val="lowerRoman"/>
      <w:lvlText w:val="%3."/>
      <w:lvlJc w:val="right"/>
      <w:pPr>
        <w:ind w:left="4632" w:hanging="180"/>
      </w:pPr>
    </w:lvl>
    <w:lvl w:ilvl="3" w:tplc="0403000F" w:tentative="1">
      <w:start w:val="1"/>
      <w:numFmt w:val="decimal"/>
      <w:lvlText w:val="%4."/>
      <w:lvlJc w:val="left"/>
      <w:pPr>
        <w:ind w:left="5352" w:hanging="360"/>
      </w:pPr>
    </w:lvl>
    <w:lvl w:ilvl="4" w:tplc="04030019" w:tentative="1">
      <w:start w:val="1"/>
      <w:numFmt w:val="lowerLetter"/>
      <w:lvlText w:val="%5."/>
      <w:lvlJc w:val="left"/>
      <w:pPr>
        <w:ind w:left="6072" w:hanging="360"/>
      </w:pPr>
    </w:lvl>
    <w:lvl w:ilvl="5" w:tplc="0403001B" w:tentative="1">
      <w:start w:val="1"/>
      <w:numFmt w:val="lowerRoman"/>
      <w:lvlText w:val="%6."/>
      <w:lvlJc w:val="right"/>
      <w:pPr>
        <w:ind w:left="6792" w:hanging="180"/>
      </w:pPr>
    </w:lvl>
    <w:lvl w:ilvl="6" w:tplc="0403000F" w:tentative="1">
      <w:start w:val="1"/>
      <w:numFmt w:val="decimal"/>
      <w:lvlText w:val="%7."/>
      <w:lvlJc w:val="left"/>
      <w:pPr>
        <w:ind w:left="7512" w:hanging="360"/>
      </w:pPr>
    </w:lvl>
    <w:lvl w:ilvl="7" w:tplc="04030019" w:tentative="1">
      <w:start w:val="1"/>
      <w:numFmt w:val="lowerLetter"/>
      <w:lvlText w:val="%8."/>
      <w:lvlJc w:val="left"/>
      <w:pPr>
        <w:ind w:left="8232" w:hanging="360"/>
      </w:pPr>
    </w:lvl>
    <w:lvl w:ilvl="8" w:tplc="0403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7EB5420D"/>
    <w:multiLevelType w:val="hybridMultilevel"/>
    <w:tmpl w:val="B3F4100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13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E5"/>
    <w:rsid w:val="00031679"/>
    <w:rsid w:val="000E1861"/>
    <w:rsid w:val="000F5790"/>
    <w:rsid w:val="00132188"/>
    <w:rsid w:val="00133FA2"/>
    <w:rsid w:val="001C64A0"/>
    <w:rsid w:val="0028428F"/>
    <w:rsid w:val="002A7527"/>
    <w:rsid w:val="002D27DC"/>
    <w:rsid w:val="002D6308"/>
    <w:rsid w:val="00357317"/>
    <w:rsid w:val="003F52AB"/>
    <w:rsid w:val="004418F6"/>
    <w:rsid w:val="004F1A37"/>
    <w:rsid w:val="00506307"/>
    <w:rsid w:val="00521FB1"/>
    <w:rsid w:val="005854F9"/>
    <w:rsid w:val="005D1CB6"/>
    <w:rsid w:val="005E42A2"/>
    <w:rsid w:val="00612295"/>
    <w:rsid w:val="006245D7"/>
    <w:rsid w:val="006348BB"/>
    <w:rsid w:val="00636172"/>
    <w:rsid w:val="00661F9E"/>
    <w:rsid w:val="00670D48"/>
    <w:rsid w:val="0068630D"/>
    <w:rsid w:val="006B767D"/>
    <w:rsid w:val="006E3F65"/>
    <w:rsid w:val="006E4AF7"/>
    <w:rsid w:val="007155FE"/>
    <w:rsid w:val="00767D87"/>
    <w:rsid w:val="00770980"/>
    <w:rsid w:val="007B5394"/>
    <w:rsid w:val="008060BB"/>
    <w:rsid w:val="00826ACC"/>
    <w:rsid w:val="00841D10"/>
    <w:rsid w:val="00842741"/>
    <w:rsid w:val="00870F8A"/>
    <w:rsid w:val="008F22EB"/>
    <w:rsid w:val="0091421F"/>
    <w:rsid w:val="00914AFA"/>
    <w:rsid w:val="00940AB5"/>
    <w:rsid w:val="009A58D3"/>
    <w:rsid w:val="009B444C"/>
    <w:rsid w:val="00A442E5"/>
    <w:rsid w:val="00A528E5"/>
    <w:rsid w:val="00AA61FB"/>
    <w:rsid w:val="00AD6C0C"/>
    <w:rsid w:val="00AF7E17"/>
    <w:rsid w:val="00B273B9"/>
    <w:rsid w:val="00B85BB6"/>
    <w:rsid w:val="00BA7AA2"/>
    <w:rsid w:val="00C11DA9"/>
    <w:rsid w:val="00C16227"/>
    <w:rsid w:val="00C24EA6"/>
    <w:rsid w:val="00C26879"/>
    <w:rsid w:val="00C5015F"/>
    <w:rsid w:val="00C51932"/>
    <w:rsid w:val="00C64B92"/>
    <w:rsid w:val="00C87401"/>
    <w:rsid w:val="00C960A1"/>
    <w:rsid w:val="00CB42C6"/>
    <w:rsid w:val="00CB4CFF"/>
    <w:rsid w:val="00CD6D58"/>
    <w:rsid w:val="00CF1676"/>
    <w:rsid w:val="00D20BA1"/>
    <w:rsid w:val="00D5320A"/>
    <w:rsid w:val="00D60FBE"/>
    <w:rsid w:val="00DB6A28"/>
    <w:rsid w:val="00DC0FB4"/>
    <w:rsid w:val="00DD497A"/>
    <w:rsid w:val="00DD78AD"/>
    <w:rsid w:val="00E03F93"/>
    <w:rsid w:val="00E04219"/>
    <w:rsid w:val="00E172B6"/>
    <w:rsid w:val="00F36323"/>
    <w:rsid w:val="00FA178F"/>
    <w:rsid w:val="00FA5420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B4FAB69"/>
  <w15:chartTrackingRefBased/>
  <w15:docId w15:val="{82885A01-77F1-442A-9BD8-72C6F9B6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2E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4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2E5"/>
    <w:rPr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A442E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8F22EB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4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4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73B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3B9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DD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Normal"/>
    <w:qFormat/>
    <w:rsid w:val="00DD497A"/>
    <w:pPr>
      <w:spacing w:after="200" w:line="276" w:lineRule="auto"/>
      <w:jc w:val="both"/>
      <w:outlineLvl w:val="0"/>
    </w:pPr>
    <w:rPr>
      <w:rFonts w:ascii="Calibri" w:eastAsia="Times New Roman" w:hAnsi="Calibri" w:cs="Times New Roman"/>
      <w:b/>
      <w:bCs/>
      <w:kern w:val="28"/>
      <w:szCs w:val="32"/>
      <w:u w:val="single"/>
      <w:lang w:val="x-none" w:eastAsia="es-ES"/>
    </w:rPr>
  </w:style>
  <w:style w:type="character" w:customStyle="1" w:styleId="PuestoCar1">
    <w:name w:val="Puesto Car1"/>
    <w:link w:val="Puesto"/>
    <w:uiPriority w:val="10"/>
    <w:rsid w:val="00DD497A"/>
    <w:rPr>
      <w:rFonts w:ascii="Calibri" w:hAnsi="Calibri"/>
      <w:b/>
      <w:bCs/>
      <w:kern w:val="28"/>
      <w:sz w:val="22"/>
      <w:szCs w:val="32"/>
      <w:u w:val="single"/>
      <w:lang w:val="x-none" w:eastAsia="es-ES"/>
    </w:rPr>
  </w:style>
  <w:style w:type="paragraph" w:styleId="Puesto">
    <w:name w:val="Title"/>
    <w:basedOn w:val="Normal"/>
    <w:next w:val="Normal"/>
    <w:link w:val="PuestoCar1"/>
    <w:uiPriority w:val="10"/>
    <w:qFormat/>
    <w:rsid w:val="00DD497A"/>
    <w:pPr>
      <w:spacing w:after="0" w:line="240" w:lineRule="auto"/>
      <w:contextualSpacing/>
    </w:pPr>
    <w:rPr>
      <w:rFonts w:ascii="Calibri" w:hAnsi="Calibri"/>
      <w:b/>
      <w:bCs/>
      <w:kern w:val="28"/>
      <w:szCs w:val="32"/>
      <w:u w:val="single"/>
      <w:lang w:val="x-none" w:eastAsia="es-ES"/>
    </w:rPr>
  </w:style>
  <w:style w:type="character" w:customStyle="1" w:styleId="PuestoCar">
    <w:name w:val="Puesto Car"/>
    <w:basedOn w:val="Fuentedeprrafopredeter"/>
    <w:uiPriority w:val="10"/>
    <w:rsid w:val="00DD497A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customStyle="1" w:styleId="Default">
    <w:name w:val="Default"/>
    <w:rsid w:val="002D2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rsid w:val="00C11DA9"/>
    <w:pPr>
      <w:spacing w:after="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11DA9"/>
    <w:rPr>
      <w:rFonts w:ascii="Arial" w:eastAsia="Times New Roman" w:hAnsi="Arial" w:cs="Arial"/>
      <w:szCs w:val="24"/>
      <w:lang w:val="ca-ES" w:eastAsia="es-ES"/>
    </w:rPr>
  </w:style>
  <w:style w:type="paragraph" w:customStyle="1" w:styleId="msonormal0">
    <w:name w:val="msonormal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7">
    <w:name w:val="xl6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8">
    <w:name w:val="xl6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9">
    <w:name w:val="xl69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0">
    <w:name w:val="xl70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2">
    <w:name w:val="xl72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3">
    <w:name w:val="xl73"/>
    <w:basedOn w:val="Normal"/>
    <w:rsid w:val="0063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4">
    <w:name w:val="xl74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5">
    <w:name w:val="xl75"/>
    <w:basedOn w:val="Normal"/>
    <w:rsid w:val="006361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6">
    <w:name w:val="xl76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7">
    <w:name w:val="xl77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78">
    <w:name w:val="xl78"/>
    <w:basedOn w:val="Normal"/>
    <w:rsid w:val="006361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65">
    <w:name w:val="xl65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1">
    <w:name w:val="xl71"/>
    <w:basedOn w:val="Normal"/>
    <w:rsid w:val="00940A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79">
    <w:name w:val="xl79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0">
    <w:name w:val="xl80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81">
    <w:name w:val="xl81"/>
    <w:basedOn w:val="Normal"/>
    <w:rsid w:val="00940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2">
    <w:name w:val="xl82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3">
    <w:name w:val="xl83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4">
    <w:name w:val="xl84"/>
    <w:basedOn w:val="Normal"/>
    <w:rsid w:val="00940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5">
    <w:name w:val="xl85"/>
    <w:basedOn w:val="Normal"/>
    <w:rsid w:val="00940A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6">
    <w:name w:val="xl86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7">
    <w:name w:val="xl87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8">
    <w:name w:val="xl88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89">
    <w:name w:val="xl89"/>
    <w:basedOn w:val="Normal"/>
    <w:rsid w:val="00940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0">
    <w:name w:val="xl90"/>
    <w:basedOn w:val="Normal"/>
    <w:rsid w:val="00940AB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1">
    <w:name w:val="xl91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2">
    <w:name w:val="xl9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3">
    <w:name w:val="xl93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94">
    <w:name w:val="xl94"/>
    <w:basedOn w:val="Normal"/>
    <w:rsid w:val="00940A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5">
    <w:name w:val="xl95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6">
    <w:name w:val="xl96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7">
    <w:name w:val="xl97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8">
    <w:name w:val="xl98"/>
    <w:basedOn w:val="Normal"/>
    <w:rsid w:val="00940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99">
    <w:name w:val="xl99"/>
    <w:basedOn w:val="Normal"/>
    <w:rsid w:val="00940AB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100">
    <w:name w:val="xl100"/>
    <w:basedOn w:val="Normal"/>
    <w:rsid w:val="00940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1">
    <w:name w:val="xl101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2">
    <w:name w:val="xl102"/>
    <w:basedOn w:val="Normal"/>
    <w:rsid w:val="00940AB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customStyle="1" w:styleId="xl103">
    <w:name w:val="xl103"/>
    <w:basedOn w:val="Normal"/>
    <w:rsid w:val="005063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dedades@sumaracciosocial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rtipedia.com/quality_marks/9105053329?locale=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umaracciosocial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Mazarico</dc:creator>
  <cp:keywords/>
  <dc:description/>
  <cp:lastModifiedBy>Elisabeth Mazarico</cp:lastModifiedBy>
  <cp:revision>3</cp:revision>
  <dcterms:created xsi:type="dcterms:W3CDTF">2024-05-31T06:36:00Z</dcterms:created>
  <dcterms:modified xsi:type="dcterms:W3CDTF">2024-05-31T06:36:00Z</dcterms:modified>
</cp:coreProperties>
</file>