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5DA63586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10743E" w:rsidRPr="0010743E">
        <w:rPr>
          <w:rFonts w:ascii="Arial" w:eastAsia="Arial Unicode MS" w:hAnsi="Arial" w:cs="Arial"/>
          <w:b/>
          <w:i/>
          <w:lang w:val="ca-ES"/>
        </w:rPr>
        <w:t>16037841 - Mant escales mec</w:t>
      </w:r>
      <w:r w:rsidR="0010743E">
        <w:rPr>
          <w:rFonts w:ascii="Arial" w:eastAsia="Arial Unicode MS" w:hAnsi="Arial" w:cs="Arial"/>
          <w:b/>
          <w:i/>
          <w:lang w:val="ca-ES"/>
        </w:rPr>
        <w:t>à</w:t>
      </w:r>
      <w:r w:rsidR="0010743E" w:rsidRPr="0010743E">
        <w:rPr>
          <w:rFonts w:ascii="Arial" w:eastAsia="Arial Unicode MS" w:hAnsi="Arial" w:cs="Arial"/>
          <w:b/>
          <w:i/>
          <w:lang w:val="ca-ES"/>
        </w:rPr>
        <w:t>niques i ascensors M</w:t>
      </w:r>
      <w:r w:rsidR="0010743E">
        <w:rPr>
          <w:rFonts w:ascii="Arial" w:eastAsia="Arial Unicode MS" w:hAnsi="Arial" w:cs="Arial"/>
          <w:b/>
          <w:i/>
          <w:lang w:val="ca-ES"/>
        </w:rPr>
        <w:t xml:space="preserve"> Lot </w:t>
      </w:r>
      <w:r w:rsidR="00C570C1">
        <w:rPr>
          <w:rFonts w:ascii="Arial" w:eastAsia="Arial Unicode MS" w:hAnsi="Arial" w:cs="Arial"/>
          <w:b/>
          <w:i/>
          <w:lang w:val="ca-ES"/>
        </w:rPr>
        <w:t>5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4990CC49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l’anunci de licitació del Contracte</w:t>
      </w:r>
      <w:r w:rsidR="0010743E" w:rsidRPr="0010743E">
        <w:rPr>
          <w:rFonts w:ascii="Arial" w:hAnsi="Arial" w:cs="Arial"/>
          <w:sz w:val="20"/>
          <w:szCs w:val="20"/>
          <w:lang w:val="ca-ES"/>
        </w:rPr>
        <w:t xml:space="preserve"> </w:t>
      </w:r>
      <w:r w:rsidR="0010743E" w:rsidRPr="0010743E">
        <w:rPr>
          <w:rFonts w:ascii="Arial" w:hAnsi="Arial" w:cs="Arial"/>
          <w:sz w:val="20"/>
          <w:szCs w:val="20"/>
          <w:lang w:val="ca-ES"/>
        </w:rPr>
        <w:t>Manteniment dels sistemes de transport vertical de la xarxa de metro no concessionada</w:t>
      </w:r>
      <w:r w:rsidRPr="00903E0C">
        <w:rPr>
          <w:rFonts w:ascii="Arial" w:hAnsi="Arial" w:cs="Arial"/>
          <w:sz w:val="20"/>
          <w:lang w:val="ca-ES"/>
        </w:rPr>
        <w:t xml:space="preserve"> (expedient número</w:t>
      </w:r>
      <w:r w:rsidR="0010743E">
        <w:rPr>
          <w:rFonts w:ascii="Arial" w:hAnsi="Arial" w:cs="Arial"/>
          <w:sz w:val="20"/>
          <w:lang w:val="ca-ES"/>
        </w:rPr>
        <w:t xml:space="preserve"> </w:t>
      </w:r>
      <w:r w:rsidR="0010743E" w:rsidRPr="0010743E">
        <w:rPr>
          <w:rFonts w:ascii="Arial" w:hAnsi="Arial" w:cs="Arial"/>
          <w:sz w:val="20"/>
          <w:lang w:val="ca-ES"/>
        </w:rPr>
        <w:t>16037841</w:t>
      </w:r>
      <w:r w:rsidRPr="00903E0C">
        <w:rPr>
          <w:rFonts w:ascii="Arial" w:hAnsi="Arial" w:cs="Arial"/>
          <w:sz w:val="20"/>
          <w:lang w:val="ca-ES"/>
        </w:rPr>
        <w:t>)</w:t>
      </w:r>
      <w:r w:rsidR="0010743E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5F901CC6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10743E">
              <w:rPr>
                <w:rFonts w:ascii="Arial" w:hAnsi="Arial" w:cs="Arial"/>
                <w:b/>
                <w:sz w:val="20"/>
                <w:lang w:val="ca-ES"/>
              </w:rPr>
              <w:t xml:space="preserve">per a cinc (5)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22633910" w:rsidR="00BE18F7" w:rsidRPr="00B55F4A" w:rsidRDefault="0010743E" w:rsidP="00D95483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10743E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Manteniment dels sistemes de transport vertical de la xarxa de metro no concessionada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1D4C0AF3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039A38DB" w14:textId="44212567" w:rsidR="00BF68E4" w:rsidRPr="00AC4132" w:rsidRDefault="0010743E" w:rsidP="00BF68E4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Increment en la dotació mínima de tècnics qualificats de manteniment</w:t>
      </w:r>
      <w:r w:rsidR="007B7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E83E3A1" w14:textId="2077E855" w:rsidR="00BF68E4" w:rsidRPr="00AC4132" w:rsidRDefault="00C570C1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3E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10743E">
        <w:rPr>
          <w:rFonts w:ascii="Arial" w:hAnsi="Arial" w:cs="Arial"/>
          <w:sz w:val="18"/>
          <w:szCs w:val="18"/>
          <w:lang w:val="ca-ES"/>
        </w:rPr>
        <w:t>12 màquines per tècnic</w:t>
      </w:r>
    </w:p>
    <w:p w14:paraId="34C06890" w14:textId="1C6845EE" w:rsidR="00BF68E4" w:rsidRDefault="00C570C1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10743E">
        <w:rPr>
          <w:rFonts w:ascii="Arial" w:hAnsi="Arial" w:cs="Arial"/>
          <w:sz w:val="18"/>
          <w:szCs w:val="18"/>
          <w:lang w:val="ca-ES"/>
        </w:rPr>
        <w:t>Menys de 11,9 màquines i més de 11,1 màquines per tècnic</w:t>
      </w:r>
    </w:p>
    <w:p w14:paraId="07B21BE0" w14:textId="155CB069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63871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11</w:t>
      </w:r>
      <w:r>
        <w:rPr>
          <w:rFonts w:ascii="Arial" w:hAnsi="Arial" w:cs="Arial"/>
          <w:sz w:val="18"/>
          <w:szCs w:val="18"/>
          <w:lang w:val="ca-ES"/>
        </w:rPr>
        <w:t xml:space="preserve"> màquines </w:t>
      </w:r>
      <w:r>
        <w:rPr>
          <w:rFonts w:ascii="Arial" w:hAnsi="Arial" w:cs="Arial"/>
          <w:sz w:val="18"/>
          <w:szCs w:val="18"/>
          <w:lang w:val="ca-ES"/>
        </w:rPr>
        <w:t xml:space="preserve">o menys </w:t>
      </w:r>
      <w:r>
        <w:rPr>
          <w:rFonts w:ascii="Arial" w:hAnsi="Arial" w:cs="Arial"/>
          <w:sz w:val="18"/>
          <w:szCs w:val="18"/>
          <w:lang w:val="ca-ES"/>
        </w:rPr>
        <w:t>per tècnic</w:t>
      </w:r>
    </w:p>
    <w:p w14:paraId="674F6F62" w14:textId="22D052A8" w:rsidR="0010743E" w:rsidRDefault="0010743E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5057A12C" w14:textId="60F79119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Implantació de sistemes de monitorització i diagnosi remota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CCEF7D0" w14:textId="17C4A04C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80335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Aparells del lot</w:t>
      </w:r>
    </w:p>
    <w:p w14:paraId="3B05D6CE" w14:textId="12A985B6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58418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Al 15% dels aparells del lot</w:t>
      </w:r>
    </w:p>
    <w:p w14:paraId="6A0E7A6B" w14:textId="4911F25F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71562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al 20% dels aparells del lot</w:t>
      </w: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FB9D99D" w14:textId="4C1C4D28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Increment del percentatge de millora a la </w:t>
      </w: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Disponibilitat tècnica del conjunt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57DE3EB7" w14:textId="2388CE70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36470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99,10% disponibilitat</w:t>
      </w:r>
    </w:p>
    <w:p w14:paraId="0418D4CA" w14:textId="332E8F2B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60383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99,15% disponibilitat</w:t>
      </w:r>
    </w:p>
    <w:p w14:paraId="47A808D9" w14:textId="2D389BEA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3996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99,20% disponibilitat </w:t>
      </w:r>
    </w:p>
    <w:p w14:paraId="6FC22C95" w14:textId="77777777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AEDFA07" w14:textId="60D1A272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lastRenderedPageBreak/>
        <w:t>Classificació d’equips, percentatge d’equips tipus B per migració d’equips tipus C.</w:t>
      </w:r>
    </w:p>
    <w:p w14:paraId="569DAEDD" w14:textId="0E324DD2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82882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7A4A49B2" w14:textId="29061381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48460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10</w:t>
      </w:r>
      <w:r>
        <w:rPr>
          <w:rFonts w:ascii="Arial" w:hAnsi="Arial" w:cs="Arial"/>
          <w:sz w:val="18"/>
          <w:szCs w:val="18"/>
          <w:lang w:val="ca-ES"/>
        </w:rPr>
        <w:t xml:space="preserve">% </w:t>
      </w:r>
    </w:p>
    <w:p w14:paraId="0EFA23B5" w14:textId="195084E5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76190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20% </w:t>
      </w:r>
    </w:p>
    <w:p w14:paraId="3EA37F58" w14:textId="4F073988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60825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3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2159161B" w14:textId="4C3003A1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6832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4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71B1DA0E" w14:textId="7684CA10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07285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5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79189EBB" w14:textId="77777777" w:rsidR="007B78C4" w:rsidRPr="00D55F7F" w:rsidRDefault="007B78C4" w:rsidP="007B78C4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</w:t>
      </w:r>
      <w:r>
        <w:rPr>
          <w:rFonts w:ascii="Arial" w:hAnsi="Arial" w:cs="Arial"/>
          <w:sz w:val="18"/>
          <w:lang w:val="ca-ES"/>
        </w:rPr>
        <w:t>a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0743E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6A1D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5C72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570C1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D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16037841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16037841 - Mant escales mecaniques i ascensors M</TMB_TitolLicitacio>
    <TMB_IDLicitacio xmlns="c8de0594-42e2-4f26-8a69-9df094374455">369268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2024-04-11T22:00:00+00:00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2024-05-06T22:00:00+00:00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EEB8-F25B-46E6-9BAB-9270848CA655}"/>
</file>

<file path=customXml/itemProps2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33c6233-2ab6-44e4-b566-b78dc0012292"/>
    <ds:schemaRef ds:uri="http://schemas.microsoft.com/office/2006/metadata/properties"/>
    <ds:schemaRef ds:uri="http://purl.org/dc/elements/1.1/"/>
    <ds:schemaRef ds:uri="http://purl.org/dc/dcmitype/"/>
    <ds:schemaRef ds:uri="c8de0594-42e2-4f26-8a69-9df09437445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1633</Characters>
  <Application>Microsoft Office Word</Application>
  <DocSecurity>0</DocSecurity>
  <Lines>56</Lines>
  <Paragraphs>43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2024-04-11T10:10:00Z</dcterms:created>
  <dcterms:modified xsi:type="dcterms:W3CDTF">2024-04-11T10:10:00Z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