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CB" w:rsidRPr="00AF7B7E" w:rsidRDefault="004E63CB" w:rsidP="004E63CB">
      <w:pPr>
        <w:rPr>
          <w:rFonts w:cs="Arial"/>
          <w:sz w:val="18"/>
          <w:szCs w:val="18"/>
        </w:rPr>
      </w:pPr>
    </w:p>
    <w:p w:rsidR="0059595F" w:rsidRPr="00AF7B7E" w:rsidRDefault="0059595F" w:rsidP="0059595F">
      <w:pPr>
        <w:spacing w:line="20" w:lineRule="atLeast"/>
        <w:jc w:val="both"/>
        <w:rPr>
          <w:rFonts w:cs="Arial"/>
          <w:b/>
          <w:sz w:val="18"/>
          <w:szCs w:val="18"/>
          <w:lang w:eastAsia="es-ES_tradnl"/>
        </w:rPr>
      </w:pPr>
      <w:r w:rsidRPr="00AF7B7E">
        <w:rPr>
          <w:rFonts w:cs="Arial"/>
          <w:b/>
          <w:sz w:val="18"/>
          <w:szCs w:val="18"/>
          <w:lang w:eastAsia="es-ES_tradnl"/>
        </w:rPr>
        <w:t>MODEL D’OFERTA ECONÒMICA I INDICACIONS PER OMPLIR-HO</w:t>
      </w:r>
    </w:p>
    <w:p w:rsidR="0059595F" w:rsidRPr="00AF7B7E" w:rsidRDefault="0059595F" w:rsidP="0059595F">
      <w:pPr>
        <w:spacing w:line="20" w:lineRule="atLeast"/>
        <w:jc w:val="both"/>
        <w:rPr>
          <w:rFonts w:cs="Arial"/>
          <w:b/>
          <w:color w:val="FF0000"/>
          <w:sz w:val="18"/>
          <w:szCs w:val="18"/>
          <w:lang w:eastAsia="es-ES_tradnl"/>
        </w:rPr>
      </w:pPr>
    </w:p>
    <w:p w:rsidR="0059595F" w:rsidRPr="00AF7B7E" w:rsidRDefault="0059595F" w:rsidP="005959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AEAAAA" w:themeFill="background2" w:themeFillShade="BF"/>
        <w:ind w:left="-284" w:right="493"/>
        <w:jc w:val="both"/>
        <w:rPr>
          <w:rFonts w:cs="Arial"/>
          <w:b/>
          <w:bCs/>
          <w:color w:val="000000"/>
          <w:sz w:val="18"/>
          <w:szCs w:val="18"/>
        </w:rPr>
      </w:pPr>
      <w:r w:rsidRPr="00AF7B7E">
        <w:rPr>
          <w:rFonts w:cs="Arial"/>
          <w:b/>
          <w:sz w:val="18"/>
          <w:szCs w:val="18"/>
        </w:rPr>
        <w:t xml:space="preserve">PROCEDIMENT OBERT SIMPLIFICAT PER A L’ARRENDAMENT D’UN VEHICLE TOT TERRENY SENSE OPCIÓ DE COMPRA I SENSE CONDUCTOR </w:t>
      </w:r>
      <w:r w:rsidRPr="00AF7B7E">
        <w:rPr>
          <w:rFonts w:cs="Arial"/>
          <w:b/>
          <w:color w:val="FF0000"/>
          <w:sz w:val="18"/>
          <w:szCs w:val="18"/>
        </w:rPr>
        <w:t xml:space="preserve">                                                 </w:t>
      </w:r>
      <w:r w:rsidRPr="00AF7B7E">
        <w:rPr>
          <w:rFonts w:cs="Arial"/>
          <w:b/>
          <w:color w:val="000000"/>
          <w:sz w:val="18"/>
          <w:szCs w:val="18"/>
        </w:rPr>
        <w:t xml:space="preserve">(Expedient PO </w:t>
      </w:r>
      <w:proofErr w:type="spellStart"/>
      <w:r w:rsidRPr="00AF7B7E">
        <w:rPr>
          <w:rFonts w:cs="Arial"/>
          <w:b/>
          <w:color w:val="000000"/>
          <w:sz w:val="18"/>
          <w:szCs w:val="18"/>
        </w:rPr>
        <w:t>SU</w:t>
      </w:r>
      <w:proofErr w:type="spellEnd"/>
      <w:r w:rsidRPr="00AF7B7E">
        <w:rPr>
          <w:rFonts w:cs="Arial"/>
          <w:b/>
          <w:color w:val="000000"/>
          <w:sz w:val="18"/>
          <w:szCs w:val="18"/>
        </w:rPr>
        <w:t xml:space="preserve"> 0243 2024)</w:t>
      </w:r>
    </w:p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493"/>
        <w:jc w:val="both"/>
        <w:rPr>
          <w:rFonts w:cs="Arial"/>
          <w:snapToGrid w:val="0"/>
          <w:color w:val="000000"/>
          <w:sz w:val="18"/>
          <w:szCs w:val="18"/>
        </w:rPr>
      </w:pPr>
    </w:p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-284" w:right="493"/>
        <w:jc w:val="both"/>
        <w:rPr>
          <w:rFonts w:cs="Arial"/>
          <w:b/>
          <w:snapToGrid w:val="0"/>
          <w:color w:val="000000"/>
          <w:sz w:val="18"/>
          <w:szCs w:val="18"/>
        </w:rPr>
      </w:pPr>
      <w:r w:rsidRPr="00AF7B7E">
        <w:rPr>
          <w:rFonts w:cs="Arial"/>
          <w:snapToGrid w:val="0"/>
          <w:color w:val="000000"/>
          <w:sz w:val="18"/>
          <w:szCs w:val="18"/>
        </w:rPr>
        <w:t xml:space="preserve">(*)(Nom del/de la signant) ........................................................................................., amb domicili al carrer de .................................................................................................. de .............................., amb DNI núm. ........................ en nom propi/ en nom i representació de l’empresa ................................................................................, amb domicili al carrer ............................................................................................... núm. .............., amb NIF .................................., segons poders atorgats davant el notari Sr. ............................ ........................................................................................... en data ............................ amb núm. ........................; declara/en que, assabentat/s de les condicions i els requisits que s’exigeixen </w:t>
      </w:r>
      <w:r w:rsidRPr="00AF7B7E">
        <w:rPr>
          <w:rFonts w:cs="Arial"/>
          <w:snapToGrid w:val="0"/>
          <w:sz w:val="18"/>
          <w:szCs w:val="18"/>
        </w:rPr>
        <w:t xml:space="preserve">al Plec de clàusules particulars i als seus annexos per tal de poder ser adjudicatari del </w:t>
      </w:r>
      <w:r w:rsidRPr="00AF7B7E">
        <w:rPr>
          <w:rFonts w:cs="Arial"/>
          <w:b/>
          <w:snapToGrid w:val="0"/>
          <w:sz w:val="18"/>
          <w:szCs w:val="18"/>
        </w:rPr>
        <w:t>procediment obert simplificat per</w:t>
      </w:r>
      <w:r w:rsidRPr="00AF7B7E">
        <w:rPr>
          <w:rFonts w:cs="Arial"/>
          <w:b/>
          <w:snapToGrid w:val="0"/>
          <w:color w:val="FF0000"/>
          <w:sz w:val="18"/>
          <w:szCs w:val="18"/>
        </w:rPr>
        <w:t xml:space="preserve"> </w:t>
      </w:r>
      <w:r w:rsidRPr="00AF7B7E">
        <w:rPr>
          <w:rFonts w:cs="Arial"/>
          <w:b/>
          <w:snapToGrid w:val="0"/>
          <w:color w:val="000000"/>
          <w:sz w:val="18"/>
          <w:szCs w:val="18"/>
        </w:rPr>
        <w:t>a l’arrendament d’un vehicle tot terreny sense opció de compra i sense conductor.</w:t>
      </w:r>
    </w:p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-284" w:right="493"/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59595F" w:rsidRPr="00AF7B7E" w:rsidRDefault="0059595F" w:rsidP="005959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decimal" w:pos="342"/>
          <w:tab w:val="right" w:pos="513"/>
        </w:tabs>
        <w:spacing w:line="240" w:lineRule="auto"/>
        <w:ind w:left="-284" w:right="493"/>
        <w:jc w:val="both"/>
        <w:rPr>
          <w:rFonts w:cs="Arial"/>
          <w:b/>
          <w:snapToGrid w:val="0"/>
          <w:color w:val="000000"/>
          <w:sz w:val="18"/>
          <w:szCs w:val="18"/>
        </w:rPr>
      </w:pPr>
      <w:r w:rsidRPr="00AF7B7E">
        <w:rPr>
          <w:rFonts w:cs="Arial"/>
          <w:b/>
          <w:snapToGrid w:val="0"/>
          <w:color w:val="000000"/>
          <w:sz w:val="18"/>
          <w:szCs w:val="18"/>
        </w:rPr>
        <w:t>(*)En cas d'unió temporal d'empreses s'han de fer constar les dades de cadascun dels representants de les empreses que la formen.</w:t>
      </w:r>
    </w:p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493"/>
        <w:jc w:val="both"/>
        <w:rPr>
          <w:rFonts w:cs="Arial"/>
          <w:snapToGrid w:val="0"/>
          <w:sz w:val="18"/>
          <w:szCs w:val="18"/>
        </w:rPr>
      </w:pPr>
    </w:p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-284" w:right="493"/>
        <w:jc w:val="both"/>
        <w:rPr>
          <w:rFonts w:cs="Arial"/>
          <w:snapToGrid w:val="0"/>
          <w:sz w:val="18"/>
          <w:szCs w:val="18"/>
        </w:rPr>
      </w:pPr>
    </w:p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-284" w:right="493"/>
        <w:jc w:val="both"/>
        <w:rPr>
          <w:rFonts w:cs="Arial"/>
          <w:b/>
          <w:snapToGrid w:val="0"/>
          <w:sz w:val="18"/>
          <w:szCs w:val="18"/>
        </w:rPr>
      </w:pPr>
      <w:r w:rsidRPr="00AF7B7E">
        <w:rPr>
          <w:rFonts w:cs="Arial"/>
          <w:b/>
          <w:snapToGrid w:val="0"/>
          <w:sz w:val="18"/>
          <w:szCs w:val="18"/>
        </w:rPr>
        <w:t>ES COMPROMET:</w:t>
      </w:r>
    </w:p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-284" w:right="493"/>
        <w:jc w:val="both"/>
        <w:rPr>
          <w:rFonts w:cs="Arial"/>
          <w:snapToGrid w:val="0"/>
          <w:color w:val="000000"/>
          <w:sz w:val="18"/>
          <w:szCs w:val="18"/>
        </w:rPr>
      </w:pPr>
      <w:r w:rsidRPr="00AF7B7E">
        <w:rPr>
          <w:rFonts w:cs="Arial"/>
          <w:snapToGrid w:val="0"/>
          <w:color w:val="000000"/>
          <w:sz w:val="18"/>
          <w:szCs w:val="18"/>
        </w:rPr>
        <w:t xml:space="preserve">A prendre al meu càrrec l’objecte del contracte de referència, amb estricta subjecció als esmentats requisits i condicions, per als imports següents: </w:t>
      </w:r>
    </w:p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9595F" w:rsidRPr="00AF7B7E" w:rsidRDefault="0059595F" w:rsidP="00AF7B7E">
      <w:pPr>
        <w:widowControl w:val="0"/>
        <w:shd w:val="clear" w:color="auto" w:fill="AEAAAA" w:themeFill="background2" w:themeFillShade="BF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-284" w:right="425"/>
        <w:jc w:val="both"/>
        <w:rPr>
          <w:rFonts w:cs="Arial"/>
          <w:b/>
          <w:snapToGrid w:val="0"/>
          <w:color w:val="000000" w:themeColor="text1"/>
          <w:sz w:val="18"/>
          <w:szCs w:val="18"/>
          <w:u w:val="single"/>
        </w:rPr>
      </w:pPr>
      <w:r w:rsidRPr="00AF7B7E">
        <w:rPr>
          <w:rFonts w:cs="Arial"/>
          <w:b/>
          <w:snapToGrid w:val="0"/>
          <w:color w:val="000000" w:themeColor="text1"/>
          <w:sz w:val="18"/>
          <w:szCs w:val="18"/>
          <w:u w:val="single"/>
        </w:rPr>
        <w:t xml:space="preserve">1. OFERTA ECONÒMICA: </w:t>
      </w:r>
    </w:p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tbl>
      <w:tblPr>
        <w:tblW w:w="9498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560"/>
        <w:gridCol w:w="1559"/>
        <w:gridCol w:w="1134"/>
        <w:gridCol w:w="1985"/>
        <w:gridCol w:w="1559"/>
        <w:gridCol w:w="1418"/>
      </w:tblGrid>
      <w:tr w:rsidR="0059595F" w:rsidRPr="00AF7B7E" w:rsidTr="00AF7B7E">
        <w:trPr>
          <w:gridBefore w:val="1"/>
          <w:wBefore w:w="283" w:type="dxa"/>
          <w:trHeight w:val="435"/>
        </w:trPr>
        <w:tc>
          <w:tcPr>
            <w:tcW w:w="9215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65757C"/>
            <w:vAlign w:val="center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color w:val="DFE3E5"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LOT ÚNIC – VEHICLE TOT TERRENY (Fins a 60,00 punts) IMPORT MENSUAL</w:t>
            </w:r>
          </w:p>
        </w:tc>
      </w:tr>
      <w:tr w:rsidR="0059595F" w:rsidRPr="00AF7B7E" w:rsidTr="00AF7B7E">
        <w:trPr>
          <w:gridBefore w:val="1"/>
          <w:wBefore w:w="283" w:type="dxa"/>
          <w:trHeight w:val="78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0ACB1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Tipus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0ACB1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Marca i Model sol·licitat (igual o similar)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0ACB1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Import màxim de licitació sense iva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9FC0D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Especificar la Marca i Model ofert (ha de ser igual o similar a l'especificat a l'anterior columna)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9FC0D5"/>
            <w:vAlign w:val="center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 xml:space="preserve"> Import mensual sense iva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9FC0D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 xml:space="preserve"> Import total x </w:t>
            </w:r>
            <w:r w:rsidRPr="00AF7B7E">
              <w:rPr>
                <w:rFonts w:cs="Arial"/>
                <w:b/>
                <w:bCs/>
                <w:sz w:val="16"/>
                <w:szCs w:val="16"/>
                <w:highlight w:val="cyan"/>
              </w:rPr>
              <w:t>24 mesos</w:t>
            </w:r>
            <w:r w:rsidRPr="00AF7B7E">
              <w:rPr>
                <w:rFonts w:cs="Arial"/>
                <w:b/>
                <w:bCs/>
                <w:sz w:val="16"/>
                <w:szCs w:val="16"/>
              </w:rPr>
              <w:t xml:space="preserve"> sense iva </w:t>
            </w:r>
          </w:p>
        </w:tc>
      </w:tr>
      <w:tr w:rsidR="0059595F" w:rsidRPr="00AF7B7E" w:rsidTr="00AF7B7E">
        <w:trPr>
          <w:gridBefore w:val="1"/>
          <w:wBefore w:w="283" w:type="dxa"/>
          <w:trHeight w:val="5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C6CDD0"/>
            <w:vAlign w:val="center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 xml:space="preserve">Tot terreny 4x4. 5 Places. </w:t>
            </w:r>
            <w:r w:rsidRPr="00AF7B7E">
              <w:rPr>
                <w:rFonts w:cs="Arial"/>
                <w:b/>
                <w:bCs/>
                <w:sz w:val="16"/>
                <w:szCs w:val="16"/>
              </w:rPr>
              <w:t>Extres: capota, baca i bola de remolc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6CDD0"/>
            <w:vAlign w:val="center"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F7B7E">
              <w:rPr>
                <w:rFonts w:cs="Arial"/>
                <w:sz w:val="16"/>
                <w:szCs w:val="16"/>
              </w:rPr>
              <w:t>PICK</w:t>
            </w:r>
            <w:proofErr w:type="spellEnd"/>
            <w:r w:rsidRPr="00AF7B7E">
              <w:rPr>
                <w:rFonts w:cs="Arial"/>
                <w:sz w:val="16"/>
                <w:szCs w:val="16"/>
              </w:rPr>
              <w:t xml:space="preserve">-UP TOYOTA </w:t>
            </w:r>
            <w:proofErr w:type="spellStart"/>
            <w:r w:rsidRPr="00AF7B7E">
              <w:rPr>
                <w:rFonts w:cs="Arial"/>
                <w:sz w:val="16"/>
                <w:szCs w:val="16"/>
              </w:rPr>
              <w:t>Hilux</w:t>
            </w:r>
            <w:proofErr w:type="spellEnd"/>
            <w:r w:rsidRPr="00AF7B7E">
              <w:rPr>
                <w:rFonts w:cs="Arial"/>
                <w:sz w:val="16"/>
                <w:szCs w:val="16"/>
              </w:rPr>
              <w:t xml:space="preserve"> L200, o similar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6CDD0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F7B7E">
              <w:rPr>
                <w:rFonts w:cs="Arial"/>
                <w:b/>
                <w:sz w:val="16"/>
                <w:szCs w:val="16"/>
              </w:rPr>
              <w:t>1.050,00 €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E7EFF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EDFEA"/>
            <w:vAlign w:val="center"/>
          </w:tcPr>
          <w:p w:rsidR="0059595F" w:rsidRPr="00AF7B7E" w:rsidRDefault="0059595F" w:rsidP="00CB3FD5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..............  €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EDFEA"/>
            <w:vAlign w:val="center"/>
          </w:tcPr>
          <w:p w:rsidR="0059595F" w:rsidRPr="00AF7B7E" w:rsidRDefault="0059595F" w:rsidP="00CB3FD5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(1)     ..............  €</w:t>
            </w:r>
          </w:p>
        </w:tc>
      </w:tr>
      <w:tr w:rsidR="0059595F" w:rsidRPr="00AF7B7E" w:rsidTr="00AF7B7E">
        <w:trPr>
          <w:gridBefore w:val="1"/>
          <w:wBefore w:w="283" w:type="dxa"/>
          <w:trHeight w:val="554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CDD0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Altres despeses no incloses en el preu (franquícies, assessorament, etc.) (bossa de diners calculada per a 24 mesos):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b/>
                <w:sz w:val="16"/>
                <w:szCs w:val="16"/>
              </w:rPr>
              <w:t>(2)</w:t>
            </w:r>
            <w:r w:rsidRPr="00AF7B7E">
              <w:rPr>
                <w:rFonts w:cs="Arial"/>
                <w:sz w:val="16"/>
                <w:szCs w:val="16"/>
              </w:rPr>
              <w:t xml:space="preserve">   </w:t>
            </w:r>
            <w:r w:rsidRPr="00AF7B7E">
              <w:rPr>
                <w:rFonts w:cs="Arial"/>
                <w:b/>
                <w:sz w:val="16"/>
                <w:szCs w:val="16"/>
              </w:rPr>
              <w:t>10.000,00 €</w:t>
            </w:r>
            <w:r w:rsidRPr="00AF7B7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9595F" w:rsidRPr="00AF7B7E" w:rsidTr="00AF7B7E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 xml:space="preserve">Import total OFERTA  </w:t>
            </w:r>
            <w:r w:rsidRPr="00AF7B7E">
              <w:rPr>
                <w:rFonts w:cs="Arial"/>
                <w:b/>
                <w:bCs/>
                <w:sz w:val="16"/>
                <w:szCs w:val="16"/>
                <w:highlight w:val="cyan"/>
              </w:rPr>
              <w:t>(Màxim de licitació: 35.200,00 €)</w:t>
            </w:r>
            <w:r w:rsidRPr="00AF7B7E">
              <w:rPr>
                <w:rFonts w:cs="Arial"/>
                <w:b/>
                <w:bCs/>
                <w:sz w:val="16"/>
                <w:szCs w:val="16"/>
              </w:rPr>
              <w:t xml:space="preserve">               (3) = (1) + (2)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70A3C0"/>
            <w:vAlign w:val="center"/>
            <w:hideMark/>
          </w:tcPr>
          <w:p w:rsidR="0059595F" w:rsidRPr="00AF7B7E" w:rsidRDefault="0059595F" w:rsidP="00AF7B7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 xml:space="preserve"> (3) </w:t>
            </w:r>
            <w:r w:rsidR="00AF7B7E">
              <w:rPr>
                <w:rFonts w:cs="Arial"/>
                <w:b/>
                <w:bCs/>
                <w:sz w:val="16"/>
                <w:szCs w:val="16"/>
              </w:rPr>
              <w:t xml:space="preserve">    </w:t>
            </w:r>
            <w:r w:rsidRPr="00AF7B7E">
              <w:rPr>
                <w:rFonts w:cs="Arial"/>
                <w:b/>
                <w:bCs/>
                <w:sz w:val="16"/>
                <w:szCs w:val="16"/>
              </w:rPr>
              <w:t>..............  €</w:t>
            </w:r>
          </w:p>
        </w:tc>
      </w:tr>
    </w:tbl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9595F" w:rsidRPr="00AF7B7E" w:rsidRDefault="0059595F" w:rsidP="00AF7B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-142" w:right="425"/>
        <w:jc w:val="both"/>
        <w:rPr>
          <w:rFonts w:cs="Arial"/>
          <w:b/>
          <w:bCs/>
          <w:sz w:val="18"/>
          <w:szCs w:val="18"/>
        </w:rPr>
      </w:pPr>
      <w:r w:rsidRPr="00AF7B7E">
        <w:rPr>
          <w:rFonts w:cs="Arial"/>
          <w:b/>
          <w:bCs/>
          <w:sz w:val="18"/>
          <w:szCs w:val="18"/>
        </w:rPr>
        <w:t>* L’import anteriorment especificat corresponent a "Altres despeses no incloses" (2) no s'ha de modificar, correspon a la borsa de diners destinats per aquest concepte (calculats per a 24 mesos), formarà part del preu del contracte i s’esgotaran o no depenent de les necessitats finals.</w:t>
      </w:r>
    </w:p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9595F" w:rsidRPr="00AF7B7E" w:rsidRDefault="0059595F" w:rsidP="00AF7B7E">
      <w:pPr>
        <w:widowControl w:val="0"/>
        <w:shd w:val="clear" w:color="auto" w:fill="AEAAAA" w:themeFill="background2" w:themeFillShade="BF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-284" w:right="425"/>
        <w:jc w:val="both"/>
        <w:rPr>
          <w:rFonts w:cs="Arial"/>
          <w:b/>
          <w:snapToGrid w:val="0"/>
          <w:color w:val="000000" w:themeColor="text1"/>
          <w:sz w:val="18"/>
          <w:szCs w:val="18"/>
          <w:u w:val="single"/>
        </w:rPr>
      </w:pPr>
      <w:r w:rsidRPr="00AF7B7E">
        <w:rPr>
          <w:rFonts w:cs="Arial"/>
          <w:b/>
          <w:snapToGrid w:val="0"/>
          <w:color w:val="000000" w:themeColor="text1"/>
          <w:sz w:val="18"/>
          <w:szCs w:val="18"/>
          <w:u w:val="single"/>
        </w:rPr>
        <w:t xml:space="preserve">2. OFERTA ECONÒMICA: </w:t>
      </w:r>
    </w:p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tbl>
      <w:tblPr>
        <w:tblW w:w="5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1134"/>
        <w:gridCol w:w="2693"/>
      </w:tblGrid>
      <w:tr w:rsidR="0059595F" w:rsidRPr="00AF7B7E" w:rsidTr="00AF7B7E">
        <w:trPr>
          <w:trHeight w:val="300"/>
          <w:jc w:val="center"/>
        </w:trPr>
        <w:tc>
          <w:tcPr>
            <w:tcW w:w="59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LOT ÚNIC – VEHICLE TOT TERRENY</w:t>
            </w:r>
          </w:p>
        </w:tc>
      </w:tr>
      <w:tr w:rsidR="0059595F" w:rsidRPr="00AF7B7E" w:rsidTr="00AF7B7E">
        <w:trPr>
          <w:trHeight w:val="406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Any matriculació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Punts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9595F" w:rsidRPr="00AF7B7E" w:rsidRDefault="00AF7B7E" w:rsidP="00AF7B7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</w:t>
            </w:r>
            <w:r w:rsidR="0059595F" w:rsidRPr="00AF7B7E">
              <w:rPr>
                <w:rFonts w:cs="Arial"/>
                <w:b/>
                <w:bCs/>
                <w:sz w:val="16"/>
                <w:szCs w:val="16"/>
              </w:rPr>
              <w:t>arcar amb una creu l’any corresponent *</w:t>
            </w:r>
          </w:p>
        </w:tc>
      </w:tr>
      <w:tr w:rsidR="0059595F" w:rsidRPr="00AF7B7E" w:rsidTr="00AF7B7E">
        <w:trPr>
          <w:trHeight w:val="257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9595F" w:rsidRPr="00AF7B7E" w:rsidRDefault="0059595F" w:rsidP="00AF7B7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9595F" w:rsidRPr="00AF7B7E" w:rsidRDefault="0059595F" w:rsidP="00AF7B7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AF7B7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9595F" w:rsidRPr="00AF7B7E" w:rsidTr="00AF7B7E">
        <w:trPr>
          <w:trHeight w:val="139"/>
          <w:jc w:val="center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9595F" w:rsidRPr="00AF7B7E" w:rsidRDefault="0059595F" w:rsidP="00AF7B7E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9595F" w:rsidRPr="00AF7B7E" w:rsidRDefault="0059595F" w:rsidP="00AF7B7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AF7B7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9595F" w:rsidRPr="00AF7B7E" w:rsidTr="00AF7B7E">
        <w:trPr>
          <w:trHeight w:val="184"/>
          <w:jc w:val="center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9595F" w:rsidRPr="00AF7B7E" w:rsidRDefault="0059595F" w:rsidP="00AF7B7E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9595F" w:rsidRPr="00AF7B7E" w:rsidRDefault="0059595F" w:rsidP="00AF7B7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AF7B7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9595F" w:rsidRPr="00AF7B7E" w:rsidTr="00AF7B7E">
        <w:trPr>
          <w:trHeight w:val="103"/>
          <w:jc w:val="center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9595F" w:rsidRPr="00AF7B7E" w:rsidRDefault="0059595F" w:rsidP="00AF7B7E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9595F" w:rsidRPr="00AF7B7E" w:rsidRDefault="0059595F" w:rsidP="00AF7B7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AF7B7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9595F" w:rsidRPr="00AF7B7E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napToGrid w:val="0"/>
          <w:color w:val="000000" w:themeColor="text1"/>
          <w:sz w:val="18"/>
          <w:szCs w:val="18"/>
        </w:rPr>
      </w:pPr>
      <w:r w:rsidRPr="00AF7B7E">
        <w:rPr>
          <w:rFonts w:cs="Arial"/>
          <w:b/>
          <w:snapToGrid w:val="0"/>
          <w:color w:val="000000" w:themeColor="text1"/>
          <w:sz w:val="18"/>
          <w:szCs w:val="18"/>
        </w:rPr>
        <w:t>* Només pot ser un any, el qual serà l’any de la matriculació del vehicle a subministrar.</w:t>
      </w:r>
    </w:p>
    <w:p w:rsidR="0059595F" w:rsidRDefault="0059595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361FF" w:rsidRDefault="005361F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361FF" w:rsidRDefault="005361F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361FF" w:rsidRPr="00AF7B7E" w:rsidRDefault="005361FF" w:rsidP="0059595F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9595F" w:rsidRPr="00AF7B7E" w:rsidRDefault="0059595F" w:rsidP="00AF7B7E">
      <w:pPr>
        <w:widowControl w:val="0"/>
        <w:shd w:val="clear" w:color="auto" w:fill="AEAAAA" w:themeFill="background2" w:themeFillShade="BF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-284" w:right="425"/>
        <w:jc w:val="both"/>
        <w:rPr>
          <w:rFonts w:cs="Arial"/>
          <w:b/>
          <w:snapToGrid w:val="0"/>
          <w:color w:val="000000" w:themeColor="text1"/>
          <w:sz w:val="18"/>
          <w:szCs w:val="18"/>
          <w:u w:val="single"/>
        </w:rPr>
      </w:pPr>
      <w:r w:rsidRPr="00AF7B7E">
        <w:rPr>
          <w:rFonts w:cs="Arial"/>
          <w:b/>
          <w:snapToGrid w:val="0"/>
          <w:color w:val="000000" w:themeColor="text1"/>
          <w:sz w:val="18"/>
          <w:szCs w:val="18"/>
          <w:u w:val="single"/>
        </w:rPr>
        <w:t xml:space="preserve">3. CRITERIS TÈCNICS: </w:t>
      </w:r>
    </w:p>
    <w:p w:rsidR="0059595F" w:rsidRPr="00AF7B7E" w:rsidRDefault="0059595F" w:rsidP="0059595F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tbl>
      <w:tblPr>
        <w:tblW w:w="7654" w:type="dxa"/>
        <w:tblInd w:w="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823"/>
        <w:gridCol w:w="728"/>
        <w:gridCol w:w="2126"/>
      </w:tblGrid>
      <w:tr w:rsidR="0059595F" w:rsidRPr="00AF7B7E" w:rsidTr="00CB3FD5">
        <w:trPr>
          <w:trHeight w:val="525"/>
        </w:trPr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CDD0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LOT ÚNIC – VEHICLE TOT TERRENY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7CED7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Marqueu amb una creu o especificar el que es demana</w:t>
            </w:r>
          </w:p>
        </w:tc>
      </w:tr>
      <w:tr w:rsidR="0059595F" w:rsidRPr="00AF7B7E" w:rsidTr="00CB3FD5">
        <w:trPr>
          <w:trHeight w:val="360"/>
        </w:trPr>
        <w:tc>
          <w:tcPr>
            <w:tcW w:w="4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DD0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Criteris tècnics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CDD0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Punts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DD0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Vehicle 1</w:t>
            </w:r>
          </w:p>
        </w:tc>
      </w:tr>
      <w:tr w:rsidR="0059595F" w:rsidRPr="00AF7B7E" w:rsidTr="005361FF">
        <w:trPr>
          <w:trHeight w:val="184"/>
        </w:trPr>
        <w:tc>
          <w:tcPr>
            <w:tcW w:w="4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595F" w:rsidRPr="00AF7B7E" w:rsidTr="005361FF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6CDD0"/>
            <w:textDirection w:val="btLr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EMISSIONS</w:t>
            </w:r>
          </w:p>
        </w:tc>
        <w:tc>
          <w:tcPr>
            <w:tcW w:w="42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 xml:space="preserve">Emissions de CO2 segons el protocol </w:t>
            </w:r>
            <w:proofErr w:type="spellStart"/>
            <w:r w:rsidRPr="00AF7B7E">
              <w:rPr>
                <w:rFonts w:cs="Arial"/>
                <w:sz w:val="16"/>
                <w:szCs w:val="16"/>
              </w:rPr>
              <w:t>WLTP</w:t>
            </w:r>
            <w:proofErr w:type="spellEnd"/>
            <w:r w:rsidRPr="00AF7B7E">
              <w:rPr>
                <w:rFonts w:cs="Arial"/>
                <w:sz w:val="16"/>
                <w:szCs w:val="16"/>
              </w:rPr>
              <w:t xml:space="preserve"> o el valor equivalent provinent del protocol </w:t>
            </w:r>
            <w:proofErr w:type="spellStart"/>
            <w:r w:rsidRPr="00AF7B7E">
              <w:rPr>
                <w:rFonts w:cs="Arial"/>
                <w:sz w:val="16"/>
                <w:szCs w:val="16"/>
              </w:rPr>
              <w:t>NEDC</w:t>
            </w:r>
            <w:proofErr w:type="spellEnd"/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0,83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AF7B7E">
              <w:rPr>
                <w:rFonts w:cs="Arial"/>
                <w:i/>
                <w:iCs/>
                <w:sz w:val="16"/>
                <w:szCs w:val="16"/>
              </w:rPr>
              <w:t>En aquesta casella s'ha d'especificar els grams de CO2/km</w:t>
            </w:r>
          </w:p>
        </w:tc>
      </w:tr>
      <w:tr w:rsidR="0059595F" w:rsidRPr="00AF7B7E" w:rsidTr="005361FF">
        <w:trPr>
          <w:trHeight w:val="37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37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 xml:space="preserve">Conversió perquè el vehicle utilitzi també </w:t>
            </w:r>
            <w:proofErr w:type="spellStart"/>
            <w:r w:rsidRPr="00AF7B7E">
              <w:rPr>
                <w:rFonts w:cs="Arial"/>
                <w:sz w:val="16"/>
                <w:szCs w:val="16"/>
              </w:rPr>
              <w:t>GLP</w:t>
            </w:r>
            <w:proofErr w:type="spellEnd"/>
            <w:r w:rsidRPr="00AF7B7E">
              <w:rPr>
                <w:rFonts w:cs="Arial"/>
                <w:sz w:val="16"/>
                <w:szCs w:val="16"/>
              </w:rPr>
              <w:t xml:space="preserve"> com a carburant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1,34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9595F" w:rsidRPr="00AF7B7E" w:rsidTr="005361FF">
        <w:trPr>
          <w:trHeight w:val="68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CDD0"/>
            <w:textDirection w:val="btLr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SEGURETAT</w:t>
            </w:r>
          </w:p>
        </w:tc>
        <w:tc>
          <w:tcPr>
            <w:tcW w:w="4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AF7B7E">
              <w:rPr>
                <w:rFonts w:cs="Arial"/>
                <w:sz w:val="16"/>
                <w:szCs w:val="16"/>
              </w:rPr>
              <w:t>EBD</w:t>
            </w:r>
            <w:proofErr w:type="spellEnd"/>
            <w:r w:rsidRPr="00AF7B7E">
              <w:rPr>
                <w:rFonts w:cs="Arial"/>
                <w:sz w:val="16"/>
                <w:szCs w:val="16"/>
              </w:rPr>
              <w:t xml:space="preserve"> - </w:t>
            </w:r>
            <w:proofErr w:type="spellStart"/>
            <w:r w:rsidRPr="00AF7B7E">
              <w:rPr>
                <w:rFonts w:cs="Arial"/>
                <w:sz w:val="16"/>
                <w:szCs w:val="16"/>
              </w:rPr>
              <w:t>EBS</w:t>
            </w:r>
            <w:proofErr w:type="spellEnd"/>
            <w:r w:rsidRPr="00AF7B7E">
              <w:rPr>
                <w:rFonts w:cs="Arial"/>
                <w:sz w:val="16"/>
                <w:szCs w:val="16"/>
              </w:rPr>
              <w:t xml:space="preserve"> Sistema </w:t>
            </w:r>
            <w:proofErr w:type="spellStart"/>
            <w:r w:rsidRPr="00AF7B7E">
              <w:rPr>
                <w:rFonts w:cs="Arial"/>
                <w:sz w:val="16"/>
                <w:szCs w:val="16"/>
              </w:rPr>
              <w:t>antibloqueig</w:t>
            </w:r>
            <w:proofErr w:type="spellEnd"/>
            <w:r w:rsidRPr="00AF7B7E">
              <w:rPr>
                <w:rFonts w:cs="Arial"/>
                <w:sz w:val="16"/>
                <w:szCs w:val="16"/>
              </w:rPr>
              <w:t xml:space="preserve"> de frens amb distribució electrònica de la força de frenada i assistència a la frenada d'emergència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31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ESP Control d'estabilitat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4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Absorbidors de cops laterals amb deformació progressiva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26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Sistema de servofrè d'emergència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Assistència a la frenada d'emergència per tal de reduir la distància de frenada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31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Control de frenada parcial en corbes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53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 xml:space="preserve">Estrelles EURO </w:t>
            </w:r>
            <w:proofErr w:type="spellStart"/>
            <w:r w:rsidRPr="00AF7B7E">
              <w:rPr>
                <w:rFonts w:cs="Arial"/>
                <w:sz w:val="16"/>
                <w:szCs w:val="16"/>
              </w:rPr>
              <w:t>NCAP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5*: 0,95 punts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AF7B7E">
              <w:rPr>
                <w:rFonts w:cs="Arial"/>
                <w:i/>
                <w:iCs/>
                <w:sz w:val="16"/>
                <w:szCs w:val="16"/>
              </w:rPr>
              <w:t xml:space="preserve">En aquesta casella s'ha d'especificar si té 5 o 4 estrelles Euro </w:t>
            </w:r>
            <w:proofErr w:type="spellStart"/>
            <w:r w:rsidRPr="00AF7B7E">
              <w:rPr>
                <w:rFonts w:cs="Arial"/>
                <w:i/>
                <w:iCs/>
                <w:sz w:val="16"/>
                <w:szCs w:val="16"/>
              </w:rPr>
              <w:t>NCAP</w:t>
            </w:r>
            <w:proofErr w:type="spellEnd"/>
          </w:p>
        </w:tc>
      </w:tr>
      <w:tr w:rsidR="0059595F" w:rsidRPr="00AF7B7E" w:rsidTr="005361FF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4*: 0,45 punts</w:t>
            </w:r>
          </w:p>
        </w:tc>
        <w:tc>
          <w:tcPr>
            <w:tcW w:w="72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9595F" w:rsidRPr="00AF7B7E" w:rsidTr="005361FF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Coixins de seguretat lateral tòrax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26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Coixins de seguretat als genolls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26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Coixins de seguretat lateral pel cap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49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CDD0"/>
            <w:textDirection w:val="btLr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F7B7E">
              <w:rPr>
                <w:rFonts w:cs="Arial"/>
                <w:b/>
                <w:bCs/>
                <w:sz w:val="16"/>
                <w:szCs w:val="16"/>
              </w:rPr>
              <w:t>EQUIPAMENT I CONFORT</w:t>
            </w:r>
          </w:p>
        </w:tc>
        <w:tc>
          <w:tcPr>
            <w:tcW w:w="42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Sistema aire condicionat o climatització de l'habitacle del vehicle. Disposar de 2 o més zones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AF7B7E">
              <w:rPr>
                <w:rFonts w:cs="Arial"/>
                <w:i/>
                <w:iCs/>
                <w:sz w:val="16"/>
                <w:szCs w:val="16"/>
              </w:rPr>
              <w:t xml:space="preserve">En aquesta casella s'ha d'especificar el </w:t>
            </w:r>
            <w:r w:rsidRPr="00AF7B7E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número de zones </w:t>
            </w:r>
            <w:r w:rsidRPr="00AF7B7E">
              <w:rPr>
                <w:rFonts w:cs="Arial"/>
                <w:i/>
                <w:iCs/>
                <w:sz w:val="16"/>
                <w:szCs w:val="16"/>
              </w:rPr>
              <w:t>que en disposa</w:t>
            </w:r>
          </w:p>
        </w:tc>
      </w:tr>
      <w:tr w:rsidR="0059595F" w:rsidRPr="00AF7B7E" w:rsidTr="005361FF">
        <w:trPr>
          <w:trHeight w:val="39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Sistema de sensors de llums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Seient del conductor ajustable en alçada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26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Programador de velocitat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  <w:tr w:rsidR="0059595F" w:rsidRPr="00AF7B7E" w:rsidTr="005361FF">
        <w:trPr>
          <w:trHeight w:val="2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3E5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Alarma volumètrica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EDFEA"/>
            <w:vAlign w:val="center"/>
            <w:hideMark/>
          </w:tcPr>
          <w:p w:rsidR="0059595F" w:rsidRPr="00AF7B7E" w:rsidRDefault="0059595F" w:rsidP="00CB3FD5">
            <w:pPr>
              <w:jc w:val="center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F7B7E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59595F" w:rsidRPr="00AF7B7E" w:rsidRDefault="0059595F" w:rsidP="0059595F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9595F" w:rsidRPr="00AF7B7E" w:rsidRDefault="0059595F" w:rsidP="005361FF">
      <w:pPr>
        <w:widowControl w:val="0"/>
        <w:tabs>
          <w:tab w:val="left" w:pos="285"/>
          <w:tab w:val="decimal" w:pos="342"/>
          <w:tab w:val="right" w:pos="426"/>
        </w:tabs>
        <w:spacing w:line="240" w:lineRule="auto"/>
        <w:ind w:right="851"/>
        <w:jc w:val="both"/>
        <w:rPr>
          <w:rFonts w:cs="Arial"/>
          <w:b/>
          <w:snapToGrid w:val="0"/>
          <w:color w:val="000000"/>
          <w:sz w:val="18"/>
          <w:szCs w:val="18"/>
        </w:rPr>
      </w:pPr>
      <w:r w:rsidRPr="00AF7B7E">
        <w:rPr>
          <w:rFonts w:cs="Arial"/>
          <w:b/>
          <w:snapToGrid w:val="0"/>
          <w:color w:val="000000"/>
          <w:sz w:val="18"/>
          <w:szCs w:val="18"/>
        </w:rPr>
        <w:t>(*) Aquests requeriments tècnics seran d’obligat compliment p</w:t>
      </w:r>
      <w:r w:rsidRPr="00AF7B7E">
        <w:rPr>
          <w:rFonts w:cs="Arial"/>
          <w:b/>
          <w:snapToGrid w:val="0"/>
          <w:color w:val="000000" w:themeColor="text1"/>
          <w:sz w:val="18"/>
          <w:szCs w:val="18"/>
        </w:rPr>
        <w:t xml:space="preserve">el vehicle </w:t>
      </w:r>
      <w:r w:rsidRPr="00AF7B7E">
        <w:rPr>
          <w:rFonts w:cs="Arial"/>
          <w:b/>
          <w:snapToGrid w:val="0"/>
          <w:color w:val="000000"/>
          <w:sz w:val="18"/>
          <w:szCs w:val="18"/>
        </w:rPr>
        <w:t>ofert.  Posteriorment i en el moment del lliurament del vehicle es procedirà a efectuar les comprovacions pertinents pel personal del CIRE.</w:t>
      </w:r>
    </w:p>
    <w:p w:rsidR="0059595F" w:rsidRPr="00AF7B7E" w:rsidRDefault="0059595F" w:rsidP="005361FF">
      <w:pPr>
        <w:widowControl w:val="0"/>
        <w:tabs>
          <w:tab w:val="left" w:pos="285"/>
          <w:tab w:val="decimal" w:pos="342"/>
          <w:tab w:val="right" w:pos="426"/>
        </w:tabs>
        <w:spacing w:line="240" w:lineRule="auto"/>
        <w:ind w:right="851"/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59595F" w:rsidRDefault="0059595F" w:rsidP="005361FF">
      <w:pPr>
        <w:widowControl w:val="0"/>
        <w:tabs>
          <w:tab w:val="left" w:pos="285"/>
          <w:tab w:val="decimal" w:pos="342"/>
          <w:tab w:val="right" w:pos="426"/>
        </w:tabs>
        <w:spacing w:line="240" w:lineRule="auto"/>
        <w:ind w:right="851"/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5361FF" w:rsidRDefault="005361FF" w:rsidP="005361FF">
      <w:pPr>
        <w:widowControl w:val="0"/>
        <w:tabs>
          <w:tab w:val="left" w:pos="285"/>
          <w:tab w:val="decimal" w:pos="342"/>
          <w:tab w:val="right" w:pos="426"/>
        </w:tabs>
        <w:spacing w:line="240" w:lineRule="auto"/>
        <w:ind w:right="851"/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5361FF" w:rsidRDefault="005361FF" w:rsidP="005361FF">
      <w:pPr>
        <w:widowControl w:val="0"/>
        <w:tabs>
          <w:tab w:val="left" w:pos="285"/>
          <w:tab w:val="decimal" w:pos="342"/>
          <w:tab w:val="right" w:pos="426"/>
        </w:tabs>
        <w:spacing w:line="240" w:lineRule="auto"/>
        <w:ind w:right="851"/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5361FF" w:rsidRDefault="005361FF" w:rsidP="005361FF">
      <w:pPr>
        <w:widowControl w:val="0"/>
        <w:tabs>
          <w:tab w:val="left" w:pos="285"/>
          <w:tab w:val="decimal" w:pos="342"/>
          <w:tab w:val="right" w:pos="426"/>
        </w:tabs>
        <w:spacing w:line="240" w:lineRule="auto"/>
        <w:ind w:right="851"/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5361FF" w:rsidRDefault="005361FF" w:rsidP="005361FF">
      <w:pPr>
        <w:widowControl w:val="0"/>
        <w:tabs>
          <w:tab w:val="left" w:pos="285"/>
          <w:tab w:val="decimal" w:pos="342"/>
          <w:tab w:val="right" w:pos="426"/>
        </w:tabs>
        <w:spacing w:line="240" w:lineRule="auto"/>
        <w:ind w:right="851"/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5361FF" w:rsidRDefault="005361FF" w:rsidP="005361FF">
      <w:pPr>
        <w:widowControl w:val="0"/>
        <w:tabs>
          <w:tab w:val="left" w:pos="285"/>
          <w:tab w:val="decimal" w:pos="342"/>
          <w:tab w:val="right" w:pos="426"/>
        </w:tabs>
        <w:spacing w:line="240" w:lineRule="auto"/>
        <w:ind w:right="851"/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5361FF" w:rsidRDefault="005361FF" w:rsidP="005361FF">
      <w:pPr>
        <w:widowControl w:val="0"/>
        <w:tabs>
          <w:tab w:val="left" w:pos="285"/>
          <w:tab w:val="decimal" w:pos="342"/>
          <w:tab w:val="right" w:pos="426"/>
        </w:tabs>
        <w:spacing w:line="240" w:lineRule="auto"/>
        <w:ind w:right="851"/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5361FF" w:rsidRDefault="005361FF" w:rsidP="005361FF">
      <w:pPr>
        <w:widowControl w:val="0"/>
        <w:tabs>
          <w:tab w:val="left" w:pos="285"/>
          <w:tab w:val="decimal" w:pos="342"/>
          <w:tab w:val="right" w:pos="426"/>
        </w:tabs>
        <w:spacing w:line="240" w:lineRule="auto"/>
        <w:ind w:right="851"/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5361FF" w:rsidRDefault="005361FF" w:rsidP="005361FF">
      <w:pPr>
        <w:widowControl w:val="0"/>
        <w:tabs>
          <w:tab w:val="left" w:pos="285"/>
          <w:tab w:val="decimal" w:pos="342"/>
          <w:tab w:val="right" w:pos="426"/>
        </w:tabs>
        <w:spacing w:line="240" w:lineRule="auto"/>
        <w:ind w:right="851"/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5361FF" w:rsidRPr="00AF7B7E" w:rsidRDefault="005361FF" w:rsidP="005361FF">
      <w:pPr>
        <w:widowControl w:val="0"/>
        <w:tabs>
          <w:tab w:val="left" w:pos="285"/>
          <w:tab w:val="decimal" w:pos="342"/>
          <w:tab w:val="right" w:pos="426"/>
        </w:tabs>
        <w:spacing w:line="240" w:lineRule="auto"/>
        <w:ind w:right="851"/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59595F" w:rsidRPr="00AF7B7E" w:rsidRDefault="0059595F" w:rsidP="005361FF">
      <w:pPr>
        <w:widowControl w:val="0"/>
        <w:shd w:val="clear" w:color="auto" w:fill="AEAAAA" w:themeFill="background2" w:themeFillShade="BF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-284" w:right="851"/>
        <w:jc w:val="both"/>
        <w:rPr>
          <w:rFonts w:cs="Arial"/>
          <w:b/>
          <w:snapToGrid w:val="0"/>
          <w:color w:val="000000" w:themeColor="text1"/>
          <w:sz w:val="18"/>
          <w:szCs w:val="18"/>
          <w:u w:val="single"/>
        </w:rPr>
      </w:pPr>
      <w:r w:rsidRPr="00AF7B7E">
        <w:rPr>
          <w:rFonts w:cs="Arial"/>
          <w:b/>
          <w:snapToGrid w:val="0"/>
          <w:color w:val="000000" w:themeColor="text1"/>
          <w:sz w:val="18"/>
          <w:szCs w:val="18"/>
          <w:u w:val="single"/>
        </w:rPr>
        <w:t>3. CRITERI RELATIU A L’IMPORT DE LA FRANQUÍCIA:</w:t>
      </w:r>
    </w:p>
    <w:p w:rsidR="0059595F" w:rsidRPr="00AF7B7E" w:rsidRDefault="0059595F" w:rsidP="005361FF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ind w:left="720" w:right="851"/>
        <w:jc w:val="both"/>
        <w:rPr>
          <w:rFonts w:cs="Arial"/>
          <w:snapToGrid w:val="0"/>
          <w:color w:val="000000"/>
          <w:sz w:val="18"/>
          <w:szCs w:val="18"/>
        </w:rPr>
      </w:pPr>
    </w:p>
    <w:p w:rsidR="0059595F" w:rsidRPr="00AF7B7E" w:rsidRDefault="0059595F" w:rsidP="005361FF">
      <w:pPr>
        <w:pStyle w:val="Pargrafdellista"/>
        <w:widowControl w:val="0"/>
        <w:numPr>
          <w:ilvl w:val="0"/>
          <w:numId w:val="50"/>
        </w:numPr>
        <w:shd w:val="clear" w:color="auto" w:fill="C9C9C9" w:themeFill="accent3" w:themeFillTint="99"/>
        <w:tabs>
          <w:tab w:val="left" w:pos="285"/>
          <w:tab w:val="decimal" w:pos="342"/>
          <w:tab w:val="right" w:pos="513"/>
        </w:tabs>
        <w:spacing w:after="0" w:line="240" w:lineRule="auto"/>
        <w:ind w:right="851"/>
        <w:contextualSpacing w:val="0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AF7B7E">
        <w:rPr>
          <w:rFonts w:ascii="Arial" w:hAnsi="Arial" w:cs="Arial"/>
          <w:b/>
          <w:snapToGrid w:val="0"/>
          <w:color w:val="000000"/>
          <w:sz w:val="18"/>
          <w:szCs w:val="18"/>
        </w:rPr>
        <w:t>Es obligatori complimentar aquest apartat, en cas contrari l’oferta quedarà invalidada</w:t>
      </w:r>
      <w:r w:rsidRPr="00AF7B7E">
        <w:rPr>
          <w:rFonts w:ascii="Arial" w:hAnsi="Arial" w:cs="Arial"/>
          <w:snapToGrid w:val="0"/>
          <w:color w:val="000000"/>
          <w:sz w:val="18"/>
          <w:szCs w:val="18"/>
        </w:rPr>
        <w:t>.</w:t>
      </w:r>
    </w:p>
    <w:p w:rsidR="0059595F" w:rsidRPr="00AF7B7E" w:rsidRDefault="0059595F" w:rsidP="0059595F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jc w:val="both"/>
        <w:rPr>
          <w:rFonts w:cs="Arial"/>
          <w:snapToGrid w:val="0"/>
          <w:color w:val="000000"/>
          <w:sz w:val="18"/>
          <w:szCs w:val="18"/>
        </w:rPr>
      </w:pPr>
    </w:p>
    <w:tbl>
      <w:tblPr>
        <w:tblW w:w="7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917"/>
        <w:gridCol w:w="2251"/>
        <w:gridCol w:w="1929"/>
      </w:tblGrid>
      <w:tr w:rsidR="0059595F" w:rsidRPr="00AF7B7E" w:rsidTr="00CB3FD5">
        <w:trPr>
          <w:trHeight w:val="300"/>
          <w:jc w:val="center"/>
        </w:trPr>
        <w:tc>
          <w:tcPr>
            <w:tcW w:w="2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F7B7E">
              <w:rPr>
                <w:rFonts w:cs="Arial"/>
                <w:b/>
                <w:bCs/>
                <w:sz w:val="18"/>
                <w:szCs w:val="18"/>
              </w:rPr>
              <w:t xml:space="preserve">Import franquícia què </w:t>
            </w:r>
            <w:r w:rsidRPr="00AF7B7E">
              <w:rPr>
                <w:rFonts w:cs="Arial"/>
                <w:b/>
                <w:bCs/>
                <w:i/>
                <w:sz w:val="18"/>
                <w:szCs w:val="18"/>
              </w:rPr>
              <w:t>no podrà superar en cap cas els 400 euros per vehicle.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F7B7E">
              <w:rPr>
                <w:rFonts w:cs="Arial"/>
                <w:b/>
                <w:bCs/>
                <w:sz w:val="18"/>
                <w:szCs w:val="18"/>
              </w:rPr>
              <w:t>Punts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F7B7E">
              <w:rPr>
                <w:rFonts w:cs="Arial"/>
                <w:b/>
                <w:sz w:val="18"/>
                <w:szCs w:val="18"/>
              </w:rPr>
              <w:t>Marqueu amb una creu el que correspongui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7B7E">
              <w:rPr>
                <w:rFonts w:cs="Arial"/>
                <w:b/>
                <w:sz w:val="18"/>
                <w:szCs w:val="18"/>
              </w:rPr>
              <w:t>Especificar l’import exacte de la franquícia</w:t>
            </w:r>
          </w:p>
        </w:tc>
      </w:tr>
      <w:tr w:rsidR="0059595F" w:rsidRPr="00AF7B7E" w:rsidTr="00CB3FD5">
        <w:trPr>
          <w:trHeight w:val="300"/>
          <w:jc w:val="center"/>
        </w:trPr>
        <w:tc>
          <w:tcPr>
            <w:tcW w:w="2270" w:type="dxa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lastRenderedPageBreak/>
              <w:t>0 €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CB9CA" w:themeFill="text2" w:themeFillTint="66"/>
            <w:noWrap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251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9595F" w:rsidRPr="00AF7B7E" w:rsidTr="00CB3FD5">
        <w:trPr>
          <w:trHeight w:val="300"/>
          <w:jc w:val="center"/>
        </w:trPr>
        <w:tc>
          <w:tcPr>
            <w:tcW w:w="2270" w:type="dxa"/>
            <w:shd w:val="clear" w:color="auto" w:fill="E7E6E6" w:themeFill="background2"/>
            <w:noWrap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De 1 € a 100 €</w:t>
            </w:r>
          </w:p>
        </w:tc>
        <w:tc>
          <w:tcPr>
            <w:tcW w:w="917" w:type="dxa"/>
            <w:shd w:val="clear" w:color="auto" w:fill="ACB9CA" w:themeFill="text2" w:themeFillTint="66"/>
            <w:noWrap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7,5</w:t>
            </w:r>
          </w:p>
        </w:tc>
        <w:tc>
          <w:tcPr>
            <w:tcW w:w="2251" w:type="dxa"/>
            <w:shd w:val="clear" w:color="auto" w:fill="D5DCE4" w:themeFill="text2" w:themeFillTint="33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D5DCE4" w:themeFill="text2" w:themeFillTint="33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9595F" w:rsidRPr="00AF7B7E" w:rsidTr="00CB3FD5">
        <w:trPr>
          <w:trHeight w:val="300"/>
          <w:jc w:val="center"/>
        </w:trPr>
        <w:tc>
          <w:tcPr>
            <w:tcW w:w="2270" w:type="dxa"/>
            <w:shd w:val="clear" w:color="auto" w:fill="E7E6E6" w:themeFill="background2"/>
            <w:noWrap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De 101 € a 200 €</w:t>
            </w:r>
          </w:p>
        </w:tc>
        <w:tc>
          <w:tcPr>
            <w:tcW w:w="917" w:type="dxa"/>
            <w:shd w:val="clear" w:color="auto" w:fill="ACB9CA" w:themeFill="text2" w:themeFillTint="66"/>
            <w:noWrap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51" w:type="dxa"/>
            <w:shd w:val="clear" w:color="auto" w:fill="D5DCE4" w:themeFill="text2" w:themeFillTint="33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D5DCE4" w:themeFill="text2" w:themeFillTint="33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9595F" w:rsidRPr="00AF7B7E" w:rsidTr="00CB3FD5">
        <w:trPr>
          <w:trHeight w:val="300"/>
          <w:jc w:val="center"/>
        </w:trPr>
        <w:tc>
          <w:tcPr>
            <w:tcW w:w="2270" w:type="dxa"/>
            <w:shd w:val="clear" w:color="auto" w:fill="E7E6E6" w:themeFill="background2"/>
            <w:noWrap/>
            <w:vAlign w:val="center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De 201 € a 300 €</w:t>
            </w:r>
          </w:p>
        </w:tc>
        <w:tc>
          <w:tcPr>
            <w:tcW w:w="917" w:type="dxa"/>
            <w:shd w:val="clear" w:color="auto" w:fill="ACB9CA" w:themeFill="text2" w:themeFillTint="66"/>
            <w:noWrap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2251" w:type="dxa"/>
            <w:shd w:val="clear" w:color="auto" w:fill="D5DCE4" w:themeFill="text2" w:themeFillTint="33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D5DCE4" w:themeFill="text2" w:themeFillTint="33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9595F" w:rsidRPr="00AF7B7E" w:rsidTr="00CB3FD5">
        <w:trPr>
          <w:trHeight w:val="300"/>
          <w:jc w:val="center"/>
        </w:trPr>
        <w:tc>
          <w:tcPr>
            <w:tcW w:w="2270" w:type="dxa"/>
            <w:shd w:val="clear" w:color="auto" w:fill="E7E6E6" w:themeFill="background2"/>
            <w:noWrap/>
            <w:vAlign w:val="center"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De 301 € a 400 €</w:t>
            </w:r>
          </w:p>
        </w:tc>
        <w:tc>
          <w:tcPr>
            <w:tcW w:w="917" w:type="dxa"/>
            <w:shd w:val="clear" w:color="auto" w:fill="ACB9CA" w:themeFill="text2" w:themeFillTint="66"/>
            <w:noWrap/>
            <w:hideMark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251" w:type="dxa"/>
            <w:shd w:val="clear" w:color="auto" w:fill="D5DCE4" w:themeFill="text2" w:themeFillTint="33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D5DCE4" w:themeFill="text2" w:themeFillTint="33"/>
          </w:tcPr>
          <w:p w:rsidR="0059595F" w:rsidRPr="00AF7B7E" w:rsidRDefault="0059595F" w:rsidP="00CB3F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9595F" w:rsidRPr="00AF7B7E" w:rsidRDefault="0059595F" w:rsidP="0059595F">
      <w:pPr>
        <w:widowControl w:val="0"/>
        <w:tabs>
          <w:tab w:val="left" w:pos="8368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9595F" w:rsidRPr="00AF7B7E" w:rsidRDefault="0059595F" w:rsidP="0059595F">
      <w:pPr>
        <w:widowControl w:val="0"/>
        <w:tabs>
          <w:tab w:val="left" w:pos="8368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  <w:r w:rsidRPr="00AF7B7E">
        <w:rPr>
          <w:rFonts w:cs="Arial"/>
          <w:snapToGrid w:val="0"/>
          <w:color w:val="FF0000"/>
          <w:sz w:val="18"/>
          <w:szCs w:val="18"/>
        </w:rPr>
        <w:tab/>
      </w:r>
    </w:p>
    <w:p w:rsidR="0059595F" w:rsidRPr="00AF7B7E" w:rsidRDefault="0059595F" w:rsidP="005361FF">
      <w:pPr>
        <w:widowControl w:val="0"/>
        <w:shd w:val="clear" w:color="auto" w:fill="AEAAAA" w:themeFill="background2" w:themeFillShade="BF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-284" w:right="851"/>
        <w:jc w:val="both"/>
        <w:rPr>
          <w:rFonts w:cs="Arial"/>
          <w:b/>
          <w:snapToGrid w:val="0"/>
          <w:color w:val="000000" w:themeColor="text1"/>
          <w:sz w:val="18"/>
          <w:szCs w:val="18"/>
          <w:u w:val="single"/>
        </w:rPr>
      </w:pPr>
      <w:r w:rsidRPr="00AF7B7E">
        <w:rPr>
          <w:rFonts w:cs="Arial"/>
          <w:b/>
          <w:snapToGrid w:val="0"/>
          <w:color w:val="000000" w:themeColor="text1"/>
          <w:sz w:val="18"/>
          <w:szCs w:val="18"/>
          <w:u w:val="single"/>
        </w:rPr>
        <w:t xml:space="preserve">4. TALLERS AUTORITZATS PER REALITZAR REVISIONS I/O REPARACIONS: </w:t>
      </w:r>
    </w:p>
    <w:p w:rsidR="0059595F" w:rsidRPr="00AF7B7E" w:rsidRDefault="0059595F" w:rsidP="005361FF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ind w:right="851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9595F" w:rsidRPr="00AF7B7E" w:rsidRDefault="0059595F" w:rsidP="005361FF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ind w:right="851"/>
        <w:jc w:val="both"/>
        <w:rPr>
          <w:rFonts w:cs="Arial"/>
          <w:snapToGrid w:val="0"/>
          <w:color w:val="FF0000"/>
          <w:sz w:val="18"/>
          <w:szCs w:val="18"/>
        </w:rPr>
      </w:pPr>
    </w:p>
    <w:tbl>
      <w:tblPr>
        <w:tblW w:w="7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418"/>
        <w:gridCol w:w="5244"/>
      </w:tblGrid>
      <w:tr w:rsidR="0059595F" w:rsidRPr="00AF7B7E" w:rsidTr="005361FF">
        <w:trPr>
          <w:cantSplit/>
          <w:trHeight w:val="408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7B7E">
              <w:rPr>
                <w:rFonts w:cs="Arial"/>
                <w:b/>
                <w:sz w:val="18"/>
                <w:szCs w:val="18"/>
              </w:rPr>
              <w:t>Província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7B7E">
              <w:rPr>
                <w:rFonts w:cs="Arial"/>
                <w:b/>
                <w:sz w:val="18"/>
                <w:szCs w:val="18"/>
              </w:rPr>
              <w:t>Punts màxims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jc w:val="center"/>
              <w:rPr>
                <w:rFonts w:cs="Arial"/>
                <w:b/>
                <w:sz w:val="18"/>
                <w:szCs w:val="18"/>
              </w:rPr>
            </w:pPr>
            <w:r w:rsidRPr="00AF7B7E">
              <w:rPr>
                <w:rFonts w:cs="Arial"/>
                <w:b/>
                <w:sz w:val="18"/>
                <w:szCs w:val="18"/>
              </w:rPr>
              <w:t>Adreça tallers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7B7E">
              <w:rPr>
                <w:rFonts w:cs="Arial"/>
                <w:b/>
                <w:sz w:val="18"/>
                <w:szCs w:val="18"/>
              </w:rPr>
              <w:t>Barcelona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1.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2.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3.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4.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7B7E">
              <w:rPr>
                <w:rFonts w:cs="Arial"/>
                <w:b/>
                <w:sz w:val="18"/>
                <w:szCs w:val="18"/>
              </w:rPr>
              <w:t>Tarragona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1.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2.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3.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4.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7B7E">
              <w:rPr>
                <w:rFonts w:cs="Arial"/>
                <w:b/>
                <w:sz w:val="18"/>
                <w:szCs w:val="18"/>
              </w:rPr>
              <w:t>Lleida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1.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2.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3.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4.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7B7E">
              <w:rPr>
                <w:rFonts w:cs="Arial"/>
                <w:b/>
                <w:sz w:val="18"/>
                <w:szCs w:val="18"/>
              </w:rPr>
              <w:t>Girona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59595F" w:rsidRPr="00AF7B7E" w:rsidRDefault="0059595F" w:rsidP="005361FF">
            <w:pPr>
              <w:tabs>
                <w:tab w:val="left" w:pos="635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1.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59595F" w:rsidRPr="00AF7B7E" w:rsidRDefault="0059595F" w:rsidP="005361FF">
            <w:pPr>
              <w:spacing w:line="240" w:lineRule="auto"/>
              <w:ind w:right="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2.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59595F" w:rsidRPr="00AF7B7E" w:rsidRDefault="0059595F" w:rsidP="005361FF">
            <w:pPr>
              <w:spacing w:line="240" w:lineRule="auto"/>
              <w:ind w:right="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3.</w:t>
            </w:r>
          </w:p>
        </w:tc>
      </w:tr>
      <w:tr w:rsidR="0059595F" w:rsidRPr="00AF7B7E" w:rsidTr="005361FF">
        <w:trPr>
          <w:trHeight w:val="277"/>
          <w:jc w:val="center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59595F" w:rsidRPr="00AF7B7E" w:rsidRDefault="0059595F" w:rsidP="005361FF">
            <w:pPr>
              <w:spacing w:line="240" w:lineRule="auto"/>
              <w:ind w:right="8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59595F" w:rsidRPr="00AF7B7E" w:rsidRDefault="0059595F" w:rsidP="005361FF">
            <w:pPr>
              <w:spacing w:line="240" w:lineRule="auto"/>
              <w:ind w:right="851"/>
              <w:rPr>
                <w:rFonts w:cs="Arial"/>
                <w:sz w:val="18"/>
                <w:szCs w:val="18"/>
              </w:rPr>
            </w:pPr>
            <w:r w:rsidRPr="00AF7B7E">
              <w:rPr>
                <w:rFonts w:cs="Arial"/>
                <w:sz w:val="18"/>
                <w:szCs w:val="18"/>
              </w:rPr>
              <w:t> 4.</w:t>
            </w:r>
          </w:p>
        </w:tc>
      </w:tr>
    </w:tbl>
    <w:p w:rsidR="0059595F" w:rsidRPr="00AF7B7E" w:rsidRDefault="0059595F" w:rsidP="0059595F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9595F" w:rsidRPr="00AF7B7E" w:rsidRDefault="0059595F" w:rsidP="0059595F">
      <w:pPr>
        <w:widowControl w:val="0"/>
        <w:tabs>
          <w:tab w:val="left" w:pos="285"/>
          <w:tab w:val="decimal" w:pos="342"/>
          <w:tab w:val="right" w:pos="513"/>
        </w:tabs>
        <w:jc w:val="both"/>
        <w:rPr>
          <w:rFonts w:cs="Arial"/>
          <w:b/>
          <w:snapToGrid w:val="0"/>
          <w:color w:val="000000" w:themeColor="text1"/>
          <w:sz w:val="18"/>
          <w:szCs w:val="18"/>
        </w:rPr>
      </w:pPr>
      <w:r w:rsidRPr="00AF7B7E">
        <w:rPr>
          <w:rFonts w:cs="Arial"/>
          <w:b/>
          <w:snapToGrid w:val="0"/>
          <w:color w:val="000000" w:themeColor="text1"/>
          <w:sz w:val="18"/>
          <w:szCs w:val="18"/>
        </w:rPr>
        <w:t>* No s’acceptaran més de quatre adreces per província.</w:t>
      </w:r>
    </w:p>
    <w:p w:rsidR="0059595F" w:rsidRPr="00AF7B7E" w:rsidRDefault="0059595F" w:rsidP="0059595F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jc w:val="both"/>
        <w:rPr>
          <w:rFonts w:cs="Arial"/>
          <w:b/>
          <w:snapToGrid w:val="0"/>
          <w:color w:val="000000" w:themeColor="text1"/>
          <w:sz w:val="18"/>
          <w:szCs w:val="18"/>
        </w:rPr>
      </w:pPr>
    </w:p>
    <w:p w:rsidR="0059595F" w:rsidRPr="00AF7B7E" w:rsidRDefault="0059595F" w:rsidP="0059595F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9595F" w:rsidRPr="00AF7B7E" w:rsidRDefault="0059595F" w:rsidP="0059595F">
      <w:pPr>
        <w:widowControl w:val="0"/>
        <w:tabs>
          <w:tab w:val="left" w:pos="285"/>
          <w:tab w:val="decimal" w:pos="342"/>
          <w:tab w:val="right" w:pos="513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9595F" w:rsidRPr="00AF7B7E" w:rsidRDefault="0059595F" w:rsidP="0059595F">
      <w:pPr>
        <w:widowControl w:val="0"/>
        <w:spacing w:line="240" w:lineRule="auto"/>
        <w:jc w:val="both"/>
        <w:rPr>
          <w:rFonts w:cs="Arial"/>
          <w:sz w:val="18"/>
          <w:szCs w:val="18"/>
          <w:u w:val="single"/>
        </w:rPr>
      </w:pPr>
      <w:r w:rsidRPr="00AF7B7E">
        <w:rPr>
          <w:rFonts w:cs="Arial"/>
          <w:b/>
          <w:snapToGrid w:val="0"/>
          <w:color w:val="000000"/>
          <w:sz w:val="18"/>
          <w:szCs w:val="18"/>
          <w:u w:val="single"/>
        </w:rPr>
        <w:t>INDICACIONS PER EMPLENAR L’OFERTA ECONÒMICA DEL CONTRACTE.</w:t>
      </w:r>
    </w:p>
    <w:p w:rsidR="0059595F" w:rsidRPr="00AF7B7E" w:rsidRDefault="0059595F" w:rsidP="005959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snapToGrid w:val="0"/>
          <w:sz w:val="18"/>
          <w:szCs w:val="18"/>
        </w:rPr>
      </w:pPr>
    </w:p>
    <w:p w:rsidR="0059595F" w:rsidRPr="00AF7B7E" w:rsidRDefault="0059595F" w:rsidP="005959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  <w:snapToGrid w:val="0"/>
          <w:sz w:val="18"/>
          <w:szCs w:val="18"/>
        </w:rPr>
      </w:pPr>
      <w:r w:rsidRPr="00AF7B7E">
        <w:rPr>
          <w:rFonts w:cs="Arial"/>
          <w:snapToGrid w:val="0"/>
          <w:sz w:val="18"/>
          <w:szCs w:val="18"/>
        </w:rPr>
        <w:t xml:space="preserve">Els licitadors, per tal d’emplenar el </w:t>
      </w:r>
      <w:r w:rsidRPr="00AF7B7E">
        <w:rPr>
          <w:rFonts w:cs="Arial"/>
          <w:b/>
          <w:snapToGrid w:val="0"/>
          <w:sz w:val="18"/>
          <w:szCs w:val="18"/>
        </w:rPr>
        <w:t xml:space="preserve">Model d’oferta econòmica </w:t>
      </w:r>
      <w:r w:rsidRPr="00AF7B7E">
        <w:rPr>
          <w:rFonts w:cs="Arial"/>
          <w:snapToGrid w:val="0"/>
          <w:sz w:val="18"/>
          <w:szCs w:val="18"/>
        </w:rPr>
        <w:t>hauran de tenir en compte les indicacions següents:</w:t>
      </w:r>
    </w:p>
    <w:p w:rsidR="0059595F" w:rsidRPr="00AF7B7E" w:rsidRDefault="0059595F" w:rsidP="0059595F">
      <w:pPr>
        <w:widowControl w:val="0"/>
        <w:tabs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jc w:val="both"/>
        <w:rPr>
          <w:rFonts w:cs="Arial"/>
          <w:snapToGrid w:val="0"/>
          <w:color w:val="FF0000"/>
          <w:sz w:val="18"/>
          <w:szCs w:val="18"/>
        </w:rPr>
      </w:pPr>
    </w:p>
    <w:p w:rsidR="0059595F" w:rsidRPr="00AF7B7E" w:rsidRDefault="0059595F" w:rsidP="0059595F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firstLine="0"/>
        <w:jc w:val="both"/>
        <w:rPr>
          <w:rFonts w:cs="Arial"/>
          <w:snapToGrid w:val="0"/>
          <w:color w:val="000000"/>
          <w:sz w:val="18"/>
          <w:szCs w:val="18"/>
        </w:rPr>
      </w:pPr>
      <w:r w:rsidRPr="00AF7B7E">
        <w:rPr>
          <w:rFonts w:cs="Arial"/>
          <w:snapToGrid w:val="0"/>
          <w:sz w:val="18"/>
          <w:szCs w:val="18"/>
        </w:rPr>
        <w:t xml:space="preserve">Les empreses licitadores </w:t>
      </w:r>
      <w:r w:rsidRPr="00AF7B7E">
        <w:rPr>
          <w:rFonts w:cs="Arial"/>
          <w:b/>
          <w:snapToGrid w:val="0"/>
          <w:sz w:val="18"/>
          <w:szCs w:val="18"/>
        </w:rPr>
        <w:t>podran optar per presentar oferta</w:t>
      </w:r>
      <w:r w:rsidRPr="00AF7B7E">
        <w:rPr>
          <w:rFonts w:cs="Arial"/>
          <w:snapToGrid w:val="0"/>
          <w:sz w:val="18"/>
          <w:szCs w:val="18"/>
        </w:rPr>
        <w:t xml:space="preserve"> a un o a varis dels lots objecte del contracte.</w:t>
      </w:r>
    </w:p>
    <w:p w:rsidR="0059595F" w:rsidRPr="00AF7B7E" w:rsidRDefault="0059595F" w:rsidP="0059595F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firstLine="0"/>
        <w:jc w:val="both"/>
        <w:rPr>
          <w:rFonts w:cs="Arial"/>
          <w:snapToGrid w:val="0"/>
          <w:color w:val="000000"/>
          <w:sz w:val="18"/>
          <w:szCs w:val="18"/>
        </w:rPr>
      </w:pPr>
      <w:r w:rsidRPr="00AF7B7E">
        <w:rPr>
          <w:rFonts w:cs="Arial"/>
          <w:snapToGrid w:val="0"/>
          <w:sz w:val="18"/>
          <w:szCs w:val="18"/>
        </w:rPr>
        <w:t xml:space="preserve">Aquest </w:t>
      </w:r>
      <w:r w:rsidRPr="00AF7B7E">
        <w:rPr>
          <w:rFonts w:cs="Arial"/>
          <w:b/>
          <w:snapToGrid w:val="0"/>
          <w:sz w:val="18"/>
          <w:szCs w:val="18"/>
        </w:rPr>
        <w:t>Model d’oferta econòmica</w:t>
      </w:r>
      <w:r w:rsidRPr="00AF7B7E">
        <w:rPr>
          <w:rFonts w:cs="Arial"/>
          <w:snapToGrid w:val="0"/>
          <w:sz w:val="18"/>
          <w:szCs w:val="18"/>
        </w:rPr>
        <w:t xml:space="preserve"> és d’obligat compliment per a totes les empreses licitadores i no s’acceptaran en un altre model. </w:t>
      </w:r>
    </w:p>
    <w:p w:rsidR="0059595F" w:rsidRPr="00AF7B7E" w:rsidRDefault="0059595F" w:rsidP="0059595F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firstLine="0"/>
        <w:jc w:val="both"/>
        <w:rPr>
          <w:rFonts w:cs="Arial"/>
          <w:snapToGrid w:val="0"/>
          <w:color w:val="000000"/>
          <w:sz w:val="18"/>
          <w:szCs w:val="18"/>
        </w:rPr>
      </w:pPr>
      <w:r w:rsidRPr="00AF7B7E">
        <w:rPr>
          <w:rFonts w:cs="Arial"/>
          <w:snapToGrid w:val="0"/>
          <w:color w:val="000000"/>
          <w:sz w:val="18"/>
          <w:szCs w:val="18"/>
        </w:rPr>
        <w:t xml:space="preserve">A l’apartat </w:t>
      </w:r>
      <w:r w:rsidRPr="00AF7B7E">
        <w:rPr>
          <w:rFonts w:cs="Arial"/>
          <w:b/>
          <w:snapToGrid w:val="0"/>
          <w:color w:val="000000"/>
          <w:sz w:val="18"/>
          <w:szCs w:val="18"/>
        </w:rPr>
        <w:t>1.</w:t>
      </w:r>
      <w:r w:rsidRPr="00AF7B7E">
        <w:rPr>
          <w:rFonts w:cs="Arial"/>
          <w:snapToGrid w:val="0"/>
          <w:color w:val="000000"/>
          <w:sz w:val="18"/>
          <w:szCs w:val="18"/>
        </w:rPr>
        <w:t xml:space="preserve"> què correspon a l’oferta de preu, és d’obligat compliment la informació que es relaciona seguidament: </w:t>
      </w:r>
    </w:p>
    <w:p w:rsidR="0059595F" w:rsidRPr="00AF7B7E" w:rsidRDefault="0059595F" w:rsidP="0059595F">
      <w:pPr>
        <w:pStyle w:val="Pargrafdellista"/>
        <w:widowControl w:val="0"/>
        <w:numPr>
          <w:ilvl w:val="0"/>
          <w:numId w:val="50"/>
        </w:numPr>
        <w:tabs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after="0" w:line="240" w:lineRule="auto"/>
        <w:contextualSpacing w:val="0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AF7B7E">
        <w:rPr>
          <w:rFonts w:ascii="Arial" w:hAnsi="Arial" w:cs="Arial"/>
          <w:snapToGrid w:val="0"/>
          <w:color w:val="000000"/>
          <w:sz w:val="18"/>
          <w:szCs w:val="18"/>
        </w:rPr>
        <w:t xml:space="preserve">Import mensual especificat amb un </w:t>
      </w:r>
      <w:r w:rsidRPr="00AF7B7E">
        <w:rPr>
          <w:rFonts w:ascii="Arial" w:hAnsi="Arial" w:cs="Arial"/>
          <w:b/>
          <w:snapToGrid w:val="0"/>
          <w:color w:val="000000"/>
          <w:sz w:val="18"/>
          <w:szCs w:val="18"/>
        </w:rPr>
        <w:t>màxim de 2 decimals</w:t>
      </w:r>
      <w:r w:rsidRPr="00AF7B7E">
        <w:rPr>
          <w:rFonts w:ascii="Arial" w:hAnsi="Arial" w:cs="Arial"/>
          <w:snapToGrid w:val="0"/>
          <w:color w:val="000000"/>
          <w:sz w:val="18"/>
          <w:szCs w:val="18"/>
        </w:rPr>
        <w:t xml:space="preserve"> (en cas de fer-ho amb altre nombre de decimals, la Mesa de contractació arrodonirà a 2 decimals) </w:t>
      </w:r>
      <w:r w:rsidRPr="00AF7B7E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aquest import no podrà ser superior a l’import mensual màxim de licitació especificat al mateix quadre, </w:t>
      </w:r>
      <w:r w:rsidRPr="00AF7B7E">
        <w:rPr>
          <w:rFonts w:ascii="Arial" w:hAnsi="Arial" w:cs="Arial"/>
          <w:snapToGrid w:val="0"/>
          <w:color w:val="000000"/>
          <w:sz w:val="18"/>
          <w:szCs w:val="18"/>
        </w:rPr>
        <w:t>les ofertes que superin aquest import quedaran excloses de forma automàtica.</w:t>
      </w:r>
    </w:p>
    <w:p w:rsidR="0059595F" w:rsidRPr="00AF7B7E" w:rsidRDefault="0059595F" w:rsidP="0059595F">
      <w:pPr>
        <w:pStyle w:val="Pargrafdellista"/>
        <w:widowControl w:val="0"/>
        <w:numPr>
          <w:ilvl w:val="0"/>
          <w:numId w:val="50"/>
        </w:numPr>
        <w:tabs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after="0" w:line="240" w:lineRule="auto"/>
        <w:contextualSpacing w:val="0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AF7B7E">
        <w:rPr>
          <w:rFonts w:ascii="Arial" w:hAnsi="Arial" w:cs="Arial"/>
          <w:snapToGrid w:val="0"/>
          <w:color w:val="000000"/>
          <w:sz w:val="18"/>
          <w:szCs w:val="18"/>
        </w:rPr>
        <w:t>Import total per Lot és el resultant de multiplicar l’import mensual per 24 mesos, què és el període de vigència inicial del contracte.</w:t>
      </w:r>
    </w:p>
    <w:p w:rsidR="0059595F" w:rsidRPr="00AF7B7E" w:rsidRDefault="0059595F" w:rsidP="0059595F">
      <w:pPr>
        <w:widowControl w:val="0"/>
        <w:tabs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jc w:val="both"/>
        <w:rPr>
          <w:rFonts w:cs="Arial"/>
          <w:snapToGrid w:val="0"/>
          <w:color w:val="000000"/>
          <w:sz w:val="18"/>
          <w:szCs w:val="18"/>
        </w:rPr>
      </w:pPr>
    </w:p>
    <w:p w:rsidR="0059595F" w:rsidRPr="00AF7B7E" w:rsidRDefault="0059595F" w:rsidP="0059595F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firstLine="0"/>
        <w:jc w:val="both"/>
        <w:rPr>
          <w:rFonts w:cs="Arial"/>
          <w:snapToGrid w:val="0"/>
          <w:color w:val="000000"/>
          <w:sz w:val="18"/>
          <w:szCs w:val="18"/>
        </w:rPr>
      </w:pPr>
      <w:r w:rsidRPr="00AF7B7E">
        <w:rPr>
          <w:rFonts w:cs="Arial"/>
          <w:snapToGrid w:val="0"/>
          <w:color w:val="000000"/>
          <w:sz w:val="18"/>
          <w:szCs w:val="18"/>
        </w:rPr>
        <w:t xml:space="preserve">És obligatori presentar oferta a la totalitat dels vehicles de cadascun dels lots, en cas de no fer-ho l’oferta quedarà invalidada. </w:t>
      </w:r>
    </w:p>
    <w:p w:rsidR="0059595F" w:rsidRPr="00AF7B7E" w:rsidRDefault="0059595F" w:rsidP="0059595F">
      <w:pPr>
        <w:widowControl w:val="0"/>
        <w:numPr>
          <w:ilvl w:val="0"/>
          <w:numId w:val="19"/>
        </w:numPr>
        <w:tabs>
          <w:tab w:val="clear" w:pos="720"/>
          <w:tab w:val="num" w:pos="284"/>
          <w:tab w:val="left" w:pos="1134"/>
          <w:tab w:val="left" w:pos="1800"/>
          <w:tab w:val="left" w:pos="2160"/>
          <w:tab w:val="left" w:pos="2400"/>
          <w:tab w:val="left" w:pos="2760"/>
          <w:tab w:val="left" w:pos="8520"/>
          <w:tab w:val="left" w:pos="10080"/>
          <w:tab w:val="left" w:pos="10560"/>
        </w:tabs>
        <w:spacing w:line="240" w:lineRule="auto"/>
        <w:ind w:left="0" w:firstLine="0"/>
        <w:jc w:val="both"/>
        <w:rPr>
          <w:rFonts w:cs="Arial"/>
          <w:snapToGrid w:val="0"/>
          <w:color w:val="000000"/>
          <w:sz w:val="18"/>
          <w:szCs w:val="18"/>
        </w:rPr>
      </w:pPr>
      <w:r w:rsidRPr="00AF7B7E">
        <w:rPr>
          <w:rFonts w:cs="Arial"/>
          <w:snapToGrid w:val="0"/>
          <w:color w:val="000000"/>
          <w:sz w:val="18"/>
          <w:szCs w:val="18"/>
        </w:rPr>
        <w:t xml:space="preserve">És obligatori identificar a l’apartat 3 l’import de la franquícia oferta. </w:t>
      </w:r>
    </w:p>
    <w:p w:rsidR="004E63CB" w:rsidRPr="00AF7B7E" w:rsidRDefault="004E63CB" w:rsidP="00C022C0">
      <w:pPr>
        <w:rPr>
          <w:rFonts w:cs="Arial"/>
          <w:sz w:val="18"/>
          <w:szCs w:val="18"/>
        </w:rPr>
      </w:pPr>
    </w:p>
    <w:sectPr w:rsidR="004E63CB" w:rsidRPr="00AF7B7E" w:rsidSect="00AF7B7E">
      <w:headerReference w:type="default" r:id="rId10"/>
      <w:headerReference w:type="first" r:id="rId11"/>
      <w:footerReference w:type="first" r:id="rId12"/>
      <w:pgSz w:w="11906" w:h="16838"/>
      <w:pgMar w:top="1702" w:right="849" w:bottom="1702" w:left="1701" w:header="578" w:footer="8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0C" w:rsidRDefault="00D3180C" w:rsidP="00E023FD">
      <w:pPr>
        <w:spacing w:line="240" w:lineRule="auto"/>
      </w:pPr>
      <w:r>
        <w:separator/>
      </w:r>
    </w:p>
  </w:endnote>
  <w:endnote w:type="continuationSeparator" w:id="0">
    <w:p w:rsidR="00D3180C" w:rsidRDefault="00D3180C" w:rsidP="00E02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C3" w:rsidRPr="00C20561" w:rsidRDefault="00F571B1" w:rsidP="00F571B1">
    <w:pPr>
      <w:pStyle w:val="Peu"/>
      <w:rPr>
        <w:rFonts w:cs="Arial"/>
      </w:rPr>
    </w:pPr>
    <w:r>
      <w:rPr>
        <w:rFonts w:ascii="Verdana" w:eastAsia="Calibri" w:hAnsi="Verdana"/>
        <w:noProof/>
        <w:color w:val="00000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-449753</wp:posOffset>
          </wp:positionH>
          <wp:positionV relativeFrom="paragraph">
            <wp:posOffset>-105236</wp:posOffset>
          </wp:positionV>
          <wp:extent cx="1350818" cy="352882"/>
          <wp:effectExtent l="0" t="0" r="1905" b="9525"/>
          <wp:wrapNone/>
          <wp:docPr id="51" name="Imat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451" cy="358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0C" w:rsidRDefault="00D3180C" w:rsidP="00E023FD">
      <w:pPr>
        <w:spacing w:line="240" w:lineRule="auto"/>
      </w:pPr>
      <w:r>
        <w:separator/>
      </w:r>
    </w:p>
  </w:footnote>
  <w:footnote w:type="continuationSeparator" w:id="0">
    <w:p w:rsidR="00D3180C" w:rsidRDefault="00D3180C" w:rsidP="00E02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2A" w:rsidRDefault="00F571B1">
    <w:pPr>
      <w:pStyle w:val="Capale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0695B9" wp14:editId="05AAC01D">
          <wp:simplePos x="0" y="0"/>
          <wp:positionH relativeFrom="margin">
            <wp:posOffset>-500297</wp:posOffset>
          </wp:positionH>
          <wp:positionV relativeFrom="page">
            <wp:posOffset>317472</wp:posOffset>
          </wp:positionV>
          <wp:extent cx="1738630" cy="565150"/>
          <wp:effectExtent l="0" t="0" r="0" b="6350"/>
          <wp:wrapNone/>
          <wp:docPr id="49" name="Imatge 49" descr="El Centre d'Iniciatives per a la Reinserció del Departament de Justícia de a Generalitat de Catalunya, CIRE, amb adreça al c. Foc, 57, 08038 de Barcelona, telèfon 93 857 40 00 i pàgina web cire.gencat.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5" descr="El Centre d'Iniciatives per a la Reinserció del Departament de Justícia de a Generalitat de Catalunya, CIRE, amb adreça al c. Foc, 57, 08038 de Barcelona, telèfon 93 857 40 00 i pàgina web cire.gencat.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232A" w:rsidRDefault="00C5232A">
    <w:pPr>
      <w:pStyle w:val="Capalera"/>
    </w:pPr>
  </w:p>
  <w:p w:rsidR="00C5232A" w:rsidRDefault="00C5232A">
    <w:pPr>
      <w:pStyle w:val="Capalera"/>
    </w:pPr>
  </w:p>
  <w:p w:rsidR="00C5232A" w:rsidRDefault="00C5232A">
    <w:pPr>
      <w:pStyle w:val="Capalera"/>
    </w:pPr>
  </w:p>
  <w:p w:rsidR="00C5232A" w:rsidRDefault="00C5232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DA" w:rsidRDefault="007661DA" w:rsidP="00ED309F">
    <w:pPr>
      <w:pStyle w:val="Capalera"/>
      <w:tabs>
        <w:tab w:val="clear" w:pos="4252"/>
        <w:tab w:val="clear" w:pos="8504"/>
        <w:tab w:val="left" w:pos="3119"/>
      </w:tabs>
    </w:pPr>
  </w:p>
  <w:p w:rsidR="007661DA" w:rsidRDefault="007661DA" w:rsidP="00ED309F">
    <w:pPr>
      <w:pStyle w:val="Capalera"/>
      <w:tabs>
        <w:tab w:val="clear" w:pos="4252"/>
        <w:tab w:val="clear" w:pos="8504"/>
        <w:tab w:val="left" w:pos="3119"/>
      </w:tabs>
    </w:pPr>
  </w:p>
  <w:p w:rsidR="007661DA" w:rsidRDefault="007661DA" w:rsidP="00ED309F">
    <w:pPr>
      <w:pStyle w:val="Capalera"/>
      <w:tabs>
        <w:tab w:val="clear" w:pos="4252"/>
        <w:tab w:val="clear" w:pos="8504"/>
        <w:tab w:val="left" w:pos="3119"/>
      </w:tabs>
    </w:pPr>
  </w:p>
  <w:p w:rsidR="007661DA" w:rsidRPr="00C20561" w:rsidRDefault="007661DA" w:rsidP="007661DA">
    <w:pPr>
      <w:pStyle w:val="Peu"/>
      <w:jc w:val="right"/>
      <w:rPr>
        <w:rFonts w:cs="Arial"/>
      </w:rPr>
    </w:pPr>
  </w:p>
  <w:p w:rsidR="007661DA" w:rsidRPr="00ED309F" w:rsidRDefault="007661DA" w:rsidP="007661DA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Foc, 57</w:t>
    </w:r>
  </w:p>
  <w:p w:rsidR="007661DA" w:rsidRPr="00ED309F" w:rsidRDefault="007661DA" w:rsidP="007661DA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08038 Barcelona</w:t>
    </w:r>
  </w:p>
  <w:p w:rsidR="007661DA" w:rsidRPr="00ED309F" w:rsidRDefault="007661DA" w:rsidP="007661DA">
    <w:pPr>
      <w:tabs>
        <w:tab w:val="left" w:pos="5100"/>
      </w:tabs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Tel. 93 857</w:t>
    </w:r>
    <w:r>
      <w:rPr>
        <w:rFonts w:ascii="Helvetica Neue" w:hAnsi="Helvetica Neue"/>
        <w:sz w:val="14"/>
        <w:szCs w:val="14"/>
      </w:rPr>
      <w:t xml:space="preserve"> </w:t>
    </w:r>
    <w:r w:rsidRPr="00ED309F">
      <w:rPr>
        <w:rFonts w:ascii="Helvetica Neue" w:hAnsi="Helvetica Neue"/>
        <w:sz w:val="14"/>
        <w:szCs w:val="14"/>
      </w:rPr>
      <w:t>40 00</w:t>
    </w:r>
  </w:p>
  <w:p w:rsidR="007661DA" w:rsidRPr="00ED309F" w:rsidRDefault="005361FF" w:rsidP="007661DA">
    <w:pPr>
      <w:tabs>
        <w:tab w:val="left" w:pos="-180"/>
      </w:tabs>
      <w:spacing w:line="140" w:lineRule="exact"/>
      <w:rPr>
        <w:rFonts w:ascii="Helvetica Neue" w:hAnsi="Helvetica Neue"/>
        <w:sz w:val="14"/>
        <w:szCs w:val="14"/>
      </w:rPr>
    </w:pPr>
    <w:hyperlink r:id="rId1" w:history="1">
      <w:r w:rsidR="007661DA" w:rsidRPr="00ED309F">
        <w:rPr>
          <w:rFonts w:ascii="Helvetica Neue" w:hAnsi="Helvetica Neue"/>
          <w:color w:val="0000FF"/>
          <w:sz w:val="14"/>
          <w:szCs w:val="14"/>
          <w:u w:val="single"/>
        </w:rPr>
        <w:t>cireinforma@gencat.cat</w:t>
      </w:r>
    </w:hyperlink>
  </w:p>
  <w:p w:rsidR="00B578C3" w:rsidRPr="007661DA" w:rsidRDefault="007661DA" w:rsidP="007661DA">
    <w:pPr>
      <w:spacing w:line="240" w:lineRule="auto"/>
      <w:rPr>
        <w:rFonts w:ascii="Helvetica Neue" w:hAnsi="Helvetica Neue"/>
        <w:sz w:val="14"/>
        <w:szCs w:val="14"/>
      </w:rPr>
    </w:pPr>
    <w:r w:rsidRPr="00ED309F">
      <w:rPr>
        <w:rFonts w:ascii="Helvetica Neue" w:hAnsi="Helvetica Neue"/>
        <w:sz w:val="14"/>
        <w:szCs w:val="14"/>
      </w:rPr>
      <w:t>cire.gencat.cat</w:t>
    </w:r>
    <w:r w:rsidR="00D27A17">
      <w:rPr>
        <w:noProof/>
      </w:rPr>
      <w:drawing>
        <wp:anchor distT="0" distB="0" distL="114300" distR="114300" simplePos="0" relativeHeight="251657216" behindDoc="1" locked="0" layoutInCell="1" allowOverlap="1" wp14:anchorId="47F2BFE0" wp14:editId="46B7CD04">
          <wp:simplePos x="0" y="0"/>
          <wp:positionH relativeFrom="margin">
            <wp:posOffset>-409575</wp:posOffset>
          </wp:positionH>
          <wp:positionV relativeFrom="page">
            <wp:posOffset>216535</wp:posOffset>
          </wp:positionV>
          <wp:extent cx="1738630" cy="565150"/>
          <wp:effectExtent l="0" t="0" r="0" b="0"/>
          <wp:wrapTight wrapText="bothSides">
            <wp:wrapPolygon edited="0">
              <wp:start x="0" y="0"/>
              <wp:lineTo x="0" y="21115"/>
              <wp:lineTo x="21300" y="21115"/>
              <wp:lineTo x="21300" y="0"/>
              <wp:lineTo x="0" y="0"/>
            </wp:wrapPolygon>
          </wp:wrapTight>
          <wp:docPr id="50" name="Imatge 50" descr="El Centre d'Iniciatives per a la Reinserció del Departament de Justícia de a Generalitat de Catalunya, CIRE, amb adreça al c. Foc, 57, 08038 de Barcelona, telèfon 93 857 40 00 i pàgina web cire.gencat.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5" descr="El Centre d'Iniciatives per a la Reinserció del Departament de Justícia de a Generalitat de Catalunya, CIRE, amb adreça al c. Foc, 57, 08038 de Barcelona, telèfon 93 857 40 00 i pàgina web cire.gencat.c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810"/>
    <w:multiLevelType w:val="hybridMultilevel"/>
    <w:tmpl w:val="96083CC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22522B"/>
    <w:multiLevelType w:val="hybridMultilevel"/>
    <w:tmpl w:val="E512758A"/>
    <w:lvl w:ilvl="0" w:tplc="ED1E4E34">
      <w:start w:val="2"/>
      <w:numFmt w:val="bullet"/>
      <w:lvlText w:val="-"/>
      <w:lvlJc w:val="left"/>
      <w:pPr>
        <w:tabs>
          <w:tab w:val="num" w:pos="8441"/>
        </w:tabs>
        <w:ind w:left="8441" w:hanging="360"/>
      </w:pPr>
      <w:rPr>
        <w:rFonts w:ascii="Arial" w:eastAsia="Helvetica" w:hAnsi="Arial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7AB5A05"/>
    <w:multiLevelType w:val="hybridMultilevel"/>
    <w:tmpl w:val="63C04C4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11D4"/>
    <w:multiLevelType w:val="hybridMultilevel"/>
    <w:tmpl w:val="87344A66"/>
    <w:lvl w:ilvl="0" w:tplc="B1524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FA28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B5901"/>
    <w:multiLevelType w:val="hybridMultilevel"/>
    <w:tmpl w:val="022C9748"/>
    <w:lvl w:ilvl="0" w:tplc="6EAEA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3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510A"/>
    <w:multiLevelType w:val="hybridMultilevel"/>
    <w:tmpl w:val="8318A6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E4881"/>
    <w:multiLevelType w:val="hybridMultilevel"/>
    <w:tmpl w:val="70E4618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66367"/>
    <w:multiLevelType w:val="hybridMultilevel"/>
    <w:tmpl w:val="F0A21E38"/>
    <w:lvl w:ilvl="0" w:tplc="D8D8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81323"/>
    <w:multiLevelType w:val="hybridMultilevel"/>
    <w:tmpl w:val="2292BBE4"/>
    <w:lvl w:ilvl="0" w:tplc="7BBEB42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E505C"/>
    <w:multiLevelType w:val="hybridMultilevel"/>
    <w:tmpl w:val="B7FEF8E8"/>
    <w:lvl w:ilvl="0" w:tplc="C8BED120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0525C"/>
    <w:multiLevelType w:val="hybridMultilevel"/>
    <w:tmpl w:val="8160BABE"/>
    <w:lvl w:ilvl="0" w:tplc="040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076356"/>
    <w:multiLevelType w:val="hybridMultilevel"/>
    <w:tmpl w:val="442A90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24D57"/>
    <w:multiLevelType w:val="hybridMultilevel"/>
    <w:tmpl w:val="9D6CB35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FA28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F1A2B"/>
    <w:multiLevelType w:val="hybridMultilevel"/>
    <w:tmpl w:val="38E40D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A5C00"/>
    <w:multiLevelType w:val="hybridMultilevel"/>
    <w:tmpl w:val="6A64FB8E"/>
    <w:lvl w:ilvl="0" w:tplc="3AF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B2430"/>
    <w:multiLevelType w:val="hybridMultilevel"/>
    <w:tmpl w:val="14B833D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2CC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E6250"/>
    <w:multiLevelType w:val="hybridMultilevel"/>
    <w:tmpl w:val="A926B29A"/>
    <w:lvl w:ilvl="0" w:tplc="BC3CF048">
      <w:start w:val="3"/>
      <w:numFmt w:val="decimal"/>
      <w:lvlText w:val="%1"/>
      <w:lvlJc w:val="left"/>
      <w:pPr>
        <w:ind w:left="502" w:hanging="360"/>
      </w:pPr>
      <w:rPr>
        <w:i w:val="0"/>
        <w:strike w:val="0"/>
        <w:dstrike w:val="0"/>
        <w:u w:val="none"/>
        <w:effect w:val="none"/>
      </w:rPr>
    </w:lvl>
    <w:lvl w:ilvl="1" w:tplc="04030019">
      <w:start w:val="1"/>
      <w:numFmt w:val="lowerLetter"/>
      <w:lvlText w:val="%2."/>
      <w:lvlJc w:val="left"/>
      <w:pPr>
        <w:ind w:left="1222" w:hanging="360"/>
      </w:pPr>
    </w:lvl>
    <w:lvl w:ilvl="2" w:tplc="0403001B">
      <w:start w:val="1"/>
      <w:numFmt w:val="lowerRoman"/>
      <w:lvlText w:val="%3."/>
      <w:lvlJc w:val="right"/>
      <w:pPr>
        <w:ind w:left="1942" w:hanging="180"/>
      </w:pPr>
    </w:lvl>
    <w:lvl w:ilvl="3" w:tplc="0403000F">
      <w:start w:val="1"/>
      <w:numFmt w:val="decimal"/>
      <w:lvlText w:val="%4."/>
      <w:lvlJc w:val="left"/>
      <w:pPr>
        <w:ind w:left="2662" w:hanging="360"/>
      </w:pPr>
    </w:lvl>
    <w:lvl w:ilvl="4" w:tplc="04030019">
      <w:start w:val="1"/>
      <w:numFmt w:val="lowerLetter"/>
      <w:lvlText w:val="%5."/>
      <w:lvlJc w:val="left"/>
      <w:pPr>
        <w:ind w:left="3382" w:hanging="360"/>
      </w:pPr>
    </w:lvl>
    <w:lvl w:ilvl="5" w:tplc="0403001B">
      <w:start w:val="1"/>
      <w:numFmt w:val="lowerRoman"/>
      <w:lvlText w:val="%6."/>
      <w:lvlJc w:val="right"/>
      <w:pPr>
        <w:ind w:left="4102" w:hanging="180"/>
      </w:pPr>
    </w:lvl>
    <w:lvl w:ilvl="6" w:tplc="0403000F">
      <w:start w:val="1"/>
      <w:numFmt w:val="decimal"/>
      <w:lvlText w:val="%7."/>
      <w:lvlJc w:val="left"/>
      <w:pPr>
        <w:ind w:left="4822" w:hanging="360"/>
      </w:pPr>
    </w:lvl>
    <w:lvl w:ilvl="7" w:tplc="04030019">
      <w:start w:val="1"/>
      <w:numFmt w:val="lowerLetter"/>
      <w:lvlText w:val="%8."/>
      <w:lvlJc w:val="left"/>
      <w:pPr>
        <w:ind w:left="5542" w:hanging="360"/>
      </w:pPr>
    </w:lvl>
    <w:lvl w:ilvl="8" w:tplc="0403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8E212FC"/>
    <w:multiLevelType w:val="hybridMultilevel"/>
    <w:tmpl w:val="E0E2E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E1A59"/>
    <w:multiLevelType w:val="hybridMultilevel"/>
    <w:tmpl w:val="BA782D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74C3E"/>
    <w:multiLevelType w:val="hybridMultilevel"/>
    <w:tmpl w:val="4000BED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32B2D"/>
    <w:multiLevelType w:val="hybridMultilevel"/>
    <w:tmpl w:val="3636FD2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52B8B"/>
    <w:multiLevelType w:val="hybridMultilevel"/>
    <w:tmpl w:val="497A2D7A"/>
    <w:lvl w:ilvl="0" w:tplc="04030005">
      <w:start w:val="1"/>
      <w:numFmt w:val="decimal"/>
      <w:lvlText w:val="%1."/>
      <w:lvlJc w:val="left"/>
      <w:pPr>
        <w:ind w:left="720" w:hanging="360"/>
      </w:p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22B50"/>
    <w:multiLevelType w:val="hybridMultilevel"/>
    <w:tmpl w:val="CC30E0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E3768"/>
    <w:multiLevelType w:val="hybridMultilevel"/>
    <w:tmpl w:val="A9C09F3A"/>
    <w:lvl w:ilvl="0" w:tplc="D8D8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4624B"/>
    <w:multiLevelType w:val="hybridMultilevel"/>
    <w:tmpl w:val="208036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04064"/>
    <w:multiLevelType w:val="hybridMultilevel"/>
    <w:tmpl w:val="896ED5E4"/>
    <w:lvl w:ilvl="0" w:tplc="EE6C44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1335D"/>
    <w:multiLevelType w:val="hybridMultilevel"/>
    <w:tmpl w:val="B582B9F8"/>
    <w:lvl w:ilvl="0" w:tplc="023290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26AC4"/>
    <w:multiLevelType w:val="hybridMultilevel"/>
    <w:tmpl w:val="0D26C586"/>
    <w:lvl w:ilvl="0" w:tplc="959C102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11040"/>
    <w:multiLevelType w:val="hybridMultilevel"/>
    <w:tmpl w:val="5CD25D7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9062E"/>
    <w:multiLevelType w:val="hybridMultilevel"/>
    <w:tmpl w:val="7FAA1FD0"/>
    <w:lvl w:ilvl="0" w:tplc="A66A9CB6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2D77804"/>
    <w:multiLevelType w:val="hybridMultilevel"/>
    <w:tmpl w:val="57BAEE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4343D"/>
    <w:multiLevelType w:val="hybridMultilevel"/>
    <w:tmpl w:val="A8B4A9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B5ECD"/>
    <w:multiLevelType w:val="hybridMultilevel"/>
    <w:tmpl w:val="81EA7D38"/>
    <w:lvl w:ilvl="0" w:tplc="8A30C2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A0C92"/>
    <w:multiLevelType w:val="hybridMultilevel"/>
    <w:tmpl w:val="86D4DDA6"/>
    <w:lvl w:ilvl="0" w:tplc="22FA28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97D31"/>
    <w:multiLevelType w:val="hybridMultilevel"/>
    <w:tmpl w:val="28B05A6E"/>
    <w:lvl w:ilvl="0" w:tplc="ED1E4E34">
      <w:start w:val="2"/>
      <w:numFmt w:val="bullet"/>
      <w:lvlText w:val="-"/>
      <w:lvlJc w:val="left"/>
      <w:pPr>
        <w:ind w:left="1004" w:hanging="360"/>
      </w:pPr>
      <w:rPr>
        <w:rFonts w:ascii="Arial" w:eastAsia="Helvetica" w:hAnsi="Aria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EC07172"/>
    <w:multiLevelType w:val="hybridMultilevel"/>
    <w:tmpl w:val="3B5242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FB0DE0"/>
    <w:multiLevelType w:val="hybridMultilevel"/>
    <w:tmpl w:val="EC7AA25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31340BC"/>
    <w:multiLevelType w:val="hybridMultilevel"/>
    <w:tmpl w:val="42A083F8"/>
    <w:lvl w:ilvl="0" w:tplc="BCF81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13CCA"/>
    <w:multiLevelType w:val="hybridMultilevel"/>
    <w:tmpl w:val="8D38386C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6036B3E"/>
    <w:multiLevelType w:val="hybridMultilevel"/>
    <w:tmpl w:val="06F687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D87A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97531B"/>
    <w:multiLevelType w:val="hybridMultilevel"/>
    <w:tmpl w:val="1230FE3C"/>
    <w:lvl w:ilvl="0" w:tplc="7BBEB42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01E03"/>
    <w:multiLevelType w:val="hybridMultilevel"/>
    <w:tmpl w:val="E0E2E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507B36"/>
    <w:multiLevelType w:val="hybridMultilevel"/>
    <w:tmpl w:val="27A074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65183"/>
    <w:multiLevelType w:val="hybridMultilevel"/>
    <w:tmpl w:val="A1747844"/>
    <w:lvl w:ilvl="0" w:tplc="2C44AE6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D87A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5F4E8C10">
      <w:numFmt w:val="bullet"/>
      <w:lvlText w:val="–"/>
      <w:lvlJc w:val="left"/>
      <w:pPr>
        <w:ind w:left="2340" w:hanging="360"/>
      </w:pPr>
      <w:rPr>
        <w:rFonts w:ascii="Verdana" w:eastAsia="Times New Roman" w:hAnsi="Verdana" w:cs="Times New Roman" w:hint="default"/>
        <w:b w:val="0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024548"/>
    <w:multiLevelType w:val="hybridMultilevel"/>
    <w:tmpl w:val="7398258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9261A"/>
    <w:multiLevelType w:val="hybridMultilevel"/>
    <w:tmpl w:val="1F22A1A2"/>
    <w:lvl w:ilvl="0" w:tplc="D8D8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3263F"/>
    <w:multiLevelType w:val="hybridMultilevel"/>
    <w:tmpl w:val="6544598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38"/>
  </w:num>
  <w:num w:numId="6">
    <w:abstractNumId w:val="0"/>
  </w:num>
  <w:num w:numId="7">
    <w:abstractNumId w:val="36"/>
  </w:num>
  <w:num w:numId="8">
    <w:abstractNumId w:val="3"/>
  </w:num>
  <w:num w:numId="9">
    <w:abstractNumId w:val="14"/>
  </w:num>
  <w:num w:numId="10">
    <w:abstractNumId w:val="29"/>
  </w:num>
  <w:num w:numId="11">
    <w:abstractNumId w:val="20"/>
  </w:num>
  <w:num w:numId="12">
    <w:abstractNumId w:val="26"/>
  </w:num>
  <w:num w:numId="13">
    <w:abstractNumId w:val="14"/>
  </w:num>
  <w:num w:numId="14">
    <w:abstractNumId w:val="42"/>
  </w:num>
  <w:num w:numId="15">
    <w:abstractNumId w:val="24"/>
  </w:num>
  <w:num w:numId="16">
    <w:abstractNumId w:val="43"/>
  </w:num>
  <w:num w:numId="17">
    <w:abstractNumId w:val="23"/>
  </w:num>
  <w:num w:numId="18">
    <w:abstractNumId w:val="7"/>
  </w:num>
  <w:num w:numId="19">
    <w:abstractNumId w:val="19"/>
  </w:num>
  <w:num w:numId="20">
    <w:abstractNumId w:val="9"/>
  </w:num>
  <w:num w:numId="21">
    <w:abstractNumId w:val="28"/>
  </w:num>
  <w:num w:numId="22">
    <w:abstractNumId w:val="33"/>
  </w:num>
  <w:num w:numId="23">
    <w:abstractNumId w:val="39"/>
  </w:num>
  <w:num w:numId="24">
    <w:abstractNumId w:val="30"/>
  </w:num>
  <w:num w:numId="25">
    <w:abstractNumId w:val="40"/>
  </w:num>
  <w:num w:numId="26">
    <w:abstractNumId w:val="8"/>
  </w:num>
  <w:num w:numId="2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2"/>
  </w:num>
  <w:num w:numId="32">
    <w:abstractNumId w:val="11"/>
  </w:num>
  <w:num w:numId="33">
    <w:abstractNumId w:val="31"/>
  </w:num>
  <w:num w:numId="34">
    <w:abstractNumId w:val="13"/>
  </w:num>
  <w:num w:numId="35">
    <w:abstractNumId w:val="32"/>
  </w:num>
  <w:num w:numId="36">
    <w:abstractNumId w:val="5"/>
  </w:num>
  <w:num w:numId="37">
    <w:abstractNumId w:val="2"/>
  </w:num>
  <w:num w:numId="38">
    <w:abstractNumId w:val="41"/>
  </w:num>
  <w:num w:numId="39">
    <w:abstractNumId w:val="18"/>
  </w:num>
  <w:num w:numId="40">
    <w:abstractNumId w:val="10"/>
  </w:num>
  <w:num w:numId="41">
    <w:abstractNumId w:val="2"/>
  </w:num>
  <w:num w:numId="42">
    <w:abstractNumId w:val="46"/>
  </w:num>
  <w:num w:numId="43">
    <w:abstractNumId w:val="44"/>
  </w:num>
  <w:num w:numId="44">
    <w:abstractNumId w:val="35"/>
  </w:num>
  <w:num w:numId="45">
    <w:abstractNumId w:val="6"/>
  </w:num>
  <w:num w:numId="46">
    <w:abstractNumId w:val="37"/>
  </w:num>
  <w:num w:numId="47">
    <w:abstractNumId w:val="25"/>
  </w:num>
  <w:num w:numId="48">
    <w:abstractNumId w:val="34"/>
  </w:num>
  <w:num w:numId="49">
    <w:abstractNumId w:val="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D"/>
    <w:rsid w:val="0005406A"/>
    <w:rsid w:val="0007353B"/>
    <w:rsid w:val="00080AA0"/>
    <w:rsid w:val="00082907"/>
    <w:rsid w:val="000C0782"/>
    <w:rsid w:val="000D7F75"/>
    <w:rsid w:val="000E0105"/>
    <w:rsid w:val="00152E86"/>
    <w:rsid w:val="001C6555"/>
    <w:rsid w:val="00214915"/>
    <w:rsid w:val="00275321"/>
    <w:rsid w:val="00292FBB"/>
    <w:rsid w:val="00297A22"/>
    <w:rsid w:val="002D0CDD"/>
    <w:rsid w:val="002F2429"/>
    <w:rsid w:val="00306AAE"/>
    <w:rsid w:val="00354AE9"/>
    <w:rsid w:val="003D0E54"/>
    <w:rsid w:val="004035B0"/>
    <w:rsid w:val="00460129"/>
    <w:rsid w:val="004D4003"/>
    <w:rsid w:val="004E5CB3"/>
    <w:rsid w:val="004E63CB"/>
    <w:rsid w:val="005319E5"/>
    <w:rsid w:val="0053352E"/>
    <w:rsid w:val="005361FF"/>
    <w:rsid w:val="005704FD"/>
    <w:rsid w:val="0059595F"/>
    <w:rsid w:val="005C3F14"/>
    <w:rsid w:val="005C5889"/>
    <w:rsid w:val="005D1DF0"/>
    <w:rsid w:val="005E4F83"/>
    <w:rsid w:val="005F63CC"/>
    <w:rsid w:val="005F73E8"/>
    <w:rsid w:val="00615F12"/>
    <w:rsid w:val="006520FC"/>
    <w:rsid w:val="006706B5"/>
    <w:rsid w:val="00683F08"/>
    <w:rsid w:val="00702B43"/>
    <w:rsid w:val="00707543"/>
    <w:rsid w:val="00722AA3"/>
    <w:rsid w:val="007525CE"/>
    <w:rsid w:val="00753494"/>
    <w:rsid w:val="0076370F"/>
    <w:rsid w:val="007661DA"/>
    <w:rsid w:val="007716CF"/>
    <w:rsid w:val="007B2275"/>
    <w:rsid w:val="008615F2"/>
    <w:rsid w:val="008941DD"/>
    <w:rsid w:val="009B61E4"/>
    <w:rsid w:val="009C25F2"/>
    <w:rsid w:val="009D4E72"/>
    <w:rsid w:val="009D52AA"/>
    <w:rsid w:val="009F5F8A"/>
    <w:rsid w:val="00A31FB3"/>
    <w:rsid w:val="00A32FF2"/>
    <w:rsid w:val="00A34BDA"/>
    <w:rsid w:val="00A55973"/>
    <w:rsid w:val="00A5614C"/>
    <w:rsid w:val="00AC46ED"/>
    <w:rsid w:val="00AE0183"/>
    <w:rsid w:val="00AF7B7E"/>
    <w:rsid w:val="00B00B19"/>
    <w:rsid w:val="00B15E1C"/>
    <w:rsid w:val="00B578C3"/>
    <w:rsid w:val="00B81A2E"/>
    <w:rsid w:val="00BB7670"/>
    <w:rsid w:val="00BD35C6"/>
    <w:rsid w:val="00BE5BAB"/>
    <w:rsid w:val="00C022C0"/>
    <w:rsid w:val="00C02AEE"/>
    <w:rsid w:val="00C043CC"/>
    <w:rsid w:val="00C336EE"/>
    <w:rsid w:val="00C5232A"/>
    <w:rsid w:val="00CA2991"/>
    <w:rsid w:val="00CC5234"/>
    <w:rsid w:val="00CE39FA"/>
    <w:rsid w:val="00CE6E2E"/>
    <w:rsid w:val="00D27A17"/>
    <w:rsid w:val="00D3180C"/>
    <w:rsid w:val="00D40AB6"/>
    <w:rsid w:val="00D50A70"/>
    <w:rsid w:val="00D53F59"/>
    <w:rsid w:val="00D566DC"/>
    <w:rsid w:val="00D87ACD"/>
    <w:rsid w:val="00DB69B3"/>
    <w:rsid w:val="00DD3EA6"/>
    <w:rsid w:val="00DD6A2A"/>
    <w:rsid w:val="00DE32BD"/>
    <w:rsid w:val="00DF204C"/>
    <w:rsid w:val="00E023FD"/>
    <w:rsid w:val="00E32B47"/>
    <w:rsid w:val="00E34D09"/>
    <w:rsid w:val="00E4487D"/>
    <w:rsid w:val="00E5284E"/>
    <w:rsid w:val="00E71C5A"/>
    <w:rsid w:val="00ED309F"/>
    <w:rsid w:val="00EE3667"/>
    <w:rsid w:val="00EE45FE"/>
    <w:rsid w:val="00EF0DBF"/>
    <w:rsid w:val="00EF4AF5"/>
    <w:rsid w:val="00F04A62"/>
    <w:rsid w:val="00F571B1"/>
    <w:rsid w:val="00F70357"/>
    <w:rsid w:val="00F94206"/>
    <w:rsid w:val="00FC3D1A"/>
    <w:rsid w:val="00FD7D93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0E637A"/>
  <w15:chartTrackingRefBased/>
  <w15:docId w15:val="{67CD6922-C466-4862-B397-6209EE6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9E5"/>
    <w:pPr>
      <w:spacing w:line="288" w:lineRule="auto"/>
    </w:pPr>
    <w:rPr>
      <w:rFonts w:ascii="Arial" w:eastAsia="Times New Roman" w:hAnsi="Arial"/>
    </w:rPr>
  </w:style>
  <w:style w:type="paragraph" w:styleId="Ttol1">
    <w:name w:val="heading 1"/>
    <w:basedOn w:val="Normal"/>
    <w:next w:val="Normal"/>
    <w:link w:val="Ttol1Car"/>
    <w:qFormat/>
    <w:rsid w:val="00C02AEE"/>
    <w:pPr>
      <w:keepNext/>
      <w:spacing w:after="320"/>
      <w:outlineLvl w:val="0"/>
    </w:pPr>
    <w:rPr>
      <w:b/>
      <w:kern w:val="28"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ho,header odd,INDEX- PLEC"/>
    <w:basedOn w:val="Normal"/>
    <w:link w:val="CapaleraCar"/>
    <w:unhideWhenUsed/>
    <w:rsid w:val="00E023FD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aliases w:val="ho Car,header odd Car,INDEX- PLEC Car"/>
    <w:basedOn w:val="Tipusdelletraperdefectedelpargraf"/>
    <w:link w:val="Capalera"/>
    <w:rsid w:val="00E023FD"/>
  </w:style>
  <w:style w:type="paragraph" w:styleId="Peu">
    <w:name w:val="footer"/>
    <w:basedOn w:val="Normal"/>
    <w:link w:val="PeuCar"/>
    <w:uiPriority w:val="99"/>
    <w:unhideWhenUsed/>
    <w:rsid w:val="00E023FD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023FD"/>
  </w:style>
  <w:style w:type="character" w:styleId="Enlla">
    <w:name w:val="Hyperlink"/>
    <w:aliases w:val="Hipervincle"/>
    <w:rsid w:val="00D50A70"/>
    <w:rPr>
      <w:color w:val="0000FF"/>
      <w:u w:val="single"/>
    </w:rPr>
  </w:style>
  <w:style w:type="character" w:customStyle="1" w:styleId="Ttol1Car">
    <w:name w:val="Títol 1 Car"/>
    <w:link w:val="Ttol1"/>
    <w:rsid w:val="00C02AEE"/>
    <w:rPr>
      <w:rFonts w:ascii="Arial" w:eastAsia="Times New Roman" w:hAnsi="Arial"/>
      <w:b/>
      <w:kern w:val="28"/>
      <w:sz w:val="32"/>
    </w:rPr>
  </w:style>
  <w:style w:type="paragraph" w:customStyle="1" w:styleId="Estndard">
    <w:name w:val="Estàndard"/>
    <w:rsid w:val="00FC3D1A"/>
    <w:pPr>
      <w:jc w:val="both"/>
    </w:pPr>
    <w:rPr>
      <w:rFonts w:ascii="Arial" w:eastAsia="Times New Roman" w:hAnsi="Arial"/>
      <w:snapToGrid w:val="0"/>
      <w:color w:val="000000"/>
      <w:sz w:val="24"/>
      <w:lang w:val="es-ES" w:eastAsia="es-ES"/>
    </w:rPr>
  </w:style>
  <w:style w:type="character" w:styleId="mfasi">
    <w:name w:val="Emphasis"/>
    <w:qFormat/>
    <w:rsid w:val="00FC3D1A"/>
    <w:rPr>
      <w:rFonts w:ascii="Arial Black" w:hAnsi="Arial Black"/>
      <w:sz w:val="18"/>
    </w:rPr>
  </w:style>
  <w:style w:type="paragraph" w:customStyle="1" w:styleId="estndard0">
    <w:name w:val="estndard"/>
    <w:basedOn w:val="Normal"/>
    <w:rsid w:val="00FC3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dellista">
    <w:name w:val="List Paragraph"/>
    <w:basedOn w:val="Normal"/>
    <w:uiPriority w:val="1"/>
    <w:qFormat/>
    <w:rsid w:val="00FC3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independent">
    <w:name w:val="Body Text"/>
    <w:basedOn w:val="Normal"/>
    <w:link w:val="TextindependentCar"/>
    <w:rsid w:val="00702B43"/>
    <w:pPr>
      <w:spacing w:after="220" w:line="180" w:lineRule="atLeast"/>
      <w:jc w:val="both"/>
    </w:pPr>
    <w:rPr>
      <w:noProof/>
      <w:spacing w:val="-5"/>
      <w:lang w:eastAsia="es-ES"/>
    </w:rPr>
  </w:style>
  <w:style w:type="character" w:customStyle="1" w:styleId="TextindependentCar">
    <w:name w:val="Text independent Car"/>
    <w:link w:val="Textindependent"/>
    <w:rsid w:val="00702B43"/>
    <w:rPr>
      <w:rFonts w:ascii="Arial" w:eastAsia="Times New Roman" w:hAnsi="Arial"/>
      <w:noProof/>
      <w:spacing w:val="-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ireinforma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75ADC004F464FA85A2903F4AD4109" ma:contentTypeVersion="3" ma:contentTypeDescription="Crea un document nou" ma:contentTypeScope="" ma:versionID="0f6b528bfbdc644b9ae64798b362c982">
  <xsd:schema xmlns:xsd="http://www.w3.org/2001/XMLSchema" xmlns:xs="http://www.w3.org/2001/XMLSchema" xmlns:p="http://schemas.microsoft.com/office/2006/metadata/properties" xmlns:ns1="http://schemas.microsoft.com/sharepoint/v3" xmlns:ns2="f24da533-d9bf-4e00-8668-fea1aa859ced" targetNamespace="http://schemas.microsoft.com/office/2006/metadata/properties" ma:root="true" ma:fieldsID="7d8e8345d8c80e2f04ee5fdcea4b1ed2" ns1:_="" ns2:_="">
    <xsd:import namespace="http://schemas.microsoft.com/sharepoint/v3"/>
    <xsd:import namespace="f24da533-d9bf-4e00-8668-fea1aa859c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a533-d9bf-4e00-8668-fea1aa859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0F2D9-7BD4-41E3-A55C-F20D271CF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D5AA1-51B2-4744-9714-C3FC77AEA9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24da533-d9bf-4e00-8668-fea1aa859c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91A955-81C4-4E1C-BC2C-19F463CF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4da533-d9bf-4e00-8668-fea1aa859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Full amb capçalera del CIRE</vt:lpstr>
    </vt:vector>
  </TitlesOfParts>
  <Company>T-Systems</Company>
  <LinksUpToDate>false</LinksUpToDate>
  <CharactersWithSpaces>6568</CharactersWithSpaces>
  <SharedDoc>false</SharedDoc>
  <HLinks>
    <vt:vector size="6" baseType="variant">
      <vt:variant>
        <vt:i4>4718715</vt:i4>
      </vt:variant>
      <vt:variant>
        <vt:i4>3</vt:i4>
      </vt:variant>
      <vt:variant>
        <vt:i4>0</vt:i4>
      </vt:variant>
      <vt:variant>
        <vt:i4>5</vt:i4>
      </vt:variant>
      <vt:variant>
        <vt:lpwstr>mailto:cireinforma@gencat.cat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amb capçalera del CIRE</dc:title>
  <dc:subject/>
  <dc:creator>Generalitat de Catalunya. Departament de Justícia</dc:creator>
  <cp:keywords>full, capçalera, CIRE</cp:keywords>
  <dc:description/>
  <cp:lastModifiedBy>Barrantes Torres, Mireia</cp:lastModifiedBy>
  <cp:revision>3</cp:revision>
  <dcterms:created xsi:type="dcterms:W3CDTF">2024-05-24T09:28:00Z</dcterms:created>
  <dcterms:modified xsi:type="dcterms:W3CDTF">2024-05-24T09:46:00Z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0x01010094175ADC004F464FA85A2903F4AD4109</vt:lpwstr>
  </property>
  <property fmtid="{D5CDD505-2E9C-101B-9397-08002B2CF9AE}" pid="3" name="Unitat">
    <vt:lpwstr>Centre d'Iniciatives per a la Reinserció</vt:lpwstr>
  </property>
</Properties>
</file>