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9B74" w14:textId="77777777" w:rsidR="008A508F" w:rsidRPr="002832FF" w:rsidRDefault="008A508F" w:rsidP="008A508F">
      <w:pPr>
        <w:suppressAutoHyphens/>
        <w:autoSpaceDN w:val="0"/>
        <w:spacing w:after="0" w:line="240" w:lineRule="auto"/>
        <w:jc w:val="center"/>
        <w:textAlignment w:val="baseline"/>
        <w:rPr>
          <w:rFonts w:cs="Arial"/>
          <w:b/>
          <w:sz w:val="24"/>
          <w:szCs w:val="24"/>
          <w:lang w:val="ca-ES"/>
        </w:rPr>
      </w:pPr>
    </w:p>
    <w:p w14:paraId="4EAF94CB" w14:textId="77777777" w:rsidR="008A508F" w:rsidRPr="002832FF" w:rsidRDefault="008A508F" w:rsidP="008A508F">
      <w:pPr>
        <w:keepNext/>
        <w:spacing w:after="0" w:line="240" w:lineRule="auto"/>
        <w:outlineLvl w:val="1"/>
        <w:rPr>
          <w:rFonts w:eastAsia="Times New Roman"/>
          <w:b/>
          <w:iCs/>
          <w:sz w:val="24"/>
          <w:szCs w:val="28"/>
          <w:lang w:val="ca-ES" w:eastAsia="es-ES"/>
        </w:rPr>
      </w:pPr>
      <w:bookmarkStart w:id="0" w:name="_Toc514414319"/>
      <w:bookmarkStart w:id="1" w:name="_Toc165638491"/>
      <w:bookmarkStart w:id="2" w:name="_Hlk115874796"/>
      <w:bookmarkStart w:id="3" w:name="_Hlk129782711"/>
      <w:r w:rsidRPr="002832FF">
        <w:rPr>
          <w:rFonts w:eastAsia="Times New Roman"/>
          <w:b/>
          <w:iCs/>
          <w:sz w:val="24"/>
          <w:szCs w:val="28"/>
          <w:lang w:val="ca-ES" w:eastAsia="es-ES"/>
        </w:rPr>
        <w:t xml:space="preserve">ANNEX 1. </w:t>
      </w:r>
      <w:bookmarkEnd w:id="0"/>
      <w:r w:rsidRPr="002832FF">
        <w:rPr>
          <w:rFonts w:eastAsia="Calibri Light"/>
          <w:b/>
          <w:iCs/>
          <w:sz w:val="24"/>
          <w:szCs w:val="26"/>
          <w:lang w:val="ca-ES" w:eastAsia="es-ES"/>
        </w:rPr>
        <w:t>MODEL DE DECLARACIÓ RESPONSABLE</w:t>
      </w:r>
      <w:bookmarkEnd w:id="1"/>
    </w:p>
    <w:bookmarkEnd w:id="2"/>
    <w:p w14:paraId="40EC1FEA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D912AA0" w14:textId="77777777" w:rsidR="008A508F" w:rsidRPr="002832FF" w:rsidRDefault="008A508F" w:rsidP="008A508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  <w:b/>
          <w:sz w:val="24"/>
          <w:szCs w:val="24"/>
          <w:lang w:val="ca-ES"/>
        </w:rPr>
      </w:pPr>
      <w:r w:rsidRPr="002832FF">
        <w:rPr>
          <w:rFonts w:eastAsia="Times New Roman" w:cs="Arial"/>
          <w:b/>
          <w:bCs/>
          <w:sz w:val="24"/>
          <w:szCs w:val="24"/>
          <w:lang w:val="ca-ES" w:eastAsia="es-ES"/>
        </w:rPr>
        <w:t>La declaració responsable</w:t>
      </w: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 de compliment de les condicions establertes legalment per a contractar amb l’Administració:</w:t>
      </w:r>
    </w:p>
    <w:p w14:paraId="051D1512" w14:textId="77777777" w:rsidR="008A508F" w:rsidRPr="002832FF" w:rsidRDefault="008A508F" w:rsidP="008A508F">
      <w:pPr>
        <w:suppressAutoHyphens/>
        <w:autoSpaceDN w:val="0"/>
        <w:spacing w:after="0" w:line="240" w:lineRule="auto"/>
        <w:ind w:left="720"/>
        <w:textAlignment w:val="baseline"/>
        <w:rPr>
          <w:rFonts w:cs="Calibri"/>
          <w:b/>
          <w:sz w:val="24"/>
          <w:szCs w:val="24"/>
          <w:lang w:val="ca-ES"/>
        </w:rPr>
      </w:pPr>
    </w:p>
    <w:p w14:paraId="5DDE301E" w14:textId="77777777" w:rsidR="008A508F" w:rsidRPr="002832FF" w:rsidRDefault="008A508F" w:rsidP="008A508F">
      <w:pPr>
        <w:suppressAutoHyphens/>
        <w:autoSpaceDN w:val="0"/>
        <w:spacing w:after="0" w:line="240" w:lineRule="auto"/>
        <w:jc w:val="center"/>
        <w:textAlignment w:val="baseline"/>
        <w:rPr>
          <w:rFonts w:cs="Arial"/>
          <w:b/>
          <w:sz w:val="24"/>
          <w:szCs w:val="24"/>
          <w:lang w:val="ca-ES"/>
        </w:rPr>
      </w:pPr>
      <w:bookmarkStart w:id="4" w:name="_Hlk65740892"/>
    </w:p>
    <w:p w14:paraId="2FE8DEFE" w14:textId="77777777" w:rsidR="008A508F" w:rsidRDefault="008A508F" w:rsidP="008A508F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bookmarkStart w:id="5" w:name="_Hlk129166298"/>
      <w:r w:rsidRPr="002832FF">
        <w:rPr>
          <w:rFonts w:eastAsia="Times New Roman" w:cs="Arial"/>
          <w:sz w:val="24"/>
          <w:szCs w:val="24"/>
          <w:lang w:val="ca-ES"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2832FF">
        <w:rPr>
          <w:rFonts w:eastAsia="Times New Roman" w:cs="Arial"/>
          <w:i/>
          <w:sz w:val="24"/>
          <w:szCs w:val="24"/>
          <w:lang w:val="ca-ES" w:eastAsia="es-ES"/>
        </w:rPr>
        <w:t>SERVEI DE DIRECCIÓ FACULTATIVA DE L’OBRA (DFO) I LA COORDINACIÓ DEL SSL (SEGURETAT I SALUT LABORAL) DELS TREBALLS FORESTALS D’OBERTURA DE LA FRANJA PERIMETRAL DE PROTECCIÓ CONTRA INCENDIS FORESTALS DEL NUCLI URBÀ DE PALAFOLLS</w:t>
      </w:r>
      <w:r w:rsidRPr="002832FF">
        <w:rPr>
          <w:rFonts w:eastAsia="Times New Roman" w:cs="Arial"/>
          <w:sz w:val="24"/>
          <w:szCs w:val="24"/>
          <w:lang w:val="ca-ES" w:eastAsia="es-ES"/>
        </w:rPr>
        <w:t>:</w:t>
      </w:r>
    </w:p>
    <w:p w14:paraId="13BF85ED" w14:textId="77777777" w:rsidR="008A508F" w:rsidRPr="002832FF" w:rsidRDefault="008A508F" w:rsidP="008A508F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bookmarkEnd w:id="5"/>
    <w:p w14:paraId="35818BCC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 el perfil d’empresa és el següent:</w:t>
      </w:r>
    </w:p>
    <w:p w14:paraId="45DCDB83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8A508F" w:rsidRPr="002832FF" w14:paraId="56AA9612" w14:textId="77777777" w:rsidTr="002B374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1897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3731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2094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Marcar amb una creu</w:t>
            </w:r>
          </w:p>
        </w:tc>
      </w:tr>
      <w:tr w:rsidR="008A508F" w:rsidRPr="002832FF" w14:paraId="44F1A4E5" w14:textId="77777777" w:rsidTr="002B374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153E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CA29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4A2E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8A508F" w:rsidRPr="002832FF" w14:paraId="31C1E837" w14:textId="77777777" w:rsidTr="002B374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CB66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B23D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B21E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8A508F" w:rsidRPr="002832FF" w14:paraId="128BA53F" w14:textId="77777777" w:rsidTr="002B374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4C1C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CEF9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0996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8A508F" w:rsidRPr="002832FF" w14:paraId="609C142B" w14:textId="77777777" w:rsidTr="002B374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2F24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35F9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Arial"/>
                <w:sz w:val="24"/>
                <w:szCs w:val="24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4649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8A508F" w:rsidRPr="002832FF" w14:paraId="39C903A7" w14:textId="77777777" w:rsidTr="002B374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A88D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Calibri"/>
                <w:sz w:val="24"/>
                <w:szCs w:val="24"/>
                <w:lang w:val="ca-ES" w:eastAsia="es-ES"/>
              </w:rPr>
              <w:t>Altres</w:t>
            </w:r>
          </w:p>
          <w:p w14:paraId="53550C34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FEB6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2832FF">
              <w:rPr>
                <w:rFonts w:eastAsia="Times New Roman" w:cs="Calibri"/>
                <w:sz w:val="24"/>
                <w:szCs w:val="24"/>
                <w:lang w:val="ca-ES"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3B19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</w:tbl>
    <w:p w14:paraId="6F9DED47" w14:textId="77777777" w:rsidR="008A508F" w:rsidRDefault="008A508F" w:rsidP="008A508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8A4A997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00AD5CF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AB91268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 es troba al corrent del compliment de les obligacions tributàries i amb la Seguretat Social.</w:t>
      </w:r>
    </w:p>
    <w:p w14:paraId="69040010" w14:textId="77777777" w:rsidR="008A508F" w:rsidRPr="002832FF" w:rsidRDefault="008A508F" w:rsidP="008A508F">
      <w:pPr>
        <w:suppressAutoHyphens/>
        <w:autoSpaceDN w:val="0"/>
        <w:spacing w:after="0" w:line="240" w:lineRule="auto"/>
        <w:ind w:left="720"/>
        <w:jc w:val="both"/>
        <w:rPr>
          <w:rFonts w:eastAsia="Times New Roman" w:cs="Arial"/>
          <w:sz w:val="24"/>
          <w:szCs w:val="24"/>
          <w:lang w:val="ca-ES" w:eastAsia="es-ES"/>
        </w:rPr>
      </w:pPr>
    </w:p>
    <w:p w14:paraId="59835CF2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cs="Arial"/>
          <w:sz w:val="24"/>
          <w:szCs w:val="24"/>
          <w:lang w:val="ca-ES"/>
        </w:rPr>
        <w:t>Que autoritzo a l’Ajuntament de Palafolls, en qualsevol moment tant en la fase de licitació com en cas d’adjudicació durant tota la prestació del servei, a sol·licitar:</w:t>
      </w:r>
    </w:p>
    <w:p w14:paraId="1F91A8C7" w14:textId="77777777" w:rsidR="008A508F" w:rsidRPr="002832FF" w:rsidRDefault="008A508F" w:rsidP="008A508F">
      <w:pPr>
        <w:widowControl w:val="0"/>
        <w:spacing w:after="0" w:line="240" w:lineRule="auto"/>
        <w:ind w:left="720" w:hanging="11"/>
        <w:contextualSpacing/>
        <w:jc w:val="both"/>
        <w:rPr>
          <w:rFonts w:cs="Arial"/>
          <w:lang w:val="ca-ES"/>
        </w:rPr>
      </w:pPr>
    </w:p>
    <w:p w14:paraId="32048D3F" w14:textId="77777777" w:rsidR="008A508F" w:rsidRPr="002832FF" w:rsidRDefault="008A508F" w:rsidP="008A508F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2832FF">
        <w:rPr>
          <w:rFonts w:cs="Arial"/>
          <w:sz w:val="24"/>
          <w:szCs w:val="24"/>
          <w:lang w:val="ca-ES"/>
        </w:rPr>
        <w:t>A l’Agència Tributària de l’Administració de l’Estat el certificat conforme està al corrent d’obligacions tributàries.</w:t>
      </w:r>
    </w:p>
    <w:p w14:paraId="73AB7124" w14:textId="77777777" w:rsidR="008A508F" w:rsidRPr="002832FF" w:rsidRDefault="008A508F" w:rsidP="008A508F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2832FF">
        <w:rPr>
          <w:rFonts w:cs="Arial"/>
          <w:sz w:val="24"/>
          <w:szCs w:val="24"/>
          <w:lang w:val="ca-ES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13206851" w14:textId="77777777" w:rsidR="008A508F" w:rsidRPr="002832FF" w:rsidRDefault="008A508F" w:rsidP="008A508F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2832FF">
        <w:rPr>
          <w:rFonts w:cs="Arial"/>
          <w:sz w:val="24"/>
          <w:szCs w:val="24"/>
          <w:lang w:val="ca-ES"/>
        </w:rPr>
        <w:t>A la Tresoreria General de la Seguretat Social el certificat conforme està al corrent de les obligacions amb la Seguretat Social.</w:t>
      </w:r>
    </w:p>
    <w:p w14:paraId="5D4EB72D" w14:textId="77777777" w:rsidR="008A508F" w:rsidRPr="002832FF" w:rsidRDefault="008A508F" w:rsidP="008A508F">
      <w:pPr>
        <w:numPr>
          <w:ilvl w:val="0"/>
          <w:numId w:val="3"/>
        </w:numPr>
        <w:suppressAutoHyphens/>
        <w:autoSpaceDN w:val="0"/>
        <w:spacing w:after="0" w:line="240" w:lineRule="auto"/>
        <w:ind w:left="567" w:hanging="11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2832FF">
        <w:rPr>
          <w:rFonts w:eastAsia="Times New Roman" w:cs="Calibri"/>
          <w:sz w:val="24"/>
          <w:szCs w:val="24"/>
          <w:lang w:val="ca-ES" w:eastAsia="es-ES"/>
        </w:rPr>
        <w:t>A l’Agència Tributària de Catalunya el certificat conforme està al corrent de les obligacions tributàries amb l’Administració de la Generalitat.</w:t>
      </w:r>
    </w:p>
    <w:p w14:paraId="2FD62BB1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656DFD2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0DD54FD0" w14:textId="77777777" w:rsidR="008A508F" w:rsidRPr="002832FF" w:rsidRDefault="008A508F" w:rsidP="008A508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B638DD8" w14:textId="77777777" w:rsidR="008A508F" w:rsidRPr="002832FF" w:rsidRDefault="008A508F" w:rsidP="008A508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  <w:t>SÍ ESTA INSCRIT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 NO ESTA INSCRIT</w:t>
      </w:r>
    </w:p>
    <w:p w14:paraId="4545628C" w14:textId="77777777" w:rsidR="008A508F" w:rsidRPr="002832FF" w:rsidRDefault="008A508F" w:rsidP="008A508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 w:cs="Arial"/>
          <w:sz w:val="24"/>
          <w:szCs w:val="24"/>
          <w:lang w:val="ca-ES" w:eastAsia="es-ES"/>
        </w:rPr>
        <w:t>SÍ ESTAN DADES ACTUALITZADES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 w:cs="Arial"/>
          <w:sz w:val="24"/>
          <w:szCs w:val="24"/>
          <w:lang w:val="ca-ES" w:eastAsia="es-ES"/>
        </w:rPr>
        <w:t>NO ACTUALITZADES</w:t>
      </w:r>
    </w:p>
    <w:p w14:paraId="11E26EDA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6C35A71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7F717232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E36DD81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sz w:val="24"/>
          <w:szCs w:val="24"/>
          <w:lang w:val="ca-ES"/>
        </w:rPr>
      </w:pPr>
      <w:r w:rsidRPr="002832FF">
        <w:rPr>
          <w:rFonts w:cs="Arial"/>
          <w:sz w:val="24"/>
          <w:szCs w:val="24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9DC62B9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6C42A45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E969BD1" w14:textId="77777777" w:rsidR="008A508F" w:rsidRPr="002832FF" w:rsidRDefault="008A508F" w:rsidP="008A508F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52E4796A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212C534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452432BC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8BB1DC8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5D724012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Que, en cas que es tracti d’empresa estrangera, es sotmet a la jurisdicció dels Jutjats i Tribunals espanyols.</w:t>
      </w:r>
    </w:p>
    <w:p w14:paraId="0310D825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3840C29B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77692DF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ca-ES"/>
        </w:rPr>
      </w:pPr>
    </w:p>
    <w:p w14:paraId="0AED4856" w14:textId="77777777" w:rsidR="008A508F" w:rsidRPr="002832FF" w:rsidRDefault="008A508F" w:rsidP="008A508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Arial"/>
          <w:lang w:val="ca-ES"/>
        </w:rPr>
      </w:pPr>
      <w:bookmarkStart w:id="6" w:name="_Hlk513564183"/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r w:rsidRPr="002832FF">
        <w:rPr>
          <w:rFonts w:eastAsia="Times New Roman" w:cs="Arial"/>
          <w:sz w:val="24"/>
          <w:szCs w:val="24"/>
          <w:lang w:val="ca-ES" w:eastAsia="es-ES"/>
        </w:rPr>
        <w:t>SÍ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r w:rsidRPr="002832FF">
        <w:rPr>
          <w:rFonts w:eastAsia="Times New Roman" w:cs="Arial"/>
          <w:sz w:val="24"/>
          <w:szCs w:val="24"/>
          <w:lang w:val="ca-ES" w:eastAsia="es-ES"/>
        </w:rPr>
        <w:t>NO</w:t>
      </w:r>
      <w:bookmarkEnd w:id="6"/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 w:rsidRPr="002832FF"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 w:rsidRPr="002832FF"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</w:p>
    <w:p w14:paraId="4BFCBE1E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A166B8D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928D439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 l’empresa disposa d’un pla d’igualtat d’oportunitats entre les dones i els homes.</w:t>
      </w:r>
    </w:p>
    <w:p w14:paraId="7E623391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8614FF8" w14:textId="77777777" w:rsidR="008A508F" w:rsidRPr="002832FF" w:rsidRDefault="008A508F" w:rsidP="008A508F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Arial"/>
          <w:lang w:val="ca-ES"/>
        </w:rPr>
      </w:pP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r w:rsidRPr="002832FF">
        <w:rPr>
          <w:rFonts w:eastAsia="Times New Roman" w:cs="Arial"/>
          <w:sz w:val="24"/>
          <w:szCs w:val="24"/>
          <w:lang w:val="ca-ES" w:eastAsia="es-ES"/>
        </w:rPr>
        <w:t>SÍ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r w:rsidRPr="002832FF">
        <w:rPr>
          <w:rFonts w:eastAsia="Times New Roman" w:cs="Arial"/>
          <w:sz w:val="24"/>
          <w:szCs w:val="24"/>
          <w:lang w:val="ca-ES" w:eastAsia="es-ES"/>
        </w:rPr>
        <w:t>NO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  <w:t xml:space="preserve">             </w:t>
      </w: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 w:rsidRPr="002832FF"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 w:rsidRPr="002832FF"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</w:p>
    <w:p w14:paraId="68458E2B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F6C06D9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Que reuneix algun/s dels criteris de preferència en cas d’igualació de proposicions previstos al PCAP. </w:t>
      </w:r>
    </w:p>
    <w:p w14:paraId="7E4F9D00" w14:textId="77777777" w:rsidR="008A508F" w:rsidRPr="002832FF" w:rsidRDefault="008A508F" w:rsidP="008A508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F4717F6" w14:textId="77777777" w:rsidR="008A508F" w:rsidRPr="002832FF" w:rsidRDefault="008A508F" w:rsidP="008A508F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r w:rsidRPr="002832FF">
        <w:rPr>
          <w:rFonts w:eastAsia="Times New Roman" w:cs="Arial"/>
          <w:sz w:val="24"/>
          <w:szCs w:val="24"/>
          <w:lang w:val="ca-ES" w:eastAsia="es-ES"/>
        </w:rPr>
        <w:t>SÍ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r w:rsidRPr="002832FF">
        <w:rPr>
          <w:rFonts w:eastAsia="Times New Roman" w:cs="Arial"/>
          <w:sz w:val="24"/>
          <w:szCs w:val="24"/>
          <w:lang w:val="ca-ES" w:eastAsia="es-ES"/>
        </w:rPr>
        <w:t>NO</w:t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  <w:r w:rsidRPr="002832FF">
        <w:rPr>
          <w:rFonts w:eastAsia="Times New Roman" w:cs="Arial"/>
          <w:sz w:val="24"/>
          <w:szCs w:val="24"/>
          <w:lang w:val="ca-ES" w:eastAsia="es-ES"/>
        </w:rPr>
        <w:tab/>
      </w:r>
    </w:p>
    <w:p w14:paraId="756F2815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461A72A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Respecte l’Impost sobre el valor afegit (IVA) l’empresa: </w:t>
      </w:r>
    </w:p>
    <w:p w14:paraId="7156C1B5" w14:textId="77777777" w:rsidR="008A508F" w:rsidRPr="002832FF" w:rsidRDefault="008A508F" w:rsidP="008A508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28523996" w14:textId="77777777" w:rsidR="008A508F" w:rsidRPr="002832FF" w:rsidRDefault="008A508F" w:rsidP="008A508F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/>
          <w:sz w:val="24"/>
          <w:szCs w:val="24"/>
          <w:lang w:val="ca-ES" w:eastAsia="es-ES"/>
        </w:rPr>
        <w:t>E</w:t>
      </w:r>
      <w:r w:rsidRPr="002832FF">
        <w:rPr>
          <w:rFonts w:eastAsia="Times New Roman" w:cs="Arial"/>
          <w:sz w:val="24"/>
          <w:szCs w:val="24"/>
          <w:lang w:val="ca-ES" w:eastAsia="es-ES"/>
        </w:rPr>
        <w:t>stà subjecte a l’IVA.</w:t>
      </w:r>
    </w:p>
    <w:p w14:paraId="7577FAA4" w14:textId="77777777" w:rsidR="008A508F" w:rsidRPr="002832FF" w:rsidRDefault="008A508F" w:rsidP="008A508F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/>
          <w:sz w:val="24"/>
          <w:szCs w:val="24"/>
          <w:lang w:val="ca-ES" w:eastAsia="es-ES"/>
        </w:rPr>
        <w:t xml:space="preserve">Està no </w:t>
      </w:r>
      <w:r w:rsidRPr="002832FF">
        <w:rPr>
          <w:rFonts w:eastAsia="Times New Roman" w:cs="Arial"/>
          <w:sz w:val="24"/>
          <w:szCs w:val="24"/>
          <w:lang w:val="ca-ES" w:eastAsia="es-ES"/>
        </w:rPr>
        <w:t>subjecte o exempt de l’IVA i són vigents les circumstàncies que donaren lloc a la  no-subjecció o l’exempció.</w:t>
      </w:r>
    </w:p>
    <w:p w14:paraId="16D76CE7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61798F31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Respecte l’Impost d’Activitats Econòmiques (IAE) l’empresa:</w:t>
      </w:r>
    </w:p>
    <w:p w14:paraId="0F772A43" w14:textId="77777777" w:rsidR="008A508F" w:rsidRPr="002832FF" w:rsidRDefault="008A508F" w:rsidP="008A508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99D0F8C" w14:textId="77777777" w:rsidR="008A508F" w:rsidRPr="002832FF" w:rsidRDefault="008A508F" w:rsidP="008A508F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/>
          <w:sz w:val="24"/>
          <w:szCs w:val="24"/>
          <w:lang w:val="ca-ES" w:eastAsia="es-ES"/>
        </w:rPr>
        <w:t>E</w:t>
      </w:r>
      <w:r w:rsidRPr="002832FF">
        <w:rPr>
          <w:rFonts w:eastAsia="Times New Roman" w:cs="Arial"/>
          <w:sz w:val="24"/>
          <w:szCs w:val="24"/>
          <w:lang w:val="ca-ES" w:eastAsia="es-ES"/>
        </w:rPr>
        <w:t>stà subjecte a l’IAE.</w:t>
      </w:r>
    </w:p>
    <w:p w14:paraId="496A6B70" w14:textId="77777777" w:rsidR="008A508F" w:rsidRPr="002832FF" w:rsidRDefault="008A508F" w:rsidP="008A508F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/>
          <w:sz w:val="24"/>
          <w:szCs w:val="24"/>
          <w:lang w:val="ca-ES" w:eastAsia="es-ES"/>
        </w:rPr>
        <w:t xml:space="preserve">Està no </w:t>
      </w: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subjecte o exempt de l’IAE i són vigents les circumstàncies que donaren lloc a la  no-subjecció o l’exempció. </w:t>
      </w:r>
    </w:p>
    <w:p w14:paraId="12A89204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7F64D43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Que, en cas que el licitador tingui intenció de concórrer en unió temporal d’empreses, declara:</w:t>
      </w:r>
    </w:p>
    <w:p w14:paraId="6EFEEAD0" w14:textId="77777777" w:rsidR="008A508F" w:rsidRPr="002832FF" w:rsidRDefault="008A508F" w:rsidP="008A508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48327D8" w14:textId="77777777" w:rsidR="008A508F" w:rsidRPr="002832FF" w:rsidRDefault="008A508F" w:rsidP="008A508F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/>
          <w:sz w:val="24"/>
          <w:szCs w:val="24"/>
          <w:lang w:val="ca-ES" w:eastAsia="es-ES"/>
        </w:rPr>
        <w:t xml:space="preserve"> </w:t>
      </w:r>
      <w:r w:rsidRPr="002832FF">
        <w:rPr>
          <w:rFonts w:eastAsia="Times New Roman" w:cs="Arial"/>
          <w:sz w:val="24"/>
          <w:szCs w:val="24"/>
          <w:lang w:val="ca-ES" w:eastAsia="es-ES"/>
        </w:rPr>
        <w:t>SÍ té intenció de concórrer en unió temporal d’empreses:</w:t>
      </w:r>
    </w:p>
    <w:p w14:paraId="769C7417" w14:textId="77777777" w:rsidR="008A508F" w:rsidRPr="002832FF" w:rsidRDefault="008A508F" w:rsidP="008A508F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6B1E8266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C7D8090" w14:textId="77777777" w:rsidR="008A508F" w:rsidRPr="002832FF" w:rsidRDefault="008A508F" w:rsidP="008A508F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NO té intenció de concórrer en unió temporal d’empreses</w:t>
      </w:r>
    </w:p>
    <w:p w14:paraId="45B9D161" w14:textId="77777777" w:rsidR="008A508F" w:rsidRPr="002832FF" w:rsidRDefault="008A508F" w:rsidP="008A508F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trike/>
          <w:sz w:val="24"/>
          <w:szCs w:val="24"/>
          <w:lang w:val="ca-ES" w:eastAsia="es-ES"/>
        </w:rPr>
      </w:pPr>
    </w:p>
    <w:p w14:paraId="04A25181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Es designa com a persona/es autoritzada/es per a rebre l’avís de les notificacions, </w:t>
      </w:r>
      <w:r w:rsidRPr="002832FF">
        <w:rPr>
          <w:rFonts w:eastAsia="Times New Roman" w:cs="Arial"/>
          <w:sz w:val="24"/>
          <w:szCs w:val="24"/>
          <w:lang w:val="ca-ES" w:eastAsia="ca-ES"/>
        </w:rPr>
        <w:t>comunicacions i requeriments per mitjans electrònics</w:t>
      </w: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 a:</w:t>
      </w:r>
      <w:r w:rsidRPr="002832FF">
        <w:rPr>
          <w:rFonts w:eastAsia="Times New Roman"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A508F" w:rsidRPr="002832FF" w14:paraId="7EAD945D" w14:textId="77777777" w:rsidTr="002B374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7E7B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cs="Arial"/>
                <w:sz w:val="24"/>
                <w:szCs w:val="24"/>
                <w:lang w:val="ca-ES" w:eastAsia="es-ES"/>
              </w:rPr>
              <w:lastRenderedPageBreak/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0C80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cs="Arial"/>
                <w:sz w:val="24"/>
                <w:szCs w:val="24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E5FD7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cs="Arial"/>
                <w:sz w:val="24"/>
                <w:szCs w:val="24"/>
                <w:lang w:val="ca-ES" w:eastAsia="es-ES"/>
              </w:rPr>
              <w:t>Correu electrònic</w:t>
            </w:r>
          </w:p>
          <w:p w14:paraId="217FB70A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cs="Arial"/>
                <w:sz w:val="24"/>
                <w:szCs w:val="24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BEE5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cs="Arial"/>
                <w:sz w:val="24"/>
                <w:szCs w:val="24"/>
                <w:lang w:val="ca-ES" w:eastAsia="es-ES"/>
              </w:rPr>
              <w:t>Mòbil</w:t>
            </w:r>
          </w:p>
          <w:p w14:paraId="2DB11CE0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2832FF">
              <w:rPr>
                <w:rFonts w:cs="Arial"/>
                <w:sz w:val="24"/>
                <w:szCs w:val="24"/>
                <w:lang w:val="ca-ES" w:eastAsia="es-ES"/>
              </w:rPr>
              <w:t>professional</w:t>
            </w:r>
          </w:p>
        </w:tc>
      </w:tr>
      <w:tr w:rsidR="008A508F" w:rsidRPr="002832FF" w14:paraId="1E572839" w14:textId="77777777" w:rsidTr="002B374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AF91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2A35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3FF9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EBBB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</w:tr>
      <w:tr w:rsidR="008A508F" w:rsidRPr="002832FF" w14:paraId="5691CF78" w14:textId="77777777" w:rsidTr="002B374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CA88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833F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D86F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FE48" w14:textId="77777777" w:rsidR="008A508F" w:rsidRPr="002832FF" w:rsidRDefault="008A508F" w:rsidP="002B37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</w:tr>
    </w:tbl>
    <w:p w14:paraId="32D11B18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*Camps obligatoris.</w:t>
      </w:r>
    </w:p>
    <w:p w14:paraId="1B092743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933EA04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Si l’adreça electrònica o el número de telèfon mòbil facilitats a efectes d’avís de notificació, </w:t>
      </w:r>
      <w:r w:rsidRPr="002832FF">
        <w:rPr>
          <w:rFonts w:eastAsia="Times New Roman" w:cs="Arial"/>
          <w:sz w:val="24"/>
          <w:szCs w:val="24"/>
          <w:lang w:val="ca-ES" w:eastAsia="ca-ES"/>
        </w:rPr>
        <w:t>comunicacions i requeriments</w:t>
      </w: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 quedessin en desús, s’haurà de comunicar la dita circumstància, per escrit, a l’Ajuntament per tal de fer la modificació corresponent.</w:t>
      </w:r>
    </w:p>
    <w:p w14:paraId="67A56987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FCE4439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371C12ED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4B0EEE3B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 xml:space="preserve">Que, en el cas que formulin ofertes empreses vinculades, el grup empresarial a què pertanyen és (indicar les empreses que el composen). </w:t>
      </w:r>
    </w:p>
    <w:p w14:paraId="16D62900" w14:textId="77777777" w:rsidR="008A508F" w:rsidRPr="002832FF" w:rsidRDefault="008A508F" w:rsidP="008A508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</w:p>
    <w:p w14:paraId="30EF9721" w14:textId="77777777" w:rsidR="008A508F" w:rsidRPr="002832FF" w:rsidRDefault="008A508F" w:rsidP="008A508F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2832FF">
        <w:rPr>
          <w:rFonts w:eastAsia="Times New Roman" w:cs="Arial"/>
          <w:sz w:val="24"/>
          <w:szCs w:val="24"/>
          <w:lang w:val="ca-ES" w:eastAsia="es-ES"/>
        </w:rPr>
        <w:t>Que, cas de resultar proposat com a adjudicatari, es compromet a aportar la documentació assenyalada en la clàusula 17 del PCAP.</w:t>
      </w:r>
    </w:p>
    <w:p w14:paraId="72859451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997E4A2" w14:textId="77777777" w:rsidR="008A508F" w:rsidRPr="002832FF" w:rsidRDefault="008A508F" w:rsidP="008A508F">
      <w:pPr>
        <w:suppressAutoHyphens/>
        <w:autoSpaceDN w:val="0"/>
        <w:spacing w:after="0" w:line="240" w:lineRule="auto"/>
        <w:jc w:val="both"/>
        <w:textAlignment w:val="baseline"/>
      </w:pPr>
      <w:r w:rsidRPr="002832FF">
        <w:rPr>
          <w:rFonts w:eastAsia="Times New Roman" w:cs="Arial"/>
          <w:sz w:val="24"/>
          <w:szCs w:val="24"/>
          <w:lang w:val="ca-ES" w:eastAsia="es-ES"/>
        </w:rPr>
        <w:t>(signatura digital)</w:t>
      </w:r>
      <w:r w:rsidRPr="002832FF">
        <w:rPr>
          <w:rFonts w:eastAsia="Times New Roman" w:cs="Arial"/>
          <w:i/>
          <w:sz w:val="24"/>
          <w:szCs w:val="24"/>
          <w:lang w:val="ca-ES" w:eastAsia="es-ES"/>
        </w:rPr>
        <w:t>.</w:t>
      </w:r>
      <w:r w:rsidRPr="002832FF">
        <w:rPr>
          <w:rFonts w:eastAsia="Times New Roman" w:cs="Arial"/>
          <w:sz w:val="24"/>
          <w:szCs w:val="24"/>
          <w:lang w:val="ca-ES" w:eastAsia="es-ES"/>
        </w:rPr>
        <w:t>"</w:t>
      </w:r>
      <w:bookmarkEnd w:id="3"/>
      <w:bookmarkEnd w:id="4"/>
    </w:p>
    <w:p w14:paraId="232AE269" w14:textId="77777777" w:rsidR="008A508F" w:rsidRPr="00D829A1" w:rsidRDefault="008A508F" w:rsidP="008A508F"/>
    <w:p w14:paraId="3B314AB2" w14:textId="77777777" w:rsidR="005321E2" w:rsidRDefault="005321E2"/>
    <w:sectPr w:rsidR="005321E2" w:rsidSect="00FF1C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4FEC" w14:textId="77777777" w:rsidR="00000000" w:rsidRDefault="008067D7">
      <w:pPr>
        <w:spacing w:after="0" w:line="240" w:lineRule="auto"/>
      </w:pPr>
      <w:r>
        <w:separator/>
      </w:r>
    </w:p>
  </w:endnote>
  <w:endnote w:type="continuationSeparator" w:id="0">
    <w:p w14:paraId="4A28D9E4" w14:textId="77777777" w:rsidR="00000000" w:rsidRDefault="0080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F913" w14:textId="35ACA8C6" w:rsidR="00FF1C3B" w:rsidRDefault="008067D7">
    <w:pPr>
      <w:pStyle w:val="Piedepgina"/>
      <w:jc w:val="right"/>
    </w:pPr>
  </w:p>
  <w:p w14:paraId="3BD37D0F" w14:textId="77777777" w:rsidR="008067D7" w:rsidRDefault="008067D7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A49A" w14:textId="77777777" w:rsidR="008067D7" w:rsidRDefault="008067D7" w:rsidP="00FF1C3B">
    <w:pPr>
      <w:spacing w:after="0" w:line="240" w:lineRule="auto"/>
      <w:jc w:val="center"/>
      <w:rPr>
        <w:rFonts w:cs="Arial"/>
        <w:sz w:val="16"/>
        <w:szCs w:val="16"/>
      </w:rPr>
    </w:pPr>
  </w:p>
  <w:p w14:paraId="39C3E661" w14:textId="550F813B" w:rsidR="00FF1C3B" w:rsidRDefault="008A508F" w:rsidP="00FF1C3B">
    <w:pPr>
      <w:spacing w:after="0" w:line="240" w:lineRule="auto"/>
      <w:jc w:val="center"/>
    </w:pPr>
    <w:r>
      <w:rPr>
        <w:rFonts w:cs="Arial"/>
        <w:sz w:val="16"/>
        <w:szCs w:val="16"/>
      </w:rPr>
      <w:t xml:space="preserve"> </w:t>
    </w:r>
  </w:p>
  <w:p w14:paraId="2B69F2F4" w14:textId="77777777" w:rsidR="00FF1C3B" w:rsidRDefault="008067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07B8" w14:textId="77777777" w:rsidR="00000000" w:rsidRDefault="008067D7">
      <w:pPr>
        <w:spacing w:after="0" w:line="240" w:lineRule="auto"/>
      </w:pPr>
      <w:r>
        <w:separator/>
      </w:r>
    </w:p>
  </w:footnote>
  <w:footnote w:type="continuationSeparator" w:id="0">
    <w:p w14:paraId="4E52835B" w14:textId="77777777" w:rsidR="00000000" w:rsidRDefault="0080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D994" w14:textId="5591F5ED" w:rsidR="000650C0" w:rsidRDefault="008067D7" w:rsidP="00E445D8">
    <w:pPr>
      <w:jc w:val="right"/>
    </w:pPr>
  </w:p>
  <w:p w14:paraId="542C042A" w14:textId="77777777" w:rsidR="004730D7" w:rsidRPr="006A44DB" w:rsidRDefault="008067D7" w:rsidP="006A44DB">
    <w:pPr>
      <w:rPr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D4F1" w14:textId="38F84E3D" w:rsidR="00FF1C3B" w:rsidRDefault="008A508F">
    <w:pPr>
      <w:pStyle w:val="Encabezado"/>
      <w:rPr>
        <w:noProof/>
      </w:rPr>
    </w:pPr>
    <w:r>
      <w:tab/>
    </w:r>
    <w:r>
      <w:tab/>
    </w:r>
  </w:p>
  <w:p w14:paraId="28DE5520" w14:textId="77777777" w:rsidR="008067D7" w:rsidRDefault="008067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8135ED9"/>
    <w:multiLevelType w:val="hybridMultilevel"/>
    <w:tmpl w:val="F01C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8F"/>
    <w:rsid w:val="00027EB3"/>
    <w:rsid w:val="005321E2"/>
    <w:rsid w:val="008067D7"/>
    <w:rsid w:val="008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F096F"/>
  <w15:chartTrackingRefBased/>
  <w15:docId w15:val="{E78A901D-B3F1-4AFE-8EBE-7014C5D1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8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50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508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50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08F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rsid w:val="008A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FD07-083B-4E1B-A855-8D8F0963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Laguna Martínez</dc:creator>
  <cp:keywords/>
  <dc:description/>
  <cp:lastModifiedBy>Sabrina Laguna Martínez</cp:lastModifiedBy>
  <cp:revision>2</cp:revision>
  <dcterms:created xsi:type="dcterms:W3CDTF">2024-05-16T10:58:00Z</dcterms:created>
  <dcterms:modified xsi:type="dcterms:W3CDTF">2024-05-16T11:54:00Z</dcterms:modified>
</cp:coreProperties>
</file>