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BB2FB" w14:textId="77777777" w:rsidR="0024359B" w:rsidRPr="003868C8" w:rsidRDefault="0024359B" w:rsidP="002106B0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ca-ES"/>
        </w:rPr>
      </w:pPr>
    </w:p>
    <w:p w14:paraId="4DFBC64D" w14:textId="77777777" w:rsidR="00750E66" w:rsidRDefault="00750E66" w:rsidP="0036169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14:paraId="6ACC853F" w14:textId="77777777" w:rsidR="00750E66" w:rsidRDefault="00750E66" w:rsidP="0036169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14:paraId="1AA06209" w14:textId="0949DB7B" w:rsidR="00361696" w:rsidRPr="003868C8" w:rsidRDefault="006E048C" w:rsidP="0036169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  <w:r w:rsidRPr="006E048C">
        <w:rPr>
          <w:rFonts w:ascii="Arial" w:hAnsi="Arial" w:cs="Arial"/>
          <w:b/>
          <w:color w:val="000000"/>
          <w:sz w:val="24"/>
          <w:szCs w:val="24"/>
          <w:lang w:val="ca-ES"/>
        </w:rPr>
        <w:t xml:space="preserve">Execució </w:t>
      </w:r>
      <w:bookmarkStart w:id="0" w:name="_Hlk125550937"/>
      <w:bookmarkStart w:id="1" w:name="_Hlk165933697"/>
      <w:r w:rsidR="004D46A9" w:rsidRPr="004D46A9">
        <w:rPr>
          <w:rFonts w:ascii="Arial" w:hAnsi="Arial" w:cs="Arial"/>
          <w:b/>
          <w:color w:val="000000"/>
          <w:sz w:val="24"/>
          <w:szCs w:val="24"/>
          <w:lang w:val="ca-ES"/>
        </w:rPr>
        <w:t xml:space="preserve">de les obres </w:t>
      </w:r>
      <w:bookmarkEnd w:id="0"/>
      <w:r w:rsidR="004D46A9" w:rsidRPr="004D46A9">
        <w:rPr>
          <w:rFonts w:ascii="Arial" w:hAnsi="Arial" w:cs="Arial"/>
          <w:b/>
          <w:color w:val="000000"/>
          <w:sz w:val="24"/>
          <w:szCs w:val="24"/>
          <w:lang w:val="ca-ES"/>
        </w:rPr>
        <w:t>del desplegament de fibra òptica al tram Cornudella de Montsant - La Morera de Montsant. Clau: SPD-22251.12</w:t>
      </w:r>
      <w:bookmarkEnd w:id="1"/>
    </w:p>
    <w:p w14:paraId="7B5C0D84" w14:textId="77777777" w:rsidR="00FB2D39" w:rsidRPr="00AC0907" w:rsidRDefault="00FB2D39" w:rsidP="0036169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14:paraId="22498694" w14:textId="77777777" w:rsidR="00205E36" w:rsidRDefault="00205E36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</w:p>
    <w:p w14:paraId="73B30AB9" w14:textId="133CE5D3" w:rsidR="00361696" w:rsidRDefault="00F53C66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  <w:r w:rsidRPr="003868C8">
        <w:rPr>
          <w:rFonts w:ascii="Arial" w:hAnsi="Arial" w:cs="Arial"/>
          <w:color w:val="000000"/>
          <w:lang w:val="ca-ES"/>
        </w:rPr>
        <w:t>Accé</w:t>
      </w:r>
      <w:r w:rsidR="00194991">
        <w:rPr>
          <w:rFonts w:ascii="Arial" w:hAnsi="Arial" w:cs="Arial"/>
          <w:color w:val="000000"/>
          <w:lang w:val="ca-ES"/>
        </w:rPr>
        <w:t>s</w:t>
      </w:r>
      <w:r w:rsidRPr="003868C8">
        <w:rPr>
          <w:rFonts w:ascii="Arial" w:hAnsi="Arial" w:cs="Arial"/>
          <w:color w:val="000000"/>
          <w:lang w:val="ca-ES"/>
        </w:rPr>
        <w:t xml:space="preserve"> al projecte:</w:t>
      </w:r>
    </w:p>
    <w:p w14:paraId="52A1E5C1" w14:textId="77777777" w:rsidR="00205E36" w:rsidRDefault="00205E36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</w:p>
    <w:p w14:paraId="57C03DC9" w14:textId="77777777" w:rsidR="00205E36" w:rsidRDefault="00205E36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</w:p>
    <w:p w14:paraId="56518389" w14:textId="77777777" w:rsidR="004D46A9" w:rsidRPr="004D46A9" w:rsidRDefault="004D46A9" w:rsidP="004D46A9">
      <w:pPr>
        <w:pStyle w:val="NormalWeb"/>
        <w:rPr>
          <w:lang w:val="ca-ES"/>
        </w:rPr>
      </w:pPr>
      <w:hyperlink r:id="rId6" w:history="1">
        <w:r w:rsidRPr="004D46A9">
          <w:rPr>
            <w:rStyle w:val="Enlla"/>
            <w:lang w:val="ca-ES"/>
          </w:rPr>
          <w:t>https://ftp.infraestructures.cat/?u=2dREuzER&amp;p=Nm67X4V7&amp;path=/SPD-22251.12%20-%20Desplegament%20xarxa%20de%20fibra%20%C3%B2ptica%20a%20la%20prov%C3%ADncia%20de%20Tarragona%20i%20Lleida.%20Fase%2012.pdf</w:t>
        </w:r>
      </w:hyperlink>
    </w:p>
    <w:p w14:paraId="317B6305" w14:textId="338DD5AF" w:rsidR="00451F06" w:rsidRDefault="00451F06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</w:p>
    <w:p w14:paraId="73ED900B" w14:textId="77777777" w:rsidR="004A4FDC" w:rsidRPr="003868C8" w:rsidRDefault="004A4FDC">
      <w:pPr>
        <w:rPr>
          <w:rFonts w:ascii="Tahoma" w:hAnsi="Tahoma" w:cs="Tahoma"/>
          <w:sz w:val="20"/>
          <w:szCs w:val="20"/>
          <w:lang w:val="ca-ES"/>
        </w:rPr>
      </w:pPr>
    </w:p>
    <w:p w14:paraId="147FE3CE" w14:textId="77777777" w:rsidR="00206C8E" w:rsidRPr="003868C8" w:rsidRDefault="00F106EA" w:rsidP="00693836">
      <w:pPr>
        <w:jc w:val="both"/>
        <w:rPr>
          <w:rFonts w:ascii="Arial" w:hAnsi="Arial" w:cs="Arial"/>
          <w:lang w:val="ca-ES"/>
        </w:rPr>
      </w:pPr>
      <w:r w:rsidRPr="003868C8">
        <w:rPr>
          <w:rFonts w:ascii="Arial" w:hAnsi="Arial" w:cs="Arial"/>
          <w:lang w:val="ca-ES"/>
        </w:rPr>
        <w:t>En cas de no poder accedir directament des de l’enllaç, copiar el mateix a la barra de direccions del navegador</w:t>
      </w:r>
      <w:r w:rsidR="00693836" w:rsidRPr="003868C8">
        <w:rPr>
          <w:rFonts w:ascii="Arial" w:hAnsi="Arial" w:cs="Arial"/>
          <w:lang w:val="ca-ES"/>
        </w:rPr>
        <w:t>.</w:t>
      </w:r>
    </w:p>
    <w:sectPr w:rsidR="00206C8E" w:rsidRPr="003868C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FCAFF" w14:textId="77777777" w:rsidR="00EA3650" w:rsidRDefault="00EA3650" w:rsidP="00750E66">
      <w:pPr>
        <w:spacing w:after="0" w:line="240" w:lineRule="auto"/>
      </w:pPr>
      <w:r>
        <w:separator/>
      </w:r>
    </w:p>
  </w:endnote>
  <w:endnote w:type="continuationSeparator" w:id="0">
    <w:p w14:paraId="7855F809" w14:textId="77777777" w:rsidR="00EA3650" w:rsidRDefault="00EA3650" w:rsidP="0075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264BB" w14:textId="48763F40" w:rsidR="00750E66" w:rsidRDefault="00634307">
    <w:pPr>
      <w:pStyle w:val="Peu"/>
    </w:pPr>
    <w:r w:rsidRPr="00A75698">
      <w:rPr>
        <w:rFonts w:ascii="Arial" w:hAnsi="Arial" w:cs="Arial"/>
        <w:sz w:val="20"/>
        <w:szCs w:val="20"/>
      </w:rPr>
      <w:object w:dxaOrig="9285" w:dyaOrig="2130" w14:anchorId="305B15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5.25pt;height:97.5pt">
          <v:imagedata r:id="rId1" o:title=""/>
        </v:shape>
        <o:OLEObject Type="Link" ProgID="SAP.OLELinkServer.ItemObject.1" ShapeID="_x0000_i1025" DrawAspect="Content" r:id="rId2" UpdateMode="OnCall">
          <o:LinkType>EnhancedMetaFile</o:LinkType>
          <o:LockedField>false</o:LockedField>
          <o:FieldCodes>\* MERGEFORMAT</o:FieldCodes>
        </o:OLEObject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A084D" w14:textId="77777777" w:rsidR="00EA3650" w:rsidRDefault="00EA3650" w:rsidP="00750E66">
      <w:pPr>
        <w:spacing w:after="0" w:line="240" w:lineRule="auto"/>
      </w:pPr>
      <w:r>
        <w:separator/>
      </w:r>
    </w:p>
  </w:footnote>
  <w:footnote w:type="continuationSeparator" w:id="0">
    <w:p w14:paraId="31EAF0A7" w14:textId="77777777" w:rsidR="00EA3650" w:rsidRDefault="00EA3650" w:rsidP="00750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CF836" w14:textId="741AB505" w:rsidR="00750E66" w:rsidRDefault="00634307">
    <w:pPr>
      <w:pStyle w:val="Capalera"/>
    </w:pPr>
    <w:bookmarkStart w:id="2" w:name="_Hlk164057474"/>
    <w:r w:rsidRPr="00CA6D19">
      <w:rPr>
        <w:noProof/>
      </w:rPr>
      <w:drawing>
        <wp:inline distT="0" distB="0" distL="0" distR="0" wp14:anchorId="1DF0FE3E" wp14:editId="7011C0B4">
          <wp:extent cx="1704975" cy="466725"/>
          <wp:effectExtent l="0" t="0" r="9525" b="9525"/>
          <wp:docPr id="1703112612" name="Imatge 1" descr="Imatge que conté text, Font, disseny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112612" name="Imatge 1" descr="Imatge que conté text, Font, disseny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4B"/>
    <w:rsid w:val="000242A3"/>
    <w:rsid w:val="00122199"/>
    <w:rsid w:val="00194991"/>
    <w:rsid w:val="001B084B"/>
    <w:rsid w:val="00200CC2"/>
    <w:rsid w:val="00205E36"/>
    <w:rsid w:val="00206C8E"/>
    <w:rsid w:val="002106B0"/>
    <w:rsid w:val="0024359B"/>
    <w:rsid w:val="003455D6"/>
    <w:rsid w:val="00351818"/>
    <w:rsid w:val="00361696"/>
    <w:rsid w:val="0036504E"/>
    <w:rsid w:val="003755BC"/>
    <w:rsid w:val="003868C8"/>
    <w:rsid w:val="003E0FE7"/>
    <w:rsid w:val="00451F06"/>
    <w:rsid w:val="004A4FDC"/>
    <w:rsid w:val="004D46A9"/>
    <w:rsid w:val="0057434C"/>
    <w:rsid w:val="005A705E"/>
    <w:rsid w:val="005B2EFA"/>
    <w:rsid w:val="00634307"/>
    <w:rsid w:val="00693836"/>
    <w:rsid w:val="006C15C8"/>
    <w:rsid w:val="006E048C"/>
    <w:rsid w:val="00736BA2"/>
    <w:rsid w:val="00750E66"/>
    <w:rsid w:val="007D79CD"/>
    <w:rsid w:val="007F511A"/>
    <w:rsid w:val="00883C91"/>
    <w:rsid w:val="00904651"/>
    <w:rsid w:val="00930B5D"/>
    <w:rsid w:val="009F2B4A"/>
    <w:rsid w:val="009F3435"/>
    <w:rsid w:val="00A9550B"/>
    <w:rsid w:val="00AA5D36"/>
    <w:rsid w:val="00AC0907"/>
    <w:rsid w:val="00AD2B75"/>
    <w:rsid w:val="00B27057"/>
    <w:rsid w:val="00B34E75"/>
    <w:rsid w:val="00B57471"/>
    <w:rsid w:val="00B7622D"/>
    <w:rsid w:val="00C8419E"/>
    <w:rsid w:val="00D15E4C"/>
    <w:rsid w:val="00D34E33"/>
    <w:rsid w:val="00D92D79"/>
    <w:rsid w:val="00DD39F5"/>
    <w:rsid w:val="00E4759B"/>
    <w:rsid w:val="00EA3650"/>
    <w:rsid w:val="00EF6D10"/>
    <w:rsid w:val="00F106EA"/>
    <w:rsid w:val="00F2413E"/>
    <w:rsid w:val="00F53C66"/>
    <w:rsid w:val="00F61E8C"/>
    <w:rsid w:val="00F76A58"/>
    <w:rsid w:val="00F8524B"/>
    <w:rsid w:val="00F932D5"/>
    <w:rsid w:val="00FB2D39"/>
    <w:rsid w:val="00FC04C8"/>
    <w:rsid w:val="00FC19E1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783A4"/>
  <w15:docId w15:val="{15BA3A52-7DC6-4EC0-9CC3-31D00515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sid w:val="001B084B"/>
    <w:rPr>
      <w:color w:val="051E42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F106E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61E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693836"/>
    <w:rPr>
      <w:color w:val="605E5C"/>
      <w:shd w:val="clear" w:color="auto" w:fill="E1DFDD"/>
    </w:rPr>
  </w:style>
  <w:style w:type="paragraph" w:styleId="Capalera">
    <w:name w:val="header"/>
    <w:basedOn w:val="Normal"/>
    <w:link w:val="CapaleraCar"/>
    <w:uiPriority w:val="99"/>
    <w:unhideWhenUsed/>
    <w:rsid w:val="00750E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50E66"/>
  </w:style>
  <w:style w:type="paragraph" w:styleId="Peu">
    <w:name w:val="footer"/>
    <w:basedOn w:val="Normal"/>
    <w:link w:val="PeuCar"/>
    <w:uiPriority w:val="99"/>
    <w:unhideWhenUsed/>
    <w:rsid w:val="00750E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50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infraestructures.cat/?u=2dREuzER&amp;p=Nm67X4V7&amp;path=/SPD-22251.12%20-%20Desplegament%20xarxa%20de%20fibra%20%C3%B2ptica%20a%20la%20prov%C3%ADncia%20de%20Tarragona%20i%20Lleida.%20Fase%2012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SAPOLELinkServer!LOGO_SOCIETAT_ESPECIFIC_PEU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Fernández Urban, Xavier</dc:creator>
  <cp:lastModifiedBy>Xavier</cp:lastModifiedBy>
  <cp:revision>2</cp:revision>
  <dcterms:created xsi:type="dcterms:W3CDTF">2024-05-12T18:42:00Z</dcterms:created>
  <dcterms:modified xsi:type="dcterms:W3CDTF">2024-05-12T18:42:00Z</dcterms:modified>
</cp:coreProperties>
</file>