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0388" w14:textId="2CCCBA73" w:rsidR="007E44C7" w:rsidRPr="00CB0BAE" w:rsidRDefault="007E44C7" w:rsidP="007E44C7">
      <w:pPr>
        <w:pStyle w:val="Ttol1"/>
        <w:spacing w:before="94" w:line="276" w:lineRule="auto"/>
        <w:rPr>
          <w:rFonts w:ascii="Liberation Sans" w:hAnsi="Liberation Sans" w:cs="Liberation Sans"/>
          <w:sz w:val="22"/>
          <w:szCs w:val="22"/>
        </w:rPr>
      </w:pPr>
      <w:bookmarkStart w:id="0" w:name="_Toc157768699"/>
      <w:bookmarkStart w:id="1" w:name="_Toc69131503"/>
      <w:r w:rsidRPr="00CB0BAE">
        <w:rPr>
          <w:rFonts w:ascii="Liberation Sans" w:hAnsi="Liberation Sans" w:cs="Liberation Sans"/>
          <w:sz w:val="22"/>
          <w:szCs w:val="22"/>
        </w:rPr>
        <w:t>MODEL D’OFERTA DE CRITERIS QUANTIFICABLES MITJANÇANT L’APLICACIÓ DE FÓRMULES</w:t>
      </w:r>
      <w:bookmarkEnd w:id="0"/>
    </w:p>
    <w:p w14:paraId="61498079" w14:textId="77777777" w:rsidR="007E44C7" w:rsidRPr="00CB0BAE" w:rsidRDefault="007E44C7" w:rsidP="007E44C7">
      <w:pPr>
        <w:pStyle w:val="Textindependent"/>
        <w:spacing w:before="11" w:line="276" w:lineRule="auto"/>
        <w:rPr>
          <w:rFonts w:ascii="Liberation Sans" w:hAnsi="Liberation Sans" w:cs="Liberation Sans"/>
          <w:sz w:val="22"/>
          <w:szCs w:val="22"/>
          <w:lang w:val="ca-ES"/>
        </w:rPr>
      </w:pPr>
    </w:p>
    <w:p w14:paraId="0F69FA80" w14:textId="77777777" w:rsidR="00503F9B" w:rsidRPr="00A16501" w:rsidRDefault="00503F9B" w:rsidP="00503F9B">
      <w:pPr>
        <w:pStyle w:val="Textindependent"/>
        <w:tabs>
          <w:tab w:val="left" w:pos="1134"/>
        </w:tabs>
        <w:spacing w:before="1" w:line="276" w:lineRule="auto"/>
        <w:rPr>
          <w:rFonts w:ascii="Liberation Sans" w:hAnsi="Liberation Sans" w:cs="Liberation Sans"/>
          <w:b/>
          <w:bCs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El/la Sr/a.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actuant en nom propi / en nom i representació de l’empresa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de la qual actua en qualitat de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(administrador únic, solidari o mancomunat, o apoderat solidari o mancomunat)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segons escriptura pública atorgada davant el notari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en data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i amb número de protocol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, DECLARA</w:t>
      </w:r>
      <w:r w:rsidRPr="00A16501">
        <w:rPr>
          <w:rFonts w:ascii="Liberation Sans" w:eastAsia="Arial MT" w:hAnsi="Liberation Sans" w:cs="Liberation Sans"/>
          <w:spacing w:val="-2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sota</w:t>
      </w:r>
      <w:r w:rsidRPr="00A16501">
        <w:rPr>
          <w:rFonts w:ascii="Liberation Sans" w:eastAsia="Arial MT" w:hAnsi="Liberation Sans" w:cs="Liberation Sans"/>
          <w:spacing w:val="-4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la seva</w:t>
      </w:r>
      <w:r w:rsidRPr="00A16501">
        <w:rPr>
          <w:rFonts w:ascii="Liberation Sans" w:eastAsia="Arial MT" w:hAnsi="Liberation Sans" w:cs="Liberation Sans"/>
          <w:spacing w:val="1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responsabilitat que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>, assabentat/</w:t>
      </w:r>
      <w:proofErr w:type="spellStart"/>
      <w:r w:rsidRPr="00A16501">
        <w:rPr>
          <w:rFonts w:ascii="Liberation Sans" w:hAnsi="Liberation Sans" w:cs="Liberation Sans"/>
          <w:sz w:val="22"/>
          <w:szCs w:val="22"/>
          <w:lang w:val="ca-ES"/>
        </w:rPr>
        <w:t>ada</w:t>
      </w:r>
      <w:proofErr w:type="spellEnd"/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de les condicions i els requisits que s’exigeixen per poder ser l’empresa adjudicatària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del contracte 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de serveis de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VIGILÀNCIA, SALVAMENT I SOCORRISME A LES PLATGES DE MONTGAT 2024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, amb expedient número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1403-2135/2024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>,</w:t>
      </w:r>
      <w:r w:rsidRPr="00A16501">
        <w:rPr>
          <w:rFonts w:ascii="Liberation Sans" w:hAnsi="Liberation Sans" w:cs="Liberation Sans"/>
          <w:spacing w:val="1"/>
          <w:sz w:val="22"/>
          <w:szCs w:val="22"/>
          <w:lang w:val="ca-ES"/>
        </w:rPr>
        <w:t xml:space="preserve"> 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es compromet a executar-lo amb estricta subjecció als plecs de clàusules administratives i de prescripcions tècniques, amb la següent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proposició econòmica, consistent en una oferta sobre el pressupost màxim, IVA inclòs, de 109.901,30 €:</w:t>
      </w:r>
    </w:p>
    <w:p w14:paraId="6FBBB087" w14:textId="77777777" w:rsidR="00503F9B" w:rsidRPr="00A16501" w:rsidRDefault="00503F9B" w:rsidP="00503F9B">
      <w:pPr>
        <w:pStyle w:val="Textindependent"/>
        <w:spacing w:line="252" w:lineRule="exact"/>
        <w:ind w:left="161"/>
        <w:rPr>
          <w:rFonts w:ascii="Liberation Sans" w:hAnsi="Liberation Sans" w:cs="Liberation Sans"/>
          <w:sz w:val="22"/>
          <w:szCs w:val="22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503F9B" w:rsidRPr="00A16501" w14:paraId="71DEE57E" w14:textId="77777777" w:rsidTr="00E632D6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0E701572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7CF36730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0CAA628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195520FA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total amb IVA</w:t>
            </w:r>
          </w:p>
        </w:tc>
      </w:tr>
      <w:tr w:rsidR="00503F9B" w:rsidRPr="00A16501" w14:paraId="5D22481B" w14:textId="77777777" w:rsidTr="00E632D6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0F170857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A16501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01A7A4EF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snapToGrid w:val="0"/>
                <w:lang w:eastAsia="es-ES"/>
              </w:rPr>
              <w:t>21%</w:t>
            </w:r>
          </w:p>
        </w:tc>
        <w:tc>
          <w:tcPr>
            <w:tcW w:w="2268" w:type="dxa"/>
            <w:vAlign w:val="center"/>
          </w:tcPr>
          <w:p w14:paraId="176F2890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A16501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2410" w:type="dxa"/>
            <w:noWrap/>
            <w:vAlign w:val="center"/>
            <w:hideMark/>
          </w:tcPr>
          <w:p w14:paraId="1E73D796" w14:textId="77777777" w:rsidR="00503F9B" w:rsidRPr="00A16501" w:rsidRDefault="00503F9B" w:rsidP="00E632D6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A16501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A16501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</w:tr>
    </w:tbl>
    <w:p w14:paraId="07351542" w14:textId="77777777" w:rsidR="00503F9B" w:rsidRPr="00A16501" w:rsidRDefault="00503F9B" w:rsidP="00503F9B">
      <w:pPr>
        <w:pStyle w:val="Textindependent"/>
        <w:tabs>
          <w:tab w:val="left" w:leader="dot" w:pos="7011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</w:p>
    <w:p w14:paraId="1A7D2DE4" w14:textId="77777777" w:rsidR="00503F9B" w:rsidRPr="00A16501" w:rsidRDefault="00503F9B" w:rsidP="00503F9B">
      <w:pPr>
        <w:pStyle w:val="Textindependent"/>
        <w:tabs>
          <w:tab w:val="left" w:leader="dot" w:pos="7011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Així mateix, es compromet a aportar al servei durant tota la vigència del contracte sense cost addicional per l’Ajuntament les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millores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següents (criteris d’adjudicació):</w:t>
      </w:r>
    </w:p>
    <w:p w14:paraId="4F563E0C" w14:textId="77777777" w:rsidR="00503F9B" w:rsidRPr="00A16501" w:rsidRDefault="00503F9B" w:rsidP="00503F9B">
      <w:pPr>
        <w:pStyle w:val="Textindependent"/>
        <w:tabs>
          <w:tab w:val="left" w:leader="dot" w:pos="7011"/>
        </w:tabs>
        <w:spacing w:before="1"/>
        <w:ind w:left="161"/>
        <w:rPr>
          <w:rFonts w:ascii="Liberation Sans" w:hAnsi="Liberation Sans" w:cs="Liberation Sans"/>
          <w:sz w:val="22"/>
          <w:szCs w:val="22"/>
          <w:lang w:val="ca-ES"/>
        </w:rPr>
      </w:pPr>
    </w:p>
    <w:p w14:paraId="3A97315E" w14:textId="77777777" w:rsidR="00503F9B" w:rsidRPr="00A16501" w:rsidRDefault="00503F9B" w:rsidP="00503F9B">
      <w:pPr>
        <w:pStyle w:val="Textindependent"/>
        <w:numPr>
          <w:ilvl w:val="0"/>
          <w:numId w:val="31"/>
        </w:numPr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hAnsi="Liberation Sans" w:cs="Liberation Sans"/>
          <w:sz w:val="22"/>
          <w:szCs w:val="22"/>
          <w:lang w:val="ca-ES"/>
        </w:rPr>
        <w:t>Disposició d’equip desfibril·lador extern automàtic propi i personal amb titulació homologada en suport vital bàsic i ús del DEA:</w:t>
      </w:r>
    </w:p>
    <w:p w14:paraId="554DC946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242F7260" w14:textId="77777777" w:rsidR="00503F9B" w:rsidRPr="00A16501" w:rsidRDefault="00503F9B" w:rsidP="00503F9B">
      <w:pPr>
        <w:pStyle w:val="Textindependent"/>
        <w:ind w:left="1560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  1 equip i mín. 2 persones adscrites al contracte. Sempre 1 persona en servei.</w:t>
      </w:r>
    </w:p>
    <w:p w14:paraId="4B438E96" w14:textId="77777777" w:rsidR="00503F9B" w:rsidRPr="00A16501" w:rsidRDefault="00503F9B" w:rsidP="00503F9B">
      <w:pPr>
        <w:pStyle w:val="Textindependent"/>
        <w:ind w:left="1560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  2 equip i mín. 4 persones adscrites al contracte. Sempre 2 persones en servei.</w:t>
      </w:r>
    </w:p>
    <w:p w14:paraId="79C1F5CB" w14:textId="77777777" w:rsidR="00503F9B" w:rsidRPr="00A16501" w:rsidRDefault="00503F9B" w:rsidP="00503F9B">
      <w:pPr>
        <w:pStyle w:val="Textindependent"/>
        <w:ind w:left="644"/>
        <w:rPr>
          <w:rFonts w:ascii="Liberation Sans" w:hAnsi="Liberation Sans" w:cs="Liberation Sans"/>
          <w:sz w:val="22"/>
          <w:szCs w:val="22"/>
          <w:lang w:val="ca-ES"/>
        </w:rPr>
      </w:pPr>
    </w:p>
    <w:p w14:paraId="20FF5CC4" w14:textId="77777777" w:rsidR="00503F9B" w:rsidRPr="00A16501" w:rsidRDefault="00503F9B" w:rsidP="00503F9B">
      <w:pPr>
        <w:pStyle w:val="Textindependent"/>
        <w:numPr>
          <w:ilvl w:val="0"/>
          <w:numId w:val="32"/>
        </w:numPr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Aportació d’un mòdul per a guarir l’embarcació al terme municipal de Montgat.</w:t>
      </w:r>
    </w:p>
    <w:p w14:paraId="7F9693F4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4EB70627" w14:textId="77777777" w:rsidR="00503F9B" w:rsidRPr="00A16501" w:rsidRDefault="00503F9B" w:rsidP="00503F9B">
      <w:pPr>
        <w:pStyle w:val="Textindependent"/>
        <w:numPr>
          <w:ilvl w:val="0"/>
          <w:numId w:val="32"/>
        </w:numPr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hAnsi="Liberation Sans" w:cs="Liberation Sans"/>
          <w:sz w:val="22"/>
          <w:szCs w:val="22"/>
          <w:lang w:val="ca-ES"/>
        </w:rPr>
        <w:t>Servei per evitar la pèrdua de nens a les platges:</w:t>
      </w:r>
    </w:p>
    <w:p w14:paraId="5E73F296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212E5E54" w14:textId="77777777" w:rsidR="00503F9B" w:rsidRPr="00A16501" w:rsidRDefault="00503F9B" w:rsidP="00503F9B">
      <w:pPr>
        <w:pStyle w:val="Textindependent"/>
        <w:ind w:left="1560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  Tasques de protocol de l’Annex 3 PPTC i 2 rondes diàries</w:t>
      </w:r>
    </w:p>
    <w:p w14:paraId="0AE57D55" w14:textId="77777777" w:rsidR="00503F9B" w:rsidRPr="00A16501" w:rsidRDefault="00503F9B" w:rsidP="00503F9B">
      <w:pPr>
        <w:pStyle w:val="Textindependent"/>
        <w:ind w:left="1560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  Tasques de protocol de l’Annex 3 PPTC i 4 rondes diàries</w:t>
      </w:r>
    </w:p>
    <w:p w14:paraId="2105DDED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791FA1D7" w14:textId="77777777" w:rsidR="00503F9B" w:rsidRPr="00A16501" w:rsidRDefault="00503F9B" w:rsidP="00503F9B">
      <w:pPr>
        <w:pStyle w:val="Textindependent"/>
        <w:numPr>
          <w:ilvl w:val="0"/>
          <w:numId w:val="33"/>
        </w:numPr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[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]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   Gestió de residus</w:t>
      </w:r>
    </w:p>
    <w:p w14:paraId="4D909FA7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4049AEE5" w14:textId="77777777" w:rsidR="00503F9B" w:rsidRPr="00A16501" w:rsidRDefault="00503F9B" w:rsidP="00503F9B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65C7703D" w14:textId="77777777" w:rsidR="00503F9B" w:rsidRPr="00A16501" w:rsidRDefault="00503F9B" w:rsidP="00503F9B">
      <w:pPr>
        <w:spacing w:after="0"/>
        <w:rPr>
          <w:rFonts w:ascii="Liberation Sans" w:hAnsi="Liberation Sans" w:cs="Liberation Sans"/>
        </w:rPr>
      </w:pPr>
    </w:p>
    <w:p w14:paraId="2F29C754" w14:textId="77777777" w:rsidR="00503F9B" w:rsidRPr="00A16501" w:rsidRDefault="00503F9B" w:rsidP="00503F9B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    </w:t>
      </w:r>
      <w:r w:rsidRPr="00A16501">
        <w:rPr>
          <w:rFonts w:ascii="Liberation Sans" w:eastAsia="Arial MT" w:hAnsi="Liberation Sans" w:cs="Liberation Sans"/>
          <w:lang w:eastAsia="en-US"/>
        </w:rPr>
        <w:t>, a data de la signatura electrònica.</w:t>
      </w:r>
    </w:p>
    <w:p w14:paraId="70D09BF5" w14:textId="77777777" w:rsidR="00503F9B" w:rsidRPr="00A16501" w:rsidRDefault="00503F9B" w:rsidP="00503F9B">
      <w:pPr>
        <w:spacing w:after="0"/>
        <w:rPr>
          <w:rFonts w:ascii="Liberation Sans" w:hAnsi="Liberation Sans" w:cs="Liberation Sans"/>
        </w:rPr>
      </w:pPr>
    </w:p>
    <w:p w14:paraId="0A8A9314" w14:textId="0DFBF9EC" w:rsidR="00666B40" w:rsidRPr="00826B7D" w:rsidRDefault="00503F9B" w:rsidP="00503F9B">
      <w:pPr>
        <w:pStyle w:val="Textindependent"/>
        <w:tabs>
          <w:tab w:val="left" w:pos="1134"/>
        </w:tabs>
        <w:spacing w:line="288" w:lineRule="auto"/>
        <w:rPr>
          <w:rFonts w:ascii="Liberation Sans" w:eastAsia="Arial MT" w:hAnsi="Liberation Sans" w:cs="Liberation Sans"/>
          <w:color w:val="808080" w:themeColor="background1" w:themeShade="80"/>
          <w:lang w:eastAsia="en-US"/>
        </w:rPr>
      </w:pP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>(</w:t>
      </w:r>
      <w:proofErr w:type="spellStart"/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>Nom</w:t>
      </w:r>
      <w:proofErr w:type="spellEnd"/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i </w:t>
      </w:r>
      <w:proofErr w:type="spellStart"/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>cognoms</w:t>
      </w:r>
      <w:proofErr w:type="spellEnd"/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>, signatura)</w:t>
      </w:r>
    </w:p>
    <w:bookmarkEnd w:id="1"/>
    <w:sectPr w:rsidR="00666B40" w:rsidRPr="00826B7D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BCF"/>
    <w:multiLevelType w:val="hybridMultilevel"/>
    <w:tmpl w:val="C13A5FF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3F9B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1974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2024-04-30T11:50:00Z</dcterms:created>
  <dcterms:modified xsi:type="dcterms:W3CDTF">2024-04-30T11:50:00Z</dcterms:modified>
</cp:coreProperties>
</file>