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0F8" w:rsidRDefault="005330F8">
      <w:pPr>
        <w:jc w:val="left"/>
        <w:rPr>
          <w:rFonts w:cs="Arial"/>
          <w:b/>
          <w:snapToGrid w:val="0"/>
          <w:sz w:val="22"/>
          <w:szCs w:val="22"/>
        </w:rPr>
      </w:pPr>
    </w:p>
    <w:p w:rsidR="005330F8" w:rsidRPr="005330F8" w:rsidRDefault="005330F8" w:rsidP="005330F8">
      <w:pPr>
        <w:spacing w:line="259" w:lineRule="auto"/>
        <w:ind w:left="332" w:right="-15"/>
        <w:jc w:val="left"/>
        <w:rPr>
          <w:rFonts w:eastAsia="Arial" w:cs="Arial"/>
          <w:color w:val="000000"/>
          <w:sz w:val="22"/>
          <w:szCs w:val="22"/>
        </w:rPr>
      </w:pPr>
      <w:r w:rsidRPr="005330F8">
        <w:rPr>
          <w:rFonts w:ascii="Calibri" w:eastAsia="Calibri" w:hAnsi="Calibri" w:cs="Calibri"/>
          <w:noProof/>
          <w:color w:val="000000"/>
          <w:sz w:val="22"/>
          <w:szCs w:val="22"/>
        </w:rPr>
        <mc:AlternateContent>
          <mc:Choice Requires="wpg">
            <w:drawing>
              <wp:inline distT="0" distB="0" distL="0" distR="0" wp14:anchorId="05CBF785" wp14:editId="7CE36E3F">
                <wp:extent cx="5526024" cy="27432"/>
                <wp:effectExtent l="0" t="0" r="0" b="0"/>
                <wp:docPr id="69929" name="Group 69929"/>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342" name="Shape 86342"/>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solidFill>
                            <a:srgbClr val="000000"/>
                          </a:solidFill>
                          <a:ln w="0" cap="flat">
                            <a:noFill/>
                            <a:miter lim="127000"/>
                          </a:ln>
                          <a:effectLst/>
                        </wps:spPr>
                        <wps:bodyPr/>
                      </wps:wsp>
                    </wpg:wgp>
                  </a:graphicData>
                </a:graphic>
              </wp:inline>
            </w:drawing>
          </mc:Choice>
          <mc:Fallback>
            <w:pict>
              <v:group w14:anchorId="1680D076" id="Group 69929" o:spid="_x0000_s1026" style="width:435.1pt;height:2.15pt;mso-position-horizontal-relative:char;mso-position-vertical-relative:line" coordsize="5526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">
                <v:shape id="Shape 86342" o:spid="_x0000_s1027" style="position:absolute;width:55260;height:274;visibility:visible;mso-wrap-style:square;v-text-anchor:top" coordsize="552602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" path="m,l5526024,r,27432l,27432,,e" fillcolor="black" stroked="f" strokeweight="0">
                  <v:stroke miterlimit="83231f" joinstyle="miter"/>
                  <v:path arrowok="t" textboxrect="0,0,5526024,27432"/>
                </v:shape>
                <w10:anchorlock/>
              </v:group>
            </w:pict>
          </mc:Fallback>
        </mc:AlternateContent>
      </w:r>
    </w:p>
    <w:p w:rsidR="005330F8" w:rsidRPr="005330F8" w:rsidRDefault="005330F8" w:rsidP="005330F8">
      <w:pPr>
        <w:spacing w:after="81" w:line="259" w:lineRule="auto"/>
        <w:ind w:left="361"/>
        <w:jc w:val="left"/>
        <w:rPr>
          <w:rFonts w:eastAsia="Arial" w:cs="Arial"/>
          <w:color w:val="000000"/>
          <w:sz w:val="22"/>
          <w:szCs w:val="22"/>
        </w:rPr>
      </w:pPr>
      <w:r w:rsidRPr="005330F8">
        <w:rPr>
          <w:rFonts w:eastAsia="Arial" w:cs="Arial"/>
          <w:color w:val="000000"/>
          <w:sz w:val="12"/>
          <w:szCs w:val="22"/>
        </w:rPr>
        <w:t xml:space="preserve"> </w:t>
      </w:r>
      <w:r w:rsidRPr="005330F8">
        <w:rPr>
          <w:rFonts w:eastAsia="Arial" w:cs="Arial"/>
          <w:color w:val="000000"/>
          <w:sz w:val="4"/>
          <w:szCs w:val="22"/>
        </w:rPr>
        <w:t xml:space="preserve"> </w:t>
      </w:r>
      <w:r w:rsidRPr="005330F8">
        <w:rPr>
          <w:rFonts w:eastAsia="Arial" w:cs="Arial"/>
          <w:b/>
          <w:color w:val="000000"/>
          <w:sz w:val="23"/>
          <w:szCs w:val="22"/>
        </w:rPr>
        <w:t>Expedient número: CCE-2024-5</w:t>
      </w:r>
      <w:r w:rsidR="00621829">
        <w:rPr>
          <w:rFonts w:eastAsia="Arial" w:cs="Arial"/>
          <w:b/>
          <w:color w:val="000000"/>
          <w:sz w:val="23"/>
          <w:szCs w:val="22"/>
        </w:rPr>
        <w:t>7</w:t>
      </w:r>
      <w:r w:rsidRPr="005330F8">
        <w:rPr>
          <w:rFonts w:ascii="Calibri" w:eastAsia="Calibri" w:hAnsi="Calibri" w:cs="Calibri"/>
          <w:noProof/>
          <w:color w:val="000000"/>
          <w:sz w:val="22"/>
          <w:szCs w:val="22"/>
        </w:rPr>
        <mc:AlternateContent>
          <mc:Choice Requires="wpg">
            <w:drawing>
              <wp:inline distT="0" distB="0" distL="0" distR="0" wp14:anchorId="3C096B49" wp14:editId="5065A7DC">
                <wp:extent cx="5526024" cy="27432"/>
                <wp:effectExtent l="0" t="0" r="0" b="0"/>
                <wp:docPr id="69936" name="Group 69936"/>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344" name="Shape 86344"/>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solidFill>
                            <a:srgbClr val="000000"/>
                          </a:solidFill>
                          <a:ln w="0" cap="flat">
                            <a:noFill/>
                            <a:miter lim="127000"/>
                          </a:ln>
                          <a:effectLst/>
                        </wps:spPr>
                        <wps:bodyPr/>
                      </wps:wsp>
                    </wpg:wgp>
                  </a:graphicData>
                </a:graphic>
              </wp:inline>
            </w:drawing>
          </mc:Choice>
          <mc:Fallback>
            <w:pict>
              <v:group w14:anchorId="12E1299A" id="Group 69936" o:spid="_x0000_s1026" style="width:435.1pt;height:2.15pt;mso-position-horizontal-relative:char;mso-position-vertical-relative:line" coordsize="5526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">
                <v:shape id="Shape 86344" o:spid="_x0000_s1027" style="position:absolute;width:55260;height:274;visibility:visible;mso-wrap-style:square;v-text-anchor:top" coordsize="552602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" path="m,l5526024,r,27432l,27432,,e" fillcolor="black" stroked="f" strokeweight="0">
                  <v:stroke miterlimit="83231f" joinstyle="miter"/>
                  <v:path arrowok="t" textboxrect="0,0,5526024,27432"/>
                </v:shape>
                <w10:anchorlock/>
              </v:group>
            </w:pict>
          </mc:Fallback>
        </mc:AlternateContent>
      </w:r>
    </w:p>
    <w:p w:rsidR="005627B5" w:rsidRDefault="005627B5" w:rsidP="005330F8">
      <w:pPr>
        <w:spacing w:after="5" w:line="250" w:lineRule="auto"/>
        <w:ind w:left="356" w:hanging="10"/>
        <w:rPr>
          <w:rFonts w:eastAsia="Arial" w:cs="Arial"/>
          <w:b/>
          <w:color w:val="000000"/>
          <w:sz w:val="22"/>
          <w:szCs w:val="22"/>
        </w:rPr>
      </w:pPr>
      <w:r>
        <w:rPr>
          <w:rFonts w:eastAsia="Arial" w:cs="Arial"/>
          <w:b/>
          <w:color w:val="000000"/>
          <w:sz w:val="22"/>
          <w:szCs w:val="22"/>
        </w:rPr>
        <w:t>ANNEXOS</w:t>
      </w:r>
    </w:p>
    <w:p w:rsidR="005627B5" w:rsidRDefault="005627B5" w:rsidP="005330F8">
      <w:pPr>
        <w:spacing w:after="5" w:line="250" w:lineRule="auto"/>
        <w:ind w:left="356" w:hanging="10"/>
        <w:rPr>
          <w:rFonts w:eastAsia="Arial" w:cs="Arial"/>
          <w:b/>
          <w:color w:val="000000"/>
          <w:sz w:val="22"/>
          <w:szCs w:val="22"/>
        </w:rPr>
      </w:pPr>
    </w:p>
    <w:p w:rsidR="005330F8" w:rsidRDefault="002B64E9" w:rsidP="005330F8">
      <w:pPr>
        <w:spacing w:after="5" w:line="250" w:lineRule="auto"/>
        <w:ind w:left="356" w:hanging="10"/>
        <w:rPr>
          <w:rFonts w:eastAsia="Arial" w:cs="Arial"/>
          <w:b/>
          <w:color w:val="000000"/>
          <w:sz w:val="22"/>
          <w:szCs w:val="22"/>
        </w:rPr>
      </w:pPr>
      <w:r w:rsidRPr="002B64E9">
        <w:rPr>
          <w:rFonts w:eastAsia="Arial" w:cs="Arial"/>
          <w:b/>
          <w:color w:val="000000"/>
          <w:sz w:val="22"/>
          <w:szCs w:val="22"/>
        </w:rPr>
        <w:t>PLEC DE CLAÙSULES ADMINISTRATIVES PARTICULARS QUE REGULEN LA CONTRACTACIÓ DELS SERVEIS DE CONTINGUTS FOTOGRÀFICS DESTINATS A LA COMUNICACIÓ I COBERTURA INFORMATIVA D’ACTIVITATS DEL CONSELL CATALÀ DE L’ESPORT (CCE), EN ELS ACTES DE PROTOCOL I REPRESENTACIÓ INSTITUCIONAL.</w:t>
      </w:r>
    </w:p>
    <w:p w:rsidR="002838BB" w:rsidRPr="009E7CEE" w:rsidRDefault="002838BB" w:rsidP="009E7CEE">
      <w:pPr>
        <w:spacing w:after="5" w:line="250" w:lineRule="auto"/>
        <w:ind w:left="356" w:hanging="10"/>
        <w:rPr>
          <w:rFonts w:eastAsia="Arial" w:cs="Arial"/>
          <w:b/>
          <w:color w:val="000000"/>
          <w:sz w:val="22"/>
          <w:szCs w:val="22"/>
        </w:rPr>
      </w:pPr>
    </w:p>
    <w:p w:rsidR="005330F8" w:rsidRPr="005330F8" w:rsidRDefault="002838BB" w:rsidP="009E7CEE">
      <w:pPr>
        <w:pStyle w:val="Senseespaiat"/>
        <w:ind w:left="346"/>
        <w:rPr>
          <w:rFonts w:eastAsia="Arial"/>
        </w:rPr>
      </w:pPr>
      <w:r w:rsidRPr="00361258">
        <w:rPr>
          <w:rFonts w:eastAsia="Arial"/>
          <w:b/>
          <w:sz w:val="22"/>
          <w:szCs w:val="22"/>
        </w:rPr>
        <w:t>Procediment obert no subjecte a regulació harmonitzada i amb diferents criteris d’adjudicació</w:t>
      </w:r>
      <w:r w:rsidRPr="002838BB">
        <w:rPr>
          <w:rFonts w:eastAsia="Arial"/>
        </w:rPr>
        <w:t xml:space="preserve"> </w:t>
      </w:r>
      <w:r w:rsidR="005330F8" w:rsidRPr="005330F8">
        <w:rPr>
          <w:rFonts w:ascii="Calibri" w:eastAsia="Calibri" w:hAnsi="Calibri" w:cs="Calibri"/>
          <w:noProof/>
        </w:rPr>
        <mc:AlternateContent>
          <mc:Choice Requires="wpg">
            <w:drawing>
              <wp:inline distT="0" distB="0" distL="0" distR="0" wp14:anchorId="66E582AE" wp14:editId="0DD32C4C">
                <wp:extent cx="5526024" cy="27432"/>
                <wp:effectExtent l="0" t="0" r="0" b="0"/>
                <wp:docPr id="69939" name="Group 69939"/>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346" name="Shape 86346"/>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solidFill>
                            <a:srgbClr val="000000"/>
                          </a:solidFill>
                          <a:ln w="0" cap="flat">
                            <a:noFill/>
                            <a:miter lim="127000"/>
                          </a:ln>
                          <a:effectLst/>
                        </wps:spPr>
                        <wps:bodyPr/>
                      </wps:wsp>
                    </wpg:wgp>
                  </a:graphicData>
                </a:graphic>
              </wp:inline>
            </w:drawing>
          </mc:Choice>
          <mc:Fallback>
            <w:pict>
              <v:group w14:anchorId="503C3030" id="Group 69939" o:spid="_x0000_s1026" style="width:435.1pt;height:2.15pt;mso-position-horizontal-relative:char;mso-position-vertical-relative:line" coordsize="5526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">
                <v:shape id="Shape 86346" o:spid="_x0000_s1027" style="position:absolute;width:55260;height:274;visibility:visible;mso-wrap-style:square;v-text-anchor:top" coordsize="552602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" path="m,l5526024,r,27432l,27432,,e" fillcolor="black" stroked="f" strokeweight="0">
                  <v:stroke miterlimit="83231f" joinstyle="miter"/>
                  <v:path arrowok="t" textboxrect="0,0,5526024,27432"/>
                </v:shape>
                <w10:anchorlock/>
              </v:group>
            </w:pict>
          </mc:Fallback>
        </mc:AlternateContent>
      </w:r>
    </w:p>
    <w:p w:rsidR="00BF6CE3" w:rsidRDefault="005330F8" w:rsidP="005330F8">
      <w:pPr>
        <w:spacing w:line="259" w:lineRule="auto"/>
        <w:ind w:left="361"/>
        <w:jc w:val="left"/>
        <w:rPr>
          <w:rFonts w:eastAsia="Arial" w:cs="Arial"/>
          <w:b/>
          <w:color w:val="000000"/>
          <w:sz w:val="22"/>
          <w:szCs w:val="22"/>
        </w:rPr>
      </w:pPr>
      <w:r w:rsidRPr="005330F8">
        <w:rPr>
          <w:rFonts w:eastAsia="Arial" w:cs="Arial"/>
          <w:b/>
          <w:color w:val="000000"/>
          <w:sz w:val="22"/>
          <w:szCs w:val="22"/>
        </w:rPr>
        <w:t xml:space="preserve"> </w:t>
      </w:r>
    </w:p>
    <w:p w:rsidR="00390590" w:rsidRDefault="00390590">
      <w:pPr>
        <w:jc w:val="left"/>
        <w:rPr>
          <w:rFonts w:eastAsia="Arial" w:cs="Arial"/>
          <w:b/>
          <w:color w:val="000000"/>
          <w:sz w:val="22"/>
          <w:szCs w:val="22"/>
        </w:rPr>
      </w:pPr>
      <w:r>
        <w:rPr>
          <w:rFonts w:eastAsia="Arial" w:cs="Arial"/>
          <w:b/>
          <w:color w:val="000000"/>
          <w:sz w:val="22"/>
          <w:szCs w:val="22"/>
        </w:rPr>
        <w:br w:type="page"/>
      </w:r>
    </w:p>
    <w:p w:rsidR="005330F8" w:rsidRDefault="005330F8" w:rsidP="005330F8">
      <w:pPr>
        <w:spacing w:line="259" w:lineRule="auto"/>
        <w:ind w:left="361"/>
        <w:jc w:val="left"/>
        <w:rPr>
          <w:rFonts w:eastAsia="Arial" w:cs="Arial"/>
          <w:color w:val="000000"/>
          <w:sz w:val="22"/>
          <w:szCs w:val="22"/>
        </w:rPr>
      </w:pPr>
    </w:p>
    <w:p w:rsidR="005330F8" w:rsidRPr="005330F8" w:rsidRDefault="005330F8" w:rsidP="005330F8">
      <w:pPr>
        <w:keepNext/>
        <w:keepLines/>
        <w:spacing w:after="5" w:line="249" w:lineRule="auto"/>
        <w:ind w:left="356" w:hanging="9"/>
        <w:jc w:val="left"/>
        <w:outlineLvl w:val="2"/>
        <w:rPr>
          <w:rFonts w:eastAsia="Arial" w:cs="Arial"/>
          <w:b/>
          <w:color w:val="000000"/>
          <w:sz w:val="22"/>
          <w:szCs w:val="22"/>
        </w:rPr>
      </w:pPr>
      <w:r w:rsidRPr="005330F8">
        <w:rPr>
          <w:rFonts w:eastAsia="Arial" w:cs="Arial"/>
          <w:b/>
          <w:color w:val="000000"/>
          <w:sz w:val="22"/>
          <w:szCs w:val="22"/>
        </w:rPr>
        <w:t xml:space="preserve">ÍNDEX </w:t>
      </w:r>
    </w:p>
    <w:p w:rsidR="005330F8" w:rsidRDefault="005330F8" w:rsidP="005330F8">
      <w:pPr>
        <w:spacing w:line="259" w:lineRule="auto"/>
        <w:ind w:left="361"/>
        <w:jc w:val="left"/>
        <w:rPr>
          <w:rFonts w:eastAsia="Arial" w:cs="Arial"/>
          <w:color w:val="000000"/>
          <w:sz w:val="22"/>
          <w:szCs w:val="22"/>
        </w:rPr>
      </w:pPr>
    </w:p>
    <w:p w:rsidR="00BF6CE3" w:rsidRDefault="00BF6CE3" w:rsidP="005330F8">
      <w:pPr>
        <w:spacing w:line="259" w:lineRule="auto"/>
        <w:ind w:left="361"/>
        <w:jc w:val="left"/>
        <w:rPr>
          <w:rFonts w:eastAsia="Arial" w:cs="Arial"/>
          <w:color w:val="000000"/>
          <w:sz w:val="22"/>
          <w:szCs w:val="22"/>
        </w:rPr>
      </w:pPr>
    </w:p>
    <w:p w:rsidR="00BF6CE3" w:rsidRPr="005330F8" w:rsidRDefault="00BF6CE3" w:rsidP="005330F8">
      <w:pPr>
        <w:spacing w:line="259" w:lineRule="auto"/>
        <w:ind w:left="361"/>
        <w:jc w:val="left"/>
        <w:rPr>
          <w:rFonts w:eastAsia="Arial" w:cs="Arial"/>
          <w:color w:val="000000"/>
          <w:sz w:val="22"/>
          <w:szCs w:val="22"/>
        </w:rPr>
      </w:pPr>
    </w:p>
    <w:sdt>
      <w:sdtPr>
        <w:rPr>
          <w:rFonts w:eastAsia="Arial" w:cs="Arial"/>
          <w:color w:val="000000"/>
          <w:sz w:val="22"/>
          <w:szCs w:val="22"/>
        </w:rPr>
        <w:id w:val="621968585"/>
        <w:docPartObj>
          <w:docPartGallery w:val="Table of Contents"/>
        </w:docPartObj>
      </w:sdtPr>
      <w:sdtContent>
        <w:p w:rsidR="008A47DA" w:rsidRDefault="005330F8">
          <w:pPr>
            <w:pStyle w:val="IDC2"/>
            <w:tabs>
              <w:tab w:val="right" w:leader="dot" w:pos="9061"/>
            </w:tabs>
            <w:rPr>
              <w:rFonts w:asciiTheme="minorHAnsi" w:eastAsiaTheme="minorEastAsia" w:hAnsiTheme="minorHAnsi" w:cstheme="minorBidi"/>
              <w:noProof/>
              <w:sz w:val="22"/>
              <w:szCs w:val="22"/>
            </w:rPr>
          </w:pPr>
          <w:r w:rsidRPr="005330F8">
            <w:rPr>
              <w:rFonts w:eastAsia="Arial" w:cs="Arial"/>
              <w:b/>
              <w:color w:val="000000"/>
              <w:sz w:val="20"/>
              <w:szCs w:val="22"/>
            </w:rPr>
            <w:fldChar w:fldCharType="begin"/>
          </w:r>
          <w:r w:rsidRPr="005330F8">
            <w:rPr>
              <w:rFonts w:eastAsia="Arial" w:cs="Arial"/>
              <w:b/>
              <w:color w:val="000000"/>
              <w:sz w:val="20"/>
              <w:szCs w:val="22"/>
            </w:rPr>
            <w:instrText xml:space="preserve"> TOC \o "1-2" \h \z \u </w:instrText>
          </w:r>
          <w:r w:rsidRPr="005330F8">
            <w:rPr>
              <w:rFonts w:eastAsia="Arial" w:cs="Arial"/>
              <w:b/>
              <w:color w:val="000000"/>
              <w:sz w:val="20"/>
              <w:szCs w:val="22"/>
            </w:rPr>
            <w:fldChar w:fldCharType="separate"/>
          </w:r>
          <w:hyperlink w:anchor="_Toc165794333" w:history="1">
            <w:r w:rsidR="008A47DA" w:rsidRPr="0043572E">
              <w:rPr>
                <w:rStyle w:val="Enlla"/>
                <w:noProof/>
              </w:rPr>
              <w:t>ANNEX 1:  MODELS DEL SOBRE A</w:t>
            </w:r>
            <w:r w:rsidR="008A47DA">
              <w:rPr>
                <w:noProof/>
                <w:webHidden/>
              </w:rPr>
              <w:tab/>
            </w:r>
            <w:r w:rsidR="008A47DA">
              <w:rPr>
                <w:noProof/>
                <w:webHidden/>
              </w:rPr>
              <w:fldChar w:fldCharType="begin"/>
            </w:r>
            <w:r w:rsidR="008A47DA">
              <w:rPr>
                <w:noProof/>
                <w:webHidden/>
              </w:rPr>
              <w:instrText xml:space="preserve"> PAGEREF _Toc165794333 \h </w:instrText>
            </w:r>
            <w:r w:rsidR="008A47DA">
              <w:rPr>
                <w:noProof/>
                <w:webHidden/>
              </w:rPr>
            </w:r>
            <w:r w:rsidR="008A47DA">
              <w:rPr>
                <w:noProof/>
                <w:webHidden/>
              </w:rPr>
              <w:fldChar w:fldCharType="separate"/>
            </w:r>
            <w:r w:rsidR="008A47DA">
              <w:rPr>
                <w:noProof/>
                <w:webHidden/>
              </w:rPr>
              <w:t>4</w:t>
            </w:r>
            <w:r w:rsidR="008A47DA">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34" w:history="1">
            <w:r w:rsidRPr="0043572E">
              <w:rPr>
                <w:rStyle w:val="Enlla"/>
                <w:noProof/>
              </w:rPr>
              <w:t>1.1 PRESENTACIÓ DEL DOCUMENT EUROPEU ÚNIC DE CONTRACTACIÓ (DEUC) I AUTORITZACIÓ PER A L’OBTENCIÓ DE DADES</w:t>
            </w:r>
            <w:r>
              <w:rPr>
                <w:noProof/>
                <w:webHidden/>
              </w:rPr>
              <w:tab/>
            </w:r>
            <w:r>
              <w:rPr>
                <w:noProof/>
                <w:webHidden/>
              </w:rPr>
              <w:fldChar w:fldCharType="begin"/>
            </w:r>
            <w:r>
              <w:rPr>
                <w:noProof/>
                <w:webHidden/>
              </w:rPr>
              <w:instrText xml:space="preserve"> PAGEREF _Toc165794334 \h </w:instrText>
            </w:r>
            <w:r>
              <w:rPr>
                <w:noProof/>
                <w:webHidden/>
              </w:rPr>
            </w:r>
            <w:r>
              <w:rPr>
                <w:noProof/>
                <w:webHidden/>
              </w:rPr>
              <w:fldChar w:fldCharType="separate"/>
            </w:r>
            <w:r>
              <w:rPr>
                <w:noProof/>
                <w:webHidden/>
              </w:rPr>
              <w:t>4</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35" w:history="1">
            <w:r w:rsidRPr="0043572E">
              <w:rPr>
                <w:rStyle w:val="Enlla"/>
                <w:noProof/>
              </w:rPr>
              <w:t>1.2 DECLARACIÓ RESPONSABLE DE GRUP EMPRESARIAL</w:t>
            </w:r>
            <w:r>
              <w:rPr>
                <w:noProof/>
                <w:webHidden/>
              </w:rPr>
              <w:tab/>
            </w:r>
            <w:r>
              <w:rPr>
                <w:noProof/>
                <w:webHidden/>
              </w:rPr>
              <w:fldChar w:fldCharType="begin"/>
            </w:r>
            <w:r>
              <w:rPr>
                <w:noProof/>
                <w:webHidden/>
              </w:rPr>
              <w:instrText xml:space="preserve"> PAGEREF _Toc165794335 \h </w:instrText>
            </w:r>
            <w:r>
              <w:rPr>
                <w:noProof/>
                <w:webHidden/>
              </w:rPr>
            </w:r>
            <w:r>
              <w:rPr>
                <w:noProof/>
                <w:webHidden/>
              </w:rPr>
              <w:fldChar w:fldCharType="separate"/>
            </w:r>
            <w:r>
              <w:rPr>
                <w:noProof/>
                <w:webHidden/>
              </w:rPr>
              <w:t>7</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36" w:history="1">
            <w:r w:rsidRPr="0043572E">
              <w:rPr>
                <w:rStyle w:val="Enlla"/>
                <w:noProof/>
              </w:rPr>
              <w:t>1.3 DECLARACIÓ RESPONSABLE DE PLA D’IGUALTAT D’OPORTUNITATS ENTRE LES DONES I ELS HOMES</w:t>
            </w:r>
            <w:r>
              <w:rPr>
                <w:noProof/>
                <w:webHidden/>
              </w:rPr>
              <w:tab/>
            </w:r>
            <w:r>
              <w:rPr>
                <w:noProof/>
                <w:webHidden/>
              </w:rPr>
              <w:fldChar w:fldCharType="begin"/>
            </w:r>
            <w:r>
              <w:rPr>
                <w:noProof/>
                <w:webHidden/>
              </w:rPr>
              <w:instrText xml:space="preserve"> PAGEREF _Toc165794336 \h </w:instrText>
            </w:r>
            <w:r>
              <w:rPr>
                <w:noProof/>
                <w:webHidden/>
              </w:rPr>
            </w:r>
            <w:r>
              <w:rPr>
                <w:noProof/>
                <w:webHidden/>
              </w:rPr>
              <w:fldChar w:fldCharType="separate"/>
            </w:r>
            <w:r>
              <w:rPr>
                <w:noProof/>
                <w:webHidden/>
              </w:rPr>
              <w:t>8</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37" w:history="1">
            <w:r w:rsidRPr="0043572E">
              <w:rPr>
                <w:rStyle w:val="Enlla"/>
                <w:noProof/>
              </w:rPr>
              <w:t>1.4 DECLARACIÓ RESPONSABLE SOBRE EL COMPLIMENT DE LA NORMATIVA EN MATÈRIA DE PREVENCIÓ DE RISCOS LABORALS</w:t>
            </w:r>
            <w:r>
              <w:rPr>
                <w:noProof/>
                <w:webHidden/>
              </w:rPr>
              <w:tab/>
            </w:r>
            <w:r>
              <w:rPr>
                <w:noProof/>
                <w:webHidden/>
              </w:rPr>
              <w:fldChar w:fldCharType="begin"/>
            </w:r>
            <w:r>
              <w:rPr>
                <w:noProof/>
                <w:webHidden/>
              </w:rPr>
              <w:instrText xml:space="preserve"> PAGEREF _Toc165794337 \h </w:instrText>
            </w:r>
            <w:r>
              <w:rPr>
                <w:noProof/>
                <w:webHidden/>
              </w:rPr>
            </w:r>
            <w:r>
              <w:rPr>
                <w:noProof/>
                <w:webHidden/>
              </w:rPr>
              <w:fldChar w:fldCharType="separate"/>
            </w:r>
            <w:r>
              <w:rPr>
                <w:noProof/>
                <w:webHidden/>
              </w:rPr>
              <w:t>9</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38" w:history="1">
            <w:r w:rsidRPr="0043572E">
              <w:rPr>
                <w:rStyle w:val="Enlla"/>
                <w:noProof/>
              </w:rPr>
              <w:t>1.5 DECLARACIÓ RESPONSABLE SOBRE EL COMPLIMENT DE LA NORMATIVA EN MATÈRIA D’INTEGRACIÓ SOCIAL DE DISCAPACITATS</w:t>
            </w:r>
            <w:r>
              <w:rPr>
                <w:noProof/>
                <w:webHidden/>
              </w:rPr>
              <w:tab/>
            </w:r>
            <w:r>
              <w:rPr>
                <w:noProof/>
                <w:webHidden/>
              </w:rPr>
              <w:fldChar w:fldCharType="begin"/>
            </w:r>
            <w:r>
              <w:rPr>
                <w:noProof/>
                <w:webHidden/>
              </w:rPr>
              <w:instrText xml:space="preserve"> PAGEREF _Toc165794338 \h </w:instrText>
            </w:r>
            <w:r>
              <w:rPr>
                <w:noProof/>
                <w:webHidden/>
              </w:rPr>
            </w:r>
            <w:r>
              <w:rPr>
                <w:noProof/>
                <w:webHidden/>
              </w:rPr>
              <w:fldChar w:fldCharType="separate"/>
            </w:r>
            <w:r>
              <w:rPr>
                <w:noProof/>
                <w:webHidden/>
              </w:rPr>
              <w:t>10</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39" w:history="1">
            <w:r w:rsidRPr="0043572E">
              <w:rPr>
                <w:rStyle w:val="Enlla"/>
                <w:noProof/>
              </w:rPr>
              <w:t>1.6 DECLARACIÓ RESPONSABLE PER EMPRESES LICITADORES QUE CONCORRIN EN UNIONS D’EMPRESES TEMPORALS (UTE)</w:t>
            </w:r>
            <w:r>
              <w:rPr>
                <w:noProof/>
                <w:webHidden/>
              </w:rPr>
              <w:tab/>
            </w:r>
            <w:r>
              <w:rPr>
                <w:noProof/>
                <w:webHidden/>
              </w:rPr>
              <w:fldChar w:fldCharType="begin"/>
            </w:r>
            <w:r>
              <w:rPr>
                <w:noProof/>
                <w:webHidden/>
              </w:rPr>
              <w:instrText xml:space="preserve"> PAGEREF _Toc165794339 \h </w:instrText>
            </w:r>
            <w:r>
              <w:rPr>
                <w:noProof/>
                <w:webHidden/>
              </w:rPr>
            </w:r>
            <w:r>
              <w:rPr>
                <w:noProof/>
                <w:webHidden/>
              </w:rPr>
              <w:fldChar w:fldCharType="separate"/>
            </w:r>
            <w:r>
              <w:rPr>
                <w:noProof/>
                <w:webHidden/>
              </w:rPr>
              <w:t>11</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40" w:history="1">
            <w:r w:rsidRPr="0043572E">
              <w:rPr>
                <w:rStyle w:val="Enlla"/>
                <w:noProof/>
              </w:rPr>
              <w:t>ANNEX 1.7  (Per incloure en el sobre A) : DECLARACIÓ RESPONSABLE DELS MITJANS PERSONALS QUE ES DESTINARAN A EXECUTAR LA PRESTACIÓ</w:t>
            </w:r>
            <w:r>
              <w:rPr>
                <w:noProof/>
                <w:webHidden/>
              </w:rPr>
              <w:tab/>
            </w:r>
            <w:r>
              <w:rPr>
                <w:noProof/>
                <w:webHidden/>
              </w:rPr>
              <w:fldChar w:fldCharType="begin"/>
            </w:r>
            <w:r>
              <w:rPr>
                <w:noProof/>
                <w:webHidden/>
              </w:rPr>
              <w:instrText xml:space="preserve"> PAGEREF _Toc165794340 \h </w:instrText>
            </w:r>
            <w:r>
              <w:rPr>
                <w:noProof/>
                <w:webHidden/>
              </w:rPr>
            </w:r>
            <w:r>
              <w:rPr>
                <w:noProof/>
                <w:webHidden/>
              </w:rPr>
              <w:fldChar w:fldCharType="separate"/>
            </w:r>
            <w:r>
              <w:rPr>
                <w:noProof/>
                <w:webHidden/>
              </w:rPr>
              <w:t>12</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41" w:history="1">
            <w:r w:rsidRPr="0043572E">
              <w:rPr>
                <w:rStyle w:val="Enlla"/>
                <w:noProof/>
              </w:rPr>
              <w:t>ANNEX 1.8 DECLARACIÓ DE CONFIDENCIALITAT DE DADES I DOCUMENTS</w:t>
            </w:r>
            <w:r>
              <w:rPr>
                <w:noProof/>
                <w:webHidden/>
              </w:rPr>
              <w:tab/>
            </w:r>
            <w:r>
              <w:rPr>
                <w:noProof/>
                <w:webHidden/>
              </w:rPr>
              <w:fldChar w:fldCharType="begin"/>
            </w:r>
            <w:r>
              <w:rPr>
                <w:noProof/>
                <w:webHidden/>
              </w:rPr>
              <w:instrText xml:space="preserve"> PAGEREF _Toc165794341 \h </w:instrText>
            </w:r>
            <w:r>
              <w:rPr>
                <w:noProof/>
                <w:webHidden/>
              </w:rPr>
            </w:r>
            <w:r>
              <w:rPr>
                <w:noProof/>
                <w:webHidden/>
              </w:rPr>
              <w:fldChar w:fldCharType="separate"/>
            </w:r>
            <w:r>
              <w:rPr>
                <w:noProof/>
                <w:webHidden/>
              </w:rPr>
              <w:t>13</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42" w:history="1">
            <w:r w:rsidRPr="0043572E">
              <w:rPr>
                <w:rStyle w:val="Enlla"/>
                <w:noProof/>
              </w:rPr>
              <w:t>ANNEX 2: SOLVÈNCIA ECONÒMICA I FINANCERA I TÈCNICA O PROFESSIONAL O CLASSIFICACIÓ EMPRESARIAL I ADSCRPCIO DE MITJANS PERSONALS</w:t>
            </w:r>
            <w:r>
              <w:rPr>
                <w:noProof/>
                <w:webHidden/>
              </w:rPr>
              <w:tab/>
            </w:r>
            <w:r>
              <w:rPr>
                <w:noProof/>
                <w:webHidden/>
              </w:rPr>
              <w:fldChar w:fldCharType="begin"/>
            </w:r>
            <w:r>
              <w:rPr>
                <w:noProof/>
                <w:webHidden/>
              </w:rPr>
              <w:instrText xml:space="preserve"> PAGEREF _Toc165794342 \h </w:instrText>
            </w:r>
            <w:r>
              <w:rPr>
                <w:noProof/>
                <w:webHidden/>
              </w:rPr>
            </w:r>
            <w:r>
              <w:rPr>
                <w:noProof/>
                <w:webHidden/>
              </w:rPr>
              <w:fldChar w:fldCharType="separate"/>
            </w:r>
            <w:r>
              <w:rPr>
                <w:noProof/>
                <w:webHidden/>
              </w:rPr>
              <w:t>14</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43" w:history="1">
            <w:r w:rsidRPr="0043572E">
              <w:rPr>
                <w:rStyle w:val="Enlla"/>
                <w:noProof/>
              </w:rPr>
              <w:t>ANNEX 3: PROPOSTA TÈCNICA CORRESPONENT ALS CRITERIS D’ADJUDICACIÓ PONDERABLES EN FUNCIÓ D’UN JUDICI DE VALOR (SOBRE B).</w:t>
            </w:r>
            <w:r>
              <w:rPr>
                <w:noProof/>
                <w:webHidden/>
              </w:rPr>
              <w:tab/>
            </w:r>
            <w:r>
              <w:rPr>
                <w:noProof/>
                <w:webHidden/>
              </w:rPr>
              <w:fldChar w:fldCharType="begin"/>
            </w:r>
            <w:r>
              <w:rPr>
                <w:noProof/>
                <w:webHidden/>
              </w:rPr>
              <w:instrText xml:space="preserve"> PAGEREF _Toc165794343 \h </w:instrText>
            </w:r>
            <w:r>
              <w:rPr>
                <w:noProof/>
                <w:webHidden/>
              </w:rPr>
            </w:r>
            <w:r>
              <w:rPr>
                <w:noProof/>
                <w:webHidden/>
              </w:rPr>
              <w:fldChar w:fldCharType="separate"/>
            </w:r>
            <w:r>
              <w:rPr>
                <w:noProof/>
                <w:webHidden/>
              </w:rPr>
              <w:t>18</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44" w:history="1">
            <w:r w:rsidRPr="0043572E">
              <w:rPr>
                <w:rStyle w:val="Enlla"/>
                <w:noProof/>
              </w:rPr>
              <w:t>ANNEX 4: PROPOSTA ECONÒMICA (SOBRE C).</w:t>
            </w:r>
            <w:r>
              <w:rPr>
                <w:noProof/>
                <w:webHidden/>
              </w:rPr>
              <w:tab/>
            </w:r>
            <w:r>
              <w:rPr>
                <w:noProof/>
                <w:webHidden/>
              </w:rPr>
              <w:fldChar w:fldCharType="begin"/>
            </w:r>
            <w:r>
              <w:rPr>
                <w:noProof/>
                <w:webHidden/>
              </w:rPr>
              <w:instrText xml:space="preserve"> PAGEREF _Toc165794344 \h </w:instrText>
            </w:r>
            <w:r>
              <w:rPr>
                <w:noProof/>
                <w:webHidden/>
              </w:rPr>
            </w:r>
            <w:r>
              <w:rPr>
                <w:noProof/>
                <w:webHidden/>
              </w:rPr>
              <w:fldChar w:fldCharType="separate"/>
            </w:r>
            <w:r>
              <w:rPr>
                <w:noProof/>
                <w:webHidden/>
              </w:rPr>
              <w:t>19</w:t>
            </w:r>
            <w:r>
              <w:rPr>
                <w:noProof/>
                <w:webHidden/>
              </w:rPr>
              <w:fldChar w:fldCharType="end"/>
            </w:r>
          </w:hyperlink>
        </w:p>
        <w:p w:rsidR="008A47DA" w:rsidRDefault="008A47DA">
          <w:pPr>
            <w:pStyle w:val="IDC2"/>
            <w:tabs>
              <w:tab w:val="left" w:pos="1953"/>
              <w:tab w:val="right" w:leader="dot" w:pos="9061"/>
            </w:tabs>
            <w:rPr>
              <w:rFonts w:asciiTheme="minorHAnsi" w:eastAsiaTheme="minorEastAsia" w:hAnsiTheme="minorHAnsi" w:cstheme="minorBidi"/>
              <w:noProof/>
              <w:sz w:val="22"/>
              <w:szCs w:val="22"/>
            </w:rPr>
          </w:pPr>
          <w:hyperlink w:anchor="_Toc165794345" w:history="1">
            <w:r w:rsidRPr="0043572E">
              <w:rPr>
                <w:rStyle w:val="Enlla"/>
                <w:noProof/>
              </w:rPr>
              <w:t>ANNEX 5: 1.</w:t>
            </w:r>
            <w:r>
              <w:rPr>
                <w:rFonts w:asciiTheme="minorHAnsi" w:eastAsiaTheme="minorEastAsia" w:hAnsiTheme="minorHAnsi" w:cstheme="minorBidi"/>
                <w:noProof/>
                <w:sz w:val="22"/>
                <w:szCs w:val="22"/>
              </w:rPr>
              <w:tab/>
            </w:r>
            <w:r w:rsidRPr="0043572E">
              <w:rPr>
                <w:rStyle w:val="Enlla"/>
                <w:noProof/>
              </w:rPr>
              <w:t>CRITERIS D’ADJUDICACIÓ LA VALORACIÓ DELS QUALS REQUEREIX UN JUDICI DE VALOR (SOBRE B I )CRITERIS D’ADJUDICACIÓ LA VALORACIÓ DELS QUALS REQUERIX UN JUDICI DE VALOR I DE FORMA AUTOMÀTICA PER APLICACIÓ DE FÓRMULES (SOBRE C)</w:t>
            </w:r>
            <w:r>
              <w:rPr>
                <w:noProof/>
                <w:webHidden/>
              </w:rPr>
              <w:tab/>
            </w:r>
            <w:r>
              <w:rPr>
                <w:noProof/>
                <w:webHidden/>
              </w:rPr>
              <w:fldChar w:fldCharType="begin"/>
            </w:r>
            <w:r>
              <w:rPr>
                <w:noProof/>
                <w:webHidden/>
              </w:rPr>
              <w:instrText xml:space="preserve"> PAGEREF _Toc165794345 \h </w:instrText>
            </w:r>
            <w:r>
              <w:rPr>
                <w:noProof/>
                <w:webHidden/>
              </w:rPr>
            </w:r>
            <w:r>
              <w:rPr>
                <w:noProof/>
                <w:webHidden/>
              </w:rPr>
              <w:fldChar w:fldCharType="separate"/>
            </w:r>
            <w:r>
              <w:rPr>
                <w:noProof/>
                <w:webHidden/>
              </w:rPr>
              <w:t>22</w:t>
            </w:r>
            <w:r>
              <w:rPr>
                <w:noProof/>
                <w:webHidden/>
              </w:rPr>
              <w:fldChar w:fldCharType="end"/>
            </w:r>
          </w:hyperlink>
        </w:p>
        <w:p w:rsidR="008A47DA" w:rsidRDefault="008A47DA" w:rsidP="008A47DA">
          <w:pPr>
            <w:pStyle w:val="IDC1"/>
            <w:tabs>
              <w:tab w:val="right" w:leader="dot" w:pos="9061"/>
            </w:tabs>
            <w:ind w:left="240"/>
            <w:rPr>
              <w:rFonts w:asciiTheme="minorHAnsi" w:eastAsiaTheme="minorEastAsia" w:hAnsiTheme="minorHAnsi" w:cstheme="minorBidi"/>
              <w:noProof/>
              <w:sz w:val="22"/>
              <w:szCs w:val="22"/>
            </w:rPr>
          </w:pPr>
          <w:hyperlink w:anchor="_Toc165794346" w:history="1">
            <w:r w:rsidRPr="0043572E">
              <w:rPr>
                <w:rStyle w:val="Enlla"/>
                <w:rFonts w:cs="Arial"/>
                <w:noProof/>
                <w:lang w:eastAsia="es-ES"/>
              </w:rPr>
              <w:t>ANNEX 5 A) CRITERIS D’ADJUDICACIÓ LA VALORACIÓ DELS QUALS REQUERIX  UN JUDICI DE VALOR.</w:t>
            </w:r>
            <w:r>
              <w:rPr>
                <w:noProof/>
                <w:webHidden/>
              </w:rPr>
              <w:tab/>
            </w:r>
            <w:r>
              <w:rPr>
                <w:noProof/>
                <w:webHidden/>
              </w:rPr>
              <w:fldChar w:fldCharType="begin"/>
            </w:r>
            <w:r>
              <w:rPr>
                <w:noProof/>
                <w:webHidden/>
              </w:rPr>
              <w:instrText xml:space="preserve"> PAGEREF _Toc165794346 \h </w:instrText>
            </w:r>
            <w:r>
              <w:rPr>
                <w:noProof/>
                <w:webHidden/>
              </w:rPr>
            </w:r>
            <w:r>
              <w:rPr>
                <w:noProof/>
                <w:webHidden/>
              </w:rPr>
              <w:fldChar w:fldCharType="separate"/>
            </w:r>
            <w:r>
              <w:rPr>
                <w:noProof/>
                <w:webHidden/>
              </w:rPr>
              <w:t>23</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47" w:history="1">
            <w:r w:rsidRPr="0043572E">
              <w:rPr>
                <w:rStyle w:val="Enlla"/>
                <w:noProof/>
              </w:rPr>
              <w:t>ANNEX 5 b) : CRITERIS D’ADJUDICACIÓ LA VALORACIÓ DELS QUALS ES PRODUEIX DE FORMA AUTOMÀTICA PER APLICACIÓ DE FÓRMULES. (SOBRE C)</w:t>
            </w:r>
            <w:r>
              <w:rPr>
                <w:noProof/>
                <w:webHidden/>
              </w:rPr>
              <w:tab/>
            </w:r>
            <w:r>
              <w:rPr>
                <w:noProof/>
                <w:webHidden/>
              </w:rPr>
              <w:fldChar w:fldCharType="begin"/>
            </w:r>
            <w:r>
              <w:rPr>
                <w:noProof/>
                <w:webHidden/>
              </w:rPr>
              <w:instrText xml:space="preserve"> PAGEREF _Toc165794347 \h </w:instrText>
            </w:r>
            <w:r>
              <w:rPr>
                <w:noProof/>
                <w:webHidden/>
              </w:rPr>
            </w:r>
            <w:r>
              <w:rPr>
                <w:noProof/>
                <w:webHidden/>
              </w:rPr>
              <w:fldChar w:fldCharType="separate"/>
            </w:r>
            <w:r>
              <w:rPr>
                <w:noProof/>
                <w:webHidden/>
              </w:rPr>
              <w:t>27</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48" w:history="1">
            <w:r w:rsidRPr="0043572E">
              <w:rPr>
                <w:rStyle w:val="Enlla"/>
                <w:noProof/>
              </w:rPr>
              <w:t>Puntuació màxima: 50 punts.</w:t>
            </w:r>
            <w:r>
              <w:rPr>
                <w:noProof/>
                <w:webHidden/>
              </w:rPr>
              <w:tab/>
            </w:r>
            <w:r>
              <w:rPr>
                <w:noProof/>
                <w:webHidden/>
              </w:rPr>
              <w:fldChar w:fldCharType="begin"/>
            </w:r>
            <w:r>
              <w:rPr>
                <w:noProof/>
                <w:webHidden/>
              </w:rPr>
              <w:instrText xml:space="preserve"> PAGEREF _Toc165794348 \h </w:instrText>
            </w:r>
            <w:r>
              <w:rPr>
                <w:noProof/>
                <w:webHidden/>
              </w:rPr>
            </w:r>
            <w:r>
              <w:rPr>
                <w:noProof/>
                <w:webHidden/>
              </w:rPr>
              <w:fldChar w:fldCharType="separate"/>
            </w:r>
            <w:r>
              <w:rPr>
                <w:noProof/>
                <w:webHidden/>
              </w:rPr>
              <w:t>27</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49" w:history="1">
            <w:r w:rsidRPr="0043572E">
              <w:rPr>
                <w:rStyle w:val="Enlla"/>
                <w:noProof/>
              </w:rPr>
              <w:t>ANNEX 5 C) Oferta incursa en valor anormalment baixa:</w:t>
            </w:r>
            <w:r>
              <w:rPr>
                <w:noProof/>
                <w:webHidden/>
              </w:rPr>
              <w:tab/>
            </w:r>
            <w:r>
              <w:rPr>
                <w:noProof/>
                <w:webHidden/>
              </w:rPr>
              <w:fldChar w:fldCharType="begin"/>
            </w:r>
            <w:r>
              <w:rPr>
                <w:noProof/>
                <w:webHidden/>
              </w:rPr>
              <w:instrText xml:space="preserve"> PAGEREF _Toc165794349 \h </w:instrText>
            </w:r>
            <w:r>
              <w:rPr>
                <w:noProof/>
                <w:webHidden/>
              </w:rPr>
            </w:r>
            <w:r>
              <w:rPr>
                <w:noProof/>
                <w:webHidden/>
              </w:rPr>
              <w:fldChar w:fldCharType="separate"/>
            </w:r>
            <w:r>
              <w:rPr>
                <w:noProof/>
                <w:webHidden/>
              </w:rPr>
              <w:t>29</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50" w:history="1">
            <w:r w:rsidRPr="0043572E">
              <w:rPr>
                <w:rStyle w:val="Enlla"/>
                <w:noProof/>
              </w:rPr>
              <w:t>ANNEX 6: MODEL DE DECLARACIÓ RESPONSABLE DE VERACITAT DE DADES APORTADES EN SUPORT/FORMAT DIGITAL</w:t>
            </w:r>
            <w:r>
              <w:rPr>
                <w:noProof/>
                <w:webHidden/>
              </w:rPr>
              <w:tab/>
            </w:r>
            <w:r>
              <w:rPr>
                <w:noProof/>
                <w:webHidden/>
              </w:rPr>
              <w:fldChar w:fldCharType="begin"/>
            </w:r>
            <w:r>
              <w:rPr>
                <w:noProof/>
                <w:webHidden/>
              </w:rPr>
              <w:instrText xml:space="preserve"> PAGEREF _Toc165794350 \h </w:instrText>
            </w:r>
            <w:r>
              <w:rPr>
                <w:noProof/>
                <w:webHidden/>
              </w:rPr>
            </w:r>
            <w:r>
              <w:rPr>
                <w:noProof/>
                <w:webHidden/>
              </w:rPr>
              <w:fldChar w:fldCharType="separate"/>
            </w:r>
            <w:r>
              <w:rPr>
                <w:noProof/>
                <w:webHidden/>
              </w:rPr>
              <w:t>30</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51" w:history="1">
            <w:r w:rsidRPr="0043572E">
              <w:rPr>
                <w:rStyle w:val="Enlla"/>
                <w:noProof/>
              </w:rPr>
              <w:t>ANNEX 7: DECLARACIÓ RESPONSABLE CONFORME L’EMPRESA HA SOL·LICITAT ALS SEUS TREBALLADORS QUE LI APORTIN CERTIFICACIONS NEGATIVES ALS EFECTES DE L’ARTICLE 57 DE LA  Llei Orgànica 8/2021, de 4 de juny, de protecció integral a la infància i adolescència davant la violència I QUE ESTARÀ EN CONDICIONS D’ACREDITAR QUE DISPOSA EFECTIVAMENT D’AQUESTES CERTIFICACIONS NEGATIVES DEL REGISTRE CENTRAL DE DELINQUENTS SEXUALS I DE TRAFIC D’ESSERS HUMANS.</w:t>
            </w:r>
            <w:r>
              <w:rPr>
                <w:noProof/>
                <w:webHidden/>
              </w:rPr>
              <w:tab/>
            </w:r>
            <w:r>
              <w:rPr>
                <w:noProof/>
                <w:webHidden/>
              </w:rPr>
              <w:fldChar w:fldCharType="begin"/>
            </w:r>
            <w:r>
              <w:rPr>
                <w:noProof/>
                <w:webHidden/>
              </w:rPr>
              <w:instrText xml:space="preserve"> PAGEREF _Toc165794351 \h </w:instrText>
            </w:r>
            <w:r>
              <w:rPr>
                <w:noProof/>
                <w:webHidden/>
              </w:rPr>
            </w:r>
            <w:r>
              <w:rPr>
                <w:noProof/>
                <w:webHidden/>
              </w:rPr>
              <w:fldChar w:fldCharType="separate"/>
            </w:r>
            <w:r>
              <w:rPr>
                <w:noProof/>
                <w:webHidden/>
              </w:rPr>
              <w:t>31</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52" w:history="1">
            <w:r w:rsidRPr="0043572E">
              <w:rPr>
                <w:rStyle w:val="Enlla"/>
                <w:noProof/>
              </w:rPr>
              <w:t>ANNEX 8  MODEL DE DECLARACIÓ RESPONSABLE PER ALS CONTRACTES L’EXECUCIÓ DELS QUALS REQUEREIXI EL TRACTAMENT PER PART DEL CONTRACTISTA DE DADES PERSONALS PER COMPTE DEL RESPONSABLE DEL TRACTAMENT</w:t>
            </w:r>
            <w:r>
              <w:rPr>
                <w:noProof/>
                <w:webHidden/>
              </w:rPr>
              <w:tab/>
            </w:r>
            <w:r>
              <w:rPr>
                <w:noProof/>
                <w:webHidden/>
              </w:rPr>
              <w:fldChar w:fldCharType="begin"/>
            </w:r>
            <w:r>
              <w:rPr>
                <w:noProof/>
                <w:webHidden/>
              </w:rPr>
              <w:instrText xml:space="preserve"> PAGEREF _Toc165794352 \h </w:instrText>
            </w:r>
            <w:r>
              <w:rPr>
                <w:noProof/>
                <w:webHidden/>
              </w:rPr>
            </w:r>
            <w:r>
              <w:rPr>
                <w:noProof/>
                <w:webHidden/>
              </w:rPr>
              <w:fldChar w:fldCharType="separate"/>
            </w:r>
            <w:r>
              <w:rPr>
                <w:noProof/>
                <w:webHidden/>
              </w:rPr>
              <w:t>32</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53" w:history="1">
            <w:r w:rsidRPr="0043572E">
              <w:rPr>
                <w:rStyle w:val="Enlla"/>
                <w:noProof/>
              </w:rPr>
              <w:t>ANNEX 9  GARANTIES EN EL TRACTAMENT DE DADES DE CARÀCTER PERSONAL</w:t>
            </w:r>
            <w:r>
              <w:rPr>
                <w:noProof/>
                <w:webHidden/>
              </w:rPr>
              <w:tab/>
            </w:r>
            <w:r>
              <w:rPr>
                <w:noProof/>
                <w:webHidden/>
              </w:rPr>
              <w:fldChar w:fldCharType="begin"/>
            </w:r>
            <w:r>
              <w:rPr>
                <w:noProof/>
                <w:webHidden/>
              </w:rPr>
              <w:instrText xml:space="preserve"> PAGEREF _Toc165794353 \h </w:instrText>
            </w:r>
            <w:r>
              <w:rPr>
                <w:noProof/>
                <w:webHidden/>
              </w:rPr>
            </w:r>
            <w:r>
              <w:rPr>
                <w:noProof/>
                <w:webHidden/>
              </w:rPr>
              <w:fldChar w:fldCharType="separate"/>
            </w:r>
            <w:r>
              <w:rPr>
                <w:noProof/>
                <w:webHidden/>
              </w:rPr>
              <w:t>33</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54" w:history="1">
            <w:r w:rsidRPr="0043572E">
              <w:rPr>
                <w:rStyle w:val="Enlla"/>
                <w:noProof/>
              </w:rPr>
              <w:t>ANNEX 10 : COMPOSICIÓ DE LA MESA DE CONTRACTACIÓ</w:t>
            </w:r>
            <w:r>
              <w:rPr>
                <w:noProof/>
                <w:webHidden/>
              </w:rPr>
              <w:tab/>
            </w:r>
            <w:r>
              <w:rPr>
                <w:noProof/>
                <w:webHidden/>
              </w:rPr>
              <w:fldChar w:fldCharType="begin"/>
            </w:r>
            <w:r>
              <w:rPr>
                <w:noProof/>
                <w:webHidden/>
              </w:rPr>
              <w:instrText xml:space="preserve"> PAGEREF _Toc165794354 \h </w:instrText>
            </w:r>
            <w:r>
              <w:rPr>
                <w:noProof/>
                <w:webHidden/>
              </w:rPr>
            </w:r>
            <w:r>
              <w:rPr>
                <w:noProof/>
                <w:webHidden/>
              </w:rPr>
              <w:fldChar w:fldCharType="separate"/>
            </w:r>
            <w:r>
              <w:rPr>
                <w:noProof/>
                <w:webHidden/>
              </w:rPr>
              <w:t>34</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55" w:history="1">
            <w:r w:rsidRPr="0043572E">
              <w:rPr>
                <w:rStyle w:val="Enlla"/>
                <w:noProof/>
              </w:rPr>
              <w:t>ANNEX 11: POLISSA D’ASSEGURANÇA</w:t>
            </w:r>
            <w:r>
              <w:rPr>
                <w:noProof/>
                <w:webHidden/>
              </w:rPr>
              <w:tab/>
            </w:r>
            <w:r>
              <w:rPr>
                <w:noProof/>
                <w:webHidden/>
              </w:rPr>
              <w:fldChar w:fldCharType="begin"/>
            </w:r>
            <w:r>
              <w:rPr>
                <w:noProof/>
                <w:webHidden/>
              </w:rPr>
              <w:instrText xml:space="preserve"> PAGEREF _Toc165794355 \h </w:instrText>
            </w:r>
            <w:r>
              <w:rPr>
                <w:noProof/>
                <w:webHidden/>
              </w:rPr>
            </w:r>
            <w:r>
              <w:rPr>
                <w:noProof/>
                <w:webHidden/>
              </w:rPr>
              <w:fldChar w:fldCharType="separate"/>
            </w:r>
            <w:r>
              <w:rPr>
                <w:noProof/>
                <w:webHidden/>
              </w:rPr>
              <w:t>35</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56" w:history="1">
            <w:r w:rsidRPr="0043572E">
              <w:rPr>
                <w:rStyle w:val="Enlla"/>
                <w:noProof/>
              </w:rPr>
              <w:t>ANNEX 12 . CRITERIS DE PREFERENCIA EN EL CAS D’EMPAT</w:t>
            </w:r>
            <w:r>
              <w:rPr>
                <w:noProof/>
                <w:webHidden/>
              </w:rPr>
              <w:tab/>
            </w:r>
            <w:r>
              <w:rPr>
                <w:noProof/>
                <w:webHidden/>
              </w:rPr>
              <w:fldChar w:fldCharType="begin"/>
            </w:r>
            <w:r>
              <w:rPr>
                <w:noProof/>
                <w:webHidden/>
              </w:rPr>
              <w:instrText xml:space="preserve"> PAGEREF _Toc165794356 \h </w:instrText>
            </w:r>
            <w:r>
              <w:rPr>
                <w:noProof/>
                <w:webHidden/>
              </w:rPr>
            </w:r>
            <w:r>
              <w:rPr>
                <w:noProof/>
                <w:webHidden/>
              </w:rPr>
              <w:fldChar w:fldCharType="separate"/>
            </w:r>
            <w:r>
              <w:rPr>
                <w:noProof/>
                <w:webHidden/>
              </w:rPr>
              <w:t>36</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57" w:history="1">
            <w:r w:rsidRPr="0043572E">
              <w:rPr>
                <w:rStyle w:val="Enlla"/>
                <w:noProof/>
              </w:rPr>
              <w:t>ANNEX 13 : DECLARACIONS ABSÈNCIA CONFLICTE INTERESSOS (CODI ÈTIC I DE CONDUCTA EN LA CONTRACTACIÓ PÚBLICA DE LA GENERALITAT DE CATALUNYA)</w:t>
            </w:r>
            <w:r>
              <w:rPr>
                <w:noProof/>
                <w:webHidden/>
              </w:rPr>
              <w:tab/>
            </w:r>
            <w:r>
              <w:rPr>
                <w:noProof/>
                <w:webHidden/>
              </w:rPr>
              <w:fldChar w:fldCharType="begin"/>
            </w:r>
            <w:r>
              <w:rPr>
                <w:noProof/>
                <w:webHidden/>
              </w:rPr>
              <w:instrText xml:space="preserve"> PAGEREF _Toc165794357 \h </w:instrText>
            </w:r>
            <w:r>
              <w:rPr>
                <w:noProof/>
                <w:webHidden/>
              </w:rPr>
            </w:r>
            <w:r>
              <w:rPr>
                <w:noProof/>
                <w:webHidden/>
              </w:rPr>
              <w:fldChar w:fldCharType="separate"/>
            </w:r>
            <w:r>
              <w:rPr>
                <w:noProof/>
                <w:webHidden/>
              </w:rPr>
              <w:t>38</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58" w:history="1">
            <w:r w:rsidRPr="0043572E">
              <w:rPr>
                <w:rStyle w:val="Enlla"/>
                <w:noProof/>
              </w:rPr>
              <w:t>ANNEX II. MODEL DE DECLARACIÓ D’ABSÈNCIA DE CONFLICTE D’INTERESSOS DE LA PERSONA O EMPRESA LICITADORA I/O ADJUDICATÀRIA DEL CONTRACTE.</w:t>
            </w:r>
            <w:r>
              <w:rPr>
                <w:noProof/>
                <w:webHidden/>
              </w:rPr>
              <w:tab/>
            </w:r>
            <w:r>
              <w:rPr>
                <w:noProof/>
                <w:webHidden/>
              </w:rPr>
              <w:fldChar w:fldCharType="begin"/>
            </w:r>
            <w:r>
              <w:rPr>
                <w:noProof/>
                <w:webHidden/>
              </w:rPr>
              <w:instrText xml:space="preserve"> PAGEREF _Toc165794358 \h </w:instrText>
            </w:r>
            <w:r>
              <w:rPr>
                <w:noProof/>
                <w:webHidden/>
              </w:rPr>
            </w:r>
            <w:r>
              <w:rPr>
                <w:noProof/>
                <w:webHidden/>
              </w:rPr>
              <w:fldChar w:fldCharType="separate"/>
            </w:r>
            <w:r>
              <w:rPr>
                <w:noProof/>
                <w:webHidden/>
              </w:rPr>
              <w:t>39</w:t>
            </w:r>
            <w:r>
              <w:rPr>
                <w:noProof/>
                <w:webHidden/>
              </w:rPr>
              <w:fldChar w:fldCharType="end"/>
            </w:r>
          </w:hyperlink>
        </w:p>
        <w:p w:rsidR="008A47DA" w:rsidRDefault="008A47DA">
          <w:pPr>
            <w:pStyle w:val="IDC2"/>
            <w:tabs>
              <w:tab w:val="right" w:leader="dot" w:pos="9061"/>
            </w:tabs>
            <w:rPr>
              <w:rFonts w:asciiTheme="minorHAnsi" w:eastAsiaTheme="minorEastAsia" w:hAnsiTheme="minorHAnsi" w:cstheme="minorBidi"/>
              <w:noProof/>
              <w:sz w:val="22"/>
              <w:szCs w:val="22"/>
            </w:rPr>
          </w:pPr>
          <w:hyperlink w:anchor="_Toc165794359" w:history="1">
            <w:r w:rsidRPr="0043572E">
              <w:rPr>
                <w:rStyle w:val="Enlla"/>
                <w:noProof/>
              </w:rPr>
              <w:t>ANNEX 14. ENCARREGAT/DA DEL TRACTAMENT DE DADES</w:t>
            </w:r>
            <w:r>
              <w:rPr>
                <w:noProof/>
                <w:webHidden/>
              </w:rPr>
              <w:tab/>
            </w:r>
            <w:r>
              <w:rPr>
                <w:noProof/>
                <w:webHidden/>
              </w:rPr>
              <w:fldChar w:fldCharType="begin"/>
            </w:r>
            <w:r>
              <w:rPr>
                <w:noProof/>
                <w:webHidden/>
              </w:rPr>
              <w:instrText xml:space="preserve"> PAGEREF _Toc165794359 \h </w:instrText>
            </w:r>
            <w:r>
              <w:rPr>
                <w:noProof/>
                <w:webHidden/>
              </w:rPr>
            </w:r>
            <w:r>
              <w:rPr>
                <w:noProof/>
                <w:webHidden/>
              </w:rPr>
              <w:fldChar w:fldCharType="separate"/>
            </w:r>
            <w:r>
              <w:rPr>
                <w:noProof/>
                <w:webHidden/>
              </w:rPr>
              <w:t>41</w:t>
            </w:r>
            <w:r>
              <w:rPr>
                <w:noProof/>
                <w:webHidden/>
              </w:rPr>
              <w:fldChar w:fldCharType="end"/>
            </w:r>
          </w:hyperlink>
        </w:p>
        <w:p w:rsidR="005330F8" w:rsidRPr="005330F8" w:rsidRDefault="005330F8" w:rsidP="005330F8">
          <w:pPr>
            <w:spacing w:after="4" w:line="247" w:lineRule="auto"/>
            <w:ind w:left="370" w:hanging="9"/>
            <w:jc w:val="left"/>
            <w:rPr>
              <w:rFonts w:eastAsia="Arial" w:cs="Arial"/>
              <w:color w:val="000000"/>
              <w:sz w:val="22"/>
              <w:szCs w:val="22"/>
            </w:rPr>
          </w:pPr>
          <w:r w:rsidRPr="005330F8">
            <w:rPr>
              <w:rFonts w:eastAsia="Arial" w:cs="Arial"/>
              <w:color w:val="000000"/>
              <w:sz w:val="22"/>
              <w:szCs w:val="22"/>
            </w:rPr>
            <w:fldChar w:fldCharType="end"/>
          </w:r>
        </w:p>
      </w:sdtContent>
    </w:sdt>
    <w:p w:rsidR="005330F8" w:rsidRDefault="005330F8" w:rsidP="005330F8">
      <w:pPr>
        <w:spacing w:line="259" w:lineRule="auto"/>
        <w:ind w:left="361"/>
        <w:jc w:val="left"/>
        <w:rPr>
          <w:rFonts w:eastAsia="Arial" w:cs="Arial"/>
          <w:b/>
          <w:color w:val="000000"/>
          <w:sz w:val="20"/>
          <w:szCs w:val="22"/>
        </w:rPr>
      </w:pPr>
      <w:r w:rsidRPr="005330F8">
        <w:rPr>
          <w:rFonts w:eastAsia="Arial" w:cs="Arial"/>
          <w:b/>
          <w:color w:val="000000"/>
          <w:sz w:val="20"/>
          <w:szCs w:val="22"/>
        </w:rPr>
        <w:t xml:space="preserve"> </w:t>
      </w:r>
    </w:p>
    <w:p w:rsidR="002B64E9" w:rsidRDefault="002B64E9">
      <w:pPr>
        <w:jc w:val="left"/>
        <w:rPr>
          <w:rFonts w:eastAsia="Arial" w:cs="Arial"/>
          <w:b/>
          <w:color w:val="000000"/>
          <w:sz w:val="20"/>
          <w:szCs w:val="22"/>
        </w:rPr>
      </w:pPr>
      <w:r>
        <w:rPr>
          <w:rFonts w:eastAsia="Arial" w:cs="Arial"/>
          <w:b/>
          <w:color w:val="000000"/>
          <w:sz w:val="20"/>
          <w:szCs w:val="22"/>
        </w:rPr>
        <w:br w:type="page"/>
      </w:r>
    </w:p>
    <w:p w:rsidR="00FB4BFA" w:rsidRPr="008D16E4" w:rsidRDefault="00FB4BFA" w:rsidP="00B06A60">
      <w:pPr>
        <w:tabs>
          <w:tab w:val="left" w:pos="2977"/>
        </w:tabs>
        <w:spacing w:line="276" w:lineRule="auto"/>
        <w:rPr>
          <w:rFonts w:cs="Arial"/>
          <w:b/>
          <w:snapToGrid w:val="0"/>
          <w:sz w:val="22"/>
          <w:szCs w:val="22"/>
        </w:rPr>
      </w:pPr>
    </w:p>
    <w:p w:rsidR="006A4E83" w:rsidRPr="00665B42" w:rsidRDefault="006A4E83" w:rsidP="00670F02">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76" w:lineRule="auto"/>
        <w:ind w:right="70"/>
        <w:rPr>
          <w:rFonts w:cs="Arial"/>
          <w:sz w:val="22"/>
          <w:szCs w:val="22"/>
        </w:rPr>
      </w:pPr>
    </w:p>
    <w:p w:rsidR="00E31768" w:rsidRPr="00665B42" w:rsidRDefault="00E31768" w:rsidP="0020633D">
      <w:pPr>
        <w:pStyle w:val="Ttol2"/>
        <w:ind w:left="10"/>
        <w:jc w:val="both"/>
        <w:rPr>
          <w:i w:val="0"/>
        </w:rPr>
      </w:pPr>
      <w:bookmarkStart w:id="0" w:name="_Toc165794333"/>
      <w:r w:rsidRPr="00665B42">
        <w:rPr>
          <w:i w:val="0"/>
        </w:rPr>
        <w:t>ANNEX 1</w:t>
      </w:r>
      <w:r w:rsidR="003C7C8E" w:rsidRPr="00665B42">
        <w:rPr>
          <w:i w:val="0"/>
        </w:rPr>
        <w:t xml:space="preserve">: </w:t>
      </w:r>
      <w:r w:rsidR="00A90518" w:rsidRPr="00665B42">
        <w:rPr>
          <w:i w:val="0"/>
        </w:rPr>
        <w:t xml:space="preserve"> </w:t>
      </w:r>
      <w:r w:rsidR="003C7C8E" w:rsidRPr="00665B42">
        <w:rPr>
          <w:i w:val="0"/>
        </w:rPr>
        <w:t>MODELS DEL SOBRE A</w:t>
      </w:r>
      <w:bookmarkEnd w:id="0"/>
    </w:p>
    <w:p w:rsidR="00426285" w:rsidRPr="00665B42" w:rsidRDefault="00426285" w:rsidP="00670F02">
      <w:pPr>
        <w:autoSpaceDE w:val="0"/>
        <w:autoSpaceDN w:val="0"/>
        <w:adjustRightInd w:val="0"/>
        <w:spacing w:line="276" w:lineRule="auto"/>
        <w:rPr>
          <w:rFonts w:cs="Arial"/>
          <w:b/>
          <w:bCs/>
          <w:sz w:val="22"/>
          <w:szCs w:val="22"/>
        </w:rPr>
      </w:pPr>
    </w:p>
    <w:p w:rsidR="00DC3C15" w:rsidRPr="00665B42" w:rsidRDefault="000D7DDB" w:rsidP="0020633D">
      <w:pPr>
        <w:pStyle w:val="Ttol2"/>
        <w:ind w:left="10"/>
        <w:jc w:val="both"/>
        <w:rPr>
          <w:i w:val="0"/>
        </w:rPr>
      </w:pPr>
      <w:bookmarkStart w:id="1" w:name="_Toc165794334"/>
      <w:r w:rsidRPr="00665B42">
        <w:rPr>
          <w:i w:val="0"/>
        </w:rPr>
        <w:t xml:space="preserve">1.1 </w:t>
      </w:r>
      <w:r w:rsidR="009220BB" w:rsidRPr="00665B42">
        <w:rPr>
          <w:i w:val="0"/>
        </w:rPr>
        <w:t xml:space="preserve">PRESENTACIÓ DEL </w:t>
      </w:r>
      <w:r w:rsidR="00521C16" w:rsidRPr="00665B42">
        <w:rPr>
          <w:i w:val="0"/>
        </w:rPr>
        <w:t>DOCUMENT EUROPEU ÚNIC DE CONTRACTACIÓ (</w:t>
      </w:r>
      <w:r w:rsidR="009220BB" w:rsidRPr="00665B42">
        <w:rPr>
          <w:i w:val="0"/>
        </w:rPr>
        <w:t>DEUC</w:t>
      </w:r>
      <w:r w:rsidR="00521C16" w:rsidRPr="00665B42">
        <w:rPr>
          <w:i w:val="0"/>
        </w:rPr>
        <w:t xml:space="preserve">) </w:t>
      </w:r>
      <w:r w:rsidR="009220BB" w:rsidRPr="00665B42">
        <w:rPr>
          <w:i w:val="0"/>
        </w:rPr>
        <w:t>I AUTORITZACIÓ PER A L’OBTENCIÓ DE DADES</w:t>
      </w:r>
      <w:bookmarkEnd w:id="1"/>
    </w:p>
    <w:p w:rsidR="00B775C9" w:rsidRPr="00665B42" w:rsidRDefault="00B775C9" w:rsidP="00670F02">
      <w:pPr>
        <w:spacing w:line="276" w:lineRule="auto"/>
        <w:rPr>
          <w:rFonts w:cs="Arial"/>
          <w:b/>
          <w:bCs/>
          <w:sz w:val="22"/>
          <w:szCs w:val="22"/>
          <w:lang w:eastAsia="es-ES"/>
        </w:rPr>
      </w:pPr>
    </w:p>
    <w:p w:rsidR="00DC3C15" w:rsidRPr="00665B42" w:rsidRDefault="00DC3C15" w:rsidP="00DA45DE">
      <w:pPr>
        <w:pStyle w:val="Senseespaiat"/>
        <w:rPr>
          <w:rFonts w:cs="Arial"/>
          <w:sz w:val="22"/>
          <w:szCs w:val="22"/>
          <w:lang w:eastAsia="es-ES"/>
        </w:rPr>
      </w:pPr>
      <w:r w:rsidRPr="00665B42">
        <w:rPr>
          <w:rFonts w:cs="Arial"/>
          <w:sz w:val="22"/>
          <w:szCs w:val="22"/>
          <w:lang w:eastAsia="es-ES"/>
        </w:rPr>
        <w:t xml:space="preserve">Núm. de l’expedient de contractació: </w:t>
      </w:r>
    </w:p>
    <w:p w:rsidR="00FD1D3F" w:rsidRPr="00665B42" w:rsidRDefault="00FD1D3F" w:rsidP="00670F02">
      <w:pPr>
        <w:spacing w:line="276" w:lineRule="auto"/>
        <w:rPr>
          <w:rFonts w:cs="Arial"/>
          <w:bCs/>
          <w:sz w:val="22"/>
          <w:szCs w:val="22"/>
          <w:lang w:eastAsia="es-ES"/>
        </w:rPr>
      </w:pPr>
    </w:p>
    <w:p w:rsidR="00DA40AA" w:rsidRPr="00665B42" w:rsidRDefault="00DA40AA" w:rsidP="00670F02">
      <w:pPr>
        <w:spacing w:line="276" w:lineRule="auto"/>
        <w:rPr>
          <w:rFonts w:cs="Arial"/>
          <w:bCs/>
          <w:sz w:val="22"/>
          <w:szCs w:val="22"/>
          <w:lang w:eastAsia="es-ES"/>
        </w:rPr>
      </w:pPr>
    </w:p>
    <w:p w:rsidR="00FD1D3F" w:rsidRPr="00665B42" w:rsidRDefault="00FD1D3F" w:rsidP="00670F02">
      <w:pPr>
        <w:pBdr>
          <w:top w:val="single" w:sz="4" w:space="1" w:color="auto"/>
          <w:left w:val="single" w:sz="4" w:space="4" w:color="auto"/>
          <w:bottom w:val="single" w:sz="4" w:space="1" w:color="auto"/>
          <w:right w:val="single" w:sz="4" w:space="4" w:color="auto"/>
        </w:pBdr>
        <w:spacing w:line="276" w:lineRule="auto"/>
        <w:rPr>
          <w:rFonts w:cs="Arial"/>
          <w:bCs/>
          <w:sz w:val="22"/>
          <w:szCs w:val="22"/>
          <w:lang w:eastAsia="es-ES"/>
        </w:rPr>
      </w:pPr>
      <w:r w:rsidRPr="00665B42">
        <w:rPr>
          <w:rFonts w:cs="Arial"/>
          <w:bCs/>
          <w:sz w:val="22"/>
          <w:szCs w:val="22"/>
          <w:lang w:eastAsia="es-ES"/>
        </w:rPr>
        <w:t xml:space="preserve">Empresa: </w:t>
      </w:r>
      <w:r w:rsidRPr="00665B42">
        <w:rPr>
          <w:rFonts w:cs="Arial"/>
          <w:i/>
          <w:sz w:val="22"/>
          <w:szCs w:val="22"/>
        </w:rPr>
        <w:t>(indicar nom complet</w:t>
      </w:r>
      <w:r w:rsidR="00EE051B" w:rsidRPr="00665B42">
        <w:rPr>
          <w:rFonts w:cs="Arial"/>
          <w:i/>
          <w:sz w:val="22"/>
          <w:szCs w:val="22"/>
        </w:rPr>
        <w:t xml:space="preserve"> i </w:t>
      </w:r>
      <w:r w:rsidR="000D7DDB" w:rsidRPr="00665B42">
        <w:rPr>
          <w:rFonts w:cs="Arial"/>
          <w:i/>
          <w:sz w:val="22"/>
          <w:szCs w:val="22"/>
        </w:rPr>
        <w:t>N</w:t>
      </w:r>
      <w:r w:rsidR="00EE051B" w:rsidRPr="00665B42">
        <w:rPr>
          <w:rFonts w:cs="Arial"/>
          <w:i/>
          <w:sz w:val="22"/>
          <w:szCs w:val="22"/>
        </w:rPr>
        <w:t>IF</w:t>
      </w:r>
      <w:r w:rsidRPr="00665B42">
        <w:rPr>
          <w:rFonts w:cs="Arial"/>
          <w:i/>
          <w:sz w:val="22"/>
          <w:szCs w:val="22"/>
        </w:rPr>
        <w:t>)</w:t>
      </w:r>
    </w:p>
    <w:p w:rsidR="00FD1D3F" w:rsidRPr="00665B42" w:rsidRDefault="00FD1D3F" w:rsidP="00670F02">
      <w:pPr>
        <w:spacing w:line="276" w:lineRule="auto"/>
        <w:rPr>
          <w:rFonts w:cs="Arial"/>
          <w:bCs/>
          <w:sz w:val="22"/>
          <w:szCs w:val="22"/>
          <w:lang w:eastAsia="es-ES"/>
        </w:rPr>
      </w:pPr>
    </w:p>
    <w:p w:rsidR="00DA40AA" w:rsidRPr="00665B42" w:rsidRDefault="00DA40AA" w:rsidP="00670F02">
      <w:pPr>
        <w:spacing w:line="276" w:lineRule="auto"/>
        <w:rPr>
          <w:rFonts w:cs="Arial"/>
          <w:bCs/>
          <w:sz w:val="22"/>
          <w:szCs w:val="22"/>
          <w:lang w:eastAsia="es-ES"/>
        </w:rPr>
      </w:pPr>
    </w:p>
    <w:p w:rsidR="007C1F2F" w:rsidRPr="00665B42" w:rsidRDefault="007C1F2F" w:rsidP="00670F02">
      <w:pPr>
        <w:spacing w:line="276" w:lineRule="auto"/>
        <w:rPr>
          <w:rFonts w:cs="Arial"/>
          <w:i/>
          <w:sz w:val="22"/>
          <w:szCs w:val="22"/>
          <w:lang w:eastAsia="es-ES"/>
        </w:rPr>
      </w:pPr>
      <w:r w:rsidRPr="00665B42">
        <w:rPr>
          <w:rFonts w:cs="Arial"/>
          <w:i/>
          <w:sz w:val="22"/>
          <w:szCs w:val="22"/>
          <w:lang w:eastAsia="es-ES"/>
        </w:rPr>
        <w:t xml:space="preserve">El/la senyor/a _______________________, amb DNI___________________,en nom i representació de l’empresa </w:t>
      </w:r>
      <w:r w:rsidRPr="00665B42">
        <w:rPr>
          <w:rFonts w:cs="Arial"/>
          <w:i/>
          <w:sz w:val="22"/>
          <w:szCs w:val="22"/>
          <w:lang w:eastAsia="es-ES"/>
        </w:rPr>
        <w:fldChar w:fldCharType="begin"/>
      </w:r>
      <w:r w:rsidRPr="00665B42">
        <w:rPr>
          <w:rFonts w:cs="Arial"/>
          <w:i/>
          <w:sz w:val="22"/>
          <w:szCs w:val="22"/>
          <w:lang w:eastAsia="es-ES"/>
        </w:rPr>
        <w:instrText xml:space="preserve"> MERGEFIELD Notari_poders </w:instrText>
      </w:r>
      <w:r w:rsidRPr="00665B42">
        <w:rPr>
          <w:rFonts w:cs="Arial"/>
          <w:i/>
          <w:sz w:val="22"/>
          <w:szCs w:val="22"/>
          <w:lang w:eastAsia="es-ES"/>
        </w:rPr>
        <w:fldChar w:fldCharType="separate"/>
      </w:r>
      <w:r w:rsidRPr="00665B42">
        <w:rPr>
          <w:rFonts w:cs="Arial"/>
          <w:i/>
          <w:sz w:val="22"/>
          <w:szCs w:val="22"/>
          <w:lang w:eastAsia="es-ES"/>
        </w:rPr>
        <w:t>«indicar nom complet»</w:t>
      </w:r>
      <w:r w:rsidRPr="00665B42">
        <w:rPr>
          <w:rFonts w:cs="Arial"/>
          <w:i/>
          <w:sz w:val="22"/>
          <w:szCs w:val="22"/>
          <w:lang w:eastAsia="es-ES"/>
        </w:rPr>
        <w:fldChar w:fldCharType="end"/>
      </w:r>
      <w:r w:rsidRPr="00665B42">
        <w:rPr>
          <w:rFonts w:cs="Arial"/>
          <w:i/>
          <w:sz w:val="22"/>
          <w:szCs w:val="22"/>
          <w:lang w:eastAsia="es-ES"/>
        </w:rPr>
        <w:t xml:space="preserve">, segons escriptura de poders atorgada davant el notari senyor </w:t>
      </w:r>
      <w:r w:rsidRPr="00665B42">
        <w:rPr>
          <w:rFonts w:cs="Arial"/>
          <w:i/>
          <w:sz w:val="22"/>
          <w:szCs w:val="22"/>
          <w:lang w:eastAsia="es-ES"/>
        </w:rPr>
        <w:fldChar w:fldCharType="begin"/>
      </w:r>
      <w:r w:rsidRPr="00665B42">
        <w:rPr>
          <w:rFonts w:cs="Arial"/>
          <w:i/>
          <w:sz w:val="22"/>
          <w:szCs w:val="22"/>
          <w:lang w:eastAsia="es-ES"/>
        </w:rPr>
        <w:instrText xml:space="preserve"> MERGEFIELD Notari_poders </w:instrText>
      </w:r>
      <w:r w:rsidRPr="00665B42">
        <w:rPr>
          <w:rFonts w:cs="Arial"/>
          <w:i/>
          <w:sz w:val="22"/>
          <w:szCs w:val="22"/>
          <w:lang w:eastAsia="es-ES"/>
        </w:rPr>
        <w:fldChar w:fldCharType="separate"/>
      </w:r>
      <w:r w:rsidRPr="00665B42">
        <w:rPr>
          <w:rFonts w:cs="Arial"/>
          <w:i/>
          <w:sz w:val="22"/>
          <w:szCs w:val="22"/>
          <w:lang w:eastAsia="es-ES"/>
        </w:rPr>
        <w:t>«Notari_poders»</w:t>
      </w:r>
      <w:r w:rsidRPr="00665B42">
        <w:rPr>
          <w:rFonts w:cs="Arial"/>
          <w:i/>
          <w:sz w:val="22"/>
          <w:szCs w:val="22"/>
          <w:lang w:eastAsia="es-ES"/>
        </w:rPr>
        <w:fldChar w:fldCharType="end"/>
      </w:r>
      <w:r w:rsidRPr="00665B42">
        <w:rPr>
          <w:rFonts w:cs="Arial"/>
          <w:i/>
          <w:sz w:val="22"/>
          <w:szCs w:val="22"/>
          <w:lang w:eastAsia="es-ES"/>
        </w:rPr>
        <w:t xml:space="preserve">, en data </w:t>
      </w:r>
      <w:r w:rsidRPr="00665B42">
        <w:rPr>
          <w:rFonts w:cs="Arial"/>
          <w:i/>
          <w:sz w:val="22"/>
          <w:szCs w:val="22"/>
          <w:lang w:eastAsia="es-ES"/>
        </w:rPr>
        <w:fldChar w:fldCharType="begin"/>
      </w:r>
      <w:r w:rsidRPr="00665B42">
        <w:rPr>
          <w:rFonts w:cs="Arial"/>
          <w:i/>
          <w:sz w:val="22"/>
          <w:szCs w:val="22"/>
          <w:lang w:eastAsia="es-ES"/>
        </w:rPr>
        <w:instrText xml:space="preserve"> MERGEFIELD Data_poders </w:instrText>
      </w:r>
      <w:r w:rsidRPr="00665B42">
        <w:rPr>
          <w:rFonts w:cs="Arial"/>
          <w:i/>
          <w:sz w:val="22"/>
          <w:szCs w:val="22"/>
          <w:lang w:eastAsia="es-ES"/>
        </w:rPr>
        <w:fldChar w:fldCharType="separate"/>
      </w:r>
      <w:r w:rsidRPr="00665B42">
        <w:rPr>
          <w:rFonts w:cs="Arial"/>
          <w:i/>
          <w:sz w:val="22"/>
          <w:szCs w:val="22"/>
          <w:lang w:eastAsia="es-ES"/>
        </w:rPr>
        <w:t>«data_poders»</w:t>
      </w:r>
      <w:r w:rsidRPr="00665B42">
        <w:rPr>
          <w:rFonts w:cs="Arial"/>
          <w:i/>
          <w:sz w:val="22"/>
          <w:szCs w:val="22"/>
          <w:lang w:eastAsia="es-ES"/>
        </w:rPr>
        <w:fldChar w:fldCharType="end"/>
      </w:r>
      <w:r w:rsidRPr="00665B42">
        <w:rPr>
          <w:rFonts w:cs="Arial"/>
          <w:i/>
          <w:sz w:val="22"/>
          <w:szCs w:val="22"/>
          <w:lang w:eastAsia="es-ES"/>
        </w:rPr>
        <w:t xml:space="preserve">, i núm. de protocol </w:t>
      </w:r>
      <w:r w:rsidRPr="00665B42">
        <w:rPr>
          <w:rFonts w:cs="Arial"/>
          <w:i/>
          <w:sz w:val="22"/>
          <w:szCs w:val="22"/>
          <w:lang w:eastAsia="es-ES"/>
        </w:rPr>
        <w:fldChar w:fldCharType="begin"/>
      </w:r>
      <w:r w:rsidRPr="00665B42">
        <w:rPr>
          <w:rFonts w:cs="Arial"/>
          <w:i/>
          <w:sz w:val="22"/>
          <w:szCs w:val="22"/>
          <w:lang w:eastAsia="es-ES"/>
        </w:rPr>
        <w:instrText xml:space="preserve"> MERGEFIELD Número_protocol </w:instrText>
      </w:r>
      <w:r w:rsidRPr="00665B42">
        <w:rPr>
          <w:rFonts w:cs="Arial"/>
          <w:i/>
          <w:sz w:val="22"/>
          <w:szCs w:val="22"/>
          <w:lang w:eastAsia="es-ES"/>
        </w:rPr>
        <w:fldChar w:fldCharType="separate"/>
      </w:r>
      <w:r w:rsidRPr="00665B42">
        <w:rPr>
          <w:rFonts w:cs="Arial"/>
          <w:i/>
          <w:sz w:val="22"/>
          <w:szCs w:val="22"/>
          <w:lang w:eastAsia="es-ES"/>
        </w:rPr>
        <w:t>«Número_protocol»</w:t>
      </w:r>
      <w:r w:rsidRPr="00665B42">
        <w:rPr>
          <w:rFonts w:cs="Arial"/>
          <w:i/>
          <w:sz w:val="22"/>
          <w:szCs w:val="22"/>
          <w:lang w:eastAsia="es-ES"/>
        </w:rPr>
        <w:fldChar w:fldCharType="end"/>
      </w:r>
      <w:r w:rsidRPr="00665B42">
        <w:rPr>
          <w:rFonts w:cs="Arial"/>
          <w:i/>
          <w:sz w:val="22"/>
          <w:szCs w:val="22"/>
          <w:lang w:eastAsia="es-ES"/>
        </w:rPr>
        <w:t xml:space="preserve">, declara </w:t>
      </w:r>
    </w:p>
    <w:p w:rsidR="00F93FAD" w:rsidRPr="00665B42" w:rsidRDefault="00F93FAD" w:rsidP="00670F02">
      <w:pPr>
        <w:spacing w:line="276" w:lineRule="auto"/>
        <w:rPr>
          <w:rFonts w:cs="Arial"/>
          <w:i/>
          <w:sz w:val="22"/>
          <w:szCs w:val="22"/>
          <w:lang w:eastAsia="es-ES"/>
        </w:rPr>
      </w:pPr>
    </w:p>
    <w:p w:rsidR="00F93FAD" w:rsidRPr="00665B42" w:rsidRDefault="00F93FAD" w:rsidP="00670F02">
      <w:pPr>
        <w:spacing w:line="276" w:lineRule="auto"/>
        <w:rPr>
          <w:rFonts w:cs="Arial"/>
          <w:i/>
          <w:sz w:val="22"/>
          <w:szCs w:val="22"/>
          <w:lang w:eastAsia="es-ES"/>
        </w:rPr>
      </w:pPr>
      <w:r w:rsidRPr="00665B42">
        <w:rPr>
          <w:rFonts w:cs="Arial"/>
          <w:i/>
          <w:sz w:val="22"/>
          <w:szCs w:val="22"/>
          <w:lang w:eastAsia="es-ES"/>
        </w:rPr>
        <w:t xml:space="preserve">El/la senyor/a _______________________, amb DNI___________________,en nom i representació de l’empresa </w:t>
      </w:r>
      <w:r w:rsidRPr="00665B42">
        <w:rPr>
          <w:rFonts w:cs="Arial"/>
          <w:i/>
          <w:sz w:val="22"/>
          <w:szCs w:val="22"/>
          <w:lang w:eastAsia="es-ES"/>
        </w:rPr>
        <w:fldChar w:fldCharType="begin"/>
      </w:r>
      <w:r w:rsidRPr="00665B42">
        <w:rPr>
          <w:rFonts w:cs="Arial"/>
          <w:i/>
          <w:sz w:val="22"/>
          <w:szCs w:val="22"/>
          <w:lang w:eastAsia="es-ES"/>
        </w:rPr>
        <w:instrText xml:space="preserve"> MERGEFIELD Notari_poders </w:instrText>
      </w:r>
      <w:r w:rsidRPr="00665B42">
        <w:rPr>
          <w:rFonts w:cs="Arial"/>
          <w:i/>
          <w:sz w:val="22"/>
          <w:szCs w:val="22"/>
          <w:lang w:eastAsia="es-ES"/>
        </w:rPr>
        <w:fldChar w:fldCharType="separate"/>
      </w:r>
      <w:r w:rsidRPr="00665B42">
        <w:rPr>
          <w:rFonts w:cs="Arial"/>
          <w:i/>
          <w:sz w:val="22"/>
          <w:szCs w:val="22"/>
          <w:lang w:eastAsia="es-ES"/>
        </w:rPr>
        <w:t>«indicar nom complet»</w:t>
      </w:r>
      <w:r w:rsidRPr="00665B42">
        <w:rPr>
          <w:rFonts w:cs="Arial"/>
          <w:i/>
          <w:sz w:val="22"/>
          <w:szCs w:val="22"/>
          <w:lang w:eastAsia="es-ES"/>
        </w:rPr>
        <w:fldChar w:fldCharType="end"/>
      </w:r>
      <w:r w:rsidRPr="00665B42">
        <w:rPr>
          <w:rFonts w:cs="Arial"/>
          <w:i/>
          <w:sz w:val="22"/>
          <w:szCs w:val="22"/>
          <w:lang w:eastAsia="es-ES"/>
        </w:rPr>
        <w:t>, segons el registre electrònic de representació de l’Administració de la Generalitat (art 79 Decret 76/2020)</w:t>
      </w:r>
    </w:p>
    <w:p w:rsidR="007C1F2F" w:rsidRPr="00665B42" w:rsidRDefault="007C1F2F" w:rsidP="00670F02">
      <w:pPr>
        <w:spacing w:line="276" w:lineRule="auto"/>
        <w:ind w:left="426"/>
        <w:rPr>
          <w:rFonts w:cs="Arial"/>
          <w:bCs/>
          <w:sz w:val="22"/>
          <w:szCs w:val="22"/>
          <w:lang w:eastAsia="es-ES"/>
        </w:rPr>
      </w:pPr>
    </w:p>
    <w:p w:rsidR="007C1F2F" w:rsidRPr="00665B42" w:rsidRDefault="007C1F2F" w:rsidP="00670F02">
      <w:pPr>
        <w:spacing w:line="276" w:lineRule="auto"/>
        <w:rPr>
          <w:rFonts w:cs="Arial"/>
          <w:i/>
          <w:sz w:val="22"/>
          <w:szCs w:val="22"/>
          <w:lang w:eastAsia="es-ES"/>
        </w:rPr>
      </w:pPr>
      <w:r w:rsidRPr="00665B42">
        <w:rPr>
          <w:rFonts w:cs="Arial"/>
          <w:i/>
          <w:sz w:val="22"/>
          <w:szCs w:val="22"/>
          <w:lang w:eastAsia="es-ES"/>
        </w:rPr>
        <w:t>El/la senyor/a _______________________, amb DNI___________________, en nom propi, com a empresari individual, declara</w:t>
      </w:r>
    </w:p>
    <w:p w:rsidR="007C1F2F" w:rsidRPr="00665B42" w:rsidRDefault="007C1F2F" w:rsidP="00670F02">
      <w:pPr>
        <w:spacing w:line="276" w:lineRule="auto"/>
        <w:rPr>
          <w:rFonts w:cs="Arial"/>
          <w:i/>
          <w:sz w:val="22"/>
          <w:szCs w:val="22"/>
          <w:lang w:eastAsia="es-ES"/>
        </w:rPr>
      </w:pPr>
    </w:p>
    <w:p w:rsidR="008B65C9" w:rsidRPr="00665B42" w:rsidRDefault="00DC3C15" w:rsidP="00E86E88">
      <w:pPr>
        <w:numPr>
          <w:ilvl w:val="0"/>
          <w:numId w:val="3"/>
        </w:numPr>
        <w:autoSpaceDE w:val="0"/>
        <w:autoSpaceDN w:val="0"/>
        <w:adjustRightInd w:val="0"/>
        <w:spacing w:line="276" w:lineRule="auto"/>
        <w:ind w:left="709"/>
        <w:rPr>
          <w:rFonts w:cs="Arial"/>
          <w:sz w:val="22"/>
          <w:szCs w:val="22"/>
        </w:rPr>
      </w:pPr>
      <w:r w:rsidRPr="00665B42">
        <w:rPr>
          <w:rFonts w:cs="Arial"/>
          <w:sz w:val="22"/>
          <w:szCs w:val="22"/>
        </w:rPr>
        <w:t>Presenta el Document europeu únic de contractació</w:t>
      </w:r>
      <w:r w:rsidR="008B65C9" w:rsidRPr="00665B42">
        <w:rPr>
          <w:rFonts w:cs="Arial"/>
          <w:sz w:val="22"/>
          <w:szCs w:val="22"/>
        </w:rPr>
        <w:t xml:space="preserve"> (DEUC),degudament emplenat</w:t>
      </w:r>
      <w:r w:rsidR="00B75CC4" w:rsidRPr="00665B42">
        <w:rPr>
          <w:rFonts w:cs="Arial"/>
          <w:sz w:val="22"/>
          <w:szCs w:val="22"/>
        </w:rPr>
        <w:t xml:space="preserve"> i </w:t>
      </w:r>
      <w:r w:rsidR="00B75CC4" w:rsidRPr="00665B42">
        <w:rPr>
          <w:rFonts w:cs="Arial"/>
          <w:i/>
          <w:sz w:val="22"/>
          <w:szCs w:val="22"/>
          <w:u w:val="single"/>
        </w:rPr>
        <w:t>en annex a aquesta declaració</w:t>
      </w:r>
      <w:r w:rsidR="00B75CC4" w:rsidRPr="00665B42">
        <w:rPr>
          <w:rFonts w:cs="Arial"/>
          <w:sz w:val="22"/>
          <w:szCs w:val="22"/>
        </w:rPr>
        <w:t>.</w:t>
      </w:r>
      <w:r w:rsidR="008B65C9" w:rsidRPr="00665B42">
        <w:rPr>
          <w:rFonts w:cs="Arial"/>
          <w:sz w:val="22"/>
          <w:szCs w:val="22"/>
        </w:rPr>
        <w:t xml:space="preserve"> </w:t>
      </w:r>
    </w:p>
    <w:p w:rsidR="008B65C9" w:rsidRPr="00665B42" w:rsidRDefault="008B65C9" w:rsidP="00670F02">
      <w:pPr>
        <w:autoSpaceDE w:val="0"/>
        <w:autoSpaceDN w:val="0"/>
        <w:adjustRightInd w:val="0"/>
        <w:spacing w:line="276" w:lineRule="auto"/>
        <w:rPr>
          <w:rFonts w:cs="Arial"/>
          <w:sz w:val="22"/>
          <w:szCs w:val="22"/>
        </w:rPr>
      </w:pPr>
    </w:p>
    <w:p w:rsidR="004F1F54" w:rsidRPr="00665B42" w:rsidRDefault="00DA40AA" w:rsidP="00E86E88">
      <w:pPr>
        <w:pStyle w:val="Pargrafdellista"/>
        <w:numPr>
          <w:ilvl w:val="0"/>
          <w:numId w:val="3"/>
        </w:numPr>
        <w:autoSpaceDE w:val="0"/>
        <w:autoSpaceDN w:val="0"/>
        <w:adjustRightInd w:val="0"/>
        <w:spacing w:line="276" w:lineRule="auto"/>
        <w:rPr>
          <w:rFonts w:cs="Arial"/>
          <w:sz w:val="22"/>
          <w:szCs w:val="22"/>
        </w:rPr>
      </w:pPr>
      <w:r w:rsidRPr="00665B42">
        <w:rPr>
          <w:rFonts w:cs="Arial"/>
          <w:b/>
          <w:snapToGrid w:val="0"/>
          <w:sz w:val="22"/>
          <w:szCs w:val="22"/>
        </w:rPr>
        <w:t xml:space="preserve"> </w:t>
      </w: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sz w:val="22"/>
          <w:szCs w:val="22"/>
        </w:rPr>
        <w:tab/>
      </w:r>
      <w:r w:rsidR="004F1F54" w:rsidRPr="00665B42">
        <w:rPr>
          <w:rFonts w:cs="Arial"/>
          <w:sz w:val="22"/>
          <w:szCs w:val="22"/>
        </w:rPr>
        <w:t>Autoritza al Consell Català de l’Esport a obtenir directament dels òrgans administratius competents les dades o documents registrals que es requereixin. En concret, a obtenir els certificats i documents següents:</w:t>
      </w:r>
    </w:p>
    <w:p w:rsidR="004F1F54" w:rsidRPr="00665B42" w:rsidRDefault="004F1F54" w:rsidP="00670F02">
      <w:pPr>
        <w:autoSpaceDE w:val="0"/>
        <w:autoSpaceDN w:val="0"/>
        <w:adjustRightInd w:val="0"/>
        <w:spacing w:line="276" w:lineRule="auto"/>
        <w:ind w:left="786"/>
        <w:rPr>
          <w:rFonts w:cs="Arial"/>
          <w:sz w:val="22"/>
          <w:szCs w:val="22"/>
        </w:rPr>
      </w:pPr>
    </w:p>
    <w:p w:rsidR="004F1F54" w:rsidRPr="00665B42" w:rsidRDefault="004F1F54" w:rsidP="00E86E88">
      <w:pPr>
        <w:numPr>
          <w:ilvl w:val="0"/>
          <w:numId w:val="17"/>
        </w:numPr>
        <w:autoSpaceDE w:val="0"/>
        <w:autoSpaceDN w:val="0"/>
        <w:adjustRightInd w:val="0"/>
        <w:spacing w:line="276" w:lineRule="auto"/>
        <w:rPr>
          <w:rFonts w:cs="Arial"/>
          <w:sz w:val="22"/>
          <w:szCs w:val="22"/>
        </w:rPr>
      </w:pPr>
      <w:r w:rsidRPr="00665B42">
        <w:rPr>
          <w:rFonts w:cs="Arial"/>
          <w:sz w:val="22"/>
          <w:szCs w:val="22"/>
        </w:rPr>
        <w:t>Certificat positiu de l’Agència Estatal d’Administració Tributària acreditant que l’empresa es troba al corrent d’obligacions tributàries.</w:t>
      </w:r>
    </w:p>
    <w:p w:rsidR="004F1F54" w:rsidRPr="00665B42" w:rsidRDefault="004F1F54" w:rsidP="00E86E88">
      <w:pPr>
        <w:numPr>
          <w:ilvl w:val="0"/>
          <w:numId w:val="17"/>
        </w:numPr>
        <w:autoSpaceDE w:val="0"/>
        <w:autoSpaceDN w:val="0"/>
        <w:adjustRightInd w:val="0"/>
        <w:spacing w:line="276" w:lineRule="auto"/>
        <w:rPr>
          <w:rFonts w:cs="Arial"/>
          <w:sz w:val="22"/>
          <w:szCs w:val="22"/>
        </w:rPr>
      </w:pPr>
      <w:r w:rsidRPr="00665B42">
        <w:rPr>
          <w:rFonts w:cs="Arial"/>
          <w:sz w:val="22"/>
          <w:szCs w:val="22"/>
        </w:rPr>
        <w:t>Certificat de l’Agència Estatal d’Administració Tributària relatiu a l’impost d’activitats econòmiques.</w:t>
      </w:r>
    </w:p>
    <w:p w:rsidR="004F1F54" w:rsidRPr="00665B42" w:rsidRDefault="004F1F54" w:rsidP="00E86E88">
      <w:pPr>
        <w:numPr>
          <w:ilvl w:val="0"/>
          <w:numId w:val="17"/>
        </w:numPr>
        <w:autoSpaceDE w:val="0"/>
        <w:autoSpaceDN w:val="0"/>
        <w:adjustRightInd w:val="0"/>
        <w:spacing w:line="276" w:lineRule="auto"/>
        <w:rPr>
          <w:rFonts w:cs="Arial"/>
          <w:sz w:val="22"/>
          <w:szCs w:val="22"/>
        </w:rPr>
      </w:pPr>
      <w:r w:rsidRPr="00665B42">
        <w:rPr>
          <w:rFonts w:cs="Arial"/>
          <w:sz w:val="22"/>
          <w:szCs w:val="22"/>
        </w:rPr>
        <w:t>Certificat positiu de la Tresoreria de la Seguretat Social, de trobar-se al corrent en el compliment de les obligacions de l’empresa amb la Seguretat Social.</w:t>
      </w:r>
      <w:r w:rsidR="002D2FDF" w:rsidRPr="00665B42">
        <w:rPr>
          <w:rFonts w:cs="Arial"/>
          <w:sz w:val="22"/>
          <w:szCs w:val="22"/>
        </w:rPr>
        <w:t xml:space="preserve"> </w:t>
      </w:r>
      <w:r w:rsidRPr="00665B42">
        <w:rPr>
          <w:rFonts w:cs="Arial"/>
          <w:sz w:val="22"/>
          <w:szCs w:val="22"/>
        </w:rPr>
        <w:t xml:space="preserve">Certificat </w:t>
      </w:r>
      <w:r w:rsidR="002D2FDF" w:rsidRPr="00665B42">
        <w:rPr>
          <w:rFonts w:cs="Arial"/>
          <w:sz w:val="22"/>
          <w:szCs w:val="22"/>
        </w:rPr>
        <w:t>positiu</w:t>
      </w:r>
      <w:r w:rsidRPr="00665B42">
        <w:rPr>
          <w:rFonts w:cs="Arial"/>
          <w:sz w:val="22"/>
          <w:szCs w:val="22"/>
        </w:rPr>
        <w:t xml:space="preserve"> acreditatiu que l’empresa es troba al corrent de les obligacions tributàries amb l’Administració de la Generalitat de Catalunya.</w:t>
      </w:r>
    </w:p>
    <w:p w:rsidR="004F1F54" w:rsidRPr="00665B42" w:rsidRDefault="004F1F54" w:rsidP="00E86E88">
      <w:pPr>
        <w:numPr>
          <w:ilvl w:val="0"/>
          <w:numId w:val="17"/>
        </w:numPr>
        <w:autoSpaceDE w:val="0"/>
        <w:autoSpaceDN w:val="0"/>
        <w:adjustRightInd w:val="0"/>
        <w:spacing w:line="276" w:lineRule="auto"/>
        <w:rPr>
          <w:rFonts w:cs="Arial"/>
          <w:sz w:val="22"/>
          <w:szCs w:val="22"/>
        </w:rPr>
      </w:pPr>
      <w:r w:rsidRPr="00665B42">
        <w:rPr>
          <w:rFonts w:cs="Arial"/>
          <w:sz w:val="22"/>
          <w:szCs w:val="22"/>
        </w:rPr>
        <w:t>Document Nacional d’Identitat (DNI) i Número d’Identificació Fiscal (NIF)</w:t>
      </w:r>
    </w:p>
    <w:p w:rsidR="00033A7D" w:rsidRPr="00665B42" w:rsidRDefault="00033A7D" w:rsidP="00E86E88">
      <w:pPr>
        <w:numPr>
          <w:ilvl w:val="0"/>
          <w:numId w:val="17"/>
        </w:numPr>
        <w:autoSpaceDE w:val="0"/>
        <w:autoSpaceDN w:val="0"/>
        <w:adjustRightInd w:val="0"/>
        <w:spacing w:line="276" w:lineRule="auto"/>
        <w:rPr>
          <w:rFonts w:cs="Arial"/>
          <w:sz w:val="22"/>
          <w:szCs w:val="22"/>
        </w:rPr>
      </w:pPr>
      <w:r w:rsidRPr="00665B42">
        <w:rPr>
          <w:rFonts w:cs="Arial"/>
          <w:sz w:val="22"/>
          <w:szCs w:val="22"/>
        </w:rPr>
        <w:t>Poders de representació de la persona jurídica, si escau</w:t>
      </w:r>
    </w:p>
    <w:p w:rsidR="00DA40AA" w:rsidRPr="00665B42" w:rsidRDefault="00DA40AA" w:rsidP="00670F02">
      <w:pPr>
        <w:autoSpaceDE w:val="0"/>
        <w:autoSpaceDN w:val="0"/>
        <w:adjustRightInd w:val="0"/>
        <w:spacing w:line="276" w:lineRule="auto"/>
        <w:ind w:left="1440"/>
        <w:rPr>
          <w:rFonts w:cs="Arial"/>
          <w:sz w:val="22"/>
          <w:szCs w:val="22"/>
        </w:rPr>
      </w:pPr>
    </w:p>
    <w:p w:rsidR="00DA40AA" w:rsidRPr="00665B42" w:rsidRDefault="00DA40AA" w:rsidP="00670F02">
      <w:pPr>
        <w:autoSpaceDE w:val="0"/>
        <w:autoSpaceDN w:val="0"/>
        <w:adjustRightInd w:val="0"/>
        <w:spacing w:line="276" w:lineRule="auto"/>
        <w:ind w:left="709"/>
        <w:rPr>
          <w:rFonts w:cs="Arial"/>
          <w:sz w:val="22"/>
          <w:szCs w:val="22"/>
        </w:rPr>
      </w:pPr>
      <w:r w:rsidRPr="00665B42">
        <w:rPr>
          <w:rFonts w:cs="Arial"/>
          <w:b/>
          <w:snapToGrid w:val="0"/>
          <w:sz w:val="22"/>
          <w:szCs w:val="22"/>
        </w:rPr>
        <w:t xml:space="preserve">  </w:t>
      </w: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b/>
          <w:snapToGrid w:val="0"/>
          <w:sz w:val="22"/>
          <w:szCs w:val="22"/>
        </w:rPr>
        <w:t xml:space="preserve"> </w:t>
      </w:r>
      <w:r w:rsidRPr="00665B42">
        <w:rPr>
          <w:rFonts w:cs="Arial"/>
          <w:b/>
          <w:snapToGrid w:val="0"/>
          <w:sz w:val="22"/>
          <w:szCs w:val="22"/>
        </w:rPr>
        <w:tab/>
      </w:r>
      <w:r w:rsidRPr="00665B42">
        <w:rPr>
          <w:rFonts w:cs="Arial"/>
          <w:snapToGrid w:val="0"/>
          <w:sz w:val="22"/>
          <w:szCs w:val="22"/>
        </w:rPr>
        <w:t>No autoritza</w:t>
      </w:r>
      <w:r w:rsidRPr="00665B42">
        <w:rPr>
          <w:rFonts w:cs="Arial"/>
          <w:b/>
          <w:snapToGrid w:val="0"/>
          <w:sz w:val="22"/>
          <w:szCs w:val="22"/>
        </w:rPr>
        <w:t xml:space="preserve"> </w:t>
      </w:r>
      <w:r w:rsidRPr="00665B42">
        <w:rPr>
          <w:rFonts w:cs="Arial"/>
          <w:sz w:val="22"/>
          <w:szCs w:val="22"/>
        </w:rPr>
        <w:t xml:space="preserve">al </w:t>
      </w:r>
      <w:r w:rsidR="004F1F54" w:rsidRPr="00665B42">
        <w:rPr>
          <w:rFonts w:cs="Arial"/>
          <w:sz w:val="22"/>
          <w:szCs w:val="22"/>
        </w:rPr>
        <w:t>Consell Català de l’Esport</w:t>
      </w:r>
      <w:r w:rsidRPr="00665B42">
        <w:rPr>
          <w:rFonts w:cs="Arial"/>
          <w:sz w:val="22"/>
          <w:szCs w:val="22"/>
        </w:rPr>
        <w:t xml:space="preserve"> a obtenir directament dels òrgans administratius competents les dades o documents registrals que es requereixin</w:t>
      </w:r>
    </w:p>
    <w:p w:rsidR="004F1F54" w:rsidRPr="00665B42" w:rsidRDefault="004F1F54" w:rsidP="00670F02">
      <w:pPr>
        <w:autoSpaceDE w:val="0"/>
        <w:autoSpaceDN w:val="0"/>
        <w:adjustRightInd w:val="0"/>
        <w:spacing w:line="276" w:lineRule="auto"/>
        <w:rPr>
          <w:rFonts w:cs="Arial"/>
          <w:sz w:val="22"/>
          <w:szCs w:val="22"/>
        </w:rPr>
      </w:pPr>
    </w:p>
    <w:p w:rsidR="004F1F54" w:rsidRPr="00665B42" w:rsidRDefault="004F1F54" w:rsidP="00670F02">
      <w:pPr>
        <w:autoSpaceDE w:val="0"/>
        <w:autoSpaceDN w:val="0"/>
        <w:adjustRightInd w:val="0"/>
        <w:spacing w:line="276" w:lineRule="auto"/>
        <w:rPr>
          <w:rFonts w:cs="Arial"/>
          <w:sz w:val="22"/>
          <w:szCs w:val="22"/>
        </w:rPr>
      </w:pPr>
    </w:p>
    <w:p w:rsidR="002F60D1" w:rsidRPr="00665B42" w:rsidRDefault="002F60D1" w:rsidP="00670F02">
      <w:pPr>
        <w:autoSpaceDE w:val="0"/>
        <w:autoSpaceDN w:val="0"/>
        <w:adjustRightInd w:val="0"/>
        <w:spacing w:line="276" w:lineRule="auto"/>
        <w:rPr>
          <w:rFonts w:cs="Arial"/>
          <w:sz w:val="22"/>
          <w:szCs w:val="22"/>
        </w:rPr>
      </w:pPr>
    </w:p>
    <w:p w:rsidR="002F60D1" w:rsidRPr="00665B42" w:rsidRDefault="002F60D1" w:rsidP="00670F02">
      <w:pPr>
        <w:autoSpaceDE w:val="0"/>
        <w:autoSpaceDN w:val="0"/>
        <w:adjustRightInd w:val="0"/>
        <w:spacing w:line="276" w:lineRule="auto"/>
        <w:rPr>
          <w:rFonts w:cs="Arial"/>
          <w:sz w:val="22"/>
          <w:szCs w:val="22"/>
        </w:rPr>
      </w:pPr>
    </w:p>
    <w:p w:rsidR="002F60D1" w:rsidRPr="00665B42" w:rsidRDefault="002F60D1" w:rsidP="00670F02">
      <w:pPr>
        <w:autoSpaceDE w:val="0"/>
        <w:autoSpaceDN w:val="0"/>
        <w:adjustRightInd w:val="0"/>
        <w:spacing w:line="276" w:lineRule="auto"/>
        <w:rPr>
          <w:rFonts w:cs="Arial"/>
          <w:sz w:val="22"/>
          <w:szCs w:val="22"/>
        </w:rPr>
      </w:pPr>
    </w:p>
    <w:p w:rsidR="004F1F54" w:rsidRPr="00665B42" w:rsidRDefault="004F1F54" w:rsidP="00E86E88">
      <w:pPr>
        <w:numPr>
          <w:ilvl w:val="0"/>
          <w:numId w:val="3"/>
        </w:numPr>
        <w:spacing w:line="276" w:lineRule="auto"/>
        <w:rPr>
          <w:rFonts w:cs="Arial"/>
          <w:sz w:val="22"/>
          <w:szCs w:val="22"/>
          <w:lang w:eastAsia="es-ES"/>
        </w:rPr>
      </w:pPr>
      <w:r w:rsidRPr="00665B42">
        <w:rPr>
          <w:rFonts w:cs="Arial"/>
          <w:sz w:val="22"/>
          <w:szCs w:val="22"/>
        </w:rPr>
        <w:t xml:space="preserve">Autoritza l’accés als </w:t>
      </w:r>
      <w:r w:rsidRPr="00665B42">
        <w:rPr>
          <w:rFonts w:cs="Arial"/>
          <w:sz w:val="22"/>
          <w:szCs w:val="22"/>
          <w:lang w:eastAsia="es-ES"/>
        </w:rPr>
        <w:t xml:space="preserve">Registres següents, en el cas d’estar inscrita i haver-ho </w:t>
      </w:r>
      <w:r w:rsidRPr="00665B42">
        <w:rPr>
          <w:rFonts w:cs="Arial"/>
          <w:sz w:val="22"/>
          <w:szCs w:val="22"/>
        </w:rPr>
        <w:t>indicat en el DEUC:</w:t>
      </w:r>
    </w:p>
    <w:p w:rsidR="004F1F54" w:rsidRPr="00665B42" w:rsidRDefault="004F1F54" w:rsidP="00670F02">
      <w:pPr>
        <w:spacing w:line="276" w:lineRule="auto"/>
        <w:ind w:left="485"/>
        <w:rPr>
          <w:rFonts w:cs="Arial"/>
          <w:sz w:val="22"/>
          <w:szCs w:val="22"/>
          <w:lang w:eastAsia="es-ES"/>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sz w:val="22"/>
          <w:szCs w:val="22"/>
          <w:lang w:eastAsia="es-ES"/>
        </w:rPr>
        <w:t>Registre Electrònic d’Empreses Licitadores de la Generalitat de Catalunya (RELI).</w:t>
      </w:r>
    </w:p>
    <w:p w:rsidR="004F1F54" w:rsidRPr="00665B42" w:rsidRDefault="004F1F54" w:rsidP="00670F02">
      <w:pPr>
        <w:spacing w:line="276" w:lineRule="auto"/>
        <w:ind w:left="485"/>
        <w:rPr>
          <w:rFonts w:cs="Arial"/>
          <w:sz w:val="22"/>
          <w:szCs w:val="22"/>
          <w:lang w:eastAsia="es-ES"/>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b/>
          <w:snapToGrid w:val="0"/>
          <w:sz w:val="22"/>
          <w:szCs w:val="22"/>
        </w:rPr>
        <w:t xml:space="preserve"> Si</w:t>
      </w:r>
    </w:p>
    <w:p w:rsidR="004F1F54" w:rsidRPr="00665B42" w:rsidRDefault="004F1F54" w:rsidP="00670F02">
      <w:pPr>
        <w:autoSpaceDE w:val="0"/>
        <w:autoSpaceDN w:val="0"/>
        <w:adjustRightInd w:val="0"/>
        <w:spacing w:line="276" w:lineRule="auto"/>
        <w:ind w:left="426"/>
        <w:rPr>
          <w:rFonts w:cs="Arial"/>
          <w:sz w:val="22"/>
          <w:szCs w:val="22"/>
        </w:rPr>
      </w:pPr>
      <w:r w:rsidRPr="00665B42">
        <w:rPr>
          <w:rFonts w:cs="Arial"/>
          <w:b/>
          <w:snapToGrid w:val="0"/>
          <w:sz w:val="22"/>
          <w:szCs w:val="22"/>
        </w:rPr>
        <w:t xml:space="preserve"> </w:t>
      </w:r>
      <w:r w:rsidRPr="00665B42">
        <w:rPr>
          <w:rFonts w:cs="Arial"/>
          <w:b/>
          <w:snapToGrid w:val="0"/>
          <w:sz w:val="22"/>
          <w:szCs w:val="22"/>
        </w:rPr>
        <w:fldChar w:fldCharType="begin">
          <w:ffData>
            <w:name w:val="Verifica43"/>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b/>
          <w:snapToGrid w:val="0"/>
          <w:sz w:val="22"/>
          <w:szCs w:val="22"/>
        </w:rPr>
        <w:t xml:space="preserve"> No</w:t>
      </w:r>
    </w:p>
    <w:p w:rsidR="004F1F54" w:rsidRPr="00665B42" w:rsidRDefault="004F1F54" w:rsidP="00670F02">
      <w:pPr>
        <w:spacing w:line="276" w:lineRule="auto"/>
        <w:ind w:left="485"/>
        <w:rPr>
          <w:rFonts w:cs="Arial"/>
          <w:sz w:val="22"/>
          <w:szCs w:val="22"/>
          <w:lang w:eastAsia="es-ES"/>
        </w:rPr>
      </w:pPr>
    </w:p>
    <w:p w:rsidR="004F1F54" w:rsidRPr="00665B42" w:rsidRDefault="004F1F54" w:rsidP="00670F02">
      <w:pPr>
        <w:spacing w:line="276" w:lineRule="auto"/>
        <w:ind w:left="485"/>
        <w:rPr>
          <w:rFonts w:cs="Arial"/>
          <w:bCs/>
          <w:sz w:val="22"/>
          <w:szCs w:val="22"/>
          <w:lang w:eastAsia="es-ES"/>
        </w:rPr>
      </w:pPr>
      <w:r w:rsidRPr="00665B42">
        <w:rPr>
          <w:rFonts w:cs="Arial"/>
          <w:b/>
          <w:snapToGrid w:val="0"/>
          <w:sz w:val="22"/>
          <w:szCs w:val="22"/>
        </w:rPr>
        <w:fldChar w:fldCharType="begin">
          <w:ffData>
            <w:name w:val="Verifica43"/>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bCs/>
          <w:sz w:val="22"/>
          <w:szCs w:val="22"/>
          <w:lang w:eastAsia="es-ES"/>
        </w:rPr>
        <w:t>En el Registre Oficial de Licitadors i Empreses Classificades (ROLECE).</w:t>
      </w:r>
    </w:p>
    <w:p w:rsidR="004F1F54" w:rsidRPr="00665B42" w:rsidRDefault="004F1F54" w:rsidP="00670F02">
      <w:pPr>
        <w:spacing w:line="276" w:lineRule="auto"/>
        <w:ind w:left="485"/>
        <w:rPr>
          <w:rFonts w:cs="Arial"/>
          <w:sz w:val="22"/>
          <w:szCs w:val="22"/>
          <w:lang w:eastAsia="es-ES"/>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b/>
          <w:snapToGrid w:val="0"/>
          <w:sz w:val="22"/>
          <w:szCs w:val="22"/>
        </w:rPr>
        <w:t xml:space="preserve"> Si</w:t>
      </w:r>
    </w:p>
    <w:p w:rsidR="004F1F54" w:rsidRPr="00665B42" w:rsidRDefault="004F1F54" w:rsidP="00670F02">
      <w:pPr>
        <w:autoSpaceDE w:val="0"/>
        <w:autoSpaceDN w:val="0"/>
        <w:adjustRightInd w:val="0"/>
        <w:spacing w:line="276" w:lineRule="auto"/>
        <w:ind w:left="426"/>
        <w:rPr>
          <w:rFonts w:cs="Arial"/>
          <w:sz w:val="22"/>
          <w:szCs w:val="22"/>
        </w:rPr>
      </w:pPr>
      <w:r w:rsidRPr="00665B42">
        <w:rPr>
          <w:rFonts w:cs="Arial"/>
          <w:b/>
          <w:snapToGrid w:val="0"/>
          <w:sz w:val="22"/>
          <w:szCs w:val="22"/>
        </w:rPr>
        <w:t xml:space="preserve"> </w:t>
      </w:r>
      <w:r w:rsidRPr="00665B42">
        <w:rPr>
          <w:rFonts w:cs="Arial"/>
          <w:b/>
          <w:snapToGrid w:val="0"/>
          <w:sz w:val="22"/>
          <w:szCs w:val="22"/>
        </w:rPr>
        <w:fldChar w:fldCharType="begin">
          <w:ffData>
            <w:name w:val="Verifica43"/>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b/>
          <w:snapToGrid w:val="0"/>
          <w:sz w:val="22"/>
          <w:szCs w:val="22"/>
        </w:rPr>
        <w:t xml:space="preserve"> No</w:t>
      </w:r>
    </w:p>
    <w:p w:rsidR="004F1F54" w:rsidRPr="00665B42" w:rsidRDefault="004F1F54" w:rsidP="00670F02">
      <w:pPr>
        <w:spacing w:line="276" w:lineRule="auto"/>
        <w:ind w:left="485"/>
        <w:rPr>
          <w:rFonts w:cs="Arial"/>
          <w:bCs/>
          <w:sz w:val="22"/>
          <w:szCs w:val="22"/>
          <w:lang w:eastAsia="es-ES"/>
        </w:rPr>
      </w:pPr>
    </w:p>
    <w:p w:rsidR="004F1F54" w:rsidRPr="00665B42" w:rsidRDefault="004F1F54" w:rsidP="00670F02">
      <w:pPr>
        <w:spacing w:line="276" w:lineRule="auto"/>
        <w:ind w:left="485"/>
        <w:rPr>
          <w:rFonts w:cs="Arial"/>
          <w:bCs/>
          <w:sz w:val="22"/>
          <w:szCs w:val="22"/>
          <w:lang w:eastAsia="es-ES"/>
        </w:rPr>
      </w:pPr>
      <w:r w:rsidRPr="00665B42">
        <w:rPr>
          <w:rFonts w:cs="Arial"/>
          <w:bCs/>
          <w:sz w:val="22"/>
          <w:szCs w:val="22"/>
          <w:lang w:eastAsia="es-ES"/>
        </w:rPr>
        <w:t>Declara que les dades són vigents:</w:t>
      </w:r>
    </w:p>
    <w:p w:rsidR="004F1F54" w:rsidRPr="00665B42" w:rsidRDefault="004F1F54" w:rsidP="00670F02">
      <w:pPr>
        <w:spacing w:line="276" w:lineRule="auto"/>
        <w:ind w:left="485"/>
        <w:rPr>
          <w:rFonts w:cs="Arial"/>
          <w:sz w:val="22"/>
          <w:szCs w:val="22"/>
          <w:lang w:eastAsia="es-ES"/>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b/>
          <w:snapToGrid w:val="0"/>
          <w:sz w:val="22"/>
          <w:szCs w:val="22"/>
        </w:rPr>
        <w:t xml:space="preserve"> Si</w:t>
      </w:r>
    </w:p>
    <w:p w:rsidR="004F1F54" w:rsidRPr="00665B42" w:rsidRDefault="004F1F54" w:rsidP="00670F02">
      <w:pPr>
        <w:autoSpaceDE w:val="0"/>
        <w:autoSpaceDN w:val="0"/>
        <w:adjustRightInd w:val="0"/>
        <w:spacing w:line="276" w:lineRule="auto"/>
        <w:ind w:left="426"/>
        <w:rPr>
          <w:rFonts w:cs="Arial"/>
          <w:sz w:val="22"/>
          <w:szCs w:val="22"/>
        </w:rPr>
      </w:pPr>
      <w:r w:rsidRPr="00665B42">
        <w:rPr>
          <w:rFonts w:cs="Arial"/>
          <w:b/>
          <w:snapToGrid w:val="0"/>
          <w:sz w:val="22"/>
          <w:szCs w:val="22"/>
        </w:rPr>
        <w:t xml:space="preserve"> </w:t>
      </w:r>
      <w:r w:rsidRPr="00665B42">
        <w:rPr>
          <w:rFonts w:cs="Arial"/>
          <w:b/>
          <w:snapToGrid w:val="0"/>
          <w:sz w:val="22"/>
          <w:szCs w:val="22"/>
        </w:rPr>
        <w:fldChar w:fldCharType="begin">
          <w:ffData>
            <w:name w:val="Verifica43"/>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b/>
          <w:snapToGrid w:val="0"/>
          <w:sz w:val="22"/>
          <w:szCs w:val="22"/>
        </w:rPr>
        <w:t xml:space="preserve"> No</w:t>
      </w:r>
    </w:p>
    <w:p w:rsidR="004F1F54" w:rsidRPr="00665B42" w:rsidRDefault="004F1F54" w:rsidP="00E86E88">
      <w:pPr>
        <w:numPr>
          <w:ilvl w:val="0"/>
          <w:numId w:val="3"/>
        </w:numPr>
        <w:autoSpaceDE w:val="0"/>
        <w:autoSpaceDN w:val="0"/>
        <w:adjustRightInd w:val="0"/>
        <w:spacing w:line="276" w:lineRule="auto"/>
        <w:rPr>
          <w:rFonts w:cs="Arial"/>
          <w:sz w:val="22"/>
          <w:szCs w:val="22"/>
        </w:rPr>
      </w:pPr>
      <w:r w:rsidRPr="00665B42">
        <w:rPr>
          <w:rFonts w:cs="Arial"/>
          <w:sz w:val="22"/>
          <w:szCs w:val="22"/>
        </w:rPr>
        <w:t xml:space="preserve"> Que autoritzo, si s’escau, l’òrgan de contractació per tal que dugui a terme les notificacions de l’expedient de contractació de manera electrònica, mitjançant el servei e-NOTUM, i designo com a persona autoritzada per a rebre les notificacions corresponents a (indicar nom, adreça de correu electrònic i telèfon mòbil de contacte), d’acord amb la Llei 39/2015,d’1 d’octubre, del procediment administratiu comú de les administracions públiques, en relació amb l’article 140.1.a quart de la Llei 9/2017, de 8 de novembre, contractes del sector públic</w:t>
      </w:r>
    </w:p>
    <w:p w:rsidR="004F1F54" w:rsidRPr="00665B42" w:rsidRDefault="004F1F54" w:rsidP="00670F02">
      <w:pPr>
        <w:autoSpaceDE w:val="0"/>
        <w:autoSpaceDN w:val="0"/>
        <w:adjustRightInd w:val="0"/>
        <w:spacing w:line="276" w:lineRule="auto"/>
        <w:ind w:left="786"/>
        <w:rPr>
          <w:rFonts w:cs="Arial"/>
          <w:sz w:val="22"/>
          <w:szCs w:val="22"/>
        </w:rPr>
      </w:pPr>
    </w:p>
    <w:p w:rsidR="004F1F54" w:rsidRPr="00665B42" w:rsidRDefault="004F1F54" w:rsidP="00E86E88">
      <w:pPr>
        <w:numPr>
          <w:ilvl w:val="0"/>
          <w:numId w:val="3"/>
        </w:numPr>
        <w:autoSpaceDE w:val="0"/>
        <w:autoSpaceDN w:val="0"/>
        <w:adjustRightInd w:val="0"/>
        <w:spacing w:line="276" w:lineRule="auto"/>
        <w:rPr>
          <w:rFonts w:cs="Arial"/>
          <w:sz w:val="22"/>
          <w:szCs w:val="22"/>
        </w:rPr>
      </w:pPr>
      <w:r w:rsidRPr="00665B42">
        <w:rPr>
          <w:rFonts w:eastAsia="Times" w:cs="Arial"/>
          <w:sz w:val="22"/>
          <w:szCs w:val="22"/>
        </w:rPr>
        <w:t>Declara que, essent una empresa estrangera, es sotmetrà als jutjats i tribunals espanyols de qualsevol ordre per a totes les incidències que puguin sorgir del contracte, amb renúncia expressa del fur propi.</w:t>
      </w:r>
    </w:p>
    <w:p w:rsidR="004F1F54" w:rsidRPr="00665B42" w:rsidRDefault="004F1F54" w:rsidP="00E86E88">
      <w:pPr>
        <w:numPr>
          <w:ilvl w:val="0"/>
          <w:numId w:val="3"/>
        </w:numPr>
        <w:autoSpaceDE w:val="0"/>
        <w:autoSpaceDN w:val="0"/>
        <w:adjustRightInd w:val="0"/>
        <w:spacing w:line="276" w:lineRule="auto"/>
        <w:rPr>
          <w:rFonts w:cs="Arial"/>
          <w:sz w:val="22"/>
          <w:szCs w:val="22"/>
        </w:rPr>
      </w:pPr>
      <w:r w:rsidRPr="00665B42">
        <w:rPr>
          <w:rFonts w:eastAsia="Times" w:cs="Arial"/>
          <w:sz w:val="22"/>
          <w:szCs w:val="22"/>
        </w:rPr>
        <w:t>Declara que no està incurs en cap de les prohibicions de contractar de l’article 71 LSCP.</w:t>
      </w:r>
    </w:p>
    <w:p w:rsidR="00B775C9" w:rsidRPr="00665B42" w:rsidRDefault="00B775C9" w:rsidP="00670F02">
      <w:pPr>
        <w:autoSpaceDE w:val="0"/>
        <w:autoSpaceDN w:val="0"/>
        <w:adjustRightInd w:val="0"/>
        <w:spacing w:line="276" w:lineRule="auto"/>
        <w:rPr>
          <w:rFonts w:cs="Arial"/>
          <w:sz w:val="22"/>
          <w:szCs w:val="22"/>
        </w:rPr>
      </w:pPr>
    </w:p>
    <w:p w:rsidR="00A1721C" w:rsidRPr="00665B42" w:rsidRDefault="00A1721C"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r w:rsidRPr="00665B42">
        <w:rPr>
          <w:rFonts w:cs="Arial"/>
          <w:sz w:val="22"/>
          <w:szCs w:val="22"/>
        </w:rPr>
        <w:t>Signat digitalment  per representant legal</w:t>
      </w:r>
    </w:p>
    <w:p w:rsidR="009F458B" w:rsidRPr="00665B42" w:rsidRDefault="009F458B" w:rsidP="00670F02">
      <w:pPr>
        <w:autoSpaceDE w:val="0"/>
        <w:autoSpaceDN w:val="0"/>
        <w:adjustRightInd w:val="0"/>
        <w:spacing w:line="276" w:lineRule="auto"/>
        <w:rPr>
          <w:rFonts w:cs="Arial"/>
          <w:sz w:val="22"/>
          <w:szCs w:val="22"/>
        </w:rPr>
      </w:pPr>
    </w:p>
    <w:p w:rsidR="00CA6F81" w:rsidRDefault="00CA6F81">
      <w:pPr>
        <w:jc w:val="left"/>
        <w:rPr>
          <w:rFonts w:cs="Arial"/>
          <w:sz w:val="22"/>
          <w:szCs w:val="22"/>
        </w:rPr>
      </w:pPr>
      <w:r>
        <w:rPr>
          <w:rFonts w:cs="Arial"/>
          <w:sz w:val="22"/>
          <w:szCs w:val="22"/>
        </w:rPr>
        <w:br w:type="page"/>
      </w: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CA6F81" w:rsidRPr="00CA6F81" w:rsidRDefault="00CA6F81" w:rsidP="00CA6F81">
      <w:pPr>
        <w:spacing w:after="160" w:line="259" w:lineRule="auto"/>
        <w:rPr>
          <w:b/>
          <w:sz w:val="22"/>
          <w:szCs w:val="22"/>
        </w:rPr>
      </w:pPr>
      <w:r w:rsidRPr="00CA6F81">
        <w:rPr>
          <w:b/>
          <w:sz w:val="22"/>
          <w:szCs w:val="22"/>
        </w:rPr>
        <w:t>MODEL FORMULARI DEUC</w:t>
      </w:r>
    </w:p>
    <w:p w:rsidR="00CA6F81" w:rsidRPr="00CA6F81" w:rsidRDefault="00CA6F81" w:rsidP="00CA6F81">
      <w:pPr>
        <w:spacing w:after="160" w:line="259" w:lineRule="auto"/>
        <w:rPr>
          <w:b/>
          <w:sz w:val="22"/>
          <w:szCs w:val="22"/>
        </w:rPr>
      </w:pPr>
    </w:p>
    <w:p w:rsidR="00CA6F81" w:rsidRPr="00CA6F81" w:rsidRDefault="00CA6F81" w:rsidP="00CA6F81">
      <w:pPr>
        <w:spacing w:after="160" w:line="259" w:lineRule="auto"/>
        <w:rPr>
          <w:sz w:val="22"/>
          <w:szCs w:val="22"/>
        </w:rPr>
      </w:pPr>
      <w:r w:rsidRPr="00CA6F81">
        <w:rPr>
          <w:sz w:val="22"/>
          <w:szCs w:val="22"/>
        </w:rPr>
        <w:t>El DEUC és una declaració de la situació financera, les capacitats i la idoneïtat de les empreses per a un procediment de contractació pública. Està disponible en tots els idiomes de la Unió Europea (d'ara endavant, UE) i s'utilitza com a prova preliminar del compliment dels requisits exigits en els procediments de contractació pública a tota la UE.</w:t>
      </w:r>
    </w:p>
    <w:p w:rsidR="00CA6F81" w:rsidRPr="00CA6F81" w:rsidRDefault="00CA6F81" w:rsidP="00CA6F81">
      <w:pPr>
        <w:spacing w:after="160" w:line="259" w:lineRule="auto"/>
        <w:rPr>
          <w:sz w:val="22"/>
          <w:szCs w:val="22"/>
        </w:rPr>
      </w:pPr>
      <w:r w:rsidRPr="00CA6F81">
        <w:rPr>
          <w:sz w:val="22"/>
          <w:szCs w:val="22"/>
        </w:rPr>
        <w:t>El formulari presentat en el marc d'un procediment de contractació pública anterior es pot reutilitzar sempre que la informació continuï sent correcta. Els licitadors poden ser exclosos del procediment o ser objecte d'enjudiciament si la informació continguda en el DEUC s'ha falsejat greument, s'ha ocultat o no es pot completar amb documents justificatius.</w:t>
      </w:r>
    </w:p>
    <w:p w:rsidR="00CA6F81" w:rsidRDefault="00CA6F81" w:rsidP="00CA6F81">
      <w:pPr>
        <w:spacing w:after="160" w:line="259" w:lineRule="auto"/>
        <w:rPr>
          <w:b/>
        </w:rPr>
      </w:pPr>
    </w:p>
    <w:p w:rsidR="00CA6F81" w:rsidRDefault="00CA6F81" w:rsidP="00CA6F81">
      <w:pPr>
        <w:spacing w:after="160" w:line="259" w:lineRule="auto"/>
        <w:rPr>
          <w:b/>
        </w:rPr>
      </w:pPr>
      <w:r>
        <w:rPr>
          <w:b/>
        </w:rPr>
        <w:t>Enllaç formulari DEUC</w:t>
      </w:r>
    </w:p>
    <w:p w:rsidR="00CA6F81" w:rsidRDefault="00757D83" w:rsidP="00CA6F81">
      <w:pPr>
        <w:spacing w:after="160" w:line="259" w:lineRule="auto"/>
        <w:rPr>
          <w:b/>
        </w:rPr>
      </w:pPr>
      <w:hyperlink r:id="rId8" w:history="1">
        <w:r w:rsidR="00CA6F81" w:rsidRPr="00BE6C56">
          <w:rPr>
            <w:rStyle w:val="Enlla"/>
            <w:b/>
          </w:rPr>
          <w:t>https://contractacio.gencat.cat/ca/contractar-administracio/deuc/index.html</w:t>
        </w:r>
      </w:hyperlink>
    </w:p>
    <w:p w:rsidR="009F458B" w:rsidRPr="00665B42" w:rsidRDefault="009F458B" w:rsidP="00670F02">
      <w:pPr>
        <w:autoSpaceDE w:val="0"/>
        <w:autoSpaceDN w:val="0"/>
        <w:adjustRightInd w:val="0"/>
        <w:spacing w:line="276" w:lineRule="auto"/>
        <w:rPr>
          <w:rFonts w:cs="Arial"/>
          <w:sz w:val="22"/>
          <w:szCs w:val="22"/>
        </w:rPr>
      </w:pPr>
    </w:p>
    <w:p w:rsidR="00CA6F81" w:rsidRDefault="00CA6F81">
      <w:pPr>
        <w:jc w:val="left"/>
        <w:rPr>
          <w:rFonts w:cs="Arial"/>
          <w:sz w:val="22"/>
          <w:szCs w:val="22"/>
        </w:rPr>
      </w:pPr>
      <w:r>
        <w:rPr>
          <w:rFonts w:cs="Arial"/>
          <w:sz w:val="22"/>
          <w:szCs w:val="22"/>
        </w:rPr>
        <w:br w:type="page"/>
      </w:r>
    </w:p>
    <w:p w:rsidR="00DA45DE" w:rsidRPr="00665B42" w:rsidRDefault="00DA45DE" w:rsidP="00670F02">
      <w:pPr>
        <w:autoSpaceDE w:val="0"/>
        <w:autoSpaceDN w:val="0"/>
        <w:adjustRightInd w:val="0"/>
        <w:spacing w:line="276" w:lineRule="auto"/>
        <w:rPr>
          <w:rFonts w:cs="Arial"/>
          <w:b/>
          <w:bCs/>
          <w:sz w:val="22"/>
          <w:szCs w:val="22"/>
        </w:rPr>
      </w:pPr>
    </w:p>
    <w:p w:rsidR="009F458B" w:rsidRPr="00665B42" w:rsidRDefault="009F458B" w:rsidP="0020633D">
      <w:pPr>
        <w:pStyle w:val="Ttol2"/>
        <w:ind w:left="10"/>
        <w:jc w:val="both"/>
        <w:rPr>
          <w:i w:val="0"/>
        </w:rPr>
      </w:pPr>
    </w:p>
    <w:p w:rsidR="00505E0A" w:rsidRPr="00665B42" w:rsidRDefault="000D7DDB" w:rsidP="0020633D">
      <w:pPr>
        <w:pStyle w:val="Ttol2"/>
        <w:ind w:left="10"/>
        <w:jc w:val="both"/>
        <w:rPr>
          <w:i w:val="0"/>
        </w:rPr>
      </w:pPr>
      <w:bookmarkStart w:id="2" w:name="_Toc165794335"/>
      <w:r w:rsidRPr="00665B42">
        <w:rPr>
          <w:i w:val="0"/>
        </w:rPr>
        <w:t xml:space="preserve">1.2 </w:t>
      </w:r>
      <w:r w:rsidR="00CD4CD9" w:rsidRPr="00665B42">
        <w:rPr>
          <w:i w:val="0"/>
        </w:rPr>
        <w:t>DECLARACIÓ RESPONSABLE DE GRUP EMPRESARIAL</w:t>
      </w:r>
      <w:bookmarkEnd w:id="2"/>
    </w:p>
    <w:p w:rsidR="00505E0A" w:rsidRPr="00665B42" w:rsidRDefault="00505E0A" w:rsidP="00670F02">
      <w:pPr>
        <w:spacing w:line="276" w:lineRule="auto"/>
        <w:rPr>
          <w:rFonts w:cs="Arial"/>
          <w:b/>
          <w:bCs/>
          <w:sz w:val="22"/>
          <w:szCs w:val="22"/>
          <w:lang w:eastAsia="es-ES"/>
        </w:rPr>
      </w:pPr>
    </w:p>
    <w:p w:rsidR="00505E0A" w:rsidRPr="00665B42" w:rsidRDefault="00505E0A" w:rsidP="00DA45DE">
      <w:pPr>
        <w:pStyle w:val="Senseespaiat"/>
        <w:rPr>
          <w:rFonts w:cs="Arial"/>
          <w:sz w:val="22"/>
          <w:szCs w:val="22"/>
          <w:lang w:eastAsia="es-ES"/>
        </w:rPr>
      </w:pPr>
      <w:r w:rsidRPr="00665B42">
        <w:rPr>
          <w:rFonts w:cs="Arial"/>
          <w:sz w:val="22"/>
          <w:szCs w:val="22"/>
          <w:lang w:eastAsia="es-ES"/>
        </w:rPr>
        <w:t xml:space="preserve">Núm. de l’expedient de contractació: </w:t>
      </w:r>
    </w:p>
    <w:p w:rsidR="00505E0A" w:rsidRPr="00665B42" w:rsidRDefault="00505E0A" w:rsidP="00670F02">
      <w:pPr>
        <w:spacing w:line="276" w:lineRule="auto"/>
        <w:rPr>
          <w:rFonts w:cs="Arial"/>
          <w:b/>
          <w:bCs/>
          <w:sz w:val="22"/>
          <w:szCs w:val="22"/>
          <w:lang w:eastAsia="es-ES"/>
        </w:rPr>
      </w:pPr>
    </w:p>
    <w:p w:rsidR="00FD1D3F" w:rsidRPr="00665B42" w:rsidRDefault="00FD1D3F" w:rsidP="00670F02">
      <w:pPr>
        <w:pBdr>
          <w:top w:val="single" w:sz="4" w:space="1" w:color="auto"/>
          <w:left w:val="single" w:sz="4" w:space="4" w:color="auto"/>
          <w:bottom w:val="single" w:sz="4" w:space="1" w:color="auto"/>
          <w:right w:val="single" w:sz="4" w:space="4" w:color="auto"/>
        </w:pBdr>
        <w:spacing w:line="276" w:lineRule="auto"/>
        <w:rPr>
          <w:rFonts w:cs="Arial"/>
          <w:bCs/>
          <w:sz w:val="22"/>
          <w:szCs w:val="22"/>
          <w:lang w:eastAsia="es-ES"/>
        </w:rPr>
      </w:pPr>
      <w:r w:rsidRPr="00665B42">
        <w:rPr>
          <w:rFonts w:cs="Arial"/>
          <w:bCs/>
          <w:sz w:val="22"/>
          <w:szCs w:val="22"/>
          <w:lang w:eastAsia="es-ES"/>
        </w:rPr>
        <w:t xml:space="preserve">Empresa: </w:t>
      </w:r>
      <w:r w:rsidRPr="00665B42">
        <w:rPr>
          <w:rFonts w:cs="Arial"/>
          <w:i/>
          <w:sz w:val="22"/>
          <w:szCs w:val="22"/>
        </w:rPr>
        <w:t>(indicar nom complet</w:t>
      </w:r>
      <w:r w:rsidR="000D7DDB" w:rsidRPr="00665B42">
        <w:rPr>
          <w:rFonts w:cs="Arial"/>
          <w:i/>
          <w:sz w:val="22"/>
          <w:szCs w:val="22"/>
        </w:rPr>
        <w:t xml:space="preserve"> i NIF</w:t>
      </w:r>
      <w:r w:rsidRPr="00665B42">
        <w:rPr>
          <w:rFonts w:cs="Arial"/>
          <w:i/>
          <w:sz w:val="22"/>
          <w:szCs w:val="22"/>
        </w:rPr>
        <w:t>)</w:t>
      </w:r>
    </w:p>
    <w:p w:rsidR="00FD1D3F" w:rsidRPr="00665B42" w:rsidRDefault="00FD1D3F" w:rsidP="00670F02">
      <w:pPr>
        <w:spacing w:line="276" w:lineRule="auto"/>
        <w:rPr>
          <w:rFonts w:cs="Arial"/>
          <w:bCs/>
          <w:sz w:val="22"/>
          <w:szCs w:val="22"/>
          <w:lang w:eastAsia="es-ES"/>
        </w:rPr>
      </w:pPr>
    </w:p>
    <w:p w:rsidR="00FD1D3F" w:rsidRPr="00665B42" w:rsidRDefault="00FD1D3F" w:rsidP="00670F02">
      <w:pPr>
        <w:spacing w:line="276" w:lineRule="auto"/>
        <w:rPr>
          <w:rFonts w:cs="Arial"/>
          <w:b/>
          <w:bCs/>
          <w:sz w:val="22"/>
          <w:szCs w:val="22"/>
          <w:lang w:eastAsia="es-ES"/>
        </w:rPr>
      </w:pPr>
    </w:p>
    <w:p w:rsidR="00505E0A" w:rsidRPr="00665B42" w:rsidRDefault="00505E0A" w:rsidP="00670F02">
      <w:pPr>
        <w:autoSpaceDE w:val="0"/>
        <w:autoSpaceDN w:val="0"/>
        <w:adjustRightInd w:val="0"/>
        <w:spacing w:line="276" w:lineRule="auto"/>
        <w:rPr>
          <w:rFonts w:cs="Arial"/>
          <w:sz w:val="22"/>
          <w:szCs w:val="22"/>
          <w:lang w:eastAsia="es-ES"/>
        </w:rPr>
      </w:pPr>
      <w:r w:rsidRPr="00665B42">
        <w:rPr>
          <w:rFonts w:cs="Arial"/>
          <w:sz w:val="22"/>
          <w:szCs w:val="22"/>
          <w:lang w:eastAsia="es-ES"/>
        </w:rPr>
        <w:t>El/la senyor/a _______________________, amb DNI</w:t>
      </w:r>
      <w:r w:rsidR="00113A34" w:rsidRPr="00665B42">
        <w:rPr>
          <w:rFonts w:cs="Arial"/>
          <w:sz w:val="22"/>
          <w:szCs w:val="22"/>
          <w:lang w:eastAsia="es-ES"/>
        </w:rPr>
        <w:t>_________</w:t>
      </w:r>
    </w:p>
    <w:p w:rsidR="00FD1D3F" w:rsidRPr="00665B42" w:rsidRDefault="00FD1D3F" w:rsidP="00670F02">
      <w:pPr>
        <w:autoSpaceDE w:val="0"/>
        <w:autoSpaceDN w:val="0"/>
        <w:adjustRightInd w:val="0"/>
        <w:spacing w:line="276" w:lineRule="auto"/>
        <w:rPr>
          <w:rFonts w:cs="Arial"/>
          <w:sz w:val="22"/>
          <w:szCs w:val="22"/>
          <w:lang w:eastAsia="es-ES"/>
        </w:rPr>
      </w:pPr>
    </w:p>
    <w:p w:rsidR="004D4FB1" w:rsidRPr="00665B42" w:rsidRDefault="004D4FB1" w:rsidP="00670F02">
      <w:pPr>
        <w:autoSpaceDE w:val="0"/>
        <w:autoSpaceDN w:val="0"/>
        <w:adjustRightInd w:val="0"/>
        <w:spacing w:line="276" w:lineRule="auto"/>
        <w:rPr>
          <w:rFonts w:cs="Arial"/>
          <w:sz w:val="22"/>
          <w:szCs w:val="22"/>
          <w:lang w:eastAsia="es-ES"/>
        </w:rPr>
      </w:pPr>
      <w:r w:rsidRPr="00665B42">
        <w:rPr>
          <w:rFonts w:cs="Arial"/>
          <w:sz w:val="22"/>
          <w:szCs w:val="22"/>
          <w:lang w:eastAsia="es-ES"/>
        </w:rPr>
        <w:t>DECLARO sota la meva responsabilitat que l’empresa:</w:t>
      </w:r>
    </w:p>
    <w:p w:rsidR="00FD1D3F" w:rsidRPr="00665B42" w:rsidRDefault="00FD1D3F" w:rsidP="00670F02">
      <w:pPr>
        <w:autoSpaceDE w:val="0"/>
        <w:autoSpaceDN w:val="0"/>
        <w:adjustRightInd w:val="0"/>
        <w:spacing w:line="276" w:lineRule="auto"/>
        <w:rPr>
          <w:rFonts w:cs="Arial"/>
          <w:b/>
          <w:snapToGrid w:val="0"/>
          <w:sz w:val="22"/>
          <w:szCs w:val="22"/>
        </w:rPr>
      </w:pPr>
    </w:p>
    <w:p w:rsidR="00113A34" w:rsidRPr="00665B42" w:rsidRDefault="00485003" w:rsidP="00670F02">
      <w:pPr>
        <w:autoSpaceDE w:val="0"/>
        <w:autoSpaceDN w:val="0"/>
        <w:adjustRightInd w:val="0"/>
        <w:spacing w:line="276" w:lineRule="auto"/>
        <w:rPr>
          <w:rFonts w:cs="Arial"/>
          <w:sz w:val="22"/>
          <w:szCs w:val="22"/>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00113A34" w:rsidRPr="00665B42">
        <w:rPr>
          <w:rFonts w:cs="Arial"/>
          <w:sz w:val="22"/>
          <w:szCs w:val="22"/>
        </w:rPr>
        <w:t xml:space="preserve">   NO conforma grup empresarial. </w:t>
      </w:r>
    </w:p>
    <w:p w:rsidR="00113A34" w:rsidRPr="00665B42" w:rsidRDefault="00113A34" w:rsidP="00670F02">
      <w:pPr>
        <w:autoSpaceDE w:val="0"/>
        <w:autoSpaceDN w:val="0"/>
        <w:adjustRightInd w:val="0"/>
        <w:spacing w:line="276" w:lineRule="auto"/>
        <w:rPr>
          <w:rFonts w:cs="Arial"/>
          <w:sz w:val="22"/>
          <w:szCs w:val="22"/>
        </w:rPr>
      </w:pPr>
    </w:p>
    <w:p w:rsidR="00485003" w:rsidRPr="00665B42" w:rsidRDefault="00485003" w:rsidP="00670F02">
      <w:pPr>
        <w:autoSpaceDE w:val="0"/>
        <w:autoSpaceDN w:val="0"/>
        <w:adjustRightInd w:val="0"/>
        <w:spacing w:line="276" w:lineRule="auto"/>
        <w:rPr>
          <w:rFonts w:cs="Arial"/>
          <w:sz w:val="22"/>
          <w:szCs w:val="22"/>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00113A34" w:rsidRPr="00665B42">
        <w:rPr>
          <w:rFonts w:cs="Arial"/>
          <w:sz w:val="22"/>
          <w:szCs w:val="22"/>
        </w:rPr>
        <w:t xml:space="preserve">  SÍ</w:t>
      </w:r>
      <w:r w:rsidRPr="00665B42">
        <w:rPr>
          <w:rFonts w:cs="Arial"/>
          <w:sz w:val="22"/>
          <w:szCs w:val="22"/>
        </w:rPr>
        <w:t>,</w:t>
      </w:r>
      <w:r w:rsidR="00113A34" w:rsidRPr="00665B42">
        <w:rPr>
          <w:rFonts w:cs="Arial"/>
          <w:sz w:val="22"/>
          <w:szCs w:val="22"/>
        </w:rPr>
        <w:t xml:space="preserve"> conforma grup empresarial, segons allò previst en l’article 42 del Codi de Comerç. </w:t>
      </w:r>
    </w:p>
    <w:p w:rsidR="00113A34" w:rsidRPr="00665B42" w:rsidRDefault="00113A34" w:rsidP="00670F02">
      <w:pPr>
        <w:autoSpaceDE w:val="0"/>
        <w:autoSpaceDN w:val="0"/>
        <w:adjustRightInd w:val="0"/>
        <w:spacing w:line="276" w:lineRule="auto"/>
        <w:rPr>
          <w:rFonts w:cs="Arial"/>
          <w:sz w:val="22"/>
          <w:szCs w:val="22"/>
        </w:rPr>
      </w:pPr>
      <w:r w:rsidRPr="00665B42">
        <w:rPr>
          <w:rFonts w:cs="Arial"/>
          <w:sz w:val="22"/>
          <w:szCs w:val="22"/>
        </w:rPr>
        <w:t xml:space="preserve">El Grup es denomina </w:t>
      </w:r>
      <w:r w:rsidR="00485003" w:rsidRPr="00665B42">
        <w:rPr>
          <w:rFonts w:cs="Arial"/>
          <w:i/>
          <w:sz w:val="22"/>
          <w:szCs w:val="22"/>
        </w:rPr>
        <w:t xml:space="preserve">(indicar nom complet) </w:t>
      </w:r>
      <w:r w:rsidRPr="00665B42">
        <w:rPr>
          <w:rFonts w:cs="Arial"/>
          <w:sz w:val="22"/>
          <w:szCs w:val="22"/>
        </w:rPr>
        <w:t>i el conformen les entitats següents:</w:t>
      </w:r>
    </w:p>
    <w:p w:rsidR="00854208" w:rsidRPr="00665B42" w:rsidRDefault="00854208" w:rsidP="00670F02">
      <w:pPr>
        <w:spacing w:line="276" w:lineRule="auto"/>
        <w:rPr>
          <w:rFonts w:cs="Arial"/>
          <w:sz w:val="22"/>
          <w:szCs w:val="22"/>
        </w:rPr>
      </w:pPr>
    </w:p>
    <w:p w:rsidR="00854208" w:rsidRPr="00665B42" w:rsidRDefault="00854208" w:rsidP="00670F02">
      <w:pPr>
        <w:spacing w:line="276" w:lineRule="auto"/>
        <w:rPr>
          <w:rFonts w:cs="Arial"/>
          <w:sz w:val="22"/>
          <w:szCs w:val="22"/>
        </w:rPr>
      </w:pPr>
    </w:p>
    <w:p w:rsidR="00854208" w:rsidRPr="00665B42" w:rsidRDefault="00854208" w:rsidP="00670F02">
      <w:pPr>
        <w:spacing w:line="276" w:lineRule="auto"/>
        <w:rPr>
          <w:rFonts w:cs="Arial"/>
          <w:color w:val="808080"/>
          <w:sz w:val="22"/>
          <w:szCs w:val="22"/>
        </w:rPr>
      </w:pPr>
      <w:r w:rsidRPr="00665B42">
        <w:rPr>
          <w:rFonts w:cs="Arial"/>
          <w:color w:val="808080"/>
          <w:sz w:val="22"/>
          <w:szCs w:val="22"/>
        </w:rPr>
        <w:t>1.______</w:t>
      </w:r>
    </w:p>
    <w:p w:rsidR="00854208" w:rsidRPr="00665B42" w:rsidRDefault="00854208" w:rsidP="00670F02">
      <w:pPr>
        <w:spacing w:line="276" w:lineRule="auto"/>
        <w:rPr>
          <w:rFonts w:cs="Arial"/>
          <w:color w:val="808080"/>
          <w:sz w:val="22"/>
          <w:szCs w:val="22"/>
        </w:rPr>
      </w:pPr>
      <w:r w:rsidRPr="00665B42">
        <w:rPr>
          <w:rFonts w:cs="Arial"/>
          <w:color w:val="808080"/>
          <w:sz w:val="22"/>
          <w:szCs w:val="22"/>
        </w:rPr>
        <w:t>2.______</w:t>
      </w:r>
    </w:p>
    <w:p w:rsidR="00854208" w:rsidRPr="00665B42" w:rsidRDefault="00854208" w:rsidP="00670F02">
      <w:pPr>
        <w:spacing w:line="276" w:lineRule="auto"/>
        <w:rPr>
          <w:rFonts w:cs="Arial"/>
          <w:color w:val="808080"/>
          <w:sz w:val="22"/>
          <w:szCs w:val="22"/>
        </w:rPr>
      </w:pPr>
      <w:r w:rsidRPr="00665B42">
        <w:rPr>
          <w:rFonts w:cs="Arial"/>
          <w:color w:val="808080"/>
          <w:sz w:val="22"/>
          <w:szCs w:val="22"/>
        </w:rPr>
        <w:t>(etc.)</w:t>
      </w:r>
    </w:p>
    <w:p w:rsidR="00FD1D3F" w:rsidRPr="00665B42" w:rsidRDefault="00FD1D3F" w:rsidP="00670F02">
      <w:pPr>
        <w:autoSpaceDE w:val="0"/>
        <w:autoSpaceDN w:val="0"/>
        <w:adjustRightInd w:val="0"/>
        <w:spacing w:line="276" w:lineRule="auto"/>
        <w:rPr>
          <w:rFonts w:cs="Arial"/>
          <w:sz w:val="22"/>
          <w:szCs w:val="22"/>
        </w:rPr>
      </w:pPr>
    </w:p>
    <w:p w:rsidR="00FD1D3F" w:rsidRPr="00665B42" w:rsidRDefault="00FD1D3F" w:rsidP="00670F02">
      <w:pPr>
        <w:autoSpaceDE w:val="0"/>
        <w:autoSpaceDN w:val="0"/>
        <w:adjustRightInd w:val="0"/>
        <w:spacing w:line="276" w:lineRule="auto"/>
        <w:rPr>
          <w:rFonts w:cs="Arial"/>
          <w:sz w:val="22"/>
          <w:szCs w:val="22"/>
        </w:rPr>
      </w:pPr>
    </w:p>
    <w:p w:rsidR="00FD1D3F" w:rsidRPr="00665B42" w:rsidRDefault="00FD1D3F" w:rsidP="00670F02">
      <w:pPr>
        <w:autoSpaceDE w:val="0"/>
        <w:autoSpaceDN w:val="0"/>
        <w:adjustRightInd w:val="0"/>
        <w:spacing w:line="276" w:lineRule="auto"/>
        <w:rPr>
          <w:rFonts w:cs="Arial"/>
          <w:sz w:val="22"/>
          <w:szCs w:val="22"/>
        </w:rPr>
      </w:pPr>
    </w:p>
    <w:p w:rsidR="009F458B" w:rsidRPr="00665B42" w:rsidRDefault="009F458B" w:rsidP="009F458B">
      <w:pPr>
        <w:autoSpaceDE w:val="0"/>
        <w:autoSpaceDN w:val="0"/>
        <w:adjustRightInd w:val="0"/>
        <w:spacing w:line="276" w:lineRule="auto"/>
        <w:rPr>
          <w:rFonts w:cs="Arial"/>
          <w:sz w:val="22"/>
          <w:szCs w:val="22"/>
        </w:rPr>
      </w:pPr>
      <w:r w:rsidRPr="00665B42">
        <w:rPr>
          <w:rFonts w:cs="Arial"/>
          <w:sz w:val="22"/>
          <w:szCs w:val="22"/>
        </w:rPr>
        <w:t>Signat digitalment  per representant legal</w:t>
      </w:r>
    </w:p>
    <w:p w:rsidR="00FD1D3F" w:rsidRPr="00665B42" w:rsidRDefault="00FD1D3F"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FD1D3F" w:rsidRPr="00665B42" w:rsidRDefault="00FD1D3F" w:rsidP="00670F02">
      <w:pPr>
        <w:autoSpaceDE w:val="0"/>
        <w:autoSpaceDN w:val="0"/>
        <w:adjustRightInd w:val="0"/>
        <w:spacing w:line="276" w:lineRule="auto"/>
        <w:rPr>
          <w:rFonts w:cs="Arial"/>
          <w:sz w:val="22"/>
          <w:szCs w:val="22"/>
        </w:rPr>
      </w:pPr>
    </w:p>
    <w:p w:rsidR="004F1F54" w:rsidRPr="00665B42" w:rsidRDefault="004F1F54" w:rsidP="00670F02">
      <w:pPr>
        <w:autoSpaceDE w:val="0"/>
        <w:autoSpaceDN w:val="0"/>
        <w:adjustRightInd w:val="0"/>
        <w:spacing w:line="276" w:lineRule="auto"/>
        <w:rPr>
          <w:rFonts w:cs="Arial"/>
          <w:b/>
          <w:bCs/>
          <w:sz w:val="22"/>
          <w:szCs w:val="22"/>
        </w:rPr>
      </w:pPr>
    </w:p>
    <w:p w:rsidR="004F1F54" w:rsidRDefault="004F1F54" w:rsidP="00670F02">
      <w:pPr>
        <w:autoSpaceDE w:val="0"/>
        <w:autoSpaceDN w:val="0"/>
        <w:adjustRightInd w:val="0"/>
        <w:spacing w:line="276" w:lineRule="auto"/>
        <w:rPr>
          <w:rFonts w:cs="Arial"/>
          <w:b/>
          <w:bCs/>
          <w:sz w:val="22"/>
          <w:szCs w:val="22"/>
        </w:rPr>
      </w:pPr>
    </w:p>
    <w:p w:rsidR="00665B42" w:rsidRDefault="00665B42" w:rsidP="00670F02">
      <w:pPr>
        <w:autoSpaceDE w:val="0"/>
        <w:autoSpaceDN w:val="0"/>
        <w:adjustRightInd w:val="0"/>
        <w:spacing w:line="276" w:lineRule="auto"/>
        <w:rPr>
          <w:rFonts w:cs="Arial"/>
          <w:b/>
          <w:bCs/>
          <w:sz w:val="22"/>
          <w:szCs w:val="22"/>
        </w:rPr>
      </w:pPr>
    </w:p>
    <w:p w:rsidR="00665B42" w:rsidRDefault="00665B42" w:rsidP="00670F02">
      <w:pPr>
        <w:autoSpaceDE w:val="0"/>
        <w:autoSpaceDN w:val="0"/>
        <w:adjustRightInd w:val="0"/>
        <w:spacing w:line="276" w:lineRule="auto"/>
        <w:rPr>
          <w:rFonts w:cs="Arial"/>
          <w:b/>
          <w:bCs/>
          <w:sz w:val="22"/>
          <w:szCs w:val="22"/>
        </w:rPr>
      </w:pPr>
    </w:p>
    <w:p w:rsidR="00665B42" w:rsidRDefault="00665B42" w:rsidP="00670F02">
      <w:pPr>
        <w:autoSpaceDE w:val="0"/>
        <w:autoSpaceDN w:val="0"/>
        <w:adjustRightInd w:val="0"/>
        <w:spacing w:line="276" w:lineRule="auto"/>
        <w:rPr>
          <w:rFonts w:cs="Arial"/>
          <w:b/>
          <w:bCs/>
          <w:sz w:val="22"/>
          <w:szCs w:val="22"/>
        </w:rPr>
      </w:pPr>
    </w:p>
    <w:p w:rsidR="00665B42" w:rsidRDefault="00665B42" w:rsidP="00670F02">
      <w:pPr>
        <w:autoSpaceDE w:val="0"/>
        <w:autoSpaceDN w:val="0"/>
        <w:adjustRightInd w:val="0"/>
        <w:spacing w:line="276" w:lineRule="auto"/>
        <w:rPr>
          <w:rFonts w:cs="Arial"/>
          <w:b/>
          <w:bCs/>
          <w:sz w:val="22"/>
          <w:szCs w:val="22"/>
        </w:rPr>
      </w:pPr>
    </w:p>
    <w:p w:rsidR="00665B42" w:rsidRPr="00665B42" w:rsidRDefault="00665B42" w:rsidP="00670F02">
      <w:pPr>
        <w:autoSpaceDE w:val="0"/>
        <w:autoSpaceDN w:val="0"/>
        <w:adjustRightInd w:val="0"/>
        <w:spacing w:line="276" w:lineRule="auto"/>
        <w:rPr>
          <w:rFonts w:cs="Arial"/>
          <w:b/>
          <w:bCs/>
          <w:sz w:val="22"/>
          <w:szCs w:val="22"/>
        </w:rPr>
      </w:pPr>
    </w:p>
    <w:p w:rsidR="004F1F54" w:rsidRPr="00665B42" w:rsidRDefault="004F1F54" w:rsidP="00670F02">
      <w:pPr>
        <w:autoSpaceDE w:val="0"/>
        <w:autoSpaceDN w:val="0"/>
        <w:adjustRightInd w:val="0"/>
        <w:spacing w:line="276" w:lineRule="auto"/>
        <w:rPr>
          <w:rFonts w:cs="Arial"/>
          <w:b/>
          <w:bCs/>
          <w:sz w:val="22"/>
          <w:szCs w:val="22"/>
        </w:rPr>
      </w:pPr>
    </w:p>
    <w:p w:rsidR="00CD4CD9" w:rsidRPr="00665B42" w:rsidRDefault="000D7DDB" w:rsidP="0020633D">
      <w:pPr>
        <w:pStyle w:val="Ttol2"/>
        <w:ind w:left="10"/>
        <w:jc w:val="both"/>
        <w:rPr>
          <w:i w:val="0"/>
        </w:rPr>
      </w:pPr>
      <w:bookmarkStart w:id="3" w:name="_Toc165794336"/>
      <w:r w:rsidRPr="00665B42">
        <w:rPr>
          <w:i w:val="0"/>
        </w:rPr>
        <w:t xml:space="preserve">1.3 </w:t>
      </w:r>
      <w:r w:rsidR="00CD4CD9" w:rsidRPr="00665B42">
        <w:rPr>
          <w:i w:val="0"/>
        </w:rPr>
        <w:t>DECLARACIÓ RESPONSABLE DE PLA D’IGUALTAT D’OPORTUNITATS ENTRE LES DONES I ELS HOMES</w:t>
      </w:r>
      <w:bookmarkEnd w:id="3"/>
    </w:p>
    <w:p w:rsidR="00505E0A" w:rsidRPr="00665B42" w:rsidRDefault="00505E0A" w:rsidP="00670F02">
      <w:pPr>
        <w:autoSpaceDE w:val="0"/>
        <w:autoSpaceDN w:val="0"/>
        <w:adjustRightInd w:val="0"/>
        <w:spacing w:line="276" w:lineRule="auto"/>
        <w:rPr>
          <w:rFonts w:cs="Arial"/>
          <w:b/>
          <w:bCs/>
          <w:sz w:val="22"/>
          <w:szCs w:val="22"/>
        </w:rPr>
      </w:pPr>
    </w:p>
    <w:p w:rsidR="00505E0A" w:rsidRPr="00665B42" w:rsidRDefault="00505E0A" w:rsidP="00670F02">
      <w:pPr>
        <w:spacing w:line="276" w:lineRule="auto"/>
        <w:rPr>
          <w:rFonts w:cs="Arial"/>
          <w:b/>
          <w:bCs/>
          <w:sz w:val="22"/>
          <w:szCs w:val="22"/>
          <w:lang w:eastAsia="es-ES"/>
        </w:rPr>
      </w:pPr>
    </w:p>
    <w:p w:rsidR="00505E0A" w:rsidRPr="00665B42" w:rsidRDefault="00505E0A" w:rsidP="00DA45DE">
      <w:pPr>
        <w:pStyle w:val="Senseespaiat"/>
        <w:rPr>
          <w:rFonts w:cs="Arial"/>
          <w:sz w:val="22"/>
          <w:szCs w:val="22"/>
          <w:lang w:eastAsia="es-ES"/>
        </w:rPr>
      </w:pPr>
      <w:r w:rsidRPr="00665B42">
        <w:rPr>
          <w:rFonts w:cs="Arial"/>
          <w:sz w:val="22"/>
          <w:szCs w:val="22"/>
          <w:lang w:eastAsia="es-ES"/>
        </w:rPr>
        <w:t xml:space="preserve">Núm. de l’expedient de contractació: </w:t>
      </w:r>
    </w:p>
    <w:p w:rsidR="00FD1D3F" w:rsidRPr="00665B42" w:rsidRDefault="00FD1D3F" w:rsidP="00670F02">
      <w:pPr>
        <w:autoSpaceDE w:val="0"/>
        <w:autoSpaceDN w:val="0"/>
        <w:adjustRightInd w:val="0"/>
        <w:spacing w:line="276" w:lineRule="auto"/>
        <w:rPr>
          <w:rFonts w:cs="Arial"/>
          <w:b/>
          <w:bCs/>
          <w:sz w:val="22"/>
          <w:szCs w:val="22"/>
          <w:lang w:eastAsia="es-ES"/>
        </w:rPr>
      </w:pPr>
    </w:p>
    <w:p w:rsidR="00FD1D3F" w:rsidRPr="00665B42" w:rsidRDefault="00FD1D3F" w:rsidP="00670F02">
      <w:pPr>
        <w:pBdr>
          <w:top w:val="single" w:sz="4" w:space="1" w:color="auto"/>
          <w:left w:val="single" w:sz="4" w:space="4" w:color="auto"/>
          <w:bottom w:val="single" w:sz="4" w:space="1" w:color="auto"/>
          <w:right w:val="single" w:sz="4" w:space="4" w:color="auto"/>
        </w:pBdr>
        <w:spacing w:line="276" w:lineRule="auto"/>
        <w:rPr>
          <w:rFonts w:cs="Arial"/>
          <w:bCs/>
          <w:sz w:val="22"/>
          <w:szCs w:val="22"/>
          <w:lang w:eastAsia="es-ES"/>
        </w:rPr>
      </w:pPr>
      <w:r w:rsidRPr="00665B42">
        <w:rPr>
          <w:rFonts w:cs="Arial"/>
          <w:bCs/>
          <w:sz w:val="22"/>
          <w:szCs w:val="22"/>
          <w:lang w:eastAsia="es-ES"/>
        </w:rPr>
        <w:t xml:space="preserve">Empresa: </w:t>
      </w:r>
      <w:r w:rsidRPr="00665B42">
        <w:rPr>
          <w:rFonts w:cs="Arial"/>
          <w:i/>
          <w:sz w:val="22"/>
          <w:szCs w:val="22"/>
        </w:rPr>
        <w:t>(indicar nom complet</w:t>
      </w:r>
      <w:r w:rsidR="000D7DDB" w:rsidRPr="00665B42">
        <w:rPr>
          <w:rFonts w:cs="Arial"/>
          <w:i/>
          <w:sz w:val="22"/>
          <w:szCs w:val="22"/>
        </w:rPr>
        <w:t xml:space="preserve"> i NIF</w:t>
      </w:r>
      <w:r w:rsidRPr="00665B42">
        <w:rPr>
          <w:rFonts w:cs="Arial"/>
          <w:i/>
          <w:sz w:val="22"/>
          <w:szCs w:val="22"/>
        </w:rPr>
        <w:t>)</w:t>
      </w:r>
    </w:p>
    <w:p w:rsidR="00FD1D3F" w:rsidRPr="00665B42" w:rsidRDefault="00FD1D3F" w:rsidP="00670F02">
      <w:pPr>
        <w:autoSpaceDE w:val="0"/>
        <w:autoSpaceDN w:val="0"/>
        <w:adjustRightInd w:val="0"/>
        <w:spacing w:line="276" w:lineRule="auto"/>
        <w:rPr>
          <w:rFonts w:cs="Arial"/>
          <w:bCs/>
          <w:sz w:val="22"/>
          <w:szCs w:val="22"/>
          <w:lang w:eastAsia="es-ES"/>
        </w:rPr>
      </w:pPr>
    </w:p>
    <w:p w:rsidR="00505E0A" w:rsidRPr="00665B42" w:rsidRDefault="00505E0A" w:rsidP="00670F02">
      <w:pPr>
        <w:autoSpaceDE w:val="0"/>
        <w:autoSpaceDN w:val="0"/>
        <w:adjustRightInd w:val="0"/>
        <w:spacing w:line="276" w:lineRule="auto"/>
        <w:rPr>
          <w:rFonts w:cs="Arial"/>
          <w:sz w:val="22"/>
          <w:szCs w:val="22"/>
          <w:lang w:eastAsia="es-ES"/>
        </w:rPr>
      </w:pPr>
      <w:r w:rsidRPr="00665B42">
        <w:rPr>
          <w:rFonts w:cs="Arial"/>
          <w:sz w:val="22"/>
          <w:szCs w:val="22"/>
          <w:lang w:eastAsia="es-ES"/>
        </w:rPr>
        <w:t>El/la senyor/a _______________________, amb DNI</w:t>
      </w:r>
      <w:r w:rsidR="00D910FD" w:rsidRPr="00665B42">
        <w:rPr>
          <w:rFonts w:cs="Arial"/>
          <w:sz w:val="22"/>
          <w:szCs w:val="22"/>
          <w:lang w:eastAsia="es-ES"/>
        </w:rPr>
        <w:t>____________</w:t>
      </w:r>
    </w:p>
    <w:p w:rsidR="00D910FD" w:rsidRPr="00665B42" w:rsidRDefault="00D910FD" w:rsidP="00670F02">
      <w:pPr>
        <w:autoSpaceDE w:val="0"/>
        <w:autoSpaceDN w:val="0"/>
        <w:adjustRightInd w:val="0"/>
        <w:spacing w:line="276" w:lineRule="auto"/>
        <w:rPr>
          <w:rFonts w:cs="Arial"/>
          <w:sz w:val="22"/>
          <w:szCs w:val="22"/>
          <w:lang w:eastAsia="es-ES"/>
        </w:rPr>
      </w:pPr>
    </w:p>
    <w:p w:rsidR="004D4FB1" w:rsidRPr="00665B42" w:rsidRDefault="004D4FB1" w:rsidP="00670F02">
      <w:pPr>
        <w:autoSpaceDE w:val="0"/>
        <w:autoSpaceDN w:val="0"/>
        <w:adjustRightInd w:val="0"/>
        <w:spacing w:line="276" w:lineRule="auto"/>
        <w:rPr>
          <w:rFonts w:cs="Arial"/>
          <w:sz w:val="22"/>
          <w:szCs w:val="22"/>
          <w:lang w:eastAsia="es-ES"/>
        </w:rPr>
      </w:pPr>
      <w:r w:rsidRPr="00665B42">
        <w:rPr>
          <w:rFonts w:cs="Arial"/>
          <w:sz w:val="22"/>
          <w:szCs w:val="22"/>
          <w:lang w:eastAsia="es-ES"/>
        </w:rPr>
        <w:t>DECLARO sota la meva responsabilitat que l’empresa:</w:t>
      </w:r>
    </w:p>
    <w:p w:rsidR="00D910FD" w:rsidRPr="00665B42" w:rsidRDefault="00D910FD" w:rsidP="00670F02">
      <w:pPr>
        <w:autoSpaceDE w:val="0"/>
        <w:autoSpaceDN w:val="0"/>
        <w:adjustRightInd w:val="0"/>
        <w:spacing w:line="276" w:lineRule="auto"/>
        <w:rPr>
          <w:rFonts w:cs="Arial"/>
          <w:sz w:val="22"/>
          <w:szCs w:val="22"/>
        </w:rPr>
      </w:pPr>
    </w:p>
    <w:p w:rsidR="001729FD" w:rsidRPr="00665B42" w:rsidRDefault="001729FD" w:rsidP="00670F02">
      <w:pPr>
        <w:autoSpaceDE w:val="0"/>
        <w:autoSpaceDN w:val="0"/>
        <w:adjustRightInd w:val="0"/>
        <w:spacing w:line="276" w:lineRule="auto"/>
        <w:rPr>
          <w:rFonts w:cs="Arial"/>
          <w:sz w:val="22"/>
          <w:szCs w:val="22"/>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sz w:val="22"/>
          <w:szCs w:val="22"/>
        </w:rPr>
        <w:t xml:space="preserve"> NO té un nombre de treballadors superior a </w:t>
      </w:r>
      <w:r w:rsidR="00F75595" w:rsidRPr="00665B42">
        <w:rPr>
          <w:rFonts w:cs="Arial"/>
          <w:sz w:val="22"/>
          <w:szCs w:val="22"/>
        </w:rPr>
        <w:t>50</w:t>
      </w:r>
      <w:r w:rsidRPr="00665B42">
        <w:rPr>
          <w:rFonts w:cs="Arial"/>
          <w:sz w:val="22"/>
          <w:szCs w:val="22"/>
        </w:rPr>
        <w:t xml:space="preserve"> treballadors/es </w:t>
      </w:r>
    </w:p>
    <w:p w:rsidR="001729FD" w:rsidRPr="00665B42" w:rsidRDefault="001729FD" w:rsidP="00670F02">
      <w:pPr>
        <w:tabs>
          <w:tab w:val="left" w:pos="0"/>
          <w:tab w:val="left" w:pos="680"/>
          <w:tab w:val="left" w:pos="1473"/>
          <w:tab w:val="left" w:pos="4320"/>
        </w:tabs>
        <w:spacing w:line="276" w:lineRule="auto"/>
        <w:rPr>
          <w:rFonts w:cs="Arial"/>
          <w:snapToGrid w:val="0"/>
          <w:sz w:val="22"/>
          <w:szCs w:val="22"/>
          <w:lang w:eastAsia="es-ES"/>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b/>
          <w:snapToGrid w:val="0"/>
          <w:sz w:val="22"/>
          <w:szCs w:val="22"/>
        </w:rPr>
        <w:t xml:space="preserve"> </w:t>
      </w:r>
      <w:r w:rsidRPr="00665B42">
        <w:rPr>
          <w:rFonts w:cs="Arial"/>
          <w:sz w:val="22"/>
          <w:szCs w:val="22"/>
        </w:rPr>
        <w:t>NO té un nomb</w:t>
      </w:r>
      <w:r w:rsidR="00F75595" w:rsidRPr="00665B42">
        <w:rPr>
          <w:rFonts w:cs="Arial"/>
          <w:sz w:val="22"/>
          <w:szCs w:val="22"/>
        </w:rPr>
        <w:t>re de treballadors superior a 50</w:t>
      </w:r>
      <w:r w:rsidR="006728A1" w:rsidRPr="00665B42">
        <w:rPr>
          <w:rFonts w:cs="Arial"/>
          <w:sz w:val="22"/>
          <w:szCs w:val="22"/>
        </w:rPr>
        <w:t xml:space="preserve"> </w:t>
      </w:r>
      <w:r w:rsidRPr="00665B42">
        <w:rPr>
          <w:rFonts w:cs="Arial"/>
          <w:sz w:val="22"/>
          <w:szCs w:val="22"/>
        </w:rPr>
        <w:t xml:space="preserve">treballadors/es, però el </w:t>
      </w:r>
      <w:r w:rsidRPr="00665B42">
        <w:rPr>
          <w:rFonts w:cs="Arial"/>
          <w:snapToGrid w:val="0"/>
          <w:sz w:val="22"/>
          <w:szCs w:val="22"/>
          <w:lang w:eastAsia="es-ES"/>
        </w:rPr>
        <w:t>conveni col•lectiu que els sigui d’aplicació, d’acord amb el previst a l’article 45 de la Llei Orgànica 3/2007, de 22 de març, per a la igualtat efectiva de dones i homes, exigeix que el pla és obligatori.</w:t>
      </w:r>
    </w:p>
    <w:p w:rsidR="001729FD" w:rsidRPr="00665B42" w:rsidRDefault="001729FD" w:rsidP="00670F02">
      <w:pPr>
        <w:autoSpaceDE w:val="0"/>
        <w:autoSpaceDN w:val="0"/>
        <w:adjustRightInd w:val="0"/>
        <w:spacing w:line="276" w:lineRule="auto"/>
        <w:rPr>
          <w:rFonts w:cs="Arial"/>
          <w:sz w:val="22"/>
          <w:szCs w:val="22"/>
        </w:rPr>
      </w:pPr>
    </w:p>
    <w:p w:rsidR="001729FD" w:rsidRPr="00665B42" w:rsidRDefault="001729FD" w:rsidP="00670F02">
      <w:pPr>
        <w:autoSpaceDE w:val="0"/>
        <w:autoSpaceDN w:val="0"/>
        <w:adjustRightInd w:val="0"/>
        <w:spacing w:line="276" w:lineRule="auto"/>
        <w:rPr>
          <w:rFonts w:cs="Arial"/>
          <w:sz w:val="22"/>
          <w:szCs w:val="22"/>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sz w:val="22"/>
          <w:szCs w:val="22"/>
        </w:rPr>
        <w:t xml:space="preserve"> SÍ té un nombre de treballadors superior a </w:t>
      </w:r>
      <w:r w:rsidR="00F75595" w:rsidRPr="00665B42">
        <w:rPr>
          <w:rFonts w:cs="Arial"/>
          <w:sz w:val="22"/>
          <w:szCs w:val="22"/>
        </w:rPr>
        <w:t>50</w:t>
      </w:r>
      <w:r w:rsidRPr="00665B42">
        <w:rPr>
          <w:rFonts w:cs="Arial"/>
          <w:sz w:val="22"/>
          <w:szCs w:val="22"/>
        </w:rPr>
        <w:t xml:space="preserve">  treballadors/es</w:t>
      </w:r>
    </w:p>
    <w:p w:rsidR="001729FD" w:rsidRPr="00665B42" w:rsidRDefault="001729FD" w:rsidP="00670F02">
      <w:pPr>
        <w:autoSpaceDE w:val="0"/>
        <w:autoSpaceDN w:val="0"/>
        <w:adjustRightInd w:val="0"/>
        <w:spacing w:line="276" w:lineRule="auto"/>
        <w:rPr>
          <w:rFonts w:cs="Arial"/>
          <w:sz w:val="22"/>
          <w:szCs w:val="22"/>
        </w:rPr>
      </w:pPr>
    </w:p>
    <w:p w:rsidR="001729FD" w:rsidRPr="00665B42" w:rsidRDefault="001729FD" w:rsidP="00670F02">
      <w:pPr>
        <w:autoSpaceDE w:val="0"/>
        <w:autoSpaceDN w:val="0"/>
        <w:adjustRightInd w:val="0"/>
        <w:spacing w:line="276" w:lineRule="auto"/>
        <w:rPr>
          <w:rFonts w:cs="Arial"/>
          <w:sz w:val="22"/>
          <w:szCs w:val="22"/>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b/>
          <w:snapToGrid w:val="0"/>
          <w:sz w:val="22"/>
          <w:szCs w:val="22"/>
        </w:rPr>
        <w:t xml:space="preserve"> </w:t>
      </w:r>
      <w:r w:rsidRPr="00665B42">
        <w:rPr>
          <w:rFonts w:cs="Arial"/>
          <w:snapToGrid w:val="0"/>
          <w:sz w:val="22"/>
          <w:szCs w:val="22"/>
        </w:rPr>
        <w:t>D</w:t>
      </w:r>
      <w:r w:rsidRPr="00665B42">
        <w:rPr>
          <w:rFonts w:cs="Arial"/>
          <w:sz w:val="22"/>
          <w:szCs w:val="22"/>
        </w:rPr>
        <w:t xml:space="preserve">isposa d’un pla d’igualtat d’oportunitats entre les dones i els homes. </w:t>
      </w:r>
    </w:p>
    <w:p w:rsidR="001729FD" w:rsidRPr="00665B42" w:rsidRDefault="001729FD" w:rsidP="00670F02">
      <w:pPr>
        <w:autoSpaceDE w:val="0"/>
        <w:autoSpaceDN w:val="0"/>
        <w:adjustRightInd w:val="0"/>
        <w:spacing w:line="276" w:lineRule="auto"/>
        <w:rPr>
          <w:rFonts w:cs="Arial"/>
          <w:sz w:val="22"/>
          <w:szCs w:val="22"/>
        </w:rPr>
      </w:pPr>
    </w:p>
    <w:p w:rsidR="001729FD" w:rsidRPr="00665B42" w:rsidRDefault="001729FD" w:rsidP="00670F02">
      <w:pPr>
        <w:autoSpaceDE w:val="0"/>
        <w:autoSpaceDN w:val="0"/>
        <w:adjustRightInd w:val="0"/>
        <w:spacing w:line="276" w:lineRule="auto"/>
        <w:rPr>
          <w:rFonts w:cs="Arial"/>
          <w:sz w:val="22"/>
          <w:szCs w:val="22"/>
        </w:rPr>
      </w:pPr>
    </w:p>
    <w:p w:rsidR="009F458B" w:rsidRPr="00665B42" w:rsidRDefault="009F458B" w:rsidP="009F458B">
      <w:pPr>
        <w:autoSpaceDE w:val="0"/>
        <w:autoSpaceDN w:val="0"/>
        <w:adjustRightInd w:val="0"/>
        <w:spacing w:line="276" w:lineRule="auto"/>
        <w:rPr>
          <w:rFonts w:cs="Arial"/>
          <w:sz w:val="22"/>
          <w:szCs w:val="22"/>
        </w:rPr>
      </w:pPr>
      <w:r w:rsidRPr="00665B42">
        <w:rPr>
          <w:rFonts w:cs="Arial"/>
          <w:sz w:val="22"/>
          <w:szCs w:val="22"/>
        </w:rPr>
        <w:t>Signat digitalment  per representant legal</w:t>
      </w:r>
    </w:p>
    <w:p w:rsidR="001729FD" w:rsidRPr="00665B42" w:rsidRDefault="001729FD" w:rsidP="00670F02">
      <w:pPr>
        <w:autoSpaceDE w:val="0"/>
        <w:autoSpaceDN w:val="0"/>
        <w:adjustRightInd w:val="0"/>
        <w:spacing w:line="276" w:lineRule="auto"/>
        <w:rPr>
          <w:rFonts w:cs="Arial"/>
          <w:sz w:val="22"/>
          <w:szCs w:val="22"/>
        </w:rPr>
      </w:pPr>
    </w:p>
    <w:p w:rsidR="001729FD" w:rsidRPr="00665B42" w:rsidRDefault="001729FD" w:rsidP="00670F02">
      <w:pPr>
        <w:autoSpaceDE w:val="0"/>
        <w:autoSpaceDN w:val="0"/>
        <w:adjustRightInd w:val="0"/>
        <w:spacing w:line="276" w:lineRule="auto"/>
        <w:rPr>
          <w:rFonts w:cs="Arial"/>
          <w:sz w:val="22"/>
          <w:szCs w:val="22"/>
        </w:rPr>
      </w:pPr>
    </w:p>
    <w:p w:rsidR="001729FD" w:rsidRPr="00665B42" w:rsidRDefault="001729FD" w:rsidP="00670F02">
      <w:pPr>
        <w:autoSpaceDE w:val="0"/>
        <w:autoSpaceDN w:val="0"/>
        <w:adjustRightInd w:val="0"/>
        <w:spacing w:line="276" w:lineRule="auto"/>
        <w:rPr>
          <w:rFonts w:cs="Arial"/>
          <w:sz w:val="22"/>
          <w:szCs w:val="22"/>
        </w:rPr>
      </w:pPr>
    </w:p>
    <w:p w:rsidR="001729FD" w:rsidRPr="00665B42" w:rsidRDefault="001729FD" w:rsidP="00670F02">
      <w:pPr>
        <w:autoSpaceDE w:val="0"/>
        <w:autoSpaceDN w:val="0"/>
        <w:adjustRightInd w:val="0"/>
        <w:spacing w:line="276" w:lineRule="auto"/>
        <w:rPr>
          <w:rFonts w:cs="Arial"/>
          <w:sz w:val="22"/>
          <w:szCs w:val="22"/>
        </w:rPr>
      </w:pPr>
    </w:p>
    <w:p w:rsidR="001729FD" w:rsidRPr="00665B42" w:rsidRDefault="001729FD"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Default="009F458B" w:rsidP="00670F02">
      <w:pPr>
        <w:autoSpaceDE w:val="0"/>
        <w:autoSpaceDN w:val="0"/>
        <w:adjustRightInd w:val="0"/>
        <w:spacing w:line="276" w:lineRule="auto"/>
        <w:rPr>
          <w:rFonts w:cs="Arial"/>
          <w:sz w:val="22"/>
          <w:szCs w:val="22"/>
        </w:rPr>
      </w:pPr>
    </w:p>
    <w:p w:rsidR="00665B42" w:rsidRDefault="00665B42" w:rsidP="00670F02">
      <w:pPr>
        <w:autoSpaceDE w:val="0"/>
        <w:autoSpaceDN w:val="0"/>
        <w:adjustRightInd w:val="0"/>
        <w:spacing w:line="276" w:lineRule="auto"/>
        <w:rPr>
          <w:rFonts w:cs="Arial"/>
          <w:sz w:val="22"/>
          <w:szCs w:val="22"/>
        </w:rPr>
      </w:pPr>
    </w:p>
    <w:p w:rsidR="00665B42" w:rsidRDefault="00665B42" w:rsidP="00670F02">
      <w:pPr>
        <w:autoSpaceDE w:val="0"/>
        <w:autoSpaceDN w:val="0"/>
        <w:adjustRightInd w:val="0"/>
        <w:spacing w:line="276" w:lineRule="auto"/>
        <w:rPr>
          <w:rFonts w:cs="Arial"/>
          <w:sz w:val="22"/>
          <w:szCs w:val="22"/>
        </w:rPr>
      </w:pPr>
    </w:p>
    <w:p w:rsidR="00665B42" w:rsidRPr="00665B42" w:rsidRDefault="00665B42"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4F1F54" w:rsidRPr="00665B42" w:rsidRDefault="004F1F54" w:rsidP="00670F02">
      <w:pPr>
        <w:autoSpaceDE w:val="0"/>
        <w:autoSpaceDN w:val="0"/>
        <w:adjustRightInd w:val="0"/>
        <w:spacing w:line="276" w:lineRule="auto"/>
        <w:rPr>
          <w:rFonts w:cs="Arial"/>
          <w:b/>
          <w:bCs/>
          <w:sz w:val="22"/>
          <w:szCs w:val="22"/>
        </w:rPr>
      </w:pPr>
    </w:p>
    <w:p w:rsidR="004F1F54" w:rsidRPr="00665B42" w:rsidRDefault="004F1F54" w:rsidP="00670F02">
      <w:pPr>
        <w:autoSpaceDE w:val="0"/>
        <w:autoSpaceDN w:val="0"/>
        <w:adjustRightInd w:val="0"/>
        <w:spacing w:line="276" w:lineRule="auto"/>
        <w:rPr>
          <w:rFonts w:cs="Arial"/>
          <w:b/>
          <w:bCs/>
          <w:sz w:val="22"/>
          <w:szCs w:val="22"/>
        </w:rPr>
      </w:pPr>
    </w:p>
    <w:p w:rsidR="004F1F54" w:rsidRPr="00665B42" w:rsidRDefault="000D7DDB" w:rsidP="0020633D">
      <w:pPr>
        <w:pStyle w:val="Ttol2"/>
        <w:ind w:left="10"/>
        <w:jc w:val="both"/>
        <w:rPr>
          <w:i w:val="0"/>
        </w:rPr>
      </w:pPr>
      <w:bookmarkStart w:id="4" w:name="_Toc165794337"/>
      <w:r w:rsidRPr="00665B42">
        <w:rPr>
          <w:i w:val="0"/>
        </w:rPr>
        <w:t xml:space="preserve">1.4 </w:t>
      </w:r>
      <w:r w:rsidR="00396C80" w:rsidRPr="00665B42">
        <w:rPr>
          <w:i w:val="0"/>
        </w:rPr>
        <w:t>DECLARACIÓ RESPONSABLE SOBRE EL COMPLIMENT DE LA NORMATIVA EN MATÈRIA DE PREVENCIÓ DE RISCOS LABORALS</w:t>
      </w:r>
      <w:bookmarkEnd w:id="4"/>
      <w:r w:rsidR="00824CE0" w:rsidRPr="00665B42">
        <w:rPr>
          <w:i w:val="0"/>
        </w:rPr>
        <w:t xml:space="preserve"> </w:t>
      </w:r>
    </w:p>
    <w:p w:rsidR="004F1F54" w:rsidRPr="00665B42" w:rsidRDefault="004F1F54" w:rsidP="00670F02">
      <w:pPr>
        <w:autoSpaceDE w:val="0"/>
        <w:autoSpaceDN w:val="0"/>
        <w:adjustRightInd w:val="0"/>
        <w:spacing w:line="276" w:lineRule="auto"/>
        <w:rPr>
          <w:rFonts w:cs="Arial"/>
          <w:b/>
          <w:bCs/>
          <w:color w:val="FF0000"/>
          <w:sz w:val="22"/>
          <w:szCs w:val="22"/>
        </w:rPr>
      </w:pPr>
    </w:p>
    <w:p w:rsidR="004F1F54" w:rsidRPr="00665B42" w:rsidRDefault="004F1F54" w:rsidP="00670F02">
      <w:pPr>
        <w:autoSpaceDE w:val="0"/>
        <w:autoSpaceDN w:val="0"/>
        <w:adjustRightInd w:val="0"/>
        <w:spacing w:line="276" w:lineRule="auto"/>
        <w:rPr>
          <w:rFonts w:cs="Arial"/>
          <w:b/>
          <w:bCs/>
          <w:color w:val="FF0000"/>
          <w:sz w:val="22"/>
          <w:szCs w:val="22"/>
        </w:rPr>
      </w:pPr>
    </w:p>
    <w:p w:rsidR="004F1F54" w:rsidRPr="00665B42" w:rsidRDefault="004F1F54" w:rsidP="00670F02">
      <w:pPr>
        <w:autoSpaceDE w:val="0"/>
        <w:autoSpaceDN w:val="0"/>
        <w:adjustRightInd w:val="0"/>
        <w:spacing w:line="276" w:lineRule="auto"/>
        <w:rPr>
          <w:rFonts w:cs="Arial"/>
          <w:b/>
          <w:bCs/>
          <w:color w:val="FF0000"/>
          <w:sz w:val="22"/>
          <w:szCs w:val="22"/>
        </w:rPr>
      </w:pPr>
    </w:p>
    <w:p w:rsidR="004D4FB1" w:rsidRPr="00665B42" w:rsidRDefault="004D4FB1" w:rsidP="00A56F25">
      <w:pPr>
        <w:pStyle w:val="Senseespaiat"/>
        <w:rPr>
          <w:rFonts w:cs="Arial"/>
          <w:sz w:val="22"/>
          <w:szCs w:val="22"/>
          <w:lang w:eastAsia="es-ES"/>
        </w:rPr>
      </w:pPr>
      <w:r w:rsidRPr="00665B42">
        <w:rPr>
          <w:rFonts w:cs="Arial"/>
          <w:sz w:val="22"/>
          <w:szCs w:val="22"/>
          <w:lang w:eastAsia="es-ES"/>
        </w:rPr>
        <w:t xml:space="preserve">Núm. de l’expedient de contractació: </w:t>
      </w:r>
    </w:p>
    <w:p w:rsidR="004D4FB1" w:rsidRPr="00665B42" w:rsidRDefault="004D4FB1" w:rsidP="00A56F25">
      <w:pPr>
        <w:pStyle w:val="Senseespaiat"/>
        <w:rPr>
          <w:rFonts w:cs="Arial"/>
          <w:b/>
          <w:sz w:val="22"/>
          <w:szCs w:val="22"/>
          <w:lang w:eastAsia="es-ES"/>
        </w:rPr>
      </w:pPr>
    </w:p>
    <w:p w:rsidR="004D4FB1" w:rsidRPr="00665B42" w:rsidRDefault="004D4FB1" w:rsidP="00670F02">
      <w:pPr>
        <w:pBdr>
          <w:top w:val="single" w:sz="4" w:space="1" w:color="auto"/>
          <w:left w:val="single" w:sz="4" w:space="4" w:color="auto"/>
          <w:bottom w:val="single" w:sz="4" w:space="1" w:color="auto"/>
          <w:right w:val="single" w:sz="4" w:space="4" w:color="auto"/>
        </w:pBdr>
        <w:spacing w:line="276" w:lineRule="auto"/>
        <w:rPr>
          <w:rFonts w:cs="Arial"/>
          <w:bCs/>
          <w:sz w:val="22"/>
          <w:szCs w:val="22"/>
          <w:lang w:eastAsia="es-ES"/>
        </w:rPr>
      </w:pPr>
      <w:r w:rsidRPr="00665B42">
        <w:rPr>
          <w:rFonts w:cs="Arial"/>
          <w:bCs/>
          <w:sz w:val="22"/>
          <w:szCs w:val="22"/>
          <w:lang w:eastAsia="es-ES"/>
        </w:rPr>
        <w:t xml:space="preserve">Empresa: </w:t>
      </w:r>
      <w:r w:rsidRPr="00665B42">
        <w:rPr>
          <w:rFonts w:cs="Arial"/>
          <w:i/>
          <w:sz w:val="22"/>
          <w:szCs w:val="22"/>
        </w:rPr>
        <w:t>(indicar nom complet</w:t>
      </w:r>
      <w:r w:rsidR="000D7DDB" w:rsidRPr="00665B42">
        <w:rPr>
          <w:rFonts w:cs="Arial"/>
          <w:i/>
          <w:sz w:val="22"/>
          <w:szCs w:val="22"/>
        </w:rPr>
        <w:t xml:space="preserve"> i NIF</w:t>
      </w:r>
      <w:r w:rsidRPr="00665B42">
        <w:rPr>
          <w:rFonts w:cs="Arial"/>
          <w:i/>
          <w:sz w:val="22"/>
          <w:szCs w:val="22"/>
        </w:rPr>
        <w:t>)</w:t>
      </w:r>
    </w:p>
    <w:p w:rsidR="004D4FB1" w:rsidRPr="00665B42" w:rsidRDefault="004D4FB1" w:rsidP="00670F02">
      <w:pPr>
        <w:autoSpaceDE w:val="0"/>
        <w:autoSpaceDN w:val="0"/>
        <w:adjustRightInd w:val="0"/>
        <w:spacing w:line="276" w:lineRule="auto"/>
        <w:rPr>
          <w:rFonts w:cs="Arial"/>
          <w:bCs/>
          <w:sz w:val="22"/>
          <w:szCs w:val="22"/>
          <w:lang w:eastAsia="es-ES"/>
        </w:rPr>
      </w:pPr>
    </w:p>
    <w:p w:rsidR="004D4FB1" w:rsidRPr="00665B42" w:rsidRDefault="004D4FB1" w:rsidP="00670F02">
      <w:pPr>
        <w:autoSpaceDE w:val="0"/>
        <w:autoSpaceDN w:val="0"/>
        <w:adjustRightInd w:val="0"/>
        <w:spacing w:line="276" w:lineRule="auto"/>
        <w:rPr>
          <w:rFonts w:cs="Arial"/>
          <w:sz w:val="22"/>
          <w:szCs w:val="22"/>
          <w:lang w:eastAsia="es-ES"/>
        </w:rPr>
      </w:pPr>
      <w:r w:rsidRPr="00665B42">
        <w:rPr>
          <w:rFonts w:cs="Arial"/>
          <w:sz w:val="22"/>
          <w:szCs w:val="22"/>
          <w:lang w:eastAsia="es-ES"/>
        </w:rPr>
        <w:t>El/la senyor/a _______________________, amb DNI____________</w:t>
      </w:r>
    </w:p>
    <w:p w:rsidR="004D4FB1" w:rsidRPr="00665B42" w:rsidRDefault="004D4FB1" w:rsidP="00670F02">
      <w:pPr>
        <w:autoSpaceDE w:val="0"/>
        <w:autoSpaceDN w:val="0"/>
        <w:adjustRightInd w:val="0"/>
        <w:spacing w:line="276" w:lineRule="auto"/>
        <w:rPr>
          <w:rFonts w:cs="Arial"/>
          <w:sz w:val="22"/>
          <w:szCs w:val="22"/>
          <w:lang w:eastAsia="es-ES"/>
        </w:rPr>
      </w:pPr>
    </w:p>
    <w:p w:rsidR="004D4FB1" w:rsidRPr="00665B42" w:rsidRDefault="004D4FB1" w:rsidP="00670F02">
      <w:pPr>
        <w:autoSpaceDE w:val="0"/>
        <w:autoSpaceDN w:val="0"/>
        <w:adjustRightInd w:val="0"/>
        <w:spacing w:line="276" w:lineRule="auto"/>
        <w:rPr>
          <w:rFonts w:cs="Arial"/>
          <w:sz w:val="22"/>
          <w:szCs w:val="22"/>
          <w:lang w:eastAsia="es-ES"/>
        </w:rPr>
      </w:pPr>
      <w:r w:rsidRPr="00665B42">
        <w:rPr>
          <w:rFonts w:cs="Arial"/>
          <w:sz w:val="22"/>
          <w:szCs w:val="22"/>
          <w:lang w:eastAsia="es-ES"/>
        </w:rPr>
        <w:t>DECLARO sota la meva responsabilitat que l’empresa:</w:t>
      </w:r>
    </w:p>
    <w:p w:rsidR="00961785" w:rsidRPr="00665B42" w:rsidRDefault="00961785" w:rsidP="00670F02">
      <w:pPr>
        <w:spacing w:line="276" w:lineRule="auto"/>
        <w:rPr>
          <w:rFonts w:cs="Arial"/>
          <w:sz w:val="22"/>
          <w:szCs w:val="22"/>
        </w:rPr>
      </w:pPr>
    </w:p>
    <w:p w:rsidR="00396C80" w:rsidRPr="00665B42" w:rsidRDefault="004D4FB1" w:rsidP="00670F02">
      <w:pPr>
        <w:autoSpaceDE w:val="0"/>
        <w:autoSpaceDN w:val="0"/>
        <w:adjustRightInd w:val="0"/>
        <w:spacing w:line="276" w:lineRule="auto"/>
        <w:rPr>
          <w:rFonts w:cs="Arial"/>
          <w:sz w:val="22"/>
          <w:szCs w:val="22"/>
        </w:rPr>
      </w:pPr>
      <w:r w:rsidRPr="00665B42">
        <w:rPr>
          <w:rFonts w:cs="Arial"/>
          <w:sz w:val="22"/>
          <w:szCs w:val="22"/>
        </w:rPr>
        <w:t>1. C</w:t>
      </w:r>
      <w:r w:rsidR="00396C80" w:rsidRPr="00665B42">
        <w:rPr>
          <w:rFonts w:cs="Arial"/>
          <w:sz w:val="22"/>
          <w:szCs w:val="22"/>
        </w:rPr>
        <w:t>ompleix la normativa vigent en matèria de prevenció de riscos laborals.</w:t>
      </w:r>
    </w:p>
    <w:p w:rsidR="00396C80" w:rsidRPr="00665B42" w:rsidRDefault="004D4FB1" w:rsidP="00670F02">
      <w:pPr>
        <w:autoSpaceDE w:val="0"/>
        <w:autoSpaceDN w:val="0"/>
        <w:adjustRightInd w:val="0"/>
        <w:spacing w:line="276" w:lineRule="auto"/>
        <w:rPr>
          <w:rFonts w:cs="Arial"/>
          <w:sz w:val="22"/>
          <w:szCs w:val="22"/>
        </w:rPr>
      </w:pPr>
      <w:r w:rsidRPr="00665B42">
        <w:rPr>
          <w:rFonts w:cs="Arial"/>
          <w:sz w:val="22"/>
          <w:szCs w:val="22"/>
        </w:rPr>
        <w:t>2. Es c</w:t>
      </w:r>
      <w:r w:rsidR="00396C80" w:rsidRPr="00665B42">
        <w:rPr>
          <w:rFonts w:cs="Arial"/>
          <w:sz w:val="22"/>
          <w:szCs w:val="22"/>
        </w:rPr>
        <w:t>ompromet a realitzar les activitats pròpies i inherents a la coordinació d’activitats empresarials necessàries per a l’execució del contracte.</w:t>
      </w:r>
    </w:p>
    <w:p w:rsidR="00396C80" w:rsidRPr="00665B42" w:rsidRDefault="00396C80" w:rsidP="00670F02">
      <w:pPr>
        <w:autoSpaceDE w:val="0"/>
        <w:autoSpaceDN w:val="0"/>
        <w:adjustRightInd w:val="0"/>
        <w:spacing w:line="276" w:lineRule="auto"/>
        <w:rPr>
          <w:rFonts w:cs="Arial"/>
          <w:sz w:val="22"/>
          <w:szCs w:val="22"/>
        </w:rPr>
      </w:pPr>
    </w:p>
    <w:p w:rsidR="004F1F54" w:rsidRPr="00665B42" w:rsidRDefault="004F1F54" w:rsidP="00670F02">
      <w:pPr>
        <w:pStyle w:val="NormalWeb"/>
        <w:spacing w:before="0" w:beforeAutospacing="0" w:after="0" w:afterAutospacing="0" w:line="276" w:lineRule="auto"/>
        <w:rPr>
          <w:rFonts w:ascii="Arial" w:hAnsi="Arial" w:cs="Arial"/>
          <w:color w:val="000000"/>
          <w:sz w:val="22"/>
          <w:szCs w:val="22"/>
          <w:lang w:val="ca-ES"/>
        </w:rPr>
      </w:pPr>
      <w:r w:rsidRPr="00665B42">
        <w:rPr>
          <w:rFonts w:ascii="Arial" w:hAnsi="Arial" w:cs="Arial"/>
          <w:color w:val="000000"/>
          <w:sz w:val="22"/>
          <w:szCs w:val="22"/>
          <w:lang w:val="ca-ES"/>
        </w:rPr>
        <w:t>I perquè així consti, signo i segello aquesta declaració.</w:t>
      </w:r>
    </w:p>
    <w:p w:rsidR="004F1F54" w:rsidRPr="00665B42" w:rsidRDefault="004F1F54" w:rsidP="00670F02">
      <w:pPr>
        <w:pStyle w:val="NormalWeb"/>
        <w:spacing w:before="0" w:beforeAutospacing="0" w:after="0" w:afterAutospacing="0" w:line="276" w:lineRule="auto"/>
        <w:rPr>
          <w:rFonts w:ascii="Arial" w:hAnsi="Arial" w:cs="Arial"/>
          <w:color w:val="000000"/>
          <w:sz w:val="22"/>
          <w:szCs w:val="22"/>
          <w:lang w:val="ca-ES"/>
        </w:rPr>
      </w:pPr>
    </w:p>
    <w:p w:rsidR="004F1F54" w:rsidRPr="00665B42" w:rsidRDefault="004F1F54" w:rsidP="00670F02">
      <w:pPr>
        <w:pStyle w:val="NormalWeb"/>
        <w:spacing w:before="0" w:beforeAutospacing="0" w:after="0" w:afterAutospacing="0" w:line="276" w:lineRule="auto"/>
        <w:rPr>
          <w:rFonts w:ascii="Arial" w:hAnsi="Arial" w:cs="Arial"/>
          <w:color w:val="000000"/>
          <w:sz w:val="22"/>
          <w:szCs w:val="22"/>
          <w:lang w:val="ca-ES"/>
        </w:rPr>
      </w:pPr>
      <w:r w:rsidRPr="00665B42">
        <w:rPr>
          <w:rFonts w:ascii="Arial" w:hAnsi="Arial" w:cs="Arial"/>
          <w:color w:val="000000"/>
          <w:sz w:val="22"/>
          <w:szCs w:val="22"/>
          <w:lang w:val="ca-ES"/>
        </w:rPr>
        <w:t>Localitat i data</w:t>
      </w:r>
    </w:p>
    <w:p w:rsidR="004F1F54" w:rsidRPr="00665B42" w:rsidRDefault="004F1F54" w:rsidP="00670F02">
      <w:pPr>
        <w:pStyle w:val="NormalWeb"/>
        <w:spacing w:before="0" w:beforeAutospacing="0" w:after="0" w:afterAutospacing="0" w:line="276" w:lineRule="auto"/>
        <w:rPr>
          <w:rFonts w:ascii="Arial" w:hAnsi="Arial" w:cs="Arial"/>
          <w:color w:val="000000"/>
          <w:sz w:val="22"/>
          <w:szCs w:val="22"/>
          <w:lang w:val="ca-ES"/>
        </w:rPr>
      </w:pPr>
    </w:p>
    <w:p w:rsidR="009F458B" w:rsidRPr="00665B42" w:rsidRDefault="009F458B" w:rsidP="009F458B">
      <w:pPr>
        <w:autoSpaceDE w:val="0"/>
        <w:autoSpaceDN w:val="0"/>
        <w:adjustRightInd w:val="0"/>
        <w:spacing w:line="276" w:lineRule="auto"/>
        <w:rPr>
          <w:rFonts w:cs="Arial"/>
          <w:sz w:val="22"/>
          <w:szCs w:val="22"/>
        </w:rPr>
      </w:pPr>
      <w:r w:rsidRPr="00665B42">
        <w:rPr>
          <w:rFonts w:cs="Arial"/>
          <w:sz w:val="22"/>
          <w:szCs w:val="22"/>
        </w:rPr>
        <w:t>Signat digitalment  per representant legal</w:t>
      </w:r>
    </w:p>
    <w:p w:rsidR="004D4FB1" w:rsidRPr="00665B42" w:rsidRDefault="004D4FB1"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Pr="00665B42" w:rsidRDefault="009F458B" w:rsidP="00670F02">
      <w:pPr>
        <w:autoSpaceDE w:val="0"/>
        <w:autoSpaceDN w:val="0"/>
        <w:adjustRightInd w:val="0"/>
        <w:spacing w:line="276" w:lineRule="auto"/>
        <w:rPr>
          <w:rFonts w:cs="Arial"/>
          <w:sz w:val="22"/>
          <w:szCs w:val="22"/>
        </w:rPr>
      </w:pPr>
    </w:p>
    <w:p w:rsidR="009F458B" w:rsidRDefault="009F458B" w:rsidP="00670F02">
      <w:pPr>
        <w:autoSpaceDE w:val="0"/>
        <w:autoSpaceDN w:val="0"/>
        <w:adjustRightInd w:val="0"/>
        <w:spacing w:line="276" w:lineRule="auto"/>
        <w:rPr>
          <w:rFonts w:cs="Arial"/>
          <w:sz w:val="22"/>
          <w:szCs w:val="22"/>
        </w:rPr>
      </w:pPr>
    </w:p>
    <w:p w:rsidR="00665B42" w:rsidRDefault="00665B42" w:rsidP="00670F02">
      <w:pPr>
        <w:autoSpaceDE w:val="0"/>
        <w:autoSpaceDN w:val="0"/>
        <w:adjustRightInd w:val="0"/>
        <w:spacing w:line="276" w:lineRule="auto"/>
        <w:rPr>
          <w:rFonts w:cs="Arial"/>
          <w:sz w:val="22"/>
          <w:szCs w:val="22"/>
        </w:rPr>
      </w:pPr>
    </w:p>
    <w:p w:rsidR="00665B42" w:rsidRDefault="00665B42" w:rsidP="00670F02">
      <w:pPr>
        <w:autoSpaceDE w:val="0"/>
        <w:autoSpaceDN w:val="0"/>
        <w:adjustRightInd w:val="0"/>
        <w:spacing w:line="276" w:lineRule="auto"/>
        <w:rPr>
          <w:rFonts w:cs="Arial"/>
          <w:sz w:val="22"/>
          <w:szCs w:val="22"/>
        </w:rPr>
      </w:pPr>
    </w:p>
    <w:p w:rsidR="00665B42" w:rsidRDefault="00665B42" w:rsidP="00670F02">
      <w:pPr>
        <w:autoSpaceDE w:val="0"/>
        <w:autoSpaceDN w:val="0"/>
        <w:adjustRightInd w:val="0"/>
        <w:spacing w:line="276" w:lineRule="auto"/>
        <w:rPr>
          <w:rFonts w:cs="Arial"/>
          <w:sz w:val="22"/>
          <w:szCs w:val="22"/>
        </w:rPr>
      </w:pPr>
    </w:p>
    <w:p w:rsidR="00665B42" w:rsidRDefault="00665B42" w:rsidP="00670F02">
      <w:pPr>
        <w:autoSpaceDE w:val="0"/>
        <w:autoSpaceDN w:val="0"/>
        <w:adjustRightInd w:val="0"/>
        <w:spacing w:line="276" w:lineRule="auto"/>
        <w:rPr>
          <w:rFonts w:cs="Arial"/>
          <w:sz w:val="22"/>
          <w:szCs w:val="22"/>
        </w:rPr>
      </w:pPr>
    </w:p>
    <w:p w:rsidR="004D4FB1" w:rsidRPr="00665B42" w:rsidRDefault="004D4FB1" w:rsidP="00670F02">
      <w:pPr>
        <w:autoSpaceDE w:val="0"/>
        <w:autoSpaceDN w:val="0"/>
        <w:adjustRightInd w:val="0"/>
        <w:spacing w:line="276" w:lineRule="auto"/>
        <w:rPr>
          <w:rFonts w:cs="Arial"/>
          <w:sz w:val="22"/>
          <w:szCs w:val="22"/>
        </w:rPr>
      </w:pPr>
    </w:p>
    <w:p w:rsidR="004D4FB1" w:rsidRPr="00665B42" w:rsidRDefault="004D4FB1" w:rsidP="00670F02">
      <w:pPr>
        <w:autoSpaceDE w:val="0"/>
        <w:autoSpaceDN w:val="0"/>
        <w:adjustRightInd w:val="0"/>
        <w:spacing w:line="276" w:lineRule="auto"/>
        <w:rPr>
          <w:rFonts w:cs="Arial"/>
          <w:sz w:val="22"/>
          <w:szCs w:val="22"/>
        </w:rPr>
      </w:pPr>
    </w:p>
    <w:p w:rsidR="004D4FB1" w:rsidRPr="00665B42" w:rsidRDefault="004D4FB1" w:rsidP="00670F02">
      <w:pPr>
        <w:autoSpaceDE w:val="0"/>
        <w:autoSpaceDN w:val="0"/>
        <w:adjustRightInd w:val="0"/>
        <w:spacing w:line="276" w:lineRule="auto"/>
        <w:rPr>
          <w:rFonts w:cs="Arial"/>
          <w:sz w:val="22"/>
          <w:szCs w:val="22"/>
        </w:rPr>
      </w:pPr>
    </w:p>
    <w:p w:rsidR="004F1F54" w:rsidRPr="00665B42" w:rsidRDefault="004F1F54" w:rsidP="00665B42">
      <w:pPr>
        <w:pBdr>
          <w:bottom w:val="single" w:sz="4" w:space="8" w:color="auto"/>
        </w:pBdr>
        <w:tabs>
          <w:tab w:val="left" w:pos="3240"/>
          <w:tab w:val="left" w:pos="7371"/>
        </w:tabs>
        <w:spacing w:line="276" w:lineRule="auto"/>
        <w:rPr>
          <w:rFonts w:cs="Arial"/>
          <w:b/>
          <w:bCs/>
          <w:sz w:val="22"/>
          <w:szCs w:val="22"/>
        </w:rPr>
      </w:pPr>
      <w:bookmarkStart w:id="5" w:name="annex13"/>
    </w:p>
    <w:bookmarkEnd w:id="5"/>
    <w:p w:rsidR="00665B42" w:rsidRDefault="00665B42" w:rsidP="0020633D">
      <w:pPr>
        <w:pStyle w:val="Ttol2"/>
        <w:ind w:left="10"/>
        <w:jc w:val="both"/>
        <w:rPr>
          <w:i w:val="0"/>
        </w:rPr>
      </w:pPr>
    </w:p>
    <w:p w:rsidR="00665B42" w:rsidRDefault="00665B42" w:rsidP="0020633D">
      <w:pPr>
        <w:pStyle w:val="Ttol2"/>
        <w:ind w:left="10"/>
        <w:jc w:val="both"/>
        <w:rPr>
          <w:i w:val="0"/>
        </w:rPr>
      </w:pPr>
    </w:p>
    <w:p w:rsidR="00665B42" w:rsidRDefault="00665B42" w:rsidP="0020633D">
      <w:pPr>
        <w:pStyle w:val="Ttol2"/>
        <w:ind w:left="10"/>
        <w:jc w:val="both"/>
        <w:rPr>
          <w:i w:val="0"/>
        </w:rPr>
      </w:pPr>
    </w:p>
    <w:p w:rsidR="00396C80" w:rsidRPr="00665B42" w:rsidRDefault="000D7DDB" w:rsidP="0020633D">
      <w:pPr>
        <w:pStyle w:val="Ttol2"/>
        <w:ind w:left="10"/>
        <w:jc w:val="both"/>
        <w:rPr>
          <w:i w:val="0"/>
        </w:rPr>
      </w:pPr>
      <w:bookmarkStart w:id="6" w:name="_Toc165794338"/>
      <w:r w:rsidRPr="00665B42">
        <w:rPr>
          <w:i w:val="0"/>
        </w:rPr>
        <w:t xml:space="preserve">1.5 </w:t>
      </w:r>
      <w:r w:rsidR="00CD4CD9" w:rsidRPr="00665B42">
        <w:rPr>
          <w:i w:val="0"/>
        </w:rPr>
        <w:t xml:space="preserve">DECLARACIÓ RESPONSABLE </w:t>
      </w:r>
      <w:r w:rsidR="00396C80" w:rsidRPr="00665B42">
        <w:rPr>
          <w:i w:val="0"/>
        </w:rPr>
        <w:t>SOBRE EL COMPLIMENT DE LA NORMATIVA EN MATÈRIA D’INTEGRACIÓ SOCIAL DE DISCAPACITATS</w:t>
      </w:r>
      <w:bookmarkEnd w:id="6"/>
      <w:r w:rsidR="00396C80" w:rsidRPr="00665B42">
        <w:rPr>
          <w:i w:val="0"/>
        </w:rPr>
        <w:t xml:space="preserve"> </w:t>
      </w:r>
    </w:p>
    <w:p w:rsidR="00396C80" w:rsidRPr="00665B42" w:rsidRDefault="00396C80" w:rsidP="00670F02">
      <w:pPr>
        <w:autoSpaceDE w:val="0"/>
        <w:autoSpaceDN w:val="0"/>
        <w:adjustRightInd w:val="0"/>
        <w:spacing w:line="276" w:lineRule="auto"/>
        <w:rPr>
          <w:rFonts w:cs="Arial"/>
          <w:sz w:val="22"/>
          <w:szCs w:val="22"/>
        </w:rPr>
      </w:pPr>
    </w:p>
    <w:p w:rsidR="00A56F25" w:rsidRPr="00665B42" w:rsidRDefault="00A56F25" w:rsidP="00A56F25">
      <w:pPr>
        <w:pStyle w:val="Senseespaiat"/>
        <w:rPr>
          <w:rFonts w:cs="Arial"/>
          <w:sz w:val="22"/>
          <w:szCs w:val="22"/>
          <w:lang w:eastAsia="es-ES"/>
        </w:rPr>
      </w:pPr>
    </w:p>
    <w:p w:rsidR="00A56F25" w:rsidRPr="00665B42" w:rsidRDefault="00A56F25" w:rsidP="00A56F25">
      <w:pPr>
        <w:pStyle w:val="Senseespaiat"/>
        <w:rPr>
          <w:rFonts w:cs="Arial"/>
          <w:sz w:val="22"/>
          <w:szCs w:val="22"/>
          <w:lang w:eastAsia="es-ES"/>
        </w:rPr>
      </w:pPr>
    </w:p>
    <w:p w:rsidR="00A56F25" w:rsidRPr="00665B42" w:rsidRDefault="00A56F25" w:rsidP="00A56F25">
      <w:pPr>
        <w:pStyle w:val="Senseespaiat"/>
        <w:rPr>
          <w:rFonts w:cs="Arial"/>
          <w:sz w:val="22"/>
          <w:szCs w:val="22"/>
          <w:lang w:eastAsia="es-ES"/>
        </w:rPr>
      </w:pPr>
    </w:p>
    <w:p w:rsidR="004D4FB1" w:rsidRPr="00665B42" w:rsidRDefault="004D4FB1" w:rsidP="00A56F25">
      <w:pPr>
        <w:pStyle w:val="Senseespaiat"/>
        <w:rPr>
          <w:rFonts w:cs="Arial"/>
          <w:sz w:val="22"/>
          <w:szCs w:val="22"/>
          <w:lang w:eastAsia="es-ES"/>
        </w:rPr>
      </w:pPr>
      <w:r w:rsidRPr="00665B42">
        <w:rPr>
          <w:rFonts w:cs="Arial"/>
          <w:sz w:val="22"/>
          <w:szCs w:val="22"/>
          <w:lang w:eastAsia="es-ES"/>
        </w:rPr>
        <w:t xml:space="preserve">Núm. de l’expedient de contractació: </w:t>
      </w:r>
    </w:p>
    <w:p w:rsidR="004D4FB1" w:rsidRPr="00665B42" w:rsidRDefault="004D4FB1" w:rsidP="00A56F25">
      <w:pPr>
        <w:pStyle w:val="Senseespaiat"/>
        <w:rPr>
          <w:rFonts w:cs="Arial"/>
          <w:b/>
          <w:sz w:val="22"/>
          <w:szCs w:val="22"/>
          <w:lang w:eastAsia="es-ES"/>
        </w:rPr>
      </w:pPr>
    </w:p>
    <w:p w:rsidR="004D4FB1" w:rsidRPr="00665B42" w:rsidRDefault="004D4FB1" w:rsidP="00670F02">
      <w:pPr>
        <w:pBdr>
          <w:top w:val="single" w:sz="4" w:space="1" w:color="auto"/>
          <w:left w:val="single" w:sz="4" w:space="4" w:color="auto"/>
          <w:bottom w:val="single" w:sz="4" w:space="1" w:color="auto"/>
          <w:right w:val="single" w:sz="4" w:space="4" w:color="auto"/>
        </w:pBdr>
        <w:spacing w:line="276" w:lineRule="auto"/>
        <w:rPr>
          <w:rFonts w:cs="Arial"/>
          <w:bCs/>
          <w:sz w:val="22"/>
          <w:szCs w:val="22"/>
          <w:lang w:eastAsia="es-ES"/>
        </w:rPr>
      </w:pPr>
      <w:r w:rsidRPr="00665B42">
        <w:rPr>
          <w:rFonts w:cs="Arial"/>
          <w:bCs/>
          <w:sz w:val="22"/>
          <w:szCs w:val="22"/>
          <w:lang w:eastAsia="es-ES"/>
        </w:rPr>
        <w:t xml:space="preserve">Empresa: </w:t>
      </w:r>
      <w:r w:rsidRPr="00665B42">
        <w:rPr>
          <w:rFonts w:cs="Arial"/>
          <w:i/>
          <w:sz w:val="22"/>
          <w:szCs w:val="22"/>
        </w:rPr>
        <w:t>(indicar nom complet</w:t>
      </w:r>
      <w:r w:rsidR="000D7DDB" w:rsidRPr="00665B42">
        <w:rPr>
          <w:rFonts w:cs="Arial"/>
          <w:i/>
          <w:sz w:val="22"/>
          <w:szCs w:val="22"/>
        </w:rPr>
        <w:t xml:space="preserve"> i NIF</w:t>
      </w:r>
      <w:r w:rsidRPr="00665B42">
        <w:rPr>
          <w:rFonts w:cs="Arial"/>
          <w:i/>
          <w:sz w:val="22"/>
          <w:szCs w:val="22"/>
        </w:rPr>
        <w:t>)</w:t>
      </w:r>
    </w:p>
    <w:p w:rsidR="004D4FB1" w:rsidRPr="00665B42" w:rsidRDefault="004D4FB1" w:rsidP="00670F02">
      <w:pPr>
        <w:autoSpaceDE w:val="0"/>
        <w:autoSpaceDN w:val="0"/>
        <w:adjustRightInd w:val="0"/>
        <w:spacing w:line="276" w:lineRule="auto"/>
        <w:rPr>
          <w:rFonts w:cs="Arial"/>
          <w:bCs/>
          <w:sz w:val="22"/>
          <w:szCs w:val="22"/>
          <w:lang w:eastAsia="es-ES"/>
        </w:rPr>
      </w:pPr>
    </w:p>
    <w:p w:rsidR="004D4FB1" w:rsidRPr="00665B42" w:rsidRDefault="004D4FB1" w:rsidP="00670F02">
      <w:pPr>
        <w:autoSpaceDE w:val="0"/>
        <w:autoSpaceDN w:val="0"/>
        <w:adjustRightInd w:val="0"/>
        <w:spacing w:line="276" w:lineRule="auto"/>
        <w:rPr>
          <w:rFonts w:cs="Arial"/>
          <w:sz w:val="22"/>
          <w:szCs w:val="22"/>
          <w:lang w:eastAsia="es-ES"/>
        </w:rPr>
      </w:pPr>
      <w:r w:rsidRPr="00665B42">
        <w:rPr>
          <w:rFonts w:cs="Arial"/>
          <w:sz w:val="22"/>
          <w:szCs w:val="22"/>
          <w:lang w:eastAsia="es-ES"/>
        </w:rPr>
        <w:t>El/la senyor/a _______________________, amb DNI____________</w:t>
      </w:r>
    </w:p>
    <w:p w:rsidR="004D4FB1" w:rsidRPr="00665B42" w:rsidRDefault="004D4FB1" w:rsidP="00670F02">
      <w:pPr>
        <w:autoSpaceDE w:val="0"/>
        <w:autoSpaceDN w:val="0"/>
        <w:adjustRightInd w:val="0"/>
        <w:spacing w:line="276" w:lineRule="auto"/>
        <w:rPr>
          <w:rFonts w:cs="Arial"/>
          <w:sz w:val="22"/>
          <w:szCs w:val="22"/>
          <w:lang w:eastAsia="es-ES"/>
        </w:rPr>
      </w:pPr>
    </w:p>
    <w:p w:rsidR="004D4FB1" w:rsidRPr="00665B42" w:rsidRDefault="004D4FB1" w:rsidP="00670F02">
      <w:pPr>
        <w:autoSpaceDE w:val="0"/>
        <w:autoSpaceDN w:val="0"/>
        <w:adjustRightInd w:val="0"/>
        <w:spacing w:line="276" w:lineRule="auto"/>
        <w:rPr>
          <w:rFonts w:cs="Arial"/>
          <w:sz w:val="22"/>
          <w:szCs w:val="22"/>
          <w:lang w:eastAsia="es-ES"/>
        </w:rPr>
      </w:pPr>
      <w:r w:rsidRPr="00665B42">
        <w:rPr>
          <w:rFonts w:cs="Arial"/>
          <w:sz w:val="22"/>
          <w:szCs w:val="22"/>
          <w:lang w:eastAsia="es-ES"/>
        </w:rPr>
        <w:t>DECLARO sota la meva responsabilitat que l’empresa:</w:t>
      </w:r>
    </w:p>
    <w:p w:rsidR="00854208" w:rsidRPr="00665B42" w:rsidRDefault="00854208" w:rsidP="00670F02">
      <w:pPr>
        <w:autoSpaceDE w:val="0"/>
        <w:autoSpaceDN w:val="0"/>
        <w:adjustRightInd w:val="0"/>
        <w:spacing w:line="276" w:lineRule="auto"/>
        <w:rPr>
          <w:rFonts w:cs="Arial"/>
          <w:b/>
          <w:snapToGrid w:val="0"/>
          <w:sz w:val="22"/>
          <w:szCs w:val="22"/>
        </w:rPr>
      </w:pPr>
    </w:p>
    <w:p w:rsidR="004D4FB1" w:rsidRPr="00665B42" w:rsidRDefault="004D4FB1" w:rsidP="00670F02">
      <w:pPr>
        <w:autoSpaceDE w:val="0"/>
        <w:autoSpaceDN w:val="0"/>
        <w:adjustRightInd w:val="0"/>
        <w:spacing w:line="276" w:lineRule="auto"/>
        <w:rPr>
          <w:rFonts w:cs="Arial"/>
          <w:sz w:val="22"/>
          <w:szCs w:val="22"/>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sz w:val="22"/>
          <w:szCs w:val="22"/>
        </w:rPr>
        <w:t xml:space="preserve"> </w:t>
      </w:r>
      <w:r w:rsidR="00854208" w:rsidRPr="00665B42">
        <w:rPr>
          <w:rFonts w:cs="Arial"/>
          <w:sz w:val="22"/>
          <w:szCs w:val="22"/>
        </w:rPr>
        <w:t>Té</w:t>
      </w:r>
      <w:r w:rsidRPr="00665B42">
        <w:rPr>
          <w:rFonts w:cs="Arial"/>
          <w:sz w:val="22"/>
          <w:szCs w:val="22"/>
        </w:rPr>
        <w:t xml:space="preserve"> un nombre de treballadors </w:t>
      </w:r>
      <w:r w:rsidR="00854208" w:rsidRPr="00665B42">
        <w:rPr>
          <w:rFonts w:cs="Arial"/>
          <w:sz w:val="22"/>
          <w:szCs w:val="22"/>
        </w:rPr>
        <w:t>inferior</w:t>
      </w:r>
      <w:r w:rsidRPr="00665B42">
        <w:rPr>
          <w:rFonts w:cs="Arial"/>
          <w:sz w:val="22"/>
          <w:szCs w:val="22"/>
        </w:rPr>
        <w:t xml:space="preserve"> a 50  treballadors/es </w:t>
      </w:r>
    </w:p>
    <w:p w:rsidR="00854208" w:rsidRPr="00665B42" w:rsidRDefault="00854208" w:rsidP="00670F02">
      <w:pPr>
        <w:autoSpaceDE w:val="0"/>
        <w:autoSpaceDN w:val="0"/>
        <w:adjustRightInd w:val="0"/>
        <w:spacing w:line="276" w:lineRule="auto"/>
        <w:rPr>
          <w:rFonts w:cs="Arial"/>
          <w:sz w:val="22"/>
          <w:szCs w:val="22"/>
        </w:rPr>
      </w:pPr>
      <w:r w:rsidRPr="00665B42">
        <w:rPr>
          <w:rFonts w:cs="Arial"/>
          <w:sz w:val="22"/>
          <w:szCs w:val="22"/>
        </w:rPr>
        <w:t xml:space="preserve">O bé,  </w:t>
      </w:r>
    </w:p>
    <w:p w:rsidR="00854208" w:rsidRPr="00665B42" w:rsidRDefault="00854208" w:rsidP="00670F02">
      <w:pPr>
        <w:autoSpaceDE w:val="0"/>
        <w:autoSpaceDN w:val="0"/>
        <w:adjustRightInd w:val="0"/>
        <w:spacing w:line="276" w:lineRule="auto"/>
        <w:rPr>
          <w:rFonts w:cs="Arial"/>
          <w:sz w:val="22"/>
          <w:szCs w:val="22"/>
        </w:rPr>
      </w:pPr>
    </w:p>
    <w:p w:rsidR="004D4FB1" w:rsidRPr="00665B42" w:rsidRDefault="00854208" w:rsidP="00670F02">
      <w:pPr>
        <w:autoSpaceDE w:val="0"/>
        <w:autoSpaceDN w:val="0"/>
        <w:adjustRightInd w:val="0"/>
        <w:spacing w:line="276" w:lineRule="auto"/>
        <w:rPr>
          <w:rFonts w:cs="Arial"/>
          <w:sz w:val="22"/>
          <w:szCs w:val="22"/>
        </w:rPr>
      </w:pPr>
      <w:r w:rsidRPr="00665B42">
        <w:rPr>
          <w:rFonts w:cs="Arial"/>
          <w:sz w:val="22"/>
          <w:szCs w:val="22"/>
        </w:rPr>
        <w:t xml:space="preserve"> </w:t>
      </w:r>
      <w:r w:rsidR="004D4FB1" w:rsidRPr="00665B42">
        <w:rPr>
          <w:rFonts w:cs="Arial"/>
          <w:b/>
          <w:snapToGrid w:val="0"/>
          <w:sz w:val="22"/>
          <w:szCs w:val="22"/>
        </w:rPr>
        <w:fldChar w:fldCharType="begin">
          <w:ffData>
            <w:name w:val=""/>
            <w:enabled/>
            <w:calcOnExit w:val="0"/>
            <w:checkBox>
              <w:sizeAuto/>
              <w:default w:val="0"/>
            </w:checkBox>
          </w:ffData>
        </w:fldChar>
      </w:r>
      <w:r w:rsidR="004D4FB1"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004D4FB1" w:rsidRPr="00665B42">
        <w:rPr>
          <w:rFonts w:cs="Arial"/>
          <w:b/>
          <w:snapToGrid w:val="0"/>
          <w:sz w:val="22"/>
          <w:szCs w:val="22"/>
        </w:rPr>
        <w:fldChar w:fldCharType="end"/>
      </w:r>
      <w:r w:rsidR="004D4FB1" w:rsidRPr="00665B42">
        <w:rPr>
          <w:rFonts w:cs="Arial"/>
          <w:sz w:val="22"/>
          <w:szCs w:val="22"/>
        </w:rPr>
        <w:t xml:space="preserve"> </w:t>
      </w:r>
      <w:r w:rsidRPr="00665B42">
        <w:rPr>
          <w:rFonts w:cs="Arial"/>
          <w:sz w:val="22"/>
          <w:szCs w:val="22"/>
        </w:rPr>
        <w:t xml:space="preserve">Té </w:t>
      </w:r>
      <w:r w:rsidR="004D4FB1" w:rsidRPr="00665B42">
        <w:rPr>
          <w:rFonts w:cs="Arial"/>
          <w:sz w:val="22"/>
          <w:szCs w:val="22"/>
        </w:rPr>
        <w:t>un nombre de treballadors</w:t>
      </w:r>
      <w:r w:rsidRPr="00665B42">
        <w:rPr>
          <w:rFonts w:cs="Arial"/>
          <w:sz w:val="22"/>
          <w:szCs w:val="22"/>
        </w:rPr>
        <w:t xml:space="preserve"> igual o</w:t>
      </w:r>
      <w:r w:rsidR="004D4FB1" w:rsidRPr="00665B42">
        <w:rPr>
          <w:rFonts w:cs="Arial"/>
          <w:sz w:val="22"/>
          <w:szCs w:val="22"/>
        </w:rPr>
        <w:t xml:space="preserve"> superior a 50  treballadors/es</w:t>
      </w:r>
    </w:p>
    <w:p w:rsidR="004D4FB1" w:rsidRPr="00665B42" w:rsidRDefault="004D4FB1" w:rsidP="00670F02">
      <w:pPr>
        <w:autoSpaceDE w:val="0"/>
        <w:autoSpaceDN w:val="0"/>
        <w:adjustRightInd w:val="0"/>
        <w:spacing w:line="276" w:lineRule="auto"/>
        <w:rPr>
          <w:rFonts w:cs="Arial"/>
          <w:sz w:val="22"/>
          <w:szCs w:val="22"/>
        </w:rPr>
      </w:pPr>
    </w:p>
    <w:p w:rsidR="00396C80" w:rsidRPr="00665B42" w:rsidRDefault="00854208" w:rsidP="00670F02">
      <w:pPr>
        <w:autoSpaceDE w:val="0"/>
        <w:autoSpaceDN w:val="0"/>
        <w:adjustRightInd w:val="0"/>
        <w:spacing w:line="276" w:lineRule="auto"/>
        <w:rPr>
          <w:rFonts w:cs="Arial"/>
          <w:sz w:val="22"/>
          <w:szCs w:val="22"/>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sz w:val="22"/>
          <w:szCs w:val="22"/>
        </w:rPr>
        <w:t xml:space="preserve"> E</w:t>
      </w:r>
      <w:r w:rsidR="00396C80" w:rsidRPr="00665B42">
        <w:rPr>
          <w:rFonts w:cs="Arial"/>
          <w:sz w:val="22"/>
          <w:szCs w:val="22"/>
        </w:rPr>
        <w:t xml:space="preserve">stà integrada per un nombre de treballadors discapacitats no inferior al 2 % de tal manera que el número global de treballadors en plantilla és de ................................. dels quals ................................. (indicar també el número) són treballadors amb discapacitat. </w:t>
      </w:r>
    </w:p>
    <w:p w:rsidR="00396C80" w:rsidRPr="00665B42" w:rsidRDefault="00396C80" w:rsidP="00670F02">
      <w:pPr>
        <w:autoSpaceDE w:val="0"/>
        <w:autoSpaceDN w:val="0"/>
        <w:adjustRightInd w:val="0"/>
        <w:spacing w:line="276" w:lineRule="auto"/>
        <w:rPr>
          <w:rFonts w:cs="Arial"/>
          <w:sz w:val="22"/>
          <w:szCs w:val="22"/>
        </w:rPr>
      </w:pPr>
    </w:p>
    <w:p w:rsidR="00396C80" w:rsidRPr="00665B42" w:rsidRDefault="00396C80" w:rsidP="00670F02">
      <w:pPr>
        <w:autoSpaceDE w:val="0"/>
        <w:autoSpaceDN w:val="0"/>
        <w:adjustRightInd w:val="0"/>
        <w:spacing w:line="276" w:lineRule="auto"/>
        <w:rPr>
          <w:rFonts w:cs="Arial"/>
          <w:sz w:val="22"/>
          <w:szCs w:val="22"/>
        </w:rPr>
      </w:pPr>
      <w:r w:rsidRPr="00665B42">
        <w:rPr>
          <w:rFonts w:cs="Arial"/>
          <w:sz w:val="22"/>
          <w:szCs w:val="22"/>
        </w:rPr>
        <w:t>O</w:t>
      </w:r>
      <w:r w:rsidR="00854208" w:rsidRPr="00665B42">
        <w:rPr>
          <w:rFonts w:cs="Arial"/>
          <w:sz w:val="22"/>
          <w:szCs w:val="22"/>
        </w:rPr>
        <w:t xml:space="preserve"> bé, </w:t>
      </w:r>
    </w:p>
    <w:p w:rsidR="00854208" w:rsidRPr="00665B42" w:rsidRDefault="00854208" w:rsidP="00670F02">
      <w:pPr>
        <w:autoSpaceDE w:val="0"/>
        <w:autoSpaceDN w:val="0"/>
        <w:adjustRightInd w:val="0"/>
        <w:spacing w:line="276" w:lineRule="auto"/>
        <w:rPr>
          <w:rFonts w:cs="Arial"/>
          <w:sz w:val="22"/>
          <w:szCs w:val="22"/>
        </w:rPr>
      </w:pPr>
    </w:p>
    <w:p w:rsidR="004F1F54" w:rsidRPr="00665B42" w:rsidRDefault="00854208" w:rsidP="00670F02">
      <w:pPr>
        <w:autoSpaceDE w:val="0"/>
        <w:autoSpaceDN w:val="0"/>
        <w:adjustRightInd w:val="0"/>
        <w:spacing w:line="276" w:lineRule="auto"/>
        <w:rPr>
          <w:rFonts w:cs="Arial"/>
          <w:sz w:val="22"/>
          <w:szCs w:val="22"/>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sz w:val="22"/>
          <w:szCs w:val="22"/>
        </w:rPr>
        <w:t xml:space="preserve"> </w:t>
      </w:r>
      <w:r w:rsidR="004F1F54" w:rsidRPr="00665B42">
        <w:rPr>
          <w:rFonts w:cs="Arial"/>
          <w:sz w:val="22"/>
          <w:szCs w:val="22"/>
        </w:rPr>
        <w:t xml:space="preserve"> Ha obtingut la declaració d’excepcionalitat prevista a l’article 1 del Reial decret 364/2005 </w:t>
      </w:r>
      <w:r w:rsidR="004F1F54" w:rsidRPr="00665B42">
        <w:rPr>
          <w:rFonts w:eastAsia="Times" w:cs="Arial"/>
          <w:iCs/>
          <w:sz w:val="22"/>
          <w:szCs w:val="22"/>
          <w:lang w:eastAsia="es-ES"/>
        </w:rPr>
        <w:t>de 8 d’abril, pel qual es regula el compliment alternatiu amb caràcter excepcional de la quota de reserva a favor dels treballadors amb discapacitat (</w:t>
      </w:r>
      <w:r w:rsidR="004F1F54" w:rsidRPr="00665B42">
        <w:rPr>
          <w:rFonts w:eastAsia="Times" w:cs="Arial"/>
          <w:iCs/>
          <w:sz w:val="22"/>
          <w:szCs w:val="22"/>
          <w:u w:val="single"/>
          <w:lang w:eastAsia="es-ES"/>
        </w:rPr>
        <w:t>de la qual trameto una còpia adjunta</w:t>
      </w:r>
      <w:r w:rsidR="004F1F54" w:rsidRPr="00665B42">
        <w:rPr>
          <w:rFonts w:eastAsia="Times" w:cs="Arial"/>
          <w:iCs/>
          <w:sz w:val="22"/>
          <w:szCs w:val="22"/>
          <w:lang w:eastAsia="es-ES"/>
        </w:rPr>
        <w:t xml:space="preserve">) i que </w:t>
      </w:r>
      <w:r w:rsidR="004F1F54" w:rsidRPr="00665B42">
        <w:rPr>
          <w:rFonts w:cs="Arial"/>
          <w:sz w:val="22"/>
          <w:szCs w:val="22"/>
        </w:rPr>
        <w:t>ha adoptat les mesures alternatives previstes a l’article 2 del Reial Decret esmentat següents:</w:t>
      </w:r>
    </w:p>
    <w:p w:rsidR="004F1F54" w:rsidRPr="00665B42" w:rsidRDefault="004F1F54" w:rsidP="00670F02">
      <w:pPr>
        <w:spacing w:line="276" w:lineRule="auto"/>
        <w:rPr>
          <w:rFonts w:cs="Arial"/>
          <w:color w:val="808080"/>
          <w:sz w:val="22"/>
          <w:szCs w:val="22"/>
        </w:rPr>
      </w:pPr>
      <w:r w:rsidRPr="00665B42">
        <w:rPr>
          <w:rFonts w:cs="Arial"/>
          <w:color w:val="808080"/>
          <w:sz w:val="22"/>
          <w:szCs w:val="22"/>
        </w:rPr>
        <w:t>1.______</w:t>
      </w:r>
    </w:p>
    <w:p w:rsidR="004F1F54" w:rsidRPr="00665B42" w:rsidRDefault="004F1F54" w:rsidP="00670F02">
      <w:pPr>
        <w:spacing w:line="276" w:lineRule="auto"/>
        <w:rPr>
          <w:rFonts w:cs="Arial"/>
          <w:color w:val="808080"/>
          <w:sz w:val="22"/>
          <w:szCs w:val="22"/>
        </w:rPr>
      </w:pPr>
      <w:r w:rsidRPr="00665B42">
        <w:rPr>
          <w:rFonts w:cs="Arial"/>
          <w:color w:val="808080"/>
          <w:sz w:val="22"/>
          <w:szCs w:val="22"/>
        </w:rPr>
        <w:t>2.______</w:t>
      </w:r>
      <w:r w:rsidRPr="00665B42">
        <w:rPr>
          <w:rFonts w:cs="Arial"/>
          <w:color w:val="808080"/>
          <w:sz w:val="22"/>
          <w:szCs w:val="22"/>
        </w:rPr>
        <w:tab/>
      </w:r>
    </w:p>
    <w:p w:rsidR="004F1F54" w:rsidRPr="00665B42" w:rsidRDefault="004F1F54" w:rsidP="00670F02">
      <w:pPr>
        <w:spacing w:line="276" w:lineRule="auto"/>
        <w:rPr>
          <w:rFonts w:cs="Arial"/>
          <w:color w:val="808080"/>
          <w:sz w:val="22"/>
          <w:szCs w:val="22"/>
        </w:rPr>
      </w:pPr>
      <w:r w:rsidRPr="00665B42">
        <w:rPr>
          <w:rFonts w:cs="Arial"/>
          <w:color w:val="808080"/>
          <w:sz w:val="22"/>
          <w:szCs w:val="22"/>
        </w:rPr>
        <w:t>(etc.)</w:t>
      </w:r>
    </w:p>
    <w:p w:rsidR="009F458B" w:rsidRPr="00665B42" w:rsidRDefault="009F458B" w:rsidP="00670F02">
      <w:pPr>
        <w:pStyle w:val="NormalWeb"/>
        <w:spacing w:before="0" w:beforeAutospacing="0" w:after="0" w:afterAutospacing="0" w:line="276" w:lineRule="auto"/>
        <w:rPr>
          <w:rFonts w:ascii="Arial" w:hAnsi="Arial" w:cs="Arial"/>
          <w:color w:val="000000"/>
          <w:sz w:val="22"/>
          <w:szCs w:val="22"/>
          <w:lang w:val="ca-ES"/>
        </w:rPr>
      </w:pPr>
    </w:p>
    <w:p w:rsidR="009F458B" w:rsidRPr="00665B42" w:rsidRDefault="009F458B" w:rsidP="00670F02">
      <w:pPr>
        <w:pStyle w:val="NormalWeb"/>
        <w:spacing w:before="0" w:beforeAutospacing="0" w:after="0" w:afterAutospacing="0" w:line="276" w:lineRule="auto"/>
        <w:rPr>
          <w:rFonts w:ascii="Arial" w:hAnsi="Arial" w:cs="Arial"/>
          <w:color w:val="000000"/>
          <w:sz w:val="22"/>
          <w:szCs w:val="22"/>
          <w:lang w:val="ca-ES"/>
        </w:rPr>
      </w:pPr>
    </w:p>
    <w:p w:rsidR="004F1F54" w:rsidRPr="00665B42" w:rsidRDefault="004F1F54" w:rsidP="00670F02">
      <w:pPr>
        <w:pStyle w:val="NormalWeb"/>
        <w:spacing w:before="0" w:beforeAutospacing="0" w:after="0" w:afterAutospacing="0" w:line="276" w:lineRule="auto"/>
        <w:rPr>
          <w:rFonts w:ascii="Arial" w:hAnsi="Arial" w:cs="Arial"/>
          <w:color w:val="000000"/>
          <w:sz w:val="22"/>
          <w:szCs w:val="22"/>
          <w:lang w:val="ca-ES"/>
        </w:rPr>
      </w:pPr>
      <w:r w:rsidRPr="00665B42">
        <w:rPr>
          <w:rFonts w:ascii="Arial" w:hAnsi="Arial" w:cs="Arial"/>
          <w:color w:val="000000"/>
          <w:sz w:val="22"/>
          <w:szCs w:val="22"/>
          <w:lang w:val="ca-ES"/>
        </w:rPr>
        <w:t>I perquè així consti, signo i segello aquesta declaració.</w:t>
      </w:r>
    </w:p>
    <w:p w:rsidR="004F1F54" w:rsidRPr="00665B42" w:rsidRDefault="004F1F54" w:rsidP="00670F02">
      <w:pPr>
        <w:pStyle w:val="NormalWeb"/>
        <w:spacing w:before="0" w:beforeAutospacing="0" w:after="0" w:afterAutospacing="0" w:line="276" w:lineRule="auto"/>
        <w:rPr>
          <w:rFonts w:ascii="Arial" w:hAnsi="Arial" w:cs="Arial"/>
          <w:color w:val="000000"/>
          <w:sz w:val="22"/>
          <w:szCs w:val="22"/>
          <w:lang w:val="ca-ES"/>
        </w:rPr>
      </w:pPr>
      <w:r w:rsidRPr="00665B42">
        <w:rPr>
          <w:rFonts w:ascii="Arial" w:hAnsi="Arial" w:cs="Arial"/>
          <w:color w:val="000000"/>
          <w:sz w:val="22"/>
          <w:szCs w:val="22"/>
          <w:lang w:val="ca-ES"/>
        </w:rPr>
        <w:t>Localitat i data</w:t>
      </w:r>
    </w:p>
    <w:p w:rsidR="009F458B" w:rsidRPr="00665B42" w:rsidRDefault="009F458B" w:rsidP="00670F02">
      <w:pPr>
        <w:pStyle w:val="NormalWeb"/>
        <w:spacing w:before="0" w:beforeAutospacing="0" w:after="0" w:afterAutospacing="0" w:line="276" w:lineRule="auto"/>
        <w:rPr>
          <w:rFonts w:ascii="Arial" w:hAnsi="Arial" w:cs="Arial"/>
          <w:color w:val="000000"/>
          <w:sz w:val="22"/>
          <w:szCs w:val="22"/>
          <w:lang w:val="ca-ES"/>
        </w:rPr>
      </w:pPr>
    </w:p>
    <w:p w:rsidR="009F458B" w:rsidRPr="00665B42" w:rsidRDefault="009F458B" w:rsidP="009F458B">
      <w:pPr>
        <w:autoSpaceDE w:val="0"/>
        <w:autoSpaceDN w:val="0"/>
        <w:adjustRightInd w:val="0"/>
        <w:spacing w:line="276" w:lineRule="auto"/>
        <w:rPr>
          <w:rFonts w:cs="Arial"/>
          <w:sz w:val="22"/>
          <w:szCs w:val="22"/>
        </w:rPr>
      </w:pPr>
      <w:r w:rsidRPr="00665B42">
        <w:rPr>
          <w:rFonts w:cs="Arial"/>
          <w:sz w:val="22"/>
          <w:szCs w:val="22"/>
        </w:rPr>
        <w:t>Signat digitalment  per representant legal</w:t>
      </w:r>
    </w:p>
    <w:p w:rsidR="009F458B" w:rsidRPr="00665B42" w:rsidRDefault="009F458B" w:rsidP="009F458B">
      <w:pPr>
        <w:autoSpaceDE w:val="0"/>
        <w:autoSpaceDN w:val="0"/>
        <w:adjustRightInd w:val="0"/>
        <w:spacing w:line="276" w:lineRule="auto"/>
        <w:rPr>
          <w:rFonts w:cs="Arial"/>
          <w:sz w:val="22"/>
          <w:szCs w:val="22"/>
        </w:rPr>
      </w:pPr>
    </w:p>
    <w:p w:rsidR="009F458B" w:rsidRPr="00665B42" w:rsidRDefault="009F458B" w:rsidP="009F458B">
      <w:pPr>
        <w:autoSpaceDE w:val="0"/>
        <w:autoSpaceDN w:val="0"/>
        <w:adjustRightInd w:val="0"/>
        <w:spacing w:line="276" w:lineRule="auto"/>
        <w:rPr>
          <w:rFonts w:cs="Arial"/>
          <w:sz w:val="22"/>
          <w:szCs w:val="22"/>
        </w:rPr>
      </w:pPr>
    </w:p>
    <w:p w:rsidR="009F458B" w:rsidRPr="00665B42" w:rsidRDefault="009F458B" w:rsidP="009F458B">
      <w:pPr>
        <w:autoSpaceDE w:val="0"/>
        <w:autoSpaceDN w:val="0"/>
        <w:adjustRightInd w:val="0"/>
        <w:spacing w:line="276" w:lineRule="auto"/>
        <w:rPr>
          <w:rFonts w:cs="Arial"/>
          <w:sz w:val="22"/>
          <w:szCs w:val="22"/>
        </w:rPr>
      </w:pPr>
    </w:p>
    <w:p w:rsidR="009F458B" w:rsidRPr="00665B42" w:rsidRDefault="009F458B" w:rsidP="009F458B">
      <w:pPr>
        <w:autoSpaceDE w:val="0"/>
        <w:autoSpaceDN w:val="0"/>
        <w:adjustRightInd w:val="0"/>
        <w:spacing w:line="276" w:lineRule="auto"/>
        <w:rPr>
          <w:rFonts w:cs="Arial"/>
          <w:sz w:val="22"/>
          <w:szCs w:val="22"/>
        </w:rPr>
      </w:pPr>
    </w:p>
    <w:p w:rsidR="009F458B" w:rsidRPr="00665B42" w:rsidRDefault="009F458B" w:rsidP="009F458B">
      <w:pPr>
        <w:autoSpaceDE w:val="0"/>
        <w:autoSpaceDN w:val="0"/>
        <w:adjustRightInd w:val="0"/>
        <w:spacing w:line="276" w:lineRule="auto"/>
        <w:rPr>
          <w:rFonts w:cs="Arial"/>
          <w:sz w:val="22"/>
          <w:szCs w:val="22"/>
        </w:rPr>
      </w:pPr>
    </w:p>
    <w:p w:rsidR="009F458B" w:rsidRPr="00665B42" w:rsidRDefault="009F458B" w:rsidP="009F458B">
      <w:pPr>
        <w:autoSpaceDE w:val="0"/>
        <w:autoSpaceDN w:val="0"/>
        <w:adjustRightInd w:val="0"/>
        <w:spacing w:line="276" w:lineRule="auto"/>
        <w:rPr>
          <w:rFonts w:cs="Arial"/>
          <w:sz w:val="22"/>
          <w:szCs w:val="22"/>
        </w:rPr>
      </w:pPr>
    </w:p>
    <w:p w:rsidR="00A56F25" w:rsidRPr="00665B42" w:rsidRDefault="00A56F25" w:rsidP="00670F02">
      <w:pPr>
        <w:spacing w:line="276" w:lineRule="auto"/>
        <w:rPr>
          <w:rFonts w:cs="Arial"/>
          <w:b/>
          <w:bCs/>
          <w:sz w:val="22"/>
          <w:szCs w:val="22"/>
          <w:lang w:eastAsia="es-ES"/>
        </w:rPr>
      </w:pPr>
    </w:p>
    <w:p w:rsidR="002F60D1" w:rsidRPr="00665B42" w:rsidRDefault="002F60D1" w:rsidP="00670F02">
      <w:pPr>
        <w:spacing w:line="276" w:lineRule="auto"/>
        <w:rPr>
          <w:rFonts w:cs="Arial"/>
          <w:b/>
          <w:bCs/>
          <w:sz w:val="22"/>
          <w:szCs w:val="22"/>
          <w:lang w:eastAsia="es-ES"/>
        </w:rPr>
      </w:pPr>
    </w:p>
    <w:p w:rsidR="00CD4CD9" w:rsidRPr="00665B42" w:rsidRDefault="000D7DDB" w:rsidP="0020633D">
      <w:pPr>
        <w:pStyle w:val="Ttol2"/>
        <w:ind w:left="10"/>
        <w:jc w:val="both"/>
        <w:rPr>
          <w:i w:val="0"/>
        </w:rPr>
      </w:pPr>
      <w:bookmarkStart w:id="7" w:name="_Toc165794339"/>
      <w:r w:rsidRPr="00665B42">
        <w:rPr>
          <w:i w:val="0"/>
        </w:rPr>
        <w:t xml:space="preserve">1.6 </w:t>
      </w:r>
      <w:r w:rsidR="00CD4CD9" w:rsidRPr="00665B42">
        <w:rPr>
          <w:i w:val="0"/>
        </w:rPr>
        <w:t xml:space="preserve">DECLARACIÓ RESPONSABLE PER </w:t>
      </w:r>
      <w:r w:rsidR="00D158B7" w:rsidRPr="00665B42">
        <w:rPr>
          <w:i w:val="0"/>
        </w:rPr>
        <w:t xml:space="preserve">EMPRESES LICITADORES QUE CONCORRIN EN UNIONS D’EMPRESES </w:t>
      </w:r>
      <w:r w:rsidR="00CD4CD9" w:rsidRPr="00665B42">
        <w:rPr>
          <w:i w:val="0"/>
        </w:rPr>
        <w:t>TEMPORALS</w:t>
      </w:r>
      <w:r w:rsidR="00D158B7" w:rsidRPr="00665B42">
        <w:rPr>
          <w:i w:val="0"/>
        </w:rPr>
        <w:t xml:space="preserve"> (UTE)</w:t>
      </w:r>
      <w:bookmarkEnd w:id="7"/>
    </w:p>
    <w:p w:rsidR="00505E0A" w:rsidRPr="00665B42" w:rsidRDefault="00505E0A" w:rsidP="00670F02">
      <w:pPr>
        <w:spacing w:line="276" w:lineRule="auto"/>
        <w:rPr>
          <w:rFonts w:cs="Arial"/>
          <w:b/>
          <w:snapToGrid w:val="0"/>
          <w:sz w:val="22"/>
          <w:szCs w:val="22"/>
        </w:rPr>
      </w:pPr>
    </w:p>
    <w:p w:rsidR="00A56F25" w:rsidRPr="00665B42" w:rsidRDefault="00A56F25" w:rsidP="00A56F25">
      <w:pPr>
        <w:pStyle w:val="Senseespaiat"/>
        <w:rPr>
          <w:rFonts w:cs="Arial"/>
          <w:sz w:val="22"/>
          <w:szCs w:val="22"/>
          <w:lang w:eastAsia="es-ES"/>
        </w:rPr>
      </w:pPr>
    </w:p>
    <w:p w:rsidR="00A56F25" w:rsidRPr="00665B42" w:rsidRDefault="00A56F25" w:rsidP="00A56F25">
      <w:pPr>
        <w:pStyle w:val="Senseespaiat"/>
        <w:rPr>
          <w:rFonts w:cs="Arial"/>
          <w:sz w:val="22"/>
          <w:szCs w:val="22"/>
          <w:lang w:eastAsia="es-ES"/>
        </w:rPr>
      </w:pPr>
    </w:p>
    <w:p w:rsidR="00A56F25" w:rsidRPr="00665B42" w:rsidRDefault="00A56F25" w:rsidP="00A56F25">
      <w:pPr>
        <w:pStyle w:val="Senseespaiat"/>
        <w:rPr>
          <w:rFonts w:cs="Arial"/>
          <w:sz w:val="22"/>
          <w:szCs w:val="22"/>
          <w:lang w:eastAsia="es-ES"/>
        </w:rPr>
      </w:pPr>
    </w:p>
    <w:p w:rsidR="004D4FB1" w:rsidRPr="00665B42" w:rsidRDefault="004D4FB1" w:rsidP="00A56F25">
      <w:pPr>
        <w:pStyle w:val="Senseespaiat"/>
        <w:rPr>
          <w:rFonts w:cs="Arial"/>
          <w:sz w:val="22"/>
          <w:szCs w:val="22"/>
          <w:lang w:eastAsia="es-ES"/>
        </w:rPr>
      </w:pPr>
      <w:r w:rsidRPr="00665B42">
        <w:rPr>
          <w:rFonts w:cs="Arial"/>
          <w:sz w:val="22"/>
          <w:szCs w:val="22"/>
          <w:lang w:eastAsia="es-ES"/>
        </w:rPr>
        <w:t xml:space="preserve">Núm. de l’expedient de contractació: </w:t>
      </w:r>
    </w:p>
    <w:p w:rsidR="004D4FB1" w:rsidRPr="00665B42" w:rsidRDefault="004D4FB1" w:rsidP="00670F02">
      <w:pPr>
        <w:autoSpaceDE w:val="0"/>
        <w:autoSpaceDN w:val="0"/>
        <w:adjustRightInd w:val="0"/>
        <w:spacing w:line="276" w:lineRule="auto"/>
        <w:rPr>
          <w:rFonts w:cs="Arial"/>
          <w:b/>
          <w:bCs/>
          <w:sz w:val="22"/>
          <w:szCs w:val="22"/>
          <w:lang w:eastAsia="es-ES"/>
        </w:rPr>
      </w:pPr>
    </w:p>
    <w:p w:rsidR="004D4FB1" w:rsidRPr="00665B42" w:rsidRDefault="004D4FB1" w:rsidP="00670F02">
      <w:pPr>
        <w:pBdr>
          <w:top w:val="single" w:sz="4" w:space="1" w:color="auto"/>
          <w:left w:val="single" w:sz="4" w:space="4" w:color="auto"/>
          <w:bottom w:val="single" w:sz="4" w:space="1" w:color="auto"/>
          <w:right w:val="single" w:sz="4" w:space="4" w:color="auto"/>
        </w:pBdr>
        <w:spacing w:line="276" w:lineRule="auto"/>
        <w:rPr>
          <w:rFonts w:cs="Arial"/>
          <w:bCs/>
          <w:sz w:val="22"/>
          <w:szCs w:val="22"/>
          <w:lang w:eastAsia="es-ES"/>
        </w:rPr>
      </w:pPr>
      <w:r w:rsidRPr="00665B42">
        <w:rPr>
          <w:rFonts w:cs="Arial"/>
          <w:bCs/>
          <w:sz w:val="22"/>
          <w:szCs w:val="22"/>
          <w:lang w:eastAsia="es-ES"/>
        </w:rPr>
        <w:t xml:space="preserve">Empresa: </w:t>
      </w:r>
      <w:r w:rsidRPr="00665B42">
        <w:rPr>
          <w:rFonts w:cs="Arial"/>
          <w:i/>
          <w:sz w:val="22"/>
          <w:szCs w:val="22"/>
        </w:rPr>
        <w:t>(indicar nom complet</w:t>
      </w:r>
      <w:r w:rsidR="000D7DDB" w:rsidRPr="00665B42">
        <w:rPr>
          <w:rFonts w:cs="Arial"/>
          <w:i/>
          <w:sz w:val="22"/>
          <w:szCs w:val="22"/>
        </w:rPr>
        <w:t xml:space="preserve"> i NIF</w:t>
      </w:r>
      <w:r w:rsidRPr="00665B42">
        <w:rPr>
          <w:rFonts w:cs="Arial"/>
          <w:i/>
          <w:sz w:val="22"/>
          <w:szCs w:val="22"/>
        </w:rPr>
        <w:t>)</w:t>
      </w:r>
    </w:p>
    <w:p w:rsidR="004D4FB1" w:rsidRPr="00665B42" w:rsidRDefault="004D4FB1" w:rsidP="00670F02">
      <w:pPr>
        <w:autoSpaceDE w:val="0"/>
        <w:autoSpaceDN w:val="0"/>
        <w:adjustRightInd w:val="0"/>
        <w:spacing w:line="276" w:lineRule="auto"/>
        <w:rPr>
          <w:rFonts w:cs="Arial"/>
          <w:bCs/>
          <w:sz w:val="22"/>
          <w:szCs w:val="22"/>
          <w:lang w:eastAsia="es-ES"/>
        </w:rPr>
      </w:pPr>
    </w:p>
    <w:p w:rsidR="004D4FB1" w:rsidRPr="00665B42" w:rsidRDefault="004D4FB1" w:rsidP="00670F02">
      <w:pPr>
        <w:autoSpaceDE w:val="0"/>
        <w:autoSpaceDN w:val="0"/>
        <w:adjustRightInd w:val="0"/>
        <w:spacing w:line="276" w:lineRule="auto"/>
        <w:rPr>
          <w:rFonts w:cs="Arial"/>
          <w:sz w:val="22"/>
          <w:szCs w:val="22"/>
          <w:lang w:eastAsia="es-ES"/>
        </w:rPr>
      </w:pPr>
      <w:r w:rsidRPr="00665B42">
        <w:rPr>
          <w:rFonts w:cs="Arial"/>
          <w:sz w:val="22"/>
          <w:szCs w:val="22"/>
          <w:lang w:eastAsia="es-ES"/>
        </w:rPr>
        <w:t>El/la senyor/a _______________________, amb DNI____________</w:t>
      </w:r>
    </w:p>
    <w:p w:rsidR="004D4FB1" w:rsidRPr="00665B42" w:rsidRDefault="004D4FB1" w:rsidP="00670F02">
      <w:pPr>
        <w:autoSpaceDE w:val="0"/>
        <w:autoSpaceDN w:val="0"/>
        <w:adjustRightInd w:val="0"/>
        <w:spacing w:line="276" w:lineRule="auto"/>
        <w:rPr>
          <w:rFonts w:cs="Arial"/>
          <w:sz w:val="22"/>
          <w:szCs w:val="22"/>
          <w:lang w:eastAsia="es-ES"/>
        </w:rPr>
      </w:pPr>
    </w:p>
    <w:p w:rsidR="004D4FB1" w:rsidRPr="00665B42" w:rsidRDefault="004D4FB1" w:rsidP="00670F02">
      <w:pPr>
        <w:autoSpaceDE w:val="0"/>
        <w:autoSpaceDN w:val="0"/>
        <w:adjustRightInd w:val="0"/>
        <w:spacing w:line="276" w:lineRule="auto"/>
        <w:rPr>
          <w:rFonts w:cs="Arial"/>
          <w:sz w:val="22"/>
          <w:szCs w:val="22"/>
          <w:lang w:eastAsia="es-ES"/>
        </w:rPr>
      </w:pPr>
      <w:r w:rsidRPr="00665B42">
        <w:rPr>
          <w:rFonts w:cs="Arial"/>
          <w:sz w:val="22"/>
          <w:szCs w:val="22"/>
          <w:lang w:eastAsia="es-ES"/>
        </w:rPr>
        <w:t>DECLARO sota la meva responsabilitat que l’empresa:</w:t>
      </w:r>
    </w:p>
    <w:p w:rsidR="00D158B7" w:rsidRPr="00665B42" w:rsidRDefault="00D158B7" w:rsidP="00670F02">
      <w:pPr>
        <w:autoSpaceDE w:val="0"/>
        <w:autoSpaceDN w:val="0"/>
        <w:adjustRightInd w:val="0"/>
        <w:spacing w:line="276" w:lineRule="auto"/>
        <w:rPr>
          <w:rFonts w:cs="Arial"/>
          <w:sz w:val="22"/>
          <w:szCs w:val="22"/>
          <w:lang w:eastAsia="es-ES"/>
        </w:rPr>
      </w:pPr>
    </w:p>
    <w:p w:rsidR="00D158B7" w:rsidRPr="00665B42" w:rsidRDefault="00D158B7" w:rsidP="00670F02">
      <w:pPr>
        <w:autoSpaceDE w:val="0"/>
        <w:autoSpaceDN w:val="0"/>
        <w:adjustRightInd w:val="0"/>
        <w:spacing w:line="276" w:lineRule="auto"/>
        <w:rPr>
          <w:rFonts w:cs="Arial"/>
          <w:sz w:val="22"/>
          <w:szCs w:val="22"/>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sz w:val="22"/>
          <w:szCs w:val="22"/>
        </w:rPr>
        <w:t xml:space="preserve"> NO es presenta en Unió temporal d’empreses (UTE).</w:t>
      </w:r>
    </w:p>
    <w:p w:rsidR="00D158B7" w:rsidRPr="00665B42" w:rsidRDefault="00D158B7" w:rsidP="00670F02">
      <w:pPr>
        <w:autoSpaceDE w:val="0"/>
        <w:autoSpaceDN w:val="0"/>
        <w:adjustRightInd w:val="0"/>
        <w:spacing w:line="276" w:lineRule="auto"/>
        <w:rPr>
          <w:rFonts w:cs="Arial"/>
          <w:sz w:val="22"/>
          <w:szCs w:val="22"/>
        </w:rPr>
      </w:pPr>
    </w:p>
    <w:p w:rsidR="00D158B7" w:rsidRPr="00665B42" w:rsidRDefault="00D158B7" w:rsidP="00670F02">
      <w:pPr>
        <w:autoSpaceDE w:val="0"/>
        <w:autoSpaceDN w:val="0"/>
        <w:adjustRightInd w:val="0"/>
        <w:spacing w:line="276" w:lineRule="auto"/>
        <w:rPr>
          <w:rFonts w:cs="Arial"/>
          <w:sz w:val="22"/>
          <w:szCs w:val="22"/>
        </w:rPr>
      </w:pPr>
      <w:r w:rsidRPr="00665B42">
        <w:rPr>
          <w:rFonts w:cs="Arial"/>
          <w:b/>
          <w:snapToGrid w:val="0"/>
          <w:sz w:val="22"/>
          <w:szCs w:val="22"/>
        </w:rPr>
        <w:fldChar w:fldCharType="begin">
          <w:ffData>
            <w:name w:val=""/>
            <w:enabled/>
            <w:calcOnExit w:val="0"/>
            <w:checkBox>
              <w:sizeAuto/>
              <w:default w:val="0"/>
            </w:checkBox>
          </w:ffData>
        </w:fldChar>
      </w:r>
      <w:r w:rsidRPr="00665B42">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665B42">
        <w:rPr>
          <w:rFonts w:cs="Arial"/>
          <w:b/>
          <w:snapToGrid w:val="0"/>
          <w:sz w:val="22"/>
          <w:szCs w:val="22"/>
        </w:rPr>
        <w:fldChar w:fldCharType="end"/>
      </w:r>
      <w:r w:rsidRPr="00665B42">
        <w:rPr>
          <w:rFonts w:cs="Arial"/>
          <w:sz w:val="22"/>
          <w:szCs w:val="22"/>
        </w:rPr>
        <w:t xml:space="preserve"> SI, es presenta en Unió temporal d’empreses (UTE). Per tant, assumeix el compromís de constituir-se formalment en unió temporal en cas de resultar adjudicat</w:t>
      </w:r>
      <w:r w:rsidR="001D3122" w:rsidRPr="00665B42">
        <w:rPr>
          <w:rFonts w:cs="Arial"/>
          <w:sz w:val="22"/>
          <w:szCs w:val="22"/>
        </w:rPr>
        <w:t>ària del contracte, amb les dades següents:</w:t>
      </w:r>
    </w:p>
    <w:p w:rsidR="003667FD" w:rsidRPr="00665B42" w:rsidRDefault="003667FD" w:rsidP="00670F02">
      <w:pPr>
        <w:autoSpaceDE w:val="0"/>
        <w:autoSpaceDN w:val="0"/>
        <w:adjustRightInd w:val="0"/>
        <w:spacing w:line="276" w:lineRule="auto"/>
        <w:rPr>
          <w:rFonts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4532"/>
      </w:tblGrid>
      <w:tr w:rsidR="001D3122" w:rsidRPr="00665B42" w:rsidTr="00FB4D55">
        <w:tc>
          <w:tcPr>
            <w:tcW w:w="4355" w:type="dxa"/>
            <w:shd w:val="clear" w:color="auto" w:fill="auto"/>
          </w:tcPr>
          <w:p w:rsidR="001D3122" w:rsidRPr="00665B42" w:rsidRDefault="001D3122" w:rsidP="00670F02">
            <w:pPr>
              <w:autoSpaceDE w:val="0"/>
              <w:autoSpaceDN w:val="0"/>
              <w:adjustRightInd w:val="0"/>
              <w:spacing w:line="276" w:lineRule="auto"/>
              <w:rPr>
                <w:rFonts w:cs="Arial"/>
                <w:sz w:val="22"/>
                <w:szCs w:val="22"/>
              </w:rPr>
            </w:pPr>
            <w:r w:rsidRPr="00665B42">
              <w:rPr>
                <w:rFonts w:cs="Arial"/>
                <w:sz w:val="22"/>
                <w:szCs w:val="22"/>
              </w:rPr>
              <w:t>Nom empresa</w:t>
            </w:r>
          </w:p>
        </w:tc>
        <w:tc>
          <w:tcPr>
            <w:tcW w:w="4606" w:type="dxa"/>
            <w:shd w:val="clear" w:color="auto" w:fill="auto"/>
          </w:tcPr>
          <w:p w:rsidR="001D3122" w:rsidRPr="00665B42" w:rsidRDefault="001D3122" w:rsidP="00670F02">
            <w:pPr>
              <w:autoSpaceDE w:val="0"/>
              <w:autoSpaceDN w:val="0"/>
              <w:adjustRightInd w:val="0"/>
              <w:spacing w:line="276" w:lineRule="auto"/>
              <w:rPr>
                <w:rFonts w:cs="Arial"/>
                <w:sz w:val="22"/>
                <w:szCs w:val="22"/>
              </w:rPr>
            </w:pPr>
            <w:r w:rsidRPr="00665B42">
              <w:rPr>
                <w:rFonts w:cs="Arial"/>
                <w:sz w:val="22"/>
                <w:szCs w:val="22"/>
              </w:rPr>
              <w:t>Percentatge de participació (%)</w:t>
            </w:r>
          </w:p>
        </w:tc>
      </w:tr>
      <w:tr w:rsidR="001D3122" w:rsidRPr="00665B42" w:rsidTr="00FB4D55">
        <w:tc>
          <w:tcPr>
            <w:tcW w:w="4355" w:type="dxa"/>
            <w:shd w:val="clear" w:color="auto" w:fill="auto"/>
          </w:tcPr>
          <w:p w:rsidR="001D3122" w:rsidRPr="00665B42" w:rsidRDefault="001D3122" w:rsidP="00670F02">
            <w:pPr>
              <w:autoSpaceDE w:val="0"/>
              <w:autoSpaceDN w:val="0"/>
              <w:adjustRightInd w:val="0"/>
              <w:spacing w:line="276" w:lineRule="auto"/>
              <w:rPr>
                <w:rFonts w:cs="Arial"/>
                <w:sz w:val="22"/>
                <w:szCs w:val="22"/>
              </w:rPr>
            </w:pPr>
          </w:p>
        </w:tc>
        <w:tc>
          <w:tcPr>
            <w:tcW w:w="4606" w:type="dxa"/>
            <w:shd w:val="clear" w:color="auto" w:fill="auto"/>
          </w:tcPr>
          <w:p w:rsidR="001D3122" w:rsidRPr="00665B42" w:rsidRDefault="001D3122" w:rsidP="00670F02">
            <w:pPr>
              <w:autoSpaceDE w:val="0"/>
              <w:autoSpaceDN w:val="0"/>
              <w:adjustRightInd w:val="0"/>
              <w:spacing w:line="276" w:lineRule="auto"/>
              <w:rPr>
                <w:rFonts w:cs="Arial"/>
                <w:sz w:val="22"/>
                <w:szCs w:val="22"/>
              </w:rPr>
            </w:pPr>
          </w:p>
        </w:tc>
      </w:tr>
      <w:tr w:rsidR="001D3122" w:rsidRPr="00665B42" w:rsidTr="00FB4D55">
        <w:tc>
          <w:tcPr>
            <w:tcW w:w="4355" w:type="dxa"/>
            <w:shd w:val="clear" w:color="auto" w:fill="auto"/>
          </w:tcPr>
          <w:p w:rsidR="001D3122" w:rsidRPr="00665B42" w:rsidRDefault="001D3122" w:rsidP="00670F02">
            <w:pPr>
              <w:autoSpaceDE w:val="0"/>
              <w:autoSpaceDN w:val="0"/>
              <w:adjustRightInd w:val="0"/>
              <w:spacing w:line="276" w:lineRule="auto"/>
              <w:rPr>
                <w:rFonts w:cs="Arial"/>
                <w:sz w:val="22"/>
                <w:szCs w:val="22"/>
              </w:rPr>
            </w:pPr>
          </w:p>
        </w:tc>
        <w:tc>
          <w:tcPr>
            <w:tcW w:w="4606" w:type="dxa"/>
            <w:shd w:val="clear" w:color="auto" w:fill="auto"/>
          </w:tcPr>
          <w:p w:rsidR="001D3122" w:rsidRPr="00665B42" w:rsidRDefault="001D3122" w:rsidP="00670F02">
            <w:pPr>
              <w:autoSpaceDE w:val="0"/>
              <w:autoSpaceDN w:val="0"/>
              <w:adjustRightInd w:val="0"/>
              <w:spacing w:line="276" w:lineRule="auto"/>
              <w:rPr>
                <w:rFonts w:cs="Arial"/>
                <w:sz w:val="22"/>
                <w:szCs w:val="22"/>
              </w:rPr>
            </w:pPr>
          </w:p>
        </w:tc>
      </w:tr>
    </w:tbl>
    <w:p w:rsidR="00D158B7" w:rsidRPr="00665B42" w:rsidRDefault="00D158B7" w:rsidP="00670F02">
      <w:pPr>
        <w:autoSpaceDE w:val="0"/>
        <w:autoSpaceDN w:val="0"/>
        <w:adjustRightInd w:val="0"/>
        <w:spacing w:line="276" w:lineRule="auto"/>
        <w:rPr>
          <w:rFonts w:cs="Arial"/>
          <w:sz w:val="22"/>
          <w:szCs w:val="22"/>
        </w:rPr>
      </w:pPr>
    </w:p>
    <w:p w:rsidR="00D158B7" w:rsidRPr="00665B42" w:rsidRDefault="001D3122" w:rsidP="00670F02">
      <w:pPr>
        <w:autoSpaceDE w:val="0"/>
        <w:autoSpaceDN w:val="0"/>
        <w:adjustRightInd w:val="0"/>
        <w:spacing w:line="276" w:lineRule="auto"/>
        <w:rPr>
          <w:rFonts w:cs="Arial"/>
          <w:sz w:val="22"/>
          <w:szCs w:val="22"/>
        </w:rPr>
      </w:pPr>
      <w:r w:rsidRPr="00665B42">
        <w:rPr>
          <w:rFonts w:cs="Arial"/>
          <w:sz w:val="22"/>
          <w:szCs w:val="22"/>
        </w:rPr>
        <w:t xml:space="preserve">  L</w:t>
      </w:r>
      <w:r w:rsidR="00D158B7" w:rsidRPr="00665B42">
        <w:rPr>
          <w:rFonts w:cs="Arial"/>
          <w:sz w:val="22"/>
          <w:szCs w:val="22"/>
        </w:rPr>
        <w:t>a persona representant de la UTE</w:t>
      </w:r>
      <w:r w:rsidRPr="00665B42">
        <w:rPr>
          <w:rFonts w:cs="Arial"/>
          <w:sz w:val="22"/>
          <w:szCs w:val="22"/>
        </w:rPr>
        <w:t xml:space="preserve"> serà _____ (indicar nom complet).</w:t>
      </w:r>
    </w:p>
    <w:p w:rsidR="003667FD" w:rsidRPr="00665B42" w:rsidRDefault="003667FD" w:rsidP="00670F02">
      <w:pPr>
        <w:autoSpaceDE w:val="0"/>
        <w:autoSpaceDN w:val="0"/>
        <w:adjustRightInd w:val="0"/>
        <w:spacing w:line="276" w:lineRule="auto"/>
        <w:rPr>
          <w:rFonts w:cs="Arial"/>
          <w:sz w:val="22"/>
          <w:szCs w:val="22"/>
          <w:lang w:eastAsia="es-ES"/>
        </w:rPr>
      </w:pPr>
    </w:p>
    <w:p w:rsidR="003667FD" w:rsidRPr="00665B42" w:rsidRDefault="003667FD" w:rsidP="00670F02">
      <w:pPr>
        <w:autoSpaceDE w:val="0"/>
        <w:autoSpaceDN w:val="0"/>
        <w:adjustRightInd w:val="0"/>
        <w:spacing w:line="276" w:lineRule="auto"/>
        <w:rPr>
          <w:rFonts w:cs="Arial"/>
          <w:sz w:val="22"/>
          <w:szCs w:val="22"/>
          <w:lang w:eastAsia="es-ES"/>
        </w:rPr>
      </w:pPr>
    </w:p>
    <w:p w:rsidR="003667FD" w:rsidRPr="00665B42" w:rsidRDefault="003667FD" w:rsidP="00670F02">
      <w:pPr>
        <w:autoSpaceDE w:val="0"/>
        <w:autoSpaceDN w:val="0"/>
        <w:adjustRightInd w:val="0"/>
        <w:spacing w:line="276" w:lineRule="auto"/>
        <w:rPr>
          <w:rFonts w:cs="Arial"/>
          <w:sz w:val="22"/>
          <w:szCs w:val="22"/>
          <w:lang w:eastAsia="es-ES"/>
        </w:rPr>
      </w:pPr>
    </w:p>
    <w:p w:rsidR="009F458B" w:rsidRPr="00665B42" w:rsidRDefault="009F458B" w:rsidP="009F458B">
      <w:pPr>
        <w:autoSpaceDE w:val="0"/>
        <w:autoSpaceDN w:val="0"/>
        <w:adjustRightInd w:val="0"/>
        <w:spacing w:line="276" w:lineRule="auto"/>
        <w:rPr>
          <w:rFonts w:cs="Arial"/>
          <w:sz w:val="22"/>
          <w:szCs w:val="22"/>
        </w:rPr>
      </w:pPr>
      <w:r w:rsidRPr="00665B42">
        <w:rPr>
          <w:rFonts w:cs="Arial"/>
          <w:sz w:val="22"/>
          <w:szCs w:val="22"/>
        </w:rPr>
        <w:t>Signat digitalment  per representant legal</w:t>
      </w:r>
    </w:p>
    <w:p w:rsidR="003667FD" w:rsidRPr="00665B42" w:rsidRDefault="003667FD" w:rsidP="00670F02">
      <w:pPr>
        <w:autoSpaceDE w:val="0"/>
        <w:autoSpaceDN w:val="0"/>
        <w:adjustRightInd w:val="0"/>
        <w:spacing w:line="276" w:lineRule="auto"/>
        <w:rPr>
          <w:rFonts w:cs="Arial"/>
          <w:sz w:val="22"/>
          <w:szCs w:val="22"/>
          <w:lang w:eastAsia="es-ES"/>
        </w:rPr>
      </w:pPr>
    </w:p>
    <w:p w:rsidR="003667FD" w:rsidRPr="00665B42" w:rsidRDefault="003667FD" w:rsidP="00670F02">
      <w:pPr>
        <w:autoSpaceDE w:val="0"/>
        <w:autoSpaceDN w:val="0"/>
        <w:adjustRightInd w:val="0"/>
        <w:spacing w:line="276" w:lineRule="auto"/>
        <w:rPr>
          <w:rFonts w:cs="Arial"/>
          <w:sz w:val="22"/>
          <w:szCs w:val="22"/>
          <w:lang w:eastAsia="es-ES"/>
        </w:rPr>
      </w:pPr>
    </w:p>
    <w:p w:rsidR="003667FD" w:rsidRPr="00665B42" w:rsidRDefault="003667FD" w:rsidP="00670F02">
      <w:pPr>
        <w:autoSpaceDE w:val="0"/>
        <w:autoSpaceDN w:val="0"/>
        <w:adjustRightInd w:val="0"/>
        <w:spacing w:line="276" w:lineRule="auto"/>
        <w:rPr>
          <w:rFonts w:cs="Arial"/>
          <w:sz w:val="22"/>
          <w:szCs w:val="22"/>
          <w:lang w:eastAsia="es-ES"/>
        </w:rPr>
      </w:pPr>
    </w:p>
    <w:p w:rsidR="003667FD" w:rsidRPr="00665B42" w:rsidRDefault="003667FD" w:rsidP="00670F02">
      <w:pPr>
        <w:autoSpaceDE w:val="0"/>
        <w:autoSpaceDN w:val="0"/>
        <w:adjustRightInd w:val="0"/>
        <w:spacing w:line="276" w:lineRule="auto"/>
        <w:rPr>
          <w:rFonts w:cs="Arial"/>
          <w:sz w:val="22"/>
          <w:szCs w:val="22"/>
          <w:lang w:eastAsia="es-ES"/>
        </w:rPr>
      </w:pPr>
    </w:p>
    <w:p w:rsidR="003667FD" w:rsidRPr="00665B42" w:rsidRDefault="003667FD" w:rsidP="00670F02">
      <w:pPr>
        <w:autoSpaceDE w:val="0"/>
        <w:autoSpaceDN w:val="0"/>
        <w:adjustRightInd w:val="0"/>
        <w:spacing w:line="276" w:lineRule="auto"/>
        <w:rPr>
          <w:rFonts w:cs="Arial"/>
          <w:sz w:val="22"/>
          <w:szCs w:val="22"/>
          <w:lang w:eastAsia="es-ES"/>
        </w:rPr>
      </w:pPr>
    </w:p>
    <w:p w:rsidR="009F458B" w:rsidRPr="00665B42" w:rsidRDefault="009F458B" w:rsidP="00670F02">
      <w:pPr>
        <w:autoSpaceDE w:val="0"/>
        <w:autoSpaceDN w:val="0"/>
        <w:adjustRightInd w:val="0"/>
        <w:spacing w:line="276" w:lineRule="auto"/>
        <w:rPr>
          <w:rFonts w:cs="Arial"/>
          <w:sz w:val="22"/>
          <w:szCs w:val="22"/>
          <w:lang w:eastAsia="es-ES"/>
        </w:rPr>
      </w:pPr>
    </w:p>
    <w:p w:rsidR="009F458B" w:rsidRPr="00665B42" w:rsidRDefault="009F458B" w:rsidP="00670F02">
      <w:pPr>
        <w:autoSpaceDE w:val="0"/>
        <w:autoSpaceDN w:val="0"/>
        <w:adjustRightInd w:val="0"/>
        <w:spacing w:line="276" w:lineRule="auto"/>
        <w:rPr>
          <w:rFonts w:cs="Arial"/>
          <w:sz w:val="22"/>
          <w:szCs w:val="22"/>
          <w:lang w:eastAsia="es-ES"/>
        </w:rPr>
      </w:pPr>
    </w:p>
    <w:p w:rsidR="009F458B" w:rsidRPr="00665B42" w:rsidRDefault="009F458B" w:rsidP="00670F02">
      <w:pPr>
        <w:autoSpaceDE w:val="0"/>
        <w:autoSpaceDN w:val="0"/>
        <w:adjustRightInd w:val="0"/>
        <w:spacing w:line="276" w:lineRule="auto"/>
        <w:rPr>
          <w:rFonts w:cs="Arial"/>
          <w:sz w:val="22"/>
          <w:szCs w:val="22"/>
          <w:lang w:eastAsia="es-ES"/>
        </w:rPr>
      </w:pPr>
    </w:p>
    <w:p w:rsidR="009F458B" w:rsidRPr="00665B42" w:rsidRDefault="009F458B" w:rsidP="00670F02">
      <w:pPr>
        <w:autoSpaceDE w:val="0"/>
        <w:autoSpaceDN w:val="0"/>
        <w:adjustRightInd w:val="0"/>
        <w:spacing w:line="276" w:lineRule="auto"/>
        <w:rPr>
          <w:rFonts w:cs="Arial"/>
          <w:sz w:val="22"/>
          <w:szCs w:val="22"/>
          <w:lang w:eastAsia="es-ES"/>
        </w:rPr>
      </w:pPr>
    </w:p>
    <w:p w:rsidR="009F458B" w:rsidRPr="00665B42" w:rsidRDefault="009F458B" w:rsidP="00670F02">
      <w:pPr>
        <w:autoSpaceDE w:val="0"/>
        <w:autoSpaceDN w:val="0"/>
        <w:adjustRightInd w:val="0"/>
        <w:spacing w:line="276" w:lineRule="auto"/>
        <w:rPr>
          <w:rFonts w:cs="Arial"/>
          <w:sz w:val="22"/>
          <w:szCs w:val="22"/>
          <w:lang w:eastAsia="es-ES"/>
        </w:rPr>
      </w:pPr>
    </w:p>
    <w:p w:rsidR="009F458B" w:rsidRPr="00665B42" w:rsidRDefault="009F458B" w:rsidP="00670F02">
      <w:pPr>
        <w:autoSpaceDE w:val="0"/>
        <w:autoSpaceDN w:val="0"/>
        <w:adjustRightInd w:val="0"/>
        <w:spacing w:line="276" w:lineRule="auto"/>
        <w:rPr>
          <w:rFonts w:cs="Arial"/>
          <w:sz w:val="22"/>
          <w:szCs w:val="22"/>
          <w:lang w:eastAsia="es-ES"/>
        </w:rPr>
      </w:pPr>
    </w:p>
    <w:p w:rsidR="009F458B" w:rsidRPr="00665B42" w:rsidRDefault="009F458B" w:rsidP="00670F02">
      <w:pPr>
        <w:autoSpaceDE w:val="0"/>
        <w:autoSpaceDN w:val="0"/>
        <w:adjustRightInd w:val="0"/>
        <w:spacing w:line="276" w:lineRule="auto"/>
        <w:rPr>
          <w:rFonts w:cs="Arial"/>
          <w:sz w:val="22"/>
          <w:szCs w:val="22"/>
          <w:lang w:eastAsia="es-ES"/>
        </w:rPr>
      </w:pPr>
    </w:p>
    <w:p w:rsidR="009F458B" w:rsidRPr="00665B42" w:rsidRDefault="009F458B" w:rsidP="00670F02">
      <w:pPr>
        <w:autoSpaceDE w:val="0"/>
        <w:autoSpaceDN w:val="0"/>
        <w:adjustRightInd w:val="0"/>
        <w:spacing w:line="276" w:lineRule="auto"/>
        <w:rPr>
          <w:rFonts w:cs="Arial"/>
          <w:sz w:val="22"/>
          <w:szCs w:val="22"/>
          <w:lang w:eastAsia="es-ES"/>
        </w:rPr>
      </w:pPr>
    </w:p>
    <w:p w:rsidR="004F1F54" w:rsidRPr="00665B42" w:rsidRDefault="004D4FB1" w:rsidP="00670F02">
      <w:pPr>
        <w:spacing w:line="276" w:lineRule="auto"/>
        <w:rPr>
          <w:rFonts w:cs="Arial"/>
          <w:b/>
          <w:bCs/>
          <w:sz w:val="22"/>
          <w:szCs w:val="22"/>
          <w:lang w:eastAsia="es-ES"/>
        </w:rPr>
      </w:pPr>
      <w:r w:rsidRPr="00665B42">
        <w:rPr>
          <w:rFonts w:cs="Arial"/>
          <w:b/>
          <w:bCs/>
          <w:sz w:val="22"/>
          <w:szCs w:val="22"/>
          <w:lang w:eastAsia="es-ES"/>
        </w:rPr>
        <w:br w:type="page"/>
      </w:r>
    </w:p>
    <w:p w:rsidR="004F1F54" w:rsidRPr="00665B42" w:rsidRDefault="004F1F54" w:rsidP="00670F02">
      <w:pPr>
        <w:spacing w:line="276" w:lineRule="auto"/>
        <w:rPr>
          <w:rFonts w:cs="Arial"/>
          <w:b/>
          <w:bCs/>
          <w:sz w:val="22"/>
          <w:szCs w:val="22"/>
          <w:lang w:eastAsia="es-ES"/>
        </w:rPr>
      </w:pPr>
    </w:p>
    <w:p w:rsidR="00665B42" w:rsidRDefault="00665B42" w:rsidP="0020633D">
      <w:pPr>
        <w:pStyle w:val="Ttol2"/>
        <w:ind w:left="10"/>
        <w:jc w:val="both"/>
        <w:rPr>
          <w:i w:val="0"/>
        </w:rPr>
      </w:pPr>
    </w:p>
    <w:p w:rsidR="00665B42" w:rsidRDefault="00665B42" w:rsidP="0020633D">
      <w:pPr>
        <w:pStyle w:val="Ttol2"/>
        <w:ind w:left="10"/>
        <w:jc w:val="both"/>
        <w:rPr>
          <w:i w:val="0"/>
        </w:rPr>
      </w:pPr>
    </w:p>
    <w:p w:rsidR="004F1F54" w:rsidRPr="00665B42" w:rsidRDefault="004F1F54" w:rsidP="0020633D">
      <w:pPr>
        <w:pStyle w:val="Ttol2"/>
        <w:ind w:left="10"/>
        <w:jc w:val="both"/>
        <w:rPr>
          <w:i w:val="0"/>
        </w:rPr>
      </w:pPr>
      <w:bookmarkStart w:id="8" w:name="_Toc165794340"/>
      <w:r w:rsidRPr="00665B42">
        <w:rPr>
          <w:i w:val="0"/>
        </w:rPr>
        <w:t xml:space="preserve">ANNEX 1.7  (Per incloure en el sobre A) </w:t>
      </w:r>
      <w:r w:rsidR="00E571AA" w:rsidRPr="00665B42">
        <w:rPr>
          <w:i w:val="0"/>
        </w:rPr>
        <w:t xml:space="preserve">: </w:t>
      </w:r>
      <w:r w:rsidRPr="00665B42">
        <w:rPr>
          <w:i w:val="0"/>
        </w:rPr>
        <w:t>DECLARACIÓ RESPONSABLE DELS MITJANS PERSONALS QUE ES DESTINARAN A EXECUTAR LA PRESTACIÓ</w:t>
      </w:r>
      <w:bookmarkEnd w:id="8"/>
    </w:p>
    <w:p w:rsidR="004F1F54" w:rsidRPr="00665B42" w:rsidRDefault="004F1F54" w:rsidP="00670F02">
      <w:pPr>
        <w:spacing w:line="276" w:lineRule="auto"/>
        <w:rPr>
          <w:rFonts w:cs="Arial"/>
          <w:sz w:val="22"/>
          <w:szCs w:val="22"/>
        </w:rPr>
      </w:pPr>
    </w:p>
    <w:p w:rsidR="009F458B" w:rsidRPr="00665B42" w:rsidRDefault="009F458B" w:rsidP="00670F02">
      <w:pPr>
        <w:spacing w:line="276" w:lineRule="auto"/>
        <w:rPr>
          <w:rFonts w:cs="Arial"/>
          <w:sz w:val="22"/>
          <w:szCs w:val="22"/>
        </w:rPr>
      </w:pPr>
    </w:p>
    <w:p w:rsidR="00E571AA" w:rsidRPr="00665B42" w:rsidRDefault="00E571AA" w:rsidP="00670F02">
      <w:pPr>
        <w:spacing w:line="276" w:lineRule="auto"/>
        <w:rPr>
          <w:rFonts w:cs="Arial"/>
          <w:sz w:val="22"/>
          <w:szCs w:val="22"/>
        </w:rPr>
      </w:pPr>
    </w:p>
    <w:p w:rsidR="00E571AA" w:rsidRPr="00665B42" w:rsidRDefault="00E571AA" w:rsidP="00670F02">
      <w:pPr>
        <w:spacing w:line="276" w:lineRule="auto"/>
        <w:rPr>
          <w:rFonts w:cs="Arial"/>
          <w:sz w:val="22"/>
          <w:szCs w:val="22"/>
        </w:rPr>
      </w:pPr>
    </w:p>
    <w:p w:rsidR="004F1F54" w:rsidRPr="00665B42" w:rsidRDefault="004F1F54" w:rsidP="00670F02">
      <w:pPr>
        <w:spacing w:line="276" w:lineRule="auto"/>
        <w:rPr>
          <w:rFonts w:cs="Arial"/>
          <w:sz w:val="22"/>
          <w:szCs w:val="22"/>
        </w:rPr>
      </w:pPr>
      <w:r w:rsidRPr="00665B42">
        <w:rPr>
          <w:rFonts w:cs="Arial"/>
          <w:sz w:val="22"/>
          <w:szCs w:val="22"/>
        </w:rPr>
        <w:t xml:space="preserve"> El/La senyor/a......................................................................, amb el NIF núm. ..........................., com a ..............................................................................................de l’empresa...............................................amb el NIF núm. ...............................declara, sota la seva responsabilitat, que l’empresa disposa dels mitjans personals que es destinaran a executar la prestació previstos en l’apartat  F del quadre de caracterís</w:t>
      </w:r>
      <w:r w:rsidR="009F458B" w:rsidRPr="00665B42">
        <w:rPr>
          <w:rFonts w:cs="Arial"/>
          <w:sz w:val="22"/>
          <w:szCs w:val="22"/>
        </w:rPr>
        <w:t>tiques, clàusula vuitena  i Ann</w:t>
      </w:r>
      <w:r w:rsidRPr="00665B42">
        <w:rPr>
          <w:rFonts w:cs="Arial"/>
          <w:sz w:val="22"/>
          <w:szCs w:val="22"/>
        </w:rPr>
        <w:t xml:space="preserve">ex 2 d’aquest plec. </w:t>
      </w:r>
    </w:p>
    <w:p w:rsidR="004F1F54" w:rsidRPr="00665B42" w:rsidRDefault="004F1F54" w:rsidP="00670F02">
      <w:pPr>
        <w:spacing w:line="276" w:lineRule="auto"/>
        <w:rPr>
          <w:rFonts w:cs="Arial"/>
          <w:sz w:val="22"/>
          <w:szCs w:val="22"/>
        </w:rPr>
      </w:pPr>
    </w:p>
    <w:p w:rsidR="004F1F54" w:rsidRPr="00665B42" w:rsidRDefault="004F1F54" w:rsidP="00670F02">
      <w:pPr>
        <w:spacing w:line="276" w:lineRule="auto"/>
        <w:rPr>
          <w:rFonts w:cs="Arial"/>
          <w:sz w:val="22"/>
          <w:szCs w:val="22"/>
        </w:rPr>
      </w:pPr>
      <w:r w:rsidRPr="00665B42">
        <w:rPr>
          <w:rFonts w:cs="Arial"/>
          <w:sz w:val="22"/>
          <w:szCs w:val="22"/>
        </w:rPr>
        <w:t xml:space="preserve">Esplugues de Llobregat, .................................................................... </w:t>
      </w:r>
    </w:p>
    <w:p w:rsidR="004F1F54" w:rsidRPr="00665B42" w:rsidRDefault="004F1F54" w:rsidP="00670F02">
      <w:pPr>
        <w:spacing w:line="276" w:lineRule="auto"/>
        <w:rPr>
          <w:rFonts w:cs="Arial"/>
          <w:sz w:val="22"/>
          <w:szCs w:val="22"/>
        </w:rPr>
      </w:pPr>
    </w:p>
    <w:p w:rsidR="009F458B" w:rsidRPr="00665B42" w:rsidRDefault="009F458B" w:rsidP="009F458B">
      <w:pPr>
        <w:autoSpaceDE w:val="0"/>
        <w:autoSpaceDN w:val="0"/>
        <w:adjustRightInd w:val="0"/>
        <w:spacing w:line="276" w:lineRule="auto"/>
        <w:rPr>
          <w:rFonts w:cs="Arial"/>
          <w:sz w:val="22"/>
          <w:szCs w:val="22"/>
        </w:rPr>
      </w:pPr>
      <w:r w:rsidRPr="00665B42">
        <w:rPr>
          <w:rFonts w:cs="Arial"/>
          <w:sz w:val="22"/>
          <w:szCs w:val="22"/>
        </w:rPr>
        <w:t>Signat digitalment  per representant legal</w:t>
      </w:r>
    </w:p>
    <w:p w:rsidR="004F1F54" w:rsidRPr="00665B42" w:rsidRDefault="004F1F54" w:rsidP="00670F02">
      <w:pPr>
        <w:spacing w:line="276" w:lineRule="auto"/>
        <w:jc w:val="left"/>
        <w:rPr>
          <w:rFonts w:cs="Arial"/>
          <w:b/>
          <w:bCs/>
          <w:sz w:val="22"/>
          <w:szCs w:val="22"/>
          <w:lang w:eastAsia="es-ES"/>
        </w:rPr>
      </w:pPr>
      <w:r w:rsidRPr="00665B42">
        <w:rPr>
          <w:rFonts w:cs="Arial"/>
          <w:b/>
          <w:bCs/>
          <w:sz w:val="22"/>
          <w:szCs w:val="22"/>
          <w:lang w:eastAsia="es-ES"/>
        </w:rPr>
        <w:br w:type="page"/>
      </w:r>
    </w:p>
    <w:p w:rsidR="004F1F54" w:rsidRPr="00665B42" w:rsidRDefault="004F1F54" w:rsidP="00670F02">
      <w:pPr>
        <w:tabs>
          <w:tab w:val="left" w:pos="1635"/>
        </w:tabs>
        <w:spacing w:line="276" w:lineRule="auto"/>
        <w:rPr>
          <w:rFonts w:cs="Arial"/>
          <w:b/>
          <w:sz w:val="22"/>
          <w:szCs w:val="22"/>
        </w:rPr>
      </w:pPr>
    </w:p>
    <w:p w:rsidR="004F1F54" w:rsidRPr="00665B42" w:rsidRDefault="004F1F54" w:rsidP="00670F02">
      <w:pPr>
        <w:tabs>
          <w:tab w:val="left" w:pos="1635"/>
        </w:tabs>
        <w:spacing w:line="276" w:lineRule="auto"/>
        <w:rPr>
          <w:rFonts w:cs="Arial"/>
          <w:b/>
          <w:sz w:val="22"/>
          <w:szCs w:val="22"/>
        </w:rPr>
      </w:pPr>
    </w:p>
    <w:p w:rsidR="004F1F54" w:rsidRPr="00665B42" w:rsidRDefault="004F1F54" w:rsidP="0020633D">
      <w:pPr>
        <w:pStyle w:val="Ttol2"/>
        <w:ind w:left="10"/>
        <w:jc w:val="both"/>
        <w:rPr>
          <w:i w:val="0"/>
        </w:rPr>
      </w:pPr>
      <w:bookmarkStart w:id="9" w:name="_Toc165794341"/>
      <w:r w:rsidRPr="00665B42">
        <w:rPr>
          <w:i w:val="0"/>
        </w:rPr>
        <w:t>ANNEX 1.8 DECLARACIÓ DE CONFIDENCIALITAT DE DADES I DOCUMENTS</w:t>
      </w:r>
      <w:bookmarkEnd w:id="9"/>
      <w:r w:rsidRPr="00665B42">
        <w:rPr>
          <w:i w:val="0"/>
        </w:rPr>
        <w:t xml:space="preserve"> </w:t>
      </w:r>
    </w:p>
    <w:p w:rsidR="004F1F54" w:rsidRPr="00665B42" w:rsidRDefault="004F1F54" w:rsidP="00670F02">
      <w:pPr>
        <w:tabs>
          <w:tab w:val="left" w:pos="1635"/>
        </w:tabs>
        <w:spacing w:line="276" w:lineRule="auto"/>
        <w:rPr>
          <w:rFonts w:cs="Arial"/>
          <w:b/>
          <w:sz w:val="22"/>
          <w:szCs w:val="22"/>
        </w:rPr>
      </w:pPr>
    </w:p>
    <w:p w:rsidR="002661C8" w:rsidRPr="00665B42" w:rsidRDefault="002661C8" w:rsidP="00670F02">
      <w:pPr>
        <w:tabs>
          <w:tab w:val="left" w:pos="1635"/>
        </w:tabs>
        <w:spacing w:line="276" w:lineRule="auto"/>
        <w:rPr>
          <w:rFonts w:cs="Arial"/>
          <w:b/>
          <w:sz w:val="22"/>
          <w:szCs w:val="22"/>
        </w:rPr>
      </w:pPr>
    </w:p>
    <w:p w:rsidR="002661C8" w:rsidRPr="00665B42" w:rsidRDefault="002661C8" w:rsidP="00670F02">
      <w:pPr>
        <w:tabs>
          <w:tab w:val="left" w:pos="1635"/>
        </w:tabs>
        <w:spacing w:line="276" w:lineRule="auto"/>
        <w:rPr>
          <w:rFonts w:cs="Arial"/>
          <w:b/>
          <w:sz w:val="22"/>
          <w:szCs w:val="22"/>
        </w:rPr>
      </w:pPr>
    </w:p>
    <w:p w:rsidR="004F1F54" w:rsidRPr="00665B42" w:rsidRDefault="004F1F54" w:rsidP="00670F02">
      <w:pPr>
        <w:tabs>
          <w:tab w:val="left" w:pos="1635"/>
        </w:tabs>
        <w:spacing w:line="276" w:lineRule="auto"/>
        <w:rPr>
          <w:rFonts w:cs="Arial"/>
          <w:sz w:val="22"/>
          <w:szCs w:val="22"/>
        </w:rPr>
      </w:pPr>
      <w:r w:rsidRPr="00665B42">
        <w:rPr>
          <w:rFonts w:cs="Arial"/>
          <w:sz w:val="22"/>
          <w:szCs w:val="22"/>
        </w:rPr>
        <w:t xml:space="preserve">El/La senyor/a ........................................................ en nom propi o com a .................................................... (senyaleu les vostres facultats de representació, per exemple, administrador/a únic/a, apoderat/da, etc.), declaro sota la meva responsabilitat, com a licitador/a de l’expedient de contractació, que l’empresa ........................................................... </w:t>
      </w:r>
    </w:p>
    <w:p w:rsidR="004F1F54" w:rsidRPr="00665B42" w:rsidRDefault="004F1F54" w:rsidP="00670F02">
      <w:pPr>
        <w:tabs>
          <w:tab w:val="left" w:pos="1635"/>
        </w:tabs>
        <w:spacing w:line="276" w:lineRule="auto"/>
        <w:rPr>
          <w:rFonts w:cs="Arial"/>
          <w:sz w:val="22"/>
          <w:szCs w:val="22"/>
        </w:rPr>
      </w:pPr>
    </w:p>
    <w:p w:rsidR="004F1F54" w:rsidRPr="00665B42" w:rsidRDefault="004F1F54" w:rsidP="00670F02">
      <w:pPr>
        <w:tabs>
          <w:tab w:val="left" w:pos="1635"/>
        </w:tabs>
        <w:spacing w:line="276" w:lineRule="auto"/>
        <w:rPr>
          <w:rFonts w:cs="Arial"/>
          <w:b/>
          <w:sz w:val="22"/>
          <w:szCs w:val="22"/>
        </w:rPr>
      </w:pPr>
      <w:r w:rsidRPr="00665B42">
        <w:rPr>
          <w:rFonts w:cs="Arial"/>
          <w:b/>
          <w:sz w:val="22"/>
          <w:szCs w:val="22"/>
        </w:rPr>
        <w:t xml:space="preserve">DECLARA </w:t>
      </w:r>
    </w:p>
    <w:p w:rsidR="004F1F54" w:rsidRPr="00665B42" w:rsidRDefault="004F1F54" w:rsidP="00670F02">
      <w:pPr>
        <w:tabs>
          <w:tab w:val="left" w:pos="1635"/>
        </w:tabs>
        <w:spacing w:line="276" w:lineRule="auto"/>
        <w:rPr>
          <w:rFonts w:cs="Arial"/>
          <w:sz w:val="22"/>
          <w:szCs w:val="22"/>
        </w:rPr>
      </w:pPr>
    </w:p>
    <w:p w:rsidR="004F1F54" w:rsidRPr="00665B42" w:rsidRDefault="004F1F54" w:rsidP="00670F02">
      <w:pPr>
        <w:tabs>
          <w:tab w:val="left" w:pos="1635"/>
        </w:tabs>
        <w:spacing w:line="276" w:lineRule="auto"/>
        <w:rPr>
          <w:rFonts w:cs="Arial"/>
          <w:sz w:val="22"/>
          <w:szCs w:val="22"/>
        </w:rPr>
      </w:pPr>
      <w:r w:rsidRPr="00665B42">
        <w:rPr>
          <w:rFonts w:cs="Arial"/>
          <w:sz w:val="22"/>
          <w:szCs w:val="22"/>
        </w:rPr>
        <w:t xml:space="preserve">Que als efectes del que preveu l’article 133 de la Llei 9/2017, de 8 de novembre, contractes del sector públic, els documents i les dades presentats en aquesta licitació que considera de caràcter confidencial són les que es relacionen a continuació: </w:t>
      </w:r>
    </w:p>
    <w:p w:rsidR="004F1F54" w:rsidRPr="00665B42" w:rsidRDefault="004F1F54" w:rsidP="00670F02">
      <w:pPr>
        <w:tabs>
          <w:tab w:val="left" w:pos="1635"/>
        </w:tabs>
        <w:spacing w:line="276" w:lineRule="auto"/>
        <w:rPr>
          <w:rFonts w:cs="Arial"/>
          <w:sz w:val="22"/>
          <w:szCs w:val="22"/>
        </w:rPr>
      </w:pPr>
    </w:p>
    <w:p w:rsidR="004F1F54" w:rsidRPr="00665B42" w:rsidRDefault="004F1F54" w:rsidP="00E86E88">
      <w:pPr>
        <w:numPr>
          <w:ilvl w:val="0"/>
          <w:numId w:val="18"/>
        </w:numPr>
        <w:tabs>
          <w:tab w:val="left" w:pos="1635"/>
        </w:tabs>
        <w:spacing w:line="276" w:lineRule="auto"/>
        <w:rPr>
          <w:rFonts w:cs="Arial"/>
          <w:b/>
          <w:bCs/>
          <w:sz w:val="22"/>
          <w:szCs w:val="22"/>
          <w:lang w:eastAsia="es-ES"/>
        </w:rPr>
      </w:pPr>
    </w:p>
    <w:p w:rsidR="004F1F54" w:rsidRPr="00665B42" w:rsidRDefault="004F1F54" w:rsidP="00E86E88">
      <w:pPr>
        <w:numPr>
          <w:ilvl w:val="0"/>
          <w:numId w:val="18"/>
        </w:numPr>
        <w:tabs>
          <w:tab w:val="left" w:pos="1635"/>
        </w:tabs>
        <w:spacing w:line="276" w:lineRule="auto"/>
        <w:rPr>
          <w:rFonts w:cs="Arial"/>
          <w:b/>
          <w:bCs/>
          <w:sz w:val="22"/>
          <w:szCs w:val="22"/>
          <w:lang w:eastAsia="es-ES"/>
        </w:rPr>
      </w:pPr>
    </w:p>
    <w:p w:rsidR="004F1F54" w:rsidRPr="00665B42" w:rsidRDefault="004F1F54" w:rsidP="00E86E88">
      <w:pPr>
        <w:numPr>
          <w:ilvl w:val="0"/>
          <w:numId w:val="18"/>
        </w:numPr>
        <w:tabs>
          <w:tab w:val="left" w:pos="1635"/>
        </w:tabs>
        <w:spacing w:line="276" w:lineRule="auto"/>
        <w:rPr>
          <w:rFonts w:cs="Arial"/>
          <w:b/>
          <w:bCs/>
          <w:sz w:val="22"/>
          <w:szCs w:val="22"/>
          <w:lang w:eastAsia="es-ES"/>
        </w:rPr>
      </w:pPr>
    </w:p>
    <w:p w:rsidR="004F1F54" w:rsidRPr="00665B42" w:rsidRDefault="004F1F54" w:rsidP="00670F02">
      <w:pPr>
        <w:tabs>
          <w:tab w:val="left" w:pos="1635"/>
        </w:tabs>
        <w:spacing w:line="276" w:lineRule="auto"/>
        <w:rPr>
          <w:rFonts w:cs="Arial"/>
          <w:sz w:val="22"/>
          <w:szCs w:val="22"/>
        </w:rPr>
      </w:pPr>
    </w:p>
    <w:p w:rsidR="004F1F54" w:rsidRPr="00665B42" w:rsidRDefault="004F1F54" w:rsidP="00670F02">
      <w:pPr>
        <w:tabs>
          <w:tab w:val="left" w:pos="1635"/>
        </w:tabs>
        <w:spacing w:line="276" w:lineRule="auto"/>
        <w:rPr>
          <w:rFonts w:cs="Arial"/>
          <w:sz w:val="22"/>
          <w:szCs w:val="22"/>
        </w:rPr>
      </w:pPr>
    </w:p>
    <w:p w:rsidR="002661C8" w:rsidRPr="00665B42" w:rsidRDefault="004F1F54" w:rsidP="00670F02">
      <w:pPr>
        <w:tabs>
          <w:tab w:val="left" w:pos="1635"/>
        </w:tabs>
        <w:spacing w:line="276" w:lineRule="auto"/>
        <w:rPr>
          <w:rFonts w:cs="Arial"/>
          <w:sz w:val="22"/>
          <w:szCs w:val="22"/>
        </w:rPr>
      </w:pPr>
      <w:r w:rsidRPr="00665B42">
        <w:rPr>
          <w:rFonts w:cs="Arial"/>
          <w:sz w:val="22"/>
          <w:szCs w:val="22"/>
        </w:rPr>
        <w:t xml:space="preserve">I per què consti, signo aquesta declaració responsable. (Lloc i data) Signatura del/de la declarant </w:t>
      </w:r>
    </w:p>
    <w:p w:rsidR="002661C8" w:rsidRPr="00665B42" w:rsidRDefault="002661C8" w:rsidP="002661C8">
      <w:pPr>
        <w:autoSpaceDE w:val="0"/>
        <w:autoSpaceDN w:val="0"/>
        <w:adjustRightInd w:val="0"/>
        <w:spacing w:line="276" w:lineRule="auto"/>
        <w:rPr>
          <w:rFonts w:cs="Arial"/>
          <w:sz w:val="22"/>
          <w:szCs w:val="22"/>
        </w:rPr>
      </w:pPr>
    </w:p>
    <w:p w:rsidR="002661C8" w:rsidRPr="00665B42" w:rsidRDefault="002661C8" w:rsidP="002661C8">
      <w:pPr>
        <w:autoSpaceDE w:val="0"/>
        <w:autoSpaceDN w:val="0"/>
        <w:adjustRightInd w:val="0"/>
        <w:spacing w:line="276" w:lineRule="auto"/>
        <w:rPr>
          <w:rFonts w:cs="Arial"/>
          <w:sz w:val="22"/>
          <w:szCs w:val="22"/>
        </w:rPr>
      </w:pPr>
    </w:p>
    <w:p w:rsidR="002661C8" w:rsidRPr="00665B42" w:rsidRDefault="002661C8" w:rsidP="002661C8">
      <w:pPr>
        <w:autoSpaceDE w:val="0"/>
        <w:autoSpaceDN w:val="0"/>
        <w:adjustRightInd w:val="0"/>
        <w:spacing w:line="276" w:lineRule="auto"/>
        <w:rPr>
          <w:rFonts w:cs="Arial"/>
          <w:sz w:val="22"/>
          <w:szCs w:val="22"/>
        </w:rPr>
      </w:pPr>
      <w:r w:rsidRPr="00665B42">
        <w:rPr>
          <w:rFonts w:cs="Arial"/>
          <w:sz w:val="22"/>
          <w:szCs w:val="22"/>
        </w:rPr>
        <w:t>Signat digitalment  per representant legal</w:t>
      </w:r>
    </w:p>
    <w:p w:rsidR="004F1F54" w:rsidRPr="00665B42" w:rsidRDefault="004F1F54" w:rsidP="00670F02">
      <w:pPr>
        <w:tabs>
          <w:tab w:val="left" w:pos="1635"/>
        </w:tabs>
        <w:spacing w:line="276" w:lineRule="auto"/>
        <w:rPr>
          <w:rFonts w:cs="Arial"/>
          <w:sz w:val="22"/>
          <w:szCs w:val="22"/>
        </w:rPr>
      </w:pPr>
    </w:p>
    <w:p w:rsidR="004F1F54" w:rsidRPr="00665B42" w:rsidRDefault="004F1F54" w:rsidP="00670F02">
      <w:pPr>
        <w:pBdr>
          <w:top w:val="single" w:sz="4" w:space="1" w:color="auto"/>
          <w:left w:val="single" w:sz="4" w:space="4" w:color="auto"/>
          <w:bottom w:val="single" w:sz="4" w:space="1" w:color="auto"/>
          <w:right w:val="single" w:sz="4" w:space="4" w:color="auto"/>
        </w:pBdr>
        <w:tabs>
          <w:tab w:val="left" w:pos="1635"/>
        </w:tabs>
        <w:spacing w:line="276" w:lineRule="auto"/>
        <w:rPr>
          <w:rFonts w:cs="Arial"/>
          <w:b/>
          <w:sz w:val="22"/>
          <w:szCs w:val="22"/>
        </w:rPr>
      </w:pPr>
      <w:r w:rsidRPr="00665B42">
        <w:rPr>
          <w:rFonts w:cs="Arial"/>
          <w:b/>
          <w:sz w:val="22"/>
          <w:szCs w:val="22"/>
        </w:rPr>
        <w:t>Nota: Declarar de forma expres</w:t>
      </w:r>
      <w:r w:rsidR="009F458B" w:rsidRPr="00665B42">
        <w:rPr>
          <w:rFonts w:cs="Arial"/>
          <w:b/>
          <w:sz w:val="22"/>
          <w:szCs w:val="22"/>
        </w:rPr>
        <w:t>s</w:t>
      </w:r>
      <w:r w:rsidRPr="00665B42">
        <w:rPr>
          <w:rFonts w:cs="Arial"/>
          <w:b/>
          <w:sz w:val="22"/>
          <w:szCs w:val="22"/>
        </w:rPr>
        <w:t xml:space="preserve">a si es declaro no la confidencialitat de dades i documents </w:t>
      </w:r>
      <w:r w:rsidRPr="00665B42">
        <w:rPr>
          <w:rFonts w:cs="Arial"/>
          <w:b/>
          <w:sz w:val="22"/>
          <w:szCs w:val="22"/>
        </w:rPr>
        <w:tab/>
      </w:r>
    </w:p>
    <w:p w:rsidR="004F1F54" w:rsidRPr="00665B42" w:rsidRDefault="004F1F54" w:rsidP="00670F02">
      <w:pPr>
        <w:tabs>
          <w:tab w:val="left" w:pos="1635"/>
        </w:tabs>
        <w:spacing w:line="276" w:lineRule="auto"/>
        <w:rPr>
          <w:rFonts w:cs="Arial"/>
          <w:b/>
          <w:bCs/>
          <w:sz w:val="22"/>
          <w:szCs w:val="22"/>
          <w:lang w:eastAsia="es-ES"/>
        </w:rPr>
      </w:pPr>
    </w:p>
    <w:p w:rsidR="004F1F54" w:rsidRPr="00665B42" w:rsidRDefault="004F1F54" w:rsidP="00670F02">
      <w:pPr>
        <w:spacing w:line="276" w:lineRule="auto"/>
        <w:rPr>
          <w:rFonts w:cs="Arial"/>
          <w:b/>
          <w:bCs/>
          <w:sz w:val="22"/>
          <w:szCs w:val="22"/>
          <w:lang w:eastAsia="es-ES"/>
        </w:rPr>
      </w:pPr>
    </w:p>
    <w:p w:rsidR="004F1F54" w:rsidRPr="00665B42" w:rsidRDefault="004F1F54" w:rsidP="00670F02">
      <w:pPr>
        <w:spacing w:line="276" w:lineRule="auto"/>
        <w:rPr>
          <w:rFonts w:cs="Arial"/>
          <w:b/>
          <w:bCs/>
          <w:sz w:val="22"/>
          <w:szCs w:val="22"/>
          <w:lang w:eastAsia="es-ES"/>
        </w:rPr>
      </w:pPr>
    </w:p>
    <w:p w:rsidR="00827F28" w:rsidRDefault="00827F28">
      <w:pPr>
        <w:jc w:val="left"/>
        <w:rPr>
          <w:rFonts w:cs="Arial"/>
          <w:b/>
          <w:bCs/>
          <w:sz w:val="22"/>
          <w:szCs w:val="22"/>
          <w:lang w:eastAsia="es-ES"/>
        </w:rPr>
      </w:pPr>
      <w:r>
        <w:rPr>
          <w:rFonts w:cs="Arial"/>
          <w:b/>
          <w:bCs/>
          <w:sz w:val="22"/>
          <w:szCs w:val="22"/>
          <w:lang w:eastAsia="es-ES"/>
        </w:rPr>
        <w:br w:type="page"/>
      </w:r>
    </w:p>
    <w:p w:rsidR="00665B42" w:rsidRDefault="00665B42" w:rsidP="0020633D">
      <w:pPr>
        <w:pStyle w:val="Ttol2"/>
        <w:ind w:left="10"/>
        <w:jc w:val="both"/>
        <w:rPr>
          <w:i w:val="0"/>
        </w:rPr>
      </w:pPr>
    </w:p>
    <w:p w:rsidR="00C006ED" w:rsidRPr="00C006ED" w:rsidRDefault="00C006ED" w:rsidP="00C006ED"/>
    <w:p w:rsidR="00DB193A" w:rsidRPr="00665B42" w:rsidRDefault="00DB193A" w:rsidP="0020633D">
      <w:pPr>
        <w:pStyle w:val="Ttol2"/>
        <w:ind w:left="10"/>
        <w:jc w:val="both"/>
        <w:rPr>
          <w:i w:val="0"/>
        </w:rPr>
      </w:pPr>
      <w:bookmarkStart w:id="10" w:name="_Toc165794342"/>
      <w:r w:rsidRPr="00665B42">
        <w:rPr>
          <w:i w:val="0"/>
        </w:rPr>
        <w:t>ANNEX 2: SOLVÈNCIA ECONÒMICA I FINANCERA I TÈCNICA O PROFESSIONAL O CLASSIFICACIÓ EMPRESARIAL</w:t>
      </w:r>
      <w:r w:rsidR="0045351B">
        <w:rPr>
          <w:i w:val="0"/>
        </w:rPr>
        <w:t xml:space="preserve"> I ADSCRPCIO DE MITJANS PERSONALS</w:t>
      </w:r>
      <w:bookmarkEnd w:id="10"/>
    </w:p>
    <w:p w:rsidR="00DB193A" w:rsidRPr="00665B42" w:rsidRDefault="00DB193A" w:rsidP="00670F02">
      <w:pPr>
        <w:spacing w:line="276" w:lineRule="auto"/>
        <w:rPr>
          <w:rFonts w:cs="Arial"/>
          <w:b/>
          <w:bCs/>
          <w:i/>
          <w:sz w:val="22"/>
          <w:szCs w:val="22"/>
          <w:lang w:eastAsia="es-ES"/>
        </w:rPr>
      </w:pPr>
    </w:p>
    <w:p w:rsidR="002661C8" w:rsidRPr="00665B42" w:rsidRDefault="002661C8" w:rsidP="00670F02">
      <w:pPr>
        <w:spacing w:line="276" w:lineRule="auto"/>
        <w:rPr>
          <w:rFonts w:cs="Arial"/>
          <w:b/>
          <w:bCs/>
          <w:i/>
          <w:sz w:val="22"/>
          <w:szCs w:val="22"/>
          <w:lang w:eastAsia="es-ES"/>
        </w:rPr>
      </w:pPr>
    </w:p>
    <w:p w:rsidR="00DB193A" w:rsidRPr="00665B42" w:rsidRDefault="00DB193A" w:rsidP="00670F02">
      <w:pPr>
        <w:spacing w:line="276" w:lineRule="auto"/>
        <w:rPr>
          <w:rFonts w:cs="Arial"/>
          <w:color w:val="000000"/>
          <w:sz w:val="22"/>
          <w:szCs w:val="22"/>
        </w:rPr>
      </w:pPr>
      <w:r w:rsidRPr="00665B42">
        <w:rPr>
          <w:rFonts w:cs="Arial"/>
          <w:color w:val="000000"/>
          <w:sz w:val="22"/>
          <w:szCs w:val="22"/>
        </w:rPr>
        <w:t xml:space="preserve">Els licitadors han de declarar que compleixen els requisits de solvència econòmica i financera i la seva solvència tècnica, de conformitat amb allò establert a </w:t>
      </w:r>
      <w:r w:rsidRPr="00665B42">
        <w:rPr>
          <w:rFonts w:cs="Arial"/>
          <w:b/>
          <w:bCs/>
          <w:color w:val="000000"/>
          <w:sz w:val="22"/>
          <w:szCs w:val="22"/>
        </w:rPr>
        <w:t>l’apartat F</w:t>
      </w:r>
      <w:r w:rsidRPr="00665B42">
        <w:rPr>
          <w:rFonts w:cs="Arial"/>
          <w:color w:val="000000"/>
          <w:sz w:val="22"/>
          <w:szCs w:val="22"/>
        </w:rPr>
        <w:t xml:space="preserve"> del quadre de característiques d’aquest plec i segons s’indica en </w:t>
      </w:r>
      <w:r w:rsidRPr="00665B42">
        <w:rPr>
          <w:rFonts w:cs="Arial"/>
          <w:b/>
          <w:bCs/>
          <w:color w:val="000000"/>
          <w:sz w:val="22"/>
          <w:szCs w:val="22"/>
        </w:rPr>
        <w:t>l’annex 2</w:t>
      </w:r>
      <w:r w:rsidRPr="00665B42">
        <w:rPr>
          <w:rFonts w:cs="Arial"/>
          <w:color w:val="000000"/>
          <w:sz w:val="22"/>
          <w:szCs w:val="22"/>
        </w:rPr>
        <w:t xml:space="preserve"> d’aquest plec. També, tot i que no és exigible la classificació, poden declarar que disposen de la classificació corresponent, d’acord amb el que s’indica més avall.</w:t>
      </w:r>
    </w:p>
    <w:p w:rsidR="00DB193A" w:rsidRPr="00665B42" w:rsidRDefault="00DB193A" w:rsidP="00670F02">
      <w:pPr>
        <w:spacing w:line="276" w:lineRule="auto"/>
        <w:rPr>
          <w:rFonts w:cs="Arial"/>
          <w:color w:val="000000"/>
          <w:sz w:val="22"/>
          <w:szCs w:val="22"/>
        </w:rPr>
      </w:pPr>
    </w:p>
    <w:p w:rsidR="00DB193A" w:rsidRPr="00665B42" w:rsidRDefault="00DB193A" w:rsidP="00670F02">
      <w:pPr>
        <w:spacing w:line="276" w:lineRule="auto"/>
        <w:rPr>
          <w:rFonts w:cs="Arial"/>
          <w:snapToGrid w:val="0"/>
          <w:sz w:val="22"/>
          <w:szCs w:val="22"/>
        </w:rPr>
      </w:pPr>
      <w:r w:rsidRPr="00665B42">
        <w:rPr>
          <w:rFonts w:cs="Arial"/>
          <w:snapToGrid w:val="0"/>
          <w:sz w:val="22"/>
          <w:szCs w:val="22"/>
        </w:rPr>
        <w:t>Els licitadors hauran de disposar de la suficient solvència econòmica i financera i tècnica o professional següent (</w:t>
      </w:r>
      <w:r w:rsidR="002661C8" w:rsidRPr="00665B42">
        <w:rPr>
          <w:rFonts w:cs="Arial"/>
          <w:snapToGrid w:val="0"/>
          <w:sz w:val="22"/>
          <w:szCs w:val="22"/>
        </w:rPr>
        <w:t>articles 87.1 a) LCSP i 90.1 a)</w:t>
      </w:r>
      <w:r w:rsidRPr="00665B42">
        <w:rPr>
          <w:rFonts w:cs="Arial"/>
          <w:snapToGrid w:val="0"/>
          <w:sz w:val="22"/>
          <w:szCs w:val="22"/>
        </w:rPr>
        <w:t xml:space="preserve"> de la LCSP i Annex 2 del present Plec.</w:t>
      </w:r>
    </w:p>
    <w:p w:rsidR="00DB193A" w:rsidRPr="00665B42" w:rsidRDefault="00DB193A" w:rsidP="00670F02">
      <w:pPr>
        <w:spacing w:line="276" w:lineRule="auto"/>
        <w:rPr>
          <w:rFonts w:cs="Arial"/>
          <w:snapToGrid w:val="0"/>
          <w:sz w:val="22"/>
          <w:szCs w:val="22"/>
        </w:rPr>
      </w:pPr>
      <w:r w:rsidRPr="00665B42">
        <w:rPr>
          <w:rFonts w:cs="Arial"/>
          <w:snapToGrid w:val="0"/>
          <w:sz w:val="22"/>
          <w:szCs w:val="22"/>
        </w:rPr>
        <w:t xml:space="preserve">  </w:t>
      </w:r>
    </w:p>
    <w:p w:rsidR="00794458" w:rsidRPr="00665B42" w:rsidRDefault="00794458" w:rsidP="00794458">
      <w:pPr>
        <w:spacing w:line="276" w:lineRule="auto"/>
        <w:ind w:left="273"/>
        <w:rPr>
          <w:rFonts w:cs="Arial"/>
          <w:snapToGrid w:val="0"/>
          <w:sz w:val="22"/>
          <w:szCs w:val="22"/>
          <w:highlight w:val="yellow"/>
        </w:rPr>
      </w:pPr>
    </w:p>
    <w:p w:rsidR="0045351B" w:rsidRPr="008D16E4" w:rsidRDefault="0045351B" w:rsidP="0045351B">
      <w:pPr>
        <w:spacing w:line="360" w:lineRule="auto"/>
        <w:ind w:firstLine="284"/>
        <w:rPr>
          <w:rFonts w:cs="Arial"/>
          <w:snapToGrid w:val="0"/>
          <w:sz w:val="22"/>
          <w:szCs w:val="22"/>
        </w:rPr>
      </w:pPr>
      <w:r w:rsidRPr="008D16E4">
        <w:rPr>
          <w:rFonts w:cs="Arial"/>
          <w:snapToGrid w:val="0"/>
          <w:sz w:val="22"/>
          <w:szCs w:val="22"/>
        </w:rPr>
        <w:t>Articles 87.1 a) solvència econòmica i financera:</w:t>
      </w:r>
    </w:p>
    <w:p w:rsidR="0045351B" w:rsidRPr="008D16E4" w:rsidRDefault="0045351B" w:rsidP="0045351B">
      <w:pPr>
        <w:pStyle w:val="Pargrafdellista"/>
        <w:numPr>
          <w:ilvl w:val="0"/>
          <w:numId w:val="23"/>
        </w:numPr>
        <w:spacing w:line="276" w:lineRule="auto"/>
        <w:rPr>
          <w:rFonts w:cs="Arial"/>
          <w:snapToGrid w:val="0"/>
          <w:sz w:val="22"/>
          <w:szCs w:val="22"/>
        </w:rPr>
      </w:pPr>
      <w:r w:rsidRPr="008D16E4">
        <w:rPr>
          <w:rFonts w:cs="Arial"/>
          <w:snapToGrid w:val="0"/>
          <w:sz w:val="22"/>
          <w:szCs w:val="22"/>
        </w:rPr>
        <w:t xml:space="preserve">Solvència econòmica: Xifra anual de negocis en l’àmbit al qual es refereixi el contracte, referit al millor exercici dins dels tres últims disponibles en funció de les dates de constitució o d’inici d’activitats de l’empresari i de presentació de les ofertes per un import igual o superior al que exigeixen l’anunci de licitació o la invitació a participar en el procediment i els plecs del contracte o, si no n’hi ha, al que s’estableixi per reglament. </w:t>
      </w:r>
    </w:p>
    <w:p w:rsidR="0045351B" w:rsidRPr="008D16E4" w:rsidRDefault="0045351B" w:rsidP="0045351B">
      <w:pPr>
        <w:spacing w:line="276" w:lineRule="auto"/>
        <w:ind w:left="633"/>
        <w:rPr>
          <w:rFonts w:cs="Arial"/>
          <w:snapToGrid w:val="0"/>
          <w:sz w:val="22"/>
          <w:szCs w:val="22"/>
        </w:rPr>
      </w:pPr>
    </w:p>
    <w:p w:rsidR="0045351B" w:rsidRPr="008D16E4" w:rsidRDefault="0045351B" w:rsidP="0045351B">
      <w:pPr>
        <w:spacing w:line="276" w:lineRule="auto"/>
        <w:ind w:left="633"/>
        <w:rPr>
          <w:rFonts w:cs="Arial"/>
          <w:b/>
          <w:snapToGrid w:val="0"/>
          <w:sz w:val="22"/>
          <w:szCs w:val="22"/>
        </w:rPr>
      </w:pPr>
      <w:r w:rsidRPr="008D16E4">
        <w:rPr>
          <w:rFonts w:cs="Arial"/>
          <w:snapToGrid w:val="0"/>
          <w:sz w:val="22"/>
          <w:szCs w:val="22"/>
        </w:rPr>
        <w:t xml:space="preserve">La xifra anual de negocis mínima anual exigida no ha d’excedir una vegada i mitja el valor estimat del contracte  (VEC). </w:t>
      </w:r>
      <w:r w:rsidRPr="006600E8">
        <w:rPr>
          <w:rFonts w:cs="Arial"/>
          <w:snapToGrid w:val="0"/>
          <w:sz w:val="22"/>
          <w:szCs w:val="22"/>
        </w:rPr>
        <w:t xml:space="preserve">És a dir, </w:t>
      </w:r>
      <w:r w:rsidRPr="006600E8">
        <w:rPr>
          <w:rFonts w:cs="Arial"/>
          <w:b/>
          <w:snapToGrid w:val="0"/>
          <w:sz w:val="22"/>
          <w:szCs w:val="22"/>
        </w:rPr>
        <w:t>133.344€.</w:t>
      </w:r>
    </w:p>
    <w:p w:rsidR="0045351B" w:rsidRPr="008D16E4" w:rsidRDefault="0045351B" w:rsidP="0045351B">
      <w:pPr>
        <w:spacing w:line="276" w:lineRule="auto"/>
        <w:ind w:left="633"/>
        <w:rPr>
          <w:rFonts w:cs="Arial"/>
          <w:snapToGrid w:val="0"/>
          <w:sz w:val="22"/>
          <w:szCs w:val="22"/>
        </w:rPr>
      </w:pPr>
    </w:p>
    <w:p w:rsidR="0045351B" w:rsidRPr="008D16E4" w:rsidRDefault="0045351B" w:rsidP="0045351B">
      <w:pPr>
        <w:spacing w:line="276" w:lineRule="auto"/>
        <w:ind w:left="633"/>
        <w:rPr>
          <w:rFonts w:cs="Arial"/>
          <w:snapToGrid w:val="0"/>
          <w:sz w:val="22"/>
          <w:szCs w:val="22"/>
        </w:rPr>
      </w:pPr>
      <w:r w:rsidRPr="008D16E4">
        <w:rPr>
          <w:rFonts w:cs="Arial"/>
          <w:snapToGrid w:val="0"/>
          <w:sz w:val="22"/>
          <w:szCs w:val="22"/>
        </w:rPr>
        <w:t>L’acreditació de la suficiència d’aquest mitjà de solvència s’ha de fer mitjançant l’aportació dels comptes anuals aprovats i dipositats al Registre Mercantil, si l’empresa està inscrita en aquest registre, i en cas contrari pels dipositats al registre oficial en el qual estigui inscrit. Els empresaris individuals no inscrits al Registre Mercantil han d’acreditar el volum anual de negocis mitjançant els seus llibres d’inventaris i comptes anuals legalitzats pel Registre Mercantil.</w:t>
      </w:r>
    </w:p>
    <w:p w:rsidR="0045351B" w:rsidRDefault="0045351B" w:rsidP="0045351B">
      <w:pPr>
        <w:spacing w:line="276" w:lineRule="auto"/>
        <w:ind w:left="633"/>
        <w:rPr>
          <w:rFonts w:cs="Arial"/>
          <w:snapToGrid w:val="0"/>
          <w:sz w:val="22"/>
          <w:szCs w:val="22"/>
        </w:rPr>
      </w:pPr>
    </w:p>
    <w:p w:rsidR="0045351B" w:rsidRPr="008D16E4" w:rsidRDefault="0045351B" w:rsidP="0045351B">
      <w:pPr>
        <w:spacing w:line="276" w:lineRule="auto"/>
        <w:ind w:left="633"/>
        <w:rPr>
          <w:rFonts w:cs="Arial"/>
          <w:snapToGrid w:val="0"/>
          <w:sz w:val="22"/>
          <w:szCs w:val="22"/>
        </w:rPr>
      </w:pPr>
    </w:p>
    <w:p w:rsidR="0045351B" w:rsidRPr="008D16E4" w:rsidRDefault="0045351B" w:rsidP="0045351B">
      <w:pPr>
        <w:spacing w:line="360" w:lineRule="auto"/>
        <w:ind w:firstLine="633"/>
        <w:rPr>
          <w:rFonts w:cs="Arial"/>
          <w:snapToGrid w:val="0"/>
          <w:sz w:val="22"/>
          <w:szCs w:val="22"/>
        </w:rPr>
      </w:pPr>
      <w:r w:rsidRPr="008D16E4">
        <w:rPr>
          <w:rFonts w:cs="Arial"/>
          <w:snapToGrid w:val="0"/>
          <w:sz w:val="22"/>
          <w:szCs w:val="22"/>
        </w:rPr>
        <w:t>Article 90.1 a) de la LCSP solvència tècnica en els contractes de servei:</w:t>
      </w:r>
    </w:p>
    <w:p w:rsidR="0045351B" w:rsidRPr="008D16E4" w:rsidRDefault="0045351B" w:rsidP="0045351B">
      <w:pPr>
        <w:spacing w:line="276" w:lineRule="auto"/>
        <w:ind w:left="633"/>
        <w:rPr>
          <w:rFonts w:cs="Arial"/>
          <w:snapToGrid w:val="0"/>
          <w:sz w:val="22"/>
          <w:szCs w:val="22"/>
          <w:highlight w:val="yellow"/>
        </w:rPr>
      </w:pPr>
    </w:p>
    <w:p w:rsidR="0045351B" w:rsidRPr="008D16E4" w:rsidRDefault="0045351B" w:rsidP="0045351B">
      <w:pPr>
        <w:numPr>
          <w:ilvl w:val="0"/>
          <w:numId w:val="7"/>
        </w:numPr>
        <w:spacing w:line="276" w:lineRule="auto"/>
        <w:rPr>
          <w:rFonts w:cs="Arial"/>
          <w:b/>
          <w:snapToGrid w:val="0"/>
          <w:color w:val="000000" w:themeColor="text1"/>
          <w:sz w:val="22"/>
          <w:szCs w:val="22"/>
        </w:rPr>
      </w:pPr>
      <w:r w:rsidRPr="008D16E4">
        <w:rPr>
          <w:rFonts w:cs="Arial"/>
          <w:snapToGrid w:val="0"/>
          <w:sz w:val="22"/>
          <w:szCs w:val="22"/>
        </w:rPr>
        <w:t xml:space="preserve">Una relació dels principals serveis o treballs efectuats de la mateixa o similar naturalesa que els que constitueixen l’objecte del contracte en el curs de, com a màxim els cinc últims anys, en la qual se n’indiqui l’import, la data i el destinatari, públic o privat. L’import anual dels serveis o treballs d’igual o similar naturalesa realitzats durant </w:t>
      </w:r>
      <w:r w:rsidRPr="006600E8">
        <w:rPr>
          <w:rFonts w:cs="Arial"/>
          <w:snapToGrid w:val="0"/>
          <w:sz w:val="22"/>
          <w:szCs w:val="22"/>
        </w:rPr>
        <w:t xml:space="preserve">l’anualitat de major execució del període de tres anys esmentat serà del 70% VEC. És a dir, </w:t>
      </w:r>
      <w:r w:rsidRPr="006600E8">
        <w:rPr>
          <w:rFonts w:cs="Arial"/>
          <w:b/>
          <w:snapToGrid w:val="0"/>
          <w:color w:val="000000" w:themeColor="text1"/>
          <w:sz w:val="22"/>
          <w:szCs w:val="22"/>
        </w:rPr>
        <w:t>62.227,20 €.</w:t>
      </w:r>
    </w:p>
    <w:p w:rsidR="0045351B" w:rsidRPr="008D16E4" w:rsidRDefault="0045351B" w:rsidP="0045351B">
      <w:pPr>
        <w:spacing w:line="276" w:lineRule="auto"/>
        <w:ind w:left="720"/>
        <w:rPr>
          <w:rFonts w:cs="Arial"/>
          <w:snapToGrid w:val="0"/>
          <w:sz w:val="22"/>
          <w:szCs w:val="22"/>
        </w:rPr>
      </w:pPr>
    </w:p>
    <w:p w:rsidR="0045351B" w:rsidRDefault="0045351B" w:rsidP="0045351B">
      <w:pPr>
        <w:spacing w:line="276" w:lineRule="auto"/>
        <w:ind w:left="720"/>
        <w:rPr>
          <w:rFonts w:cs="Arial"/>
          <w:snapToGrid w:val="0"/>
          <w:sz w:val="22"/>
          <w:szCs w:val="22"/>
        </w:rPr>
      </w:pPr>
    </w:p>
    <w:p w:rsidR="0045351B" w:rsidRDefault="0045351B" w:rsidP="0045351B">
      <w:pPr>
        <w:spacing w:line="276" w:lineRule="auto"/>
        <w:ind w:left="720"/>
        <w:rPr>
          <w:rFonts w:cs="Arial"/>
          <w:snapToGrid w:val="0"/>
          <w:sz w:val="22"/>
          <w:szCs w:val="22"/>
        </w:rPr>
      </w:pPr>
    </w:p>
    <w:p w:rsidR="0045351B" w:rsidRDefault="0045351B" w:rsidP="0045351B">
      <w:pPr>
        <w:spacing w:line="276" w:lineRule="auto"/>
        <w:ind w:left="720"/>
        <w:rPr>
          <w:rFonts w:cs="Arial"/>
          <w:snapToGrid w:val="0"/>
          <w:sz w:val="22"/>
          <w:szCs w:val="22"/>
        </w:rPr>
      </w:pPr>
    </w:p>
    <w:p w:rsidR="0045351B" w:rsidRDefault="0045351B" w:rsidP="0045351B">
      <w:pPr>
        <w:spacing w:line="276" w:lineRule="auto"/>
        <w:ind w:left="720"/>
        <w:rPr>
          <w:rFonts w:cs="Arial"/>
          <w:snapToGrid w:val="0"/>
          <w:sz w:val="22"/>
          <w:szCs w:val="22"/>
        </w:rPr>
      </w:pPr>
    </w:p>
    <w:p w:rsidR="00A141DB" w:rsidRDefault="00A141DB" w:rsidP="0045351B">
      <w:pPr>
        <w:spacing w:line="276" w:lineRule="auto"/>
        <w:ind w:left="720"/>
        <w:rPr>
          <w:rFonts w:cs="Arial"/>
          <w:snapToGrid w:val="0"/>
          <w:sz w:val="22"/>
          <w:szCs w:val="22"/>
        </w:rPr>
      </w:pPr>
    </w:p>
    <w:p w:rsidR="0045351B" w:rsidRDefault="0045351B" w:rsidP="0045351B">
      <w:pPr>
        <w:spacing w:line="276" w:lineRule="auto"/>
        <w:ind w:left="720"/>
        <w:rPr>
          <w:rFonts w:cs="Arial"/>
          <w:snapToGrid w:val="0"/>
          <w:sz w:val="22"/>
          <w:szCs w:val="22"/>
        </w:rPr>
      </w:pPr>
      <w:r w:rsidRPr="008D16E4">
        <w:rPr>
          <w:rFonts w:cs="Arial"/>
          <w:snapToGrid w:val="0"/>
          <w:sz w:val="22"/>
          <w:szCs w:val="22"/>
        </w:rPr>
        <w:t>Els serveis o treballs efectuats s’acreditaran mitjançant certificats expedits o visats per l’òrgan competent, quan el destinatari sigui una entitat del sector públic; quan el destinatari sigui un subjecte privat, mitjançant un certificat expedit per aquest o, a falta d’aquest certificat, mitjançant una declaració de l’empresari acompanyada de la documentació de què disposi que acrediti la realització de la prestació.</w:t>
      </w:r>
    </w:p>
    <w:p w:rsidR="0045351B" w:rsidRPr="00BE52EA" w:rsidRDefault="0045351B" w:rsidP="0045351B">
      <w:pPr>
        <w:spacing w:line="276" w:lineRule="auto"/>
        <w:ind w:left="720"/>
        <w:rPr>
          <w:rFonts w:cs="Arial"/>
          <w:b/>
          <w:snapToGrid w:val="0"/>
          <w:sz w:val="22"/>
          <w:szCs w:val="22"/>
        </w:rPr>
      </w:pPr>
    </w:p>
    <w:p w:rsidR="0045351B" w:rsidRPr="00BE52EA" w:rsidRDefault="0045351B" w:rsidP="0045351B">
      <w:pPr>
        <w:spacing w:line="276" w:lineRule="auto"/>
        <w:ind w:left="720"/>
        <w:rPr>
          <w:rFonts w:cs="Arial"/>
          <w:b/>
          <w:snapToGrid w:val="0"/>
          <w:sz w:val="22"/>
          <w:szCs w:val="22"/>
          <w:u w:val="single"/>
        </w:rPr>
      </w:pPr>
      <w:r w:rsidRPr="00BE52EA">
        <w:rPr>
          <w:rFonts w:cs="Arial"/>
          <w:b/>
          <w:snapToGrid w:val="0"/>
          <w:sz w:val="22"/>
          <w:szCs w:val="22"/>
          <w:u w:val="single"/>
        </w:rPr>
        <w:t>S’ha d’acompanyar amb als certificats expedits o viats per l’òrgan competent, una mostra del treball realitzat per completar als efectes d’acreditar l’experiència professional.</w:t>
      </w:r>
    </w:p>
    <w:p w:rsidR="0045351B" w:rsidRDefault="0045351B" w:rsidP="0045351B">
      <w:pPr>
        <w:spacing w:line="276" w:lineRule="auto"/>
        <w:ind w:left="720"/>
        <w:rPr>
          <w:rFonts w:cs="Arial"/>
          <w:snapToGrid w:val="0"/>
          <w:sz w:val="22"/>
          <w:szCs w:val="22"/>
        </w:rPr>
      </w:pPr>
    </w:p>
    <w:p w:rsidR="0045351B" w:rsidRDefault="0045351B" w:rsidP="0045351B">
      <w:pPr>
        <w:spacing w:line="276" w:lineRule="auto"/>
        <w:ind w:left="720"/>
        <w:rPr>
          <w:rFonts w:cs="Arial"/>
          <w:snapToGrid w:val="0"/>
          <w:sz w:val="22"/>
          <w:szCs w:val="22"/>
          <w:u w:val="single"/>
        </w:rPr>
      </w:pPr>
      <w:r w:rsidRPr="009712B4">
        <w:rPr>
          <w:rFonts w:cs="Arial"/>
          <w:snapToGrid w:val="0"/>
          <w:sz w:val="22"/>
          <w:szCs w:val="22"/>
          <w:u w:val="single"/>
        </w:rPr>
        <w:t xml:space="preserve">L’experiència com a fotògraf mínima és de 3 anys i s’ha de tenir en compte el que es preveu com a solvència complementària </w:t>
      </w:r>
      <w:r>
        <w:rPr>
          <w:rFonts w:cs="Arial"/>
          <w:snapToGrid w:val="0"/>
          <w:sz w:val="22"/>
          <w:szCs w:val="22"/>
          <w:u w:val="single"/>
        </w:rPr>
        <w:t xml:space="preserve"> </w:t>
      </w:r>
      <w:r w:rsidRPr="009712B4">
        <w:rPr>
          <w:rFonts w:cs="Arial"/>
          <w:snapToGrid w:val="0"/>
          <w:sz w:val="22"/>
          <w:szCs w:val="22"/>
          <w:u w:val="single"/>
        </w:rPr>
        <w:t>com a mitjà d’adscripció que és de 5 anys, atesa la complexitat del servei a prestar.</w:t>
      </w:r>
      <w:r>
        <w:rPr>
          <w:rFonts w:cs="Arial"/>
          <w:snapToGrid w:val="0"/>
          <w:sz w:val="22"/>
          <w:szCs w:val="22"/>
          <w:u w:val="single"/>
        </w:rPr>
        <w:t xml:space="preserve"> Per la qual cosa, el llindar és de 5 anys.</w:t>
      </w:r>
    </w:p>
    <w:p w:rsidR="0045351B" w:rsidRDefault="0045351B" w:rsidP="0045351B">
      <w:pPr>
        <w:spacing w:line="360" w:lineRule="auto"/>
        <w:ind w:firstLine="633"/>
        <w:rPr>
          <w:rFonts w:cs="Arial"/>
          <w:snapToGrid w:val="0"/>
          <w:sz w:val="22"/>
          <w:szCs w:val="22"/>
        </w:rPr>
      </w:pPr>
    </w:p>
    <w:p w:rsidR="0045351B" w:rsidRPr="008D16E4" w:rsidRDefault="0045351B" w:rsidP="0045351B">
      <w:pPr>
        <w:spacing w:line="360" w:lineRule="auto"/>
        <w:ind w:firstLine="633"/>
        <w:rPr>
          <w:rFonts w:cs="Arial"/>
          <w:snapToGrid w:val="0"/>
          <w:sz w:val="22"/>
          <w:szCs w:val="22"/>
        </w:rPr>
      </w:pPr>
      <w:r w:rsidRPr="008D16E4">
        <w:rPr>
          <w:rFonts w:cs="Arial"/>
          <w:snapToGrid w:val="0"/>
          <w:sz w:val="22"/>
          <w:szCs w:val="22"/>
        </w:rPr>
        <w:t>Article 90.4 de la LCSP solvència tècnica empresa de nova creació:</w:t>
      </w:r>
    </w:p>
    <w:p w:rsidR="0045351B" w:rsidRPr="008D16E4" w:rsidRDefault="0045351B" w:rsidP="0045351B">
      <w:pPr>
        <w:pStyle w:val="TableParagraph"/>
        <w:spacing w:line="276" w:lineRule="auto"/>
        <w:ind w:right="-1"/>
        <w:jc w:val="both"/>
        <w:rPr>
          <w:rFonts w:ascii="Arial" w:eastAsia="Times New Roman" w:hAnsi="Arial" w:cs="Arial"/>
          <w:snapToGrid w:val="0"/>
          <w:lang w:eastAsia="ca-ES"/>
        </w:rPr>
      </w:pPr>
    </w:p>
    <w:p w:rsidR="0045351B" w:rsidRPr="008D16E4" w:rsidRDefault="0045351B" w:rsidP="0045351B">
      <w:pPr>
        <w:pStyle w:val="TableParagraph"/>
        <w:numPr>
          <w:ilvl w:val="0"/>
          <w:numId w:val="24"/>
        </w:numPr>
        <w:spacing w:line="276" w:lineRule="auto"/>
        <w:ind w:right="-1"/>
        <w:jc w:val="both"/>
        <w:rPr>
          <w:rFonts w:ascii="Arial" w:eastAsia="Times New Roman" w:hAnsi="Arial" w:cs="Arial"/>
          <w:snapToGrid w:val="0"/>
          <w:lang w:eastAsia="ca-ES"/>
        </w:rPr>
      </w:pPr>
      <w:r w:rsidRPr="008D16E4">
        <w:rPr>
          <w:rFonts w:ascii="Arial" w:eastAsia="Times New Roman" w:hAnsi="Arial" w:cs="Arial"/>
          <w:snapToGrid w:val="0"/>
          <w:lang w:eastAsia="ca-ES"/>
        </w:rPr>
        <w:t>Pel que fa a la solvència tècnica o professional, d’acord amb l’article 90.4 LCSP, en el cas que l’empresa sigui de nova creació</w:t>
      </w:r>
      <w:r w:rsidRPr="008D16E4">
        <w:rPr>
          <w:rFonts w:ascii="Arial" w:eastAsia="Times New Roman" w:hAnsi="Arial" w:cs="Arial"/>
          <w:snapToGrid w:val="0"/>
          <w:u w:val="single"/>
          <w:lang w:eastAsia="ca-ES"/>
        </w:rPr>
        <w:t>, amb una antiguitat inferior a 5 anys, es basarà en  l’article 90.1.e) LCSP: Títols acadèmics i professionals del responsable de l’execució del contracte: La persona que executarà el contracte ha de tenir la titulació de Batxillerat o Formació Professional de Grau Mitjà o Superior o equivalent. ).</w:t>
      </w:r>
      <w:r w:rsidRPr="008D16E4">
        <w:rPr>
          <w:rFonts w:ascii="Arial" w:eastAsia="Times New Roman" w:hAnsi="Arial" w:cs="Arial"/>
          <w:snapToGrid w:val="0"/>
          <w:lang w:eastAsia="ca-ES"/>
        </w:rPr>
        <w:t xml:space="preserve"> No es aplicable en el cas de contractes no harmonitzats i empreses de nova creació, el criteri de relació dels principals serveis o treballs efectuats de la mateixa manera o similar naturalesa.</w:t>
      </w:r>
    </w:p>
    <w:p w:rsidR="0045351B" w:rsidRDefault="0045351B" w:rsidP="0045351B">
      <w:pPr>
        <w:spacing w:line="276" w:lineRule="auto"/>
        <w:rPr>
          <w:rFonts w:cs="Arial"/>
          <w:b/>
          <w:snapToGrid w:val="0"/>
          <w:sz w:val="22"/>
          <w:szCs w:val="22"/>
        </w:rPr>
      </w:pPr>
    </w:p>
    <w:p w:rsidR="0045351B" w:rsidRDefault="0045351B" w:rsidP="0045351B">
      <w:pPr>
        <w:spacing w:line="276" w:lineRule="auto"/>
        <w:rPr>
          <w:rFonts w:cs="Arial"/>
          <w:b/>
          <w:snapToGrid w:val="0"/>
          <w:sz w:val="22"/>
          <w:szCs w:val="22"/>
        </w:rPr>
      </w:pPr>
    </w:p>
    <w:p w:rsidR="0045351B" w:rsidRDefault="0045351B" w:rsidP="0045351B">
      <w:pPr>
        <w:spacing w:line="276" w:lineRule="auto"/>
        <w:rPr>
          <w:rFonts w:cs="Arial"/>
          <w:snapToGrid w:val="0"/>
          <w:sz w:val="22"/>
          <w:szCs w:val="22"/>
        </w:rPr>
      </w:pPr>
      <w:r>
        <w:rPr>
          <w:rFonts w:cs="Arial"/>
          <w:b/>
          <w:snapToGrid w:val="0"/>
          <w:sz w:val="22"/>
          <w:szCs w:val="22"/>
        </w:rPr>
        <w:t>C</w:t>
      </w:r>
      <w:r w:rsidRPr="008D16E4">
        <w:rPr>
          <w:rFonts w:cs="Arial"/>
          <w:b/>
          <w:snapToGrid w:val="0"/>
          <w:sz w:val="22"/>
          <w:szCs w:val="22"/>
        </w:rPr>
        <w:t>lassificació opcional:</w:t>
      </w:r>
      <w:r w:rsidRPr="008D16E4">
        <w:rPr>
          <w:rFonts w:cs="Arial"/>
          <w:snapToGrid w:val="0"/>
          <w:sz w:val="22"/>
          <w:szCs w:val="22"/>
        </w:rPr>
        <w:t xml:space="preserve"> </w:t>
      </w:r>
    </w:p>
    <w:p w:rsidR="0045351B" w:rsidRDefault="0045351B" w:rsidP="0045351B">
      <w:pPr>
        <w:spacing w:line="276" w:lineRule="auto"/>
        <w:rPr>
          <w:rFonts w:cs="Arial"/>
          <w:snapToGrid w:val="0"/>
          <w:sz w:val="22"/>
          <w:szCs w:val="22"/>
        </w:rPr>
      </w:pPr>
    </w:p>
    <w:p w:rsidR="0045351B" w:rsidRPr="008D16E4" w:rsidRDefault="0045351B" w:rsidP="0045351B">
      <w:pPr>
        <w:spacing w:line="276" w:lineRule="auto"/>
        <w:rPr>
          <w:rFonts w:cs="Arial"/>
          <w:sz w:val="22"/>
          <w:szCs w:val="22"/>
        </w:rPr>
      </w:pPr>
      <w:r w:rsidRPr="008D16E4">
        <w:rPr>
          <w:rFonts w:cs="Arial"/>
          <w:bCs/>
          <w:snapToGrid w:val="0"/>
          <w:sz w:val="22"/>
          <w:szCs w:val="22"/>
        </w:rPr>
        <w:fldChar w:fldCharType="begin">
          <w:ffData>
            <w:name w:val=""/>
            <w:enabled/>
            <w:calcOnExit w:val="0"/>
            <w:checkBox>
              <w:sizeAuto/>
              <w:default w:val="1"/>
            </w:checkBox>
          </w:ffData>
        </w:fldChar>
      </w:r>
      <w:r w:rsidRPr="008D16E4">
        <w:rPr>
          <w:rFonts w:cs="Arial"/>
          <w:bCs/>
          <w:snapToGrid w:val="0"/>
          <w:sz w:val="22"/>
          <w:szCs w:val="22"/>
        </w:rPr>
        <w:instrText xml:space="preserve"> FORMCHECKBOX </w:instrText>
      </w:r>
      <w:r w:rsidR="00757D83">
        <w:rPr>
          <w:rFonts w:cs="Arial"/>
          <w:bCs/>
          <w:snapToGrid w:val="0"/>
          <w:sz w:val="22"/>
          <w:szCs w:val="22"/>
        </w:rPr>
      </w:r>
      <w:r w:rsidR="00757D83">
        <w:rPr>
          <w:rFonts w:cs="Arial"/>
          <w:bCs/>
          <w:snapToGrid w:val="0"/>
          <w:sz w:val="22"/>
          <w:szCs w:val="22"/>
        </w:rPr>
        <w:fldChar w:fldCharType="separate"/>
      </w:r>
      <w:r w:rsidRPr="008D16E4">
        <w:rPr>
          <w:rFonts w:cs="Arial"/>
          <w:bCs/>
          <w:snapToGrid w:val="0"/>
          <w:sz w:val="22"/>
          <w:szCs w:val="22"/>
        </w:rPr>
        <w:fldChar w:fldCharType="end"/>
      </w:r>
      <w:r w:rsidRPr="008D16E4">
        <w:rPr>
          <w:rFonts w:cs="Arial"/>
          <w:snapToGrid w:val="0"/>
          <w:sz w:val="22"/>
          <w:szCs w:val="22"/>
        </w:rPr>
        <w:t xml:space="preserve">  </w:t>
      </w:r>
      <w:r w:rsidRPr="006600E8">
        <w:rPr>
          <w:rFonts w:cs="Arial"/>
          <w:snapToGrid w:val="0"/>
          <w:sz w:val="22"/>
          <w:szCs w:val="22"/>
        </w:rPr>
        <w:t>No</w:t>
      </w:r>
      <w:r>
        <w:rPr>
          <w:rFonts w:cs="Arial"/>
          <w:b/>
          <w:snapToGrid w:val="0"/>
          <w:sz w:val="22"/>
          <w:szCs w:val="22"/>
        </w:rPr>
        <w:t xml:space="preserve"> </w:t>
      </w:r>
      <w:r w:rsidRPr="008D16E4">
        <w:rPr>
          <w:rFonts w:cs="Arial"/>
          <w:snapToGrid w:val="0"/>
          <w:sz w:val="22"/>
          <w:szCs w:val="22"/>
        </w:rPr>
        <w:t>s’estableix classificació empresarial opcional, per no haver correspondència entre el codi CPV de l’objecte del contracte i els grups i subgrups de classificació empresarial</w:t>
      </w:r>
      <w:r w:rsidRPr="008D16E4">
        <w:rPr>
          <w:rFonts w:cs="Arial"/>
          <w:sz w:val="22"/>
          <w:szCs w:val="22"/>
        </w:rPr>
        <w:t>.</w:t>
      </w:r>
    </w:p>
    <w:p w:rsidR="0045351B" w:rsidRDefault="0045351B" w:rsidP="0045351B">
      <w:pPr>
        <w:spacing w:line="276" w:lineRule="auto"/>
        <w:rPr>
          <w:rFonts w:cs="Arial"/>
          <w:snapToGrid w:val="0"/>
          <w:sz w:val="22"/>
          <w:szCs w:val="22"/>
          <w:highlight w:val="cyan"/>
        </w:rPr>
      </w:pPr>
    </w:p>
    <w:p w:rsidR="0045351B" w:rsidRPr="008D16E4" w:rsidRDefault="0045351B" w:rsidP="0045351B">
      <w:pPr>
        <w:spacing w:line="276" w:lineRule="auto"/>
        <w:rPr>
          <w:rFonts w:cs="Arial"/>
          <w:snapToGrid w:val="0"/>
          <w:sz w:val="22"/>
          <w:szCs w:val="22"/>
          <w:highlight w:val="cyan"/>
        </w:rPr>
      </w:pPr>
    </w:p>
    <w:p w:rsidR="0045351B" w:rsidRPr="008D16E4" w:rsidRDefault="0045351B" w:rsidP="0045351B">
      <w:pPr>
        <w:tabs>
          <w:tab w:val="left" w:pos="851"/>
        </w:tabs>
        <w:spacing w:line="276" w:lineRule="auto"/>
        <w:rPr>
          <w:rFonts w:cs="Arial"/>
          <w:snapToGrid w:val="0"/>
          <w:sz w:val="22"/>
          <w:szCs w:val="22"/>
        </w:rPr>
      </w:pPr>
      <w:r w:rsidRPr="008D16E4">
        <w:rPr>
          <w:rFonts w:cs="Arial"/>
          <w:snapToGrid w:val="0"/>
          <w:sz w:val="22"/>
          <w:szCs w:val="22"/>
        </w:rPr>
        <w:t xml:space="preserve">F2. Adscripció de mitjans: </w:t>
      </w:r>
    </w:p>
    <w:p w:rsidR="0045351B" w:rsidRPr="008D16E4" w:rsidRDefault="0045351B" w:rsidP="0045351B">
      <w:pPr>
        <w:tabs>
          <w:tab w:val="left" w:pos="851"/>
        </w:tabs>
        <w:spacing w:line="276" w:lineRule="auto"/>
        <w:rPr>
          <w:rFonts w:cs="Arial"/>
          <w:snapToGrid w:val="0"/>
          <w:sz w:val="22"/>
          <w:szCs w:val="22"/>
        </w:rPr>
      </w:pPr>
    </w:p>
    <w:p w:rsidR="0045351B" w:rsidRDefault="0045351B" w:rsidP="0045351B">
      <w:pPr>
        <w:tabs>
          <w:tab w:val="left" w:pos="851"/>
        </w:tabs>
        <w:spacing w:line="276" w:lineRule="auto"/>
        <w:rPr>
          <w:rFonts w:cs="Arial"/>
          <w:b/>
          <w:snapToGrid w:val="0"/>
          <w:sz w:val="22"/>
          <w:szCs w:val="22"/>
        </w:rPr>
      </w:pPr>
      <w:r w:rsidRPr="008D16E4">
        <w:rPr>
          <w:rFonts w:cs="Arial"/>
          <w:b/>
          <w:snapToGrid w:val="0"/>
          <w:sz w:val="22"/>
          <w:szCs w:val="22"/>
        </w:rPr>
        <w:fldChar w:fldCharType="begin">
          <w:ffData>
            <w:name w:val=""/>
            <w:enabled/>
            <w:calcOnExit w:val="0"/>
            <w:checkBox>
              <w:sizeAuto/>
              <w:default w:val="1"/>
            </w:checkBox>
          </w:ffData>
        </w:fldChar>
      </w:r>
      <w:r w:rsidRPr="008D16E4">
        <w:rPr>
          <w:rFonts w:cs="Arial"/>
          <w:b/>
          <w:snapToGrid w:val="0"/>
          <w:sz w:val="22"/>
          <w:szCs w:val="22"/>
        </w:rPr>
        <w:instrText xml:space="preserve"> FORMCHECKBOX </w:instrText>
      </w:r>
      <w:r w:rsidR="00757D83">
        <w:rPr>
          <w:rFonts w:cs="Arial"/>
          <w:b/>
          <w:snapToGrid w:val="0"/>
          <w:sz w:val="22"/>
          <w:szCs w:val="22"/>
        </w:rPr>
      </w:r>
      <w:r w:rsidR="00757D83">
        <w:rPr>
          <w:rFonts w:cs="Arial"/>
          <w:b/>
          <w:snapToGrid w:val="0"/>
          <w:sz w:val="22"/>
          <w:szCs w:val="22"/>
        </w:rPr>
        <w:fldChar w:fldCharType="separate"/>
      </w:r>
      <w:r w:rsidRPr="008D16E4">
        <w:rPr>
          <w:rFonts w:cs="Arial"/>
          <w:b/>
          <w:snapToGrid w:val="0"/>
          <w:sz w:val="22"/>
          <w:szCs w:val="22"/>
        </w:rPr>
        <w:fldChar w:fldCharType="end"/>
      </w:r>
      <w:r w:rsidRPr="008D16E4">
        <w:rPr>
          <w:rFonts w:cs="Arial"/>
          <w:b/>
          <w:snapToGrid w:val="0"/>
          <w:sz w:val="22"/>
          <w:szCs w:val="22"/>
        </w:rPr>
        <w:t xml:space="preserve"> Sí.  </w:t>
      </w:r>
      <w:r>
        <w:rPr>
          <w:rFonts w:eastAsia="Arial" w:cs="Arial"/>
          <w:b/>
          <w:sz w:val="22"/>
          <w:szCs w:val="22"/>
        </w:rPr>
        <w:t>E</w:t>
      </w:r>
      <w:r w:rsidRPr="005A5953">
        <w:rPr>
          <w:rFonts w:eastAsia="Arial" w:cs="Arial"/>
          <w:b/>
          <w:sz w:val="22"/>
          <w:szCs w:val="22"/>
        </w:rPr>
        <w:t>s preveu una adscripció de mitjans materials a la prescripció 2.6</w:t>
      </w:r>
      <w:r>
        <w:rPr>
          <w:rFonts w:eastAsia="Arial" w:cs="Arial"/>
          <w:b/>
          <w:sz w:val="22"/>
          <w:szCs w:val="22"/>
        </w:rPr>
        <w:t xml:space="preserve"> i 2.7 </w:t>
      </w:r>
      <w:r w:rsidRPr="005A5953">
        <w:rPr>
          <w:rFonts w:eastAsia="Arial" w:cs="Arial"/>
          <w:b/>
          <w:sz w:val="22"/>
          <w:szCs w:val="22"/>
        </w:rPr>
        <w:t xml:space="preserve"> del PPT</w:t>
      </w:r>
    </w:p>
    <w:p w:rsidR="0045351B" w:rsidRDefault="0045351B" w:rsidP="0045351B">
      <w:pPr>
        <w:tabs>
          <w:tab w:val="left" w:pos="851"/>
        </w:tabs>
        <w:spacing w:line="276" w:lineRule="auto"/>
        <w:rPr>
          <w:rFonts w:cs="Arial"/>
          <w:b/>
          <w:snapToGrid w:val="0"/>
          <w:sz w:val="22"/>
          <w:szCs w:val="22"/>
        </w:rPr>
      </w:pPr>
    </w:p>
    <w:p w:rsidR="0045351B" w:rsidRDefault="0045351B" w:rsidP="0045351B">
      <w:pPr>
        <w:tabs>
          <w:tab w:val="left" w:pos="851"/>
        </w:tabs>
        <w:spacing w:line="276" w:lineRule="auto"/>
        <w:rPr>
          <w:rFonts w:cs="Arial"/>
          <w:b/>
          <w:snapToGrid w:val="0"/>
          <w:sz w:val="22"/>
          <w:szCs w:val="22"/>
        </w:rPr>
      </w:pPr>
    </w:p>
    <w:p w:rsidR="00A141DB" w:rsidRDefault="00A141DB" w:rsidP="0045351B">
      <w:pPr>
        <w:tabs>
          <w:tab w:val="left" w:pos="851"/>
        </w:tabs>
        <w:spacing w:line="276" w:lineRule="auto"/>
        <w:rPr>
          <w:rFonts w:cs="Arial"/>
          <w:b/>
          <w:snapToGrid w:val="0"/>
          <w:sz w:val="22"/>
          <w:szCs w:val="22"/>
        </w:rPr>
      </w:pPr>
    </w:p>
    <w:p w:rsidR="00A141DB" w:rsidRDefault="00A141DB" w:rsidP="0045351B">
      <w:pPr>
        <w:tabs>
          <w:tab w:val="left" w:pos="851"/>
        </w:tabs>
        <w:spacing w:line="276" w:lineRule="auto"/>
        <w:rPr>
          <w:rFonts w:cs="Arial"/>
          <w:b/>
          <w:snapToGrid w:val="0"/>
          <w:sz w:val="22"/>
          <w:szCs w:val="22"/>
        </w:rPr>
      </w:pPr>
    </w:p>
    <w:p w:rsidR="00A141DB" w:rsidRDefault="00A141DB" w:rsidP="0045351B">
      <w:pPr>
        <w:tabs>
          <w:tab w:val="left" w:pos="851"/>
        </w:tabs>
        <w:spacing w:line="276" w:lineRule="auto"/>
        <w:rPr>
          <w:rFonts w:cs="Arial"/>
          <w:b/>
          <w:snapToGrid w:val="0"/>
          <w:sz w:val="22"/>
          <w:szCs w:val="22"/>
        </w:rPr>
      </w:pPr>
    </w:p>
    <w:p w:rsidR="00A141DB" w:rsidRDefault="00A141DB" w:rsidP="0045351B">
      <w:pPr>
        <w:tabs>
          <w:tab w:val="left" w:pos="851"/>
        </w:tabs>
        <w:spacing w:line="276" w:lineRule="auto"/>
        <w:rPr>
          <w:rFonts w:cs="Arial"/>
          <w:b/>
          <w:snapToGrid w:val="0"/>
          <w:sz w:val="22"/>
          <w:szCs w:val="22"/>
        </w:rPr>
      </w:pPr>
    </w:p>
    <w:p w:rsidR="00A141DB" w:rsidRDefault="00A141DB" w:rsidP="0045351B">
      <w:pPr>
        <w:tabs>
          <w:tab w:val="left" w:pos="851"/>
        </w:tabs>
        <w:spacing w:line="276" w:lineRule="auto"/>
        <w:rPr>
          <w:rFonts w:cs="Arial"/>
          <w:b/>
          <w:snapToGrid w:val="0"/>
          <w:sz w:val="22"/>
          <w:szCs w:val="22"/>
        </w:rPr>
      </w:pPr>
    </w:p>
    <w:p w:rsidR="00A141DB" w:rsidRDefault="00A141DB" w:rsidP="0045351B">
      <w:pPr>
        <w:tabs>
          <w:tab w:val="left" w:pos="851"/>
        </w:tabs>
        <w:spacing w:line="276" w:lineRule="auto"/>
        <w:rPr>
          <w:rFonts w:cs="Arial"/>
          <w:b/>
          <w:snapToGrid w:val="0"/>
          <w:sz w:val="22"/>
          <w:szCs w:val="22"/>
        </w:rPr>
      </w:pPr>
    </w:p>
    <w:p w:rsidR="00A141DB" w:rsidRDefault="00A141DB" w:rsidP="0045351B">
      <w:pPr>
        <w:tabs>
          <w:tab w:val="left" w:pos="851"/>
        </w:tabs>
        <w:spacing w:line="276" w:lineRule="auto"/>
        <w:rPr>
          <w:rFonts w:cs="Arial"/>
          <w:b/>
          <w:snapToGrid w:val="0"/>
          <w:sz w:val="22"/>
          <w:szCs w:val="22"/>
        </w:rPr>
      </w:pPr>
    </w:p>
    <w:p w:rsidR="00A141DB" w:rsidRDefault="00A141DB" w:rsidP="0045351B">
      <w:pPr>
        <w:tabs>
          <w:tab w:val="left" w:pos="851"/>
        </w:tabs>
        <w:spacing w:line="276" w:lineRule="auto"/>
        <w:rPr>
          <w:rFonts w:cs="Arial"/>
          <w:b/>
          <w:snapToGrid w:val="0"/>
          <w:sz w:val="22"/>
          <w:szCs w:val="22"/>
        </w:rPr>
      </w:pPr>
    </w:p>
    <w:p w:rsidR="00A141DB" w:rsidRDefault="00A141DB" w:rsidP="0045351B">
      <w:pPr>
        <w:tabs>
          <w:tab w:val="left" w:pos="851"/>
        </w:tabs>
        <w:spacing w:line="276" w:lineRule="auto"/>
        <w:rPr>
          <w:rFonts w:cs="Arial"/>
          <w:b/>
          <w:snapToGrid w:val="0"/>
          <w:sz w:val="22"/>
          <w:szCs w:val="22"/>
        </w:rPr>
      </w:pPr>
    </w:p>
    <w:p w:rsidR="0045351B" w:rsidRDefault="0045351B" w:rsidP="0045351B">
      <w:pPr>
        <w:tabs>
          <w:tab w:val="left" w:pos="851"/>
        </w:tabs>
        <w:spacing w:line="276" w:lineRule="auto"/>
        <w:rPr>
          <w:rFonts w:cs="Arial"/>
          <w:b/>
          <w:snapToGrid w:val="0"/>
          <w:sz w:val="22"/>
          <w:szCs w:val="22"/>
        </w:rPr>
      </w:pPr>
      <w:r>
        <w:rPr>
          <w:rFonts w:cs="Arial"/>
          <w:b/>
          <w:snapToGrid w:val="0"/>
          <w:sz w:val="22"/>
          <w:szCs w:val="22"/>
        </w:rPr>
        <w:t>Descripció del mitjans personal adscriure</w:t>
      </w:r>
    </w:p>
    <w:p w:rsidR="0045351B" w:rsidRDefault="0045351B" w:rsidP="0045351B">
      <w:pPr>
        <w:spacing w:line="276" w:lineRule="auto"/>
        <w:rPr>
          <w:rFonts w:cs="Arial"/>
          <w:sz w:val="22"/>
          <w:szCs w:val="22"/>
        </w:rPr>
      </w:pPr>
    </w:p>
    <w:p w:rsidR="0045351B" w:rsidRDefault="0045351B" w:rsidP="0045351B">
      <w:pPr>
        <w:pStyle w:val="Pargrafdellista"/>
        <w:numPr>
          <w:ilvl w:val="0"/>
          <w:numId w:val="36"/>
        </w:numPr>
        <w:spacing w:line="276" w:lineRule="auto"/>
        <w:ind w:left="360"/>
        <w:contextualSpacing/>
        <w:rPr>
          <w:rFonts w:cs="Arial"/>
          <w:sz w:val="22"/>
          <w:szCs w:val="22"/>
        </w:rPr>
      </w:pPr>
      <w:r>
        <w:rPr>
          <w:rFonts w:cs="Arial"/>
          <w:sz w:val="22"/>
          <w:szCs w:val="22"/>
        </w:rPr>
        <w:t>M</w:t>
      </w:r>
      <w:r w:rsidRPr="00C97661">
        <w:rPr>
          <w:rFonts w:cs="Arial"/>
          <w:sz w:val="22"/>
          <w:szCs w:val="22"/>
        </w:rPr>
        <w:t>aquinària, els materials i l’equip tècnic</w:t>
      </w:r>
      <w:r>
        <w:rPr>
          <w:rFonts w:cs="Arial"/>
          <w:sz w:val="22"/>
          <w:szCs w:val="22"/>
        </w:rPr>
        <w:t>:</w:t>
      </w:r>
    </w:p>
    <w:p w:rsidR="0045351B" w:rsidRDefault="0045351B" w:rsidP="0045351B">
      <w:pPr>
        <w:pStyle w:val="Pargrafdellista"/>
        <w:spacing w:line="276" w:lineRule="auto"/>
        <w:ind w:left="0"/>
        <w:contextualSpacing/>
        <w:rPr>
          <w:rFonts w:cs="Arial"/>
          <w:sz w:val="22"/>
          <w:szCs w:val="22"/>
        </w:rPr>
      </w:pPr>
    </w:p>
    <w:p w:rsidR="0045351B" w:rsidRDefault="0045351B" w:rsidP="0045351B">
      <w:pPr>
        <w:pStyle w:val="Pargrafdellista"/>
        <w:spacing w:line="276" w:lineRule="auto"/>
        <w:ind w:left="0"/>
        <w:contextualSpacing/>
        <w:rPr>
          <w:rFonts w:cs="Arial"/>
          <w:sz w:val="22"/>
          <w:szCs w:val="22"/>
        </w:rPr>
      </w:pPr>
      <w:r w:rsidRPr="00C97661">
        <w:rPr>
          <w:rFonts w:cs="Arial"/>
          <w:sz w:val="22"/>
          <w:szCs w:val="22"/>
        </w:rPr>
        <w:t>El fotògraf/a presentarà una declaració indicant la maquinària, els materials i l’equip tècnic del qual disposa per a l’execució dels treballs. Com a mínim haurà de disposar de:</w:t>
      </w:r>
    </w:p>
    <w:p w:rsidR="0045351B" w:rsidRPr="00C97661" w:rsidRDefault="0045351B" w:rsidP="0045351B">
      <w:pPr>
        <w:pStyle w:val="Pargrafdellista"/>
        <w:numPr>
          <w:ilvl w:val="0"/>
          <w:numId w:val="35"/>
        </w:numPr>
        <w:spacing w:line="276" w:lineRule="auto"/>
        <w:ind w:left="360"/>
        <w:contextualSpacing/>
        <w:rPr>
          <w:rFonts w:cs="Arial"/>
          <w:sz w:val="22"/>
          <w:szCs w:val="22"/>
        </w:rPr>
      </w:pPr>
      <w:r w:rsidRPr="00C97661">
        <w:rPr>
          <w:rFonts w:cs="Arial"/>
          <w:sz w:val="22"/>
          <w:szCs w:val="22"/>
        </w:rPr>
        <w:t>Dues càmeres digitals rèflex professionals</w:t>
      </w:r>
    </w:p>
    <w:p w:rsidR="0045351B" w:rsidRPr="00C97661" w:rsidRDefault="0045351B" w:rsidP="0045351B">
      <w:pPr>
        <w:pStyle w:val="Pargrafdellista"/>
        <w:numPr>
          <w:ilvl w:val="0"/>
          <w:numId w:val="35"/>
        </w:numPr>
        <w:spacing w:line="276" w:lineRule="auto"/>
        <w:ind w:left="360"/>
        <w:contextualSpacing/>
        <w:rPr>
          <w:rFonts w:cs="Arial"/>
          <w:sz w:val="22"/>
          <w:szCs w:val="22"/>
        </w:rPr>
      </w:pPr>
      <w:r w:rsidRPr="00C97661">
        <w:rPr>
          <w:rFonts w:cs="Arial"/>
          <w:sz w:val="22"/>
          <w:szCs w:val="22"/>
        </w:rPr>
        <w:t>Zoom o objectius de càmera que permetin treballar en diferents situacions focals</w:t>
      </w:r>
    </w:p>
    <w:p w:rsidR="0045351B" w:rsidRPr="00C97661" w:rsidRDefault="0045351B" w:rsidP="0045351B">
      <w:pPr>
        <w:pStyle w:val="Pargrafdellista"/>
        <w:numPr>
          <w:ilvl w:val="0"/>
          <w:numId w:val="35"/>
        </w:numPr>
        <w:spacing w:line="276" w:lineRule="auto"/>
        <w:ind w:left="360"/>
        <w:contextualSpacing/>
        <w:rPr>
          <w:rFonts w:cs="Arial"/>
          <w:sz w:val="22"/>
          <w:szCs w:val="22"/>
        </w:rPr>
      </w:pPr>
      <w:r w:rsidRPr="00C97661">
        <w:rPr>
          <w:rFonts w:cs="Arial"/>
          <w:sz w:val="22"/>
          <w:szCs w:val="22"/>
        </w:rPr>
        <w:t>Trípode</w:t>
      </w:r>
    </w:p>
    <w:p w:rsidR="0045351B" w:rsidRPr="00C97661" w:rsidRDefault="0045351B" w:rsidP="0045351B">
      <w:pPr>
        <w:pStyle w:val="Pargrafdellista"/>
        <w:numPr>
          <w:ilvl w:val="0"/>
          <w:numId w:val="35"/>
        </w:numPr>
        <w:spacing w:line="276" w:lineRule="auto"/>
        <w:ind w:left="360"/>
        <w:contextualSpacing/>
        <w:rPr>
          <w:rFonts w:cs="Arial"/>
          <w:sz w:val="22"/>
          <w:szCs w:val="22"/>
        </w:rPr>
      </w:pPr>
      <w:r w:rsidRPr="00C97661">
        <w:rPr>
          <w:rFonts w:cs="Arial"/>
          <w:sz w:val="22"/>
          <w:szCs w:val="22"/>
        </w:rPr>
        <w:t>Ordinador amb un programa d’edició de fotografia professional</w:t>
      </w:r>
    </w:p>
    <w:p w:rsidR="0045351B" w:rsidRPr="002C43CF" w:rsidRDefault="0045351B" w:rsidP="0045351B">
      <w:pPr>
        <w:pStyle w:val="Pargrafdellista"/>
        <w:numPr>
          <w:ilvl w:val="0"/>
          <w:numId w:val="35"/>
        </w:numPr>
        <w:spacing w:line="276" w:lineRule="auto"/>
        <w:ind w:left="360"/>
        <w:contextualSpacing/>
        <w:rPr>
          <w:rFonts w:cs="Arial"/>
          <w:sz w:val="22"/>
          <w:szCs w:val="22"/>
        </w:rPr>
      </w:pPr>
      <w:r w:rsidRPr="002C43CF">
        <w:rPr>
          <w:rFonts w:cs="Arial"/>
          <w:sz w:val="22"/>
          <w:szCs w:val="22"/>
        </w:rPr>
        <w:t>Connexió a internet</w:t>
      </w:r>
    </w:p>
    <w:p w:rsidR="0045351B" w:rsidRPr="00C97661" w:rsidRDefault="0045351B" w:rsidP="0045351B">
      <w:pPr>
        <w:pStyle w:val="Pargrafdellista"/>
        <w:numPr>
          <w:ilvl w:val="0"/>
          <w:numId w:val="35"/>
        </w:numPr>
        <w:spacing w:line="276" w:lineRule="auto"/>
        <w:ind w:left="360"/>
        <w:contextualSpacing/>
        <w:rPr>
          <w:rFonts w:cs="Arial"/>
          <w:sz w:val="22"/>
          <w:szCs w:val="22"/>
        </w:rPr>
      </w:pPr>
      <w:r w:rsidRPr="00C97661">
        <w:rPr>
          <w:rFonts w:cs="Arial"/>
          <w:sz w:val="22"/>
          <w:szCs w:val="22"/>
        </w:rPr>
        <w:t>Tauleta, ordinador o dispositiu portàtil amb connexió a internet o wifi que permeti l’enviament d’imatges des de qualsevol ubicació i de manera immediata durant o just en acabar cada servei</w:t>
      </w:r>
    </w:p>
    <w:p w:rsidR="0045351B" w:rsidRPr="00C97661" w:rsidRDefault="0045351B" w:rsidP="0045351B">
      <w:pPr>
        <w:pStyle w:val="Pargrafdellista"/>
        <w:numPr>
          <w:ilvl w:val="0"/>
          <w:numId w:val="35"/>
        </w:numPr>
        <w:spacing w:line="276" w:lineRule="auto"/>
        <w:ind w:left="360"/>
        <w:contextualSpacing/>
        <w:rPr>
          <w:rFonts w:cs="Arial"/>
          <w:sz w:val="22"/>
          <w:szCs w:val="22"/>
        </w:rPr>
      </w:pPr>
      <w:r w:rsidRPr="00C97661">
        <w:rPr>
          <w:rFonts w:cs="Arial"/>
          <w:sz w:val="22"/>
          <w:szCs w:val="22"/>
        </w:rPr>
        <w:t>Telèfon mòbil</w:t>
      </w:r>
    </w:p>
    <w:p w:rsidR="0045351B" w:rsidRPr="00C97661" w:rsidRDefault="0045351B" w:rsidP="0045351B">
      <w:pPr>
        <w:pStyle w:val="Pargrafdellista"/>
        <w:numPr>
          <w:ilvl w:val="0"/>
          <w:numId w:val="35"/>
        </w:numPr>
        <w:spacing w:line="276" w:lineRule="auto"/>
        <w:ind w:left="360"/>
        <w:contextualSpacing/>
        <w:rPr>
          <w:rFonts w:cs="Arial"/>
          <w:sz w:val="22"/>
          <w:szCs w:val="22"/>
        </w:rPr>
      </w:pPr>
      <w:r w:rsidRPr="00C97661">
        <w:rPr>
          <w:rFonts w:cs="Arial"/>
          <w:sz w:val="22"/>
          <w:szCs w:val="22"/>
        </w:rPr>
        <w:t>Vehicle propi</w:t>
      </w:r>
    </w:p>
    <w:p w:rsidR="0045351B" w:rsidRDefault="0045351B" w:rsidP="0045351B">
      <w:pPr>
        <w:spacing w:line="276" w:lineRule="auto"/>
        <w:rPr>
          <w:rFonts w:cs="Arial"/>
          <w:snapToGrid w:val="0"/>
          <w:sz w:val="22"/>
          <w:szCs w:val="22"/>
        </w:rPr>
      </w:pPr>
    </w:p>
    <w:p w:rsidR="0045351B" w:rsidRDefault="0045351B" w:rsidP="0045351B">
      <w:pPr>
        <w:spacing w:line="276" w:lineRule="auto"/>
        <w:rPr>
          <w:rFonts w:cs="Arial"/>
          <w:snapToGrid w:val="0"/>
          <w:sz w:val="22"/>
          <w:szCs w:val="22"/>
        </w:rPr>
      </w:pPr>
    </w:p>
    <w:p w:rsidR="0045351B" w:rsidRDefault="0045351B" w:rsidP="0045351B">
      <w:pPr>
        <w:numPr>
          <w:ilvl w:val="0"/>
          <w:numId w:val="36"/>
        </w:numPr>
        <w:spacing w:line="276" w:lineRule="auto"/>
        <w:ind w:left="360"/>
        <w:rPr>
          <w:rFonts w:cs="Arial"/>
          <w:snapToGrid w:val="0"/>
          <w:sz w:val="22"/>
          <w:szCs w:val="22"/>
        </w:rPr>
      </w:pPr>
      <w:r>
        <w:rPr>
          <w:rFonts w:cs="Arial"/>
          <w:snapToGrid w:val="0"/>
          <w:sz w:val="22"/>
          <w:szCs w:val="22"/>
        </w:rPr>
        <w:t>Solvència complementària:</w:t>
      </w:r>
    </w:p>
    <w:p w:rsidR="0045351B" w:rsidRDefault="0045351B" w:rsidP="0045351B">
      <w:pPr>
        <w:spacing w:line="276" w:lineRule="auto"/>
        <w:rPr>
          <w:rFonts w:cs="Arial"/>
          <w:snapToGrid w:val="0"/>
          <w:sz w:val="22"/>
          <w:szCs w:val="22"/>
        </w:rPr>
      </w:pPr>
    </w:p>
    <w:p w:rsidR="0045351B" w:rsidRPr="0066787C" w:rsidRDefault="0045351B" w:rsidP="0045351B">
      <w:pPr>
        <w:spacing w:line="276" w:lineRule="auto"/>
        <w:rPr>
          <w:rFonts w:cs="Arial"/>
          <w:sz w:val="22"/>
          <w:szCs w:val="22"/>
        </w:rPr>
      </w:pPr>
      <w:r w:rsidRPr="0066787C">
        <w:rPr>
          <w:rFonts w:cs="Arial"/>
          <w:snapToGrid w:val="0"/>
          <w:sz w:val="22"/>
          <w:szCs w:val="22"/>
        </w:rPr>
        <w:t xml:space="preserve">A més de demanar la solvència </w:t>
      </w:r>
      <w:r w:rsidRPr="0066787C">
        <w:rPr>
          <w:rFonts w:cs="Arial"/>
          <w:sz w:val="22"/>
          <w:szCs w:val="22"/>
        </w:rPr>
        <w:t>en la relació dels principals serveis de, com a màxim els tres últims anys, que és la regla general per la solvència tècnica (art. 90.1a) LCSP) en aquest contracte es requereix completar l’experiència mínima, com una adscripció de mitjans personals i com a solvència complementària amb una relació de serveis de fins a 5 anys.  Aquest mitjà en considerà necessari per la complexitat tècnica de l’objecte contractual, ja que el servei de fotografia té caràcter de servei professional i on la tipologia de fotografia a realitzar tant en espais interiors com exteriors requereix d’un plus i fet pel qual es completa amb una solvència complementària</w:t>
      </w:r>
    </w:p>
    <w:p w:rsidR="0045351B" w:rsidRPr="0066787C" w:rsidRDefault="0045351B" w:rsidP="0045351B">
      <w:pPr>
        <w:spacing w:line="276" w:lineRule="auto"/>
        <w:ind w:left="349"/>
        <w:rPr>
          <w:rFonts w:cs="Arial"/>
          <w:sz w:val="22"/>
          <w:szCs w:val="22"/>
        </w:rPr>
      </w:pPr>
    </w:p>
    <w:p w:rsidR="0045351B" w:rsidRDefault="0045351B" w:rsidP="0045351B">
      <w:pPr>
        <w:spacing w:line="276" w:lineRule="auto"/>
        <w:rPr>
          <w:rFonts w:cs="Arial"/>
          <w:snapToGrid w:val="0"/>
          <w:color w:val="000000"/>
          <w:sz w:val="22"/>
          <w:szCs w:val="22"/>
        </w:rPr>
      </w:pPr>
      <w:r w:rsidRPr="0066787C">
        <w:rPr>
          <w:rFonts w:cs="Arial"/>
          <w:snapToGrid w:val="0"/>
          <w:sz w:val="22"/>
          <w:szCs w:val="22"/>
        </w:rPr>
        <w:t xml:space="preserve">S’ha de presentar una relació dels principals serveis o treballs efectuats de la mateixa o similar naturalesa que els que constitueixen l’objecte del contracte en el curs de, superior a la regla general de 3 anys  fins a 5 anys, en la qual se n’indiqui l’import, la data i el destinatari, públic o privat. L’import anual dels serveis o treballs d’igual o similar naturalesa realitzats durant l’anualitat de major execució del període de tres anys esmentat serà del 70% VEC. És a dir, </w:t>
      </w:r>
      <w:r w:rsidRPr="0066787C">
        <w:rPr>
          <w:rFonts w:cs="Arial"/>
          <w:snapToGrid w:val="0"/>
          <w:color w:val="000000"/>
          <w:sz w:val="22"/>
          <w:szCs w:val="22"/>
        </w:rPr>
        <w:t xml:space="preserve">62.227,20 €. Aquest import inclou el mínim de la regla general de 3 anys als efectes de restringir la competència. </w:t>
      </w:r>
    </w:p>
    <w:p w:rsidR="0045351B" w:rsidRPr="0066787C" w:rsidRDefault="0045351B" w:rsidP="0045351B">
      <w:pPr>
        <w:spacing w:line="276" w:lineRule="auto"/>
        <w:rPr>
          <w:rFonts w:cs="Arial"/>
          <w:snapToGrid w:val="0"/>
          <w:color w:val="000000"/>
          <w:sz w:val="22"/>
          <w:szCs w:val="22"/>
        </w:rPr>
      </w:pPr>
    </w:p>
    <w:p w:rsidR="0045351B" w:rsidRDefault="0045351B" w:rsidP="0045351B">
      <w:pPr>
        <w:spacing w:line="276" w:lineRule="auto"/>
        <w:rPr>
          <w:rFonts w:cs="Arial"/>
          <w:snapToGrid w:val="0"/>
          <w:sz w:val="22"/>
          <w:szCs w:val="22"/>
        </w:rPr>
      </w:pPr>
      <w:r w:rsidRPr="00573720">
        <w:rPr>
          <w:rFonts w:cs="Arial"/>
          <w:snapToGrid w:val="0"/>
          <w:sz w:val="22"/>
          <w:szCs w:val="22"/>
        </w:rPr>
        <w:t>Els serveis o treballs efectuats s’acreditaran mitjançant certificats expedits o visats per l’òrgan competent, quan el destinatari sigui una entitat del sector públic; quan el destinatari sigui un subjecte privat, mitjançant un certificat expedit per aquest o, a falta d’aquest certificat, mitjançant una declaració de l’empresari acompanyada de la documentació de què disposi que acrediti la realització de la prestació.</w:t>
      </w:r>
    </w:p>
    <w:p w:rsidR="0045351B" w:rsidRDefault="0045351B" w:rsidP="0045351B">
      <w:pPr>
        <w:spacing w:line="276" w:lineRule="auto"/>
        <w:rPr>
          <w:rFonts w:cs="Arial"/>
          <w:snapToGrid w:val="0"/>
          <w:sz w:val="22"/>
          <w:szCs w:val="22"/>
        </w:rPr>
      </w:pPr>
    </w:p>
    <w:p w:rsidR="0045351B" w:rsidRPr="00BE52EA" w:rsidRDefault="0045351B" w:rsidP="0045351B">
      <w:pPr>
        <w:spacing w:line="276" w:lineRule="auto"/>
        <w:rPr>
          <w:rFonts w:cs="Arial"/>
          <w:snapToGrid w:val="0"/>
          <w:sz w:val="22"/>
          <w:szCs w:val="22"/>
          <w:u w:val="single"/>
        </w:rPr>
      </w:pPr>
      <w:r w:rsidRPr="00BE52EA">
        <w:rPr>
          <w:rFonts w:cs="Arial"/>
          <w:snapToGrid w:val="0"/>
          <w:sz w:val="22"/>
          <w:szCs w:val="22"/>
        </w:rPr>
        <w:lastRenderedPageBreak/>
        <w:t>S</w:t>
      </w:r>
      <w:r w:rsidRPr="00BE52EA">
        <w:rPr>
          <w:rFonts w:cs="Arial"/>
          <w:snapToGrid w:val="0"/>
          <w:sz w:val="22"/>
          <w:szCs w:val="22"/>
          <w:u w:val="single"/>
        </w:rPr>
        <w:t>’ha d’acompanyar amb als certificats expedits o viats per l’òrgan competent, una mostra del treball realitzat per completar als efectes d’acreditar l’experiència professional.</w:t>
      </w:r>
    </w:p>
    <w:p w:rsidR="0045351B" w:rsidRDefault="0045351B" w:rsidP="0045351B">
      <w:pPr>
        <w:tabs>
          <w:tab w:val="left" w:pos="851"/>
        </w:tabs>
        <w:spacing w:line="276" w:lineRule="auto"/>
        <w:rPr>
          <w:rFonts w:cs="Arial"/>
          <w:b/>
          <w:snapToGrid w:val="0"/>
          <w:sz w:val="22"/>
          <w:szCs w:val="22"/>
        </w:rPr>
      </w:pPr>
    </w:p>
    <w:p w:rsidR="0045351B" w:rsidRPr="006600E8" w:rsidRDefault="0045351B" w:rsidP="0045351B">
      <w:pPr>
        <w:tabs>
          <w:tab w:val="left" w:pos="851"/>
        </w:tabs>
        <w:spacing w:line="276" w:lineRule="auto"/>
        <w:rPr>
          <w:rFonts w:cs="Arial"/>
          <w:snapToGrid w:val="0"/>
          <w:sz w:val="22"/>
          <w:szCs w:val="22"/>
          <w:u w:val="single"/>
        </w:rPr>
      </w:pPr>
      <w:r>
        <w:rPr>
          <w:rFonts w:cs="Arial"/>
          <w:snapToGrid w:val="0"/>
          <w:sz w:val="22"/>
          <w:szCs w:val="22"/>
          <w:u w:val="single"/>
        </w:rPr>
        <w:t xml:space="preserve">Aquest mitjans d’adscripció personal tenen la consideració </w:t>
      </w:r>
      <w:r w:rsidRPr="006600E8">
        <w:rPr>
          <w:rFonts w:cs="Arial"/>
          <w:snapToGrid w:val="0"/>
          <w:sz w:val="22"/>
          <w:szCs w:val="22"/>
          <w:u w:val="single"/>
        </w:rPr>
        <w:t>d’obligació contractual essencial als efectes de l’article 211 de la LCSP</w:t>
      </w:r>
    </w:p>
    <w:p w:rsidR="00794458" w:rsidRPr="00665B42" w:rsidRDefault="00794458" w:rsidP="00670F02">
      <w:pPr>
        <w:spacing w:line="276" w:lineRule="auto"/>
        <w:rPr>
          <w:rFonts w:cs="Arial"/>
          <w:bCs/>
          <w:i/>
          <w:sz w:val="22"/>
          <w:szCs w:val="22"/>
          <w:lang w:eastAsia="es-ES"/>
        </w:rPr>
      </w:pPr>
    </w:p>
    <w:p w:rsidR="00794458" w:rsidRPr="00665B42" w:rsidRDefault="00794458" w:rsidP="00670F02">
      <w:pPr>
        <w:spacing w:line="276" w:lineRule="auto"/>
        <w:rPr>
          <w:rFonts w:cs="Arial"/>
          <w:bCs/>
          <w:i/>
          <w:sz w:val="22"/>
          <w:szCs w:val="22"/>
          <w:lang w:eastAsia="es-ES"/>
        </w:rPr>
      </w:pPr>
    </w:p>
    <w:p w:rsidR="00794458" w:rsidRPr="00665B42" w:rsidRDefault="00794458" w:rsidP="00670F02">
      <w:pPr>
        <w:spacing w:line="276" w:lineRule="auto"/>
        <w:rPr>
          <w:rFonts w:cs="Arial"/>
          <w:bCs/>
          <w:i/>
          <w:sz w:val="22"/>
          <w:szCs w:val="22"/>
          <w:lang w:eastAsia="es-ES"/>
        </w:rPr>
      </w:pPr>
    </w:p>
    <w:p w:rsidR="00794458" w:rsidRPr="00665B42" w:rsidRDefault="00794458" w:rsidP="00670F02">
      <w:pPr>
        <w:spacing w:line="276" w:lineRule="auto"/>
        <w:rPr>
          <w:rFonts w:cs="Arial"/>
          <w:bCs/>
          <w:i/>
          <w:sz w:val="22"/>
          <w:szCs w:val="22"/>
          <w:lang w:eastAsia="es-ES"/>
        </w:rPr>
      </w:pPr>
    </w:p>
    <w:p w:rsidR="00794458" w:rsidRPr="00665B42" w:rsidRDefault="00794458" w:rsidP="00670F02">
      <w:pPr>
        <w:spacing w:line="276" w:lineRule="auto"/>
        <w:rPr>
          <w:rFonts w:cs="Arial"/>
          <w:bCs/>
          <w:i/>
          <w:sz w:val="22"/>
          <w:szCs w:val="22"/>
          <w:lang w:eastAsia="es-ES"/>
        </w:rPr>
      </w:pPr>
    </w:p>
    <w:p w:rsidR="00794458" w:rsidRDefault="00794458"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A141DB" w:rsidRDefault="00A141DB" w:rsidP="00670F02">
      <w:pPr>
        <w:spacing w:line="276" w:lineRule="auto"/>
        <w:rPr>
          <w:rFonts w:cs="Arial"/>
          <w:bCs/>
          <w:i/>
          <w:sz w:val="22"/>
          <w:szCs w:val="22"/>
          <w:lang w:eastAsia="es-ES"/>
        </w:rPr>
      </w:pPr>
    </w:p>
    <w:p w:rsidR="00665B42" w:rsidRDefault="00665B42" w:rsidP="0020633D">
      <w:pPr>
        <w:pStyle w:val="Ttol2"/>
        <w:ind w:left="10"/>
        <w:jc w:val="both"/>
        <w:rPr>
          <w:i w:val="0"/>
        </w:rPr>
      </w:pPr>
    </w:p>
    <w:p w:rsidR="00665B42" w:rsidRDefault="00665B42" w:rsidP="0020633D">
      <w:pPr>
        <w:pStyle w:val="Ttol2"/>
        <w:ind w:left="10"/>
        <w:jc w:val="both"/>
        <w:rPr>
          <w:i w:val="0"/>
        </w:rPr>
      </w:pPr>
    </w:p>
    <w:p w:rsidR="00DB193A" w:rsidRPr="00665B42" w:rsidRDefault="00DB193A" w:rsidP="0020633D">
      <w:pPr>
        <w:pStyle w:val="Ttol2"/>
        <w:ind w:left="10"/>
        <w:jc w:val="both"/>
        <w:rPr>
          <w:i w:val="0"/>
        </w:rPr>
      </w:pPr>
      <w:bookmarkStart w:id="11" w:name="_Toc165794343"/>
      <w:r w:rsidRPr="00665B42">
        <w:rPr>
          <w:i w:val="0"/>
        </w:rPr>
        <w:t>ANNEX 3: PROPOSTA TÈCNICA CORRESPONENT ALS CRITERIS D’ADJUDICACIÓ PONDERABLES EN FUNCIÓ D’UN JUDICI DE VALOR (SOBRE B).</w:t>
      </w:r>
      <w:bookmarkEnd w:id="11"/>
    </w:p>
    <w:p w:rsidR="00DB193A" w:rsidRPr="00665B42" w:rsidRDefault="00DB193A" w:rsidP="00670F02">
      <w:pPr>
        <w:spacing w:line="276" w:lineRule="auto"/>
        <w:rPr>
          <w:rFonts w:cs="Arial"/>
          <w:b/>
          <w:bCs/>
          <w:i/>
          <w:sz w:val="22"/>
          <w:szCs w:val="22"/>
          <w:lang w:eastAsia="es-ES"/>
        </w:rPr>
      </w:pPr>
    </w:p>
    <w:p w:rsidR="00F85D8B" w:rsidRPr="00665B42" w:rsidRDefault="00DB193A" w:rsidP="00670F02">
      <w:pPr>
        <w:spacing w:line="276" w:lineRule="auto"/>
        <w:rPr>
          <w:rFonts w:cs="Arial"/>
          <w:sz w:val="22"/>
          <w:szCs w:val="22"/>
          <w:u w:val="single"/>
          <w:lang w:eastAsia="es-ES" w:bidi="ks-Deva"/>
        </w:rPr>
      </w:pPr>
      <w:r w:rsidRPr="00665B42">
        <w:rPr>
          <w:rFonts w:cs="Arial"/>
          <w:sz w:val="22"/>
          <w:szCs w:val="22"/>
          <w:lang w:eastAsia="es-ES" w:bidi="ks-Deva"/>
        </w:rPr>
        <w:t xml:space="preserve">Els licitadors hauran de presentar en el </w:t>
      </w:r>
      <w:r w:rsidRPr="00665B42">
        <w:rPr>
          <w:rFonts w:cs="Arial"/>
          <w:sz w:val="22"/>
          <w:szCs w:val="22"/>
          <w:u w:val="single"/>
          <w:lang w:eastAsia="es-ES" w:bidi="ks-Deva"/>
        </w:rPr>
        <w:t>SOBRE B la documentació tècnica</w:t>
      </w:r>
      <w:r w:rsidRPr="00665B42">
        <w:rPr>
          <w:rFonts w:cs="Arial"/>
          <w:sz w:val="22"/>
          <w:szCs w:val="22"/>
          <w:lang w:eastAsia="es-ES" w:bidi="ks-Deva"/>
        </w:rPr>
        <w:t xml:space="preserve">, d’acord amb els criteris d’adjudicació de </w:t>
      </w:r>
      <w:r w:rsidRPr="00665B42">
        <w:rPr>
          <w:rFonts w:cs="Arial"/>
          <w:sz w:val="22"/>
          <w:szCs w:val="22"/>
          <w:u w:val="single"/>
          <w:lang w:eastAsia="es-ES" w:bidi="ks-Deva"/>
        </w:rPr>
        <w:t>l’apartat J.1 del quadre de característiques del PCAP i</w:t>
      </w:r>
      <w:r w:rsidR="00F85D8B" w:rsidRPr="00665B42">
        <w:rPr>
          <w:rFonts w:cs="Arial"/>
          <w:sz w:val="22"/>
          <w:szCs w:val="22"/>
          <w:u w:val="single"/>
          <w:lang w:eastAsia="es-ES" w:bidi="ks-Deva"/>
        </w:rPr>
        <w:t xml:space="preserve"> l’annex  5 a) del present Plec .</w:t>
      </w:r>
    </w:p>
    <w:p w:rsidR="00F85D8B" w:rsidRPr="00665B42" w:rsidRDefault="00F85D8B" w:rsidP="00670F02">
      <w:pPr>
        <w:spacing w:line="276" w:lineRule="auto"/>
        <w:rPr>
          <w:rFonts w:cs="Arial"/>
          <w:sz w:val="22"/>
          <w:szCs w:val="22"/>
          <w:u w:val="single"/>
          <w:lang w:eastAsia="es-ES" w:bidi="ks-Deva"/>
        </w:rPr>
      </w:pPr>
    </w:p>
    <w:p w:rsidR="004E2903" w:rsidRPr="00665B42" w:rsidRDefault="004E2903" w:rsidP="00670F02">
      <w:pPr>
        <w:spacing w:line="276" w:lineRule="auto"/>
        <w:rPr>
          <w:rFonts w:cs="Arial"/>
          <w:sz w:val="22"/>
          <w:szCs w:val="22"/>
          <w:u w:val="single"/>
          <w:lang w:eastAsia="es-ES" w:bidi="ks-Deva"/>
        </w:rPr>
      </w:pPr>
      <w:r w:rsidRPr="00665B42">
        <w:rPr>
          <w:rFonts w:cs="Arial"/>
          <w:sz w:val="22"/>
          <w:szCs w:val="22"/>
          <w:u w:val="single"/>
          <w:lang w:eastAsia="es-ES" w:bidi="ks-Deva"/>
        </w:rPr>
        <w:t>Es fa una remissió explicita a l’apartat J.1 del quadre de característiques del PCAP i l’annex  5 a) del present Plec .als efectes de determina la documentació corresponen al SOBRE B.</w:t>
      </w:r>
    </w:p>
    <w:p w:rsidR="004E2903" w:rsidRPr="00665B42" w:rsidRDefault="004E2903" w:rsidP="00670F02">
      <w:pPr>
        <w:spacing w:line="276" w:lineRule="auto"/>
        <w:rPr>
          <w:rFonts w:cs="Arial"/>
          <w:sz w:val="22"/>
          <w:szCs w:val="22"/>
          <w:u w:val="single"/>
          <w:lang w:eastAsia="es-ES" w:bidi="ks-Deva"/>
        </w:rPr>
      </w:pPr>
    </w:p>
    <w:p w:rsidR="00AE3680" w:rsidRPr="00665B42" w:rsidRDefault="00AE3680" w:rsidP="00670F02">
      <w:pPr>
        <w:spacing w:line="276" w:lineRule="auto"/>
        <w:rPr>
          <w:rFonts w:cs="Arial"/>
          <w:sz w:val="22"/>
          <w:szCs w:val="22"/>
          <w:lang w:eastAsia="es-ES" w:bidi="ks-Deva"/>
        </w:rPr>
      </w:pPr>
    </w:p>
    <w:p w:rsidR="00DB193A" w:rsidRPr="00665B42" w:rsidRDefault="00DB193A" w:rsidP="00A71781">
      <w:pPr>
        <w:pStyle w:val="Senseespaiat"/>
        <w:rPr>
          <w:rFonts w:cs="Arial"/>
          <w:color w:val="666666"/>
          <w:sz w:val="22"/>
          <w:szCs w:val="22"/>
          <w:u w:val="single"/>
        </w:rPr>
      </w:pPr>
      <w:r w:rsidRPr="00665B42">
        <w:rPr>
          <w:rFonts w:cs="Arial"/>
          <w:sz w:val="22"/>
          <w:szCs w:val="22"/>
        </w:rPr>
        <w:t xml:space="preserve">Les empreses licitadores hauran de concretar les seves propostes en un resum executiu que en cap cas podrà tenir una extensió superior a les 20 pàgines (40 cares) numerades DIN A-4, amb lletra Arial 9. En aquelles propostes que excedeixin les 40 pàgines no es valorarà el contingut a partir de la pàgina 41. Únicament es valoraran les propostes incloses en aquest resum executiu i  hauran de fer referència als criteris d’adjudicació </w:t>
      </w:r>
      <w:r w:rsidR="00A71781" w:rsidRPr="00665B42">
        <w:rPr>
          <w:rFonts w:cs="Arial"/>
          <w:sz w:val="22"/>
          <w:szCs w:val="22"/>
        </w:rPr>
        <w:t>previstos en la present licitació.</w:t>
      </w:r>
    </w:p>
    <w:p w:rsidR="00DB193A" w:rsidRPr="00665B42" w:rsidRDefault="00DB193A" w:rsidP="00670F02">
      <w:pPr>
        <w:spacing w:line="276" w:lineRule="auto"/>
        <w:rPr>
          <w:rFonts w:cs="Arial"/>
          <w:bCs/>
          <w:sz w:val="22"/>
          <w:szCs w:val="22"/>
          <w:lang w:eastAsia="es-ES"/>
        </w:rPr>
      </w:pPr>
    </w:p>
    <w:p w:rsidR="00DB193A" w:rsidRPr="00665B42" w:rsidRDefault="00DB193A" w:rsidP="00670F02">
      <w:pPr>
        <w:spacing w:line="276" w:lineRule="auto"/>
        <w:rPr>
          <w:rFonts w:cs="Arial"/>
          <w:sz w:val="22"/>
          <w:szCs w:val="22"/>
        </w:rPr>
      </w:pPr>
      <w:r w:rsidRPr="00665B42">
        <w:rPr>
          <w:rFonts w:cs="Arial"/>
          <w:sz w:val="22"/>
          <w:szCs w:val="22"/>
        </w:rPr>
        <w:t xml:space="preserve">D’acord amb el que disposa el plec de clàusules administratives particulars quedarà exclòs el licitador o licitadora que hagi inclòs en el SOBRE B documentació que hauria de constar al Sobre C. Així com que no es podrà incloure en aquest SOBRE B cap document ni referència directa o indirecta a l’oferta econòmica o a qualsevol altre aspecte que hagi de ser valorat de forma automàtica, d’acord amb els criteris establerts a </w:t>
      </w:r>
      <w:r w:rsidRPr="00665B42">
        <w:rPr>
          <w:rFonts w:cs="Arial"/>
          <w:i/>
          <w:sz w:val="22"/>
          <w:szCs w:val="22"/>
          <w:u w:val="single"/>
        </w:rPr>
        <w:t xml:space="preserve">l’annex 6b d’aquest Plec. </w:t>
      </w:r>
      <w:r w:rsidRPr="00665B42">
        <w:rPr>
          <w:rFonts w:cs="Arial"/>
          <w:i/>
          <w:sz w:val="22"/>
          <w:szCs w:val="22"/>
        </w:rPr>
        <w:t>En</w:t>
      </w:r>
      <w:r w:rsidRPr="00665B42">
        <w:rPr>
          <w:rFonts w:cs="Arial"/>
          <w:sz w:val="22"/>
          <w:szCs w:val="22"/>
        </w:rPr>
        <w:t xml:space="preserve"> aquest supòsit, el licitador quedarà exclòs automàticament de la licitació. </w:t>
      </w: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A56F25" w:rsidRPr="00665B42" w:rsidRDefault="00A56F25" w:rsidP="00670F02">
      <w:pPr>
        <w:spacing w:line="276" w:lineRule="auto"/>
        <w:rPr>
          <w:rFonts w:cs="Arial"/>
          <w:color w:val="666666"/>
          <w:sz w:val="22"/>
          <w:szCs w:val="22"/>
        </w:rPr>
      </w:pPr>
    </w:p>
    <w:p w:rsidR="00A56F25" w:rsidRPr="00665B42" w:rsidRDefault="00A56F25" w:rsidP="00670F02">
      <w:pPr>
        <w:spacing w:line="276" w:lineRule="auto"/>
        <w:rPr>
          <w:rFonts w:cs="Arial"/>
          <w:color w:val="666666"/>
          <w:sz w:val="22"/>
          <w:szCs w:val="22"/>
        </w:rPr>
      </w:pPr>
    </w:p>
    <w:p w:rsidR="00A56F25" w:rsidRPr="00665B42" w:rsidRDefault="00A56F25" w:rsidP="00670F02">
      <w:pPr>
        <w:spacing w:line="276" w:lineRule="auto"/>
        <w:rPr>
          <w:rFonts w:cs="Arial"/>
          <w:color w:val="666666"/>
          <w:sz w:val="22"/>
          <w:szCs w:val="22"/>
        </w:rPr>
      </w:pPr>
    </w:p>
    <w:p w:rsidR="00A56F25" w:rsidRPr="00665B42" w:rsidRDefault="00A56F25"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AA7799" w:rsidRDefault="00AA7799" w:rsidP="0020633D">
      <w:pPr>
        <w:pStyle w:val="Ttol2"/>
        <w:ind w:left="10"/>
        <w:jc w:val="both"/>
        <w:rPr>
          <w:i w:val="0"/>
        </w:rPr>
      </w:pPr>
    </w:p>
    <w:p w:rsidR="00AA7799" w:rsidRDefault="00AA7799" w:rsidP="0020633D">
      <w:pPr>
        <w:pStyle w:val="Ttol2"/>
        <w:ind w:left="10"/>
        <w:jc w:val="both"/>
        <w:rPr>
          <w:i w:val="0"/>
        </w:rPr>
      </w:pPr>
    </w:p>
    <w:p w:rsidR="00DB193A" w:rsidRPr="00665B42" w:rsidRDefault="00DB193A" w:rsidP="0020633D">
      <w:pPr>
        <w:pStyle w:val="Ttol2"/>
        <w:ind w:left="10"/>
        <w:jc w:val="both"/>
        <w:rPr>
          <w:i w:val="0"/>
        </w:rPr>
      </w:pPr>
      <w:bookmarkStart w:id="12" w:name="_Toc165794344"/>
      <w:r w:rsidRPr="00665B42">
        <w:rPr>
          <w:i w:val="0"/>
        </w:rPr>
        <w:t>ANNEX 4: PROPOSTA ECONÒMICA (SOBRE C).</w:t>
      </w:r>
      <w:bookmarkEnd w:id="12"/>
    </w:p>
    <w:p w:rsidR="00DB193A" w:rsidRPr="00665B42" w:rsidRDefault="00DB193A" w:rsidP="00670F02">
      <w:pPr>
        <w:spacing w:line="276" w:lineRule="auto"/>
        <w:rPr>
          <w:rFonts w:cs="Arial"/>
          <w:sz w:val="22"/>
          <w:szCs w:val="22"/>
          <w:lang w:eastAsia="es-ES" w:bidi="ks-Deva"/>
        </w:rPr>
      </w:pPr>
    </w:p>
    <w:p w:rsidR="000446D9" w:rsidRPr="00665B42" w:rsidRDefault="00DB193A" w:rsidP="00670F02">
      <w:pPr>
        <w:spacing w:line="276" w:lineRule="auto"/>
        <w:rPr>
          <w:rFonts w:cs="Arial"/>
          <w:sz w:val="22"/>
          <w:szCs w:val="22"/>
          <w:lang w:eastAsia="es-ES" w:bidi="ks-Deva"/>
        </w:rPr>
      </w:pPr>
      <w:r w:rsidRPr="00665B42">
        <w:rPr>
          <w:rFonts w:cs="Arial"/>
          <w:sz w:val="22"/>
          <w:szCs w:val="22"/>
          <w:lang w:eastAsia="es-ES" w:bidi="ks-Deva"/>
        </w:rPr>
        <w:t xml:space="preserve">Els licitadors hauran de presentar en el </w:t>
      </w:r>
      <w:r w:rsidRPr="00665B42">
        <w:rPr>
          <w:rFonts w:cs="Arial"/>
          <w:sz w:val="22"/>
          <w:szCs w:val="22"/>
          <w:u w:val="single"/>
          <w:lang w:eastAsia="es-ES" w:bidi="ks-Deva"/>
        </w:rPr>
        <w:t xml:space="preserve">SOBRE C únicament els criteris d’adjudicació la valoració dels quals es per aplicació de forma automàtica o de fórmules, </w:t>
      </w:r>
      <w:r w:rsidRPr="00665B42">
        <w:rPr>
          <w:rFonts w:cs="Arial"/>
          <w:sz w:val="22"/>
          <w:szCs w:val="22"/>
          <w:lang w:eastAsia="es-ES" w:bidi="ks-Deva"/>
        </w:rPr>
        <w:t xml:space="preserve">d’acord amb els criteris d’adjudicació de l’apartat </w:t>
      </w:r>
      <w:r w:rsidRPr="00665B42">
        <w:rPr>
          <w:rFonts w:cs="Arial"/>
          <w:sz w:val="22"/>
          <w:szCs w:val="22"/>
          <w:u w:val="single"/>
          <w:lang w:eastAsia="es-ES" w:bidi="ks-Deva"/>
        </w:rPr>
        <w:t>J.2 del quadre de característiques del PCAP i l’annex  5 b) del present Plec</w:t>
      </w:r>
      <w:r w:rsidRPr="00665B42">
        <w:rPr>
          <w:rFonts w:cs="Arial"/>
          <w:sz w:val="22"/>
          <w:szCs w:val="22"/>
          <w:lang w:eastAsia="es-ES" w:bidi="ks-Deva"/>
        </w:rPr>
        <w:t xml:space="preserve"> </w:t>
      </w:r>
    </w:p>
    <w:p w:rsidR="000446D9" w:rsidRPr="00665B42" w:rsidRDefault="000446D9" w:rsidP="00670F02">
      <w:pPr>
        <w:spacing w:line="276" w:lineRule="auto"/>
        <w:rPr>
          <w:rFonts w:cs="Arial"/>
          <w:sz w:val="22"/>
          <w:szCs w:val="22"/>
          <w:lang w:eastAsia="es-ES" w:bidi="ks-Deva"/>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A71781" w:rsidRPr="00665B42" w:rsidRDefault="00A71781" w:rsidP="00670F02">
      <w:pPr>
        <w:spacing w:line="276" w:lineRule="auto"/>
        <w:rPr>
          <w:rFonts w:cs="Arial"/>
          <w:color w:val="666666"/>
          <w:sz w:val="22"/>
          <w:szCs w:val="22"/>
        </w:rPr>
      </w:pPr>
    </w:p>
    <w:p w:rsidR="00A71781" w:rsidRPr="00665B42" w:rsidRDefault="00A71781" w:rsidP="00670F02">
      <w:pPr>
        <w:spacing w:line="276" w:lineRule="auto"/>
        <w:rPr>
          <w:rFonts w:cs="Arial"/>
          <w:color w:val="666666"/>
          <w:sz w:val="22"/>
          <w:szCs w:val="22"/>
        </w:rPr>
      </w:pPr>
    </w:p>
    <w:p w:rsidR="00DB193A" w:rsidRDefault="00DB193A" w:rsidP="00670F02">
      <w:pPr>
        <w:spacing w:line="276" w:lineRule="auto"/>
        <w:rPr>
          <w:rFonts w:cs="Arial"/>
          <w:color w:val="666666"/>
          <w:sz w:val="22"/>
          <w:szCs w:val="22"/>
        </w:rPr>
      </w:pPr>
    </w:p>
    <w:p w:rsidR="00A141DB" w:rsidRDefault="00A141DB" w:rsidP="00670F02">
      <w:pPr>
        <w:spacing w:line="276" w:lineRule="auto"/>
        <w:rPr>
          <w:rFonts w:cs="Arial"/>
          <w:color w:val="666666"/>
          <w:sz w:val="22"/>
          <w:szCs w:val="22"/>
        </w:rPr>
      </w:pPr>
    </w:p>
    <w:p w:rsidR="00A141DB" w:rsidRPr="00665B42" w:rsidRDefault="00A141DB"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DB193A" w:rsidRPr="00665B42" w:rsidRDefault="00DB193A" w:rsidP="00670F02">
      <w:pPr>
        <w:spacing w:line="276" w:lineRule="auto"/>
        <w:rPr>
          <w:rFonts w:cs="Arial"/>
          <w:color w:val="666666"/>
          <w:sz w:val="22"/>
          <w:szCs w:val="22"/>
        </w:rPr>
      </w:pPr>
    </w:p>
    <w:p w:rsidR="00665B42" w:rsidRDefault="00665B42" w:rsidP="00670F02">
      <w:pPr>
        <w:spacing w:line="276" w:lineRule="auto"/>
        <w:rPr>
          <w:rFonts w:cs="Arial"/>
          <w:color w:val="666666"/>
          <w:sz w:val="22"/>
          <w:szCs w:val="22"/>
        </w:rPr>
      </w:pPr>
    </w:p>
    <w:p w:rsidR="00665B42" w:rsidRPr="00665B42" w:rsidRDefault="00665B42" w:rsidP="00670F02">
      <w:pPr>
        <w:spacing w:line="276" w:lineRule="auto"/>
        <w:rPr>
          <w:rFonts w:cs="Arial"/>
          <w:color w:val="666666"/>
          <w:sz w:val="22"/>
          <w:szCs w:val="22"/>
        </w:rPr>
      </w:pPr>
    </w:p>
    <w:p w:rsidR="00DB193A" w:rsidRPr="00665B42" w:rsidRDefault="00DB193A" w:rsidP="00E571AA">
      <w:pPr>
        <w:pStyle w:val="Senseespaiat"/>
        <w:pBdr>
          <w:top w:val="single" w:sz="4" w:space="1" w:color="auto"/>
          <w:left w:val="single" w:sz="4" w:space="4" w:color="auto"/>
          <w:bottom w:val="single" w:sz="4" w:space="1" w:color="auto"/>
          <w:right w:val="single" w:sz="4" w:space="4" w:color="auto"/>
        </w:pBdr>
        <w:rPr>
          <w:rFonts w:cs="Arial"/>
          <w:b/>
          <w:sz w:val="22"/>
          <w:szCs w:val="22"/>
        </w:rPr>
      </w:pPr>
      <w:r w:rsidRPr="00665B42">
        <w:rPr>
          <w:rFonts w:cs="Arial"/>
          <w:b/>
          <w:sz w:val="22"/>
          <w:szCs w:val="22"/>
        </w:rPr>
        <w:t>MODEL : OFERTA ECONÒMICA I CRITERIS D’ADJUDICACIÓ LA VALORACIÓ DELS QUALS ES PER APLICACIÓ DE FORMA AUTOMÀTICA O DE FÓRMULES</w:t>
      </w:r>
    </w:p>
    <w:p w:rsidR="00E36FE5" w:rsidRPr="00665B42" w:rsidRDefault="00E36FE5" w:rsidP="00670F02">
      <w:pPr>
        <w:spacing w:line="276" w:lineRule="auto"/>
        <w:rPr>
          <w:rFonts w:cs="Arial"/>
          <w:bCs/>
          <w:sz w:val="22"/>
          <w:szCs w:val="22"/>
          <w:lang w:eastAsia="es-ES"/>
        </w:rPr>
      </w:pPr>
    </w:p>
    <w:p w:rsidR="00DB193A" w:rsidRPr="00665B42" w:rsidRDefault="00DB193A" w:rsidP="00670F02">
      <w:pPr>
        <w:spacing w:line="276" w:lineRule="auto"/>
        <w:rPr>
          <w:rFonts w:cs="Arial"/>
          <w:bCs/>
          <w:sz w:val="22"/>
          <w:szCs w:val="22"/>
          <w:lang w:eastAsia="es-ES"/>
        </w:rPr>
      </w:pPr>
      <w:r w:rsidRPr="00665B42">
        <w:rPr>
          <w:rFonts w:cs="Arial"/>
          <w:bCs/>
          <w:sz w:val="22"/>
          <w:szCs w:val="22"/>
          <w:lang w:eastAsia="es-ES"/>
        </w:rPr>
        <w:t xml:space="preserve">Núm. de l’expedient de contractació: </w:t>
      </w:r>
    </w:p>
    <w:p w:rsidR="00DB193A" w:rsidRPr="00665B42" w:rsidRDefault="00DB193A" w:rsidP="00670F02">
      <w:pPr>
        <w:autoSpaceDE w:val="0"/>
        <w:autoSpaceDN w:val="0"/>
        <w:adjustRightInd w:val="0"/>
        <w:spacing w:line="276" w:lineRule="auto"/>
        <w:rPr>
          <w:rFonts w:cs="Arial"/>
          <w:b/>
          <w:bCs/>
          <w:sz w:val="22"/>
          <w:szCs w:val="22"/>
          <w:lang w:eastAsia="es-ES"/>
        </w:rPr>
      </w:pPr>
    </w:p>
    <w:p w:rsidR="001648AC" w:rsidRPr="00665B42" w:rsidRDefault="00DB193A" w:rsidP="00670F02">
      <w:pPr>
        <w:pBdr>
          <w:top w:val="single" w:sz="4" w:space="1" w:color="auto"/>
          <w:left w:val="single" w:sz="4" w:space="4" w:color="auto"/>
          <w:bottom w:val="single" w:sz="4" w:space="1" w:color="auto"/>
          <w:right w:val="single" w:sz="4" w:space="4" w:color="auto"/>
        </w:pBdr>
        <w:spacing w:line="276" w:lineRule="auto"/>
        <w:rPr>
          <w:rFonts w:cs="Arial"/>
          <w:b/>
          <w:i/>
          <w:color w:val="C00000"/>
          <w:sz w:val="22"/>
          <w:szCs w:val="22"/>
        </w:rPr>
      </w:pPr>
      <w:r w:rsidRPr="00665B42">
        <w:rPr>
          <w:rFonts w:cs="Arial"/>
          <w:b/>
          <w:bCs/>
          <w:color w:val="C00000"/>
          <w:sz w:val="22"/>
          <w:szCs w:val="22"/>
          <w:lang w:eastAsia="es-ES"/>
        </w:rPr>
        <w:t xml:space="preserve">Empresa: </w:t>
      </w:r>
      <w:r w:rsidRPr="00665B42">
        <w:rPr>
          <w:rFonts w:cs="Arial"/>
          <w:b/>
          <w:i/>
          <w:color w:val="C00000"/>
          <w:sz w:val="22"/>
          <w:szCs w:val="22"/>
        </w:rPr>
        <w:t>(indicar nom complet)</w:t>
      </w:r>
    </w:p>
    <w:p w:rsidR="00DB193A" w:rsidRPr="00665B42" w:rsidRDefault="00DB193A" w:rsidP="00670F02">
      <w:pPr>
        <w:tabs>
          <w:tab w:val="left" w:pos="-720"/>
        </w:tabs>
        <w:suppressAutoHyphens/>
        <w:spacing w:line="276" w:lineRule="auto"/>
        <w:ind w:right="-2"/>
        <w:rPr>
          <w:rFonts w:cs="Arial"/>
          <w:spacing w:val="-2"/>
          <w:sz w:val="22"/>
          <w:szCs w:val="22"/>
          <w:lang w:eastAsia="es-ES"/>
        </w:rPr>
      </w:pPr>
    </w:p>
    <w:p w:rsidR="00DB193A" w:rsidRPr="00665B42" w:rsidRDefault="00DB193A" w:rsidP="00670F02">
      <w:pPr>
        <w:tabs>
          <w:tab w:val="left" w:pos="-720"/>
        </w:tabs>
        <w:suppressAutoHyphens/>
        <w:spacing w:line="276" w:lineRule="auto"/>
        <w:ind w:right="-2"/>
        <w:rPr>
          <w:rFonts w:cs="Arial"/>
          <w:color w:val="000000"/>
          <w:sz w:val="22"/>
          <w:szCs w:val="22"/>
        </w:rPr>
      </w:pPr>
      <w:r w:rsidRPr="00665B42">
        <w:rPr>
          <w:rFonts w:cs="Arial"/>
          <w:color w:val="000000"/>
          <w:sz w:val="22"/>
          <w:szCs w:val="22"/>
        </w:rPr>
        <w:t>El/la Sr./Sra................................., amb NIF .................., assabentat/ada de les condicions i els requisits que s'exigeixen per poder ser adjudicatari/ària del contracte esmentat, es compromet en nom propi / en nom i representació de l'empresa ................................................................., amb domicili social a ................................., carrer ......................., núm. ............... i NIF .........................., segons poders atorgats davant el notari Sr. .......................... en data .................... amb núm. de protocol ......................., a executar-lo amb estricta subjecció als requisits i condicions estipulats a continuació</w:t>
      </w:r>
      <w:r w:rsidR="00E36FE5" w:rsidRPr="00665B42">
        <w:rPr>
          <w:rFonts w:cs="Arial"/>
          <w:color w:val="000000"/>
          <w:sz w:val="22"/>
          <w:szCs w:val="22"/>
        </w:rPr>
        <w:t xml:space="preserve"> </w:t>
      </w:r>
      <w:r w:rsidR="00A55627">
        <w:rPr>
          <w:rFonts w:cs="Arial"/>
          <w:color w:val="000000"/>
          <w:sz w:val="22"/>
          <w:szCs w:val="22"/>
        </w:rPr>
        <w:t xml:space="preserve">Servei de </w:t>
      </w:r>
      <w:r w:rsidR="00E36FE5" w:rsidRPr="00665B42">
        <w:rPr>
          <w:rFonts w:cs="Arial"/>
          <w:color w:val="000000"/>
          <w:sz w:val="22"/>
          <w:szCs w:val="22"/>
        </w:rPr>
        <w:t xml:space="preserve"> FOTOGGRAFIA </w:t>
      </w:r>
    </w:p>
    <w:p w:rsidR="001648AC" w:rsidRDefault="001648AC" w:rsidP="00670F02">
      <w:pPr>
        <w:tabs>
          <w:tab w:val="left" w:pos="-720"/>
        </w:tabs>
        <w:suppressAutoHyphens/>
        <w:spacing w:line="276" w:lineRule="auto"/>
        <w:ind w:right="-2"/>
        <w:rPr>
          <w:rFonts w:cs="Arial"/>
          <w:color w:val="000000"/>
          <w:sz w:val="22"/>
          <w:szCs w:val="22"/>
        </w:rPr>
      </w:pPr>
    </w:p>
    <w:p w:rsidR="00665B42" w:rsidRPr="00665B42" w:rsidRDefault="00665B42" w:rsidP="00670F02">
      <w:pPr>
        <w:tabs>
          <w:tab w:val="left" w:pos="-720"/>
        </w:tabs>
        <w:suppressAutoHyphens/>
        <w:spacing w:line="276" w:lineRule="auto"/>
        <w:ind w:right="-2"/>
        <w:rPr>
          <w:rFonts w:cs="Arial"/>
          <w:color w:val="000000"/>
          <w:sz w:val="22"/>
          <w:szCs w:val="22"/>
        </w:rPr>
      </w:pPr>
    </w:p>
    <w:p w:rsidR="001648AC" w:rsidRPr="00665B42" w:rsidRDefault="001648AC" w:rsidP="001648AC">
      <w:pPr>
        <w:autoSpaceDE w:val="0"/>
        <w:autoSpaceDN w:val="0"/>
        <w:adjustRightInd w:val="0"/>
        <w:rPr>
          <w:rFonts w:eastAsia="Times" w:cs="Arial"/>
          <w:color w:val="000000"/>
          <w:sz w:val="22"/>
          <w:szCs w:val="22"/>
        </w:rPr>
      </w:pPr>
      <w:r w:rsidRPr="00665B42">
        <w:rPr>
          <w:rFonts w:eastAsia="Times" w:cs="Arial"/>
          <w:b/>
          <w:bCs/>
          <w:color w:val="000000"/>
          <w:sz w:val="22"/>
          <w:szCs w:val="22"/>
        </w:rPr>
        <w:t xml:space="preserve">MANIFESTA: </w:t>
      </w:r>
    </w:p>
    <w:p w:rsidR="001648AC" w:rsidRPr="00665B42" w:rsidRDefault="001648AC" w:rsidP="001648AC">
      <w:pPr>
        <w:autoSpaceDE w:val="0"/>
        <w:autoSpaceDN w:val="0"/>
        <w:adjustRightInd w:val="0"/>
        <w:rPr>
          <w:rFonts w:eastAsia="Times" w:cs="Arial"/>
          <w:color w:val="000000"/>
          <w:sz w:val="22"/>
          <w:szCs w:val="22"/>
        </w:rPr>
      </w:pPr>
    </w:p>
    <w:p w:rsidR="001648AC" w:rsidRPr="00665B42" w:rsidRDefault="001648AC" w:rsidP="001648AC">
      <w:pPr>
        <w:autoSpaceDE w:val="0"/>
        <w:autoSpaceDN w:val="0"/>
        <w:adjustRightInd w:val="0"/>
        <w:rPr>
          <w:rFonts w:eastAsia="Times" w:cs="Arial"/>
          <w:color w:val="000000"/>
          <w:sz w:val="22"/>
          <w:szCs w:val="22"/>
        </w:rPr>
      </w:pPr>
      <w:r w:rsidRPr="00665B42">
        <w:rPr>
          <w:rFonts w:eastAsia="Times" w:cs="Arial"/>
          <w:color w:val="000000"/>
          <w:sz w:val="22"/>
          <w:szCs w:val="22"/>
        </w:rPr>
        <w:t xml:space="preserve">Que, assabentat/ada dels plecs de clàusules administratives i de clàusules tècniques particulars de la present licitació, els accepta en la seva integritat, reuneix els requisits per prendre-hi part i es compromet, en cas de resultar-ne l’adjudicatari/a, a la seva execució. </w:t>
      </w:r>
    </w:p>
    <w:p w:rsidR="001648AC" w:rsidRPr="00665B42" w:rsidRDefault="001648AC" w:rsidP="001648AC">
      <w:pPr>
        <w:autoSpaceDE w:val="0"/>
        <w:autoSpaceDN w:val="0"/>
        <w:adjustRightInd w:val="0"/>
        <w:rPr>
          <w:rFonts w:eastAsia="Times" w:cs="Arial"/>
          <w:color w:val="000000"/>
          <w:sz w:val="22"/>
          <w:szCs w:val="22"/>
        </w:rPr>
      </w:pPr>
    </w:p>
    <w:p w:rsidR="001648AC" w:rsidRPr="00665B42" w:rsidRDefault="001648AC" w:rsidP="001648AC">
      <w:pPr>
        <w:autoSpaceDE w:val="0"/>
        <w:autoSpaceDN w:val="0"/>
        <w:adjustRightInd w:val="0"/>
        <w:rPr>
          <w:rFonts w:eastAsia="Times" w:cs="Arial"/>
          <w:color w:val="000000"/>
          <w:sz w:val="22"/>
          <w:szCs w:val="22"/>
        </w:rPr>
      </w:pPr>
      <w:r w:rsidRPr="00665B42">
        <w:rPr>
          <w:rFonts w:eastAsia="Times" w:cs="Arial"/>
          <w:color w:val="000000"/>
          <w:sz w:val="22"/>
          <w:szCs w:val="22"/>
        </w:rPr>
        <w:t xml:space="preserve">Que proposa els següents preus i efectua la següent declaració responsable indicant a continuació la seva oferta en relació als criteris automàtics i acompanya a aquest Annex tota la documentació necessària acreditativa del seu compliment efectiu, si escau. </w:t>
      </w:r>
    </w:p>
    <w:p w:rsidR="001648AC" w:rsidRPr="00665B42" w:rsidRDefault="001648AC" w:rsidP="001648AC">
      <w:pPr>
        <w:autoSpaceDE w:val="0"/>
        <w:autoSpaceDN w:val="0"/>
        <w:adjustRightInd w:val="0"/>
        <w:rPr>
          <w:rFonts w:eastAsia="Times" w:cs="Arial"/>
          <w:b/>
          <w:bCs/>
          <w:color w:val="000000"/>
          <w:sz w:val="22"/>
          <w:szCs w:val="22"/>
        </w:rPr>
      </w:pPr>
    </w:p>
    <w:p w:rsidR="001648AC" w:rsidRPr="00665B42" w:rsidRDefault="001648AC" w:rsidP="001648AC">
      <w:pPr>
        <w:rPr>
          <w:rFonts w:eastAsia="Times" w:cs="Arial"/>
          <w:b/>
          <w:bCs/>
          <w:color w:val="000000"/>
          <w:sz w:val="22"/>
          <w:szCs w:val="22"/>
        </w:rPr>
      </w:pPr>
      <w:r w:rsidRPr="00665B42">
        <w:rPr>
          <w:rFonts w:eastAsia="Times" w:cs="Arial"/>
          <w:b/>
          <w:bCs/>
          <w:color w:val="000000"/>
          <w:sz w:val="22"/>
          <w:szCs w:val="22"/>
        </w:rPr>
        <w:t>1.</w:t>
      </w:r>
      <w:r w:rsidRPr="00665B42">
        <w:rPr>
          <w:rFonts w:cs="Arial"/>
          <w:sz w:val="22"/>
          <w:szCs w:val="22"/>
        </w:rPr>
        <w:t xml:space="preserve"> </w:t>
      </w:r>
      <w:r w:rsidRPr="00665B42">
        <w:rPr>
          <w:rFonts w:eastAsia="Times" w:cs="Arial"/>
          <w:b/>
          <w:bCs/>
          <w:color w:val="000000"/>
          <w:sz w:val="22"/>
          <w:szCs w:val="22"/>
        </w:rPr>
        <w:t>Millor oferta econòmica: El preu, fins a 40 punts</w:t>
      </w:r>
    </w:p>
    <w:p w:rsidR="001648AC" w:rsidRPr="00665B42" w:rsidRDefault="001648AC" w:rsidP="001648AC">
      <w:pPr>
        <w:autoSpaceDE w:val="0"/>
        <w:autoSpaceDN w:val="0"/>
        <w:adjustRightInd w:val="0"/>
        <w:rPr>
          <w:rFonts w:eastAsia="Times" w:cs="Arial"/>
          <w:b/>
          <w:bCs/>
          <w:color w:val="000000"/>
          <w:sz w:val="22"/>
          <w:szCs w:val="22"/>
        </w:rPr>
      </w:pPr>
    </w:p>
    <w:p w:rsidR="001648AC" w:rsidRPr="00665B42" w:rsidRDefault="001648AC" w:rsidP="001648AC">
      <w:pPr>
        <w:rPr>
          <w:rFonts w:cs="Arial"/>
          <w:bCs/>
          <w:sz w:val="22"/>
          <w:szCs w:val="22"/>
        </w:rPr>
      </w:pPr>
      <w:r w:rsidRPr="00665B42">
        <w:rPr>
          <w:rFonts w:cs="Arial"/>
          <w:bCs/>
          <w:sz w:val="22"/>
          <w:szCs w:val="22"/>
        </w:rPr>
        <w:t>El preu unitari màxim de licitació per als serveis s’estableix per l’import següent (IVA exclòs):</w:t>
      </w:r>
    </w:p>
    <w:p w:rsidR="001648AC" w:rsidRPr="00665B42" w:rsidRDefault="001648AC" w:rsidP="001648AC">
      <w:pPr>
        <w:rPr>
          <w:rFonts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609"/>
        <w:gridCol w:w="171"/>
        <w:gridCol w:w="963"/>
        <w:gridCol w:w="2722"/>
      </w:tblGrid>
      <w:tr w:rsidR="001648AC" w:rsidRPr="00665B42" w:rsidTr="005A19EB">
        <w:tc>
          <w:tcPr>
            <w:tcW w:w="3602" w:type="dxa"/>
            <w:shd w:val="clear" w:color="auto" w:fill="auto"/>
          </w:tcPr>
          <w:p w:rsidR="001648AC" w:rsidRPr="00665B42" w:rsidRDefault="001648AC" w:rsidP="003528C6">
            <w:pPr>
              <w:rPr>
                <w:rFonts w:cs="Arial"/>
                <w:b/>
                <w:sz w:val="22"/>
                <w:szCs w:val="22"/>
              </w:rPr>
            </w:pPr>
            <w:r w:rsidRPr="00665B42">
              <w:rPr>
                <w:rFonts w:cs="Arial"/>
                <w:b/>
                <w:sz w:val="22"/>
                <w:szCs w:val="22"/>
              </w:rPr>
              <w:t>Tipus de servei</w:t>
            </w:r>
          </w:p>
        </w:tc>
        <w:tc>
          <w:tcPr>
            <w:tcW w:w="1780" w:type="dxa"/>
            <w:gridSpan w:val="2"/>
            <w:shd w:val="clear" w:color="auto" w:fill="F2F2F2" w:themeFill="background1" w:themeFillShade="F2"/>
          </w:tcPr>
          <w:p w:rsidR="001648AC" w:rsidRPr="00665B42" w:rsidRDefault="001648AC" w:rsidP="005A19EB">
            <w:pPr>
              <w:jc w:val="center"/>
              <w:rPr>
                <w:rFonts w:cs="Arial"/>
                <w:b/>
                <w:sz w:val="22"/>
                <w:szCs w:val="22"/>
              </w:rPr>
            </w:pPr>
            <w:r w:rsidRPr="00665B42">
              <w:rPr>
                <w:rFonts w:cs="Arial"/>
                <w:b/>
                <w:sz w:val="22"/>
                <w:szCs w:val="22"/>
              </w:rPr>
              <w:t>Import preu</w:t>
            </w:r>
          </w:p>
          <w:p w:rsidR="001648AC" w:rsidRPr="00665B42" w:rsidRDefault="001648AC" w:rsidP="005A19EB">
            <w:pPr>
              <w:jc w:val="center"/>
              <w:rPr>
                <w:rFonts w:cs="Arial"/>
                <w:b/>
                <w:sz w:val="22"/>
                <w:szCs w:val="22"/>
              </w:rPr>
            </w:pPr>
            <w:r w:rsidRPr="00665B42">
              <w:rPr>
                <w:rFonts w:cs="Arial"/>
                <w:b/>
                <w:sz w:val="22"/>
                <w:szCs w:val="22"/>
              </w:rPr>
              <w:t>unitari màxim</w:t>
            </w:r>
          </w:p>
          <w:p w:rsidR="001648AC" w:rsidRPr="00665B42" w:rsidRDefault="001648AC" w:rsidP="005A19EB">
            <w:pPr>
              <w:jc w:val="center"/>
              <w:rPr>
                <w:rFonts w:cs="Arial"/>
                <w:b/>
                <w:sz w:val="22"/>
                <w:szCs w:val="22"/>
              </w:rPr>
            </w:pPr>
            <w:r w:rsidRPr="00665B42">
              <w:rPr>
                <w:rFonts w:cs="Arial"/>
                <w:b/>
                <w:sz w:val="22"/>
                <w:szCs w:val="22"/>
              </w:rPr>
              <w:t>(IVA exclòs)</w:t>
            </w:r>
          </w:p>
        </w:tc>
        <w:tc>
          <w:tcPr>
            <w:tcW w:w="963" w:type="dxa"/>
            <w:shd w:val="clear" w:color="auto" w:fill="F2F2F2" w:themeFill="background1" w:themeFillShade="F2"/>
          </w:tcPr>
          <w:p w:rsidR="001648AC" w:rsidRPr="00665B42" w:rsidRDefault="001648AC" w:rsidP="005A19EB">
            <w:pPr>
              <w:jc w:val="center"/>
              <w:rPr>
                <w:rFonts w:cs="Arial"/>
                <w:b/>
                <w:sz w:val="22"/>
                <w:szCs w:val="22"/>
              </w:rPr>
            </w:pPr>
            <w:r w:rsidRPr="00665B42">
              <w:rPr>
                <w:rFonts w:cs="Arial"/>
                <w:b/>
                <w:sz w:val="22"/>
                <w:szCs w:val="22"/>
              </w:rPr>
              <w:t>Import IVA (21%)</w:t>
            </w:r>
          </w:p>
        </w:tc>
        <w:tc>
          <w:tcPr>
            <w:tcW w:w="2722" w:type="dxa"/>
            <w:shd w:val="clear" w:color="auto" w:fill="F2F2F2" w:themeFill="background1" w:themeFillShade="F2"/>
          </w:tcPr>
          <w:p w:rsidR="001648AC" w:rsidRPr="00665B42" w:rsidRDefault="001648AC" w:rsidP="005A19EB">
            <w:pPr>
              <w:jc w:val="center"/>
              <w:rPr>
                <w:rFonts w:cs="Arial"/>
                <w:b/>
                <w:sz w:val="22"/>
                <w:szCs w:val="22"/>
              </w:rPr>
            </w:pPr>
            <w:r w:rsidRPr="00665B42">
              <w:rPr>
                <w:rFonts w:cs="Arial"/>
                <w:b/>
                <w:sz w:val="22"/>
                <w:szCs w:val="22"/>
              </w:rPr>
              <w:t>Total import preu unitari màxim</w:t>
            </w:r>
          </w:p>
          <w:p w:rsidR="001648AC" w:rsidRPr="00665B42" w:rsidRDefault="001648AC" w:rsidP="005A19EB">
            <w:pPr>
              <w:jc w:val="center"/>
              <w:rPr>
                <w:rFonts w:cs="Arial"/>
                <w:b/>
                <w:sz w:val="22"/>
                <w:szCs w:val="22"/>
              </w:rPr>
            </w:pPr>
            <w:r w:rsidRPr="00665B42">
              <w:rPr>
                <w:rFonts w:cs="Arial"/>
                <w:b/>
                <w:sz w:val="22"/>
                <w:szCs w:val="22"/>
              </w:rPr>
              <w:t>(IVA inclòs)</w:t>
            </w:r>
          </w:p>
        </w:tc>
      </w:tr>
      <w:tr w:rsidR="001648AC" w:rsidRPr="00665B42" w:rsidTr="005A19EB">
        <w:tc>
          <w:tcPr>
            <w:tcW w:w="3602" w:type="dxa"/>
            <w:shd w:val="clear" w:color="auto" w:fill="auto"/>
          </w:tcPr>
          <w:p w:rsidR="001648AC" w:rsidRPr="00665B42" w:rsidRDefault="001648AC" w:rsidP="003528C6">
            <w:pPr>
              <w:rPr>
                <w:rFonts w:cs="Arial"/>
                <w:sz w:val="22"/>
                <w:szCs w:val="22"/>
              </w:rPr>
            </w:pPr>
            <w:r w:rsidRPr="00665B42">
              <w:rPr>
                <w:rFonts w:cs="Arial"/>
                <w:sz w:val="22"/>
                <w:szCs w:val="22"/>
              </w:rPr>
              <w:t xml:space="preserve">ACTES MUSEU COLET / Palau de la Generalitat (màxim 2 hores)       </w:t>
            </w:r>
          </w:p>
        </w:tc>
        <w:tc>
          <w:tcPr>
            <w:tcW w:w="1609" w:type="dxa"/>
            <w:shd w:val="clear" w:color="auto" w:fill="auto"/>
          </w:tcPr>
          <w:p w:rsidR="001648AC" w:rsidRPr="00665B42" w:rsidRDefault="001648AC" w:rsidP="003528C6">
            <w:pPr>
              <w:rPr>
                <w:rFonts w:cs="Arial"/>
                <w:b/>
                <w:sz w:val="22"/>
                <w:szCs w:val="22"/>
              </w:rPr>
            </w:pPr>
          </w:p>
        </w:tc>
        <w:tc>
          <w:tcPr>
            <w:tcW w:w="1134" w:type="dxa"/>
            <w:gridSpan w:val="2"/>
            <w:shd w:val="clear" w:color="auto" w:fill="auto"/>
          </w:tcPr>
          <w:p w:rsidR="001648AC" w:rsidRPr="00665B42" w:rsidRDefault="001648AC" w:rsidP="003528C6">
            <w:pPr>
              <w:rPr>
                <w:rFonts w:cs="Arial"/>
                <w:b/>
                <w:sz w:val="22"/>
                <w:szCs w:val="22"/>
              </w:rPr>
            </w:pPr>
          </w:p>
        </w:tc>
        <w:tc>
          <w:tcPr>
            <w:tcW w:w="2722" w:type="dxa"/>
            <w:shd w:val="clear" w:color="auto" w:fill="auto"/>
          </w:tcPr>
          <w:p w:rsidR="001648AC" w:rsidRPr="00665B42" w:rsidRDefault="001648AC" w:rsidP="003528C6">
            <w:pPr>
              <w:rPr>
                <w:rFonts w:cs="Arial"/>
                <w:b/>
                <w:sz w:val="22"/>
                <w:szCs w:val="22"/>
              </w:rPr>
            </w:pPr>
          </w:p>
        </w:tc>
      </w:tr>
      <w:tr w:rsidR="001648AC" w:rsidRPr="00665B42" w:rsidTr="005A19EB">
        <w:tc>
          <w:tcPr>
            <w:tcW w:w="3602" w:type="dxa"/>
            <w:shd w:val="clear" w:color="auto" w:fill="auto"/>
          </w:tcPr>
          <w:p w:rsidR="001648AC" w:rsidRPr="00665B42" w:rsidRDefault="001648AC" w:rsidP="003528C6">
            <w:pPr>
              <w:rPr>
                <w:rFonts w:cs="Arial"/>
                <w:sz w:val="22"/>
                <w:szCs w:val="22"/>
              </w:rPr>
            </w:pPr>
            <w:r w:rsidRPr="00665B42">
              <w:rPr>
                <w:rFonts w:cs="Arial"/>
                <w:sz w:val="22"/>
                <w:szCs w:val="22"/>
              </w:rPr>
              <w:t>ACTES MUSEU COLET / Palau de la Generalitat (màxim 4 hores)</w:t>
            </w:r>
          </w:p>
        </w:tc>
        <w:tc>
          <w:tcPr>
            <w:tcW w:w="1609" w:type="dxa"/>
            <w:shd w:val="clear" w:color="auto" w:fill="auto"/>
          </w:tcPr>
          <w:p w:rsidR="001648AC" w:rsidRPr="00665B42" w:rsidRDefault="001648AC" w:rsidP="003528C6">
            <w:pPr>
              <w:rPr>
                <w:rFonts w:cs="Arial"/>
                <w:b/>
                <w:sz w:val="22"/>
                <w:szCs w:val="22"/>
              </w:rPr>
            </w:pPr>
          </w:p>
        </w:tc>
        <w:tc>
          <w:tcPr>
            <w:tcW w:w="1134" w:type="dxa"/>
            <w:gridSpan w:val="2"/>
            <w:shd w:val="clear" w:color="auto" w:fill="auto"/>
          </w:tcPr>
          <w:p w:rsidR="001648AC" w:rsidRPr="00665B42" w:rsidRDefault="001648AC" w:rsidP="003528C6">
            <w:pPr>
              <w:rPr>
                <w:rFonts w:cs="Arial"/>
                <w:b/>
                <w:sz w:val="22"/>
                <w:szCs w:val="22"/>
              </w:rPr>
            </w:pPr>
          </w:p>
        </w:tc>
        <w:tc>
          <w:tcPr>
            <w:tcW w:w="2722" w:type="dxa"/>
            <w:shd w:val="clear" w:color="auto" w:fill="auto"/>
          </w:tcPr>
          <w:p w:rsidR="001648AC" w:rsidRPr="00665B42" w:rsidRDefault="001648AC" w:rsidP="003528C6">
            <w:pPr>
              <w:rPr>
                <w:rFonts w:cs="Arial"/>
                <w:b/>
                <w:sz w:val="22"/>
                <w:szCs w:val="22"/>
              </w:rPr>
            </w:pPr>
          </w:p>
        </w:tc>
      </w:tr>
      <w:tr w:rsidR="001648AC" w:rsidRPr="00665B42" w:rsidTr="005A19EB">
        <w:tc>
          <w:tcPr>
            <w:tcW w:w="3602" w:type="dxa"/>
            <w:shd w:val="clear" w:color="auto" w:fill="auto"/>
          </w:tcPr>
          <w:p w:rsidR="001648AC" w:rsidRPr="00665B42" w:rsidRDefault="001648AC" w:rsidP="003528C6">
            <w:pPr>
              <w:rPr>
                <w:rFonts w:cs="Arial"/>
                <w:sz w:val="22"/>
                <w:szCs w:val="22"/>
              </w:rPr>
            </w:pPr>
            <w:r w:rsidRPr="00665B42">
              <w:rPr>
                <w:rFonts w:cs="Arial"/>
                <w:sz w:val="22"/>
                <w:szCs w:val="22"/>
              </w:rPr>
              <w:t>ACTES A/FORA DE BARCELONA (2-4 hores)</w:t>
            </w:r>
          </w:p>
        </w:tc>
        <w:tc>
          <w:tcPr>
            <w:tcW w:w="1609" w:type="dxa"/>
            <w:shd w:val="clear" w:color="auto" w:fill="auto"/>
          </w:tcPr>
          <w:p w:rsidR="001648AC" w:rsidRPr="00665B42" w:rsidRDefault="001648AC" w:rsidP="003528C6">
            <w:pPr>
              <w:rPr>
                <w:rFonts w:cs="Arial"/>
                <w:b/>
                <w:sz w:val="22"/>
                <w:szCs w:val="22"/>
              </w:rPr>
            </w:pPr>
          </w:p>
        </w:tc>
        <w:tc>
          <w:tcPr>
            <w:tcW w:w="1134" w:type="dxa"/>
            <w:gridSpan w:val="2"/>
            <w:shd w:val="clear" w:color="auto" w:fill="auto"/>
          </w:tcPr>
          <w:p w:rsidR="001648AC" w:rsidRPr="00665B42" w:rsidRDefault="001648AC" w:rsidP="003528C6">
            <w:pPr>
              <w:rPr>
                <w:rFonts w:cs="Arial"/>
                <w:b/>
                <w:sz w:val="22"/>
                <w:szCs w:val="22"/>
              </w:rPr>
            </w:pPr>
          </w:p>
        </w:tc>
        <w:tc>
          <w:tcPr>
            <w:tcW w:w="2722" w:type="dxa"/>
            <w:shd w:val="clear" w:color="auto" w:fill="auto"/>
          </w:tcPr>
          <w:p w:rsidR="001648AC" w:rsidRPr="00665B42" w:rsidRDefault="001648AC" w:rsidP="003528C6">
            <w:pPr>
              <w:rPr>
                <w:rFonts w:cs="Arial"/>
                <w:b/>
                <w:sz w:val="22"/>
                <w:szCs w:val="22"/>
              </w:rPr>
            </w:pPr>
          </w:p>
        </w:tc>
      </w:tr>
      <w:tr w:rsidR="001648AC" w:rsidRPr="00665B42" w:rsidTr="005A19EB">
        <w:tc>
          <w:tcPr>
            <w:tcW w:w="3602" w:type="dxa"/>
            <w:shd w:val="clear" w:color="auto" w:fill="auto"/>
          </w:tcPr>
          <w:p w:rsidR="001648AC" w:rsidRPr="00665B42" w:rsidRDefault="001648AC" w:rsidP="003528C6">
            <w:pPr>
              <w:rPr>
                <w:rFonts w:cs="Arial"/>
                <w:sz w:val="22"/>
                <w:szCs w:val="22"/>
              </w:rPr>
            </w:pPr>
            <w:r w:rsidRPr="00665B42">
              <w:rPr>
                <w:rFonts w:cs="Arial"/>
                <w:sz w:val="22"/>
                <w:szCs w:val="22"/>
              </w:rPr>
              <w:t>Copies, emmarcats de fotos i altres</w:t>
            </w:r>
          </w:p>
        </w:tc>
        <w:tc>
          <w:tcPr>
            <w:tcW w:w="1609" w:type="dxa"/>
            <w:shd w:val="clear" w:color="auto" w:fill="auto"/>
          </w:tcPr>
          <w:p w:rsidR="001648AC" w:rsidRPr="00665B42" w:rsidRDefault="001648AC" w:rsidP="003528C6">
            <w:pPr>
              <w:rPr>
                <w:rFonts w:cs="Arial"/>
                <w:b/>
                <w:sz w:val="22"/>
                <w:szCs w:val="22"/>
              </w:rPr>
            </w:pPr>
          </w:p>
        </w:tc>
        <w:tc>
          <w:tcPr>
            <w:tcW w:w="1134" w:type="dxa"/>
            <w:gridSpan w:val="2"/>
            <w:shd w:val="clear" w:color="auto" w:fill="auto"/>
          </w:tcPr>
          <w:p w:rsidR="001648AC" w:rsidRPr="00665B42" w:rsidRDefault="001648AC" w:rsidP="003528C6">
            <w:pPr>
              <w:rPr>
                <w:rFonts w:cs="Arial"/>
                <w:b/>
                <w:sz w:val="22"/>
                <w:szCs w:val="22"/>
              </w:rPr>
            </w:pPr>
          </w:p>
        </w:tc>
        <w:tc>
          <w:tcPr>
            <w:tcW w:w="2722" w:type="dxa"/>
            <w:shd w:val="clear" w:color="auto" w:fill="auto"/>
          </w:tcPr>
          <w:p w:rsidR="001648AC" w:rsidRPr="00665B42" w:rsidRDefault="001648AC" w:rsidP="003528C6">
            <w:pPr>
              <w:rPr>
                <w:rFonts w:cs="Arial"/>
                <w:b/>
                <w:sz w:val="22"/>
                <w:szCs w:val="22"/>
              </w:rPr>
            </w:pPr>
          </w:p>
        </w:tc>
      </w:tr>
    </w:tbl>
    <w:p w:rsidR="001648AC" w:rsidRPr="00665B42" w:rsidRDefault="001648AC" w:rsidP="001648AC">
      <w:pPr>
        <w:rPr>
          <w:rFonts w:cs="Arial"/>
          <w:b/>
          <w:sz w:val="22"/>
          <w:szCs w:val="22"/>
        </w:rPr>
      </w:pPr>
    </w:p>
    <w:p w:rsidR="004E2903" w:rsidRPr="00665B42" w:rsidRDefault="004E2903" w:rsidP="004E2903">
      <w:pPr>
        <w:rPr>
          <w:rFonts w:cs="Arial"/>
          <w:b/>
          <w:sz w:val="22"/>
          <w:szCs w:val="22"/>
        </w:rPr>
      </w:pPr>
    </w:p>
    <w:p w:rsidR="004E2903" w:rsidRPr="00665B42" w:rsidRDefault="004E2903" w:rsidP="004E2903">
      <w:pPr>
        <w:rPr>
          <w:rFonts w:cs="Arial"/>
          <w:b/>
          <w:sz w:val="22"/>
          <w:szCs w:val="22"/>
        </w:rPr>
      </w:pPr>
      <w:r w:rsidRPr="00665B42">
        <w:rPr>
          <w:rFonts w:cs="Arial"/>
          <w:b/>
          <w:sz w:val="22"/>
          <w:szCs w:val="22"/>
        </w:rPr>
        <w:t>*  Preu unitari amb dos decimals</w:t>
      </w:r>
    </w:p>
    <w:p w:rsidR="005A19EB" w:rsidRPr="00665B42" w:rsidRDefault="005A19EB" w:rsidP="004E2903">
      <w:pPr>
        <w:rPr>
          <w:rFonts w:cs="Arial"/>
          <w:b/>
          <w:sz w:val="22"/>
          <w:szCs w:val="22"/>
        </w:rPr>
      </w:pPr>
      <w:r w:rsidRPr="00665B42">
        <w:rPr>
          <w:rFonts w:cs="Arial"/>
          <w:b/>
          <w:sz w:val="22"/>
          <w:szCs w:val="22"/>
        </w:rPr>
        <w:t>* S’ha de presentat oferta per a la totalitat dels serveis</w:t>
      </w:r>
    </w:p>
    <w:p w:rsidR="001648AC" w:rsidRDefault="001648AC" w:rsidP="001648AC">
      <w:pPr>
        <w:autoSpaceDE w:val="0"/>
        <w:autoSpaceDN w:val="0"/>
        <w:adjustRightInd w:val="0"/>
        <w:rPr>
          <w:rFonts w:eastAsia="Times" w:cs="Arial"/>
          <w:b/>
          <w:bCs/>
          <w:color w:val="000000"/>
          <w:sz w:val="22"/>
          <w:szCs w:val="22"/>
        </w:rPr>
      </w:pPr>
    </w:p>
    <w:p w:rsidR="00665B42" w:rsidRDefault="00665B42" w:rsidP="001648AC">
      <w:pPr>
        <w:autoSpaceDE w:val="0"/>
        <w:autoSpaceDN w:val="0"/>
        <w:adjustRightInd w:val="0"/>
        <w:rPr>
          <w:rFonts w:eastAsia="Times" w:cs="Arial"/>
          <w:b/>
          <w:bCs/>
          <w:color w:val="000000"/>
          <w:sz w:val="22"/>
          <w:szCs w:val="22"/>
        </w:rPr>
      </w:pPr>
    </w:p>
    <w:p w:rsidR="00665B42" w:rsidRDefault="00665B42" w:rsidP="001648AC">
      <w:pPr>
        <w:autoSpaceDE w:val="0"/>
        <w:autoSpaceDN w:val="0"/>
        <w:adjustRightInd w:val="0"/>
        <w:rPr>
          <w:rFonts w:eastAsia="Times" w:cs="Arial"/>
          <w:b/>
          <w:bCs/>
          <w:color w:val="000000"/>
          <w:sz w:val="22"/>
          <w:szCs w:val="22"/>
        </w:rPr>
      </w:pPr>
    </w:p>
    <w:p w:rsidR="00665B42" w:rsidRDefault="00665B42" w:rsidP="001648AC">
      <w:pPr>
        <w:autoSpaceDE w:val="0"/>
        <w:autoSpaceDN w:val="0"/>
        <w:adjustRightInd w:val="0"/>
        <w:rPr>
          <w:rFonts w:eastAsia="Times" w:cs="Arial"/>
          <w:b/>
          <w:bCs/>
          <w:color w:val="000000"/>
          <w:sz w:val="22"/>
          <w:szCs w:val="22"/>
        </w:rPr>
      </w:pPr>
    </w:p>
    <w:p w:rsidR="00665B42" w:rsidRDefault="00665B42" w:rsidP="001648AC">
      <w:pPr>
        <w:autoSpaceDE w:val="0"/>
        <w:autoSpaceDN w:val="0"/>
        <w:adjustRightInd w:val="0"/>
        <w:rPr>
          <w:rFonts w:eastAsia="Times" w:cs="Arial"/>
          <w:b/>
          <w:bCs/>
          <w:color w:val="000000"/>
          <w:sz w:val="22"/>
          <w:szCs w:val="22"/>
        </w:rPr>
      </w:pPr>
    </w:p>
    <w:p w:rsidR="00665B42" w:rsidRPr="00665B42" w:rsidRDefault="00665B42" w:rsidP="001648AC">
      <w:pPr>
        <w:autoSpaceDE w:val="0"/>
        <w:autoSpaceDN w:val="0"/>
        <w:adjustRightInd w:val="0"/>
        <w:rPr>
          <w:rFonts w:eastAsia="Times" w:cs="Arial"/>
          <w:b/>
          <w:bCs/>
          <w:color w:val="000000"/>
          <w:sz w:val="22"/>
          <w:szCs w:val="22"/>
        </w:rPr>
      </w:pPr>
    </w:p>
    <w:p w:rsidR="001648AC" w:rsidRPr="00665B42" w:rsidRDefault="001648AC" w:rsidP="001648AC">
      <w:pPr>
        <w:rPr>
          <w:rFonts w:eastAsia="Times" w:cs="Arial"/>
          <w:b/>
          <w:bCs/>
          <w:color w:val="000000"/>
          <w:sz w:val="22"/>
          <w:szCs w:val="22"/>
        </w:rPr>
      </w:pPr>
      <w:r w:rsidRPr="00665B42">
        <w:rPr>
          <w:rFonts w:eastAsia="Times" w:cs="Arial"/>
          <w:b/>
          <w:bCs/>
          <w:color w:val="000000"/>
          <w:sz w:val="22"/>
          <w:szCs w:val="22"/>
        </w:rPr>
        <w:t>2. Millora en l’experiència laboral del fotògraf contractista (màxim 20 punts), que ha de disposar d’una experiència mínima de 5 anys en</w:t>
      </w:r>
      <w:r w:rsidRPr="00665B42">
        <w:rPr>
          <w:rFonts w:cs="Arial"/>
          <w:sz w:val="22"/>
          <w:szCs w:val="22"/>
        </w:rPr>
        <w:t xml:space="preserve"> </w:t>
      </w:r>
      <w:r w:rsidRPr="00665B42">
        <w:rPr>
          <w:rFonts w:eastAsia="Times" w:cs="Arial"/>
          <w:b/>
          <w:bCs/>
          <w:color w:val="000000"/>
          <w:sz w:val="22"/>
          <w:szCs w:val="22"/>
        </w:rPr>
        <w:t>treballs fotogràfics realitzats en el sector públic institucional de l’àmbit esportiu en els últims 5 anys.</w:t>
      </w:r>
    </w:p>
    <w:p w:rsidR="001648AC" w:rsidRPr="00665B42" w:rsidRDefault="001648AC" w:rsidP="001648AC">
      <w:pPr>
        <w:autoSpaceDE w:val="0"/>
        <w:autoSpaceDN w:val="0"/>
        <w:adjustRightInd w:val="0"/>
        <w:rPr>
          <w:rFonts w:eastAsia="Times" w:cs="Arial"/>
          <w:b/>
          <w:bCs/>
          <w:color w:val="000000"/>
          <w:sz w:val="22"/>
          <w:szCs w:val="22"/>
        </w:rPr>
      </w:pPr>
    </w:p>
    <w:p w:rsidR="001648AC" w:rsidRPr="00665B42" w:rsidRDefault="001648AC" w:rsidP="001648AC">
      <w:pPr>
        <w:rPr>
          <w:rFonts w:eastAsia="Times" w:cs="Arial"/>
          <w:color w:val="000000"/>
          <w:sz w:val="22"/>
          <w:szCs w:val="22"/>
        </w:rPr>
      </w:pPr>
      <w:r w:rsidRPr="00665B42">
        <w:rPr>
          <w:rFonts w:eastAsia="Times" w:cs="Arial"/>
          <w:b/>
          <w:bCs/>
          <w:noProof/>
          <w:color w:val="000000"/>
          <w:sz w:val="22"/>
          <w:szCs w:val="22"/>
        </w:rPr>
        <mc:AlternateContent>
          <mc:Choice Requires="wps">
            <w:drawing>
              <wp:anchor distT="0" distB="0" distL="114300" distR="114300" simplePos="0" relativeHeight="251659264" behindDoc="0" locked="0" layoutInCell="1" allowOverlap="1" wp14:anchorId="6F5CDCF9" wp14:editId="589623C8">
                <wp:simplePos x="0" y="0"/>
                <wp:positionH relativeFrom="column">
                  <wp:posOffset>24765</wp:posOffset>
                </wp:positionH>
                <wp:positionV relativeFrom="paragraph">
                  <wp:posOffset>5715</wp:posOffset>
                </wp:positionV>
                <wp:extent cx="175260" cy="182880"/>
                <wp:effectExtent l="9525" t="6985" r="571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5260C" id="Rectangle 11" o:spid="_x0000_s1026" style="position:absolute;margin-left:1.95pt;margin-top:.45pt;width:13.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"/>
            </w:pict>
          </mc:Fallback>
        </mc:AlternateContent>
      </w:r>
      <w:r w:rsidRPr="00665B42">
        <w:rPr>
          <w:rFonts w:eastAsia="Times" w:cs="Arial"/>
          <w:b/>
          <w:bCs/>
          <w:color w:val="000000"/>
          <w:sz w:val="22"/>
          <w:szCs w:val="22"/>
        </w:rPr>
        <w:t xml:space="preserve">        SI, </w:t>
      </w:r>
      <w:r w:rsidRPr="00665B42">
        <w:rPr>
          <w:rFonts w:eastAsia="Times" w:cs="Arial"/>
          <w:color w:val="000000"/>
          <w:sz w:val="22"/>
          <w:szCs w:val="22"/>
        </w:rPr>
        <w:t xml:space="preserve">disposa de més de 5 anys d’experiència en treballs fotogràfics realitzats en el sector públic institucional de l’àmbit esportiu en els últims 5 anys. </w:t>
      </w:r>
    </w:p>
    <w:p w:rsidR="001648AC" w:rsidRPr="00665B42" w:rsidRDefault="001648AC" w:rsidP="001648AC">
      <w:pPr>
        <w:rPr>
          <w:rFonts w:eastAsia="Times" w:cs="Arial"/>
          <w:color w:val="000000"/>
          <w:sz w:val="22"/>
          <w:szCs w:val="22"/>
        </w:rPr>
      </w:pPr>
    </w:p>
    <w:p w:rsidR="001648AC" w:rsidRPr="00665B42" w:rsidRDefault="001648AC" w:rsidP="001648AC">
      <w:pPr>
        <w:rPr>
          <w:rFonts w:eastAsia="Times" w:cs="Arial"/>
          <w:b/>
          <w:bCs/>
          <w:color w:val="000000"/>
          <w:sz w:val="22"/>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tblGrid>
      <w:tr w:rsidR="001648AC" w:rsidRPr="00665B42" w:rsidTr="00145952">
        <w:tc>
          <w:tcPr>
            <w:tcW w:w="6912" w:type="dxa"/>
            <w:shd w:val="clear" w:color="auto" w:fill="auto"/>
          </w:tcPr>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color w:val="000000"/>
                <w:sz w:val="22"/>
                <w:szCs w:val="22"/>
              </w:rPr>
              <w:t>Indicar anys d’experiència en el sector públic institucional de l’àmbit esportiu en els últims 5 anys</w:t>
            </w:r>
          </w:p>
          <w:p w:rsidR="001648AC" w:rsidRPr="00665B42" w:rsidRDefault="001648AC" w:rsidP="00145952">
            <w:pPr>
              <w:rPr>
                <w:rFonts w:cs="Arial"/>
                <w:b/>
                <w:sz w:val="22"/>
                <w:szCs w:val="22"/>
              </w:rPr>
            </w:pPr>
          </w:p>
        </w:tc>
      </w:tr>
      <w:tr w:rsidR="001648AC" w:rsidRPr="00665B42" w:rsidTr="00145952">
        <w:trPr>
          <w:trHeight w:val="1940"/>
        </w:trPr>
        <w:tc>
          <w:tcPr>
            <w:tcW w:w="6912" w:type="dxa"/>
            <w:shd w:val="clear" w:color="auto" w:fill="auto"/>
          </w:tcPr>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noProof/>
                <w:color w:val="000000"/>
                <w:sz w:val="22"/>
                <w:szCs w:val="22"/>
              </w:rPr>
              <mc:AlternateContent>
                <mc:Choice Requires="wps">
                  <w:drawing>
                    <wp:anchor distT="0" distB="0" distL="114300" distR="114300" simplePos="0" relativeHeight="251660288" behindDoc="0" locked="0" layoutInCell="1" allowOverlap="1" wp14:anchorId="12E79C15" wp14:editId="5A5B7EBC">
                      <wp:simplePos x="0" y="0"/>
                      <wp:positionH relativeFrom="column">
                        <wp:posOffset>9525</wp:posOffset>
                      </wp:positionH>
                      <wp:positionV relativeFrom="paragraph">
                        <wp:posOffset>59055</wp:posOffset>
                      </wp:positionV>
                      <wp:extent cx="175260" cy="182880"/>
                      <wp:effectExtent l="13335" t="7620" r="1143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6623D" id="Rectangle 10" o:spid="_x0000_s1026" style="position:absolute;margin-left:.75pt;margin-top:4.65pt;width:13.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"/>
                  </w:pict>
                </mc:Fallback>
              </mc:AlternateContent>
            </w:r>
            <w:r w:rsidRPr="00665B42">
              <w:rPr>
                <w:rFonts w:eastAsia="Times" w:cs="Arial"/>
                <w:color w:val="000000"/>
                <w:sz w:val="22"/>
                <w:szCs w:val="22"/>
              </w:rPr>
              <w:t xml:space="preserve">        Més de 5 fins a 6 anys                  2 punts </w:t>
            </w:r>
          </w:p>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color w:val="000000"/>
                <w:sz w:val="22"/>
                <w:szCs w:val="22"/>
              </w:rPr>
              <w:t xml:space="preserve">     </w:t>
            </w:r>
          </w:p>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noProof/>
                <w:color w:val="000000"/>
                <w:sz w:val="22"/>
                <w:szCs w:val="22"/>
              </w:rPr>
              <mc:AlternateContent>
                <mc:Choice Requires="wps">
                  <w:drawing>
                    <wp:anchor distT="0" distB="0" distL="114300" distR="114300" simplePos="0" relativeHeight="251661312" behindDoc="0" locked="0" layoutInCell="1" allowOverlap="1" wp14:anchorId="0319D97A" wp14:editId="11B8D55F">
                      <wp:simplePos x="0" y="0"/>
                      <wp:positionH relativeFrom="column">
                        <wp:posOffset>9525</wp:posOffset>
                      </wp:positionH>
                      <wp:positionV relativeFrom="paragraph">
                        <wp:posOffset>22860</wp:posOffset>
                      </wp:positionV>
                      <wp:extent cx="175260" cy="182880"/>
                      <wp:effectExtent l="13335" t="6985" r="1143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0CFB6" id="Rectangle 9" o:spid="_x0000_s1026" style="position:absolute;margin-left:.75pt;margin-top:1.8pt;width:13.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o5yIAIAADs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"/>
                  </w:pict>
                </mc:Fallback>
              </mc:AlternateContent>
            </w:r>
            <w:r w:rsidRPr="00665B42">
              <w:rPr>
                <w:rFonts w:eastAsia="Times" w:cs="Arial"/>
                <w:color w:val="000000"/>
                <w:sz w:val="22"/>
                <w:szCs w:val="22"/>
              </w:rPr>
              <w:t xml:space="preserve">        Més de 6 fins a 7 anys                  5 punts</w:t>
            </w:r>
          </w:p>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noProof/>
                <w:color w:val="000000"/>
                <w:sz w:val="22"/>
                <w:szCs w:val="22"/>
              </w:rPr>
              <mc:AlternateContent>
                <mc:Choice Requires="wps">
                  <w:drawing>
                    <wp:anchor distT="0" distB="0" distL="114300" distR="114300" simplePos="0" relativeHeight="251662336" behindDoc="0" locked="0" layoutInCell="1" allowOverlap="1" wp14:anchorId="7ADE4BE4" wp14:editId="3D126B61">
                      <wp:simplePos x="0" y="0"/>
                      <wp:positionH relativeFrom="column">
                        <wp:posOffset>9525</wp:posOffset>
                      </wp:positionH>
                      <wp:positionV relativeFrom="paragraph">
                        <wp:posOffset>165735</wp:posOffset>
                      </wp:positionV>
                      <wp:extent cx="175260" cy="182880"/>
                      <wp:effectExtent l="13335" t="5715" r="1143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39D0" id="Rectangle 8" o:spid="_x0000_s1026" style="position:absolute;margin-left:.75pt;margin-top:13.05pt;width:13.8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"/>
                  </w:pict>
                </mc:Fallback>
              </mc:AlternateContent>
            </w:r>
          </w:p>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color w:val="000000"/>
                <w:sz w:val="22"/>
                <w:szCs w:val="22"/>
              </w:rPr>
              <w:t xml:space="preserve">        Més de 7 fins a 8 anys                 8 punts </w:t>
            </w:r>
          </w:p>
          <w:p w:rsidR="001648AC" w:rsidRPr="00665B42" w:rsidRDefault="001648AC" w:rsidP="00145952">
            <w:pPr>
              <w:autoSpaceDE w:val="0"/>
              <w:autoSpaceDN w:val="0"/>
              <w:adjustRightInd w:val="0"/>
              <w:rPr>
                <w:rFonts w:eastAsia="Times" w:cs="Arial"/>
                <w:color w:val="000000"/>
                <w:sz w:val="22"/>
                <w:szCs w:val="22"/>
              </w:rPr>
            </w:pPr>
          </w:p>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noProof/>
                <w:color w:val="000000"/>
                <w:sz w:val="22"/>
                <w:szCs w:val="22"/>
              </w:rPr>
              <mc:AlternateContent>
                <mc:Choice Requires="wps">
                  <w:drawing>
                    <wp:anchor distT="0" distB="0" distL="114300" distR="114300" simplePos="0" relativeHeight="251663360" behindDoc="0" locked="0" layoutInCell="1" allowOverlap="1" wp14:anchorId="06AE4454" wp14:editId="6680070E">
                      <wp:simplePos x="0" y="0"/>
                      <wp:positionH relativeFrom="column">
                        <wp:posOffset>9525</wp:posOffset>
                      </wp:positionH>
                      <wp:positionV relativeFrom="paragraph">
                        <wp:posOffset>12700</wp:posOffset>
                      </wp:positionV>
                      <wp:extent cx="175260" cy="182880"/>
                      <wp:effectExtent l="13335" t="10795" r="1143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6E8D3" id="Rectangle 7" o:spid="_x0000_s1026" style="position:absolute;margin-left:.75pt;margin-top:1pt;width:13.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N5IAIAADs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"/>
                  </w:pict>
                </mc:Fallback>
              </mc:AlternateContent>
            </w:r>
            <w:r w:rsidRPr="00665B42">
              <w:rPr>
                <w:rFonts w:eastAsia="Times" w:cs="Arial"/>
                <w:color w:val="000000"/>
                <w:sz w:val="22"/>
                <w:szCs w:val="22"/>
              </w:rPr>
              <w:t xml:space="preserve">        Més de 8 fins a 9 anys                11 punts </w:t>
            </w:r>
          </w:p>
          <w:p w:rsidR="001648AC" w:rsidRPr="00665B42" w:rsidRDefault="001648AC" w:rsidP="00145952">
            <w:pPr>
              <w:autoSpaceDE w:val="0"/>
              <w:autoSpaceDN w:val="0"/>
              <w:adjustRightInd w:val="0"/>
              <w:rPr>
                <w:rFonts w:eastAsia="Times" w:cs="Arial"/>
                <w:color w:val="000000"/>
                <w:sz w:val="22"/>
                <w:szCs w:val="22"/>
              </w:rPr>
            </w:pPr>
          </w:p>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noProof/>
                <w:color w:val="000000"/>
                <w:sz w:val="22"/>
                <w:szCs w:val="22"/>
              </w:rPr>
              <mc:AlternateContent>
                <mc:Choice Requires="wps">
                  <w:drawing>
                    <wp:anchor distT="0" distB="0" distL="114300" distR="114300" simplePos="0" relativeHeight="251664384" behindDoc="0" locked="0" layoutInCell="1" allowOverlap="1" wp14:anchorId="589B9B4C" wp14:editId="64A18C12">
                      <wp:simplePos x="0" y="0"/>
                      <wp:positionH relativeFrom="column">
                        <wp:posOffset>9525</wp:posOffset>
                      </wp:positionH>
                      <wp:positionV relativeFrom="paragraph">
                        <wp:posOffset>15240</wp:posOffset>
                      </wp:positionV>
                      <wp:extent cx="175260" cy="182880"/>
                      <wp:effectExtent l="13335" t="10795" r="1143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56570" id="Rectangle 6" o:spid="_x0000_s1026" style="position:absolute;margin-left:.75pt;margin-top:1.2pt;width:13.8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"/>
                  </w:pict>
                </mc:Fallback>
              </mc:AlternateContent>
            </w:r>
            <w:r w:rsidRPr="00665B42">
              <w:rPr>
                <w:rFonts w:eastAsia="Times" w:cs="Arial"/>
                <w:color w:val="000000"/>
                <w:sz w:val="22"/>
                <w:szCs w:val="22"/>
              </w:rPr>
              <w:t xml:space="preserve">        Més de 9 fins a 10 anys              14 punts </w:t>
            </w:r>
          </w:p>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noProof/>
                <w:color w:val="000000"/>
                <w:sz w:val="22"/>
                <w:szCs w:val="22"/>
              </w:rPr>
              <mc:AlternateContent>
                <mc:Choice Requires="wps">
                  <w:drawing>
                    <wp:anchor distT="0" distB="0" distL="114300" distR="114300" simplePos="0" relativeHeight="251665408" behindDoc="0" locked="0" layoutInCell="1" allowOverlap="1" wp14:anchorId="24878A19" wp14:editId="7EC9A8B6">
                      <wp:simplePos x="0" y="0"/>
                      <wp:positionH relativeFrom="column">
                        <wp:posOffset>9525</wp:posOffset>
                      </wp:positionH>
                      <wp:positionV relativeFrom="paragraph">
                        <wp:posOffset>179705</wp:posOffset>
                      </wp:positionV>
                      <wp:extent cx="175260" cy="182880"/>
                      <wp:effectExtent l="13335" t="12065" r="1143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85F9F" id="Rectangle 5" o:spid="_x0000_s1026" style="position:absolute;margin-left:.75pt;margin-top:14.15pt;width:13.8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Co/IAIAADs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"/>
                  </w:pict>
                </mc:Fallback>
              </mc:AlternateContent>
            </w:r>
          </w:p>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color w:val="000000"/>
                <w:sz w:val="22"/>
                <w:szCs w:val="22"/>
              </w:rPr>
              <w:t xml:space="preserve">        Més de 10 fins a 11 anys            17  punts</w:t>
            </w:r>
          </w:p>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noProof/>
                <w:color w:val="000000"/>
                <w:sz w:val="22"/>
                <w:szCs w:val="22"/>
              </w:rPr>
              <mc:AlternateContent>
                <mc:Choice Requires="wps">
                  <w:drawing>
                    <wp:anchor distT="0" distB="0" distL="114300" distR="114300" simplePos="0" relativeHeight="251666432" behindDoc="0" locked="0" layoutInCell="1" allowOverlap="1" wp14:anchorId="195A40D6" wp14:editId="367608D1">
                      <wp:simplePos x="0" y="0"/>
                      <wp:positionH relativeFrom="column">
                        <wp:posOffset>9525</wp:posOffset>
                      </wp:positionH>
                      <wp:positionV relativeFrom="paragraph">
                        <wp:posOffset>167005</wp:posOffset>
                      </wp:positionV>
                      <wp:extent cx="175260" cy="182880"/>
                      <wp:effectExtent l="13335" t="6350" r="1143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73C1C" id="Rectangle 12" o:spid="_x0000_s1026" style="position:absolute;margin-left:.75pt;margin-top:13.15pt;width:13.8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"/>
                  </w:pict>
                </mc:Fallback>
              </mc:AlternateContent>
            </w:r>
          </w:p>
          <w:p w:rsidR="001648AC" w:rsidRPr="00665B42" w:rsidRDefault="001648AC" w:rsidP="00145952">
            <w:pPr>
              <w:autoSpaceDE w:val="0"/>
              <w:autoSpaceDN w:val="0"/>
              <w:adjustRightInd w:val="0"/>
              <w:rPr>
                <w:rFonts w:eastAsia="Times" w:cs="Arial"/>
                <w:color w:val="000000"/>
                <w:sz w:val="22"/>
                <w:szCs w:val="22"/>
              </w:rPr>
            </w:pPr>
            <w:r w:rsidRPr="00665B42">
              <w:rPr>
                <w:rFonts w:eastAsia="Times" w:cs="Arial"/>
                <w:color w:val="000000"/>
                <w:sz w:val="22"/>
                <w:szCs w:val="22"/>
              </w:rPr>
              <w:t xml:space="preserve">        Més de 11 anys                           20  punts</w:t>
            </w:r>
          </w:p>
          <w:p w:rsidR="001648AC" w:rsidRPr="00665B42" w:rsidRDefault="001648AC" w:rsidP="00145952">
            <w:pPr>
              <w:autoSpaceDE w:val="0"/>
              <w:autoSpaceDN w:val="0"/>
              <w:adjustRightInd w:val="0"/>
              <w:rPr>
                <w:rFonts w:eastAsia="Times" w:cs="Arial"/>
                <w:color w:val="000000"/>
                <w:sz w:val="22"/>
                <w:szCs w:val="22"/>
              </w:rPr>
            </w:pPr>
          </w:p>
        </w:tc>
      </w:tr>
    </w:tbl>
    <w:p w:rsidR="001648AC" w:rsidRPr="00665B42" w:rsidRDefault="00145952" w:rsidP="001648AC">
      <w:pPr>
        <w:rPr>
          <w:rFonts w:cs="Arial"/>
          <w:b/>
          <w:sz w:val="22"/>
          <w:szCs w:val="22"/>
        </w:rPr>
      </w:pPr>
      <w:r w:rsidRPr="00665B42">
        <w:rPr>
          <w:rFonts w:cs="Arial"/>
          <w:b/>
          <w:sz w:val="22"/>
          <w:szCs w:val="22"/>
        </w:rPr>
        <w:br w:type="textWrapping" w:clear="all"/>
      </w:r>
    </w:p>
    <w:p w:rsidR="001648AC" w:rsidRPr="00665B42" w:rsidRDefault="001648AC" w:rsidP="001648AC">
      <w:pPr>
        <w:autoSpaceDE w:val="0"/>
        <w:autoSpaceDN w:val="0"/>
        <w:adjustRightInd w:val="0"/>
        <w:rPr>
          <w:rFonts w:eastAsia="Times" w:cs="Arial"/>
          <w:b/>
          <w:bCs/>
          <w:color w:val="000000"/>
          <w:sz w:val="22"/>
          <w:szCs w:val="22"/>
        </w:rPr>
      </w:pPr>
    </w:p>
    <w:p w:rsidR="001648AC" w:rsidRPr="00665B42" w:rsidRDefault="001648AC" w:rsidP="001648AC">
      <w:pPr>
        <w:autoSpaceDE w:val="0"/>
        <w:autoSpaceDN w:val="0"/>
        <w:adjustRightInd w:val="0"/>
        <w:rPr>
          <w:rFonts w:eastAsia="Times" w:cs="Arial"/>
          <w:b/>
          <w:bCs/>
          <w:color w:val="000000"/>
          <w:sz w:val="22"/>
          <w:szCs w:val="22"/>
        </w:rPr>
      </w:pPr>
      <w:r w:rsidRPr="00665B42">
        <w:rPr>
          <w:rFonts w:eastAsia="Times" w:cs="Arial"/>
          <w:b/>
          <w:bCs/>
          <w:color w:val="000000"/>
          <w:sz w:val="22"/>
          <w:szCs w:val="22"/>
        </w:rPr>
        <w:t xml:space="preserve">El licitador, per tal d’acreditar la seva experiència laboral en treballs fotogràfics realitzats en el sector públic institucional de l’àmbit esportiu en els últims 5 anys, haurà de presentar la documentació justificativa dels anys i treballs realitzats mitjançant factures i/o contractes de treball. </w:t>
      </w:r>
    </w:p>
    <w:p w:rsidR="001648AC" w:rsidRPr="00665B42" w:rsidRDefault="001648AC" w:rsidP="001648AC">
      <w:pPr>
        <w:autoSpaceDE w:val="0"/>
        <w:autoSpaceDN w:val="0"/>
        <w:adjustRightInd w:val="0"/>
        <w:rPr>
          <w:rFonts w:eastAsia="Times" w:cs="Arial"/>
          <w:color w:val="000000"/>
          <w:sz w:val="22"/>
          <w:szCs w:val="22"/>
        </w:rPr>
      </w:pPr>
      <w:r w:rsidRPr="00665B42">
        <w:rPr>
          <w:rFonts w:eastAsia="Times" w:cs="Arial"/>
          <w:noProof/>
          <w:color w:val="000000"/>
          <w:sz w:val="22"/>
          <w:szCs w:val="22"/>
        </w:rPr>
        <mc:AlternateContent>
          <mc:Choice Requires="wps">
            <w:drawing>
              <wp:anchor distT="0" distB="0" distL="114300" distR="114300" simplePos="0" relativeHeight="251667456" behindDoc="0" locked="0" layoutInCell="1" allowOverlap="1" wp14:anchorId="693D00CE" wp14:editId="6454D898">
                <wp:simplePos x="0" y="0"/>
                <wp:positionH relativeFrom="column">
                  <wp:posOffset>9525</wp:posOffset>
                </wp:positionH>
                <wp:positionV relativeFrom="paragraph">
                  <wp:posOffset>135255</wp:posOffset>
                </wp:positionV>
                <wp:extent cx="175260" cy="182880"/>
                <wp:effectExtent l="13335" t="6350" r="1143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51EDB" id="Rectangle 3" o:spid="_x0000_s1026" style="position:absolute;margin-left:.75pt;margin-top:10.65pt;width:13.8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D0IQIAADs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"/>
            </w:pict>
          </mc:Fallback>
        </mc:AlternateContent>
      </w:r>
    </w:p>
    <w:p w:rsidR="001648AC" w:rsidRPr="00665B42" w:rsidRDefault="001648AC" w:rsidP="001648AC">
      <w:pPr>
        <w:autoSpaceDE w:val="0"/>
        <w:autoSpaceDN w:val="0"/>
        <w:adjustRightInd w:val="0"/>
        <w:rPr>
          <w:rFonts w:eastAsia="Times" w:cs="Arial"/>
          <w:color w:val="000000"/>
          <w:sz w:val="22"/>
          <w:szCs w:val="22"/>
        </w:rPr>
      </w:pPr>
      <w:r w:rsidRPr="00665B42">
        <w:rPr>
          <w:rFonts w:eastAsia="Times" w:cs="Arial"/>
          <w:color w:val="000000"/>
          <w:sz w:val="22"/>
          <w:szCs w:val="22"/>
        </w:rPr>
        <w:t xml:space="preserve">      S’adjunta documentació justificativa dels anys i treballs realitzats mitjançant factures i/o contractes de treball. </w:t>
      </w:r>
    </w:p>
    <w:p w:rsidR="001648AC" w:rsidRPr="00665B42" w:rsidRDefault="001648AC" w:rsidP="001648AC">
      <w:pPr>
        <w:autoSpaceDE w:val="0"/>
        <w:autoSpaceDN w:val="0"/>
        <w:adjustRightInd w:val="0"/>
        <w:rPr>
          <w:rFonts w:eastAsia="Times" w:cs="Arial"/>
          <w:color w:val="000000"/>
          <w:sz w:val="22"/>
          <w:szCs w:val="22"/>
        </w:rPr>
      </w:pPr>
      <w:r w:rsidRPr="00665B42">
        <w:rPr>
          <w:rFonts w:eastAsia="Times" w:cs="Arial"/>
          <w:b/>
          <w:bCs/>
          <w:noProof/>
          <w:color w:val="000000"/>
          <w:sz w:val="22"/>
          <w:szCs w:val="22"/>
        </w:rPr>
        <mc:AlternateContent>
          <mc:Choice Requires="wps">
            <w:drawing>
              <wp:anchor distT="0" distB="0" distL="114300" distR="114300" simplePos="0" relativeHeight="251668480" behindDoc="0" locked="0" layoutInCell="1" allowOverlap="1" wp14:anchorId="26061F6E" wp14:editId="53F07B21">
                <wp:simplePos x="0" y="0"/>
                <wp:positionH relativeFrom="column">
                  <wp:posOffset>9525</wp:posOffset>
                </wp:positionH>
                <wp:positionV relativeFrom="paragraph">
                  <wp:posOffset>156210</wp:posOffset>
                </wp:positionV>
                <wp:extent cx="175260" cy="182880"/>
                <wp:effectExtent l="13335" t="13970" r="1143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0D7B0" id="Rectangle 13" o:spid="_x0000_s1026" style="position:absolute;margin-left:.75pt;margin-top:12.3pt;width:13.8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"/>
            </w:pict>
          </mc:Fallback>
        </mc:AlternateContent>
      </w:r>
    </w:p>
    <w:p w:rsidR="001648AC" w:rsidRPr="00665B42" w:rsidRDefault="001648AC" w:rsidP="001648AC">
      <w:pPr>
        <w:autoSpaceDE w:val="0"/>
        <w:autoSpaceDN w:val="0"/>
        <w:adjustRightInd w:val="0"/>
        <w:rPr>
          <w:rFonts w:eastAsia="Times" w:cs="Arial"/>
          <w:color w:val="000000"/>
          <w:sz w:val="22"/>
          <w:szCs w:val="22"/>
        </w:rPr>
      </w:pPr>
      <w:r w:rsidRPr="00665B42">
        <w:rPr>
          <w:rFonts w:eastAsia="Times" w:cs="Arial"/>
          <w:b/>
          <w:bCs/>
          <w:color w:val="000000"/>
          <w:sz w:val="22"/>
          <w:szCs w:val="22"/>
        </w:rPr>
        <w:t xml:space="preserve">      NO</w:t>
      </w:r>
      <w:r w:rsidRPr="00665B42">
        <w:rPr>
          <w:rFonts w:eastAsia="Times" w:cs="Arial"/>
          <w:color w:val="000000"/>
          <w:sz w:val="22"/>
          <w:szCs w:val="22"/>
        </w:rPr>
        <w:t xml:space="preserve">, no disposa de més de 5 anys d’experiència. </w:t>
      </w:r>
    </w:p>
    <w:p w:rsidR="001648AC" w:rsidRPr="00665B42" w:rsidRDefault="001648AC" w:rsidP="001648AC">
      <w:pPr>
        <w:autoSpaceDE w:val="0"/>
        <w:autoSpaceDN w:val="0"/>
        <w:adjustRightInd w:val="0"/>
        <w:rPr>
          <w:rFonts w:eastAsia="Times" w:cs="Arial"/>
          <w:color w:val="000000"/>
          <w:sz w:val="22"/>
          <w:szCs w:val="22"/>
        </w:rPr>
      </w:pPr>
    </w:p>
    <w:p w:rsidR="00E36FE5" w:rsidRDefault="001648AC" w:rsidP="00665B42">
      <w:pPr>
        <w:autoSpaceDE w:val="0"/>
        <w:autoSpaceDN w:val="0"/>
        <w:adjustRightInd w:val="0"/>
        <w:rPr>
          <w:rFonts w:eastAsia="Times" w:cs="Arial"/>
          <w:color w:val="000000"/>
          <w:sz w:val="22"/>
          <w:szCs w:val="22"/>
        </w:rPr>
      </w:pPr>
      <w:r w:rsidRPr="00665B42">
        <w:rPr>
          <w:rFonts w:eastAsia="Times" w:cs="Arial"/>
          <w:i/>
          <w:iCs/>
          <w:color w:val="000000"/>
          <w:sz w:val="22"/>
          <w:szCs w:val="22"/>
        </w:rPr>
        <w:t xml:space="preserve">Quedaran excloses del present procediment aquelles ofertes que no s’ajustin explícitament al format del present annex, siguin incompletes, anòmales, continguin esmenes, errors i/o omissions, que no permetin conèixer clarament les condicions per valorar l'oferta o indueixin a error. </w:t>
      </w:r>
    </w:p>
    <w:p w:rsidR="00665B42" w:rsidRPr="00665B42" w:rsidRDefault="00665B42" w:rsidP="00665B42">
      <w:pPr>
        <w:autoSpaceDE w:val="0"/>
        <w:autoSpaceDN w:val="0"/>
        <w:adjustRightInd w:val="0"/>
        <w:rPr>
          <w:rFonts w:eastAsia="Times" w:cs="Arial"/>
          <w:color w:val="000000"/>
          <w:sz w:val="22"/>
          <w:szCs w:val="22"/>
        </w:rPr>
      </w:pPr>
    </w:p>
    <w:p w:rsidR="001648AC" w:rsidRPr="00665B42" w:rsidRDefault="001648AC" w:rsidP="001648AC">
      <w:pPr>
        <w:rPr>
          <w:rFonts w:cs="Arial"/>
          <w:b/>
          <w:sz w:val="22"/>
          <w:szCs w:val="22"/>
        </w:rPr>
      </w:pPr>
      <w:r w:rsidRPr="00665B42">
        <w:rPr>
          <w:rFonts w:eastAsia="Times" w:cs="Arial"/>
          <w:i/>
          <w:iCs/>
          <w:color w:val="000000"/>
          <w:sz w:val="22"/>
          <w:szCs w:val="22"/>
        </w:rPr>
        <w:t>(Signatura electrònica)</w:t>
      </w:r>
    </w:p>
    <w:p w:rsidR="001648AC" w:rsidRPr="00665B42" w:rsidRDefault="001648AC" w:rsidP="00670F02">
      <w:pPr>
        <w:tabs>
          <w:tab w:val="left" w:pos="-720"/>
        </w:tabs>
        <w:suppressAutoHyphens/>
        <w:spacing w:line="276" w:lineRule="auto"/>
        <w:ind w:right="-2"/>
        <w:rPr>
          <w:rFonts w:cs="Arial"/>
          <w:color w:val="000000"/>
          <w:sz w:val="22"/>
          <w:szCs w:val="22"/>
        </w:rPr>
      </w:pPr>
    </w:p>
    <w:p w:rsidR="00DB193A" w:rsidRPr="00665B42" w:rsidRDefault="00DB193A" w:rsidP="00670F02">
      <w:pPr>
        <w:spacing w:line="276" w:lineRule="auto"/>
        <w:rPr>
          <w:rFonts w:cs="Arial"/>
          <w:snapToGrid w:val="0"/>
          <w:sz w:val="22"/>
          <w:szCs w:val="22"/>
        </w:rPr>
      </w:pPr>
    </w:p>
    <w:p w:rsidR="00DB193A" w:rsidRPr="00665B42" w:rsidRDefault="00DB193A" w:rsidP="00670F02">
      <w:pPr>
        <w:tabs>
          <w:tab w:val="left" w:pos="-720"/>
        </w:tabs>
        <w:suppressAutoHyphens/>
        <w:spacing w:line="276" w:lineRule="auto"/>
        <w:ind w:right="-2"/>
        <w:rPr>
          <w:rFonts w:cs="Arial"/>
          <w:spacing w:val="-2"/>
          <w:sz w:val="22"/>
          <w:szCs w:val="22"/>
          <w:lang w:eastAsia="es-ES"/>
        </w:rPr>
      </w:pPr>
      <w:r w:rsidRPr="00665B42">
        <w:rPr>
          <w:rFonts w:cs="Arial"/>
          <w:spacing w:val="-2"/>
          <w:sz w:val="22"/>
          <w:szCs w:val="22"/>
          <w:lang w:eastAsia="es-ES"/>
        </w:rPr>
        <w:t>Localitat i data</w:t>
      </w:r>
    </w:p>
    <w:p w:rsidR="00DB193A" w:rsidRPr="00665B42" w:rsidRDefault="00DB193A" w:rsidP="00670F02">
      <w:pPr>
        <w:tabs>
          <w:tab w:val="left" w:pos="-720"/>
        </w:tabs>
        <w:suppressAutoHyphens/>
        <w:spacing w:line="276" w:lineRule="auto"/>
        <w:ind w:right="-2"/>
        <w:rPr>
          <w:rFonts w:cs="Arial"/>
          <w:spacing w:val="-2"/>
          <w:sz w:val="22"/>
          <w:szCs w:val="22"/>
          <w:lang w:eastAsia="es-ES"/>
        </w:rPr>
      </w:pPr>
      <w:r w:rsidRPr="00665B42">
        <w:rPr>
          <w:rFonts w:cs="Arial"/>
          <w:spacing w:val="-2"/>
          <w:sz w:val="22"/>
          <w:szCs w:val="22"/>
          <w:lang w:eastAsia="es-ES"/>
        </w:rPr>
        <w:t>Signatura del/de la representant legal</w:t>
      </w:r>
      <w:r w:rsidRPr="00665B42">
        <w:rPr>
          <w:rFonts w:cs="Arial"/>
          <w:spacing w:val="-2"/>
          <w:sz w:val="22"/>
          <w:szCs w:val="22"/>
          <w:lang w:eastAsia="es-ES"/>
        </w:rPr>
        <w:tab/>
      </w:r>
      <w:r w:rsidRPr="00665B42">
        <w:rPr>
          <w:rFonts w:cs="Arial"/>
          <w:spacing w:val="-2"/>
          <w:sz w:val="22"/>
          <w:szCs w:val="22"/>
          <w:lang w:eastAsia="es-ES"/>
        </w:rPr>
        <w:tab/>
      </w:r>
      <w:r w:rsidRPr="00665B42">
        <w:rPr>
          <w:rFonts w:cs="Arial"/>
          <w:spacing w:val="-2"/>
          <w:sz w:val="22"/>
          <w:szCs w:val="22"/>
          <w:lang w:eastAsia="es-ES"/>
        </w:rPr>
        <w:tab/>
      </w:r>
      <w:r w:rsidRPr="00665B42">
        <w:rPr>
          <w:rFonts w:cs="Arial"/>
          <w:spacing w:val="-2"/>
          <w:sz w:val="22"/>
          <w:szCs w:val="22"/>
          <w:lang w:eastAsia="es-ES"/>
        </w:rPr>
        <w:tab/>
        <w:t>Segell de l’empresa</w:t>
      </w:r>
    </w:p>
    <w:p w:rsidR="00DB193A" w:rsidRPr="00665B42" w:rsidRDefault="00DB193A" w:rsidP="00670F02">
      <w:pPr>
        <w:spacing w:line="276" w:lineRule="auto"/>
        <w:rPr>
          <w:rFonts w:cs="Arial"/>
          <w:b/>
          <w:bCs/>
          <w:sz w:val="22"/>
          <w:szCs w:val="22"/>
          <w:lang w:eastAsia="es-ES"/>
        </w:rPr>
      </w:pPr>
    </w:p>
    <w:p w:rsidR="00DB193A" w:rsidRPr="00665B42" w:rsidRDefault="00DB193A" w:rsidP="00670F02">
      <w:pPr>
        <w:spacing w:line="276" w:lineRule="auto"/>
        <w:rPr>
          <w:rFonts w:cs="Arial"/>
          <w:b/>
          <w:bCs/>
          <w:sz w:val="22"/>
          <w:szCs w:val="22"/>
          <w:lang w:eastAsia="es-ES"/>
        </w:rPr>
      </w:pPr>
      <w:r w:rsidRPr="00665B42">
        <w:rPr>
          <w:rFonts w:cs="Arial"/>
          <w:b/>
          <w:bCs/>
          <w:sz w:val="22"/>
          <w:szCs w:val="22"/>
          <w:lang w:eastAsia="es-ES"/>
        </w:rPr>
        <w:br w:type="page"/>
      </w:r>
    </w:p>
    <w:p w:rsidR="005C2E3E" w:rsidRDefault="005C2E3E" w:rsidP="00670F02">
      <w:pPr>
        <w:spacing w:line="276" w:lineRule="auto"/>
        <w:rPr>
          <w:rFonts w:cs="Arial"/>
          <w:b/>
          <w:bCs/>
          <w:sz w:val="22"/>
          <w:szCs w:val="22"/>
          <w:lang w:eastAsia="es-ES"/>
        </w:rPr>
      </w:pPr>
    </w:p>
    <w:p w:rsidR="00665B42" w:rsidRPr="00665B42" w:rsidRDefault="00665B42" w:rsidP="00670F02">
      <w:pPr>
        <w:spacing w:line="276" w:lineRule="auto"/>
        <w:rPr>
          <w:rFonts w:cs="Arial"/>
          <w:b/>
          <w:bCs/>
          <w:sz w:val="22"/>
          <w:szCs w:val="22"/>
          <w:lang w:eastAsia="es-ES"/>
        </w:rPr>
      </w:pPr>
    </w:p>
    <w:p w:rsidR="005C2E3E" w:rsidRPr="00665B42" w:rsidRDefault="005C2E3E" w:rsidP="00670F02">
      <w:pPr>
        <w:spacing w:line="276" w:lineRule="auto"/>
        <w:rPr>
          <w:rFonts w:cs="Arial"/>
          <w:b/>
          <w:bCs/>
          <w:sz w:val="22"/>
          <w:szCs w:val="22"/>
          <w:lang w:eastAsia="es-ES"/>
        </w:rPr>
      </w:pPr>
    </w:p>
    <w:p w:rsidR="00DB193A" w:rsidRPr="00665B42" w:rsidRDefault="00DB193A" w:rsidP="00A56F25">
      <w:pPr>
        <w:pStyle w:val="Ttol2"/>
        <w:ind w:left="10"/>
        <w:jc w:val="both"/>
        <w:rPr>
          <w:i w:val="0"/>
        </w:rPr>
      </w:pPr>
      <w:bookmarkStart w:id="13" w:name="_Toc165794345"/>
      <w:r w:rsidRPr="00665B42">
        <w:rPr>
          <w:i w:val="0"/>
        </w:rPr>
        <w:t>ANNEX 5: 1.</w:t>
      </w:r>
      <w:r w:rsidRPr="00665B42">
        <w:rPr>
          <w:i w:val="0"/>
        </w:rPr>
        <w:tab/>
        <w:t>CRITERIS D’ADJUDICACIÓ LA VALORACIÓ DELS QUALS REQUEREIX UN JUDICI DE VALOR (SOBRE B I )CRITERIS D’ADJUDICACIÓ LA VALORACIÓ DELS QUALS REQUERIX UN JUDICI DE VALOR I DE FORMA AUTOMÀTICA PER APLICACIÓ DE FÓRMULES (SOBRE C)</w:t>
      </w:r>
      <w:bookmarkEnd w:id="13"/>
    </w:p>
    <w:p w:rsidR="00AE3680" w:rsidRPr="00665B42" w:rsidRDefault="00AE3680" w:rsidP="00670F02">
      <w:pPr>
        <w:spacing w:line="276" w:lineRule="auto"/>
        <w:rPr>
          <w:rFonts w:cs="Arial"/>
          <w:b/>
          <w:bCs/>
          <w:sz w:val="22"/>
          <w:szCs w:val="22"/>
          <w:lang w:eastAsia="es-ES"/>
        </w:rPr>
      </w:pPr>
    </w:p>
    <w:p w:rsidR="00C366A2" w:rsidRPr="00665B42" w:rsidRDefault="00C366A2" w:rsidP="00670F02">
      <w:pPr>
        <w:spacing w:line="276" w:lineRule="auto"/>
        <w:rPr>
          <w:rFonts w:cs="Arial"/>
          <w:b/>
          <w:bCs/>
          <w:sz w:val="22"/>
          <w:szCs w:val="22"/>
          <w:lang w:eastAsia="es-ES"/>
        </w:rPr>
      </w:pPr>
    </w:p>
    <w:p w:rsidR="00C366A2" w:rsidRPr="00665B42" w:rsidRDefault="00C366A2" w:rsidP="00670F02">
      <w:pPr>
        <w:spacing w:line="276" w:lineRule="auto"/>
        <w:rPr>
          <w:rFonts w:cs="Arial"/>
          <w:b/>
          <w:bCs/>
          <w:sz w:val="22"/>
          <w:szCs w:val="22"/>
          <w:lang w:eastAsia="es-ES"/>
        </w:rPr>
      </w:pPr>
    </w:p>
    <w:p w:rsidR="00DB193A" w:rsidRPr="00665B42" w:rsidRDefault="00DB193A" w:rsidP="00E86E88">
      <w:pPr>
        <w:numPr>
          <w:ilvl w:val="0"/>
          <w:numId w:val="19"/>
        </w:numPr>
        <w:autoSpaceDE w:val="0"/>
        <w:autoSpaceDN w:val="0"/>
        <w:adjustRightInd w:val="0"/>
        <w:spacing w:line="276" w:lineRule="auto"/>
        <w:ind w:left="357" w:hanging="357"/>
        <w:jc w:val="left"/>
        <w:rPr>
          <w:rFonts w:cs="Arial"/>
          <w:b/>
          <w:bCs/>
          <w:sz w:val="22"/>
          <w:szCs w:val="22"/>
        </w:rPr>
      </w:pPr>
      <w:r w:rsidRPr="00665B42">
        <w:rPr>
          <w:rFonts w:cs="Arial"/>
          <w:b/>
          <w:bCs/>
          <w:sz w:val="22"/>
          <w:szCs w:val="22"/>
        </w:rPr>
        <w:t>CRITERIS D’ADJUDICACIÓ LA VALORACIÓ DELS QUALS REQUEREIX UN JUDICI DE VALOR (SOBRE B)</w:t>
      </w:r>
    </w:p>
    <w:p w:rsidR="00C366A2" w:rsidRPr="00665B42" w:rsidRDefault="00C366A2" w:rsidP="00C366A2">
      <w:pPr>
        <w:spacing w:line="276" w:lineRule="auto"/>
        <w:rPr>
          <w:rFonts w:cs="Arial"/>
          <w:b/>
          <w:snapToGrid w:val="0"/>
          <w:sz w:val="22"/>
          <w:szCs w:val="22"/>
        </w:rPr>
      </w:pPr>
    </w:p>
    <w:p w:rsidR="00C366A2" w:rsidRPr="00665B42" w:rsidRDefault="00C366A2" w:rsidP="00C366A2">
      <w:pPr>
        <w:autoSpaceDE w:val="0"/>
        <w:autoSpaceDN w:val="0"/>
        <w:adjustRightInd w:val="0"/>
        <w:spacing w:line="276" w:lineRule="auto"/>
        <w:rPr>
          <w:rFonts w:eastAsia="Times" w:cs="Arial"/>
          <w:bCs/>
          <w:color w:val="000000"/>
          <w:sz w:val="22"/>
          <w:szCs w:val="22"/>
        </w:rPr>
      </w:pPr>
      <w:r w:rsidRPr="00665B42">
        <w:rPr>
          <w:rFonts w:cs="Arial"/>
          <w:sz w:val="22"/>
          <w:szCs w:val="22"/>
        </w:rPr>
        <w:t xml:space="preserve">Criteri 1: </w:t>
      </w:r>
      <w:r w:rsidRPr="00665B42">
        <w:rPr>
          <w:rFonts w:eastAsia="Times" w:cs="Arial"/>
          <w:bCs/>
          <w:color w:val="000000"/>
          <w:sz w:val="22"/>
          <w:szCs w:val="22"/>
        </w:rPr>
        <w:t xml:space="preserve"> Les 5 fotografies més representatives en el camp dels actes institucionals esportius de les Administracions Públiques</w:t>
      </w:r>
      <w:r w:rsidRPr="00665B42">
        <w:rPr>
          <w:rFonts w:eastAsia="Times" w:cs="Arial"/>
          <w:color w:val="000000"/>
          <w:sz w:val="22"/>
          <w:szCs w:val="22"/>
        </w:rPr>
        <w:t xml:space="preserve">, de </w:t>
      </w:r>
      <w:r w:rsidRPr="00665B42">
        <w:rPr>
          <w:rFonts w:eastAsia="Times" w:cs="Arial"/>
          <w:bCs/>
          <w:color w:val="000000"/>
          <w:sz w:val="22"/>
          <w:szCs w:val="22"/>
        </w:rPr>
        <w:t xml:space="preserve">2 actes diferents </w:t>
      </w:r>
      <w:r w:rsidRPr="00665B42">
        <w:rPr>
          <w:rFonts w:eastAsia="Times" w:cs="Arial"/>
          <w:color w:val="000000"/>
          <w:sz w:val="22"/>
          <w:szCs w:val="22"/>
        </w:rPr>
        <w:t>realitzats durant els darrers 5 anys (per tant, un total de 10 fotografies). Valoració f</w:t>
      </w:r>
      <w:r w:rsidRPr="00665B42">
        <w:rPr>
          <w:rFonts w:eastAsia="Times" w:cs="Arial"/>
          <w:bCs/>
          <w:color w:val="000000"/>
          <w:sz w:val="22"/>
          <w:szCs w:val="22"/>
        </w:rPr>
        <w:t xml:space="preserve">ins a 20 punts </w:t>
      </w:r>
    </w:p>
    <w:p w:rsidR="005A19EB" w:rsidRPr="00665B42" w:rsidRDefault="005A19EB" w:rsidP="00C366A2">
      <w:pPr>
        <w:autoSpaceDE w:val="0"/>
        <w:autoSpaceDN w:val="0"/>
        <w:adjustRightInd w:val="0"/>
        <w:spacing w:line="276" w:lineRule="auto"/>
        <w:rPr>
          <w:rFonts w:cs="Arial"/>
          <w:sz w:val="22"/>
          <w:szCs w:val="22"/>
        </w:rPr>
      </w:pPr>
    </w:p>
    <w:p w:rsidR="00C366A2" w:rsidRPr="00665B42" w:rsidRDefault="00C366A2" w:rsidP="00C366A2">
      <w:pPr>
        <w:autoSpaceDE w:val="0"/>
        <w:autoSpaceDN w:val="0"/>
        <w:adjustRightInd w:val="0"/>
        <w:rPr>
          <w:rFonts w:eastAsia="Times" w:cs="Arial"/>
          <w:color w:val="000000"/>
          <w:sz w:val="22"/>
          <w:szCs w:val="22"/>
        </w:rPr>
      </w:pPr>
      <w:r w:rsidRPr="00665B42">
        <w:rPr>
          <w:rFonts w:eastAsia="Times" w:cs="Arial"/>
          <w:color w:val="000000"/>
          <w:sz w:val="22"/>
          <w:szCs w:val="22"/>
        </w:rPr>
        <w:t>Es valorarà segons els subcriteris següents:</w:t>
      </w:r>
    </w:p>
    <w:p w:rsidR="005A19EB" w:rsidRPr="00665B42" w:rsidRDefault="005A19EB" w:rsidP="00C366A2">
      <w:pPr>
        <w:autoSpaceDE w:val="0"/>
        <w:autoSpaceDN w:val="0"/>
        <w:adjustRightInd w:val="0"/>
        <w:rPr>
          <w:rFonts w:eastAsia="Times" w:cs="Arial"/>
          <w:color w:val="000000"/>
          <w:sz w:val="22"/>
          <w:szCs w:val="22"/>
        </w:rPr>
      </w:pPr>
    </w:p>
    <w:p w:rsidR="00C366A2" w:rsidRPr="00665B42" w:rsidRDefault="00C366A2" w:rsidP="00C366A2">
      <w:pPr>
        <w:autoSpaceDE w:val="0"/>
        <w:autoSpaceDN w:val="0"/>
        <w:adjustRightInd w:val="0"/>
        <w:spacing w:line="276" w:lineRule="auto"/>
        <w:rPr>
          <w:rFonts w:cs="Arial"/>
          <w:bCs/>
          <w:sz w:val="22"/>
          <w:szCs w:val="22"/>
        </w:rPr>
      </w:pPr>
      <w:r w:rsidRPr="00665B42">
        <w:rPr>
          <w:rFonts w:cs="Arial"/>
          <w:bCs/>
          <w:sz w:val="22"/>
          <w:szCs w:val="22"/>
        </w:rPr>
        <w:t>1.1 Criteri fotoperiodístic de la imatge, fins a 12 punts,</w:t>
      </w:r>
      <w:r w:rsidRPr="00665B42">
        <w:rPr>
          <w:rFonts w:cs="Arial"/>
          <w:sz w:val="22"/>
          <w:szCs w:val="22"/>
        </w:rPr>
        <w:t xml:space="preserve"> </w:t>
      </w:r>
    </w:p>
    <w:p w:rsidR="00C366A2" w:rsidRPr="00665B42" w:rsidRDefault="00C366A2" w:rsidP="00C366A2">
      <w:pPr>
        <w:autoSpaceDE w:val="0"/>
        <w:autoSpaceDN w:val="0"/>
        <w:adjustRightInd w:val="0"/>
        <w:spacing w:line="276" w:lineRule="auto"/>
        <w:rPr>
          <w:rFonts w:cs="Arial"/>
          <w:sz w:val="22"/>
          <w:szCs w:val="22"/>
        </w:rPr>
      </w:pPr>
      <w:r w:rsidRPr="00665B42">
        <w:rPr>
          <w:rFonts w:cs="Arial"/>
          <w:sz w:val="22"/>
          <w:szCs w:val="22"/>
        </w:rPr>
        <w:t>1.2 Creativitat, fins a 8 punts</w:t>
      </w:r>
    </w:p>
    <w:p w:rsidR="00C366A2" w:rsidRPr="00665B42" w:rsidRDefault="00C366A2" w:rsidP="00C366A2">
      <w:pPr>
        <w:autoSpaceDE w:val="0"/>
        <w:autoSpaceDN w:val="0"/>
        <w:adjustRightInd w:val="0"/>
        <w:spacing w:line="276" w:lineRule="auto"/>
        <w:ind w:left="709"/>
        <w:jc w:val="left"/>
        <w:rPr>
          <w:rFonts w:cs="Arial"/>
          <w:sz w:val="22"/>
          <w:szCs w:val="22"/>
        </w:rPr>
      </w:pPr>
    </w:p>
    <w:p w:rsidR="00C366A2" w:rsidRPr="00665B42" w:rsidRDefault="00C366A2" w:rsidP="00C366A2">
      <w:pPr>
        <w:autoSpaceDE w:val="0"/>
        <w:autoSpaceDN w:val="0"/>
        <w:adjustRightInd w:val="0"/>
        <w:spacing w:line="276" w:lineRule="auto"/>
        <w:rPr>
          <w:rFonts w:cs="Arial"/>
          <w:sz w:val="22"/>
          <w:szCs w:val="22"/>
        </w:rPr>
      </w:pPr>
      <w:r w:rsidRPr="00665B42">
        <w:rPr>
          <w:rFonts w:cs="Arial"/>
          <w:sz w:val="22"/>
          <w:szCs w:val="22"/>
        </w:rPr>
        <w:t>Criteri 2:  Les 5 fotografies més representatives en el camp dels esdeveniments esportius de 2 actes diferents realitzats durant els darrers 5 anys. Valoració fins a 20 punts</w:t>
      </w:r>
    </w:p>
    <w:p w:rsidR="005A19EB" w:rsidRPr="00665B42" w:rsidRDefault="005A19EB" w:rsidP="005A19EB">
      <w:pPr>
        <w:autoSpaceDE w:val="0"/>
        <w:autoSpaceDN w:val="0"/>
        <w:adjustRightInd w:val="0"/>
        <w:rPr>
          <w:rFonts w:eastAsia="Times" w:cs="Arial"/>
          <w:color w:val="000000"/>
          <w:sz w:val="22"/>
          <w:szCs w:val="22"/>
        </w:rPr>
      </w:pPr>
    </w:p>
    <w:p w:rsidR="005A19EB" w:rsidRPr="00665B42" w:rsidRDefault="009D6741" w:rsidP="005A19EB">
      <w:pPr>
        <w:autoSpaceDE w:val="0"/>
        <w:autoSpaceDN w:val="0"/>
        <w:adjustRightInd w:val="0"/>
        <w:rPr>
          <w:rFonts w:eastAsia="Times" w:cs="Arial"/>
          <w:color w:val="000000"/>
          <w:sz w:val="22"/>
          <w:szCs w:val="22"/>
        </w:rPr>
      </w:pPr>
      <w:r w:rsidRPr="00665B42">
        <w:rPr>
          <w:rFonts w:eastAsia="Times" w:cs="Arial"/>
          <w:color w:val="000000"/>
          <w:sz w:val="22"/>
          <w:szCs w:val="22"/>
        </w:rPr>
        <w:t xml:space="preserve">Es </w:t>
      </w:r>
      <w:r w:rsidR="005A19EB" w:rsidRPr="00665B42">
        <w:rPr>
          <w:rFonts w:eastAsia="Times" w:cs="Arial"/>
          <w:color w:val="000000"/>
          <w:sz w:val="22"/>
          <w:szCs w:val="22"/>
        </w:rPr>
        <w:t>valorarà segons els subcriteris següents:</w:t>
      </w:r>
    </w:p>
    <w:p w:rsidR="005A19EB" w:rsidRPr="00665B42" w:rsidRDefault="005A19EB" w:rsidP="00C366A2">
      <w:pPr>
        <w:autoSpaceDE w:val="0"/>
        <w:autoSpaceDN w:val="0"/>
        <w:adjustRightInd w:val="0"/>
        <w:spacing w:line="276" w:lineRule="auto"/>
        <w:rPr>
          <w:rFonts w:cs="Arial"/>
          <w:sz w:val="22"/>
          <w:szCs w:val="22"/>
        </w:rPr>
      </w:pPr>
    </w:p>
    <w:p w:rsidR="00C366A2" w:rsidRPr="00665B42" w:rsidRDefault="00C366A2" w:rsidP="00C366A2">
      <w:pPr>
        <w:autoSpaceDE w:val="0"/>
        <w:autoSpaceDN w:val="0"/>
        <w:adjustRightInd w:val="0"/>
        <w:spacing w:line="276" w:lineRule="auto"/>
        <w:jc w:val="left"/>
        <w:rPr>
          <w:rFonts w:cs="Arial"/>
          <w:sz w:val="22"/>
          <w:szCs w:val="22"/>
        </w:rPr>
      </w:pPr>
      <w:r w:rsidRPr="00665B42">
        <w:rPr>
          <w:rFonts w:cs="Arial"/>
          <w:sz w:val="22"/>
          <w:szCs w:val="22"/>
        </w:rPr>
        <w:t>2.1 Criteri fotoperiodístic de la imatge, fins a 12 punts</w:t>
      </w:r>
    </w:p>
    <w:p w:rsidR="00C366A2" w:rsidRPr="00665B42" w:rsidRDefault="00C366A2" w:rsidP="00C366A2">
      <w:pPr>
        <w:autoSpaceDE w:val="0"/>
        <w:autoSpaceDN w:val="0"/>
        <w:adjustRightInd w:val="0"/>
        <w:spacing w:line="276" w:lineRule="auto"/>
        <w:jc w:val="left"/>
        <w:rPr>
          <w:rFonts w:cs="Arial"/>
          <w:bCs/>
          <w:sz w:val="22"/>
          <w:szCs w:val="22"/>
          <w:highlight w:val="yellow"/>
        </w:rPr>
      </w:pPr>
      <w:r w:rsidRPr="00665B42">
        <w:rPr>
          <w:rFonts w:cs="Arial"/>
          <w:sz w:val="22"/>
          <w:szCs w:val="22"/>
        </w:rPr>
        <w:t>2.2 Creativitat, fins a 8 punts</w:t>
      </w:r>
    </w:p>
    <w:p w:rsidR="00DB193A" w:rsidRPr="00665B42" w:rsidRDefault="00DB193A" w:rsidP="00670F02">
      <w:pPr>
        <w:autoSpaceDE w:val="0"/>
        <w:autoSpaceDN w:val="0"/>
        <w:adjustRightInd w:val="0"/>
        <w:spacing w:line="276" w:lineRule="auto"/>
        <w:ind w:left="357"/>
        <w:jc w:val="left"/>
        <w:rPr>
          <w:rFonts w:cs="Arial"/>
          <w:b/>
          <w:bCs/>
          <w:sz w:val="22"/>
          <w:szCs w:val="22"/>
          <w:highlight w:val="yellow"/>
        </w:rPr>
      </w:pPr>
    </w:p>
    <w:p w:rsidR="00C366A2" w:rsidRPr="00665B42" w:rsidRDefault="00C366A2" w:rsidP="00670F02">
      <w:pPr>
        <w:autoSpaceDE w:val="0"/>
        <w:autoSpaceDN w:val="0"/>
        <w:adjustRightInd w:val="0"/>
        <w:spacing w:line="276" w:lineRule="auto"/>
        <w:rPr>
          <w:rFonts w:cs="Arial"/>
          <w:b/>
          <w:bCs/>
          <w:sz w:val="22"/>
          <w:szCs w:val="22"/>
          <w:highlight w:val="yellow"/>
        </w:rPr>
      </w:pPr>
    </w:p>
    <w:p w:rsidR="00C366A2" w:rsidRPr="00665B42" w:rsidRDefault="00C366A2" w:rsidP="00670F02">
      <w:pPr>
        <w:autoSpaceDE w:val="0"/>
        <w:autoSpaceDN w:val="0"/>
        <w:adjustRightInd w:val="0"/>
        <w:spacing w:line="276" w:lineRule="auto"/>
        <w:rPr>
          <w:rFonts w:cs="Arial"/>
          <w:b/>
          <w:bCs/>
          <w:sz w:val="22"/>
          <w:szCs w:val="22"/>
        </w:rPr>
      </w:pPr>
    </w:p>
    <w:p w:rsidR="00DB193A" w:rsidRPr="00665B42" w:rsidRDefault="00DB193A" w:rsidP="00E86E88">
      <w:pPr>
        <w:numPr>
          <w:ilvl w:val="0"/>
          <w:numId w:val="19"/>
        </w:numPr>
        <w:autoSpaceDE w:val="0"/>
        <w:autoSpaceDN w:val="0"/>
        <w:adjustRightInd w:val="0"/>
        <w:spacing w:line="276" w:lineRule="auto"/>
        <w:jc w:val="left"/>
        <w:rPr>
          <w:rFonts w:cs="Arial"/>
          <w:b/>
          <w:bCs/>
          <w:sz w:val="22"/>
          <w:szCs w:val="22"/>
        </w:rPr>
      </w:pPr>
      <w:r w:rsidRPr="00665B42">
        <w:rPr>
          <w:rFonts w:cs="Arial"/>
          <w:b/>
          <w:bCs/>
          <w:sz w:val="22"/>
          <w:szCs w:val="22"/>
        </w:rPr>
        <w:t>CRITERIS D’ADJUDICACIÓ LA VALORACIÓ DELS QUALS ES PRODUEIX DE FORMA AUTOMÀTICA PER APLICACIÓ DE FÓRMULES (SOBRE C)</w:t>
      </w:r>
    </w:p>
    <w:p w:rsidR="00DB193A" w:rsidRPr="00665B42" w:rsidRDefault="00DB193A" w:rsidP="00670F02">
      <w:pPr>
        <w:autoSpaceDE w:val="0"/>
        <w:autoSpaceDN w:val="0"/>
        <w:adjustRightInd w:val="0"/>
        <w:spacing w:line="276" w:lineRule="auto"/>
        <w:ind w:left="357"/>
        <w:rPr>
          <w:rFonts w:cs="Arial"/>
          <w:b/>
          <w:bCs/>
          <w:sz w:val="22"/>
          <w:szCs w:val="22"/>
        </w:rPr>
      </w:pPr>
    </w:p>
    <w:p w:rsidR="00127D86" w:rsidRPr="00665B42" w:rsidRDefault="00127D86" w:rsidP="00670F02">
      <w:pPr>
        <w:spacing w:line="276" w:lineRule="auto"/>
        <w:rPr>
          <w:rFonts w:cs="Arial"/>
          <w:i/>
          <w:sz w:val="22"/>
          <w:szCs w:val="22"/>
        </w:rPr>
      </w:pPr>
    </w:p>
    <w:p w:rsidR="00C366A2" w:rsidRPr="00665B42" w:rsidRDefault="00C366A2" w:rsidP="00C366A2">
      <w:pPr>
        <w:rPr>
          <w:rFonts w:cs="Arial"/>
          <w:sz w:val="22"/>
          <w:szCs w:val="22"/>
        </w:rPr>
      </w:pPr>
      <w:r w:rsidRPr="00665B42">
        <w:rPr>
          <w:rFonts w:cs="Arial"/>
          <w:sz w:val="22"/>
          <w:szCs w:val="22"/>
        </w:rPr>
        <w:t>1. Millor oferta econòmica: El preu, fins a 40 punts</w:t>
      </w:r>
    </w:p>
    <w:p w:rsidR="00C366A2" w:rsidRPr="00665B42" w:rsidRDefault="00C366A2" w:rsidP="00C366A2">
      <w:pPr>
        <w:spacing w:line="276" w:lineRule="auto"/>
        <w:rPr>
          <w:rFonts w:cs="Arial"/>
          <w:snapToGrid w:val="0"/>
          <w:sz w:val="22"/>
          <w:szCs w:val="22"/>
        </w:rPr>
      </w:pPr>
    </w:p>
    <w:p w:rsidR="00C366A2" w:rsidRPr="00665B42" w:rsidRDefault="00C366A2" w:rsidP="00C366A2">
      <w:pPr>
        <w:rPr>
          <w:rFonts w:cs="Arial"/>
          <w:snapToGrid w:val="0"/>
          <w:sz w:val="22"/>
          <w:szCs w:val="22"/>
        </w:rPr>
      </w:pPr>
      <w:r w:rsidRPr="00665B42">
        <w:rPr>
          <w:rFonts w:cs="Arial"/>
          <w:sz w:val="22"/>
          <w:szCs w:val="22"/>
        </w:rPr>
        <w:t>2. Experiència com a fotògraf (màxim 20 punts.</w:t>
      </w:r>
    </w:p>
    <w:p w:rsidR="00DB193A" w:rsidRPr="00665B42" w:rsidRDefault="00DB193A" w:rsidP="00670F02">
      <w:pPr>
        <w:spacing w:line="276" w:lineRule="auto"/>
        <w:rPr>
          <w:rFonts w:cs="Arial"/>
          <w:i/>
          <w:sz w:val="22"/>
          <w:szCs w:val="22"/>
        </w:rPr>
      </w:pPr>
    </w:p>
    <w:p w:rsidR="00DB193A" w:rsidRPr="00665B42" w:rsidRDefault="00DB193A" w:rsidP="00670F02">
      <w:pPr>
        <w:spacing w:line="276" w:lineRule="auto"/>
        <w:rPr>
          <w:rFonts w:cs="Arial"/>
          <w:i/>
          <w:sz w:val="22"/>
          <w:szCs w:val="22"/>
        </w:rPr>
      </w:pPr>
    </w:p>
    <w:p w:rsidR="00DB193A" w:rsidRPr="00665B42" w:rsidRDefault="00DB193A" w:rsidP="00670F02">
      <w:pPr>
        <w:spacing w:line="276" w:lineRule="auto"/>
        <w:rPr>
          <w:rFonts w:cs="Arial"/>
          <w:i/>
          <w:sz w:val="22"/>
          <w:szCs w:val="22"/>
        </w:rPr>
      </w:pPr>
    </w:p>
    <w:p w:rsidR="007E3641" w:rsidRPr="00665B42" w:rsidRDefault="007E3641" w:rsidP="00670F02">
      <w:pPr>
        <w:spacing w:line="276" w:lineRule="auto"/>
        <w:rPr>
          <w:rFonts w:cs="Arial"/>
          <w:i/>
          <w:sz w:val="22"/>
          <w:szCs w:val="22"/>
        </w:rPr>
      </w:pPr>
    </w:p>
    <w:p w:rsidR="007E3641" w:rsidRPr="00665B42" w:rsidRDefault="007E3641" w:rsidP="00670F02">
      <w:pPr>
        <w:spacing w:line="276" w:lineRule="auto"/>
        <w:rPr>
          <w:rFonts w:cs="Arial"/>
          <w:i/>
          <w:sz w:val="22"/>
          <w:szCs w:val="22"/>
        </w:rPr>
      </w:pPr>
    </w:p>
    <w:p w:rsidR="007E3641" w:rsidRPr="00665B42" w:rsidRDefault="007E3641" w:rsidP="00670F02">
      <w:pPr>
        <w:spacing w:line="276" w:lineRule="auto"/>
        <w:rPr>
          <w:rFonts w:cs="Arial"/>
          <w:i/>
          <w:sz w:val="22"/>
          <w:szCs w:val="22"/>
        </w:rPr>
      </w:pPr>
    </w:p>
    <w:p w:rsidR="007E3641" w:rsidRPr="00665B42" w:rsidRDefault="007E3641" w:rsidP="00670F02">
      <w:pPr>
        <w:spacing w:line="276" w:lineRule="auto"/>
        <w:rPr>
          <w:rFonts w:cs="Arial"/>
          <w:i/>
          <w:sz w:val="22"/>
          <w:szCs w:val="22"/>
        </w:rPr>
      </w:pPr>
    </w:p>
    <w:p w:rsidR="007E3641" w:rsidRPr="00665B42" w:rsidRDefault="007E3641" w:rsidP="00670F02">
      <w:pPr>
        <w:spacing w:line="276" w:lineRule="auto"/>
        <w:rPr>
          <w:rFonts w:cs="Arial"/>
          <w:i/>
          <w:sz w:val="22"/>
          <w:szCs w:val="22"/>
        </w:rPr>
      </w:pPr>
    </w:p>
    <w:p w:rsidR="007E3641" w:rsidRPr="00665B42" w:rsidRDefault="007E3641" w:rsidP="00670F02">
      <w:pPr>
        <w:spacing w:line="276" w:lineRule="auto"/>
        <w:rPr>
          <w:rFonts w:cs="Arial"/>
          <w:i/>
          <w:sz w:val="22"/>
          <w:szCs w:val="22"/>
        </w:rPr>
      </w:pPr>
    </w:p>
    <w:p w:rsidR="00C3778A" w:rsidRPr="003937AF" w:rsidRDefault="004F582F" w:rsidP="005627B5">
      <w:pPr>
        <w:pStyle w:val="Ttol"/>
        <w:jc w:val="left"/>
        <w:rPr>
          <w:rFonts w:ascii="Arial" w:hAnsi="Arial" w:cs="Arial"/>
          <w:sz w:val="22"/>
          <w:szCs w:val="22"/>
          <w:lang w:eastAsia="es-ES"/>
        </w:rPr>
      </w:pPr>
      <w:r>
        <w:rPr>
          <w:rFonts w:ascii="Arial" w:hAnsi="Arial" w:cs="Arial"/>
          <w:sz w:val="22"/>
          <w:szCs w:val="22"/>
          <w:lang w:eastAsia="es-ES"/>
        </w:rPr>
        <w:t xml:space="preserve">   </w:t>
      </w:r>
      <w:bookmarkStart w:id="14" w:name="_Toc165794346"/>
      <w:r w:rsidRPr="003937AF">
        <w:rPr>
          <w:rFonts w:ascii="Arial" w:hAnsi="Arial" w:cs="Arial"/>
          <w:sz w:val="22"/>
          <w:szCs w:val="22"/>
          <w:lang w:eastAsia="es-ES"/>
        </w:rPr>
        <w:t xml:space="preserve">ANNEX 5 A) </w:t>
      </w:r>
      <w:r w:rsidR="00DB193A" w:rsidRPr="003937AF">
        <w:rPr>
          <w:rFonts w:ascii="Arial" w:hAnsi="Arial" w:cs="Arial"/>
          <w:sz w:val="22"/>
          <w:szCs w:val="22"/>
          <w:lang w:eastAsia="es-ES"/>
        </w:rPr>
        <w:t xml:space="preserve">CRITERIS D’ADJUDICACIÓ LA VALORACIÓ DELS QUALS REQUERIX </w:t>
      </w:r>
      <w:r>
        <w:rPr>
          <w:rFonts w:ascii="Arial" w:hAnsi="Arial" w:cs="Arial"/>
          <w:sz w:val="22"/>
          <w:szCs w:val="22"/>
          <w:lang w:eastAsia="es-ES"/>
        </w:rPr>
        <w:t xml:space="preserve"> </w:t>
      </w:r>
      <w:r w:rsidR="00DB193A" w:rsidRPr="003937AF">
        <w:rPr>
          <w:rFonts w:ascii="Arial" w:hAnsi="Arial" w:cs="Arial"/>
          <w:sz w:val="22"/>
          <w:szCs w:val="22"/>
          <w:lang w:eastAsia="es-ES"/>
        </w:rPr>
        <w:t>UN JUDICI DE VALOR.</w:t>
      </w:r>
      <w:bookmarkEnd w:id="14"/>
      <w:r w:rsidR="00DB193A" w:rsidRPr="003937AF">
        <w:rPr>
          <w:rFonts w:ascii="Arial" w:hAnsi="Arial" w:cs="Arial"/>
          <w:sz w:val="22"/>
          <w:szCs w:val="22"/>
          <w:lang w:eastAsia="es-ES"/>
        </w:rPr>
        <w:t xml:space="preserve"> </w:t>
      </w:r>
    </w:p>
    <w:p w:rsidR="00B06A60" w:rsidRPr="00665B42" w:rsidRDefault="00B06A60" w:rsidP="00670F02">
      <w:pPr>
        <w:spacing w:line="276" w:lineRule="auto"/>
        <w:rPr>
          <w:rFonts w:cs="Arial"/>
          <w:b/>
          <w:bCs/>
          <w:sz w:val="22"/>
          <w:szCs w:val="22"/>
          <w:lang w:eastAsia="es-ES"/>
        </w:rPr>
      </w:pPr>
    </w:p>
    <w:p w:rsidR="00DB193A" w:rsidRPr="00665B42" w:rsidRDefault="00C3778A" w:rsidP="00670F02">
      <w:pPr>
        <w:spacing w:line="276" w:lineRule="auto"/>
        <w:rPr>
          <w:rFonts w:cs="Arial"/>
          <w:b/>
          <w:bCs/>
          <w:sz w:val="22"/>
          <w:szCs w:val="22"/>
          <w:lang w:eastAsia="es-ES"/>
        </w:rPr>
      </w:pPr>
      <w:r w:rsidRPr="00665B42">
        <w:rPr>
          <w:rFonts w:cs="Arial"/>
          <w:b/>
          <w:bCs/>
          <w:sz w:val="22"/>
          <w:szCs w:val="22"/>
          <w:lang w:eastAsia="es-ES"/>
        </w:rPr>
        <w:t>Puntuació màxima: 4</w:t>
      </w:r>
      <w:r w:rsidR="00DB193A" w:rsidRPr="00665B42">
        <w:rPr>
          <w:rFonts w:cs="Arial"/>
          <w:b/>
          <w:bCs/>
          <w:sz w:val="22"/>
          <w:szCs w:val="22"/>
          <w:lang w:eastAsia="es-ES"/>
        </w:rPr>
        <w:t>0 punts. (SOBRE B)</w:t>
      </w:r>
    </w:p>
    <w:p w:rsidR="00DB193A" w:rsidRPr="00665B42" w:rsidRDefault="00DB193A" w:rsidP="00670F02">
      <w:pPr>
        <w:spacing w:line="276" w:lineRule="auto"/>
        <w:rPr>
          <w:rFonts w:cs="Arial"/>
          <w:b/>
          <w:sz w:val="22"/>
          <w:szCs w:val="22"/>
        </w:rPr>
      </w:pPr>
    </w:p>
    <w:p w:rsidR="00DB193A" w:rsidRPr="00665B42" w:rsidRDefault="00DB193A" w:rsidP="00670F02">
      <w:pPr>
        <w:spacing w:line="276" w:lineRule="auto"/>
        <w:rPr>
          <w:rFonts w:cs="Arial"/>
          <w:sz w:val="22"/>
          <w:szCs w:val="22"/>
        </w:rPr>
      </w:pPr>
    </w:p>
    <w:p w:rsidR="00DB193A" w:rsidRPr="00665B42" w:rsidRDefault="00DB193A" w:rsidP="00E86E88">
      <w:pPr>
        <w:numPr>
          <w:ilvl w:val="0"/>
          <w:numId w:val="20"/>
        </w:numPr>
        <w:tabs>
          <w:tab w:val="left" w:pos="284"/>
          <w:tab w:val="left" w:pos="567"/>
        </w:tabs>
        <w:spacing w:line="276" w:lineRule="auto"/>
        <w:ind w:left="0" w:firstLine="0"/>
        <w:rPr>
          <w:rFonts w:cs="Arial"/>
          <w:b/>
          <w:sz w:val="22"/>
          <w:szCs w:val="22"/>
          <w:u w:val="single"/>
        </w:rPr>
      </w:pPr>
      <w:r w:rsidRPr="00665B42">
        <w:rPr>
          <w:rFonts w:cs="Arial"/>
          <w:b/>
          <w:sz w:val="22"/>
          <w:szCs w:val="22"/>
          <w:u w:val="single"/>
        </w:rPr>
        <w:t>Contingut del sobre B</w:t>
      </w:r>
    </w:p>
    <w:p w:rsidR="00DB193A" w:rsidRPr="00665B42" w:rsidRDefault="00DB193A" w:rsidP="00670F02">
      <w:pPr>
        <w:pStyle w:val="Capalera"/>
        <w:tabs>
          <w:tab w:val="clear" w:pos="4252"/>
          <w:tab w:val="clear" w:pos="8504"/>
        </w:tabs>
        <w:spacing w:line="276" w:lineRule="auto"/>
        <w:rPr>
          <w:rFonts w:cs="Arial"/>
          <w:sz w:val="22"/>
          <w:szCs w:val="22"/>
        </w:rPr>
      </w:pPr>
    </w:p>
    <w:p w:rsidR="00DB193A" w:rsidRPr="00665B42" w:rsidRDefault="00DB193A" w:rsidP="00670F02">
      <w:pPr>
        <w:shd w:val="clear" w:color="auto" w:fill="FFFFFF"/>
        <w:spacing w:line="276" w:lineRule="auto"/>
        <w:rPr>
          <w:rFonts w:cs="Arial"/>
          <w:sz w:val="22"/>
          <w:szCs w:val="22"/>
        </w:rPr>
      </w:pPr>
      <w:r w:rsidRPr="00665B42">
        <w:rPr>
          <w:rFonts w:cs="Arial"/>
          <w:sz w:val="22"/>
          <w:szCs w:val="22"/>
        </w:rPr>
        <w:t xml:space="preserve">En aquest sobre les empreses licitadores hauran de presentar, </w:t>
      </w:r>
      <w:r w:rsidRPr="00665B42">
        <w:rPr>
          <w:rFonts w:cs="Arial"/>
          <w:sz w:val="22"/>
          <w:szCs w:val="22"/>
          <w:u w:val="single"/>
        </w:rPr>
        <w:t>únicament</w:t>
      </w:r>
      <w:r w:rsidRPr="00665B42">
        <w:rPr>
          <w:rFonts w:cs="Arial"/>
          <w:sz w:val="22"/>
          <w:szCs w:val="22"/>
        </w:rPr>
        <w:t>, les propostes que han de ser valorades en base als criteris la valoració dels quals requereix un judici de valor que figuren en l’annex 6a del Plec de clàusules administratives (PCAP), i que en aquest cas són els següents:</w:t>
      </w:r>
    </w:p>
    <w:p w:rsidR="00DB193A" w:rsidRPr="00665B42" w:rsidRDefault="00DB193A" w:rsidP="00670F02">
      <w:pPr>
        <w:shd w:val="clear" w:color="auto" w:fill="FFFFFF"/>
        <w:spacing w:line="276" w:lineRule="auto"/>
        <w:rPr>
          <w:rFonts w:cs="Arial"/>
          <w:sz w:val="22"/>
          <w:szCs w:val="22"/>
        </w:rPr>
      </w:pPr>
    </w:p>
    <w:p w:rsidR="00F304D2" w:rsidRPr="00665B42" w:rsidRDefault="00F304D2" w:rsidP="00F304D2">
      <w:pPr>
        <w:spacing w:line="276" w:lineRule="auto"/>
        <w:rPr>
          <w:rFonts w:cs="Arial"/>
          <w:b/>
          <w:snapToGrid w:val="0"/>
          <w:sz w:val="22"/>
          <w:szCs w:val="22"/>
        </w:rPr>
      </w:pPr>
      <w:r w:rsidRPr="00665B42">
        <w:rPr>
          <w:rFonts w:cs="Arial"/>
          <w:b/>
          <w:snapToGrid w:val="0"/>
          <w:sz w:val="22"/>
          <w:szCs w:val="22"/>
        </w:rPr>
        <w:t>J1. Valoració mitjançant judici de valor</w:t>
      </w:r>
    </w:p>
    <w:p w:rsidR="00F304D2" w:rsidRPr="00665B42" w:rsidRDefault="00F304D2" w:rsidP="00F304D2">
      <w:pPr>
        <w:spacing w:line="276" w:lineRule="auto"/>
        <w:rPr>
          <w:rFonts w:cs="Arial"/>
          <w:b/>
          <w:snapToGrid w:val="0"/>
          <w:sz w:val="22"/>
          <w:szCs w:val="22"/>
        </w:rPr>
      </w:pPr>
    </w:p>
    <w:p w:rsidR="00F304D2" w:rsidRPr="00665B42" w:rsidRDefault="00F304D2" w:rsidP="00F304D2">
      <w:pPr>
        <w:spacing w:line="276" w:lineRule="auto"/>
        <w:rPr>
          <w:rFonts w:cs="Arial"/>
          <w:sz w:val="22"/>
          <w:szCs w:val="22"/>
        </w:rPr>
      </w:pPr>
      <w:r w:rsidRPr="00665B42">
        <w:rPr>
          <w:rFonts w:cs="Arial"/>
          <w:sz w:val="22"/>
          <w:szCs w:val="22"/>
        </w:rPr>
        <w:t>Es valorarà la proposició tècnica en relació als criteris sotmesos a judici de valor d’acord amb els valors numèrics establerts a continuació per a cada criteri i subcriteri:</w:t>
      </w:r>
    </w:p>
    <w:p w:rsidR="00665B42" w:rsidRDefault="00665B42" w:rsidP="00670F02">
      <w:pPr>
        <w:autoSpaceDE w:val="0"/>
        <w:autoSpaceDN w:val="0"/>
        <w:adjustRightInd w:val="0"/>
        <w:spacing w:line="276" w:lineRule="auto"/>
        <w:rPr>
          <w:rFonts w:cs="Arial"/>
          <w:sz w:val="22"/>
          <w:szCs w:val="22"/>
        </w:rPr>
      </w:pPr>
    </w:p>
    <w:p w:rsidR="00AA7799" w:rsidRPr="00AA7799" w:rsidRDefault="00AA7799" w:rsidP="00AA779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2"/>
          <w:szCs w:val="22"/>
        </w:rPr>
      </w:pPr>
      <w:r w:rsidRPr="00AA7799">
        <w:rPr>
          <w:b/>
          <w:sz w:val="22"/>
          <w:szCs w:val="22"/>
        </w:rPr>
        <w:t xml:space="preserve">Criteri 1: </w:t>
      </w:r>
      <w:r w:rsidRPr="00AA7799">
        <w:rPr>
          <w:rFonts w:eastAsia="Times" w:cs="Arial"/>
          <w:b/>
          <w:bCs/>
          <w:color w:val="000000"/>
          <w:sz w:val="22"/>
          <w:szCs w:val="22"/>
        </w:rPr>
        <w:t xml:space="preserve"> Les 5 fotografies més representatives en el camp dels </w:t>
      </w:r>
      <w:r w:rsidRPr="00AA7799">
        <w:rPr>
          <w:rFonts w:eastAsia="Times" w:cs="Arial"/>
          <w:b/>
          <w:bCs/>
          <w:color w:val="000000"/>
          <w:sz w:val="22"/>
          <w:szCs w:val="22"/>
          <w:u w:val="single"/>
        </w:rPr>
        <w:t>actes institucionals</w:t>
      </w:r>
      <w:r w:rsidRPr="00AA7799">
        <w:rPr>
          <w:rFonts w:eastAsia="Times" w:cs="Arial"/>
          <w:b/>
          <w:bCs/>
          <w:color w:val="000000"/>
          <w:sz w:val="22"/>
          <w:szCs w:val="22"/>
        </w:rPr>
        <w:t xml:space="preserve"> esportius de les Administracions Públiques</w:t>
      </w:r>
      <w:r w:rsidRPr="00AA7799">
        <w:rPr>
          <w:rFonts w:eastAsia="Times" w:cs="Arial"/>
          <w:b/>
          <w:color w:val="000000"/>
          <w:sz w:val="22"/>
          <w:szCs w:val="22"/>
        </w:rPr>
        <w:t xml:space="preserve">, de </w:t>
      </w:r>
      <w:r w:rsidRPr="00AA7799">
        <w:rPr>
          <w:rFonts w:eastAsia="Times" w:cs="Arial"/>
          <w:b/>
          <w:bCs/>
          <w:color w:val="000000"/>
          <w:sz w:val="22"/>
          <w:szCs w:val="22"/>
        </w:rPr>
        <w:t xml:space="preserve">2 actes diferents </w:t>
      </w:r>
      <w:r w:rsidRPr="00AA7799">
        <w:rPr>
          <w:rFonts w:eastAsia="Times" w:cs="Arial"/>
          <w:b/>
          <w:color w:val="000000"/>
          <w:sz w:val="22"/>
          <w:szCs w:val="22"/>
        </w:rPr>
        <w:t>realitzats durant els darrers 5 anys (per tant, un total de 10 fotografies). Valoració f</w:t>
      </w:r>
      <w:r w:rsidRPr="00AA7799">
        <w:rPr>
          <w:rFonts w:eastAsia="Times" w:cs="Arial"/>
          <w:b/>
          <w:bCs/>
          <w:color w:val="000000"/>
          <w:sz w:val="22"/>
          <w:szCs w:val="22"/>
        </w:rPr>
        <w:t xml:space="preserve">ins a 20 punts -   </w:t>
      </w:r>
      <w:r w:rsidRPr="00AA7799">
        <w:rPr>
          <w:b/>
          <w:sz w:val="22"/>
          <w:szCs w:val="22"/>
        </w:rPr>
        <w:t xml:space="preserve"> (P</w:t>
      </w:r>
      <w:r w:rsidRPr="00AA7799">
        <w:rPr>
          <w:b/>
          <w:sz w:val="22"/>
          <w:szCs w:val="22"/>
          <w:vertAlign w:val="subscript"/>
        </w:rPr>
        <w:t>c1</w:t>
      </w:r>
      <w:r w:rsidRPr="00AA7799">
        <w:rPr>
          <w:sz w:val="22"/>
          <w:szCs w:val="22"/>
        </w:rPr>
        <w:t>):</w:t>
      </w:r>
    </w:p>
    <w:p w:rsidR="00AA7799" w:rsidRPr="00AA7799" w:rsidRDefault="00AA7799" w:rsidP="00AA7799">
      <w:pPr>
        <w:autoSpaceDE w:val="0"/>
        <w:autoSpaceDN w:val="0"/>
        <w:adjustRightInd w:val="0"/>
        <w:spacing w:line="276" w:lineRule="auto"/>
        <w:ind w:left="709"/>
        <w:rPr>
          <w:sz w:val="22"/>
          <w:szCs w:val="22"/>
        </w:rPr>
      </w:pPr>
    </w:p>
    <w:p w:rsidR="00AA7799" w:rsidRPr="00AA7799" w:rsidRDefault="00AA7799" w:rsidP="00AA7799">
      <w:pPr>
        <w:autoSpaceDE w:val="0"/>
        <w:autoSpaceDN w:val="0"/>
        <w:adjustRightInd w:val="0"/>
        <w:rPr>
          <w:rFonts w:eastAsia="Times" w:cs="Arial"/>
          <w:color w:val="000000"/>
          <w:sz w:val="22"/>
          <w:szCs w:val="22"/>
        </w:rPr>
      </w:pPr>
    </w:p>
    <w:p w:rsidR="00AA7799" w:rsidRPr="00AA7799" w:rsidRDefault="00AA7799" w:rsidP="00AA7799">
      <w:pPr>
        <w:autoSpaceDE w:val="0"/>
        <w:autoSpaceDN w:val="0"/>
        <w:adjustRightInd w:val="0"/>
        <w:rPr>
          <w:rFonts w:eastAsia="Times" w:cs="Arial"/>
          <w:color w:val="000000"/>
          <w:sz w:val="22"/>
          <w:szCs w:val="22"/>
        </w:rPr>
      </w:pPr>
      <w:r w:rsidRPr="00AA7799">
        <w:rPr>
          <w:rFonts w:eastAsia="Times" w:cs="Arial"/>
          <w:color w:val="000000"/>
          <w:sz w:val="22"/>
          <w:szCs w:val="22"/>
        </w:rPr>
        <w:t xml:space="preserve">Cal lliurar les imatges en fitxers jpg en alta resolució. Acompanyant a cada fotografia hi haurà un petit comentari o text que indiqui el lloc, acte fotografiat i la data de la fotografia. </w:t>
      </w:r>
    </w:p>
    <w:p w:rsidR="00AA7799" w:rsidRPr="00AA7799" w:rsidRDefault="00AA7799" w:rsidP="00AA7799">
      <w:pPr>
        <w:autoSpaceDE w:val="0"/>
        <w:autoSpaceDN w:val="0"/>
        <w:adjustRightInd w:val="0"/>
        <w:rPr>
          <w:rFonts w:eastAsia="Times" w:cs="Arial"/>
          <w:color w:val="000000"/>
          <w:sz w:val="22"/>
          <w:szCs w:val="22"/>
        </w:rPr>
      </w:pPr>
    </w:p>
    <w:p w:rsidR="00AA7799" w:rsidRPr="00AA7799" w:rsidRDefault="00AA7799" w:rsidP="00AA7799">
      <w:pPr>
        <w:autoSpaceDE w:val="0"/>
        <w:autoSpaceDN w:val="0"/>
        <w:adjustRightInd w:val="0"/>
        <w:rPr>
          <w:rFonts w:eastAsia="Times" w:cs="Arial"/>
          <w:color w:val="000000"/>
          <w:sz w:val="22"/>
          <w:szCs w:val="22"/>
        </w:rPr>
      </w:pPr>
    </w:p>
    <w:p w:rsidR="00AA7799" w:rsidRPr="00AA7799" w:rsidRDefault="00AA7799" w:rsidP="00AA7799">
      <w:pPr>
        <w:autoSpaceDE w:val="0"/>
        <w:autoSpaceDN w:val="0"/>
        <w:adjustRightInd w:val="0"/>
        <w:rPr>
          <w:rFonts w:eastAsia="Times" w:cs="Arial"/>
          <w:color w:val="000000"/>
          <w:sz w:val="22"/>
          <w:szCs w:val="22"/>
        </w:rPr>
      </w:pPr>
      <w:r w:rsidRPr="00AA7799">
        <w:rPr>
          <w:rFonts w:eastAsia="Times" w:cs="Arial"/>
          <w:color w:val="000000"/>
          <w:sz w:val="22"/>
          <w:szCs w:val="22"/>
        </w:rPr>
        <w:t xml:space="preserve">Es valorarà segons els </w:t>
      </w:r>
      <w:r w:rsidRPr="00AA7799">
        <w:rPr>
          <w:rFonts w:eastAsia="Times" w:cs="Arial"/>
          <w:b/>
          <w:color w:val="000000"/>
          <w:sz w:val="22"/>
          <w:szCs w:val="22"/>
          <w:u w:val="single"/>
        </w:rPr>
        <w:t>subcriteris</w:t>
      </w:r>
      <w:r w:rsidRPr="00AA7799">
        <w:rPr>
          <w:rFonts w:eastAsia="Times" w:cs="Arial"/>
          <w:color w:val="000000"/>
          <w:sz w:val="22"/>
          <w:szCs w:val="22"/>
        </w:rPr>
        <w:t xml:space="preserve"> següents:</w:t>
      </w:r>
    </w:p>
    <w:p w:rsidR="00AA7799" w:rsidRPr="00AA7799" w:rsidRDefault="00AA7799" w:rsidP="00AA7799">
      <w:pPr>
        <w:autoSpaceDE w:val="0"/>
        <w:autoSpaceDN w:val="0"/>
        <w:adjustRightInd w:val="0"/>
        <w:rPr>
          <w:rFonts w:eastAsia="Times" w:cs="Arial"/>
          <w:color w:val="000000"/>
          <w:sz w:val="22"/>
          <w:szCs w:val="22"/>
        </w:rPr>
      </w:pPr>
    </w:p>
    <w:p w:rsidR="00AA7799" w:rsidRPr="00AA7799" w:rsidRDefault="00AA7799" w:rsidP="00AA7799">
      <w:pPr>
        <w:autoSpaceDE w:val="0"/>
        <w:autoSpaceDN w:val="0"/>
        <w:adjustRightInd w:val="0"/>
        <w:rPr>
          <w:rFonts w:eastAsia="Times" w:cs="Arial"/>
          <w:color w:val="000000"/>
          <w:sz w:val="22"/>
          <w:szCs w:val="22"/>
        </w:rPr>
      </w:pPr>
    </w:p>
    <w:p w:rsidR="00AA7799" w:rsidRPr="00AA7799" w:rsidRDefault="00AA7799" w:rsidP="00AA7799">
      <w:pPr>
        <w:autoSpaceDE w:val="0"/>
        <w:autoSpaceDN w:val="0"/>
        <w:adjustRightInd w:val="0"/>
        <w:spacing w:line="276" w:lineRule="auto"/>
        <w:rPr>
          <w:bCs/>
          <w:sz w:val="22"/>
          <w:szCs w:val="22"/>
        </w:rPr>
      </w:pPr>
      <w:r w:rsidRPr="00AA7799">
        <w:rPr>
          <w:b/>
          <w:bCs/>
          <w:sz w:val="22"/>
          <w:szCs w:val="22"/>
        </w:rPr>
        <w:t>1.1 Criteri fotoperiodístic de la imatge, fins a 12 punts,</w:t>
      </w:r>
      <w:r w:rsidRPr="00AA7799">
        <w:rPr>
          <w:sz w:val="22"/>
          <w:szCs w:val="22"/>
        </w:rPr>
        <w:t xml:space="preserve"> </w:t>
      </w:r>
      <w:r w:rsidRPr="00AA7799">
        <w:rPr>
          <w:bCs/>
          <w:sz w:val="22"/>
          <w:szCs w:val="22"/>
        </w:rPr>
        <w:t xml:space="preserve">segons la següent escala (es tindrà en compte el </w:t>
      </w:r>
      <w:r w:rsidRPr="00AA7799">
        <w:rPr>
          <w:b/>
          <w:bCs/>
          <w:sz w:val="22"/>
          <w:szCs w:val="22"/>
        </w:rPr>
        <w:t>valor informatiu de la fotografia</w:t>
      </w:r>
      <w:r w:rsidRPr="00AA7799">
        <w:rPr>
          <w:bCs/>
          <w:sz w:val="22"/>
          <w:szCs w:val="22"/>
        </w:rPr>
        <w:t xml:space="preserve">, </w:t>
      </w:r>
      <w:r w:rsidRPr="00AA7799">
        <w:rPr>
          <w:b/>
          <w:bCs/>
          <w:sz w:val="22"/>
          <w:szCs w:val="22"/>
        </w:rPr>
        <w:t>la capacitat per a reproduir la realitat fotografiada</w:t>
      </w:r>
      <w:r w:rsidRPr="00AA7799">
        <w:rPr>
          <w:bCs/>
          <w:sz w:val="22"/>
          <w:szCs w:val="22"/>
        </w:rPr>
        <w:t xml:space="preserve">, </w:t>
      </w:r>
      <w:r w:rsidRPr="00AA7799">
        <w:rPr>
          <w:b/>
          <w:bCs/>
          <w:sz w:val="22"/>
          <w:szCs w:val="22"/>
        </w:rPr>
        <w:t>evitant equívocs de lectura d’informació</w:t>
      </w:r>
      <w:r w:rsidRPr="00AA7799">
        <w:rPr>
          <w:bCs/>
          <w:sz w:val="22"/>
          <w:szCs w:val="22"/>
        </w:rPr>
        <w:t>):</w:t>
      </w:r>
    </w:p>
    <w:p w:rsidR="00AA7799" w:rsidRPr="00AA7799" w:rsidRDefault="00AA7799" w:rsidP="00AA7799">
      <w:pPr>
        <w:autoSpaceDE w:val="0"/>
        <w:autoSpaceDN w:val="0"/>
        <w:adjustRightInd w:val="0"/>
        <w:spacing w:line="276" w:lineRule="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94"/>
        <w:gridCol w:w="1892"/>
        <w:gridCol w:w="1711"/>
        <w:gridCol w:w="1826"/>
      </w:tblGrid>
      <w:tr w:rsidR="00AA7799" w:rsidRPr="00AA7799" w:rsidTr="00757D83">
        <w:trPr>
          <w:trHeight w:val="635"/>
        </w:trPr>
        <w:tc>
          <w:tcPr>
            <w:tcW w:w="1838" w:type="dxa"/>
            <w:shd w:val="clear" w:color="auto" w:fill="auto"/>
          </w:tcPr>
          <w:p w:rsidR="00AA7799" w:rsidRPr="00AA7799" w:rsidRDefault="00AA7799" w:rsidP="00AA7799">
            <w:pPr>
              <w:rPr>
                <w:b/>
                <w:sz w:val="22"/>
                <w:szCs w:val="22"/>
              </w:rPr>
            </w:pPr>
            <w:r w:rsidRPr="00AA7799">
              <w:rPr>
                <w:b/>
                <w:sz w:val="22"/>
                <w:szCs w:val="22"/>
              </w:rPr>
              <w:t>Criteri fotoperiodístic</w:t>
            </w:r>
          </w:p>
          <w:p w:rsidR="00AA7799" w:rsidRPr="00AA7799" w:rsidRDefault="00AA7799" w:rsidP="00AA7799">
            <w:pPr>
              <w:rPr>
                <w:b/>
                <w:sz w:val="22"/>
                <w:szCs w:val="22"/>
              </w:rPr>
            </w:pPr>
          </w:p>
        </w:tc>
        <w:tc>
          <w:tcPr>
            <w:tcW w:w="1794" w:type="dxa"/>
            <w:shd w:val="clear" w:color="auto" w:fill="auto"/>
          </w:tcPr>
          <w:p w:rsidR="00AA7799" w:rsidRPr="00AA7799" w:rsidRDefault="00AA7799" w:rsidP="00AA7799">
            <w:pPr>
              <w:rPr>
                <w:b/>
                <w:sz w:val="22"/>
                <w:szCs w:val="22"/>
              </w:rPr>
            </w:pPr>
            <w:r w:rsidRPr="00AA7799">
              <w:rPr>
                <w:b/>
                <w:sz w:val="22"/>
                <w:szCs w:val="22"/>
              </w:rPr>
              <w:t>Alt: De 12 a 8,1</w:t>
            </w:r>
          </w:p>
          <w:p w:rsidR="00AA7799" w:rsidRPr="00AA7799" w:rsidRDefault="00AA7799" w:rsidP="00AA7799">
            <w:pPr>
              <w:rPr>
                <w:b/>
                <w:sz w:val="22"/>
                <w:szCs w:val="22"/>
              </w:rPr>
            </w:pPr>
          </w:p>
        </w:tc>
        <w:tc>
          <w:tcPr>
            <w:tcW w:w="1892" w:type="dxa"/>
            <w:shd w:val="clear" w:color="auto" w:fill="auto"/>
          </w:tcPr>
          <w:p w:rsidR="00AA7799" w:rsidRPr="00AA7799" w:rsidRDefault="00AA7799" w:rsidP="00AA7799">
            <w:pPr>
              <w:rPr>
                <w:b/>
                <w:sz w:val="22"/>
                <w:szCs w:val="22"/>
              </w:rPr>
            </w:pPr>
            <w:r w:rsidRPr="00AA7799">
              <w:rPr>
                <w:b/>
                <w:sz w:val="22"/>
                <w:szCs w:val="22"/>
              </w:rPr>
              <w:t>Mitjà: De 8 a 4,1</w:t>
            </w:r>
          </w:p>
          <w:p w:rsidR="00AA7799" w:rsidRPr="00AA7799" w:rsidRDefault="00AA7799" w:rsidP="00AA7799">
            <w:pPr>
              <w:rPr>
                <w:b/>
                <w:sz w:val="22"/>
                <w:szCs w:val="22"/>
              </w:rPr>
            </w:pPr>
          </w:p>
        </w:tc>
        <w:tc>
          <w:tcPr>
            <w:tcW w:w="1711" w:type="dxa"/>
            <w:shd w:val="clear" w:color="auto" w:fill="auto"/>
          </w:tcPr>
          <w:p w:rsidR="00AA7799" w:rsidRPr="00AA7799" w:rsidRDefault="00AA7799" w:rsidP="00AA7799">
            <w:pPr>
              <w:rPr>
                <w:b/>
                <w:sz w:val="22"/>
                <w:szCs w:val="22"/>
              </w:rPr>
            </w:pPr>
            <w:r w:rsidRPr="00AA7799">
              <w:rPr>
                <w:b/>
                <w:sz w:val="22"/>
                <w:szCs w:val="22"/>
              </w:rPr>
              <w:t>Baix: 4 a 0,1</w:t>
            </w:r>
          </w:p>
          <w:p w:rsidR="00AA7799" w:rsidRPr="00AA7799" w:rsidRDefault="00AA7799" w:rsidP="00AA7799">
            <w:pPr>
              <w:rPr>
                <w:b/>
                <w:sz w:val="22"/>
                <w:szCs w:val="22"/>
              </w:rPr>
            </w:pPr>
          </w:p>
        </w:tc>
        <w:tc>
          <w:tcPr>
            <w:tcW w:w="1826" w:type="dxa"/>
            <w:shd w:val="clear" w:color="auto" w:fill="auto"/>
          </w:tcPr>
          <w:p w:rsidR="00AA7799" w:rsidRPr="00AA7799" w:rsidRDefault="00AA7799" w:rsidP="00AA7799">
            <w:pPr>
              <w:rPr>
                <w:b/>
                <w:sz w:val="22"/>
                <w:szCs w:val="22"/>
              </w:rPr>
            </w:pPr>
            <w:r w:rsidRPr="00AA7799">
              <w:rPr>
                <w:b/>
                <w:sz w:val="22"/>
                <w:szCs w:val="22"/>
              </w:rPr>
              <w:t>No es valora: 0</w:t>
            </w:r>
          </w:p>
          <w:p w:rsidR="00AA7799" w:rsidRPr="00AA7799" w:rsidRDefault="00AA7799" w:rsidP="00AA7799">
            <w:pPr>
              <w:rPr>
                <w:b/>
                <w:sz w:val="22"/>
                <w:szCs w:val="22"/>
              </w:rPr>
            </w:pPr>
          </w:p>
        </w:tc>
      </w:tr>
    </w:tbl>
    <w:p w:rsidR="00AA7799" w:rsidRPr="00AA7799" w:rsidRDefault="00AA7799" w:rsidP="00AA7799">
      <w:pPr>
        <w:autoSpaceDE w:val="0"/>
        <w:autoSpaceDN w:val="0"/>
        <w:adjustRightInd w:val="0"/>
        <w:spacing w:line="276" w:lineRule="auto"/>
        <w:rPr>
          <w:b/>
          <w:bCs/>
          <w:sz w:val="22"/>
          <w:szCs w:val="22"/>
        </w:rPr>
      </w:pPr>
    </w:p>
    <w:p w:rsidR="00AA7799" w:rsidRPr="00AA7799" w:rsidRDefault="00AA7799" w:rsidP="00AA7799">
      <w:pPr>
        <w:numPr>
          <w:ilvl w:val="0"/>
          <w:numId w:val="25"/>
        </w:numPr>
        <w:rPr>
          <w:rFonts w:ascii="Calibri" w:hAnsi="Calibri"/>
          <w:sz w:val="22"/>
          <w:szCs w:val="22"/>
        </w:rPr>
      </w:pPr>
      <w:r w:rsidRPr="00AA7799">
        <w:rPr>
          <w:sz w:val="22"/>
          <w:szCs w:val="22"/>
        </w:rPr>
        <w:t>Alt: supera els mínims exigits en serveis d’aquesta tipologia, i presenta una qualitat i creativitat elevades</w:t>
      </w:r>
    </w:p>
    <w:p w:rsidR="00AA7799" w:rsidRPr="00AA7799" w:rsidRDefault="00AA7799" w:rsidP="00AA7799">
      <w:pPr>
        <w:numPr>
          <w:ilvl w:val="0"/>
          <w:numId w:val="25"/>
        </w:numPr>
        <w:rPr>
          <w:sz w:val="22"/>
          <w:szCs w:val="22"/>
        </w:rPr>
      </w:pPr>
      <w:r w:rsidRPr="00AA7799">
        <w:rPr>
          <w:sz w:val="22"/>
          <w:szCs w:val="22"/>
        </w:rPr>
        <w:t>Mitjà: la proposta és bona qualitativament, amb tocs de creativitat, segons els paràmetres exigibles en aquest tipus de serveis</w:t>
      </w:r>
    </w:p>
    <w:p w:rsidR="00AA7799" w:rsidRPr="00AA7799" w:rsidRDefault="00AA7799" w:rsidP="00AA7799">
      <w:pPr>
        <w:numPr>
          <w:ilvl w:val="0"/>
          <w:numId w:val="25"/>
        </w:numPr>
        <w:rPr>
          <w:sz w:val="22"/>
          <w:szCs w:val="22"/>
        </w:rPr>
      </w:pPr>
      <w:r w:rsidRPr="00AA7799">
        <w:rPr>
          <w:sz w:val="22"/>
          <w:szCs w:val="22"/>
        </w:rPr>
        <w:t>Baix: la proposta és pobra, amb nivells qualitatiu i de creativitat baixos</w:t>
      </w:r>
    </w:p>
    <w:p w:rsidR="00AA7799" w:rsidRPr="00AA7799" w:rsidRDefault="00AA7799" w:rsidP="00AA7799">
      <w:pPr>
        <w:numPr>
          <w:ilvl w:val="0"/>
          <w:numId w:val="25"/>
        </w:numPr>
        <w:rPr>
          <w:sz w:val="22"/>
          <w:szCs w:val="22"/>
        </w:rPr>
      </w:pPr>
      <w:r w:rsidRPr="00AA7799">
        <w:rPr>
          <w:sz w:val="22"/>
          <w:szCs w:val="22"/>
        </w:rPr>
        <w:t>No es valora: no presenta cap millora respecte del plec de prescripcions tècniques</w:t>
      </w:r>
    </w:p>
    <w:p w:rsidR="00AA7799" w:rsidRPr="00AA7799" w:rsidRDefault="00AA7799" w:rsidP="00AA7799">
      <w:pPr>
        <w:ind w:left="720"/>
      </w:pPr>
    </w:p>
    <w:p w:rsidR="00AA7799" w:rsidRDefault="00AA7799" w:rsidP="00AA7799">
      <w:pPr>
        <w:autoSpaceDE w:val="0"/>
        <w:autoSpaceDN w:val="0"/>
        <w:adjustRightInd w:val="0"/>
        <w:spacing w:line="276" w:lineRule="auto"/>
        <w:rPr>
          <w:b/>
          <w:bCs/>
          <w:sz w:val="22"/>
          <w:szCs w:val="22"/>
        </w:rPr>
      </w:pPr>
    </w:p>
    <w:p w:rsidR="003002E7" w:rsidRDefault="003002E7" w:rsidP="00AA7799">
      <w:pPr>
        <w:autoSpaceDE w:val="0"/>
        <w:autoSpaceDN w:val="0"/>
        <w:adjustRightInd w:val="0"/>
        <w:spacing w:line="276" w:lineRule="auto"/>
        <w:rPr>
          <w:b/>
          <w:bCs/>
          <w:sz w:val="22"/>
          <w:szCs w:val="22"/>
        </w:rPr>
      </w:pPr>
    </w:p>
    <w:p w:rsidR="003002E7" w:rsidRPr="00AA7799" w:rsidRDefault="003002E7" w:rsidP="00AA7799">
      <w:pPr>
        <w:autoSpaceDE w:val="0"/>
        <w:autoSpaceDN w:val="0"/>
        <w:adjustRightInd w:val="0"/>
        <w:spacing w:line="276" w:lineRule="auto"/>
        <w:rPr>
          <w:b/>
          <w:bCs/>
          <w:sz w:val="22"/>
          <w:szCs w:val="22"/>
        </w:rPr>
      </w:pPr>
    </w:p>
    <w:p w:rsidR="00AA7799" w:rsidRPr="00AA7799" w:rsidRDefault="00AA7799" w:rsidP="00AA7799">
      <w:pPr>
        <w:autoSpaceDE w:val="0"/>
        <w:autoSpaceDN w:val="0"/>
        <w:adjustRightInd w:val="0"/>
        <w:spacing w:line="276" w:lineRule="auto"/>
        <w:rPr>
          <w:b/>
          <w:sz w:val="22"/>
          <w:szCs w:val="22"/>
        </w:rPr>
      </w:pPr>
      <w:r w:rsidRPr="00AA7799">
        <w:rPr>
          <w:b/>
          <w:sz w:val="22"/>
          <w:szCs w:val="22"/>
        </w:rPr>
        <w:t>1.2 Creativitat, fins a 8 punts, segons la següent escala (és tindrà en compte la identitat visual – quin es l’objectiu principal que es persegueix- ,  l’estil fotogràfic, el  canals de comunicació on s’ha de publicar la fotografia, proposta de creixement de la marca Generalitat de Catalunya- Esport com a marca institucional del Consell Català de l’Esport) a través de la fotografia.</w:t>
      </w:r>
    </w:p>
    <w:p w:rsidR="00AA7799" w:rsidRPr="00AA7799" w:rsidRDefault="00AA7799" w:rsidP="00AA7799">
      <w:pPr>
        <w:autoSpaceDE w:val="0"/>
        <w:autoSpaceDN w:val="0"/>
        <w:adjustRightInd w:val="0"/>
        <w:spacing w:line="276" w:lineRule="auto"/>
        <w:rPr>
          <w:sz w:val="22"/>
          <w:szCs w:val="22"/>
        </w:rPr>
      </w:pPr>
    </w:p>
    <w:p w:rsidR="00AA7799" w:rsidRPr="00AA7799" w:rsidRDefault="00AA7799" w:rsidP="00AA7799">
      <w:pPr>
        <w:autoSpaceDE w:val="0"/>
        <w:autoSpaceDN w:val="0"/>
        <w:adjustRightInd w:val="0"/>
        <w:spacing w:line="276" w:lineRule="auto"/>
        <w:ind w:left="709"/>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85"/>
        <w:gridCol w:w="1885"/>
        <w:gridCol w:w="1968"/>
        <w:gridCol w:w="2010"/>
      </w:tblGrid>
      <w:tr w:rsidR="00AA7799" w:rsidRPr="00AA7799" w:rsidTr="00757D83">
        <w:trPr>
          <w:trHeight w:val="565"/>
        </w:trPr>
        <w:tc>
          <w:tcPr>
            <w:tcW w:w="1415" w:type="dxa"/>
            <w:shd w:val="clear" w:color="auto" w:fill="auto"/>
          </w:tcPr>
          <w:p w:rsidR="00AA7799" w:rsidRPr="00AA7799" w:rsidRDefault="00AA7799" w:rsidP="00AA7799">
            <w:pPr>
              <w:rPr>
                <w:b/>
                <w:sz w:val="22"/>
                <w:szCs w:val="22"/>
              </w:rPr>
            </w:pPr>
            <w:r w:rsidRPr="00AA7799">
              <w:rPr>
                <w:b/>
                <w:sz w:val="22"/>
                <w:szCs w:val="22"/>
              </w:rPr>
              <w:t>Creativitat</w:t>
            </w:r>
          </w:p>
          <w:p w:rsidR="00AA7799" w:rsidRPr="00AA7799" w:rsidRDefault="00AA7799" w:rsidP="00AA7799">
            <w:pPr>
              <w:rPr>
                <w:b/>
                <w:sz w:val="22"/>
                <w:szCs w:val="22"/>
              </w:rPr>
            </w:pPr>
          </w:p>
        </w:tc>
        <w:tc>
          <w:tcPr>
            <w:tcW w:w="1801" w:type="dxa"/>
            <w:shd w:val="clear" w:color="auto" w:fill="auto"/>
          </w:tcPr>
          <w:p w:rsidR="00AA7799" w:rsidRPr="00AA7799" w:rsidRDefault="00AA7799" w:rsidP="00AA7799">
            <w:pPr>
              <w:rPr>
                <w:b/>
                <w:sz w:val="22"/>
                <w:szCs w:val="22"/>
              </w:rPr>
            </w:pPr>
            <w:r w:rsidRPr="00AA7799">
              <w:rPr>
                <w:b/>
                <w:sz w:val="22"/>
                <w:szCs w:val="22"/>
              </w:rPr>
              <w:t>Alta: De 8 a 5,1</w:t>
            </w:r>
          </w:p>
          <w:p w:rsidR="00AA7799" w:rsidRPr="00AA7799" w:rsidRDefault="00AA7799" w:rsidP="00AA7799">
            <w:pPr>
              <w:rPr>
                <w:b/>
                <w:sz w:val="22"/>
                <w:szCs w:val="22"/>
              </w:rPr>
            </w:pPr>
          </w:p>
        </w:tc>
        <w:tc>
          <w:tcPr>
            <w:tcW w:w="1901" w:type="dxa"/>
            <w:shd w:val="clear" w:color="auto" w:fill="auto"/>
          </w:tcPr>
          <w:p w:rsidR="00AA7799" w:rsidRPr="00AA7799" w:rsidRDefault="00AA7799" w:rsidP="00AA7799">
            <w:pPr>
              <w:rPr>
                <w:b/>
                <w:sz w:val="22"/>
                <w:szCs w:val="22"/>
              </w:rPr>
            </w:pPr>
            <w:r w:rsidRPr="00AA7799">
              <w:rPr>
                <w:b/>
                <w:sz w:val="22"/>
                <w:szCs w:val="22"/>
              </w:rPr>
              <w:t>Mitjà: De 5 a 2,6</w:t>
            </w:r>
          </w:p>
          <w:p w:rsidR="00AA7799" w:rsidRPr="00AA7799" w:rsidRDefault="00AA7799" w:rsidP="00AA7799">
            <w:pPr>
              <w:rPr>
                <w:b/>
                <w:sz w:val="22"/>
                <w:szCs w:val="22"/>
              </w:rPr>
            </w:pPr>
          </w:p>
        </w:tc>
        <w:tc>
          <w:tcPr>
            <w:tcW w:w="1984" w:type="dxa"/>
            <w:shd w:val="clear" w:color="auto" w:fill="auto"/>
          </w:tcPr>
          <w:p w:rsidR="00AA7799" w:rsidRPr="00AA7799" w:rsidRDefault="00AA7799" w:rsidP="00AA7799">
            <w:pPr>
              <w:rPr>
                <w:b/>
                <w:sz w:val="22"/>
                <w:szCs w:val="22"/>
              </w:rPr>
            </w:pPr>
            <w:r w:rsidRPr="00AA7799">
              <w:rPr>
                <w:b/>
                <w:sz w:val="22"/>
                <w:szCs w:val="22"/>
              </w:rPr>
              <w:t xml:space="preserve">Baixa: </w:t>
            </w:r>
          </w:p>
          <w:p w:rsidR="00AA7799" w:rsidRPr="00AA7799" w:rsidRDefault="00AA7799" w:rsidP="00AA7799">
            <w:pPr>
              <w:rPr>
                <w:b/>
                <w:sz w:val="22"/>
                <w:szCs w:val="22"/>
              </w:rPr>
            </w:pPr>
            <w:r w:rsidRPr="00AA7799">
              <w:rPr>
                <w:b/>
                <w:sz w:val="22"/>
                <w:szCs w:val="22"/>
              </w:rPr>
              <w:t>De 2,5 a 0,1</w:t>
            </w:r>
          </w:p>
          <w:p w:rsidR="00AA7799" w:rsidRPr="00AA7799" w:rsidRDefault="00AA7799" w:rsidP="00AA7799">
            <w:pPr>
              <w:rPr>
                <w:b/>
                <w:sz w:val="22"/>
                <w:szCs w:val="22"/>
              </w:rPr>
            </w:pPr>
          </w:p>
        </w:tc>
        <w:tc>
          <w:tcPr>
            <w:tcW w:w="2026" w:type="dxa"/>
            <w:shd w:val="clear" w:color="auto" w:fill="auto"/>
          </w:tcPr>
          <w:p w:rsidR="00AA7799" w:rsidRPr="00AA7799" w:rsidRDefault="00AA7799" w:rsidP="00AA7799">
            <w:pPr>
              <w:rPr>
                <w:b/>
                <w:sz w:val="22"/>
                <w:szCs w:val="22"/>
              </w:rPr>
            </w:pPr>
            <w:r w:rsidRPr="00AA7799">
              <w:rPr>
                <w:b/>
                <w:sz w:val="22"/>
                <w:szCs w:val="22"/>
              </w:rPr>
              <w:t>I No es valora: 0</w:t>
            </w:r>
          </w:p>
          <w:p w:rsidR="00AA7799" w:rsidRPr="00AA7799" w:rsidRDefault="00AA7799" w:rsidP="00AA7799">
            <w:pPr>
              <w:rPr>
                <w:b/>
                <w:sz w:val="22"/>
                <w:szCs w:val="22"/>
              </w:rPr>
            </w:pPr>
          </w:p>
        </w:tc>
      </w:tr>
    </w:tbl>
    <w:p w:rsidR="00AA7799" w:rsidRPr="00AA7799" w:rsidRDefault="00AA7799" w:rsidP="00AA7799">
      <w:pPr>
        <w:autoSpaceDE w:val="0"/>
        <w:autoSpaceDN w:val="0"/>
        <w:adjustRightInd w:val="0"/>
        <w:spacing w:line="276" w:lineRule="auto"/>
        <w:ind w:left="709"/>
        <w:jc w:val="left"/>
        <w:rPr>
          <w:sz w:val="22"/>
          <w:szCs w:val="22"/>
        </w:rPr>
      </w:pPr>
    </w:p>
    <w:p w:rsidR="00AA7799" w:rsidRPr="00AA7799" w:rsidRDefault="00AA7799" w:rsidP="00AA7799">
      <w:pPr>
        <w:numPr>
          <w:ilvl w:val="0"/>
          <w:numId w:val="25"/>
        </w:numPr>
        <w:rPr>
          <w:rFonts w:ascii="Calibri" w:hAnsi="Calibri"/>
          <w:sz w:val="22"/>
          <w:szCs w:val="22"/>
        </w:rPr>
      </w:pPr>
      <w:r w:rsidRPr="00AA7799">
        <w:rPr>
          <w:sz w:val="22"/>
          <w:szCs w:val="22"/>
        </w:rPr>
        <w:t>Alt: supera els mínims exigits en serveis d’aquesta tipologia, i presenta una qualitat i creativitat elevades</w:t>
      </w:r>
    </w:p>
    <w:p w:rsidR="00AA7799" w:rsidRPr="00AA7799" w:rsidRDefault="00AA7799" w:rsidP="00AA7799">
      <w:pPr>
        <w:numPr>
          <w:ilvl w:val="0"/>
          <w:numId w:val="25"/>
        </w:numPr>
        <w:rPr>
          <w:sz w:val="22"/>
          <w:szCs w:val="22"/>
        </w:rPr>
      </w:pPr>
      <w:r w:rsidRPr="00AA7799">
        <w:rPr>
          <w:sz w:val="22"/>
          <w:szCs w:val="22"/>
        </w:rPr>
        <w:t>Mitjà: la proposta és bona qualitativament, amb tocs de creativitat, segons els paràmetres exigibles en aquest tipus de serveis</w:t>
      </w:r>
    </w:p>
    <w:p w:rsidR="00AA7799" w:rsidRPr="00AA7799" w:rsidRDefault="00AA7799" w:rsidP="00AA7799">
      <w:pPr>
        <w:numPr>
          <w:ilvl w:val="0"/>
          <w:numId w:val="25"/>
        </w:numPr>
        <w:rPr>
          <w:sz w:val="22"/>
          <w:szCs w:val="22"/>
        </w:rPr>
      </w:pPr>
      <w:r w:rsidRPr="00AA7799">
        <w:rPr>
          <w:sz w:val="22"/>
          <w:szCs w:val="22"/>
        </w:rPr>
        <w:t>Baix: la proposta és pobra, amb nivells qualitatiu i de creativitat baixos</w:t>
      </w:r>
    </w:p>
    <w:p w:rsidR="00AA7799" w:rsidRPr="00AA7799" w:rsidRDefault="00AA7799" w:rsidP="00AA7799">
      <w:pPr>
        <w:numPr>
          <w:ilvl w:val="0"/>
          <w:numId w:val="25"/>
        </w:numPr>
        <w:rPr>
          <w:sz w:val="22"/>
          <w:szCs w:val="22"/>
        </w:rPr>
      </w:pPr>
      <w:r w:rsidRPr="00AA7799">
        <w:rPr>
          <w:sz w:val="22"/>
          <w:szCs w:val="22"/>
        </w:rPr>
        <w:t>No es valora: no presenta cap millora respecte del plec de prescripcions tècniques</w:t>
      </w:r>
    </w:p>
    <w:p w:rsidR="00AA7799" w:rsidRPr="00AA7799" w:rsidRDefault="00AA7799" w:rsidP="00AA7799">
      <w:pPr>
        <w:ind w:left="720"/>
      </w:pPr>
    </w:p>
    <w:p w:rsidR="00AA7799" w:rsidRPr="00AA7799" w:rsidRDefault="00AA7799" w:rsidP="00AA7799">
      <w:pPr>
        <w:autoSpaceDE w:val="0"/>
        <w:autoSpaceDN w:val="0"/>
        <w:adjustRightInd w:val="0"/>
        <w:spacing w:line="276" w:lineRule="auto"/>
        <w:ind w:left="709"/>
        <w:jc w:val="left"/>
        <w:rPr>
          <w:b/>
          <w:sz w:val="22"/>
          <w:szCs w:val="22"/>
        </w:rPr>
      </w:pPr>
    </w:p>
    <w:p w:rsidR="00AA7799" w:rsidRPr="00AA7799" w:rsidRDefault="00AA7799" w:rsidP="00AA779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b/>
          <w:sz w:val="22"/>
          <w:szCs w:val="22"/>
        </w:rPr>
      </w:pPr>
      <w:r w:rsidRPr="00AA7799">
        <w:rPr>
          <w:b/>
          <w:sz w:val="22"/>
          <w:szCs w:val="22"/>
        </w:rPr>
        <w:t xml:space="preserve">Criteri 2:  Les 5 fotografies més representatives en el camp dels </w:t>
      </w:r>
      <w:r w:rsidRPr="00AA7799">
        <w:rPr>
          <w:b/>
          <w:sz w:val="22"/>
          <w:szCs w:val="22"/>
          <w:u w:val="single"/>
        </w:rPr>
        <w:t xml:space="preserve">esdeveniments esportius </w:t>
      </w:r>
      <w:r w:rsidRPr="00AA7799">
        <w:rPr>
          <w:b/>
          <w:sz w:val="22"/>
          <w:szCs w:val="22"/>
        </w:rPr>
        <w:t>de 2 actes diferents realitzats durant els darrers 5 anys. Valoració fins a 20 punts - (P</w:t>
      </w:r>
      <w:r w:rsidRPr="00AA7799">
        <w:rPr>
          <w:b/>
          <w:sz w:val="22"/>
          <w:szCs w:val="22"/>
          <w:vertAlign w:val="subscript"/>
        </w:rPr>
        <w:t>c2</w:t>
      </w:r>
      <w:r w:rsidRPr="00AA7799">
        <w:rPr>
          <w:b/>
          <w:sz w:val="22"/>
          <w:szCs w:val="22"/>
        </w:rPr>
        <w:t>)</w:t>
      </w:r>
    </w:p>
    <w:p w:rsidR="00AA7799" w:rsidRPr="00AA7799" w:rsidRDefault="00AA7799" w:rsidP="00AA7799">
      <w:pPr>
        <w:autoSpaceDE w:val="0"/>
        <w:autoSpaceDN w:val="0"/>
        <w:adjustRightInd w:val="0"/>
        <w:spacing w:line="276" w:lineRule="auto"/>
        <w:jc w:val="left"/>
        <w:rPr>
          <w:sz w:val="22"/>
          <w:szCs w:val="22"/>
        </w:rPr>
      </w:pPr>
    </w:p>
    <w:p w:rsidR="00AA7799" w:rsidRPr="00AA7799" w:rsidRDefault="00AA7799" w:rsidP="00AA7799">
      <w:pPr>
        <w:autoSpaceDE w:val="0"/>
        <w:autoSpaceDN w:val="0"/>
        <w:adjustRightInd w:val="0"/>
        <w:rPr>
          <w:rFonts w:eastAsia="Times" w:cs="Arial"/>
          <w:color w:val="000000"/>
          <w:sz w:val="22"/>
          <w:szCs w:val="22"/>
        </w:rPr>
      </w:pPr>
      <w:r w:rsidRPr="00AA7799">
        <w:rPr>
          <w:rFonts w:eastAsia="Times" w:cs="Arial"/>
          <w:color w:val="000000"/>
          <w:sz w:val="22"/>
          <w:szCs w:val="22"/>
        </w:rPr>
        <w:t>Es valorarà segons els subcriteris següents:</w:t>
      </w:r>
    </w:p>
    <w:p w:rsidR="00AA7799" w:rsidRPr="00AA7799" w:rsidRDefault="00AA7799" w:rsidP="00AA7799">
      <w:pPr>
        <w:autoSpaceDE w:val="0"/>
        <w:autoSpaceDN w:val="0"/>
        <w:adjustRightInd w:val="0"/>
        <w:rPr>
          <w:rFonts w:eastAsia="Times" w:cs="Arial"/>
          <w:color w:val="000000"/>
          <w:sz w:val="22"/>
          <w:szCs w:val="22"/>
        </w:rPr>
      </w:pPr>
    </w:p>
    <w:p w:rsidR="00AA7799" w:rsidRPr="00AA7799" w:rsidRDefault="00AA7799" w:rsidP="00AA7799">
      <w:pPr>
        <w:autoSpaceDE w:val="0"/>
        <w:autoSpaceDN w:val="0"/>
        <w:adjustRightInd w:val="0"/>
        <w:spacing w:line="276" w:lineRule="auto"/>
        <w:jc w:val="left"/>
        <w:rPr>
          <w:sz w:val="22"/>
          <w:szCs w:val="22"/>
        </w:rPr>
      </w:pPr>
    </w:p>
    <w:p w:rsidR="00AA7799" w:rsidRPr="00AA7799" w:rsidRDefault="00AA7799" w:rsidP="00AA7799">
      <w:pPr>
        <w:autoSpaceDE w:val="0"/>
        <w:autoSpaceDN w:val="0"/>
        <w:adjustRightInd w:val="0"/>
        <w:spacing w:line="276" w:lineRule="auto"/>
        <w:rPr>
          <w:bCs/>
          <w:sz w:val="22"/>
          <w:szCs w:val="22"/>
        </w:rPr>
      </w:pPr>
      <w:r w:rsidRPr="00AA7799">
        <w:rPr>
          <w:b/>
          <w:sz w:val="22"/>
          <w:szCs w:val="22"/>
        </w:rPr>
        <w:t xml:space="preserve">2.1 Criteri fotoperiodístic de la imatge, fins a 12 punts, </w:t>
      </w:r>
      <w:r w:rsidRPr="00AA7799">
        <w:rPr>
          <w:bCs/>
          <w:sz w:val="22"/>
          <w:szCs w:val="22"/>
        </w:rPr>
        <w:t xml:space="preserve">segons la següent escala (es tindrà en compte el </w:t>
      </w:r>
      <w:r w:rsidRPr="00AA7799">
        <w:rPr>
          <w:b/>
          <w:bCs/>
          <w:sz w:val="22"/>
          <w:szCs w:val="22"/>
        </w:rPr>
        <w:t>valor informatiu de la fotografia</w:t>
      </w:r>
      <w:r w:rsidRPr="00AA7799">
        <w:rPr>
          <w:bCs/>
          <w:sz w:val="22"/>
          <w:szCs w:val="22"/>
        </w:rPr>
        <w:t xml:space="preserve">, </w:t>
      </w:r>
      <w:r w:rsidRPr="00AA7799">
        <w:rPr>
          <w:b/>
          <w:bCs/>
          <w:sz w:val="22"/>
          <w:szCs w:val="22"/>
        </w:rPr>
        <w:t>la capacitat per a reproduir la realitat fotografiada</w:t>
      </w:r>
      <w:r w:rsidRPr="00AA7799">
        <w:rPr>
          <w:bCs/>
          <w:sz w:val="22"/>
          <w:szCs w:val="22"/>
        </w:rPr>
        <w:t xml:space="preserve">, </w:t>
      </w:r>
      <w:r w:rsidRPr="00AA7799">
        <w:rPr>
          <w:b/>
          <w:bCs/>
          <w:sz w:val="22"/>
          <w:szCs w:val="22"/>
        </w:rPr>
        <w:t>evitant equívocs de lectura d’informació</w:t>
      </w:r>
      <w:r w:rsidRPr="00AA7799">
        <w:rPr>
          <w:bCs/>
          <w:sz w:val="22"/>
          <w:szCs w:val="22"/>
        </w:rPr>
        <w:t>):</w:t>
      </w:r>
    </w:p>
    <w:p w:rsidR="00AA7799" w:rsidRPr="00AA7799" w:rsidRDefault="00AA7799" w:rsidP="00AA7799">
      <w:pPr>
        <w:autoSpaceDE w:val="0"/>
        <w:autoSpaceDN w:val="0"/>
        <w:adjustRightInd w:val="0"/>
        <w:spacing w:line="276" w:lineRule="auto"/>
        <w:ind w:left="709"/>
        <w:jc w:val="left"/>
        <w:rPr>
          <w:b/>
          <w:sz w:val="22"/>
          <w:szCs w:val="22"/>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94"/>
        <w:gridCol w:w="1989"/>
        <w:gridCol w:w="1801"/>
        <w:gridCol w:w="1826"/>
      </w:tblGrid>
      <w:tr w:rsidR="00AA7799" w:rsidRPr="00AA7799" w:rsidTr="00757D83">
        <w:tc>
          <w:tcPr>
            <w:tcW w:w="1838" w:type="dxa"/>
            <w:shd w:val="clear" w:color="auto" w:fill="auto"/>
          </w:tcPr>
          <w:p w:rsidR="00AA7799" w:rsidRPr="00AA7799" w:rsidRDefault="00AA7799" w:rsidP="00AA7799">
            <w:pPr>
              <w:rPr>
                <w:b/>
                <w:sz w:val="22"/>
                <w:szCs w:val="22"/>
              </w:rPr>
            </w:pPr>
            <w:r w:rsidRPr="00AA7799">
              <w:rPr>
                <w:b/>
                <w:sz w:val="22"/>
                <w:szCs w:val="22"/>
              </w:rPr>
              <w:t>Criteri fotoperiodístic</w:t>
            </w:r>
          </w:p>
          <w:p w:rsidR="00AA7799" w:rsidRPr="00AA7799" w:rsidRDefault="00AA7799" w:rsidP="00AA7799">
            <w:pPr>
              <w:rPr>
                <w:b/>
                <w:sz w:val="22"/>
                <w:szCs w:val="22"/>
              </w:rPr>
            </w:pPr>
          </w:p>
        </w:tc>
        <w:tc>
          <w:tcPr>
            <w:tcW w:w="1794" w:type="dxa"/>
            <w:shd w:val="clear" w:color="auto" w:fill="auto"/>
          </w:tcPr>
          <w:p w:rsidR="00AA7799" w:rsidRPr="00AA7799" w:rsidRDefault="00AA7799" w:rsidP="00AA7799">
            <w:pPr>
              <w:rPr>
                <w:b/>
                <w:sz w:val="22"/>
                <w:szCs w:val="22"/>
              </w:rPr>
            </w:pPr>
            <w:r w:rsidRPr="00AA7799">
              <w:rPr>
                <w:b/>
                <w:sz w:val="22"/>
                <w:szCs w:val="22"/>
              </w:rPr>
              <w:t>Alt: De 12 a 8,1</w:t>
            </w:r>
          </w:p>
          <w:p w:rsidR="00AA7799" w:rsidRPr="00AA7799" w:rsidRDefault="00AA7799" w:rsidP="00AA7799">
            <w:pPr>
              <w:rPr>
                <w:b/>
                <w:sz w:val="22"/>
                <w:szCs w:val="22"/>
              </w:rPr>
            </w:pPr>
          </w:p>
        </w:tc>
        <w:tc>
          <w:tcPr>
            <w:tcW w:w="1989" w:type="dxa"/>
            <w:shd w:val="clear" w:color="auto" w:fill="auto"/>
          </w:tcPr>
          <w:p w:rsidR="00AA7799" w:rsidRPr="00AA7799" w:rsidRDefault="00AA7799" w:rsidP="00AA7799">
            <w:pPr>
              <w:rPr>
                <w:b/>
                <w:sz w:val="22"/>
                <w:szCs w:val="22"/>
              </w:rPr>
            </w:pPr>
            <w:r w:rsidRPr="00AA7799">
              <w:rPr>
                <w:b/>
                <w:sz w:val="22"/>
                <w:szCs w:val="22"/>
              </w:rPr>
              <w:t>Mitjà: De 8 a 4,1</w:t>
            </w:r>
          </w:p>
          <w:p w:rsidR="00AA7799" w:rsidRPr="00AA7799" w:rsidRDefault="00AA7799" w:rsidP="00AA7799">
            <w:pPr>
              <w:rPr>
                <w:b/>
                <w:sz w:val="22"/>
                <w:szCs w:val="22"/>
              </w:rPr>
            </w:pPr>
          </w:p>
        </w:tc>
        <w:tc>
          <w:tcPr>
            <w:tcW w:w="1801" w:type="dxa"/>
            <w:shd w:val="clear" w:color="auto" w:fill="auto"/>
          </w:tcPr>
          <w:p w:rsidR="00AA7799" w:rsidRPr="00AA7799" w:rsidRDefault="00AA7799" w:rsidP="00AA7799">
            <w:pPr>
              <w:rPr>
                <w:b/>
                <w:sz w:val="22"/>
                <w:szCs w:val="22"/>
              </w:rPr>
            </w:pPr>
            <w:r w:rsidRPr="00AA7799">
              <w:rPr>
                <w:b/>
                <w:sz w:val="22"/>
                <w:szCs w:val="22"/>
              </w:rPr>
              <w:t>Baix: 4 a 0,1</w:t>
            </w:r>
          </w:p>
          <w:p w:rsidR="00AA7799" w:rsidRPr="00AA7799" w:rsidRDefault="00AA7799" w:rsidP="00AA7799">
            <w:pPr>
              <w:rPr>
                <w:b/>
                <w:sz w:val="22"/>
                <w:szCs w:val="22"/>
              </w:rPr>
            </w:pPr>
          </w:p>
        </w:tc>
        <w:tc>
          <w:tcPr>
            <w:tcW w:w="1826" w:type="dxa"/>
            <w:shd w:val="clear" w:color="auto" w:fill="auto"/>
          </w:tcPr>
          <w:p w:rsidR="00AA7799" w:rsidRPr="00AA7799" w:rsidRDefault="00AA7799" w:rsidP="00AA7799">
            <w:pPr>
              <w:rPr>
                <w:b/>
                <w:sz w:val="22"/>
                <w:szCs w:val="22"/>
              </w:rPr>
            </w:pPr>
            <w:r w:rsidRPr="00AA7799">
              <w:rPr>
                <w:b/>
                <w:sz w:val="22"/>
                <w:szCs w:val="22"/>
              </w:rPr>
              <w:t>No es valora: 0</w:t>
            </w:r>
          </w:p>
          <w:p w:rsidR="00AA7799" w:rsidRPr="00AA7799" w:rsidRDefault="00AA7799" w:rsidP="00AA7799">
            <w:pPr>
              <w:rPr>
                <w:b/>
                <w:sz w:val="22"/>
                <w:szCs w:val="22"/>
              </w:rPr>
            </w:pPr>
          </w:p>
        </w:tc>
      </w:tr>
    </w:tbl>
    <w:p w:rsidR="00AA7799" w:rsidRPr="00AA7799" w:rsidRDefault="00AA7799" w:rsidP="00AA7799">
      <w:pPr>
        <w:autoSpaceDE w:val="0"/>
        <w:autoSpaceDN w:val="0"/>
        <w:adjustRightInd w:val="0"/>
        <w:spacing w:line="276" w:lineRule="auto"/>
        <w:ind w:left="709"/>
        <w:jc w:val="left"/>
        <w:rPr>
          <w:b/>
          <w:sz w:val="22"/>
          <w:szCs w:val="22"/>
        </w:rPr>
      </w:pPr>
    </w:p>
    <w:p w:rsidR="00AA7799" w:rsidRPr="00AA7799" w:rsidRDefault="00AA7799" w:rsidP="00AA7799">
      <w:pPr>
        <w:numPr>
          <w:ilvl w:val="0"/>
          <w:numId w:val="25"/>
        </w:numPr>
        <w:rPr>
          <w:rFonts w:ascii="Calibri" w:hAnsi="Calibri"/>
          <w:sz w:val="22"/>
          <w:szCs w:val="22"/>
        </w:rPr>
      </w:pPr>
      <w:r w:rsidRPr="00AA7799">
        <w:rPr>
          <w:sz w:val="22"/>
          <w:szCs w:val="22"/>
        </w:rPr>
        <w:t>Alt: supera els mínims exigits en serveis d’aquesta tipologia, i presenta una qualitat i creativitat elevades</w:t>
      </w:r>
    </w:p>
    <w:p w:rsidR="00AA7799" w:rsidRPr="00AA7799" w:rsidRDefault="00AA7799" w:rsidP="00AA7799">
      <w:pPr>
        <w:numPr>
          <w:ilvl w:val="0"/>
          <w:numId w:val="25"/>
        </w:numPr>
        <w:rPr>
          <w:sz w:val="22"/>
          <w:szCs w:val="22"/>
        </w:rPr>
      </w:pPr>
      <w:r w:rsidRPr="00AA7799">
        <w:rPr>
          <w:sz w:val="22"/>
          <w:szCs w:val="22"/>
        </w:rPr>
        <w:t>Mitjà: la proposta és bona qualitativament, amb tocs de creativitat, segons els paràmetres exigibles en aquest tipus de serveis</w:t>
      </w:r>
    </w:p>
    <w:p w:rsidR="00AA7799" w:rsidRPr="00AA7799" w:rsidRDefault="00AA7799" w:rsidP="00AA7799">
      <w:pPr>
        <w:numPr>
          <w:ilvl w:val="0"/>
          <w:numId w:val="25"/>
        </w:numPr>
        <w:rPr>
          <w:sz w:val="22"/>
          <w:szCs w:val="22"/>
        </w:rPr>
      </w:pPr>
      <w:r w:rsidRPr="00AA7799">
        <w:rPr>
          <w:sz w:val="22"/>
          <w:szCs w:val="22"/>
        </w:rPr>
        <w:t>Baix: la proposta és pobra, amb nivells qualitatiu i de creativitat baixos</w:t>
      </w:r>
    </w:p>
    <w:p w:rsidR="00AA7799" w:rsidRPr="00AA7799" w:rsidRDefault="00AA7799" w:rsidP="00AA7799">
      <w:pPr>
        <w:numPr>
          <w:ilvl w:val="0"/>
          <w:numId w:val="25"/>
        </w:numPr>
        <w:rPr>
          <w:sz w:val="22"/>
          <w:szCs w:val="22"/>
        </w:rPr>
      </w:pPr>
      <w:r w:rsidRPr="00AA7799">
        <w:rPr>
          <w:sz w:val="22"/>
          <w:szCs w:val="22"/>
        </w:rPr>
        <w:t>No es valora: no presenta cap millora respecte del plec de prescripcions tècniques</w:t>
      </w:r>
    </w:p>
    <w:p w:rsidR="00AA7799" w:rsidRPr="00AA7799" w:rsidRDefault="00AA7799" w:rsidP="00AA7799">
      <w:pPr>
        <w:autoSpaceDE w:val="0"/>
        <w:autoSpaceDN w:val="0"/>
        <w:adjustRightInd w:val="0"/>
        <w:spacing w:line="276" w:lineRule="auto"/>
        <w:ind w:left="709"/>
        <w:jc w:val="left"/>
        <w:rPr>
          <w:sz w:val="22"/>
          <w:szCs w:val="22"/>
        </w:rPr>
      </w:pPr>
    </w:p>
    <w:p w:rsidR="00AA7799" w:rsidRDefault="00AA7799" w:rsidP="00AA7799">
      <w:pPr>
        <w:autoSpaceDE w:val="0"/>
        <w:autoSpaceDN w:val="0"/>
        <w:adjustRightInd w:val="0"/>
        <w:spacing w:line="276" w:lineRule="auto"/>
        <w:jc w:val="left"/>
        <w:rPr>
          <w:b/>
          <w:sz w:val="22"/>
          <w:szCs w:val="22"/>
        </w:rPr>
      </w:pPr>
    </w:p>
    <w:p w:rsidR="003002E7" w:rsidRDefault="003002E7" w:rsidP="00AA7799">
      <w:pPr>
        <w:autoSpaceDE w:val="0"/>
        <w:autoSpaceDN w:val="0"/>
        <w:adjustRightInd w:val="0"/>
        <w:spacing w:line="276" w:lineRule="auto"/>
        <w:jc w:val="left"/>
        <w:rPr>
          <w:b/>
          <w:sz w:val="22"/>
          <w:szCs w:val="22"/>
        </w:rPr>
      </w:pPr>
    </w:p>
    <w:p w:rsidR="003002E7" w:rsidRDefault="003002E7" w:rsidP="00AA7799">
      <w:pPr>
        <w:autoSpaceDE w:val="0"/>
        <w:autoSpaceDN w:val="0"/>
        <w:adjustRightInd w:val="0"/>
        <w:spacing w:line="276" w:lineRule="auto"/>
        <w:jc w:val="left"/>
        <w:rPr>
          <w:b/>
          <w:sz w:val="22"/>
          <w:szCs w:val="22"/>
        </w:rPr>
      </w:pPr>
    </w:p>
    <w:p w:rsidR="003002E7" w:rsidRDefault="003002E7" w:rsidP="00AA7799">
      <w:pPr>
        <w:autoSpaceDE w:val="0"/>
        <w:autoSpaceDN w:val="0"/>
        <w:adjustRightInd w:val="0"/>
        <w:spacing w:line="276" w:lineRule="auto"/>
        <w:jc w:val="left"/>
        <w:rPr>
          <w:b/>
          <w:sz w:val="22"/>
          <w:szCs w:val="22"/>
        </w:rPr>
      </w:pPr>
    </w:p>
    <w:p w:rsidR="003002E7" w:rsidRDefault="003002E7" w:rsidP="00AA7799">
      <w:pPr>
        <w:autoSpaceDE w:val="0"/>
        <w:autoSpaceDN w:val="0"/>
        <w:adjustRightInd w:val="0"/>
        <w:spacing w:line="276" w:lineRule="auto"/>
        <w:jc w:val="left"/>
        <w:rPr>
          <w:b/>
          <w:sz w:val="22"/>
          <w:szCs w:val="22"/>
        </w:rPr>
      </w:pPr>
    </w:p>
    <w:p w:rsidR="003002E7" w:rsidRDefault="003002E7" w:rsidP="00AA7799">
      <w:pPr>
        <w:autoSpaceDE w:val="0"/>
        <w:autoSpaceDN w:val="0"/>
        <w:adjustRightInd w:val="0"/>
        <w:spacing w:line="276" w:lineRule="auto"/>
        <w:jc w:val="left"/>
        <w:rPr>
          <w:b/>
          <w:sz w:val="22"/>
          <w:szCs w:val="22"/>
        </w:rPr>
      </w:pPr>
    </w:p>
    <w:p w:rsidR="003002E7" w:rsidRPr="00AA7799" w:rsidRDefault="003002E7" w:rsidP="00AA7799">
      <w:pPr>
        <w:autoSpaceDE w:val="0"/>
        <w:autoSpaceDN w:val="0"/>
        <w:adjustRightInd w:val="0"/>
        <w:spacing w:line="276" w:lineRule="auto"/>
        <w:jc w:val="left"/>
        <w:rPr>
          <w:b/>
          <w:sz w:val="22"/>
          <w:szCs w:val="22"/>
        </w:rPr>
      </w:pPr>
    </w:p>
    <w:p w:rsidR="00AA7799" w:rsidRPr="00AA7799" w:rsidRDefault="00AA7799" w:rsidP="00AA7799">
      <w:pPr>
        <w:autoSpaceDE w:val="0"/>
        <w:autoSpaceDN w:val="0"/>
        <w:adjustRightInd w:val="0"/>
        <w:spacing w:line="276" w:lineRule="auto"/>
        <w:rPr>
          <w:sz w:val="22"/>
          <w:szCs w:val="22"/>
        </w:rPr>
      </w:pPr>
      <w:r w:rsidRPr="00AA7799">
        <w:rPr>
          <w:b/>
          <w:sz w:val="22"/>
          <w:szCs w:val="22"/>
        </w:rPr>
        <w:t>2.2</w:t>
      </w:r>
      <w:r w:rsidRPr="00AA7799">
        <w:rPr>
          <w:sz w:val="22"/>
          <w:szCs w:val="22"/>
        </w:rPr>
        <w:t xml:space="preserve"> </w:t>
      </w:r>
      <w:r w:rsidRPr="00AA7799">
        <w:rPr>
          <w:b/>
          <w:sz w:val="22"/>
          <w:szCs w:val="22"/>
        </w:rPr>
        <w:t>Creativitat, fins a 8 punts, segons la següent escala (és tindrà en compte la identitat visual – quin es l’objectiu principal que es persegueix- ,  l’estil fotogràfic, el  canals de comunicació on s’ha de publicar la fotografia, proposta de creixement de la marca Generalitat de Catalunya- Esport com a marca institucional del Consell Català de l’Esport) a través de la fotografia.</w:t>
      </w:r>
    </w:p>
    <w:p w:rsidR="00AA7799" w:rsidRPr="00AA7799" w:rsidRDefault="00AA7799" w:rsidP="00AA7799">
      <w:pPr>
        <w:autoSpaceDE w:val="0"/>
        <w:autoSpaceDN w:val="0"/>
        <w:adjustRightInd w:val="0"/>
        <w:spacing w:line="276" w:lineRule="auto"/>
        <w:ind w:left="709"/>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05"/>
        <w:gridCol w:w="1808"/>
        <w:gridCol w:w="1811"/>
        <w:gridCol w:w="1814"/>
      </w:tblGrid>
      <w:tr w:rsidR="00AA7799" w:rsidRPr="00AA7799" w:rsidTr="00757D83">
        <w:trPr>
          <w:trHeight w:val="504"/>
        </w:trPr>
        <w:tc>
          <w:tcPr>
            <w:tcW w:w="1842" w:type="dxa"/>
            <w:shd w:val="clear" w:color="auto" w:fill="auto"/>
          </w:tcPr>
          <w:p w:rsidR="00AA7799" w:rsidRPr="00AA7799" w:rsidRDefault="00AA7799" w:rsidP="00AA7799">
            <w:pPr>
              <w:rPr>
                <w:b/>
                <w:sz w:val="22"/>
                <w:szCs w:val="22"/>
              </w:rPr>
            </w:pPr>
            <w:r w:rsidRPr="00AA7799">
              <w:rPr>
                <w:b/>
                <w:sz w:val="22"/>
                <w:szCs w:val="22"/>
              </w:rPr>
              <w:t>Creativitat</w:t>
            </w:r>
          </w:p>
          <w:p w:rsidR="00AA7799" w:rsidRPr="00AA7799" w:rsidRDefault="00AA7799" w:rsidP="00AA7799">
            <w:pPr>
              <w:rPr>
                <w:b/>
                <w:sz w:val="22"/>
                <w:szCs w:val="22"/>
              </w:rPr>
            </w:pPr>
          </w:p>
        </w:tc>
        <w:tc>
          <w:tcPr>
            <w:tcW w:w="1842" w:type="dxa"/>
            <w:shd w:val="clear" w:color="auto" w:fill="auto"/>
          </w:tcPr>
          <w:p w:rsidR="00AA7799" w:rsidRPr="00AA7799" w:rsidRDefault="00AA7799" w:rsidP="00AA7799">
            <w:pPr>
              <w:rPr>
                <w:b/>
                <w:sz w:val="22"/>
                <w:szCs w:val="22"/>
              </w:rPr>
            </w:pPr>
            <w:r w:rsidRPr="00AA7799">
              <w:rPr>
                <w:b/>
                <w:sz w:val="22"/>
                <w:szCs w:val="22"/>
              </w:rPr>
              <w:t>Alta: De 8 a 5,1</w:t>
            </w:r>
          </w:p>
          <w:p w:rsidR="00AA7799" w:rsidRPr="00AA7799" w:rsidRDefault="00AA7799" w:rsidP="00AA7799">
            <w:pPr>
              <w:rPr>
                <w:b/>
                <w:sz w:val="22"/>
                <w:szCs w:val="22"/>
              </w:rPr>
            </w:pPr>
          </w:p>
        </w:tc>
        <w:tc>
          <w:tcPr>
            <w:tcW w:w="1842" w:type="dxa"/>
            <w:shd w:val="clear" w:color="auto" w:fill="auto"/>
          </w:tcPr>
          <w:p w:rsidR="00AA7799" w:rsidRPr="00AA7799" w:rsidRDefault="00AA7799" w:rsidP="00AA7799">
            <w:pPr>
              <w:rPr>
                <w:b/>
                <w:sz w:val="22"/>
                <w:szCs w:val="22"/>
              </w:rPr>
            </w:pPr>
            <w:r w:rsidRPr="00AA7799">
              <w:rPr>
                <w:b/>
                <w:sz w:val="22"/>
                <w:szCs w:val="22"/>
              </w:rPr>
              <w:t>Mitjà: De 5 a 2,6</w:t>
            </w:r>
          </w:p>
          <w:p w:rsidR="00AA7799" w:rsidRPr="00AA7799" w:rsidRDefault="00AA7799" w:rsidP="00AA7799">
            <w:pPr>
              <w:rPr>
                <w:b/>
                <w:sz w:val="22"/>
                <w:szCs w:val="22"/>
              </w:rPr>
            </w:pPr>
          </w:p>
        </w:tc>
        <w:tc>
          <w:tcPr>
            <w:tcW w:w="1842" w:type="dxa"/>
            <w:shd w:val="clear" w:color="auto" w:fill="auto"/>
          </w:tcPr>
          <w:p w:rsidR="00AA7799" w:rsidRPr="00AA7799" w:rsidRDefault="00AA7799" w:rsidP="00AA7799">
            <w:pPr>
              <w:rPr>
                <w:b/>
                <w:sz w:val="22"/>
                <w:szCs w:val="22"/>
              </w:rPr>
            </w:pPr>
            <w:r w:rsidRPr="00AA7799">
              <w:rPr>
                <w:b/>
                <w:sz w:val="22"/>
                <w:szCs w:val="22"/>
              </w:rPr>
              <w:t xml:space="preserve">Baixa: </w:t>
            </w:r>
          </w:p>
          <w:p w:rsidR="00AA7799" w:rsidRPr="00AA7799" w:rsidRDefault="00AA7799" w:rsidP="00AA7799">
            <w:pPr>
              <w:rPr>
                <w:b/>
                <w:sz w:val="22"/>
                <w:szCs w:val="22"/>
              </w:rPr>
            </w:pPr>
            <w:r w:rsidRPr="00AA7799">
              <w:rPr>
                <w:b/>
                <w:sz w:val="22"/>
                <w:szCs w:val="22"/>
              </w:rPr>
              <w:t>De 2,5 a 0,1</w:t>
            </w:r>
          </w:p>
          <w:p w:rsidR="00AA7799" w:rsidRPr="00AA7799" w:rsidRDefault="00AA7799" w:rsidP="00AA7799">
            <w:pPr>
              <w:rPr>
                <w:b/>
                <w:sz w:val="22"/>
                <w:szCs w:val="22"/>
              </w:rPr>
            </w:pPr>
          </w:p>
        </w:tc>
        <w:tc>
          <w:tcPr>
            <w:tcW w:w="1843" w:type="dxa"/>
            <w:shd w:val="clear" w:color="auto" w:fill="auto"/>
          </w:tcPr>
          <w:p w:rsidR="00AA7799" w:rsidRPr="00AA7799" w:rsidRDefault="00AA7799" w:rsidP="00AA7799">
            <w:pPr>
              <w:rPr>
                <w:b/>
                <w:sz w:val="22"/>
                <w:szCs w:val="22"/>
              </w:rPr>
            </w:pPr>
            <w:r w:rsidRPr="00AA7799">
              <w:rPr>
                <w:b/>
                <w:sz w:val="22"/>
                <w:szCs w:val="22"/>
              </w:rPr>
              <w:t>No es valora: 0</w:t>
            </w:r>
          </w:p>
          <w:p w:rsidR="00AA7799" w:rsidRPr="00AA7799" w:rsidRDefault="00AA7799" w:rsidP="00AA7799">
            <w:pPr>
              <w:rPr>
                <w:b/>
                <w:sz w:val="22"/>
                <w:szCs w:val="22"/>
              </w:rPr>
            </w:pPr>
          </w:p>
        </w:tc>
      </w:tr>
    </w:tbl>
    <w:p w:rsidR="00AA7799" w:rsidRPr="00AA7799" w:rsidRDefault="00AA7799" w:rsidP="00AA7799">
      <w:pPr>
        <w:autoSpaceDE w:val="0"/>
        <w:autoSpaceDN w:val="0"/>
        <w:adjustRightInd w:val="0"/>
        <w:spacing w:line="276" w:lineRule="auto"/>
        <w:ind w:left="709"/>
        <w:jc w:val="left"/>
        <w:rPr>
          <w:sz w:val="22"/>
          <w:szCs w:val="22"/>
        </w:rPr>
      </w:pPr>
    </w:p>
    <w:p w:rsidR="00AA7799" w:rsidRPr="00AA7799" w:rsidRDefault="00AA7799" w:rsidP="00AA7799">
      <w:pPr>
        <w:numPr>
          <w:ilvl w:val="0"/>
          <w:numId w:val="25"/>
        </w:numPr>
        <w:rPr>
          <w:rFonts w:ascii="Calibri" w:hAnsi="Calibri"/>
          <w:sz w:val="22"/>
          <w:szCs w:val="22"/>
        </w:rPr>
      </w:pPr>
      <w:r w:rsidRPr="00AA7799">
        <w:rPr>
          <w:sz w:val="22"/>
          <w:szCs w:val="22"/>
        </w:rPr>
        <w:t>Alt: supera els mínims exigits en serveis d’aquesta tipologia, i presenta una qualitat i creativitat elevades</w:t>
      </w:r>
    </w:p>
    <w:p w:rsidR="00AA7799" w:rsidRPr="00AA7799" w:rsidRDefault="00AA7799" w:rsidP="00AA7799">
      <w:pPr>
        <w:numPr>
          <w:ilvl w:val="0"/>
          <w:numId w:val="25"/>
        </w:numPr>
        <w:rPr>
          <w:sz w:val="22"/>
          <w:szCs w:val="22"/>
        </w:rPr>
      </w:pPr>
      <w:r w:rsidRPr="00AA7799">
        <w:rPr>
          <w:sz w:val="22"/>
          <w:szCs w:val="22"/>
        </w:rPr>
        <w:t>Mitjà: la proposta és bona qualitativament, amb tocs de creativitat, segons els paràmetres exigibles en aquest tipus de serveis</w:t>
      </w:r>
    </w:p>
    <w:p w:rsidR="00AA7799" w:rsidRPr="00AA7799" w:rsidRDefault="00AA7799" w:rsidP="00AA7799">
      <w:pPr>
        <w:numPr>
          <w:ilvl w:val="0"/>
          <w:numId w:val="25"/>
        </w:numPr>
        <w:rPr>
          <w:sz w:val="22"/>
          <w:szCs w:val="22"/>
        </w:rPr>
      </w:pPr>
      <w:r w:rsidRPr="00AA7799">
        <w:rPr>
          <w:sz w:val="22"/>
          <w:szCs w:val="22"/>
        </w:rPr>
        <w:t>Baix: la proposta és pobra, amb nivells qualitatiu i de creativitat baixos</w:t>
      </w:r>
    </w:p>
    <w:p w:rsidR="00AA7799" w:rsidRPr="00AA7799" w:rsidRDefault="00AA7799" w:rsidP="00AA7799">
      <w:pPr>
        <w:numPr>
          <w:ilvl w:val="0"/>
          <w:numId w:val="25"/>
        </w:numPr>
        <w:rPr>
          <w:sz w:val="22"/>
          <w:szCs w:val="22"/>
        </w:rPr>
      </w:pPr>
      <w:r w:rsidRPr="00AA7799">
        <w:rPr>
          <w:sz w:val="22"/>
          <w:szCs w:val="22"/>
        </w:rPr>
        <w:t>No es valora: no presenta cap millora respecte del plec de prescripcions tècniques</w:t>
      </w:r>
    </w:p>
    <w:p w:rsidR="00AA7799" w:rsidRPr="00AA7799" w:rsidRDefault="00AA7799" w:rsidP="00AA7799">
      <w:pPr>
        <w:rPr>
          <w:sz w:val="22"/>
          <w:szCs w:val="22"/>
        </w:rPr>
      </w:pPr>
    </w:p>
    <w:p w:rsidR="00AA7799" w:rsidRPr="00AA7799" w:rsidRDefault="00AA7799" w:rsidP="00AA7799">
      <w:pPr>
        <w:rPr>
          <w:sz w:val="22"/>
          <w:szCs w:val="22"/>
        </w:rPr>
      </w:pPr>
    </w:p>
    <w:p w:rsidR="00AA7799" w:rsidRPr="00AA7799" w:rsidRDefault="00AA7799" w:rsidP="00AA7799">
      <w:pPr>
        <w:pBdr>
          <w:top w:val="single" w:sz="4" w:space="1" w:color="auto"/>
          <w:left w:val="single" w:sz="4" w:space="4" w:color="auto"/>
          <w:bottom w:val="single" w:sz="4" w:space="1" w:color="auto"/>
          <w:right w:val="single" w:sz="4" w:space="4" w:color="auto"/>
        </w:pBdr>
        <w:rPr>
          <w:b/>
          <w:sz w:val="22"/>
          <w:szCs w:val="22"/>
        </w:rPr>
      </w:pPr>
      <w:r w:rsidRPr="00AA7799">
        <w:rPr>
          <w:b/>
          <w:sz w:val="22"/>
          <w:szCs w:val="22"/>
        </w:rPr>
        <w:t>El nombre total de fotografies és de 10 i es divideix en dos criteris diferents, en els que es requereix aportar per a ser valorat 5 fotografies per a cadascun del criteris i tenint en compte que aquestes corresponen a dos àmbit diferenciats:</w:t>
      </w:r>
    </w:p>
    <w:p w:rsidR="00AA7799" w:rsidRPr="00AA7799" w:rsidRDefault="00AA7799" w:rsidP="00AA7799">
      <w:pPr>
        <w:pBdr>
          <w:top w:val="single" w:sz="4" w:space="1" w:color="auto"/>
          <w:left w:val="single" w:sz="4" w:space="4" w:color="auto"/>
          <w:bottom w:val="single" w:sz="4" w:space="1" w:color="auto"/>
          <w:right w:val="single" w:sz="4" w:space="4" w:color="auto"/>
        </w:pBdr>
        <w:rPr>
          <w:b/>
          <w:sz w:val="22"/>
          <w:szCs w:val="22"/>
        </w:rPr>
      </w:pPr>
      <w:r w:rsidRPr="00AA7799">
        <w:rPr>
          <w:b/>
          <w:sz w:val="22"/>
          <w:szCs w:val="22"/>
        </w:rPr>
        <w:t>- Actes Institucionals</w:t>
      </w:r>
    </w:p>
    <w:p w:rsidR="00AA7799" w:rsidRPr="00AA7799" w:rsidRDefault="00AA7799" w:rsidP="00AA7799">
      <w:pPr>
        <w:pBdr>
          <w:top w:val="single" w:sz="4" w:space="1" w:color="auto"/>
          <w:left w:val="single" w:sz="4" w:space="4" w:color="auto"/>
          <w:bottom w:val="single" w:sz="4" w:space="1" w:color="auto"/>
          <w:right w:val="single" w:sz="4" w:space="4" w:color="auto"/>
        </w:pBdr>
        <w:rPr>
          <w:b/>
          <w:sz w:val="22"/>
          <w:szCs w:val="22"/>
        </w:rPr>
      </w:pPr>
      <w:r w:rsidRPr="00AA7799">
        <w:rPr>
          <w:b/>
          <w:sz w:val="22"/>
          <w:szCs w:val="22"/>
        </w:rPr>
        <w:t>- Esdeveniments esportius</w:t>
      </w:r>
    </w:p>
    <w:p w:rsidR="00AA7799" w:rsidRPr="00AA7799" w:rsidRDefault="00AA7799" w:rsidP="00AA7799">
      <w:pPr>
        <w:autoSpaceDE w:val="0"/>
        <w:autoSpaceDN w:val="0"/>
        <w:adjustRightInd w:val="0"/>
        <w:spacing w:line="276" w:lineRule="auto"/>
        <w:ind w:left="709"/>
        <w:jc w:val="left"/>
        <w:rPr>
          <w:sz w:val="22"/>
          <w:szCs w:val="22"/>
        </w:rPr>
      </w:pPr>
    </w:p>
    <w:p w:rsidR="00AA7799" w:rsidRDefault="00AA7799" w:rsidP="00670F02">
      <w:pPr>
        <w:autoSpaceDE w:val="0"/>
        <w:autoSpaceDN w:val="0"/>
        <w:adjustRightInd w:val="0"/>
        <w:spacing w:line="276" w:lineRule="auto"/>
        <w:rPr>
          <w:rFonts w:cs="Arial"/>
          <w:sz w:val="22"/>
          <w:szCs w:val="22"/>
        </w:rPr>
      </w:pPr>
    </w:p>
    <w:p w:rsidR="00DB193A" w:rsidRPr="00665B42" w:rsidRDefault="00DB193A" w:rsidP="00670F02">
      <w:pPr>
        <w:autoSpaceDE w:val="0"/>
        <w:autoSpaceDN w:val="0"/>
        <w:adjustRightInd w:val="0"/>
        <w:spacing w:line="276" w:lineRule="auto"/>
        <w:rPr>
          <w:rFonts w:eastAsia="Times" w:cs="Arial"/>
          <w:sz w:val="22"/>
          <w:szCs w:val="22"/>
          <w:lang w:eastAsia="es-ES"/>
        </w:rPr>
      </w:pPr>
      <w:r w:rsidRPr="00665B42">
        <w:rPr>
          <w:rFonts w:cs="Arial"/>
          <w:sz w:val="22"/>
          <w:szCs w:val="22"/>
        </w:rPr>
        <w:t xml:space="preserve">Per dur a terme les valoracions, les empreses licitadores hauran de </w:t>
      </w:r>
      <w:r w:rsidRPr="00665B42">
        <w:rPr>
          <w:rFonts w:cs="Arial"/>
          <w:b/>
          <w:sz w:val="22"/>
          <w:szCs w:val="22"/>
        </w:rPr>
        <w:t>hauran de concretar les seves propostes en un resum executiu que en cap cas podrà tenir una extensió superior a les 20 pàgines (40 cares) numerades DIN A-4, amb lletra Arial 9. En aquelles propostes que excedeixin les 40 pàgines no es valorarà el contingut a partir de la pàgina 41. Únicament es valoraran les propostes incloses en aquest resum executiu</w:t>
      </w:r>
    </w:p>
    <w:p w:rsidR="00DB193A" w:rsidRPr="00665B42" w:rsidRDefault="00DB193A" w:rsidP="00670F02">
      <w:pPr>
        <w:spacing w:line="276" w:lineRule="auto"/>
        <w:rPr>
          <w:rFonts w:cs="Arial"/>
          <w:sz w:val="22"/>
          <w:szCs w:val="22"/>
        </w:rPr>
      </w:pPr>
    </w:p>
    <w:p w:rsidR="00DB193A" w:rsidRPr="00665B42" w:rsidRDefault="00DB193A" w:rsidP="00670F02">
      <w:pPr>
        <w:shd w:val="clear" w:color="auto" w:fill="FFFFFF"/>
        <w:spacing w:line="276" w:lineRule="auto"/>
        <w:rPr>
          <w:rFonts w:cs="Arial"/>
          <w:sz w:val="22"/>
          <w:szCs w:val="22"/>
        </w:rPr>
      </w:pPr>
      <w:r w:rsidRPr="00665B42">
        <w:rPr>
          <w:rFonts w:cs="Arial"/>
          <w:b/>
          <w:color w:val="000000"/>
          <w:sz w:val="22"/>
          <w:szCs w:val="22"/>
          <w:u w:val="single"/>
        </w:rPr>
        <w:t>No seran puntuades les propostes que no hagin estat incloses en aquest resum executiu i en el seu annex ni tampoc la part de la proposta que excedeixi de l’extensió establerta.</w:t>
      </w:r>
    </w:p>
    <w:p w:rsidR="00DB193A" w:rsidRPr="00665B42" w:rsidRDefault="00DB193A" w:rsidP="00670F02">
      <w:pPr>
        <w:spacing w:line="276" w:lineRule="auto"/>
        <w:rPr>
          <w:rFonts w:cs="Arial"/>
          <w:sz w:val="22"/>
          <w:szCs w:val="22"/>
        </w:rPr>
      </w:pPr>
    </w:p>
    <w:p w:rsidR="00DB193A" w:rsidRPr="00665B42" w:rsidRDefault="00DB193A" w:rsidP="00670F02">
      <w:pPr>
        <w:pBdr>
          <w:top w:val="single" w:sz="4" w:space="1" w:color="auto"/>
          <w:left w:val="single" w:sz="4" w:space="4" w:color="auto"/>
          <w:bottom w:val="single" w:sz="4" w:space="1" w:color="auto"/>
          <w:right w:val="single" w:sz="4" w:space="4" w:color="auto"/>
        </w:pBdr>
        <w:spacing w:line="276" w:lineRule="auto"/>
        <w:rPr>
          <w:rFonts w:cs="Arial"/>
          <w:b/>
          <w:sz w:val="22"/>
          <w:szCs w:val="22"/>
        </w:rPr>
      </w:pPr>
      <w:r w:rsidRPr="00665B42">
        <w:rPr>
          <w:rFonts w:cs="Arial"/>
          <w:b/>
          <w:sz w:val="22"/>
          <w:szCs w:val="22"/>
        </w:rPr>
        <w:t xml:space="preserve">D’acord amb el que disposa el plec de clàusules administratives particulars quedarà exclòs el licitador o licitadora que hagi inclòs en el SOBRE B informació  i/o documentació que hauria de constar al Sobre C. Així com que no es podrà incloure en aquest SOBRE B cap document ni referència directa o indirecta a l’oferta econòmica o a qualsevol altre aspecte que hagi de ser valorat de forma automàtica, d’acord amb els criteris establerts a </w:t>
      </w:r>
      <w:r w:rsidRPr="00665B42">
        <w:rPr>
          <w:rFonts w:cs="Arial"/>
          <w:b/>
          <w:i/>
          <w:sz w:val="22"/>
          <w:szCs w:val="22"/>
          <w:u w:val="single"/>
        </w:rPr>
        <w:t xml:space="preserve">l’annex 5b d’aquest Plec. </w:t>
      </w:r>
      <w:r w:rsidRPr="00665B42">
        <w:rPr>
          <w:rFonts w:cs="Arial"/>
          <w:b/>
          <w:i/>
          <w:sz w:val="22"/>
          <w:szCs w:val="22"/>
        </w:rPr>
        <w:t>En</w:t>
      </w:r>
      <w:r w:rsidRPr="00665B42">
        <w:rPr>
          <w:rFonts w:cs="Arial"/>
          <w:b/>
          <w:sz w:val="22"/>
          <w:szCs w:val="22"/>
        </w:rPr>
        <w:t xml:space="preserve"> aquest supòsit, el licitador quedarà exclòs de la licitació. </w:t>
      </w:r>
    </w:p>
    <w:p w:rsidR="00F304D2" w:rsidRPr="00665B42" w:rsidRDefault="00F304D2" w:rsidP="00670F02">
      <w:pPr>
        <w:spacing w:line="276" w:lineRule="auto"/>
        <w:rPr>
          <w:rFonts w:cs="Arial"/>
          <w:b/>
          <w:bCs/>
          <w:sz w:val="22"/>
          <w:szCs w:val="22"/>
        </w:rPr>
      </w:pPr>
    </w:p>
    <w:p w:rsidR="00F304D2" w:rsidRPr="00665B42" w:rsidRDefault="00F304D2" w:rsidP="00670F02">
      <w:pPr>
        <w:spacing w:line="276" w:lineRule="auto"/>
        <w:rPr>
          <w:rFonts w:cs="Arial"/>
          <w:b/>
          <w:bCs/>
          <w:sz w:val="22"/>
          <w:szCs w:val="22"/>
        </w:rPr>
      </w:pPr>
    </w:p>
    <w:p w:rsidR="00C366A2" w:rsidRDefault="00C366A2" w:rsidP="00670F02">
      <w:pPr>
        <w:spacing w:line="276" w:lineRule="auto"/>
        <w:rPr>
          <w:rFonts w:cs="Arial"/>
          <w:snapToGrid w:val="0"/>
          <w:sz w:val="22"/>
          <w:szCs w:val="22"/>
        </w:rPr>
      </w:pPr>
    </w:p>
    <w:p w:rsidR="0045351B" w:rsidRDefault="0045351B" w:rsidP="00670F02">
      <w:pPr>
        <w:spacing w:line="276" w:lineRule="auto"/>
        <w:rPr>
          <w:rFonts w:cs="Arial"/>
          <w:snapToGrid w:val="0"/>
          <w:sz w:val="22"/>
          <w:szCs w:val="22"/>
        </w:rPr>
      </w:pPr>
    </w:p>
    <w:p w:rsidR="0045351B" w:rsidRDefault="0045351B" w:rsidP="00670F02">
      <w:pPr>
        <w:spacing w:line="276" w:lineRule="auto"/>
        <w:rPr>
          <w:rFonts w:cs="Arial"/>
          <w:snapToGrid w:val="0"/>
          <w:sz w:val="22"/>
          <w:szCs w:val="22"/>
        </w:rPr>
      </w:pPr>
    </w:p>
    <w:p w:rsidR="0045351B" w:rsidRDefault="0045351B" w:rsidP="00670F02">
      <w:pPr>
        <w:spacing w:line="276" w:lineRule="auto"/>
        <w:rPr>
          <w:rFonts w:cs="Arial"/>
          <w:snapToGrid w:val="0"/>
          <w:sz w:val="22"/>
          <w:szCs w:val="22"/>
        </w:rPr>
      </w:pPr>
    </w:p>
    <w:p w:rsidR="0045351B" w:rsidRDefault="0045351B" w:rsidP="00670F02">
      <w:pPr>
        <w:spacing w:line="276" w:lineRule="auto"/>
        <w:rPr>
          <w:rFonts w:cs="Arial"/>
          <w:snapToGrid w:val="0"/>
          <w:sz w:val="22"/>
          <w:szCs w:val="22"/>
        </w:rPr>
      </w:pPr>
    </w:p>
    <w:p w:rsidR="00DB193A" w:rsidRPr="00665B42" w:rsidRDefault="00DB193A" w:rsidP="00C366A2">
      <w:pPr>
        <w:pBdr>
          <w:top w:val="single" w:sz="4" w:space="1" w:color="auto"/>
          <w:left w:val="single" w:sz="4" w:space="4" w:color="auto"/>
          <w:bottom w:val="single" w:sz="4" w:space="1" w:color="auto"/>
          <w:right w:val="single" w:sz="4" w:space="4" w:color="auto"/>
        </w:pBdr>
        <w:spacing w:line="276" w:lineRule="auto"/>
        <w:rPr>
          <w:rFonts w:cs="Arial"/>
          <w:snapToGrid w:val="0"/>
          <w:sz w:val="22"/>
          <w:szCs w:val="22"/>
        </w:rPr>
      </w:pPr>
      <w:r w:rsidRPr="00665B42">
        <w:rPr>
          <w:rFonts w:cs="Arial"/>
          <w:snapToGrid w:val="0"/>
          <w:sz w:val="22"/>
          <w:szCs w:val="22"/>
        </w:rPr>
        <w:t xml:space="preserve">La valoració es produirà dins del termini màxim d’un mes a comptar des de la data d’obertura del Sobre B. </w:t>
      </w:r>
    </w:p>
    <w:p w:rsidR="00DB193A" w:rsidRPr="00665B42" w:rsidRDefault="00DB193A" w:rsidP="00C366A2">
      <w:pPr>
        <w:pBdr>
          <w:top w:val="single" w:sz="4" w:space="1" w:color="auto"/>
          <w:left w:val="single" w:sz="4" w:space="4" w:color="auto"/>
          <w:bottom w:val="single" w:sz="4" w:space="1" w:color="auto"/>
          <w:right w:val="single" w:sz="4" w:space="4" w:color="auto"/>
        </w:pBdr>
        <w:spacing w:line="276" w:lineRule="auto"/>
        <w:rPr>
          <w:rFonts w:cs="Arial"/>
          <w:snapToGrid w:val="0"/>
          <w:sz w:val="22"/>
          <w:szCs w:val="22"/>
        </w:rPr>
      </w:pPr>
    </w:p>
    <w:p w:rsidR="00DB193A" w:rsidRPr="00665B42" w:rsidRDefault="00DB193A" w:rsidP="00C366A2">
      <w:pPr>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665B42">
        <w:rPr>
          <w:rFonts w:cs="Arial"/>
          <w:sz w:val="22"/>
          <w:szCs w:val="22"/>
        </w:rPr>
        <w:t xml:space="preserve">Quedarà exclòs el licitador o licitadora que hagi inclòs en aquest sobre documentació que hauria de constar al sobre C, en especial si es tracta de l’oferta econòmica. La manca de documentació que impedeixi dur a terme la valoració d’un o diversos criteris que impliquen un judici de valor, comportarà la no valoració del criteri corresponent. </w:t>
      </w:r>
    </w:p>
    <w:p w:rsidR="00DB193A" w:rsidRPr="00665B42" w:rsidRDefault="00DB193A" w:rsidP="00C366A2">
      <w:pPr>
        <w:pBdr>
          <w:top w:val="single" w:sz="4" w:space="1" w:color="auto"/>
          <w:left w:val="single" w:sz="4" w:space="4" w:color="auto"/>
          <w:bottom w:val="single" w:sz="4" w:space="1" w:color="auto"/>
          <w:right w:val="single" w:sz="4" w:space="4" w:color="auto"/>
        </w:pBdr>
        <w:spacing w:line="276" w:lineRule="auto"/>
        <w:rPr>
          <w:rFonts w:cs="Arial"/>
          <w:snapToGrid w:val="0"/>
          <w:sz w:val="22"/>
          <w:szCs w:val="22"/>
        </w:rPr>
      </w:pPr>
    </w:p>
    <w:p w:rsidR="00DB193A" w:rsidRPr="00665B42" w:rsidRDefault="00DB193A" w:rsidP="00C366A2">
      <w:pPr>
        <w:pBdr>
          <w:top w:val="single" w:sz="4" w:space="1" w:color="auto"/>
          <w:left w:val="single" w:sz="4" w:space="4" w:color="auto"/>
          <w:bottom w:val="single" w:sz="4" w:space="1" w:color="auto"/>
          <w:right w:val="single" w:sz="4" w:space="4" w:color="auto"/>
        </w:pBdr>
        <w:tabs>
          <w:tab w:val="left" w:pos="0"/>
          <w:tab w:val="left" w:pos="680"/>
          <w:tab w:val="left" w:pos="1134"/>
          <w:tab w:val="left" w:pos="5040"/>
        </w:tabs>
        <w:spacing w:line="276" w:lineRule="auto"/>
        <w:rPr>
          <w:rFonts w:cs="Arial"/>
          <w:sz w:val="22"/>
          <w:szCs w:val="22"/>
        </w:rPr>
      </w:pPr>
      <w:r w:rsidRPr="00665B42">
        <w:rPr>
          <w:rFonts w:cs="Arial"/>
          <w:sz w:val="22"/>
          <w:szCs w:val="22"/>
        </w:rPr>
        <w:t xml:space="preserve">Un cop s’hagi fet aquesta valoració, en el perfil del contractant de l’òrgan de contractació es farà pública la data de l’acte públic d’obertura dels sobres C. </w:t>
      </w:r>
    </w:p>
    <w:p w:rsidR="00DB193A" w:rsidRPr="00665B42" w:rsidRDefault="00DB193A" w:rsidP="00C366A2">
      <w:pPr>
        <w:pBdr>
          <w:top w:val="single" w:sz="4" w:space="1" w:color="auto"/>
          <w:left w:val="single" w:sz="4" w:space="4" w:color="auto"/>
          <w:bottom w:val="single" w:sz="4" w:space="1" w:color="auto"/>
          <w:right w:val="single" w:sz="4" w:space="4" w:color="auto"/>
        </w:pBdr>
        <w:tabs>
          <w:tab w:val="left" w:pos="0"/>
          <w:tab w:val="left" w:pos="680"/>
          <w:tab w:val="left" w:pos="1134"/>
          <w:tab w:val="left" w:pos="5040"/>
        </w:tabs>
        <w:spacing w:line="276" w:lineRule="auto"/>
        <w:rPr>
          <w:rFonts w:cs="Arial"/>
          <w:sz w:val="22"/>
          <w:szCs w:val="22"/>
        </w:rPr>
      </w:pPr>
    </w:p>
    <w:p w:rsidR="00DB193A" w:rsidRPr="00665B42" w:rsidRDefault="00DB193A" w:rsidP="00C366A2">
      <w:pPr>
        <w:pBdr>
          <w:top w:val="single" w:sz="4" w:space="1" w:color="auto"/>
          <w:left w:val="single" w:sz="4" w:space="4" w:color="auto"/>
          <w:bottom w:val="single" w:sz="4" w:space="1" w:color="auto"/>
          <w:right w:val="single" w:sz="4" w:space="4" w:color="auto"/>
        </w:pBdr>
        <w:tabs>
          <w:tab w:val="left" w:pos="0"/>
          <w:tab w:val="left" w:pos="680"/>
          <w:tab w:val="left" w:pos="1134"/>
          <w:tab w:val="left" w:pos="5040"/>
        </w:tabs>
        <w:spacing w:line="276" w:lineRule="auto"/>
        <w:rPr>
          <w:rFonts w:cs="Arial"/>
          <w:sz w:val="22"/>
          <w:szCs w:val="22"/>
        </w:rPr>
      </w:pPr>
      <w:r w:rsidRPr="00665B42">
        <w:rPr>
          <w:rFonts w:cs="Arial"/>
          <w:sz w:val="22"/>
          <w:szCs w:val="22"/>
        </w:rPr>
        <w:t>En aquest acte públic, la Mesa donarà a conèixer en primer lloc la puntuació atorgada als criteris establerts en aquest Annex 6a i després procedirà a l’obertura del contingut del sobre C.</w:t>
      </w:r>
    </w:p>
    <w:p w:rsidR="00DB193A" w:rsidRPr="00665B42" w:rsidRDefault="00DB193A" w:rsidP="00670F02">
      <w:pPr>
        <w:spacing w:line="276" w:lineRule="auto"/>
        <w:rPr>
          <w:rFonts w:cs="Arial"/>
          <w:snapToGrid w:val="0"/>
          <w:sz w:val="22"/>
          <w:szCs w:val="22"/>
        </w:rPr>
      </w:pPr>
    </w:p>
    <w:p w:rsidR="00DB193A" w:rsidRPr="00665B42" w:rsidRDefault="00DB193A" w:rsidP="00670F02">
      <w:pPr>
        <w:spacing w:line="276" w:lineRule="auto"/>
        <w:rPr>
          <w:rFonts w:cs="Arial"/>
          <w:i/>
          <w:sz w:val="22"/>
          <w:szCs w:val="22"/>
        </w:rPr>
      </w:pPr>
    </w:p>
    <w:p w:rsidR="00DB193A" w:rsidRPr="00665B42" w:rsidRDefault="00DB193A" w:rsidP="00670F02">
      <w:pPr>
        <w:spacing w:line="276" w:lineRule="auto"/>
        <w:rPr>
          <w:rFonts w:cs="Arial"/>
          <w:i/>
          <w:sz w:val="22"/>
          <w:szCs w:val="22"/>
        </w:rPr>
      </w:pPr>
    </w:p>
    <w:p w:rsidR="00DB193A" w:rsidRPr="00665B42" w:rsidRDefault="00DB193A" w:rsidP="00670F02">
      <w:pPr>
        <w:spacing w:line="276" w:lineRule="auto"/>
        <w:rPr>
          <w:rFonts w:cs="Arial"/>
          <w:i/>
          <w:sz w:val="22"/>
          <w:szCs w:val="22"/>
        </w:rPr>
      </w:pPr>
    </w:p>
    <w:p w:rsidR="00E571AA" w:rsidRPr="00665B42" w:rsidRDefault="00E571AA">
      <w:pPr>
        <w:jc w:val="left"/>
        <w:rPr>
          <w:rFonts w:cs="Arial"/>
          <w:i/>
          <w:sz w:val="22"/>
          <w:szCs w:val="22"/>
        </w:rPr>
      </w:pPr>
      <w:r w:rsidRPr="00665B42">
        <w:rPr>
          <w:rFonts w:cs="Arial"/>
          <w:i/>
          <w:sz w:val="22"/>
          <w:szCs w:val="22"/>
        </w:rPr>
        <w:br w:type="page"/>
      </w:r>
    </w:p>
    <w:p w:rsidR="00B06A60" w:rsidRPr="00665B42" w:rsidRDefault="00B06A60" w:rsidP="00670F02">
      <w:pPr>
        <w:spacing w:line="276" w:lineRule="auto"/>
        <w:rPr>
          <w:rFonts w:cs="Arial"/>
          <w:i/>
          <w:sz w:val="22"/>
          <w:szCs w:val="22"/>
        </w:rPr>
      </w:pPr>
    </w:p>
    <w:p w:rsidR="00B06A60" w:rsidRPr="00665B42" w:rsidRDefault="00B06A60" w:rsidP="00670F02">
      <w:pPr>
        <w:spacing w:line="276" w:lineRule="auto"/>
        <w:rPr>
          <w:rFonts w:cs="Arial"/>
          <w:i/>
          <w:sz w:val="22"/>
          <w:szCs w:val="22"/>
        </w:rPr>
      </w:pPr>
    </w:p>
    <w:p w:rsidR="00DB193A" w:rsidRPr="00665B42" w:rsidRDefault="00DB193A" w:rsidP="00A56F25">
      <w:pPr>
        <w:pStyle w:val="Ttol2"/>
        <w:ind w:left="10"/>
        <w:jc w:val="both"/>
        <w:rPr>
          <w:i w:val="0"/>
        </w:rPr>
      </w:pPr>
      <w:bookmarkStart w:id="15" w:name="_Toc165794347"/>
      <w:r w:rsidRPr="00665B42">
        <w:rPr>
          <w:i w:val="0"/>
        </w:rPr>
        <w:t>ANNEX 5 b) : CRITERIS D’ADJUDICACIÓ LA VALORACIÓ DELS QUALS ES PRODUEIX DE FORMA AUTOMÀTICA PER APLICACIÓ DE FÓRMULES. (SOBRE C)</w:t>
      </w:r>
      <w:bookmarkEnd w:id="15"/>
    </w:p>
    <w:p w:rsidR="00DB193A" w:rsidRPr="00665B42" w:rsidRDefault="00DB193A" w:rsidP="00A56F25">
      <w:pPr>
        <w:pStyle w:val="Ttol2"/>
        <w:ind w:left="10"/>
        <w:jc w:val="both"/>
        <w:rPr>
          <w:i w:val="0"/>
        </w:rPr>
      </w:pPr>
      <w:bookmarkStart w:id="16" w:name="_Toc165794348"/>
      <w:r w:rsidRPr="00665B42">
        <w:rPr>
          <w:i w:val="0"/>
        </w:rPr>
        <w:t>Puntuació màxima: 50 punts.</w:t>
      </w:r>
      <w:bookmarkEnd w:id="16"/>
    </w:p>
    <w:p w:rsidR="005A55A6" w:rsidRPr="00665B42" w:rsidRDefault="005A55A6" w:rsidP="00670F02">
      <w:pPr>
        <w:spacing w:line="276" w:lineRule="auto"/>
        <w:rPr>
          <w:rFonts w:cs="Arial"/>
          <w:b/>
          <w:bCs/>
          <w:sz w:val="22"/>
          <w:szCs w:val="22"/>
          <w:lang w:eastAsia="es-ES"/>
        </w:rPr>
      </w:pPr>
    </w:p>
    <w:p w:rsidR="00DB193A" w:rsidRPr="00665B42" w:rsidRDefault="00F85D8B" w:rsidP="00670F02">
      <w:pPr>
        <w:tabs>
          <w:tab w:val="left" w:pos="284"/>
        </w:tabs>
        <w:spacing w:line="276" w:lineRule="auto"/>
        <w:rPr>
          <w:rFonts w:cs="Arial"/>
          <w:b/>
          <w:sz w:val="22"/>
          <w:szCs w:val="22"/>
          <w:u w:val="single"/>
        </w:rPr>
      </w:pPr>
      <w:r w:rsidRPr="00665B42">
        <w:rPr>
          <w:rFonts w:cs="Arial"/>
          <w:b/>
          <w:sz w:val="22"/>
          <w:szCs w:val="22"/>
          <w:u w:val="single"/>
        </w:rPr>
        <w:t>1</w:t>
      </w:r>
      <w:r w:rsidR="00DB193A" w:rsidRPr="00665B42">
        <w:rPr>
          <w:rFonts w:cs="Arial"/>
          <w:b/>
          <w:sz w:val="22"/>
          <w:szCs w:val="22"/>
          <w:u w:val="single"/>
        </w:rPr>
        <w:t>. Contingut del sobre C</w:t>
      </w:r>
    </w:p>
    <w:p w:rsidR="00DB193A" w:rsidRPr="00665B42" w:rsidRDefault="00DB193A" w:rsidP="00670F02">
      <w:pPr>
        <w:tabs>
          <w:tab w:val="left" w:pos="284"/>
        </w:tabs>
        <w:spacing w:line="276" w:lineRule="auto"/>
        <w:rPr>
          <w:rFonts w:cs="Arial"/>
          <w:b/>
          <w:sz w:val="22"/>
          <w:szCs w:val="22"/>
          <w:u w:val="single"/>
        </w:rPr>
      </w:pPr>
    </w:p>
    <w:p w:rsidR="00DB193A" w:rsidRPr="00665B42" w:rsidRDefault="00DB193A" w:rsidP="00670F02">
      <w:pPr>
        <w:pStyle w:val="Capalera"/>
        <w:tabs>
          <w:tab w:val="clear" w:pos="4252"/>
          <w:tab w:val="clear" w:pos="8504"/>
        </w:tabs>
        <w:spacing w:line="276" w:lineRule="auto"/>
        <w:rPr>
          <w:rFonts w:cs="Arial"/>
          <w:sz w:val="22"/>
          <w:szCs w:val="22"/>
        </w:rPr>
      </w:pPr>
      <w:r w:rsidRPr="00665B42">
        <w:rPr>
          <w:rFonts w:cs="Arial"/>
          <w:sz w:val="22"/>
          <w:szCs w:val="22"/>
        </w:rPr>
        <w:t xml:space="preserve">En aquest sobre les empreses licitadores hauran de presentar, </w:t>
      </w:r>
      <w:r w:rsidRPr="00665B42">
        <w:rPr>
          <w:rFonts w:cs="Arial"/>
          <w:sz w:val="22"/>
          <w:szCs w:val="22"/>
          <w:u w:val="single"/>
        </w:rPr>
        <w:t>únicament</w:t>
      </w:r>
      <w:r w:rsidRPr="00665B42">
        <w:rPr>
          <w:rFonts w:cs="Arial"/>
          <w:sz w:val="22"/>
          <w:szCs w:val="22"/>
        </w:rPr>
        <w:t>, les propostes que han de ser valorades en base als criteris quantificables automàt</w:t>
      </w:r>
      <w:r w:rsidR="00486559" w:rsidRPr="00665B42">
        <w:rPr>
          <w:rFonts w:cs="Arial"/>
          <w:sz w:val="22"/>
          <w:szCs w:val="22"/>
        </w:rPr>
        <w:t>icament que figuren en l’annex 5</w:t>
      </w:r>
      <w:r w:rsidRPr="00665B42">
        <w:rPr>
          <w:rFonts w:cs="Arial"/>
          <w:sz w:val="22"/>
          <w:szCs w:val="22"/>
        </w:rPr>
        <w:t>b del PCAP, i que en aquest cas són les següents:</w:t>
      </w:r>
    </w:p>
    <w:p w:rsidR="005A55A6" w:rsidRPr="00665B42" w:rsidRDefault="005A55A6" w:rsidP="00F304D2">
      <w:pPr>
        <w:spacing w:line="276" w:lineRule="auto"/>
        <w:rPr>
          <w:rFonts w:cs="Arial"/>
          <w:b/>
          <w:snapToGrid w:val="0"/>
          <w:sz w:val="22"/>
          <w:szCs w:val="22"/>
          <w:u w:val="single"/>
        </w:rPr>
      </w:pPr>
    </w:p>
    <w:p w:rsidR="00F304D2" w:rsidRPr="00665B42" w:rsidRDefault="00F304D2" w:rsidP="00F304D2">
      <w:pPr>
        <w:spacing w:line="276" w:lineRule="auto"/>
        <w:rPr>
          <w:rFonts w:cs="Arial"/>
          <w:b/>
          <w:snapToGrid w:val="0"/>
          <w:sz w:val="22"/>
          <w:szCs w:val="22"/>
        </w:rPr>
      </w:pPr>
    </w:p>
    <w:p w:rsidR="00F304D2" w:rsidRPr="00665B42" w:rsidRDefault="00F304D2" w:rsidP="00F304D2">
      <w:pPr>
        <w:rPr>
          <w:rFonts w:cs="Arial"/>
          <w:b/>
          <w:sz w:val="22"/>
          <w:szCs w:val="22"/>
        </w:rPr>
      </w:pPr>
      <w:r w:rsidRPr="00665B42">
        <w:rPr>
          <w:rFonts w:cs="Arial"/>
          <w:b/>
          <w:sz w:val="22"/>
          <w:szCs w:val="22"/>
        </w:rPr>
        <w:t>1. Millor oferta econòmica: El preu, fins a 40 punts</w:t>
      </w:r>
    </w:p>
    <w:p w:rsidR="00F304D2" w:rsidRPr="00665B42" w:rsidRDefault="00F304D2" w:rsidP="00F304D2">
      <w:pPr>
        <w:spacing w:line="276" w:lineRule="auto"/>
        <w:rPr>
          <w:rFonts w:cs="Arial"/>
          <w:b/>
          <w:snapToGrid w:val="0"/>
          <w:sz w:val="22"/>
          <w:szCs w:val="22"/>
        </w:rPr>
      </w:pPr>
    </w:p>
    <w:p w:rsidR="00F304D2" w:rsidRPr="00665B42" w:rsidRDefault="00F304D2" w:rsidP="00F304D2">
      <w:pPr>
        <w:spacing w:line="276" w:lineRule="auto"/>
        <w:rPr>
          <w:rFonts w:cs="Arial"/>
          <w:sz w:val="22"/>
          <w:szCs w:val="22"/>
        </w:rPr>
      </w:pPr>
      <w:r w:rsidRPr="00665B42">
        <w:rPr>
          <w:rFonts w:cs="Arial"/>
          <w:sz w:val="22"/>
          <w:szCs w:val="22"/>
        </w:rPr>
        <w:t xml:space="preserve">Es valorarà la proposta econòmica en relació als criteris automàtics, d’acord amb l’aplicació de la següent fórmula </w:t>
      </w:r>
    </w:p>
    <w:p w:rsidR="00F304D2" w:rsidRPr="00665B42" w:rsidRDefault="00F304D2" w:rsidP="00F304D2">
      <w:pPr>
        <w:spacing w:line="276" w:lineRule="auto"/>
        <w:rPr>
          <w:rFonts w:cs="Arial"/>
          <w:sz w:val="22"/>
          <w:szCs w:val="22"/>
        </w:rPr>
      </w:pPr>
    </w:p>
    <w:p w:rsidR="00F304D2" w:rsidRPr="00665B42" w:rsidRDefault="00F304D2" w:rsidP="00F304D2">
      <w:pPr>
        <w:autoSpaceDE w:val="0"/>
        <w:autoSpaceDN w:val="0"/>
        <w:adjustRightInd w:val="0"/>
        <w:spacing w:line="276" w:lineRule="auto"/>
        <w:jc w:val="left"/>
        <w:rPr>
          <w:rFonts w:eastAsia="Times" w:cs="Arial"/>
          <w:color w:val="000000"/>
          <w:sz w:val="22"/>
          <w:szCs w:val="22"/>
          <w:u w:val="single"/>
        </w:rPr>
      </w:pPr>
      <w:r w:rsidRPr="00665B42">
        <w:rPr>
          <w:rFonts w:ascii="Cambria Math" w:eastAsia="Times" w:hAnsi="Cambria Math" w:cs="Cambria Math"/>
          <w:color w:val="000000"/>
          <w:sz w:val="22"/>
          <w:szCs w:val="22"/>
        </w:rPr>
        <w:t>𝑃𝑣</w:t>
      </w:r>
      <w:r w:rsidRPr="00665B42">
        <w:rPr>
          <w:rFonts w:eastAsia="Times" w:cs="Arial"/>
          <w:color w:val="000000"/>
          <w:sz w:val="22"/>
          <w:szCs w:val="22"/>
        </w:rPr>
        <w:t xml:space="preserve"> = [1 – (</w:t>
      </w:r>
      <w:r w:rsidRPr="00665B42">
        <w:rPr>
          <w:rFonts w:ascii="Cambria Math" w:eastAsia="Times" w:hAnsi="Cambria Math" w:cs="Cambria Math"/>
          <w:color w:val="000000"/>
          <w:sz w:val="22"/>
          <w:szCs w:val="22"/>
          <w:u w:val="single"/>
        </w:rPr>
        <w:t>𝑂𝑣</w:t>
      </w:r>
      <w:r w:rsidRPr="00665B42">
        <w:rPr>
          <w:rFonts w:eastAsia="Times" w:cs="Arial"/>
          <w:color w:val="000000"/>
          <w:sz w:val="22"/>
          <w:szCs w:val="22"/>
          <w:u w:val="single"/>
        </w:rPr>
        <w:t xml:space="preserve"> – </w:t>
      </w:r>
      <w:r w:rsidRPr="00665B42">
        <w:rPr>
          <w:rFonts w:ascii="Cambria Math" w:eastAsia="Times" w:hAnsi="Cambria Math" w:cs="Cambria Math"/>
          <w:color w:val="000000"/>
          <w:sz w:val="22"/>
          <w:szCs w:val="22"/>
          <w:u w:val="single"/>
        </w:rPr>
        <w:t>𝑂𝑚</w:t>
      </w:r>
      <w:r w:rsidRPr="00665B42">
        <w:rPr>
          <w:rFonts w:eastAsia="Times" w:cs="Arial"/>
          <w:color w:val="000000"/>
          <w:sz w:val="22"/>
          <w:szCs w:val="22"/>
        </w:rPr>
        <w:t xml:space="preserve">) x ( </w:t>
      </w:r>
      <w:r w:rsidRPr="00665B42">
        <w:rPr>
          <w:rFonts w:eastAsia="Times" w:cs="Arial"/>
          <w:color w:val="000000"/>
          <w:sz w:val="22"/>
          <w:szCs w:val="22"/>
          <w:u w:val="single"/>
        </w:rPr>
        <w:t xml:space="preserve">1 </w:t>
      </w:r>
      <w:r w:rsidRPr="00665B42">
        <w:rPr>
          <w:rFonts w:eastAsia="Times" w:cs="Arial"/>
          <w:color w:val="000000"/>
          <w:sz w:val="22"/>
          <w:szCs w:val="22"/>
        </w:rPr>
        <w:t xml:space="preserve">)]× </w:t>
      </w:r>
      <w:r w:rsidRPr="00665B42">
        <w:rPr>
          <w:rFonts w:ascii="Cambria Math" w:eastAsia="Times" w:hAnsi="Cambria Math" w:cs="Cambria Math"/>
          <w:color w:val="000000"/>
          <w:sz w:val="22"/>
          <w:szCs w:val="22"/>
        </w:rPr>
        <w:t>𝑃</w:t>
      </w:r>
      <w:r w:rsidRPr="00665B42">
        <w:rPr>
          <w:rFonts w:eastAsia="Times" w:cs="Arial"/>
          <w:color w:val="000000"/>
          <w:sz w:val="22"/>
          <w:szCs w:val="22"/>
        </w:rPr>
        <w:t xml:space="preserve">c </w:t>
      </w:r>
    </w:p>
    <w:p w:rsidR="00F304D2" w:rsidRPr="00665B42" w:rsidRDefault="00F304D2" w:rsidP="00F304D2">
      <w:pPr>
        <w:spacing w:line="276" w:lineRule="auto"/>
        <w:rPr>
          <w:rFonts w:eastAsia="Times" w:cs="Arial"/>
          <w:color w:val="000000"/>
          <w:sz w:val="22"/>
          <w:szCs w:val="22"/>
        </w:rPr>
      </w:pPr>
      <w:r w:rsidRPr="00665B42">
        <w:rPr>
          <w:rFonts w:cs="Arial"/>
          <w:b/>
          <w:snapToGrid w:val="0"/>
          <w:sz w:val="22"/>
          <w:szCs w:val="22"/>
        </w:rPr>
        <w:tab/>
        <w:t xml:space="preserve">        </w:t>
      </w:r>
      <w:r w:rsidRPr="00665B42">
        <w:rPr>
          <w:rFonts w:ascii="Cambria Math" w:eastAsia="Times" w:hAnsi="Cambria Math" w:cs="Cambria Math"/>
          <w:color w:val="000000"/>
          <w:sz w:val="22"/>
          <w:szCs w:val="22"/>
        </w:rPr>
        <w:t>𝐼𝐿</w:t>
      </w:r>
      <w:r w:rsidRPr="00665B42">
        <w:rPr>
          <w:rFonts w:eastAsia="Times" w:cs="Arial"/>
          <w:color w:val="000000"/>
          <w:sz w:val="22"/>
          <w:szCs w:val="22"/>
        </w:rPr>
        <w:tab/>
      </w:r>
      <w:r w:rsidRPr="00665B42">
        <w:rPr>
          <w:rFonts w:eastAsia="Times" w:cs="Arial"/>
          <w:color w:val="000000"/>
          <w:sz w:val="22"/>
          <w:szCs w:val="22"/>
        </w:rPr>
        <w:tab/>
        <w:t>VP</w:t>
      </w:r>
    </w:p>
    <w:p w:rsidR="00F304D2" w:rsidRPr="00665B42" w:rsidRDefault="00F304D2" w:rsidP="00E571AA">
      <w:pPr>
        <w:pBdr>
          <w:top w:val="single" w:sz="4" w:space="1" w:color="auto"/>
          <w:left w:val="single" w:sz="4" w:space="0" w:color="auto"/>
          <w:bottom w:val="single" w:sz="4" w:space="1" w:color="auto"/>
          <w:right w:val="single" w:sz="4" w:space="1" w:color="auto"/>
        </w:pBdr>
        <w:autoSpaceDE w:val="0"/>
        <w:autoSpaceDN w:val="0"/>
        <w:adjustRightInd w:val="0"/>
        <w:spacing w:line="276" w:lineRule="auto"/>
        <w:ind w:left="709" w:firstLine="709"/>
        <w:jc w:val="left"/>
        <w:rPr>
          <w:rFonts w:cs="Arial"/>
          <w:sz w:val="22"/>
          <w:szCs w:val="22"/>
        </w:rPr>
      </w:pPr>
      <w:r w:rsidRPr="00665B42">
        <w:rPr>
          <w:rFonts w:cs="Arial"/>
          <w:sz w:val="22"/>
          <w:szCs w:val="22"/>
        </w:rPr>
        <w:t>P</w:t>
      </w:r>
      <w:r w:rsidRPr="00665B42">
        <w:rPr>
          <w:rFonts w:cs="Arial"/>
          <w:sz w:val="22"/>
          <w:szCs w:val="22"/>
          <w:vertAlign w:val="subscript"/>
        </w:rPr>
        <w:t>v</w:t>
      </w:r>
      <w:r w:rsidRPr="00665B42">
        <w:rPr>
          <w:rFonts w:cs="Arial"/>
          <w:sz w:val="22"/>
          <w:szCs w:val="22"/>
        </w:rPr>
        <w:t>= Puntuació de l’oferta a valorar</w:t>
      </w:r>
    </w:p>
    <w:p w:rsidR="00F304D2" w:rsidRPr="00665B42" w:rsidRDefault="00F304D2" w:rsidP="00E571AA">
      <w:pPr>
        <w:pBdr>
          <w:top w:val="single" w:sz="4" w:space="1" w:color="auto"/>
          <w:left w:val="single" w:sz="4" w:space="0" w:color="auto"/>
          <w:bottom w:val="single" w:sz="4" w:space="1" w:color="auto"/>
          <w:right w:val="single" w:sz="4" w:space="1" w:color="auto"/>
        </w:pBdr>
        <w:autoSpaceDE w:val="0"/>
        <w:autoSpaceDN w:val="0"/>
        <w:adjustRightInd w:val="0"/>
        <w:spacing w:line="276" w:lineRule="auto"/>
        <w:ind w:left="709" w:firstLine="709"/>
        <w:jc w:val="left"/>
        <w:rPr>
          <w:rFonts w:cs="Arial"/>
          <w:sz w:val="22"/>
          <w:szCs w:val="22"/>
        </w:rPr>
      </w:pPr>
      <w:r w:rsidRPr="00665B42">
        <w:rPr>
          <w:rFonts w:cs="Arial"/>
          <w:sz w:val="22"/>
          <w:szCs w:val="22"/>
        </w:rPr>
        <w:t>P</w:t>
      </w:r>
      <w:r w:rsidRPr="00665B42">
        <w:rPr>
          <w:rFonts w:cs="Arial"/>
          <w:sz w:val="22"/>
          <w:szCs w:val="22"/>
          <w:vertAlign w:val="subscript"/>
        </w:rPr>
        <w:t>c</w:t>
      </w:r>
      <w:r w:rsidRPr="00665B42">
        <w:rPr>
          <w:rFonts w:cs="Arial"/>
          <w:sz w:val="22"/>
          <w:szCs w:val="22"/>
        </w:rPr>
        <w:t>= Punts criteri econòmic</w:t>
      </w:r>
    </w:p>
    <w:p w:rsidR="00F304D2" w:rsidRPr="00665B42" w:rsidRDefault="00F304D2" w:rsidP="00E571AA">
      <w:pPr>
        <w:pBdr>
          <w:top w:val="single" w:sz="4" w:space="1" w:color="auto"/>
          <w:left w:val="single" w:sz="4" w:space="0" w:color="auto"/>
          <w:bottom w:val="single" w:sz="4" w:space="1" w:color="auto"/>
          <w:right w:val="single" w:sz="4" w:space="1" w:color="auto"/>
        </w:pBdr>
        <w:autoSpaceDE w:val="0"/>
        <w:autoSpaceDN w:val="0"/>
        <w:adjustRightInd w:val="0"/>
        <w:spacing w:line="276" w:lineRule="auto"/>
        <w:ind w:left="709" w:firstLine="709"/>
        <w:jc w:val="left"/>
        <w:rPr>
          <w:rFonts w:cs="Arial"/>
          <w:sz w:val="22"/>
          <w:szCs w:val="22"/>
        </w:rPr>
      </w:pPr>
      <w:r w:rsidRPr="00665B42">
        <w:rPr>
          <w:rFonts w:cs="Arial"/>
          <w:sz w:val="22"/>
          <w:szCs w:val="22"/>
        </w:rPr>
        <w:t>O</w:t>
      </w:r>
      <w:r w:rsidRPr="00665B42">
        <w:rPr>
          <w:rFonts w:cs="Arial"/>
          <w:sz w:val="22"/>
          <w:szCs w:val="22"/>
          <w:vertAlign w:val="subscript"/>
        </w:rPr>
        <w:t>v</w:t>
      </w:r>
      <w:r w:rsidRPr="00665B42">
        <w:rPr>
          <w:rFonts w:cs="Arial"/>
          <w:sz w:val="22"/>
          <w:szCs w:val="22"/>
        </w:rPr>
        <w:t>= Oferta a valorar</w:t>
      </w:r>
    </w:p>
    <w:p w:rsidR="00F304D2" w:rsidRPr="00665B42" w:rsidRDefault="00F304D2" w:rsidP="00E571AA">
      <w:pPr>
        <w:pBdr>
          <w:top w:val="single" w:sz="4" w:space="1" w:color="auto"/>
          <w:left w:val="single" w:sz="4" w:space="0" w:color="auto"/>
          <w:bottom w:val="single" w:sz="4" w:space="1" w:color="auto"/>
          <w:right w:val="single" w:sz="4" w:space="1" w:color="auto"/>
        </w:pBdr>
        <w:autoSpaceDE w:val="0"/>
        <w:autoSpaceDN w:val="0"/>
        <w:adjustRightInd w:val="0"/>
        <w:spacing w:line="276" w:lineRule="auto"/>
        <w:ind w:left="709" w:firstLine="709"/>
        <w:jc w:val="left"/>
        <w:rPr>
          <w:rFonts w:cs="Arial"/>
          <w:sz w:val="22"/>
          <w:szCs w:val="22"/>
        </w:rPr>
      </w:pPr>
      <w:r w:rsidRPr="00665B42">
        <w:rPr>
          <w:rFonts w:cs="Arial"/>
          <w:sz w:val="22"/>
          <w:szCs w:val="22"/>
        </w:rPr>
        <w:t>O</w:t>
      </w:r>
      <w:r w:rsidRPr="00665B42">
        <w:rPr>
          <w:rFonts w:cs="Arial"/>
          <w:sz w:val="22"/>
          <w:szCs w:val="22"/>
          <w:vertAlign w:val="subscript"/>
        </w:rPr>
        <w:t>m</w:t>
      </w:r>
      <w:r w:rsidRPr="00665B42">
        <w:rPr>
          <w:rFonts w:cs="Arial"/>
          <w:sz w:val="22"/>
          <w:szCs w:val="22"/>
        </w:rPr>
        <w:t>= Oferta millor</w:t>
      </w:r>
    </w:p>
    <w:p w:rsidR="00F304D2" w:rsidRPr="00665B42" w:rsidRDefault="00F304D2" w:rsidP="00E571AA">
      <w:pPr>
        <w:pBdr>
          <w:top w:val="single" w:sz="4" w:space="1" w:color="auto"/>
          <w:left w:val="single" w:sz="4" w:space="0" w:color="auto"/>
          <w:bottom w:val="single" w:sz="4" w:space="1" w:color="auto"/>
          <w:right w:val="single" w:sz="4" w:space="1" w:color="auto"/>
        </w:pBdr>
        <w:autoSpaceDE w:val="0"/>
        <w:autoSpaceDN w:val="0"/>
        <w:adjustRightInd w:val="0"/>
        <w:spacing w:line="276" w:lineRule="auto"/>
        <w:ind w:left="709" w:firstLine="709"/>
        <w:jc w:val="left"/>
        <w:rPr>
          <w:rFonts w:cs="Arial"/>
          <w:sz w:val="22"/>
          <w:szCs w:val="22"/>
        </w:rPr>
      </w:pPr>
      <w:r w:rsidRPr="00665B42">
        <w:rPr>
          <w:rFonts w:cs="Arial"/>
          <w:sz w:val="22"/>
          <w:szCs w:val="22"/>
        </w:rPr>
        <w:t>IL= Import de licitació</w:t>
      </w:r>
    </w:p>
    <w:p w:rsidR="00F304D2" w:rsidRPr="00665B42" w:rsidRDefault="00F304D2" w:rsidP="00E571AA">
      <w:pPr>
        <w:pBdr>
          <w:top w:val="single" w:sz="4" w:space="1" w:color="auto"/>
          <w:left w:val="single" w:sz="4" w:space="0" w:color="auto"/>
          <w:bottom w:val="single" w:sz="4" w:space="1" w:color="auto"/>
          <w:right w:val="single" w:sz="4" w:space="1" w:color="auto"/>
        </w:pBdr>
        <w:autoSpaceDE w:val="0"/>
        <w:autoSpaceDN w:val="0"/>
        <w:adjustRightInd w:val="0"/>
        <w:spacing w:line="276" w:lineRule="auto"/>
        <w:ind w:left="709" w:firstLine="709"/>
        <w:jc w:val="left"/>
        <w:rPr>
          <w:rFonts w:cs="Arial"/>
          <w:sz w:val="22"/>
          <w:szCs w:val="22"/>
        </w:rPr>
      </w:pPr>
      <w:r w:rsidRPr="00665B42">
        <w:rPr>
          <w:rFonts w:cs="Arial"/>
          <w:sz w:val="22"/>
          <w:szCs w:val="22"/>
        </w:rPr>
        <w:t>VP=Valor de ponderació</w:t>
      </w:r>
    </w:p>
    <w:p w:rsidR="00F304D2" w:rsidRPr="00665B42" w:rsidRDefault="00F304D2" w:rsidP="00F304D2">
      <w:pPr>
        <w:spacing w:line="276" w:lineRule="auto"/>
        <w:rPr>
          <w:rFonts w:cs="Arial"/>
          <w:sz w:val="22"/>
          <w:szCs w:val="22"/>
        </w:rPr>
      </w:pPr>
    </w:p>
    <w:p w:rsidR="00F304D2" w:rsidRPr="00665B42" w:rsidRDefault="00F304D2" w:rsidP="00F304D2">
      <w:pPr>
        <w:spacing w:line="276" w:lineRule="auto"/>
        <w:rPr>
          <w:rFonts w:cs="Arial"/>
          <w:b/>
          <w:snapToGrid w:val="0"/>
          <w:sz w:val="22"/>
          <w:szCs w:val="22"/>
        </w:rPr>
      </w:pPr>
      <w:r w:rsidRPr="00665B42">
        <w:rPr>
          <w:rFonts w:cs="Arial"/>
          <w:sz w:val="22"/>
          <w:szCs w:val="22"/>
        </w:rPr>
        <w:t xml:space="preserve">La fórmula és la següent: l'oferta més baixa rebrà la màxima puntuació i la puntuació atorgada a la resta d'ofertes disminuirà de forma proporcional a l'augment dels respectius preus, sobre la base de la següent fórmula: s’aplica el criteri de ponderació d’1, d’acord amb la DIRECTRIU 1/2020 D’APLICACIÓ DE FÓRMULES DE VALORACIÓ I PUNTUACIÓDE LES PROPOSICIONS ECONÒMICA I TÈCNICA, de 24 de juliol de 2020. Per a l’aplicació d’aquesta Directriu s’utilitzarà l’eina d’aplicació de les fórmules que la Direcció General de Contractació Pública posarà a disposició dels òrgans de contractació de l’Administració de la Generalitat i del sector públic adscrit. </w:t>
      </w:r>
    </w:p>
    <w:p w:rsidR="00F304D2" w:rsidRPr="00665B42" w:rsidRDefault="00F304D2" w:rsidP="00F304D2">
      <w:pPr>
        <w:spacing w:line="276" w:lineRule="auto"/>
        <w:rPr>
          <w:rFonts w:cs="Arial"/>
          <w:sz w:val="22"/>
          <w:szCs w:val="22"/>
          <w:highlight w:val="cyan"/>
        </w:rPr>
      </w:pPr>
    </w:p>
    <w:p w:rsidR="00E571AA" w:rsidRPr="00665B42" w:rsidRDefault="00E571AA" w:rsidP="00F304D2">
      <w:pPr>
        <w:spacing w:line="276" w:lineRule="auto"/>
        <w:rPr>
          <w:rFonts w:cs="Arial"/>
          <w:sz w:val="22"/>
          <w:szCs w:val="22"/>
          <w:highlight w:val="cyan"/>
        </w:rPr>
      </w:pPr>
    </w:p>
    <w:p w:rsidR="00441C29" w:rsidRPr="00E528FC" w:rsidRDefault="00441C29" w:rsidP="00441C29">
      <w:pPr>
        <w:spacing w:line="276" w:lineRule="auto"/>
        <w:rPr>
          <w:rFonts w:cs="Arial"/>
          <w:b/>
          <w:snapToGrid w:val="0"/>
          <w:sz w:val="22"/>
          <w:szCs w:val="22"/>
        </w:rPr>
      </w:pPr>
      <w:r>
        <w:rPr>
          <w:sz w:val="22"/>
          <w:szCs w:val="22"/>
        </w:rPr>
        <w:t>Valor de ponderació ordinari: de manera ordinària s’assignarà el valor 1 al valor de ponderació.</w:t>
      </w:r>
    </w:p>
    <w:p w:rsidR="00E571AA" w:rsidRPr="00665B42" w:rsidRDefault="00E571AA" w:rsidP="00F304D2">
      <w:pPr>
        <w:spacing w:line="276" w:lineRule="auto"/>
        <w:rPr>
          <w:rFonts w:cs="Arial"/>
          <w:sz w:val="22"/>
          <w:szCs w:val="22"/>
          <w:highlight w:val="cyan"/>
        </w:rPr>
      </w:pPr>
    </w:p>
    <w:p w:rsidR="00E571AA" w:rsidRPr="00665B42" w:rsidRDefault="00E571AA" w:rsidP="00F304D2">
      <w:pPr>
        <w:spacing w:line="276" w:lineRule="auto"/>
        <w:rPr>
          <w:rFonts w:cs="Arial"/>
          <w:sz w:val="22"/>
          <w:szCs w:val="22"/>
          <w:highlight w:val="cyan"/>
        </w:rPr>
      </w:pPr>
    </w:p>
    <w:p w:rsidR="00E571AA" w:rsidRPr="00665B42" w:rsidRDefault="00E571AA" w:rsidP="00F304D2">
      <w:pPr>
        <w:spacing w:line="276" w:lineRule="auto"/>
        <w:rPr>
          <w:rFonts w:cs="Arial"/>
          <w:sz w:val="22"/>
          <w:szCs w:val="22"/>
          <w:highlight w:val="cyan"/>
        </w:rPr>
      </w:pPr>
    </w:p>
    <w:p w:rsidR="00E571AA" w:rsidRPr="00665B42" w:rsidRDefault="00E571AA" w:rsidP="00F304D2">
      <w:pPr>
        <w:spacing w:line="276" w:lineRule="auto"/>
        <w:rPr>
          <w:rFonts w:cs="Arial"/>
          <w:sz w:val="22"/>
          <w:szCs w:val="22"/>
          <w:highlight w:val="cyan"/>
        </w:rPr>
      </w:pPr>
    </w:p>
    <w:p w:rsidR="00E571AA" w:rsidRPr="00665B42" w:rsidRDefault="00E571AA" w:rsidP="00F304D2">
      <w:pPr>
        <w:spacing w:line="276" w:lineRule="auto"/>
        <w:rPr>
          <w:rFonts w:cs="Arial"/>
          <w:sz w:val="22"/>
          <w:szCs w:val="22"/>
          <w:highlight w:val="cyan"/>
        </w:rPr>
      </w:pPr>
    </w:p>
    <w:p w:rsidR="00E571AA" w:rsidRPr="00665B42" w:rsidRDefault="00E571AA" w:rsidP="00F304D2">
      <w:pPr>
        <w:spacing w:line="276" w:lineRule="auto"/>
        <w:rPr>
          <w:rFonts w:cs="Arial"/>
          <w:sz w:val="22"/>
          <w:szCs w:val="22"/>
          <w:highlight w:val="cyan"/>
        </w:rPr>
      </w:pPr>
    </w:p>
    <w:p w:rsidR="00E571AA" w:rsidRPr="00665B42" w:rsidRDefault="00E571AA" w:rsidP="00F304D2">
      <w:pPr>
        <w:spacing w:line="276" w:lineRule="auto"/>
        <w:rPr>
          <w:rFonts w:cs="Arial"/>
          <w:sz w:val="22"/>
          <w:szCs w:val="22"/>
          <w:highlight w:val="cyan"/>
        </w:rPr>
      </w:pPr>
    </w:p>
    <w:p w:rsidR="00E571AA" w:rsidRPr="00665B42" w:rsidRDefault="00E571AA" w:rsidP="00F304D2">
      <w:pPr>
        <w:spacing w:line="276" w:lineRule="auto"/>
        <w:rPr>
          <w:rFonts w:cs="Arial"/>
          <w:sz w:val="22"/>
          <w:szCs w:val="22"/>
          <w:highlight w:val="cyan"/>
        </w:rPr>
      </w:pPr>
    </w:p>
    <w:p w:rsidR="00E571AA" w:rsidRPr="00665B42" w:rsidRDefault="00E571AA" w:rsidP="00F304D2">
      <w:pPr>
        <w:spacing w:line="276" w:lineRule="auto"/>
        <w:rPr>
          <w:rFonts w:cs="Arial"/>
          <w:sz w:val="22"/>
          <w:szCs w:val="22"/>
          <w:highlight w:val="cyan"/>
        </w:rPr>
      </w:pPr>
    </w:p>
    <w:p w:rsidR="00E571AA" w:rsidRPr="00665B42" w:rsidRDefault="00E571AA" w:rsidP="00F304D2">
      <w:pPr>
        <w:spacing w:line="276" w:lineRule="auto"/>
        <w:rPr>
          <w:rFonts w:cs="Arial"/>
          <w:sz w:val="22"/>
          <w:szCs w:val="22"/>
          <w:highlight w:val="cyan"/>
        </w:rPr>
      </w:pPr>
    </w:p>
    <w:p w:rsidR="00F304D2" w:rsidRPr="00665B42" w:rsidRDefault="00F304D2" w:rsidP="00F304D2">
      <w:pPr>
        <w:rPr>
          <w:rFonts w:cs="Arial"/>
          <w:b/>
          <w:sz w:val="22"/>
          <w:szCs w:val="22"/>
        </w:rPr>
      </w:pPr>
      <w:r w:rsidRPr="00665B42">
        <w:rPr>
          <w:rFonts w:cs="Arial"/>
          <w:b/>
          <w:sz w:val="22"/>
          <w:szCs w:val="22"/>
        </w:rPr>
        <w:t xml:space="preserve">2. Experiència com a fotògraf (màxim 20 punts), d’acord amb el Plec de prescripcions tècniques s’ha d’acreditar </w:t>
      </w:r>
      <w:r w:rsidRPr="00665B42">
        <w:rPr>
          <w:rFonts w:cs="Arial"/>
          <w:b/>
          <w:bCs/>
          <w:sz w:val="22"/>
          <w:szCs w:val="22"/>
        </w:rPr>
        <w:t xml:space="preserve">una experiència mínima de 5 anys en treballs fotogràfics realitzats en el sector públic institucional de l’àmbit esportiu en els últims 5 anys. Es valora una experiència per sobre dels requisits mínim segons el </w:t>
      </w:r>
      <w:r w:rsidRPr="00665B42">
        <w:rPr>
          <w:rFonts w:cs="Arial"/>
          <w:b/>
          <w:sz w:val="22"/>
          <w:szCs w:val="22"/>
        </w:rPr>
        <w:t>barem següent:</w:t>
      </w:r>
    </w:p>
    <w:p w:rsidR="005A55A6" w:rsidRPr="00665B42" w:rsidRDefault="005A55A6" w:rsidP="00F304D2">
      <w:pPr>
        <w:rPr>
          <w:rFonts w:cs="Arial"/>
          <w:b/>
          <w:sz w:val="22"/>
          <w:szCs w:val="22"/>
        </w:rPr>
      </w:pPr>
    </w:p>
    <w:p w:rsidR="005A55A6" w:rsidRPr="00665B42" w:rsidRDefault="005A55A6" w:rsidP="00F304D2">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2410"/>
      </w:tblGrid>
      <w:tr w:rsidR="00F304D2" w:rsidRPr="00665B42" w:rsidTr="00C3778A">
        <w:tc>
          <w:tcPr>
            <w:tcW w:w="6771"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Disposar de més de 5 anys d’experiència en treballs fotogràfics realitzats en el sector públic institucional de l’àmbit esportiu en els últims 5 anys </w:t>
            </w:r>
          </w:p>
        </w:tc>
        <w:tc>
          <w:tcPr>
            <w:tcW w:w="2440"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Màxim20 </w:t>
            </w:r>
          </w:p>
          <w:p w:rsidR="00F304D2" w:rsidRPr="00665B42" w:rsidRDefault="00F304D2" w:rsidP="00C3778A">
            <w:pPr>
              <w:rPr>
                <w:rFonts w:cs="Arial"/>
                <w:b/>
                <w:sz w:val="22"/>
                <w:szCs w:val="22"/>
              </w:rPr>
            </w:pPr>
            <w:r w:rsidRPr="00665B42">
              <w:rPr>
                <w:rFonts w:eastAsia="Times" w:cs="Arial"/>
                <w:color w:val="000000"/>
                <w:sz w:val="22"/>
                <w:szCs w:val="22"/>
              </w:rPr>
              <w:t>punts)</w:t>
            </w:r>
          </w:p>
        </w:tc>
      </w:tr>
      <w:tr w:rsidR="00F304D2" w:rsidRPr="00665B42" w:rsidTr="00C3778A">
        <w:tc>
          <w:tcPr>
            <w:tcW w:w="6771"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Més de 5 fins a 6 anys </w:t>
            </w:r>
          </w:p>
        </w:tc>
        <w:tc>
          <w:tcPr>
            <w:tcW w:w="2440"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2 </w:t>
            </w:r>
          </w:p>
        </w:tc>
      </w:tr>
      <w:tr w:rsidR="00F304D2" w:rsidRPr="00665B42" w:rsidTr="00C3778A">
        <w:tc>
          <w:tcPr>
            <w:tcW w:w="6771"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Més de 6 fins a 7 anys </w:t>
            </w:r>
          </w:p>
        </w:tc>
        <w:tc>
          <w:tcPr>
            <w:tcW w:w="2440"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5 </w:t>
            </w:r>
          </w:p>
        </w:tc>
      </w:tr>
      <w:tr w:rsidR="00F304D2" w:rsidRPr="00665B42" w:rsidTr="00C3778A">
        <w:tc>
          <w:tcPr>
            <w:tcW w:w="6771"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Més de 7  fins a 8 anys </w:t>
            </w:r>
          </w:p>
        </w:tc>
        <w:tc>
          <w:tcPr>
            <w:tcW w:w="2440"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8 </w:t>
            </w:r>
          </w:p>
        </w:tc>
      </w:tr>
      <w:tr w:rsidR="00F304D2" w:rsidRPr="00665B42" w:rsidTr="00C3778A">
        <w:tc>
          <w:tcPr>
            <w:tcW w:w="6771"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Més de 8 fins a 9 anys </w:t>
            </w:r>
          </w:p>
        </w:tc>
        <w:tc>
          <w:tcPr>
            <w:tcW w:w="2440"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11 </w:t>
            </w:r>
          </w:p>
        </w:tc>
      </w:tr>
      <w:tr w:rsidR="00F304D2" w:rsidRPr="00665B42" w:rsidTr="00C3778A">
        <w:tc>
          <w:tcPr>
            <w:tcW w:w="6771"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Més de 9 fins a 10 anys </w:t>
            </w:r>
          </w:p>
        </w:tc>
        <w:tc>
          <w:tcPr>
            <w:tcW w:w="2440"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14 </w:t>
            </w:r>
          </w:p>
        </w:tc>
      </w:tr>
      <w:tr w:rsidR="00F304D2" w:rsidRPr="00665B42" w:rsidTr="00C3778A">
        <w:tc>
          <w:tcPr>
            <w:tcW w:w="6771"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Més de 10 fins a 11 anys </w:t>
            </w:r>
          </w:p>
        </w:tc>
        <w:tc>
          <w:tcPr>
            <w:tcW w:w="2440"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17 </w:t>
            </w:r>
          </w:p>
        </w:tc>
      </w:tr>
      <w:tr w:rsidR="00F304D2" w:rsidRPr="00665B42" w:rsidTr="00C3778A">
        <w:tc>
          <w:tcPr>
            <w:tcW w:w="6771"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Més de 11 anys </w:t>
            </w:r>
          </w:p>
        </w:tc>
        <w:tc>
          <w:tcPr>
            <w:tcW w:w="2440" w:type="dxa"/>
            <w:shd w:val="clear" w:color="auto" w:fill="auto"/>
          </w:tcPr>
          <w:p w:rsidR="00F304D2" w:rsidRPr="00665B42" w:rsidRDefault="00F304D2" w:rsidP="00C3778A">
            <w:pPr>
              <w:autoSpaceDE w:val="0"/>
              <w:autoSpaceDN w:val="0"/>
              <w:adjustRightInd w:val="0"/>
              <w:rPr>
                <w:rFonts w:eastAsia="Times" w:cs="Arial"/>
                <w:color w:val="000000"/>
                <w:sz w:val="22"/>
                <w:szCs w:val="22"/>
              </w:rPr>
            </w:pPr>
            <w:r w:rsidRPr="00665B42">
              <w:rPr>
                <w:rFonts w:eastAsia="Times" w:cs="Arial"/>
                <w:color w:val="000000"/>
                <w:sz w:val="22"/>
                <w:szCs w:val="22"/>
              </w:rPr>
              <w:t xml:space="preserve">20 </w:t>
            </w:r>
          </w:p>
        </w:tc>
      </w:tr>
    </w:tbl>
    <w:p w:rsidR="00F304D2" w:rsidRPr="00665B42" w:rsidRDefault="00F304D2" w:rsidP="00F304D2">
      <w:pPr>
        <w:rPr>
          <w:rFonts w:cs="Arial"/>
          <w:b/>
          <w:sz w:val="22"/>
          <w:szCs w:val="22"/>
        </w:rPr>
      </w:pPr>
    </w:p>
    <w:p w:rsidR="00F304D2" w:rsidRPr="00665B42" w:rsidRDefault="00F304D2" w:rsidP="00F304D2">
      <w:pPr>
        <w:rPr>
          <w:rFonts w:cs="Arial"/>
          <w:sz w:val="22"/>
          <w:szCs w:val="22"/>
        </w:rPr>
      </w:pPr>
      <w:r w:rsidRPr="00665B42">
        <w:rPr>
          <w:rFonts w:cs="Arial"/>
          <w:sz w:val="22"/>
          <w:szCs w:val="22"/>
        </w:rPr>
        <w:t>S’ha d’acreditar mitjançant de declaració responsable indicat: Empresa on s’ha prestat serveis, data d’ini i fi de la prestació del servei o vida laboral.</w:t>
      </w:r>
    </w:p>
    <w:p w:rsidR="00F304D2" w:rsidRPr="00665B42" w:rsidRDefault="00F304D2" w:rsidP="00F304D2">
      <w:pPr>
        <w:rPr>
          <w:rFonts w:cs="Arial"/>
          <w:b/>
          <w:sz w:val="22"/>
          <w:szCs w:val="22"/>
        </w:rPr>
      </w:pPr>
    </w:p>
    <w:p w:rsidR="005A55A6" w:rsidRPr="00665B42" w:rsidRDefault="005A55A6" w:rsidP="00F304D2">
      <w:pPr>
        <w:spacing w:line="276" w:lineRule="auto"/>
        <w:rPr>
          <w:rFonts w:cs="Arial"/>
          <w:b/>
          <w:snapToGrid w:val="0"/>
          <w:sz w:val="22"/>
          <w:szCs w:val="22"/>
          <w:u w:val="single"/>
        </w:rPr>
      </w:pPr>
    </w:p>
    <w:p w:rsidR="00DB193A" w:rsidRPr="00665B42" w:rsidRDefault="00DB193A" w:rsidP="00670F02">
      <w:pPr>
        <w:spacing w:line="276" w:lineRule="auto"/>
        <w:rPr>
          <w:rFonts w:cs="Arial"/>
          <w:sz w:val="22"/>
          <w:szCs w:val="22"/>
        </w:rPr>
      </w:pPr>
    </w:p>
    <w:p w:rsidR="00DB193A" w:rsidRPr="00665B42" w:rsidRDefault="00DB193A" w:rsidP="00670F02">
      <w:pPr>
        <w:spacing w:line="276" w:lineRule="auto"/>
        <w:rPr>
          <w:rFonts w:cs="Arial"/>
          <w:sz w:val="22"/>
          <w:szCs w:val="22"/>
        </w:rPr>
      </w:pPr>
      <w:r w:rsidRPr="00665B42">
        <w:rPr>
          <w:rFonts w:cs="Arial"/>
          <w:sz w:val="22"/>
          <w:szCs w:val="22"/>
        </w:rPr>
        <w:t>La forma de presentació dels sobres B i C, juntament amb el sobre A, està prevista en la clàusula novena del plec de clàusules administratives particulars.</w:t>
      </w:r>
    </w:p>
    <w:p w:rsidR="00DB193A" w:rsidRPr="00665B42" w:rsidRDefault="00DB193A" w:rsidP="00670F02">
      <w:pPr>
        <w:spacing w:line="276" w:lineRule="auto"/>
        <w:rPr>
          <w:rFonts w:cs="Arial"/>
          <w:sz w:val="22"/>
          <w:szCs w:val="22"/>
        </w:rPr>
      </w:pPr>
    </w:p>
    <w:p w:rsidR="00DB193A" w:rsidRPr="00665B42" w:rsidRDefault="00DB193A" w:rsidP="00670F02">
      <w:pPr>
        <w:spacing w:line="276" w:lineRule="auto"/>
        <w:rPr>
          <w:rFonts w:cs="Arial"/>
          <w:b/>
          <w:sz w:val="22"/>
          <w:szCs w:val="22"/>
        </w:rPr>
      </w:pPr>
    </w:p>
    <w:p w:rsidR="00DB193A" w:rsidRPr="00665B42" w:rsidRDefault="00DB193A" w:rsidP="00670F02">
      <w:pPr>
        <w:pBdr>
          <w:top w:val="single" w:sz="12" w:space="1" w:color="auto"/>
          <w:left w:val="single" w:sz="12" w:space="4" w:color="auto"/>
          <w:bottom w:val="single" w:sz="12" w:space="1" w:color="auto"/>
          <w:right w:val="single" w:sz="12" w:space="4" w:color="auto"/>
        </w:pBdr>
        <w:spacing w:line="276" w:lineRule="auto"/>
        <w:rPr>
          <w:rFonts w:cs="Arial"/>
          <w:b/>
          <w:sz w:val="22"/>
          <w:szCs w:val="22"/>
        </w:rPr>
      </w:pPr>
      <w:r w:rsidRPr="00665B42">
        <w:rPr>
          <w:rFonts w:cs="Arial"/>
          <w:b/>
          <w:sz w:val="22"/>
          <w:szCs w:val="22"/>
        </w:rPr>
        <w:t xml:space="preserve">Cal recordar que d’acord amb el que estableix la clàusula 9.5 del PCAP, </w:t>
      </w:r>
      <w:r w:rsidRPr="00665B42">
        <w:rPr>
          <w:rFonts w:cs="Arial"/>
          <w:b/>
          <w:sz w:val="22"/>
          <w:szCs w:val="22"/>
          <w:u w:val="single"/>
        </w:rPr>
        <w:t xml:space="preserve">quedaran excloses aquelles empreses que incloguin en el sobre B documentació que hauria de constar en el sobre C. </w:t>
      </w:r>
      <w:r w:rsidRPr="00665B42">
        <w:rPr>
          <w:rFonts w:cs="Arial"/>
          <w:b/>
          <w:sz w:val="22"/>
          <w:szCs w:val="22"/>
        </w:rPr>
        <w:t xml:space="preserve"> Així com que no es podrà incloure en aquest sobre cap document ni referència directa o indirecta a l’oferta econòmica o a qualsevol altre aspecte que hagi de ser valorat de forma automàtica, d’acord amb els criteris establerta a </w:t>
      </w:r>
      <w:r w:rsidRPr="00665B42">
        <w:rPr>
          <w:rFonts w:cs="Arial"/>
          <w:b/>
          <w:i/>
          <w:sz w:val="22"/>
          <w:szCs w:val="22"/>
          <w:u w:val="single"/>
        </w:rPr>
        <w:t>l’annex 6b d’aquest Plec. En</w:t>
      </w:r>
      <w:r w:rsidRPr="00665B42">
        <w:rPr>
          <w:rFonts w:cs="Arial"/>
          <w:b/>
          <w:sz w:val="22"/>
          <w:szCs w:val="22"/>
        </w:rPr>
        <w:t xml:space="preserve"> aquest supòsit, el licitador quedarà exclòs de la licitació.</w:t>
      </w:r>
    </w:p>
    <w:p w:rsidR="00DB193A" w:rsidRPr="00665B42" w:rsidRDefault="00DB193A" w:rsidP="00670F02">
      <w:pPr>
        <w:spacing w:line="276" w:lineRule="auto"/>
        <w:rPr>
          <w:rFonts w:cs="Arial"/>
          <w:b/>
          <w:bCs/>
          <w:sz w:val="22"/>
          <w:szCs w:val="22"/>
          <w:lang w:eastAsia="es-ES"/>
        </w:rPr>
      </w:pPr>
    </w:p>
    <w:p w:rsidR="00DB193A" w:rsidRPr="00665B42" w:rsidRDefault="00DB193A" w:rsidP="00670F02">
      <w:pPr>
        <w:spacing w:line="276" w:lineRule="auto"/>
        <w:rPr>
          <w:rFonts w:cs="Arial"/>
          <w:sz w:val="22"/>
          <w:szCs w:val="22"/>
        </w:rPr>
      </w:pPr>
    </w:p>
    <w:p w:rsidR="00DB193A" w:rsidRPr="00665B42" w:rsidRDefault="00DB193A" w:rsidP="00670F02">
      <w:pPr>
        <w:spacing w:line="276" w:lineRule="auto"/>
        <w:rPr>
          <w:rFonts w:cs="Arial"/>
          <w:i/>
          <w:sz w:val="22"/>
          <w:szCs w:val="22"/>
        </w:rPr>
      </w:pPr>
    </w:p>
    <w:p w:rsidR="00DB193A" w:rsidRPr="00665B42" w:rsidRDefault="00DB193A" w:rsidP="00670F02">
      <w:pPr>
        <w:spacing w:line="276" w:lineRule="auto"/>
        <w:rPr>
          <w:rFonts w:cs="Arial"/>
          <w:i/>
          <w:sz w:val="22"/>
          <w:szCs w:val="22"/>
        </w:rPr>
      </w:pPr>
    </w:p>
    <w:p w:rsidR="00DB193A" w:rsidRPr="00665B42" w:rsidRDefault="00DB193A" w:rsidP="00670F02">
      <w:pPr>
        <w:spacing w:line="276" w:lineRule="auto"/>
        <w:rPr>
          <w:rFonts w:cs="Arial"/>
          <w:i/>
          <w:sz w:val="22"/>
          <w:szCs w:val="22"/>
        </w:rPr>
      </w:pPr>
    </w:p>
    <w:p w:rsidR="000E1323" w:rsidRPr="00665B42" w:rsidRDefault="000E1323">
      <w:pPr>
        <w:jc w:val="left"/>
        <w:rPr>
          <w:rFonts w:cs="Arial"/>
          <w:i/>
          <w:sz w:val="22"/>
          <w:szCs w:val="22"/>
        </w:rPr>
      </w:pPr>
      <w:r w:rsidRPr="00665B42">
        <w:rPr>
          <w:rFonts w:cs="Arial"/>
          <w:i/>
          <w:sz w:val="22"/>
          <w:szCs w:val="22"/>
        </w:rPr>
        <w:br w:type="page"/>
      </w:r>
    </w:p>
    <w:p w:rsidR="00E571AA" w:rsidRPr="00665B42" w:rsidRDefault="00E571AA" w:rsidP="00670F02">
      <w:pPr>
        <w:spacing w:line="276" w:lineRule="auto"/>
        <w:rPr>
          <w:rFonts w:cs="Arial"/>
          <w:i/>
          <w:sz w:val="22"/>
          <w:szCs w:val="22"/>
        </w:rPr>
      </w:pPr>
    </w:p>
    <w:p w:rsidR="00E571AA" w:rsidRPr="00665B42" w:rsidRDefault="00E571AA" w:rsidP="00670F02">
      <w:pPr>
        <w:spacing w:line="276" w:lineRule="auto"/>
        <w:rPr>
          <w:rFonts w:cs="Arial"/>
          <w:i/>
          <w:sz w:val="22"/>
          <w:szCs w:val="22"/>
        </w:rPr>
      </w:pPr>
    </w:p>
    <w:p w:rsidR="000E1323" w:rsidRPr="00665B42" w:rsidRDefault="000E1323" w:rsidP="00A56F25">
      <w:pPr>
        <w:pStyle w:val="Ttol2"/>
        <w:ind w:left="10"/>
        <w:jc w:val="both"/>
        <w:rPr>
          <w:i w:val="0"/>
        </w:rPr>
      </w:pPr>
      <w:bookmarkStart w:id="17" w:name="_Toc165794349"/>
      <w:r w:rsidRPr="00665B42">
        <w:rPr>
          <w:i w:val="0"/>
        </w:rPr>
        <w:t>ANNEX 5 C) Oferta incursa en valor anormalment baixa:</w:t>
      </w:r>
      <w:bookmarkEnd w:id="17"/>
      <w:r w:rsidRPr="00665B42">
        <w:rPr>
          <w:i w:val="0"/>
        </w:rPr>
        <w:t xml:space="preserve"> </w:t>
      </w:r>
    </w:p>
    <w:p w:rsidR="000E1323" w:rsidRPr="00665B42" w:rsidRDefault="000E1323" w:rsidP="00A56F25">
      <w:pPr>
        <w:pStyle w:val="Ttol2"/>
        <w:ind w:left="10"/>
        <w:jc w:val="both"/>
        <w:rPr>
          <w:i w:val="0"/>
        </w:rPr>
      </w:pPr>
    </w:p>
    <w:p w:rsidR="000E1323" w:rsidRPr="00665B42" w:rsidRDefault="000E1323" w:rsidP="00E571AA">
      <w:pPr>
        <w:pStyle w:val="Senseespaiat"/>
        <w:rPr>
          <w:rFonts w:cs="Arial"/>
          <w:b/>
          <w:sz w:val="22"/>
          <w:szCs w:val="22"/>
        </w:rPr>
      </w:pPr>
      <w:r w:rsidRPr="00665B42">
        <w:rPr>
          <w:rFonts w:cs="Arial"/>
          <w:b/>
          <w:sz w:val="22"/>
          <w:szCs w:val="22"/>
        </w:rPr>
        <w:t>CRITERIS PER A LA DETERMINACIÓ DE L’EXISTÈNCIA DE BAIXES PRESUMPTAMENT ANORMALS</w:t>
      </w:r>
    </w:p>
    <w:p w:rsidR="000E1323" w:rsidRPr="00665B42" w:rsidRDefault="000E1323" w:rsidP="000E1323">
      <w:pPr>
        <w:spacing w:line="276" w:lineRule="auto"/>
        <w:ind w:left="360" w:firstLine="349"/>
        <w:rPr>
          <w:rFonts w:cs="Arial"/>
          <w:b/>
          <w:snapToGrid w:val="0"/>
          <w:sz w:val="22"/>
          <w:szCs w:val="22"/>
          <w:highlight w:val="red"/>
        </w:rPr>
      </w:pPr>
    </w:p>
    <w:p w:rsidR="000E1323" w:rsidRPr="00665B42" w:rsidRDefault="000E1323" w:rsidP="000E1323">
      <w:pPr>
        <w:spacing w:line="276" w:lineRule="auto"/>
        <w:rPr>
          <w:rFonts w:cs="Arial"/>
          <w:snapToGrid w:val="0"/>
          <w:sz w:val="22"/>
          <w:szCs w:val="22"/>
        </w:rPr>
      </w:pPr>
      <w:r w:rsidRPr="00665B42">
        <w:rPr>
          <w:rFonts w:cs="Arial"/>
          <w:snapToGrid w:val="0"/>
          <w:sz w:val="22"/>
          <w:szCs w:val="22"/>
        </w:rPr>
        <w:t>En el cas que concorrin a la licitació 2 o més empreses, es considerarà oferta anormalment baixa, als efectes de l’article 149 LCSP, quan la puntuació obtinguda pels criteris d’adjudicació que no són preu estigui per damunt de la suma de les següents variables 1 i 3, i que, al mateix temps, el preu ofert sigui inferior a la mitjana aritmètica dels preus oferts en un percentatge superior al 20%:</w:t>
      </w:r>
    </w:p>
    <w:p w:rsidR="000E1323" w:rsidRPr="00665B42" w:rsidRDefault="000E1323" w:rsidP="000E1323">
      <w:pPr>
        <w:spacing w:line="276" w:lineRule="auto"/>
        <w:rPr>
          <w:rFonts w:cs="Arial"/>
          <w:snapToGrid w:val="0"/>
          <w:sz w:val="22"/>
          <w:szCs w:val="22"/>
        </w:rPr>
      </w:pPr>
    </w:p>
    <w:p w:rsidR="000E1323" w:rsidRPr="00665B42" w:rsidRDefault="000E1323" w:rsidP="000E1323">
      <w:pPr>
        <w:spacing w:line="276" w:lineRule="auto"/>
        <w:rPr>
          <w:rFonts w:cs="Arial"/>
          <w:snapToGrid w:val="0"/>
          <w:sz w:val="22"/>
          <w:szCs w:val="22"/>
        </w:rPr>
      </w:pPr>
      <w:r w:rsidRPr="00665B42">
        <w:rPr>
          <w:rFonts w:cs="Arial"/>
          <w:snapToGrid w:val="0"/>
          <w:sz w:val="22"/>
          <w:szCs w:val="22"/>
        </w:rPr>
        <w:t>1.</w:t>
      </w:r>
      <w:r w:rsidRPr="00665B42">
        <w:rPr>
          <w:rFonts w:cs="Arial"/>
          <w:snapToGrid w:val="0"/>
          <w:sz w:val="22"/>
          <w:szCs w:val="22"/>
        </w:rPr>
        <w:tab/>
        <w:t>La mitjana aritmètica de la puntuació obtinguda per les empreses licitadores en els criteris d’adjudicació que no són preu.</w:t>
      </w:r>
    </w:p>
    <w:p w:rsidR="000E1323" w:rsidRPr="00665B42" w:rsidRDefault="000E1323" w:rsidP="000E1323">
      <w:pPr>
        <w:spacing w:line="276" w:lineRule="auto"/>
        <w:rPr>
          <w:rFonts w:cs="Arial"/>
          <w:snapToGrid w:val="0"/>
          <w:sz w:val="22"/>
          <w:szCs w:val="22"/>
        </w:rPr>
      </w:pPr>
    </w:p>
    <w:p w:rsidR="000E1323" w:rsidRPr="00665B42" w:rsidRDefault="000E1323" w:rsidP="000E1323">
      <w:pPr>
        <w:spacing w:line="276" w:lineRule="auto"/>
        <w:rPr>
          <w:rFonts w:cs="Arial"/>
          <w:snapToGrid w:val="0"/>
          <w:sz w:val="22"/>
          <w:szCs w:val="22"/>
        </w:rPr>
      </w:pPr>
      <w:r w:rsidRPr="00665B42">
        <w:rPr>
          <w:rFonts w:cs="Arial"/>
          <w:snapToGrid w:val="0"/>
          <w:sz w:val="22"/>
          <w:szCs w:val="22"/>
        </w:rPr>
        <w:t>2.</w:t>
      </w:r>
      <w:r w:rsidRPr="00665B42">
        <w:rPr>
          <w:rFonts w:cs="Arial"/>
          <w:snapToGrid w:val="0"/>
          <w:sz w:val="22"/>
          <w:szCs w:val="22"/>
        </w:rPr>
        <w:tab/>
        <w:t>La desviació de cadascuna de les puntuacions obtingudes per les empreses licitadores respecte a la mitjana de les puntuacions en els criteris que no són preu.</w:t>
      </w:r>
    </w:p>
    <w:p w:rsidR="000E1323" w:rsidRPr="00665B42" w:rsidRDefault="000E1323" w:rsidP="000E1323">
      <w:pPr>
        <w:spacing w:line="276" w:lineRule="auto"/>
        <w:rPr>
          <w:rFonts w:cs="Arial"/>
          <w:snapToGrid w:val="0"/>
          <w:sz w:val="22"/>
          <w:szCs w:val="22"/>
        </w:rPr>
      </w:pPr>
    </w:p>
    <w:p w:rsidR="000E1323" w:rsidRPr="00665B42" w:rsidRDefault="000E1323" w:rsidP="000E1323">
      <w:pPr>
        <w:spacing w:line="276" w:lineRule="auto"/>
        <w:rPr>
          <w:rFonts w:cs="Arial"/>
          <w:snapToGrid w:val="0"/>
          <w:sz w:val="22"/>
          <w:szCs w:val="22"/>
        </w:rPr>
      </w:pPr>
      <w:r w:rsidRPr="00665B42">
        <w:rPr>
          <w:rFonts w:cs="Arial"/>
          <w:snapToGrid w:val="0"/>
          <w:sz w:val="22"/>
          <w:szCs w:val="22"/>
        </w:rPr>
        <w:t>3.</w:t>
      </w:r>
      <w:r w:rsidRPr="00665B42">
        <w:rPr>
          <w:rFonts w:cs="Arial"/>
          <w:snapToGrid w:val="0"/>
          <w:sz w:val="22"/>
          <w:szCs w:val="22"/>
        </w:rPr>
        <w:tab/>
        <w:t>El càlcul de la mitjana aritmètica de les desviacions obtingudes, en valor absolut, és a dir, sense tenir en compte el signe positiu o negatiu, pels criteris que no són preu.</w:t>
      </w:r>
    </w:p>
    <w:p w:rsidR="000E1323" w:rsidRPr="00665B42" w:rsidRDefault="000E1323" w:rsidP="000E1323">
      <w:pPr>
        <w:spacing w:line="276" w:lineRule="auto"/>
        <w:rPr>
          <w:rFonts w:cs="Arial"/>
          <w:snapToGrid w:val="0"/>
          <w:sz w:val="22"/>
          <w:szCs w:val="22"/>
        </w:rPr>
      </w:pPr>
    </w:p>
    <w:p w:rsidR="000E1323" w:rsidRPr="00665B42" w:rsidRDefault="000E1323" w:rsidP="000E1323">
      <w:pPr>
        <w:spacing w:line="276" w:lineRule="auto"/>
        <w:rPr>
          <w:rFonts w:cs="Arial"/>
          <w:snapToGrid w:val="0"/>
          <w:sz w:val="22"/>
          <w:szCs w:val="22"/>
        </w:rPr>
      </w:pPr>
      <w:r w:rsidRPr="00665B42">
        <w:rPr>
          <w:rFonts w:cs="Arial"/>
          <w:snapToGrid w:val="0"/>
          <w:sz w:val="22"/>
          <w:szCs w:val="22"/>
        </w:rPr>
        <w:t>En el cas que concorri a la licitació 1 única empresa, es considerarà que l’oferta és anormalment baixa, als efectes de l’article 149 LCSP, quan el preu ofert sigui inferior al pressupost de licitació en un percentatge superior al 50%.</w:t>
      </w:r>
    </w:p>
    <w:p w:rsidR="000E1323" w:rsidRPr="00665B42" w:rsidRDefault="000E1323">
      <w:pPr>
        <w:jc w:val="left"/>
        <w:rPr>
          <w:rFonts w:cs="Arial"/>
          <w:i/>
          <w:sz w:val="22"/>
          <w:szCs w:val="22"/>
        </w:rPr>
      </w:pPr>
      <w:r w:rsidRPr="00665B42">
        <w:rPr>
          <w:rFonts w:cs="Arial"/>
          <w:i/>
          <w:sz w:val="22"/>
          <w:szCs w:val="22"/>
        </w:rPr>
        <w:br w:type="page"/>
      </w:r>
    </w:p>
    <w:p w:rsidR="00486559" w:rsidRPr="00665B42" w:rsidRDefault="00486559" w:rsidP="00670F02">
      <w:pPr>
        <w:spacing w:line="276" w:lineRule="auto"/>
        <w:rPr>
          <w:rFonts w:cs="Arial"/>
          <w:i/>
          <w:sz w:val="22"/>
          <w:szCs w:val="22"/>
        </w:rPr>
      </w:pPr>
    </w:p>
    <w:p w:rsidR="00AE3680" w:rsidRPr="00665B42" w:rsidRDefault="00AE3680" w:rsidP="00670F02">
      <w:pPr>
        <w:spacing w:line="276" w:lineRule="auto"/>
        <w:rPr>
          <w:rFonts w:cs="Arial"/>
          <w:b/>
          <w:bCs/>
          <w:sz w:val="22"/>
          <w:szCs w:val="22"/>
          <w:lang w:eastAsia="es-ES"/>
        </w:rPr>
      </w:pPr>
    </w:p>
    <w:p w:rsidR="00DB193A" w:rsidRPr="00665B42" w:rsidRDefault="00DB193A" w:rsidP="00A56F25">
      <w:pPr>
        <w:pStyle w:val="Ttol2"/>
        <w:ind w:left="10"/>
        <w:jc w:val="both"/>
        <w:rPr>
          <w:i w:val="0"/>
        </w:rPr>
      </w:pPr>
      <w:bookmarkStart w:id="18" w:name="_Toc165794350"/>
      <w:r w:rsidRPr="00665B42">
        <w:rPr>
          <w:i w:val="0"/>
        </w:rPr>
        <w:t>ANNEX 6: MODEL DE DECLARACIÓ RESPONSABLE DE VERACITAT DE DADES APORTADES EN SUPORT/FORMAT DIGITAL</w:t>
      </w:r>
      <w:bookmarkEnd w:id="18"/>
    </w:p>
    <w:p w:rsidR="00DB193A" w:rsidRPr="00665B42" w:rsidRDefault="00DB193A" w:rsidP="00670F02">
      <w:pPr>
        <w:spacing w:line="276" w:lineRule="auto"/>
        <w:rPr>
          <w:rFonts w:cs="Arial"/>
          <w:b/>
          <w:bCs/>
          <w:sz w:val="22"/>
          <w:szCs w:val="22"/>
          <w:lang w:eastAsia="es-ES"/>
        </w:rPr>
      </w:pPr>
    </w:p>
    <w:p w:rsidR="00DB193A" w:rsidRPr="00665B42" w:rsidRDefault="00DB193A" w:rsidP="00670F02">
      <w:pPr>
        <w:spacing w:line="276" w:lineRule="auto"/>
        <w:rPr>
          <w:rFonts w:cs="Arial"/>
          <w:b/>
          <w:bCs/>
          <w:sz w:val="22"/>
          <w:szCs w:val="22"/>
        </w:rPr>
      </w:pPr>
    </w:p>
    <w:p w:rsidR="00DB193A" w:rsidRPr="00665B42" w:rsidRDefault="00DB193A" w:rsidP="00E571AA">
      <w:pPr>
        <w:pStyle w:val="Senseespaiat"/>
        <w:rPr>
          <w:rFonts w:cs="Arial"/>
          <w:sz w:val="22"/>
          <w:szCs w:val="22"/>
        </w:rPr>
      </w:pPr>
      <w:r w:rsidRPr="00665B42">
        <w:rPr>
          <w:rFonts w:cs="Arial"/>
          <w:sz w:val="22"/>
          <w:szCs w:val="22"/>
        </w:rPr>
        <w:t xml:space="preserve">Núm. de l’expedient de contractació: </w:t>
      </w:r>
    </w:p>
    <w:p w:rsidR="00DB193A" w:rsidRPr="00665B42" w:rsidRDefault="00DB193A" w:rsidP="00E571AA">
      <w:pPr>
        <w:pStyle w:val="Senseespaiat"/>
        <w:rPr>
          <w:rFonts w:cs="Arial"/>
          <w:sz w:val="22"/>
          <w:szCs w:val="22"/>
        </w:rPr>
      </w:pPr>
      <w:r w:rsidRPr="00665B42">
        <w:rPr>
          <w:rFonts w:cs="Arial"/>
          <w:sz w:val="22"/>
          <w:szCs w:val="22"/>
        </w:rPr>
        <w:t xml:space="preserve">Objecte del contracte: </w:t>
      </w:r>
    </w:p>
    <w:p w:rsidR="00DB193A" w:rsidRPr="00665B42" w:rsidRDefault="00DB193A" w:rsidP="00670F02">
      <w:pPr>
        <w:spacing w:line="276" w:lineRule="auto"/>
        <w:rPr>
          <w:rFonts w:cs="Arial"/>
          <w:b/>
          <w:bCs/>
          <w:sz w:val="22"/>
          <w:szCs w:val="22"/>
        </w:rPr>
      </w:pPr>
    </w:p>
    <w:p w:rsidR="00DB193A" w:rsidRPr="00665B42" w:rsidRDefault="00DB193A" w:rsidP="00670F02">
      <w:pPr>
        <w:spacing w:line="276" w:lineRule="auto"/>
        <w:rPr>
          <w:rFonts w:cs="Arial"/>
          <w:b/>
          <w:bCs/>
          <w:sz w:val="22"/>
          <w:szCs w:val="22"/>
        </w:rPr>
      </w:pPr>
    </w:p>
    <w:p w:rsidR="00DB193A" w:rsidRPr="00665B42" w:rsidRDefault="00DB193A" w:rsidP="00670F02">
      <w:pPr>
        <w:spacing w:line="276" w:lineRule="auto"/>
        <w:rPr>
          <w:rFonts w:cs="Arial"/>
          <w:b/>
          <w:bCs/>
          <w:sz w:val="22"/>
          <w:szCs w:val="22"/>
        </w:rPr>
      </w:pPr>
    </w:p>
    <w:p w:rsidR="00DB193A" w:rsidRPr="00665B42" w:rsidRDefault="00DB193A" w:rsidP="00670F02">
      <w:pPr>
        <w:pBdr>
          <w:bottom w:val="single" w:sz="4" w:space="1" w:color="auto"/>
        </w:pBdr>
        <w:spacing w:line="276" w:lineRule="auto"/>
        <w:rPr>
          <w:rFonts w:cs="Arial"/>
          <w:b/>
          <w:sz w:val="22"/>
          <w:szCs w:val="22"/>
        </w:rPr>
      </w:pPr>
      <w:r w:rsidRPr="00665B42">
        <w:rPr>
          <w:rFonts w:cs="Arial"/>
          <w:b/>
          <w:sz w:val="22"/>
          <w:szCs w:val="22"/>
        </w:rPr>
        <w:t>Dades d’identificació de l’empresa</w:t>
      </w:r>
    </w:p>
    <w:p w:rsidR="00DB193A" w:rsidRPr="00665B42" w:rsidRDefault="00DB193A" w:rsidP="00670F02">
      <w:pPr>
        <w:spacing w:line="276" w:lineRule="auto"/>
        <w:rPr>
          <w:rFonts w:cs="Arial"/>
          <w:sz w:val="22"/>
          <w:szCs w:val="22"/>
        </w:rPr>
      </w:pPr>
      <w:r w:rsidRPr="00665B42">
        <w:rPr>
          <w:rFonts w:cs="Arial"/>
          <w:sz w:val="22"/>
          <w:szCs w:val="22"/>
        </w:rPr>
        <w:t>Cognoms i nom o raó social</w:t>
      </w:r>
      <w:r w:rsidRPr="00665B42">
        <w:rPr>
          <w:rFonts w:cs="Arial"/>
          <w:sz w:val="22"/>
          <w:szCs w:val="22"/>
        </w:rPr>
        <w:tab/>
      </w:r>
      <w:r w:rsidRPr="00665B42">
        <w:rPr>
          <w:rFonts w:cs="Arial"/>
          <w:sz w:val="22"/>
          <w:szCs w:val="22"/>
        </w:rPr>
        <w:tab/>
      </w:r>
      <w:r w:rsidRPr="00665B42">
        <w:rPr>
          <w:rFonts w:cs="Arial"/>
          <w:sz w:val="22"/>
          <w:szCs w:val="22"/>
        </w:rPr>
        <w:tab/>
      </w:r>
      <w:r w:rsidRPr="00665B42">
        <w:rPr>
          <w:rFonts w:cs="Arial"/>
          <w:sz w:val="22"/>
          <w:szCs w:val="22"/>
        </w:rPr>
        <w:tab/>
      </w:r>
      <w:r w:rsidRPr="00665B42">
        <w:rPr>
          <w:rFonts w:cs="Arial"/>
          <w:sz w:val="22"/>
          <w:szCs w:val="22"/>
        </w:rPr>
        <w:tab/>
        <w:t>NIF</w:t>
      </w:r>
    </w:p>
    <w:p w:rsidR="00DB193A" w:rsidRPr="00665B42" w:rsidRDefault="00DB193A" w:rsidP="00670F02">
      <w:pPr>
        <w:pBdr>
          <w:bottom w:val="single" w:sz="4" w:space="1" w:color="auto"/>
        </w:pBdr>
        <w:autoSpaceDE w:val="0"/>
        <w:autoSpaceDN w:val="0"/>
        <w:adjustRightInd w:val="0"/>
        <w:spacing w:line="276" w:lineRule="auto"/>
        <w:outlineLvl w:val="0"/>
        <w:rPr>
          <w:rFonts w:cs="Arial"/>
          <w:sz w:val="22"/>
          <w:szCs w:val="22"/>
        </w:rPr>
      </w:pPr>
    </w:p>
    <w:p w:rsidR="00DB193A" w:rsidRPr="00665B42" w:rsidRDefault="00DB193A" w:rsidP="00670F02">
      <w:pPr>
        <w:pBdr>
          <w:bottom w:val="single" w:sz="4" w:space="1" w:color="auto"/>
        </w:pBdr>
        <w:autoSpaceDE w:val="0"/>
        <w:autoSpaceDN w:val="0"/>
        <w:adjustRightInd w:val="0"/>
        <w:spacing w:line="276" w:lineRule="auto"/>
        <w:outlineLvl w:val="0"/>
        <w:rPr>
          <w:rFonts w:cs="Arial"/>
          <w:sz w:val="22"/>
          <w:szCs w:val="22"/>
        </w:rPr>
      </w:pPr>
    </w:p>
    <w:p w:rsidR="00DB193A" w:rsidRPr="00665B42" w:rsidRDefault="00DB193A" w:rsidP="00670F02">
      <w:pPr>
        <w:autoSpaceDE w:val="0"/>
        <w:autoSpaceDN w:val="0"/>
        <w:adjustRightInd w:val="0"/>
        <w:spacing w:line="276" w:lineRule="auto"/>
        <w:outlineLvl w:val="0"/>
        <w:rPr>
          <w:rFonts w:cs="Arial"/>
          <w:b/>
          <w:bCs/>
          <w:sz w:val="22"/>
          <w:szCs w:val="22"/>
        </w:rPr>
      </w:pPr>
    </w:p>
    <w:p w:rsidR="00DB193A" w:rsidRPr="00665B42" w:rsidRDefault="00DB193A" w:rsidP="00670F02">
      <w:pPr>
        <w:pBdr>
          <w:bottom w:val="single" w:sz="4" w:space="1" w:color="auto"/>
        </w:pBdr>
        <w:spacing w:line="276" w:lineRule="auto"/>
        <w:rPr>
          <w:rFonts w:cs="Arial"/>
          <w:b/>
          <w:sz w:val="22"/>
          <w:szCs w:val="22"/>
        </w:rPr>
      </w:pPr>
      <w:r w:rsidRPr="00665B42">
        <w:rPr>
          <w:rFonts w:cs="Arial"/>
          <w:b/>
          <w:sz w:val="22"/>
          <w:szCs w:val="22"/>
        </w:rPr>
        <w:t>Dades de la persona que actua en representació de l’empresa</w:t>
      </w:r>
    </w:p>
    <w:p w:rsidR="00DB193A" w:rsidRPr="00665B42" w:rsidRDefault="00DB193A" w:rsidP="00670F02">
      <w:pPr>
        <w:spacing w:line="276" w:lineRule="auto"/>
        <w:rPr>
          <w:rFonts w:cs="Arial"/>
          <w:sz w:val="22"/>
          <w:szCs w:val="22"/>
        </w:rPr>
      </w:pPr>
      <w:r w:rsidRPr="00665B42">
        <w:rPr>
          <w:rFonts w:cs="Arial"/>
          <w:sz w:val="22"/>
          <w:szCs w:val="22"/>
        </w:rPr>
        <w:t>Cognoms i nom</w:t>
      </w:r>
      <w:r w:rsidRPr="00665B42">
        <w:rPr>
          <w:rFonts w:cs="Arial"/>
          <w:sz w:val="22"/>
          <w:szCs w:val="22"/>
        </w:rPr>
        <w:tab/>
      </w:r>
      <w:r w:rsidRPr="00665B42">
        <w:rPr>
          <w:rFonts w:cs="Arial"/>
          <w:sz w:val="22"/>
          <w:szCs w:val="22"/>
        </w:rPr>
        <w:tab/>
      </w:r>
      <w:r w:rsidRPr="00665B42">
        <w:rPr>
          <w:rFonts w:cs="Arial"/>
          <w:sz w:val="22"/>
          <w:szCs w:val="22"/>
        </w:rPr>
        <w:tab/>
      </w:r>
      <w:r w:rsidRPr="00665B42">
        <w:rPr>
          <w:rFonts w:cs="Arial"/>
          <w:sz w:val="22"/>
          <w:szCs w:val="22"/>
        </w:rPr>
        <w:tab/>
      </w:r>
      <w:r w:rsidRPr="00665B42">
        <w:rPr>
          <w:rFonts w:cs="Arial"/>
          <w:sz w:val="22"/>
          <w:szCs w:val="22"/>
        </w:rPr>
        <w:tab/>
      </w:r>
      <w:r w:rsidRPr="00665B42">
        <w:rPr>
          <w:rFonts w:cs="Arial"/>
          <w:sz w:val="22"/>
          <w:szCs w:val="22"/>
        </w:rPr>
        <w:tab/>
        <w:t>NIF</w:t>
      </w:r>
    </w:p>
    <w:p w:rsidR="00DB193A" w:rsidRPr="00665B42" w:rsidRDefault="00DB193A" w:rsidP="00670F02">
      <w:pPr>
        <w:pBdr>
          <w:bottom w:val="single" w:sz="4" w:space="1" w:color="auto"/>
        </w:pBdr>
        <w:spacing w:line="276" w:lineRule="auto"/>
        <w:rPr>
          <w:rFonts w:cs="Arial"/>
          <w:sz w:val="22"/>
          <w:szCs w:val="22"/>
        </w:rPr>
      </w:pPr>
    </w:p>
    <w:p w:rsidR="00DB193A" w:rsidRPr="00665B42" w:rsidRDefault="00DB193A" w:rsidP="00670F02">
      <w:pPr>
        <w:pBdr>
          <w:bottom w:val="single" w:sz="4" w:space="1" w:color="auto"/>
        </w:pBdr>
        <w:spacing w:line="276" w:lineRule="auto"/>
        <w:rPr>
          <w:rFonts w:cs="Arial"/>
          <w:sz w:val="22"/>
          <w:szCs w:val="22"/>
        </w:rPr>
      </w:pPr>
    </w:p>
    <w:p w:rsidR="00DB193A" w:rsidRPr="00665B42" w:rsidRDefault="00DB193A" w:rsidP="00670F02">
      <w:pPr>
        <w:spacing w:line="276" w:lineRule="auto"/>
        <w:rPr>
          <w:rFonts w:cs="Arial"/>
          <w:sz w:val="22"/>
          <w:szCs w:val="22"/>
        </w:rPr>
      </w:pPr>
    </w:p>
    <w:p w:rsidR="00DB193A" w:rsidRPr="00665B42" w:rsidRDefault="00DB193A" w:rsidP="00E571AA">
      <w:pPr>
        <w:pStyle w:val="Senseespaiat"/>
        <w:rPr>
          <w:rFonts w:cs="Arial"/>
          <w:b/>
          <w:sz w:val="22"/>
          <w:szCs w:val="22"/>
        </w:rPr>
      </w:pPr>
      <w:r w:rsidRPr="00665B42">
        <w:rPr>
          <w:rFonts w:cs="Arial"/>
          <w:b/>
          <w:sz w:val="22"/>
          <w:szCs w:val="22"/>
        </w:rPr>
        <w:t>Declaro, sota la meva responsabilitat</w:t>
      </w:r>
    </w:p>
    <w:p w:rsidR="00DB193A" w:rsidRPr="00665B42" w:rsidRDefault="00DB193A" w:rsidP="00670F02">
      <w:pPr>
        <w:spacing w:line="276" w:lineRule="auto"/>
        <w:rPr>
          <w:rFonts w:cs="Arial"/>
          <w:sz w:val="22"/>
          <w:szCs w:val="22"/>
        </w:rPr>
      </w:pPr>
    </w:p>
    <w:p w:rsidR="00DB193A" w:rsidRPr="00665B42" w:rsidRDefault="00DB193A" w:rsidP="00670F02">
      <w:pPr>
        <w:spacing w:line="276" w:lineRule="auto"/>
        <w:rPr>
          <w:rFonts w:cs="Arial"/>
          <w:sz w:val="22"/>
          <w:szCs w:val="22"/>
        </w:rPr>
      </w:pPr>
      <w:r w:rsidRPr="00665B42">
        <w:rPr>
          <w:rFonts w:cs="Arial"/>
          <w:sz w:val="22"/>
          <w:szCs w:val="22"/>
        </w:rPr>
        <w:t xml:space="preserve">Que les còpies dels documents aportades en format digital reprodueixen fidelment el contingut dels documents presentats en format paper. </w:t>
      </w:r>
    </w:p>
    <w:p w:rsidR="00DB193A" w:rsidRPr="00665B42" w:rsidRDefault="00DB193A" w:rsidP="00670F02">
      <w:pPr>
        <w:spacing w:line="276" w:lineRule="auto"/>
        <w:rPr>
          <w:rFonts w:cs="Arial"/>
          <w:sz w:val="22"/>
          <w:szCs w:val="22"/>
        </w:rPr>
      </w:pPr>
    </w:p>
    <w:p w:rsidR="00DB193A" w:rsidRPr="00665B42" w:rsidRDefault="00DB193A" w:rsidP="00670F02">
      <w:pPr>
        <w:spacing w:line="276" w:lineRule="auto"/>
        <w:rPr>
          <w:rFonts w:cs="Arial"/>
          <w:sz w:val="22"/>
          <w:szCs w:val="22"/>
        </w:rPr>
      </w:pPr>
    </w:p>
    <w:p w:rsidR="00DB193A" w:rsidRPr="00665B42" w:rsidRDefault="00DB193A" w:rsidP="00670F02">
      <w:pPr>
        <w:spacing w:line="276" w:lineRule="auto"/>
        <w:rPr>
          <w:rFonts w:cs="Arial"/>
          <w:sz w:val="22"/>
          <w:szCs w:val="22"/>
        </w:rPr>
      </w:pPr>
    </w:p>
    <w:p w:rsidR="00DB193A" w:rsidRPr="00665B42" w:rsidRDefault="00DB193A" w:rsidP="00670F02">
      <w:pPr>
        <w:spacing w:line="276" w:lineRule="auto"/>
        <w:rPr>
          <w:rFonts w:cs="Arial"/>
          <w:sz w:val="22"/>
          <w:szCs w:val="22"/>
        </w:rPr>
      </w:pPr>
      <w:r w:rsidRPr="00665B42">
        <w:rPr>
          <w:rFonts w:cs="Arial"/>
          <w:sz w:val="22"/>
          <w:szCs w:val="22"/>
        </w:rPr>
        <w:t>I per què consti, signo i segello aquesta declaració responsable.</w:t>
      </w:r>
    </w:p>
    <w:p w:rsidR="00DB193A" w:rsidRPr="00665B42" w:rsidRDefault="00DB193A" w:rsidP="00670F02">
      <w:pPr>
        <w:tabs>
          <w:tab w:val="left" w:pos="3240"/>
          <w:tab w:val="left" w:pos="7380"/>
        </w:tabs>
        <w:spacing w:line="276" w:lineRule="auto"/>
        <w:rPr>
          <w:rFonts w:cs="Arial"/>
          <w:sz w:val="22"/>
          <w:szCs w:val="22"/>
        </w:rPr>
      </w:pPr>
    </w:p>
    <w:p w:rsidR="00DB193A" w:rsidRPr="00665B42" w:rsidRDefault="00DB193A" w:rsidP="00670F02">
      <w:pPr>
        <w:tabs>
          <w:tab w:val="left" w:pos="3240"/>
          <w:tab w:val="left" w:pos="7380"/>
        </w:tabs>
        <w:spacing w:line="276" w:lineRule="auto"/>
        <w:rPr>
          <w:rFonts w:cs="Arial"/>
          <w:sz w:val="22"/>
          <w:szCs w:val="22"/>
        </w:rPr>
      </w:pPr>
    </w:p>
    <w:p w:rsidR="00DB193A" w:rsidRPr="00665B42" w:rsidRDefault="00DB193A" w:rsidP="00670F02">
      <w:pPr>
        <w:autoSpaceDE w:val="0"/>
        <w:autoSpaceDN w:val="0"/>
        <w:adjustRightInd w:val="0"/>
        <w:spacing w:line="276" w:lineRule="auto"/>
        <w:rPr>
          <w:rFonts w:cs="Arial"/>
          <w:sz w:val="22"/>
          <w:szCs w:val="22"/>
        </w:rPr>
      </w:pPr>
      <w:r w:rsidRPr="00665B42">
        <w:rPr>
          <w:rFonts w:cs="Arial"/>
          <w:sz w:val="22"/>
          <w:szCs w:val="22"/>
        </w:rPr>
        <w:t>Localitat i data</w:t>
      </w:r>
    </w:p>
    <w:p w:rsidR="00DB193A" w:rsidRPr="00665B42" w:rsidRDefault="00DB193A" w:rsidP="00670F02">
      <w:pPr>
        <w:pBdr>
          <w:bottom w:val="single" w:sz="4" w:space="1" w:color="auto"/>
        </w:pBdr>
        <w:autoSpaceDE w:val="0"/>
        <w:autoSpaceDN w:val="0"/>
        <w:adjustRightInd w:val="0"/>
        <w:spacing w:line="276" w:lineRule="auto"/>
        <w:rPr>
          <w:rFonts w:cs="Arial"/>
          <w:sz w:val="22"/>
          <w:szCs w:val="22"/>
        </w:rPr>
      </w:pPr>
    </w:p>
    <w:p w:rsidR="00DB193A" w:rsidRPr="00665B42" w:rsidRDefault="00DB193A" w:rsidP="00670F02">
      <w:pPr>
        <w:pBdr>
          <w:bottom w:val="single" w:sz="4" w:space="1" w:color="auto"/>
        </w:pBdr>
        <w:autoSpaceDE w:val="0"/>
        <w:autoSpaceDN w:val="0"/>
        <w:adjustRightInd w:val="0"/>
        <w:spacing w:line="276" w:lineRule="auto"/>
        <w:rPr>
          <w:rFonts w:cs="Arial"/>
          <w:sz w:val="22"/>
          <w:szCs w:val="22"/>
        </w:rPr>
      </w:pPr>
    </w:p>
    <w:p w:rsidR="00DB193A" w:rsidRPr="00665B42" w:rsidRDefault="00DB193A" w:rsidP="00670F02">
      <w:pPr>
        <w:pBdr>
          <w:bottom w:val="single" w:sz="4" w:space="1" w:color="auto"/>
        </w:pBdr>
        <w:autoSpaceDE w:val="0"/>
        <w:autoSpaceDN w:val="0"/>
        <w:adjustRightInd w:val="0"/>
        <w:spacing w:line="276" w:lineRule="auto"/>
        <w:rPr>
          <w:rFonts w:cs="Arial"/>
          <w:sz w:val="22"/>
          <w:szCs w:val="22"/>
        </w:rPr>
      </w:pPr>
    </w:p>
    <w:p w:rsidR="00DB193A" w:rsidRPr="00665B42" w:rsidRDefault="00DB193A" w:rsidP="00670F02">
      <w:pPr>
        <w:pBdr>
          <w:bottom w:val="single" w:sz="4" w:space="1" w:color="auto"/>
        </w:pBdr>
        <w:autoSpaceDE w:val="0"/>
        <w:autoSpaceDN w:val="0"/>
        <w:adjustRightInd w:val="0"/>
        <w:spacing w:line="276" w:lineRule="auto"/>
        <w:rPr>
          <w:rFonts w:cs="Arial"/>
          <w:sz w:val="22"/>
          <w:szCs w:val="22"/>
        </w:rPr>
      </w:pPr>
    </w:p>
    <w:p w:rsidR="00DB193A" w:rsidRPr="00665B42" w:rsidRDefault="00DB193A" w:rsidP="00670F02">
      <w:pPr>
        <w:autoSpaceDE w:val="0"/>
        <w:autoSpaceDN w:val="0"/>
        <w:adjustRightInd w:val="0"/>
        <w:spacing w:line="276" w:lineRule="auto"/>
        <w:rPr>
          <w:rFonts w:cs="Arial"/>
          <w:sz w:val="22"/>
          <w:szCs w:val="22"/>
        </w:rPr>
      </w:pPr>
      <w:r w:rsidRPr="00665B42">
        <w:rPr>
          <w:rFonts w:cs="Arial"/>
          <w:sz w:val="22"/>
          <w:szCs w:val="22"/>
        </w:rPr>
        <w:t>Signatura del/de la representant legal</w:t>
      </w:r>
      <w:r w:rsidRPr="00665B42">
        <w:rPr>
          <w:rFonts w:cs="Arial"/>
          <w:sz w:val="22"/>
          <w:szCs w:val="22"/>
        </w:rPr>
        <w:tab/>
      </w:r>
      <w:r w:rsidRPr="00665B42">
        <w:rPr>
          <w:rFonts w:cs="Arial"/>
          <w:sz w:val="22"/>
          <w:szCs w:val="22"/>
        </w:rPr>
        <w:tab/>
      </w:r>
      <w:r w:rsidRPr="00665B42">
        <w:rPr>
          <w:rFonts w:cs="Arial"/>
          <w:sz w:val="22"/>
          <w:szCs w:val="22"/>
        </w:rPr>
        <w:tab/>
      </w:r>
      <w:r w:rsidRPr="00665B42">
        <w:rPr>
          <w:rFonts w:cs="Arial"/>
          <w:sz w:val="22"/>
          <w:szCs w:val="22"/>
        </w:rPr>
        <w:tab/>
        <w:t>Segell de l’empresa</w:t>
      </w:r>
    </w:p>
    <w:p w:rsidR="00DB193A" w:rsidRPr="00665B42" w:rsidRDefault="00DB193A" w:rsidP="00670F02">
      <w:pPr>
        <w:spacing w:line="276" w:lineRule="auto"/>
        <w:rPr>
          <w:rFonts w:cs="Arial"/>
          <w:sz w:val="22"/>
          <w:szCs w:val="22"/>
        </w:rPr>
      </w:pPr>
    </w:p>
    <w:p w:rsidR="00DB193A" w:rsidRPr="00665B42" w:rsidRDefault="00DB193A" w:rsidP="00670F02">
      <w:pPr>
        <w:tabs>
          <w:tab w:val="left" w:pos="3240"/>
          <w:tab w:val="left" w:pos="7380"/>
        </w:tabs>
        <w:spacing w:line="276" w:lineRule="auto"/>
        <w:rPr>
          <w:rFonts w:cs="Arial"/>
          <w:b/>
          <w:bCs/>
          <w:sz w:val="22"/>
          <w:szCs w:val="22"/>
        </w:rPr>
      </w:pPr>
    </w:p>
    <w:p w:rsidR="00DB193A" w:rsidRPr="00665B42" w:rsidRDefault="00DB193A" w:rsidP="00670F02">
      <w:pPr>
        <w:tabs>
          <w:tab w:val="left" w:pos="3240"/>
          <w:tab w:val="left" w:pos="7380"/>
        </w:tabs>
        <w:spacing w:line="276" w:lineRule="auto"/>
        <w:rPr>
          <w:rFonts w:cs="Arial"/>
          <w:b/>
          <w:bCs/>
          <w:sz w:val="22"/>
          <w:szCs w:val="22"/>
        </w:rPr>
      </w:pPr>
    </w:p>
    <w:p w:rsidR="00DB193A" w:rsidRPr="00665B42" w:rsidRDefault="00DB193A" w:rsidP="00670F02">
      <w:pPr>
        <w:tabs>
          <w:tab w:val="left" w:pos="3240"/>
          <w:tab w:val="left" w:pos="7380"/>
        </w:tabs>
        <w:spacing w:line="276" w:lineRule="auto"/>
        <w:rPr>
          <w:rFonts w:cs="Arial"/>
          <w:b/>
          <w:bCs/>
          <w:sz w:val="22"/>
          <w:szCs w:val="22"/>
        </w:rPr>
      </w:pPr>
    </w:p>
    <w:p w:rsidR="00DB193A" w:rsidRPr="00665B42" w:rsidRDefault="00DB193A" w:rsidP="00670F02">
      <w:pPr>
        <w:tabs>
          <w:tab w:val="left" w:pos="3240"/>
          <w:tab w:val="left" w:pos="7380"/>
        </w:tabs>
        <w:spacing w:line="276" w:lineRule="auto"/>
        <w:rPr>
          <w:rFonts w:cs="Arial"/>
          <w:b/>
          <w:bCs/>
          <w:sz w:val="22"/>
          <w:szCs w:val="22"/>
        </w:rPr>
      </w:pPr>
    </w:p>
    <w:p w:rsidR="00DB193A" w:rsidRPr="00665B42" w:rsidRDefault="00DB193A" w:rsidP="00670F02">
      <w:pPr>
        <w:tabs>
          <w:tab w:val="left" w:pos="3240"/>
          <w:tab w:val="left" w:pos="7380"/>
        </w:tabs>
        <w:spacing w:line="276" w:lineRule="auto"/>
        <w:rPr>
          <w:rFonts w:cs="Arial"/>
          <w:b/>
          <w:bCs/>
          <w:sz w:val="22"/>
          <w:szCs w:val="22"/>
        </w:rPr>
      </w:pPr>
    </w:p>
    <w:p w:rsidR="00DB193A" w:rsidRPr="00665B42" w:rsidRDefault="00DB193A" w:rsidP="00670F02">
      <w:pPr>
        <w:pBdr>
          <w:bottom w:val="single" w:sz="4" w:space="1" w:color="auto"/>
        </w:pBdr>
        <w:spacing w:line="276" w:lineRule="auto"/>
        <w:rPr>
          <w:rFonts w:cs="Arial"/>
          <w:snapToGrid w:val="0"/>
          <w:sz w:val="22"/>
          <w:szCs w:val="22"/>
        </w:rPr>
      </w:pPr>
    </w:p>
    <w:p w:rsidR="00DB193A" w:rsidRPr="00665B42" w:rsidRDefault="00DB193A" w:rsidP="00670F02">
      <w:pPr>
        <w:spacing w:line="276" w:lineRule="auto"/>
        <w:rPr>
          <w:rFonts w:cs="Arial"/>
          <w:b/>
          <w:bCs/>
          <w:sz w:val="22"/>
          <w:szCs w:val="22"/>
          <w:lang w:eastAsia="es-ES"/>
        </w:rPr>
      </w:pPr>
    </w:p>
    <w:p w:rsidR="00DB193A" w:rsidRPr="00665B42" w:rsidRDefault="00DB193A" w:rsidP="00670F02">
      <w:pPr>
        <w:spacing w:line="276" w:lineRule="auto"/>
        <w:rPr>
          <w:rFonts w:eastAsia="Times" w:cs="Arial"/>
          <w:sz w:val="22"/>
          <w:szCs w:val="22"/>
        </w:rPr>
      </w:pPr>
    </w:p>
    <w:p w:rsidR="002661C8" w:rsidRPr="00665B42" w:rsidRDefault="002661C8" w:rsidP="00670F02">
      <w:pPr>
        <w:pStyle w:val="Default"/>
        <w:spacing w:line="276" w:lineRule="auto"/>
        <w:jc w:val="both"/>
        <w:rPr>
          <w:b/>
          <w:iCs/>
          <w:color w:val="auto"/>
          <w:sz w:val="22"/>
          <w:szCs w:val="22"/>
        </w:rPr>
      </w:pPr>
    </w:p>
    <w:p w:rsidR="002661C8" w:rsidRPr="00665B42" w:rsidRDefault="002661C8" w:rsidP="00670F02">
      <w:pPr>
        <w:pStyle w:val="Default"/>
        <w:spacing w:line="276" w:lineRule="auto"/>
        <w:jc w:val="both"/>
        <w:rPr>
          <w:b/>
          <w:iCs/>
          <w:color w:val="auto"/>
          <w:sz w:val="22"/>
          <w:szCs w:val="22"/>
        </w:rPr>
      </w:pPr>
    </w:p>
    <w:p w:rsidR="00DB193A" w:rsidRPr="00665B42" w:rsidRDefault="00DB193A" w:rsidP="00A56F25">
      <w:pPr>
        <w:pStyle w:val="Ttol2"/>
        <w:ind w:left="10"/>
        <w:jc w:val="both"/>
        <w:rPr>
          <w:i w:val="0"/>
        </w:rPr>
      </w:pPr>
      <w:bookmarkStart w:id="19" w:name="_Toc165794351"/>
      <w:r w:rsidRPr="00665B42">
        <w:rPr>
          <w:i w:val="0"/>
        </w:rPr>
        <w:t>ANNEX 7: DECLARACIÓ RESPONSABLE CONFORME L’EMPRESA HA SOL·LICITAT ALS SEUS TREBALLADORS QUE LI APORTIN CERTIFICACIONS NEGATIVES ALS EFECTES DE L’ARTICLE 57 DE LA  Llei Orgànica 8/2021, de 4 de juny, de protecció integral a la infància i adolescència davant la violència I QUE ESTARÀ EN CONDICIONS D’ACREDITAR QUE DISPOSA EFECTIVAMENT D’AQUESTES CERTIFICACIONS NEGATIVES DEL REGISTRE CENTRAL DE DELINQUENTS SEXUALS I DE TRAFIC D’ESSERS HUMANS.</w:t>
      </w:r>
      <w:bookmarkEnd w:id="19"/>
    </w:p>
    <w:p w:rsidR="00486559" w:rsidRPr="00665B42" w:rsidRDefault="00486559" w:rsidP="00670F02">
      <w:pPr>
        <w:pStyle w:val="Default"/>
        <w:spacing w:line="276" w:lineRule="auto"/>
        <w:jc w:val="both"/>
        <w:rPr>
          <w:iCs/>
          <w:color w:val="auto"/>
          <w:sz w:val="22"/>
          <w:szCs w:val="22"/>
        </w:rPr>
      </w:pPr>
    </w:p>
    <w:p w:rsidR="00486559" w:rsidRPr="00665B42" w:rsidRDefault="00486559" w:rsidP="00670F02">
      <w:pPr>
        <w:pStyle w:val="Default"/>
        <w:spacing w:line="276" w:lineRule="auto"/>
        <w:jc w:val="both"/>
        <w:rPr>
          <w:iCs/>
          <w:color w:val="auto"/>
          <w:sz w:val="22"/>
          <w:szCs w:val="22"/>
        </w:rPr>
      </w:pPr>
    </w:p>
    <w:p w:rsidR="00DB193A" w:rsidRPr="00665B42" w:rsidRDefault="00DB193A" w:rsidP="00670F02">
      <w:pPr>
        <w:pStyle w:val="Default"/>
        <w:spacing w:line="276" w:lineRule="auto"/>
        <w:jc w:val="both"/>
        <w:rPr>
          <w:iCs/>
          <w:color w:val="auto"/>
          <w:sz w:val="22"/>
          <w:szCs w:val="22"/>
        </w:rPr>
      </w:pPr>
    </w:p>
    <w:p w:rsidR="00DB193A" w:rsidRPr="00665B42" w:rsidRDefault="00DB193A" w:rsidP="00670F02">
      <w:pPr>
        <w:pStyle w:val="Default"/>
        <w:spacing w:line="276" w:lineRule="auto"/>
        <w:jc w:val="both"/>
        <w:rPr>
          <w:color w:val="auto"/>
          <w:sz w:val="22"/>
          <w:szCs w:val="22"/>
        </w:rPr>
      </w:pPr>
      <w:r w:rsidRPr="00665B42">
        <w:rPr>
          <w:iCs/>
          <w:color w:val="auto"/>
          <w:sz w:val="22"/>
          <w:szCs w:val="22"/>
        </w:rPr>
        <w:t xml:space="preserve">DADES DE LA PRESTACIÓ DEL SERVEI : </w:t>
      </w:r>
    </w:p>
    <w:p w:rsidR="00DB193A" w:rsidRPr="00665B42" w:rsidRDefault="00DB193A" w:rsidP="00670F02">
      <w:pPr>
        <w:pStyle w:val="Default"/>
        <w:spacing w:line="276" w:lineRule="auto"/>
        <w:jc w:val="both"/>
        <w:rPr>
          <w:iCs/>
          <w:color w:val="auto"/>
          <w:sz w:val="22"/>
          <w:szCs w:val="22"/>
        </w:rPr>
      </w:pPr>
      <w:r w:rsidRPr="00665B42">
        <w:rPr>
          <w:iCs/>
          <w:color w:val="auto"/>
          <w:sz w:val="22"/>
          <w:szCs w:val="22"/>
        </w:rPr>
        <w:t xml:space="preserve">EXPEDIENT: </w:t>
      </w:r>
    </w:p>
    <w:p w:rsidR="00DB193A" w:rsidRPr="00665B42" w:rsidRDefault="00DB193A" w:rsidP="00670F02">
      <w:pPr>
        <w:pStyle w:val="Default"/>
        <w:pBdr>
          <w:bottom w:val="single" w:sz="12" w:space="1" w:color="000000"/>
        </w:pBdr>
        <w:spacing w:line="276" w:lineRule="auto"/>
        <w:jc w:val="both"/>
        <w:rPr>
          <w:color w:val="auto"/>
          <w:sz w:val="22"/>
          <w:szCs w:val="22"/>
        </w:rPr>
      </w:pPr>
      <w:r w:rsidRPr="00665B42">
        <w:rPr>
          <w:iCs/>
          <w:color w:val="auto"/>
          <w:sz w:val="22"/>
          <w:szCs w:val="22"/>
        </w:rPr>
        <w:t xml:space="preserve">EMPRESA: </w:t>
      </w:r>
    </w:p>
    <w:p w:rsidR="00DB193A" w:rsidRPr="00665B42" w:rsidRDefault="00DB193A" w:rsidP="00670F02">
      <w:pPr>
        <w:pStyle w:val="Default"/>
        <w:spacing w:line="276" w:lineRule="auto"/>
        <w:jc w:val="both"/>
        <w:rPr>
          <w:iCs/>
          <w:color w:val="auto"/>
          <w:sz w:val="22"/>
          <w:szCs w:val="22"/>
        </w:rPr>
      </w:pPr>
    </w:p>
    <w:p w:rsidR="00DB193A" w:rsidRPr="00665B42" w:rsidRDefault="00DB193A" w:rsidP="00670F02">
      <w:pPr>
        <w:autoSpaceDE w:val="0"/>
        <w:autoSpaceDN w:val="0"/>
        <w:adjustRightInd w:val="0"/>
        <w:spacing w:line="276" w:lineRule="auto"/>
        <w:rPr>
          <w:rFonts w:cs="Arial"/>
          <w:sz w:val="22"/>
          <w:szCs w:val="22"/>
        </w:rPr>
      </w:pPr>
      <w:r w:rsidRPr="00665B42">
        <w:rPr>
          <w:rFonts w:cs="Arial"/>
          <w:sz w:val="22"/>
          <w:szCs w:val="22"/>
        </w:rPr>
        <w:t>DECLARACIÓ RESPONSABLE</w:t>
      </w:r>
    </w:p>
    <w:p w:rsidR="00DB193A" w:rsidRPr="00665B42" w:rsidRDefault="00DB193A" w:rsidP="00670F02">
      <w:pPr>
        <w:pStyle w:val="Default"/>
        <w:spacing w:line="276" w:lineRule="auto"/>
        <w:jc w:val="both"/>
        <w:rPr>
          <w:color w:val="auto"/>
          <w:sz w:val="22"/>
          <w:szCs w:val="22"/>
        </w:rPr>
      </w:pPr>
      <w:r w:rsidRPr="00665B42">
        <w:rPr>
          <w:color w:val="auto"/>
          <w:sz w:val="22"/>
          <w:szCs w:val="22"/>
        </w:rPr>
        <w:t>Als efectes establerts per l’article 57 de la  Llei Orgànica 8/2021, de 4 de juny, de protecció integral a la infància i adolescència davant la violència,</w:t>
      </w:r>
    </w:p>
    <w:p w:rsidR="00DB193A" w:rsidRPr="00665B42" w:rsidRDefault="00DB193A" w:rsidP="00670F02">
      <w:pPr>
        <w:pStyle w:val="Default"/>
        <w:spacing w:line="276" w:lineRule="auto"/>
        <w:rPr>
          <w:color w:val="auto"/>
          <w:sz w:val="22"/>
          <w:szCs w:val="22"/>
        </w:rPr>
      </w:pPr>
    </w:p>
    <w:p w:rsidR="00DB193A" w:rsidRPr="00665B42" w:rsidRDefault="00DB193A" w:rsidP="00670F02">
      <w:pPr>
        <w:autoSpaceDE w:val="0"/>
        <w:autoSpaceDN w:val="0"/>
        <w:adjustRightInd w:val="0"/>
        <w:spacing w:line="276" w:lineRule="auto"/>
        <w:rPr>
          <w:rFonts w:cs="Arial"/>
          <w:sz w:val="22"/>
          <w:szCs w:val="22"/>
        </w:rPr>
      </w:pPr>
      <w:r w:rsidRPr="00665B42">
        <w:rPr>
          <w:rFonts w:cs="Arial"/>
          <w:sz w:val="22"/>
          <w:szCs w:val="22"/>
        </w:rPr>
        <w:t xml:space="preserve">DECLARO que he sol·licitat als treballadors/res les certificacions negatives del Registre central de delinqüents sexuals i de tràfic d’éssers humans, legalment establertes per acreditar que les persones que s’adscriuran a l’execució del contracte, per exercir professions, oficis o activitats que impliquin contacte habitual amb menors, no han estat condemnades per sentència ferma per algun delicte contra la llibertat i indemnitat sexual. </w:t>
      </w:r>
    </w:p>
    <w:p w:rsidR="00DB193A" w:rsidRPr="00665B42" w:rsidRDefault="00DB193A" w:rsidP="00670F02">
      <w:pPr>
        <w:autoSpaceDE w:val="0"/>
        <w:autoSpaceDN w:val="0"/>
        <w:adjustRightInd w:val="0"/>
        <w:spacing w:line="276" w:lineRule="auto"/>
        <w:rPr>
          <w:rFonts w:cs="Arial"/>
          <w:sz w:val="22"/>
          <w:szCs w:val="22"/>
        </w:rPr>
      </w:pPr>
    </w:p>
    <w:p w:rsidR="00DB193A" w:rsidRPr="00665B42" w:rsidRDefault="00DB193A" w:rsidP="00670F02">
      <w:pPr>
        <w:autoSpaceDE w:val="0"/>
        <w:autoSpaceDN w:val="0"/>
        <w:adjustRightInd w:val="0"/>
        <w:spacing w:line="276" w:lineRule="auto"/>
        <w:rPr>
          <w:rFonts w:cs="Arial"/>
          <w:sz w:val="22"/>
          <w:szCs w:val="22"/>
        </w:rPr>
      </w:pPr>
      <w:r w:rsidRPr="00665B42">
        <w:rPr>
          <w:rFonts w:cs="Arial"/>
          <w:sz w:val="22"/>
          <w:szCs w:val="22"/>
        </w:rPr>
        <w:t>DECLARO que estaré en condicions d’acreditar que disposo d’aquestes certificacions negatives si resulto empresa adjudicatària del contracte.</w:t>
      </w:r>
    </w:p>
    <w:p w:rsidR="00DB193A" w:rsidRPr="00665B42" w:rsidRDefault="00DB193A" w:rsidP="00670F02">
      <w:pPr>
        <w:autoSpaceDE w:val="0"/>
        <w:autoSpaceDN w:val="0"/>
        <w:adjustRightInd w:val="0"/>
        <w:spacing w:line="276" w:lineRule="auto"/>
        <w:rPr>
          <w:rFonts w:cs="Arial"/>
          <w:sz w:val="22"/>
          <w:szCs w:val="22"/>
        </w:rPr>
      </w:pPr>
    </w:p>
    <w:p w:rsidR="00DB193A" w:rsidRPr="00665B42" w:rsidRDefault="00DB193A" w:rsidP="00670F02">
      <w:pPr>
        <w:autoSpaceDE w:val="0"/>
        <w:autoSpaceDN w:val="0"/>
        <w:adjustRightInd w:val="0"/>
        <w:spacing w:line="276" w:lineRule="auto"/>
        <w:rPr>
          <w:rFonts w:cs="Arial"/>
          <w:sz w:val="22"/>
          <w:szCs w:val="22"/>
        </w:rPr>
      </w:pPr>
      <w:r w:rsidRPr="00665B42">
        <w:rPr>
          <w:rFonts w:cs="Arial"/>
          <w:sz w:val="22"/>
          <w:szCs w:val="22"/>
        </w:rPr>
        <w:t>DECLARO que presentaré novament declaració a la persona responsable del contracte si resulto ser l’empresa contractista, sempre que s’incorporin noves persones en l’execució del contracte que es trobin en la situació referida.</w:t>
      </w:r>
    </w:p>
    <w:p w:rsidR="00DB193A" w:rsidRPr="00665B42" w:rsidRDefault="00DB193A" w:rsidP="00670F02">
      <w:pPr>
        <w:autoSpaceDE w:val="0"/>
        <w:autoSpaceDN w:val="0"/>
        <w:adjustRightInd w:val="0"/>
        <w:spacing w:line="276" w:lineRule="auto"/>
        <w:rPr>
          <w:rFonts w:cs="Arial"/>
          <w:sz w:val="22"/>
          <w:szCs w:val="22"/>
        </w:rPr>
      </w:pPr>
    </w:p>
    <w:p w:rsidR="00DB193A" w:rsidRPr="00665B42" w:rsidRDefault="00DB193A" w:rsidP="00670F02">
      <w:pPr>
        <w:pStyle w:val="Textindependent"/>
        <w:tabs>
          <w:tab w:val="left" w:pos="6593"/>
        </w:tabs>
        <w:spacing w:line="276" w:lineRule="auto"/>
        <w:rPr>
          <w:rFonts w:cs="Arial"/>
          <w:sz w:val="22"/>
          <w:szCs w:val="22"/>
          <w:lang w:val="ca-ES"/>
        </w:rPr>
      </w:pPr>
      <w:r w:rsidRPr="00665B42">
        <w:rPr>
          <w:rFonts w:cs="Arial"/>
          <w:sz w:val="22"/>
          <w:szCs w:val="22"/>
          <w:lang w:val="ca-ES"/>
        </w:rPr>
        <w:t>I per què consti, signo aquesta declaració responsable.</w:t>
      </w:r>
    </w:p>
    <w:p w:rsidR="00DB193A" w:rsidRPr="00665B42" w:rsidRDefault="00DB193A" w:rsidP="00670F02">
      <w:pPr>
        <w:pStyle w:val="Default"/>
        <w:spacing w:line="276" w:lineRule="auto"/>
        <w:jc w:val="both"/>
        <w:rPr>
          <w:iCs/>
          <w:color w:val="auto"/>
          <w:sz w:val="22"/>
          <w:szCs w:val="22"/>
        </w:rPr>
      </w:pPr>
    </w:p>
    <w:p w:rsidR="00DB193A" w:rsidRPr="00665B42" w:rsidRDefault="00DB193A" w:rsidP="00670F02">
      <w:pPr>
        <w:spacing w:line="276" w:lineRule="auto"/>
        <w:rPr>
          <w:rFonts w:cs="Arial"/>
          <w:sz w:val="22"/>
          <w:szCs w:val="22"/>
        </w:rPr>
      </w:pPr>
      <w:r w:rsidRPr="00665B42">
        <w:rPr>
          <w:rFonts w:cs="Arial"/>
          <w:sz w:val="22"/>
          <w:szCs w:val="22"/>
        </w:rPr>
        <w:t xml:space="preserve">Localitat i data </w:t>
      </w:r>
    </w:p>
    <w:p w:rsidR="00DB193A" w:rsidRPr="00665B42" w:rsidRDefault="00DB193A" w:rsidP="00670F02">
      <w:pPr>
        <w:spacing w:line="276" w:lineRule="auto"/>
        <w:rPr>
          <w:rFonts w:cs="Arial"/>
          <w:sz w:val="22"/>
          <w:szCs w:val="22"/>
        </w:rPr>
      </w:pPr>
    </w:p>
    <w:p w:rsidR="00486559" w:rsidRPr="00665B42" w:rsidRDefault="00486559" w:rsidP="00670F02">
      <w:pPr>
        <w:spacing w:line="276" w:lineRule="auto"/>
        <w:rPr>
          <w:rFonts w:cs="Arial"/>
          <w:sz w:val="22"/>
          <w:szCs w:val="22"/>
        </w:rPr>
      </w:pPr>
    </w:p>
    <w:p w:rsidR="00DB193A" w:rsidRPr="00665B42" w:rsidRDefault="00DB193A" w:rsidP="00670F02">
      <w:pPr>
        <w:spacing w:line="276" w:lineRule="auto"/>
        <w:rPr>
          <w:rFonts w:cs="Arial"/>
          <w:sz w:val="22"/>
          <w:szCs w:val="22"/>
        </w:rPr>
      </w:pPr>
      <w:r w:rsidRPr="00665B42">
        <w:rPr>
          <w:rFonts w:cs="Arial"/>
          <w:sz w:val="22"/>
          <w:szCs w:val="22"/>
        </w:rPr>
        <w:t>Signatura del/de la representant legal</w:t>
      </w:r>
    </w:p>
    <w:p w:rsidR="00DB193A" w:rsidRPr="00665B42" w:rsidRDefault="00DB193A" w:rsidP="00670F02">
      <w:pPr>
        <w:spacing w:line="276" w:lineRule="auto"/>
        <w:rPr>
          <w:rFonts w:cs="Arial"/>
          <w:b/>
          <w:bCs/>
          <w:sz w:val="22"/>
          <w:szCs w:val="22"/>
          <w:lang w:eastAsia="es-ES"/>
        </w:rPr>
      </w:pPr>
    </w:p>
    <w:p w:rsidR="00DB193A" w:rsidRPr="00665B42" w:rsidRDefault="00DB193A" w:rsidP="00670F02">
      <w:pPr>
        <w:spacing w:line="276" w:lineRule="auto"/>
        <w:rPr>
          <w:rFonts w:cs="Arial"/>
          <w:b/>
          <w:bCs/>
          <w:sz w:val="22"/>
          <w:szCs w:val="22"/>
          <w:lang w:eastAsia="es-ES"/>
        </w:rPr>
      </w:pPr>
    </w:p>
    <w:p w:rsidR="00DB193A" w:rsidRPr="00665B42" w:rsidRDefault="00DB193A" w:rsidP="00670F02">
      <w:pPr>
        <w:spacing w:line="276" w:lineRule="auto"/>
        <w:rPr>
          <w:rFonts w:cs="Arial"/>
          <w:b/>
          <w:bCs/>
          <w:sz w:val="22"/>
          <w:szCs w:val="22"/>
          <w:lang w:eastAsia="es-ES"/>
        </w:rPr>
      </w:pPr>
    </w:p>
    <w:p w:rsidR="002661C8" w:rsidRPr="00665B42" w:rsidRDefault="002661C8" w:rsidP="00670F02">
      <w:pPr>
        <w:spacing w:line="276" w:lineRule="auto"/>
        <w:rPr>
          <w:rFonts w:cs="Arial"/>
          <w:b/>
          <w:bCs/>
          <w:sz w:val="22"/>
          <w:szCs w:val="22"/>
          <w:lang w:eastAsia="es-ES"/>
        </w:rPr>
      </w:pPr>
    </w:p>
    <w:p w:rsidR="002661C8" w:rsidRPr="00665B42" w:rsidRDefault="002661C8" w:rsidP="00670F02">
      <w:pPr>
        <w:spacing w:line="276" w:lineRule="auto"/>
        <w:rPr>
          <w:rFonts w:cs="Arial"/>
          <w:b/>
          <w:bCs/>
          <w:sz w:val="22"/>
          <w:szCs w:val="22"/>
          <w:lang w:eastAsia="es-ES"/>
        </w:rPr>
      </w:pPr>
    </w:p>
    <w:p w:rsidR="002661C8" w:rsidRPr="00665B42" w:rsidRDefault="002661C8" w:rsidP="00670F02">
      <w:pPr>
        <w:spacing w:line="276" w:lineRule="auto"/>
        <w:rPr>
          <w:rFonts w:cs="Arial"/>
          <w:b/>
          <w:bCs/>
          <w:sz w:val="22"/>
          <w:szCs w:val="22"/>
          <w:lang w:eastAsia="es-ES"/>
        </w:rPr>
      </w:pPr>
    </w:p>
    <w:p w:rsidR="002661C8" w:rsidRPr="00665B42" w:rsidRDefault="002661C8" w:rsidP="00670F02">
      <w:pPr>
        <w:spacing w:line="276" w:lineRule="auto"/>
        <w:rPr>
          <w:rFonts w:cs="Arial"/>
          <w:b/>
          <w:bCs/>
          <w:sz w:val="22"/>
          <w:szCs w:val="22"/>
          <w:lang w:eastAsia="es-ES"/>
        </w:rPr>
      </w:pPr>
    </w:p>
    <w:p w:rsidR="002661C8" w:rsidRPr="00665B42" w:rsidRDefault="002661C8" w:rsidP="00670F02">
      <w:pPr>
        <w:spacing w:line="276" w:lineRule="auto"/>
        <w:rPr>
          <w:rFonts w:cs="Arial"/>
          <w:b/>
          <w:bCs/>
          <w:sz w:val="22"/>
          <w:szCs w:val="22"/>
          <w:lang w:eastAsia="es-ES"/>
        </w:rPr>
      </w:pPr>
    </w:p>
    <w:p w:rsidR="00486559" w:rsidRPr="00665B42" w:rsidRDefault="00486559" w:rsidP="00670F02">
      <w:pPr>
        <w:spacing w:line="276" w:lineRule="auto"/>
        <w:rPr>
          <w:rFonts w:cs="Arial"/>
          <w:b/>
          <w:bCs/>
          <w:sz w:val="22"/>
          <w:szCs w:val="22"/>
          <w:lang w:eastAsia="es-ES"/>
        </w:rPr>
      </w:pPr>
    </w:p>
    <w:p w:rsidR="00E571AA" w:rsidRPr="00665B42" w:rsidRDefault="00E571AA" w:rsidP="00670F02">
      <w:pPr>
        <w:spacing w:line="276" w:lineRule="auto"/>
        <w:rPr>
          <w:rFonts w:cs="Arial"/>
          <w:b/>
          <w:bCs/>
          <w:sz w:val="22"/>
          <w:szCs w:val="22"/>
          <w:lang w:eastAsia="es-ES"/>
        </w:rPr>
      </w:pPr>
    </w:p>
    <w:p w:rsidR="00CF7D84" w:rsidRPr="00665B42" w:rsidRDefault="00CF7D84" w:rsidP="007B19E0">
      <w:pPr>
        <w:pStyle w:val="Ttol2"/>
        <w:ind w:left="10"/>
        <w:jc w:val="both"/>
        <w:rPr>
          <w:i w:val="0"/>
        </w:rPr>
      </w:pPr>
      <w:bookmarkStart w:id="20" w:name="_Toc157344008"/>
      <w:bookmarkStart w:id="21" w:name="_Toc165794352"/>
      <w:r w:rsidRPr="00665B42">
        <w:rPr>
          <w:i w:val="0"/>
        </w:rPr>
        <w:t>ANNEX 8  MODEL DE DECLARACIÓ RESPONSABLE PER ALS CONTRACTES L’EXECUCIÓ DELS QUALS REQUEREIXI EL TRACTAMENT PER PART DEL CONTRACTISTA DE DADES PERSONALS PER COMPTE DEL RESPONSABLE DEL TRACTAMENT</w:t>
      </w:r>
      <w:bookmarkEnd w:id="20"/>
      <w:bookmarkEnd w:id="21"/>
      <w:r w:rsidRPr="00665B42">
        <w:rPr>
          <w:i w:val="0"/>
        </w:rPr>
        <w:t xml:space="preserve">  </w:t>
      </w:r>
    </w:p>
    <w:p w:rsidR="00CF7D84" w:rsidRPr="00665B42" w:rsidRDefault="00CF7D84" w:rsidP="00CF7D84">
      <w:pPr>
        <w:spacing w:after="46" w:line="259" w:lineRule="auto"/>
        <w:ind w:left="332" w:right="-15"/>
        <w:rPr>
          <w:rFonts w:cs="Arial"/>
          <w:sz w:val="22"/>
          <w:szCs w:val="22"/>
        </w:rPr>
      </w:pPr>
    </w:p>
    <w:p w:rsidR="00CF7D84" w:rsidRPr="00665B42" w:rsidRDefault="00CF7D84" w:rsidP="00CF7D84">
      <w:pPr>
        <w:spacing w:line="259" w:lineRule="auto"/>
        <w:ind w:left="361"/>
        <w:rPr>
          <w:rFonts w:cs="Arial"/>
          <w:sz w:val="22"/>
          <w:szCs w:val="22"/>
        </w:rPr>
      </w:pPr>
      <w:r w:rsidRPr="00665B42">
        <w:rPr>
          <w:rFonts w:cs="Arial"/>
          <w:b/>
          <w:i/>
          <w:sz w:val="22"/>
          <w:szCs w:val="22"/>
        </w:rPr>
        <w:t xml:space="preserve"> </w:t>
      </w:r>
    </w:p>
    <w:p w:rsidR="00CF7D84" w:rsidRPr="00665B42" w:rsidRDefault="00CF7D84" w:rsidP="00206B63">
      <w:pPr>
        <w:pStyle w:val="Senseespaiat"/>
      </w:pPr>
      <w:r w:rsidRPr="00665B42">
        <w:t xml:space="preserve">(a presentar solament per l’empresa adjudicatària) </w:t>
      </w:r>
    </w:p>
    <w:p w:rsidR="00CF7D84" w:rsidRPr="00665B42" w:rsidRDefault="00CF7D84" w:rsidP="00CF7D84">
      <w:pPr>
        <w:spacing w:line="238" w:lineRule="auto"/>
        <w:ind w:left="361" w:right="8597"/>
        <w:rPr>
          <w:rFonts w:cs="Arial"/>
          <w:sz w:val="22"/>
          <w:szCs w:val="22"/>
        </w:rPr>
      </w:pPr>
      <w:r w:rsidRPr="00665B42">
        <w:rPr>
          <w:rFonts w:cs="Arial"/>
          <w:b/>
          <w:sz w:val="22"/>
          <w:szCs w:val="22"/>
        </w:rPr>
        <w:t xml:space="preserve"> </w:t>
      </w:r>
      <w:r w:rsidRPr="00665B42">
        <w:rPr>
          <w:rFonts w:cs="Arial"/>
          <w:sz w:val="22"/>
          <w:szCs w:val="22"/>
        </w:rPr>
        <w:t xml:space="preserve"> </w:t>
      </w:r>
    </w:p>
    <w:p w:rsidR="00CF7D84" w:rsidRPr="00665B42" w:rsidRDefault="00CF7D84" w:rsidP="00CF7D84">
      <w:pPr>
        <w:ind w:left="357" w:right="14"/>
        <w:rPr>
          <w:rFonts w:cs="Arial"/>
          <w:sz w:val="22"/>
          <w:szCs w:val="22"/>
        </w:rPr>
      </w:pPr>
      <w:r w:rsidRPr="00665B42">
        <w:rPr>
          <w:rFonts w:cs="Arial"/>
          <w:sz w:val="22"/>
          <w:szCs w:val="22"/>
        </w:rPr>
        <w:t xml:space="preserve">El/la Sr./Sra............................................................................................ en (nom propi / en nom i representació de l’empresa) amb NIF .................., declara que: </w:t>
      </w:r>
    </w:p>
    <w:p w:rsidR="00CF7D84" w:rsidRPr="00665B42" w:rsidRDefault="00CF7D84" w:rsidP="00CF7D84">
      <w:pPr>
        <w:spacing w:line="259" w:lineRule="auto"/>
        <w:ind w:left="361"/>
        <w:rPr>
          <w:rFonts w:cs="Arial"/>
          <w:sz w:val="22"/>
          <w:szCs w:val="22"/>
        </w:rPr>
      </w:pPr>
      <w:r w:rsidRPr="00665B42">
        <w:rPr>
          <w:rFonts w:cs="Arial"/>
          <w:sz w:val="22"/>
          <w:szCs w:val="22"/>
        </w:rPr>
        <w:t xml:space="preserve"> </w:t>
      </w:r>
    </w:p>
    <w:p w:rsidR="00CF7D84" w:rsidRPr="00665B42" w:rsidRDefault="00CF7D84" w:rsidP="00E86E88">
      <w:pPr>
        <w:numPr>
          <w:ilvl w:val="0"/>
          <w:numId w:val="27"/>
        </w:numPr>
        <w:spacing w:after="3" w:line="243" w:lineRule="auto"/>
        <w:ind w:right="70" w:hanging="427"/>
        <w:rPr>
          <w:rFonts w:cs="Arial"/>
          <w:sz w:val="22"/>
          <w:szCs w:val="22"/>
        </w:rPr>
      </w:pPr>
      <w:r w:rsidRPr="00665B42">
        <w:rPr>
          <w:rFonts w:cs="Arial"/>
          <w:sz w:val="22"/>
          <w:szCs w:val="22"/>
        </w:rPr>
        <w:t xml:space="preserve">Els servidors estaran ubicats a ......................... i els serveis associats als mateixos es prestaran des de ..............................., comprometent-me a comunicar qualsevol canvi que es produeixi d’aquesta informació, al llarg de la vida del contracte.  </w:t>
      </w:r>
    </w:p>
    <w:p w:rsidR="00CF7D84" w:rsidRPr="00665B42" w:rsidRDefault="00CF7D84" w:rsidP="00CF7D84">
      <w:pPr>
        <w:spacing w:line="259" w:lineRule="auto"/>
        <w:ind w:left="788"/>
        <w:rPr>
          <w:rFonts w:cs="Arial"/>
          <w:sz w:val="22"/>
          <w:szCs w:val="22"/>
        </w:rPr>
      </w:pPr>
      <w:r w:rsidRPr="00665B42">
        <w:rPr>
          <w:rFonts w:cs="Arial"/>
          <w:sz w:val="22"/>
          <w:szCs w:val="22"/>
        </w:rPr>
        <w:t xml:space="preserve"> </w:t>
      </w:r>
    </w:p>
    <w:p w:rsidR="00CF7D84" w:rsidRPr="00665B42" w:rsidRDefault="00CF7D84" w:rsidP="00E86E88">
      <w:pPr>
        <w:numPr>
          <w:ilvl w:val="0"/>
          <w:numId w:val="27"/>
        </w:numPr>
        <w:spacing w:after="4" w:line="247" w:lineRule="auto"/>
        <w:ind w:right="70" w:hanging="427"/>
        <w:rPr>
          <w:rFonts w:cs="Arial"/>
          <w:sz w:val="22"/>
          <w:szCs w:val="22"/>
        </w:rPr>
      </w:pPr>
      <w:r w:rsidRPr="00665B42">
        <w:rPr>
          <w:rFonts w:cs="Arial"/>
          <w:sz w:val="22"/>
          <w:szCs w:val="22"/>
        </w:rPr>
        <w:t xml:space="preserve">Té previst subcontractar els servidors o els serveis associats a aquests a </w:t>
      </w:r>
    </w:p>
    <w:p w:rsidR="00CF7D84" w:rsidRPr="00665B42" w:rsidRDefault="00CF7D84" w:rsidP="00CF7D84">
      <w:pPr>
        <w:pStyle w:val="Senseespaiat"/>
        <w:ind w:left="775"/>
        <w:rPr>
          <w:rFonts w:cs="Arial"/>
          <w:sz w:val="22"/>
          <w:szCs w:val="22"/>
        </w:rPr>
      </w:pPr>
      <w:r w:rsidRPr="00665B42">
        <w:rPr>
          <w:rFonts w:cs="Arial"/>
          <w:sz w:val="22"/>
          <w:szCs w:val="22"/>
        </w:rPr>
        <w:t xml:space="preserve">............................ (indicar el nom o el perfil empresarial, definit per referència a les condicions de solvència professional o tècnica, dels subcontractistes als quals se n’encarregui la realització). </w:t>
      </w:r>
    </w:p>
    <w:p w:rsidR="00CF7D84" w:rsidRPr="00665B42" w:rsidRDefault="00CF7D84" w:rsidP="00CF7D84">
      <w:pPr>
        <w:pStyle w:val="Senseespaiat"/>
        <w:ind w:left="775"/>
        <w:rPr>
          <w:rFonts w:cs="Arial"/>
          <w:sz w:val="22"/>
          <w:szCs w:val="22"/>
        </w:rPr>
      </w:pPr>
      <w:r w:rsidRPr="00665B42">
        <w:rPr>
          <w:rFonts w:cs="Arial"/>
          <w:sz w:val="22"/>
          <w:szCs w:val="22"/>
        </w:rPr>
        <w:t xml:space="preserve">(cas de subcontractar els servidors o els serveis associats a aquests) </w:t>
      </w:r>
    </w:p>
    <w:p w:rsidR="00CF7D84" w:rsidRPr="00665B42" w:rsidRDefault="00CF7D84" w:rsidP="00CF7D84">
      <w:pPr>
        <w:spacing w:line="259" w:lineRule="auto"/>
        <w:ind w:left="788"/>
        <w:rPr>
          <w:rFonts w:cs="Arial"/>
          <w:sz w:val="22"/>
          <w:szCs w:val="22"/>
        </w:rPr>
      </w:pPr>
      <w:r w:rsidRPr="00665B42">
        <w:rPr>
          <w:rFonts w:cs="Arial"/>
          <w:sz w:val="22"/>
          <w:szCs w:val="22"/>
        </w:rPr>
        <w:t xml:space="preserve"> </w:t>
      </w:r>
    </w:p>
    <w:p w:rsidR="00CF7D84" w:rsidRPr="00665B42" w:rsidRDefault="00CF7D84" w:rsidP="00CF7D84">
      <w:pPr>
        <w:spacing w:after="10" w:line="249" w:lineRule="auto"/>
        <w:ind w:left="797" w:right="111"/>
        <w:rPr>
          <w:rFonts w:cs="Arial"/>
          <w:sz w:val="22"/>
          <w:szCs w:val="22"/>
        </w:rPr>
      </w:pPr>
      <w:r w:rsidRPr="00665B42">
        <w:rPr>
          <w:rFonts w:cs="Arial"/>
          <w:i/>
          <w:sz w:val="22"/>
          <w:szCs w:val="22"/>
        </w:rPr>
        <w:t xml:space="preserve">O bé </w:t>
      </w:r>
    </w:p>
    <w:p w:rsidR="00CF7D84" w:rsidRPr="00665B42" w:rsidRDefault="00CF7D84" w:rsidP="00CF7D84">
      <w:pPr>
        <w:spacing w:line="259" w:lineRule="auto"/>
        <w:ind w:left="361"/>
        <w:rPr>
          <w:rFonts w:cs="Arial"/>
          <w:sz w:val="22"/>
          <w:szCs w:val="22"/>
        </w:rPr>
      </w:pPr>
      <w:r w:rsidRPr="00665B42">
        <w:rPr>
          <w:rFonts w:eastAsia="Calibri" w:cs="Arial"/>
          <w:sz w:val="22"/>
          <w:szCs w:val="22"/>
        </w:rPr>
        <w:t xml:space="preserve"> </w:t>
      </w:r>
    </w:p>
    <w:p w:rsidR="00CF7D84" w:rsidRPr="00665B42" w:rsidRDefault="00CF7D84" w:rsidP="00CF7D84">
      <w:pPr>
        <w:ind w:left="797" w:right="14"/>
        <w:rPr>
          <w:rFonts w:cs="Arial"/>
          <w:sz w:val="22"/>
          <w:szCs w:val="22"/>
        </w:rPr>
      </w:pPr>
      <w:r w:rsidRPr="00665B42">
        <w:rPr>
          <w:rFonts w:cs="Arial"/>
          <w:sz w:val="22"/>
          <w:szCs w:val="22"/>
        </w:rPr>
        <w:t xml:space="preserve">L’empresa no té previst subcontractar els servidors o els serveis associats a aquests. </w:t>
      </w:r>
      <w:r w:rsidRPr="00665B42">
        <w:rPr>
          <w:rFonts w:cs="Arial"/>
          <w:b/>
          <w:i/>
          <w:sz w:val="22"/>
          <w:szCs w:val="22"/>
        </w:rPr>
        <w:t xml:space="preserve">(cas de no subcontractar els servidors o els serveis associats a aquests) </w:t>
      </w:r>
    </w:p>
    <w:p w:rsidR="00CF7D84" w:rsidRPr="00665B42" w:rsidRDefault="00CF7D84" w:rsidP="00CF7D84">
      <w:pPr>
        <w:spacing w:after="16" w:line="259" w:lineRule="auto"/>
        <w:ind w:left="361"/>
        <w:rPr>
          <w:rFonts w:cs="Arial"/>
          <w:sz w:val="22"/>
          <w:szCs w:val="22"/>
        </w:rPr>
      </w:pPr>
      <w:r w:rsidRPr="00665B42">
        <w:rPr>
          <w:rFonts w:cs="Arial"/>
          <w:sz w:val="22"/>
          <w:szCs w:val="22"/>
        </w:rPr>
        <w:t xml:space="preserve"> </w:t>
      </w:r>
    </w:p>
    <w:p w:rsidR="00CF7D84" w:rsidRPr="00665B42" w:rsidRDefault="00CF7D84" w:rsidP="00CF7D84">
      <w:pPr>
        <w:spacing w:after="27"/>
        <w:ind w:left="357" w:right="14"/>
        <w:rPr>
          <w:rFonts w:cs="Arial"/>
          <w:sz w:val="22"/>
          <w:szCs w:val="22"/>
        </w:rPr>
      </w:pPr>
      <w:r w:rsidRPr="00665B42">
        <w:rPr>
          <w:rFonts w:cs="Arial"/>
          <w:sz w:val="22"/>
          <w:szCs w:val="22"/>
        </w:rPr>
        <w:t xml:space="preserve">I, perquè consti, signo aquesta declaració responsable. </w:t>
      </w:r>
    </w:p>
    <w:p w:rsidR="00CF7D84" w:rsidRPr="00665B42" w:rsidRDefault="00CF7D84" w:rsidP="00CF7D84">
      <w:pPr>
        <w:spacing w:after="16" w:line="259" w:lineRule="auto"/>
        <w:ind w:left="361"/>
        <w:rPr>
          <w:rFonts w:cs="Arial"/>
          <w:sz w:val="22"/>
          <w:szCs w:val="22"/>
        </w:rPr>
      </w:pPr>
      <w:r w:rsidRPr="00665B42">
        <w:rPr>
          <w:rFonts w:cs="Arial"/>
          <w:sz w:val="22"/>
          <w:szCs w:val="22"/>
        </w:rPr>
        <w:t xml:space="preserve"> </w:t>
      </w:r>
    </w:p>
    <w:p w:rsidR="00CF7D84" w:rsidRPr="00665B42" w:rsidRDefault="00CF7D84" w:rsidP="00CF7D84">
      <w:pPr>
        <w:spacing w:after="19" w:line="259" w:lineRule="auto"/>
        <w:ind w:left="361"/>
        <w:rPr>
          <w:rFonts w:cs="Arial"/>
          <w:sz w:val="22"/>
          <w:szCs w:val="22"/>
        </w:rPr>
      </w:pPr>
      <w:r w:rsidRPr="00665B42">
        <w:rPr>
          <w:rFonts w:cs="Arial"/>
          <w:sz w:val="22"/>
          <w:szCs w:val="22"/>
        </w:rPr>
        <w:t xml:space="preserve"> </w:t>
      </w:r>
    </w:p>
    <w:p w:rsidR="00CF7D84" w:rsidRPr="00665B42" w:rsidRDefault="00CF7D84" w:rsidP="00CF7D84">
      <w:pPr>
        <w:spacing w:after="16" w:line="259" w:lineRule="auto"/>
        <w:ind w:left="361"/>
        <w:rPr>
          <w:rFonts w:cs="Arial"/>
          <w:sz w:val="22"/>
          <w:szCs w:val="22"/>
        </w:rPr>
      </w:pPr>
      <w:r w:rsidRPr="00665B42">
        <w:rPr>
          <w:rFonts w:cs="Arial"/>
          <w:sz w:val="22"/>
          <w:szCs w:val="22"/>
        </w:rPr>
        <w:t xml:space="preserve"> </w:t>
      </w:r>
    </w:p>
    <w:p w:rsidR="00CF7D84" w:rsidRPr="00665B42" w:rsidRDefault="00CF7D84" w:rsidP="00CF7D84">
      <w:pPr>
        <w:spacing w:after="16" w:line="259" w:lineRule="auto"/>
        <w:ind w:left="361"/>
        <w:rPr>
          <w:rFonts w:cs="Arial"/>
          <w:sz w:val="22"/>
          <w:szCs w:val="22"/>
        </w:rPr>
      </w:pPr>
      <w:r w:rsidRPr="00665B42">
        <w:rPr>
          <w:rFonts w:cs="Arial"/>
          <w:sz w:val="22"/>
          <w:szCs w:val="22"/>
        </w:rPr>
        <w:t xml:space="preserve"> </w:t>
      </w:r>
    </w:p>
    <w:p w:rsidR="00CF7D84" w:rsidRPr="00665B42" w:rsidRDefault="00CF7D84" w:rsidP="00CF7D84">
      <w:pPr>
        <w:spacing w:after="16" w:line="259" w:lineRule="auto"/>
        <w:ind w:left="361"/>
        <w:rPr>
          <w:rFonts w:cs="Arial"/>
          <w:sz w:val="22"/>
          <w:szCs w:val="22"/>
        </w:rPr>
      </w:pPr>
      <w:r w:rsidRPr="00665B42">
        <w:rPr>
          <w:rFonts w:cs="Arial"/>
          <w:i/>
          <w:sz w:val="22"/>
          <w:szCs w:val="22"/>
        </w:rPr>
        <w:t xml:space="preserve"> </w:t>
      </w:r>
    </w:p>
    <w:p w:rsidR="00CF7D84" w:rsidRPr="00665B42" w:rsidRDefault="00CF7D84" w:rsidP="00CF7D84">
      <w:pPr>
        <w:spacing w:after="44" w:line="249" w:lineRule="auto"/>
        <w:ind w:left="356" w:right="111"/>
        <w:rPr>
          <w:rFonts w:cs="Arial"/>
          <w:sz w:val="22"/>
          <w:szCs w:val="22"/>
        </w:rPr>
      </w:pPr>
      <w:r w:rsidRPr="00665B42">
        <w:rPr>
          <w:rFonts w:cs="Arial"/>
          <w:i/>
          <w:sz w:val="22"/>
          <w:szCs w:val="22"/>
        </w:rPr>
        <w:t xml:space="preserve">Signatura del/de la declarant </w:t>
      </w:r>
    </w:p>
    <w:p w:rsidR="00CF7D84" w:rsidRPr="00665B42" w:rsidRDefault="00CF7D84" w:rsidP="00CF7D84">
      <w:pPr>
        <w:spacing w:line="259" w:lineRule="auto"/>
        <w:ind w:left="361"/>
        <w:rPr>
          <w:rFonts w:cs="Arial"/>
          <w:sz w:val="22"/>
          <w:szCs w:val="22"/>
        </w:rPr>
      </w:pPr>
      <w:r w:rsidRPr="00665B42">
        <w:rPr>
          <w:rFonts w:eastAsia="Calibri" w:cs="Arial"/>
          <w:sz w:val="22"/>
          <w:szCs w:val="22"/>
        </w:rPr>
        <w:t xml:space="preserve"> </w:t>
      </w:r>
      <w:r w:rsidRPr="00665B42">
        <w:rPr>
          <w:rFonts w:eastAsia="Calibri" w:cs="Arial"/>
          <w:sz w:val="22"/>
          <w:szCs w:val="22"/>
        </w:rPr>
        <w:tab/>
      </w:r>
      <w:r w:rsidRPr="00665B42">
        <w:rPr>
          <w:rFonts w:cs="Arial"/>
          <w:sz w:val="22"/>
          <w:szCs w:val="22"/>
        </w:rPr>
        <w:t xml:space="preserve"> </w:t>
      </w:r>
    </w:p>
    <w:p w:rsidR="00CF7D84" w:rsidRPr="00665B42" w:rsidRDefault="00CF7D84" w:rsidP="00CF7D84">
      <w:pPr>
        <w:spacing w:line="259" w:lineRule="auto"/>
        <w:ind w:left="361"/>
        <w:rPr>
          <w:rFonts w:cs="Arial"/>
          <w:sz w:val="22"/>
          <w:szCs w:val="22"/>
        </w:rPr>
      </w:pPr>
    </w:p>
    <w:p w:rsidR="00CF7D84" w:rsidRPr="00665B42" w:rsidRDefault="00CF7D84" w:rsidP="00CF7D84">
      <w:pPr>
        <w:spacing w:line="259" w:lineRule="auto"/>
        <w:ind w:left="361"/>
        <w:rPr>
          <w:rFonts w:cs="Arial"/>
          <w:sz w:val="22"/>
          <w:szCs w:val="22"/>
        </w:rPr>
      </w:pPr>
    </w:p>
    <w:p w:rsidR="00CF7D84" w:rsidRPr="00665B42" w:rsidRDefault="00CF7D84" w:rsidP="00CF7D84">
      <w:pPr>
        <w:spacing w:line="259" w:lineRule="auto"/>
        <w:ind w:left="361"/>
        <w:rPr>
          <w:rFonts w:cs="Arial"/>
          <w:sz w:val="22"/>
          <w:szCs w:val="22"/>
        </w:rPr>
      </w:pPr>
    </w:p>
    <w:p w:rsidR="00CF7D84" w:rsidRPr="00665B42" w:rsidRDefault="00CF7D84" w:rsidP="00CF7D84">
      <w:pPr>
        <w:spacing w:line="259" w:lineRule="auto"/>
        <w:ind w:left="361"/>
        <w:rPr>
          <w:rFonts w:cs="Arial"/>
          <w:sz w:val="22"/>
          <w:szCs w:val="22"/>
        </w:rPr>
      </w:pPr>
    </w:p>
    <w:p w:rsidR="00CF7D84" w:rsidRPr="00665B42" w:rsidRDefault="00CF7D84" w:rsidP="00CF7D84">
      <w:pPr>
        <w:spacing w:line="259" w:lineRule="auto"/>
        <w:ind w:left="361"/>
        <w:rPr>
          <w:rFonts w:cs="Arial"/>
          <w:sz w:val="22"/>
          <w:szCs w:val="22"/>
        </w:rPr>
      </w:pPr>
    </w:p>
    <w:p w:rsidR="00CF7D84" w:rsidRPr="00665B42" w:rsidRDefault="00CF7D84" w:rsidP="00CF7D84">
      <w:pPr>
        <w:spacing w:line="259" w:lineRule="auto"/>
        <w:ind w:left="361"/>
        <w:rPr>
          <w:rFonts w:cs="Arial"/>
          <w:sz w:val="22"/>
          <w:szCs w:val="22"/>
        </w:rPr>
      </w:pPr>
    </w:p>
    <w:p w:rsidR="00CF7D84" w:rsidRPr="00665B42" w:rsidRDefault="00CF7D84" w:rsidP="00CF7D84">
      <w:pPr>
        <w:spacing w:line="259" w:lineRule="auto"/>
        <w:ind w:left="361"/>
        <w:rPr>
          <w:rFonts w:cs="Arial"/>
          <w:sz w:val="22"/>
          <w:szCs w:val="22"/>
        </w:rPr>
      </w:pPr>
    </w:p>
    <w:p w:rsidR="00CF7D84" w:rsidRPr="00665B42" w:rsidRDefault="00CF7D84" w:rsidP="00CF7D84">
      <w:pPr>
        <w:spacing w:line="259" w:lineRule="auto"/>
        <w:ind w:left="361"/>
        <w:rPr>
          <w:rFonts w:cs="Arial"/>
          <w:sz w:val="22"/>
          <w:szCs w:val="22"/>
        </w:rPr>
      </w:pPr>
    </w:p>
    <w:p w:rsidR="00CF7D84" w:rsidRPr="00665B42" w:rsidRDefault="00CF7D84" w:rsidP="00CF7D84">
      <w:pPr>
        <w:spacing w:line="259" w:lineRule="auto"/>
        <w:ind w:left="361"/>
        <w:rPr>
          <w:rFonts w:cs="Arial"/>
          <w:sz w:val="22"/>
          <w:szCs w:val="22"/>
        </w:rPr>
      </w:pPr>
    </w:p>
    <w:p w:rsidR="00CF7D84" w:rsidRDefault="00CF7D84" w:rsidP="00CF7D84">
      <w:pPr>
        <w:spacing w:line="259" w:lineRule="auto"/>
        <w:ind w:left="361"/>
        <w:rPr>
          <w:rFonts w:cs="Arial"/>
          <w:sz w:val="22"/>
          <w:szCs w:val="22"/>
        </w:rPr>
      </w:pPr>
    </w:p>
    <w:p w:rsidR="00665B42" w:rsidRDefault="00665B42" w:rsidP="00CF7D84">
      <w:pPr>
        <w:spacing w:line="259" w:lineRule="auto"/>
        <w:ind w:left="361"/>
        <w:rPr>
          <w:rFonts w:cs="Arial"/>
          <w:sz w:val="22"/>
          <w:szCs w:val="22"/>
        </w:rPr>
      </w:pPr>
    </w:p>
    <w:p w:rsidR="00665B42" w:rsidRDefault="00665B42" w:rsidP="00CF7D84">
      <w:pPr>
        <w:spacing w:line="259" w:lineRule="auto"/>
        <w:ind w:left="361"/>
        <w:rPr>
          <w:rFonts w:cs="Arial"/>
          <w:sz w:val="22"/>
          <w:szCs w:val="22"/>
        </w:rPr>
      </w:pPr>
    </w:p>
    <w:p w:rsidR="00665B42" w:rsidRDefault="00665B42" w:rsidP="00CF7D84">
      <w:pPr>
        <w:spacing w:line="259" w:lineRule="auto"/>
        <w:ind w:left="361"/>
        <w:rPr>
          <w:rFonts w:cs="Arial"/>
          <w:sz w:val="22"/>
          <w:szCs w:val="22"/>
        </w:rPr>
      </w:pPr>
    </w:p>
    <w:p w:rsidR="007B19E0" w:rsidRPr="00665B42" w:rsidRDefault="007B19E0" w:rsidP="00CF7D84">
      <w:pPr>
        <w:spacing w:line="259" w:lineRule="auto"/>
        <w:ind w:left="361"/>
        <w:rPr>
          <w:rFonts w:cs="Arial"/>
          <w:sz w:val="22"/>
          <w:szCs w:val="22"/>
        </w:rPr>
      </w:pPr>
    </w:p>
    <w:p w:rsidR="00CF7D84" w:rsidRPr="00665B42" w:rsidRDefault="00CF7D84" w:rsidP="007B19E0">
      <w:pPr>
        <w:pStyle w:val="Ttol2"/>
        <w:ind w:left="10"/>
        <w:jc w:val="both"/>
        <w:rPr>
          <w:i w:val="0"/>
        </w:rPr>
      </w:pPr>
      <w:bookmarkStart w:id="22" w:name="_Toc157344009"/>
      <w:bookmarkStart w:id="23" w:name="_Toc165794353"/>
      <w:r w:rsidRPr="00665B42">
        <w:rPr>
          <w:i w:val="0"/>
        </w:rPr>
        <w:t>ANNEX 9  GARANTIES EN EL TRACTAMENT DE DADES DE CARÀCTER PERSONAL</w:t>
      </w:r>
      <w:bookmarkEnd w:id="22"/>
      <w:bookmarkEnd w:id="23"/>
      <w:r w:rsidRPr="00665B42">
        <w:rPr>
          <w:i w:val="0"/>
        </w:rPr>
        <w:t xml:space="preserve"> </w:t>
      </w:r>
    </w:p>
    <w:p w:rsidR="00CF7D84" w:rsidRPr="00665B42" w:rsidRDefault="00CF7D84" w:rsidP="00CF7D84">
      <w:pPr>
        <w:pStyle w:val="Ttol5"/>
        <w:spacing w:after="4" w:line="250" w:lineRule="auto"/>
        <w:ind w:left="357" w:hanging="10"/>
        <w:rPr>
          <w:rFonts w:cs="Arial"/>
          <w:i/>
          <w:sz w:val="22"/>
          <w:szCs w:val="22"/>
        </w:rPr>
      </w:pPr>
    </w:p>
    <w:p w:rsidR="00CF7D84" w:rsidRPr="00665B42" w:rsidRDefault="00CF7D84" w:rsidP="00CF7D84">
      <w:pPr>
        <w:pStyle w:val="Ttol5"/>
        <w:spacing w:after="4" w:line="250" w:lineRule="auto"/>
        <w:ind w:left="357" w:hanging="10"/>
        <w:rPr>
          <w:rFonts w:cs="Arial"/>
          <w:i/>
          <w:sz w:val="22"/>
          <w:szCs w:val="22"/>
        </w:rPr>
      </w:pPr>
    </w:p>
    <w:p w:rsidR="00CF7D84" w:rsidRPr="00665B42" w:rsidRDefault="00CF7D84" w:rsidP="00CF7D84">
      <w:pPr>
        <w:pStyle w:val="Senseespaiat"/>
        <w:ind w:left="348"/>
        <w:rPr>
          <w:rFonts w:cs="Arial"/>
          <w:sz w:val="22"/>
          <w:szCs w:val="22"/>
        </w:rPr>
      </w:pPr>
      <w:r w:rsidRPr="00665B42">
        <w:rPr>
          <w:rFonts w:cs="Arial"/>
          <w:sz w:val="22"/>
          <w:szCs w:val="22"/>
        </w:rPr>
        <w:t xml:space="preserve"> (per incloure al sobre A) </w:t>
      </w:r>
    </w:p>
    <w:p w:rsidR="00CF7D84" w:rsidRPr="00665B42" w:rsidRDefault="00CF7D84" w:rsidP="00CF7D84">
      <w:pPr>
        <w:spacing w:line="259" w:lineRule="auto"/>
        <w:ind w:left="361"/>
        <w:rPr>
          <w:rFonts w:cs="Arial"/>
          <w:sz w:val="22"/>
          <w:szCs w:val="22"/>
        </w:rPr>
      </w:pPr>
      <w:r w:rsidRPr="00665B42">
        <w:rPr>
          <w:rFonts w:cs="Arial"/>
          <w:sz w:val="22"/>
          <w:szCs w:val="22"/>
        </w:rPr>
        <w:t xml:space="preserve"> </w:t>
      </w:r>
    </w:p>
    <w:p w:rsidR="00CF7D84" w:rsidRPr="00665B42" w:rsidRDefault="00CF7D84" w:rsidP="00CF7D84">
      <w:pPr>
        <w:spacing w:line="259" w:lineRule="auto"/>
        <w:ind w:left="361"/>
        <w:rPr>
          <w:rFonts w:cs="Arial"/>
          <w:sz w:val="22"/>
          <w:szCs w:val="22"/>
        </w:rPr>
      </w:pPr>
      <w:r w:rsidRPr="00665B42">
        <w:rPr>
          <w:rFonts w:cs="Arial"/>
          <w:sz w:val="22"/>
          <w:szCs w:val="22"/>
        </w:rPr>
        <w:t xml:space="preserve"> </w:t>
      </w:r>
    </w:p>
    <w:p w:rsidR="00087AE4" w:rsidRPr="00665B42" w:rsidRDefault="00087AE4" w:rsidP="00087AE4">
      <w:pPr>
        <w:tabs>
          <w:tab w:val="left" w:pos="1635"/>
        </w:tabs>
        <w:spacing w:line="276" w:lineRule="auto"/>
        <w:rPr>
          <w:rFonts w:cs="Arial"/>
          <w:sz w:val="22"/>
          <w:szCs w:val="22"/>
        </w:rPr>
      </w:pPr>
      <w:r w:rsidRPr="00665B42">
        <w:rPr>
          <w:rFonts w:cs="Arial"/>
          <w:sz w:val="22"/>
          <w:szCs w:val="22"/>
        </w:rPr>
        <w:t xml:space="preserve">El/La senyor/a ........................................................ en nom propi o com a .................................................... (senyaleu les vostres facultats de representació, per exemple, administrador/a únic/a, apoderat/da, etc.), declaro sota la meva responsabilitat, com a licitador/a de l’expedient de contractació, que l’empresa ........................................................... </w:t>
      </w:r>
    </w:p>
    <w:p w:rsidR="00087AE4" w:rsidRPr="00665B42" w:rsidRDefault="00087AE4" w:rsidP="00087AE4">
      <w:pPr>
        <w:tabs>
          <w:tab w:val="left" w:pos="1635"/>
        </w:tabs>
        <w:spacing w:line="276" w:lineRule="auto"/>
        <w:rPr>
          <w:rFonts w:cs="Arial"/>
          <w:sz w:val="22"/>
          <w:szCs w:val="22"/>
        </w:rPr>
      </w:pPr>
    </w:p>
    <w:p w:rsidR="00087AE4" w:rsidRPr="00665B42" w:rsidRDefault="00087AE4" w:rsidP="00087AE4">
      <w:pPr>
        <w:tabs>
          <w:tab w:val="left" w:pos="1635"/>
        </w:tabs>
        <w:spacing w:line="276" w:lineRule="auto"/>
        <w:rPr>
          <w:rFonts w:cs="Arial"/>
          <w:b/>
          <w:sz w:val="22"/>
          <w:szCs w:val="22"/>
        </w:rPr>
      </w:pPr>
      <w:r w:rsidRPr="00665B42">
        <w:rPr>
          <w:rFonts w:cs="Arial"/>
          <w:b/>
          <w:sz w:val="22"/>
          <w:szCs w:val="22"/>
        </w:rPr>
        <w:t xml:space="preserve">DECLARA </w:t>
      </w:r>
    </w:p>
    <w:p w:rsidR="00087AE4" w:rsidRPr="00665B42" w:rsidRDefault="00087AE4" w:rsidP="00087AE4">
      <w:pPr>
        <w:tabs>
          <w:tab w:val="left" w:pos="1635"/>
        </w:tabs>
        <w:spacing w:line="276" w:lineRule="auto"/>
        <w:rPr>
          <w:rFonts w:cs="Arial"/>
          <w:b/>
          <w:sz w:val="22"/>
          <w:szCs w:val="22"/>
        </w:rPr>
      </w:pPr>
    </w:p>
    <w:p w:rsidR="00087AE4" w:rsidRDefault="00087AE4" w:rsidP="00087AE4">
      <w:pPr>
        <w:tabs>
          <w:tab w:val="left" w:pos="1635"/>
        </w:tabs>
        <w:spacing w:line="276" w:lineRule="auto"/>
        <w:rPr>
          <w:i/>
          <w:iCs/>
          <w:sz w:val="22"/>
          <w:szCs w:val="22"/>
        </w:rPr>
      </w:pPr>
      <w:r w:rsidRPr="001466A1">
        <w:rPr>
          <w:i/>
          <w:iCs/>
          <w:sz w:val="22"/>
          <w:szCs w:val="22"/>
        </w:rPr>
        <w:t>El/la Sr./Sra............................................................................................ en (nom propi / en nom i representació de l’empresa) amb NIF.................., declara que té la capacitat per aplicar les mesures tècniques i organitzatives apropiades per garantir i acreditar que el tractament de dades personals s’efectua de conformitat amb la Llei orgànica 3/2018, de 5 de desembre, de protecció de dades personals i garantia dels drets digitals, amb la normativa de desenvolupament i d’acord amb el Reglament (UE) 2016/679 del Parlament Europeu i del Consell, de 27 d'abril de 2016, relatiu a la protecció de les persones físiques pel que fa al tractament de dades personals i a la lliure circulació d'aquestes dades i pel qual es deroga la Directiva 95/46/CE.</w:t>
      </w:r>
    </w:p>
    <w:p w:rsidR="00087AE4" w:rsidRPr="001466A1" w:rsidRDefault="00087AE4" w:rsidP="00087AE4">
      <w:pPr>
        <w:tabs>
          <w:tab w:val="left" w:pos="1635"/>
        </w:tabs>
        <w:spacing w:line="276" w:lineRule="auto"/>
        <w:rPr>
          <w:i/>
          <w:iCs/>
          <w:sz w:val="22"/>
          <w:szCs w:val="22"/>
        </w:rPr>
      </w:pPr>
    </w:p>
    <w:p w:rsidR="00087AE4" w:rsidRDefault="00087AE4" w:rsidP="00087AE4">
      <w:pPr>
        <w:tabs>
          <w:tab w:val="left" w:pos="1635"/>
        </w:tabs>
        <w:spacing w:line="276" w:lineRule="auto"/>
        <w:rPr>
          <w:i/>
          <w:iCs/>
          <w:sz w:val="22"/>
          <w:szCs w:val="22"/>
        </w:rPr>
      </w:pPr>
      <w:r w:rsidRPr="001466A1">
        <w:rPr>
          <w:i/>
          <w:iCs/>
          <w:sz w:val="22"/>
          <w:szCs w:val="22"/>
        </w:rPr>
        <w:t>Així mateix, declara que els servidors estaran ubicats a ................. i que els serveis associats als mateixos es prestaran des de ................., comprometent-se a comunicar qualsevol canvi que es produeixi, al llarg de la vida del contracte, d’aquesta informació. Així mateix, es compromet a indicar en la seva oferta, si té previst subcontractar els servidors o els serveis associats a aquests, i el nom o el perfil empresarial, definit per referència a les condicions de solvència professional o tècnica, dels subcontractistes als quals se n’encarregui la realització</w:t>
      </w:r>
    </w:p>
    <w:p w:rsidR="00087AE4" w:rsidRDefault="00087AE4" w:rsidP="00087AE4">
      <w:pPr>
        <w:tabs>
          <w:tab w:val="left" w:pos="1635"/>
        </w:tabs>
        <w:spacing w:line="276" w:lineRule="auto"/>
        <w:rPr>
          <w:i/>
          <w:iCs/>
          <w:sz w:val="22"/>
          <w:szCs w:val="22"/>
        </w:rPr>
      </w:pPr>
    </w:p>
    <w:p w:rsidR="00CF7D84" w:rsidRPr="00087AE4" w:rsidRDefault="00CF7D84" w:rsidP="00087AE4">
      <w:pPr>
        <w:tabs>
          <w:tab w:val="left" w:pos="1635"/>
        </w:tabs>
        <w:spacing w:line="276" w:lineRule="auto"/>
        <w:rPr>
          <w:i/>
          <w:iCs/>
          <w:sz w:val="22"/>
          <w:szCs w:val="22"/>
        </w:rPr>
      </w:pPr>
      <w:r w:rsidRPr="00665B42">
        <w:rPr>
          <w:rFonts w:cs="Arial"/>
          <w:sz w:val="22"/>
          <w:szCs w:val="22"/>
        </w:rPr>
        <w:t xml:space="preserve">I, perquè consti, signo aquesta declaració responsable. </w:t>
      </w:r>
    </w:p>
    <w:p w:rsidR="00CF7D84" w:rsidRPr="00665B42" w:rsidRDefault="00CF7D84" w:rsidP="00CF7D84">
      <w:pPr>
        <w:spacing w:after="16" w:line="259" w:lineRule="auto"/>
        <w:ind w:left="361"/>
        <w:rPr>
          <w:rFonts w:cs="Arial"/>
          <w:sz w:val="22"/>
          <w:szCs w:val="22"/>
        </w:rPr>
      </w:pPr>
      <w:r w:rsidRPr="00665B42">
        <w:rPr>
          <w:rFonts w:cs="Arial"/>
          <w:sz w:val="22"/>
          <w:szCs w:val="22"/>
        </w:rPr>
        <w:t xml:space="preserve"> </w:t>
      </w:r>
    </w:p>
    <w:p w:rsidR="00CF7D84" w:rsidRPr="00665B42" w:rsidRDefault="00CF7D84" w:rsidP="00CF7D84">
      <w:pPr>
        <w:spacing w:after="16" w:line="259" w:lineRule="auto"/>
        <w:ind w:left="361"/>
        <w:rPr>
          <w:rFonts w:cs="Arial"/>
          <w:sz w:val="22"/>
          <w:szCs w:val="22"/>
        </w:rPr>
      </w:pPr>
      <w:r w:rsidRPr="00665B42">
        <w:rPr>
          <w:rFonts w:cs="Arial"/>
          <w:sz w:val="22"/>
          <w:szCs w:val="22"/>
        </w:rPr>
        <w:t xml:space="preserve"> </w:t>
      </w:r>
    </w:p>
    <w:p w:rsidR="00CF7D84" w:rsidRPr="00665B42" w:rsidRDefault="00CF7D84" w:rsidP="00CF7D84">
      <w:pPr>
        <w:spacing w:after="44" w:line="249" w:lineRule="auto"/>
        <w:ind w:left="356" w:right="111"/>
        <w:rPr>
          <w:rFonts w:cs="Arial"/>
          <w:sz w:val="22"/>
          <w:szCs w:val="22"/>
        </w:rPr>
      </w:pPr>
      <w:r w:rsidRPr="00665B42">
        <w:rPr>
          <w:rFonts w:cs="Arial"/>
          <w:i/>
          <w:sz w:val="22"/>
          <w:szCs w:val="22"/>
        </w:rPr>
        <w:t xml:space="preserve">Signatura del/de la declarant </w:t>
      </w:r>
    </w:p>
    <w:p w:rsidR="00CF7D84" w:rsidRDefault="00CF7D84" w:rsidP="00CF7D84">
      <w:pPr>
        <w:spacing w:line="259" w:lineRule="auto"/>
        <w:ind w:left="361"/>
        <w:rPr>
          <w:rFonts w:cs="Arial"/>
          <w:sz w:val="22"/>
          <w:szCs w:val="22"/>
        </w:rPr>
      </w:pPr>
      <w:r w:rsidRPr="00665B42">
        <w:rPr>
          <w:rFonts w:cs="Arial"/>
          <w:sz w:val="22"/>
          <w:szCs w:val="22"/>
        </w:rPr>
        <w:t xml:space="preserve"> </w:t>
      </w:r>
    </w:p>
    <w:p w:rsidR="00C006ED" w:rsidRDefault="00C006ED" w:rsidP="00CF7D84">
      <w:pPr>
        <w:spacing w:line="259" w:lineRule="auto"/>
        <w:ind w:left="361"/>
        <w:rPr>
          <w:rFonts w:cs="Arial"/>
          <w:sz w:val="22"/>
          <w:szCs w:val="22"/>
        </w:rPr>
      </w:pPr>
    </w:p>
    <w:p w:rsidR="00C006ED" w:rsidRPr="00665B42" w:rsidRDefault="00C006ED" w:rsidP="00C661CB">
      <w:pPr>
        <w:spacing w:line="259" w:lineRule="auto"/>
        <w:rPr>
          <w:rFonts w:cs="Arial"/>
          <w:sz w:val="22"/>
          <w:szCs w:val="22"/>
        </w:rPr>
      </w:pPr>
    </w:p>
    <w:p w:rsidR="00C006ED" w:rsidRPr="00087AE4" w:rsidRDefault="00C006ED" w:rsidP="00C661CB">
      <w:pPr>
        <w:rPr>
          <w:rFonts w:cs="Arial"/>
          <w:b/>
          <w:bCs/>
          <w:sz w:val="22"/>
          <w:szCs w:val="22"/>
          <w:lang w:eastAsia="es-ES"/>
        </w:rPr>
      </w:pPr>
      <w:r w:rsidRPr="00C006ED">
        <w:rPr>
          <w:rFonts w:cs="Arial"/>
          <w:bCs/>
          <w:sz w:val="22"/>
          <w:szCs w:val="22"/>
          <w:lang w:eastAsia="es-ES"/>
        </w:rPr>
        <w:t xml:space="preserve">Atès  que l’execució del contracte impliqui que l’empresa contractista tracti o accedeixi a dades de caràcter personal caldrà formalitzar un contracte amb l’empresa com a encarregada del tractament, el qual es pot ajustar al model que s’adjunta com </w:t>
      </w:r>
      <w:r w:rsidRPr="00087AE4">
        <w:rPr>
          <w:rFonts w:cs="Arial"/>
          <w:b/>
          <w:bCs/>
          <w:sz w:val="22"/>
          <w:szCs w:val="22"/>
          <w:lang w:eastAsia="es-ES"/>
        </w:rPr>
        <w:t>a annex 14 de present plec</w:t>
      </w:r>
    </w:p>
    <w:p w:rsidR="00C006ED" w:rsidRPr="00C006ED" w:rsidRDefault="00CF7D84" w:rsidP="00C006ED">
      <w:pPr>
        <w:jc w:val="left"/>
        <w:rPr>
          <w:rFonts w:cs="Arial"/>
          <w:b/>
          <w:bCs/>
          <w:sz w:val="22"/>
          <w:szCs w:val="22"/>
          <w:lang w:eastAsia="es-ES"/>
        </w:rPr>
      </w:pPr>
      <w:r w:rsidRPr="00087AE4">
        <w:rPr>
          <w:rFonts w:cs="Arial"/>
          <w:b/>
          <w:bCs/>
          <w:sz w:val="22"/>
          <w:szCs w:val="22"/>
          <w:lang w:eastAsia="es-ES"/>
        </w:rPr>
        <w:br w:type="page"/>
      </w:r>
      <w:r w:rsidR="00C006ED" w:rsidRPr="00C006ED">
        <w:rPr>
          <w:rFonts w:cs="Arial"/>
          <w:b/>
          <w:bCs/>
          <w:sz w:val="22"/>
          <w:szCs w:val="22"/>
          <w:lang w:eastAsia="es-ES"/>
        </w:rPr>
        <w:lastRenderedPageBreak/>
        <w:t xml:space="preserve"> </w:t>
      </w:r>
    </w:p>
    <w:p w:rsidR="00E571AA" w:rsidRPr="00665B42" w:rsidRDefault="00E571AA" w:rsidP="00670F02">
      <w:pPr>
        <w:spacing w:line="276" w:lineRule="auto"/>
        <w:rPr>
          <w:rFonts w:cs="Arial"/>
          <w:b/>
          <w:bCs/>
          <w:sz w:val="22"/>
          <w:szCs w:val="22"/>
          <w:lang w:eastAsia="es-ES"/>
        </w:rPr>
      </w:pPr>
    </w:p>
    <w:p w:rsidR="00DB193A" w:rsidRPr="00665B42" w:rsidRDefault="00CF7D84" w:rsidP="00A56F25">
      <w:pPr>
        <w:pStyle w:val="Ttol2"/>
        <w:ind w:left="10"/>
        <w:jc w:val="both"/>
        <w:rPr>
          <w:i w:val="0"/>
        </w:rPr>
      </w:pPr>
      <w:bookmarkStart w:id="24" w:name="_Toc165794354"/>
      <w:r w:rsidRPr="00665B42">
        <w:rPr>
          <w:i w:val="0"/>
        </w:rPr>
        <w:t>ANNEX 10</w:t>
      </w:r>
      <w:r w:rsidR="00DB193A" w:rsidRPr="00665B42">
        <w:rPr>
          <w:i w:val="0"/>
        </w:rPr>
        <w:t xml:space="preserve"> : COMPOSICIÓ DE LA MESA DE CONTRACTACIÓ</w:t>
      </w:r>
      <w:bookmarkEnd w:id="24"/>
    </w:p>
    <w:p w:rsidR="00F304D2" w:rsidRDefault="00F304D2" w:rsidP="00670F02">
      <w:pPr>
        <w:spacing w:line="276" w:lineRule="auto"/>
        <w:jc w:val="left"/>
        <w:rPr>
          <w:rFonts w:eastAsia="Times" w:cs="Arial"/>
          <w:b/>
          <w:bCs/>
          <w:color w:val="000000"/>
          <w:sz w:val="22"/>
          <w:szCs w:val="22"/>
        </w:rPr>
      </w:pPr>
    </w:p>
    <w:p w:rsidR="00206B63" w:rsidRPr="00665B42" w:rsidRDefault="00206B63" w:rsidP="00670F02">
      <w:pPr>
        <w:spacing w:line="276" w:lineRule="auto"/>
        <w:jc w:val="left"/>
        <w:rPr>
          <w:rFonts w:eastAsia="Times" w:cs="Arial"/>
          <w:b/>
          <w:bCs/>
          <w:color w:val="000000"/>
          <w:sz w:val="22"/>
          <w:szCs w:val="22"/>
        </w:rPr>
      </w:pP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294"/>
        <w:gridCol w:w="3783"/>
      </w:tblGrid>
      <w:tr w:rsidR="00F304D2" w:rsidRPr="00665B42" w:rsidTr="00C3778A">
        <w:trPr>
          <w:trHeight w:val="273"/>
        </w:trPr>
        <w:tc>
          <w:tcPr>
            <w:tcW w:w="2059" w:type="dxa"/>
            <w:shd w:val="clear" w:color="auto" w:fill="auto"/>
          </w:tcPr>
          <w:p w:rsidR="00F304D2" w:rsidRPr="00665B42" w:rsidRDefault="00F304D2" w:rsidP="00C3778A">
            <w:pPr>
              <w:spacing w:line="276" w:lineRule="auto"/>
              <w:rPr>
                <w:rFonts w:cs="Arial"/>
                <w:b/>
                <w:snapToGrid w:val="0"/>
                <w:sz w:val="22"/>
                <w:szCs w:val="22"/>
              </w:rPr>
            </w:pPr>
            <w:r w:rsidRPr="00665B42">
              <w:rPr>
                <w:rFonts w:cs="Arial"/>
                <w:b/>
                <w:snapToGrid w:val="0"/>
                <w:sz w:val="22"/>
                <w:szCs w:val="22"/>
              </w:rPr>
              <w:t>Càrrec</w:t>
            </w:r>
          </w:p>
        </w:tc>
        <w:tc>
          <w:tcPr>
            <w:tcW w:w="3294" w:type="dxa"/>
            <w:shd w:val="clear" w:color="auto" w:fill="auto"/>
          </w:tcPr>
          <w:p w:rsidR="00F304D2" w:rsidRPr="00665B42" w:rsidRDefault="00F304D2" w:rsidP="00C3778A">
            <w:pPr>
              <w:spacing w:line="276" w:lineRule="auto"/>
              <w:rPr>
                <w:rFonts w:cs="Arial"/>
                <w:b/>
                <w:snapToGrid w:val="0"/>
                <w:sz w:val="22"/>
                <w:szCs w:val="22"/>
              </w:rPr>
            </w:pPr>
            <w:r w:rsidRPr="00665B42">
              <w:rPr>
                <w:rFonts w:cs="Arial"/>
                <w:b/>
                <w:snapToGrid w:val="0"/>
                <w:sz w:val="22"/>
                <w:szCs w:val="22"/>
              </w:rPr>
              <w:t>Titular</w:t>
            </w:r>
          </w:p>
        </w:tc>
        <w:tc>
          <w:tcPr>
            <w:tcW w:w="3783" w:type="dxa"/>
            <w:shd w:val="clear" w:color="auto" w:fill="auto"/>
          </w:tcPr>
          <w:p w:rsidR="00F304D2" w:rsidRPr="00665B42" w:rsidRDefault="00F304D2" w:rsidP="00C3778A">
            <w:pPr>
              <w:spacing w:line="276" w:lineRule="auto"/>
              <w:rPr>
                <w:rFonts w:cs="Arial"/>
                <w:b/>
                <w:snapToGrid w:val="0"/>
                <w:sz w:val="22"/>
                <w:szCs w:val="22"/>
              </w:rPr>
            </w:pPr>
            <w:r w:rsidRPr="00665B42">
              <w:rPr>
                <w:rFonts w:cs="Arial"/>
                <w:b/>
                <w:snapToGrid w:val="0"/>
                <w:sz w:val="22"/>
                <w:szCs w:val="22"/>
              </w:rPr>
              <w:t>Suplent</w:t>
            </w:r>
          </w:p>
        </w:tc>
      </w:tr>
      <w:tr w:rsidR="00F304D2" w:rsidRPr="00665B42" w:rsidTr="00C3778A">
        <w:trPr>
          <w:trHeight w:val="847"/>
        </w:trPr>
        <w:tc>
          <w:tcPr>
            <w:tcW w:w="2059" w:type="dxa"/>
            <w:shd w:val="clear" w:color="auto" w:fill="auto"/>
          </w:tcPr>
          <w:p w:rsidR="00F304D2" w:rsidRPr="00665B42" w:rsidRDefault="00F304D2" w:rsidP="00C3778A">
            <w:pPr>
              <w:spacing w:line="276" w:lineRule="auto"/>
              <w:rPr>
                <w:rFonts w:cs="Arial"/>
                <w:snapToGrid w:val="0"/>
                <w:sz w:val="22"/>
                <w:szCs w:val="22"/>
              </w:rPr>
            </w:pPr>
            <w:r w:rsidRPr="00665B42">
              <w:rPr>
                <w:rFonts w:cs="Arial"/>
                <w:snapToGrid w:val="0"/>
                <w:sz w:val="22"/>
                <w:szCs w:val="22"/>
              </w:rPr>
              <w:t>President</w:t>
            </w:r>
          </w:p>
        </w:tc>
        <w:tc>
          <w:tcPr>
            <w:tcW w:w="3294" w:type="dxa"/>
            <w:shd w:val="clear" w:color="auto" w:fill="auto"/>
          </w:tcPr>
          <w:p w:rsidR="00F304D2" w:rsidRPr="00665B42" w:rsidRDefault="00F304D2" w:rsidP="00C3778A">
            <w:pPr>
              <w:spacing w:line="276" w:lineRule="auto"/>
              <w:rPr>
                <w:rFonts w:cs="Arial"/>
                <w:b/>
                <w:snapToGrid w:val="0"/>
                <w:sz w:val="22"/>
                <w:szCs w:val="22"/>
              </w:rPr>
            </w:pPr>
            <w:r w:rsidRPr="00665B42">
              <w:rPr>
                <w:rFonts w:cs="Arial"/>
                <w:color w:val="000000"/>
                <w:sz w:val="22"/>
                <w:szCs w:val="22"/>
              </w:rPr>
              <w:t>Lluís Pallisera i Carrés. Sub-director de gestió i recursos humans.</w:t>
            </w:r>
          </w:p>
        </w:tc>
        <w:tc>
          <w:tcPr>
            <w:tcW w:w="3783" w:type="dxa"/>
            <w:shd w:val="clear" w:color="auto" w:fill="auto"/>
          </w:tcPr>
          <w:p w:rsidR="00F304D2" w:rsidRPr="00665B42" w:rsidRDefault="00F304D2" w:rsidP="00C3778A">
            <w:pPr>
              <w:spacing w:line="276" w:lineRule="auto"/>
              <w:rPr>
                <w:rFonts w:cs="Arial"/>
                <w:b/>
                <w:snapToGrid w:val="0"/>
                <w:sz w:val="22"/>
                <w:szCs w:val="22"/>
              </w:rPr>
            </w:pPr>
            <w:r w:rsidRPr="00665B42">
              <w:rPr>
                <w:rFonts w:cs="Arial"/>
                <w:color w:val="000000"/>
                <w:sz w:val="22"/>
                <w:szCs w:val="22"/>
              </w:rPr>
              <w:t>Oriol Marcé i Puig Sub-director d’Activitats i Infraestructures esportives</w:t>
            </w:r>
          </w:p>
        </w:tc>
      </w:tr>
      <w:tr w:rsidR="00F304D2" w:rsidRPr="00665B42" w:rsidTr="00C3778A">
        <w:trPr>
          <w:trHeight w:val="847"/>
        </w:trPr>
        <w:tc>
          <w:tcPr>
            <w:tcW w:w="2059" w:type="dxa"/>
            <w:shd w:val="clear" w:color="auto" w:fill="auto"/>
          </w:tcPr>
          <w:p w:rsidR="00F304D2" w:rsidRPr="00665B42" w:rsidRDefault="00F304D2" w:rsidP="00C3778A">
            <w:pPr>
              <w:spacing w:line="276" w:lineRule="auto"/>
              <w:rPr>
                <w:rFonts w:cs="Arial"/>
                <w:snapToGrid w:val="0"/>
                <w:sz w:val="22"/>
                <w:szCs w:val="22"/>
              </w:rPr>
            </w:pPr>
            <w:r w:rsidRPr="00665B42">
              <w:rPr>
                <w:rFonts w:cs="Arial"/>
                <w:snapToGrid w:val="0"/>
                <w:sz w:val="22"/>
                <w:szCs w:val="22"/>
              </w:rPr>
              <w:t>Secretària</w:t>
            </w:r>
          </w:p>
        </w:tc>
        <w:tc>
          <w:tcPr>
            <w:tcW w:w="3294" w:type="dxa"/>
            <w:shd w:val="clear" w:color="auto" w:fill="auto"/>
          </w:tcPr>
          <w:p w:rsidR="00F304D2" w:rsidRPr="00665B42" w:rsidRDefault="00F304D2" w:rsidP="00C3778A">
            <w:pPr>
              <w:spacing w:line="276" w:lineRule="auto"/>
              <w:rPr>
                <w:rFonts w:cs="Arial"/>
                <w:b/>
                <w:snapToGrid w:val="0"/>
                <w:sz w:val="22"/>
                <w:szCs w:val="22"/>
              </w:rPr>
            </w:pPr>
            <w:r w:rsidRPr="00665B42">
              <w:rPr>
                <w:rFonts w:cs="Arial"/>
                <w:color w:val="000000"/>
                <w:sz w:val="22"/>
                <w:szCs w:val="22"/>
              </w:rPr>
              <w:t>Georgina Maresma i Olivella Cap del servei d’Administració Econòmica i Contractació</w:t>
            </w:r>
          </w:p>
        </w:tc>
        <w:tc>
          <w:tcPr>
            <w:tcW w:w="3783" w:type="dxa"/>
            <w:shd w:val="clear" w:color="auto" w:fill="auto"/>
          </w:tcPr>
          <w:p w:rsidR="00F304D2" w:rsidRPr="00665B42" w:rsidRDefault="00F304D2" w:rsidP="00C3778A">
            <w:pPr>
              <w:spacing w:line="276" w:lineRule="auto"/>
              <w:rPr>
                <w:rFonts w:cs="Arial"/>
                <w:color w:val="000000"/>
                <w:sz w:val="22"/>
                <w:szCs w:val="22"/>
              </w:rPr>
            </w:pPr>
            <w:r w:rsidRPr="00665B42">
              <w:rPr>
                <w:rFonts w:cs="Arial"/>
                <w:color w:val="000000"/>
                <w:sz w:val="22"/>
                <w:szCs w:val="22"/>
              </w:rPr>
              <w:t>Maria Carmen Cadenas i Carcasona</w:t>
            </w:r>
          </w:p>
          <w:p w:rsidR="00F304D2" w:rsidRPr="00665B42" w:rsidRDefault="00F304D2" w:rsidP="00C3778A">
            <w:pPr>
              <w:spacing w:line="276" w:lineRule="auto"/>
              <w:rPr>
                <w:rFonts w:cs="Arial"/>
                <w:b/>
                <w:snapToGrid w:val="0"/>
                <w:sz w:val="22"/>
                <w:szCs w:val="22"/>
              </w:rPr>
            </w:pPr>
            <w:r w:rsidRPr="00665B42">
              <w:rPr>
                <w:rFonts w:cs="Arial"/>
                <w:color w:val="000000"/>
                <w:sz w:val="22"/>
                <w:szCs w:val="22"/>
              </w:rPr>
              <w:t>Cap de la secció de coordinació administrativa del Servei d’Administració Econòmica i Contractació</w:t>
            </w:r>
          </w:p>
        </w:tc>
      </w:tr>
      <w:tr w:rsidR="00FD44AF" w:rsidRPr="00665B42" w:rsidTr="00C3778A">
        <w:trPr>
          <w:trHeight w:val="1025"/>
        </w:trPr>
        <w:tc>
          <w:tcPr>
            <w:tcW w:w="2059" w:type="dxa"/>
            <w:shd w:val="clear" w:color="auto" w:fill="auto"/>
          </w:tcPr>
          <w:p w:rsidR="00FD44AF" w:rsidRPr="00665B42" w:rsidRDefault="00FD44AF" w:rsidP="00FD44AF">
            <w:pPr>
              <w:spacing w:line="276" w:lineRule="auto"/>
              <w:jc w:val="left"/>
              <w:rPr>
                <w:rFonts w:cs="Arial"/>
                <w:b/>
                <w:snapToGrid w:val="0"/>
                <w:sz w:val="22"/>
                <w:szCs w:val="22"/>
                <w:lang w:eastAsia="es-ES"/>
              </w:rPr>
            </w:pPr>
            <w:r w:rsidRPr="00665B42">
              <w:rPr>
                <w:rFonts w:cs="Arial"/>
                <w:color w:val="000000"/>
                <w:sz w:val="22"/>
                <w:szCs w:val="22"/>
                <w:lang w:eastAsia="es-ES"/>
              </w:rPr>
              <w:t>Vocal en representació de l’Assessoria Jurídica</w:t>
            </w:r>
          </w:p>
        </w:tc>
        <w:tc>
          <w:tcPr>
            <w:tcW w:w="3294" w:type="dxa"/>
            <w:shd w:val="clear" w:color="auto" w:fill="auto"/>
          </w:tcPr>
          <w:p w:rsidR="00FD44AF" w:rsidRPr="00AD5CB7" w:rsidRDefault="00FD44AF" w:rsidP="00FD44AF">
            <w:pPr>
              <w:spacing w:line="276" w:lineRule="auto"/>
              <w:rPr>
                <w:rFonts w:cs="Arial"/>
                <w:b/>
                <w:snapToGrid w:val="0"/>
                <w:color w:val="000000"/>
                <w:sz w:val="22"/>
                <w:szCs w:val="22"/>
              </w:rPr>
            </w:pPr>
            <w:r w:rsidRPr="00AD5CB7">
              <w:rPr>
                <w:rFonts w:cs="Arial"/>
                <w:color w:val="000000"/>
                <w:sz w:val="22"/>
                <w:szCs w:val="22"/>
              </w:rPr>
              <w:t>Queralt Camps i Pujol . Advocada en Cap de l’Assessoria Jurídica del departament de la Presidència que designi</w:t>
            </w:r>
          </w:p>
        </w:tc>
        <w:tc>
          <w:tcPr>
            <w:tcW w:w="3783" w:type="dxa"/>
            <w:shd w:val="clear" w:color="auto" w:fill="auto"/>
          </w:tcPr>
          <w:p w:rsidR="00FD44AF" w:rsidRPr="00AD5CB7" w:rsidRDefault="00FD44AF" w:rsidP="00FD44AF">
            <w:pPr>
              <w:spacing w:line="276" w:lineRule="auto"/>
              <w:rPr>
                <w:rFonts w:cs="Arial"/>
                <w:b/>
                <w:snapToGrid w:val="0"/>
                <w:sz w:val="22"/>
                <w:szCs w:val="22"/>
              </w:rPr>
            </w:pPr>
            <w:r w:rsidRPr="00AD5CB7">
              <w:rPr>
                <w:rFonts w:cs="Arial"/>
                <w:sz w:val="22"/>
                <w:szCs w:val="22"/>
              </w:rPr>
              <w:t>El que es designi per l’Assessoria Jurídica del departament de la Presidència</w:t>
            </w:r>
          </w:p>
        </w:tc>
      </w:tr>
      <w:tr w:rsidR="00F304D2" w:rsidRPr="00665B42" w:rsidTr="00C3778A">
        <w:trPr>
          <w:trHeight w:val="1025"/>
        </w:trPr>
        <w:tc>
          <w:tcPr>
            <w:tcW w:w="2059" w:type="dxa"/>
            <w:shd w:val="clear" w:color="auto" w:fill="auto"/>
          </w:tcPr>
          <w:p w:rsidR="00F304D2" w:rsidRPr="00665B42" w:rsidRDefault="00F304D2" w:rsidP="00C3778A">
            <w:pPr>
              <w:spacing w:line="276" w:lineRule="auto"/>
              <w:jc w:val="left"/>
              <w:rPr>
                <w:rFonts w:cs="Arial"/>
                <w:b/>
                <w:snapToGrid w:val="0"/>
                <w:sz w:val="22"/>
                <w:szCs w:val="22"/>
                <w:lang w:eastAsia="es-ES"/>
              </w:rPr>
            </w:pPr>
            <w:r w:rsidRPr="00665B42">
              <w:rPr>
                <w:rFonts w:cs="Arial"/>
                <w:color w:val="000000"/>
                <w:sz w:val="22"/>
                <w:szCs w:val="22"/>
                <w:lang w:eastAsia="es-ES"/>
              </w:rPr>
              <w:t>Vocal en representació de la Intervenció Delegada</w:t>
            </w:r>
          </w:p>
        </w:tc>
        <w:tc>
          <w:tcPr>
            <w:tcW w:w="3294" w:type="dxa"/>
            <w:shd w:val="clear" w:color="auto" w:fill="auto"/>
          </w:tcPr>
          <w:p w:rsidR="00F304D2" w:rsidRPr="00665B42" w:rsidRDefault="00F304D2" w:rsidP="00C3778A">
            <w:pPr>
              <w:spacing w:line="276" w:lineRule="auto"/>
              <w:rPr>
                <w:rFonts w:cs="Arial"/>
                <w:b/>
                <w:snapToGrid w:val="0"/>
                <w:sz w:val="22"/>
                <w:szCs w:val="22"/>
              </w:rPr>
            </w:pPr>
            <w:r w:rsidRPr="00665B42">
              <w:rPr>
                <w:rFonts w:cs="Arial"/>
                <w:color w:val="000000"/>
                <w:sz w:val="22"/>
                <w:szCs w:val="22"/>
              </w:rPr>
              <w:t>Francesc Cubel i Creus. Interventor Delegat del Consell Català de l’Esport</w:t>
            </w:r>
          </w:p>
        </w:tc>
        <w:tc>
          <w:tcPr>
            <w:tcW w:w="3783" w:type="dxa"/>
            <w:shd w:val="clear" w:color="auto" w:fill="auto"/>
          </w:tcPr>
          <w:p w:rsidR="00F304D2" w:rsidRPr="00665B42" w:rsidRDefault="00FD44AF" w:rsidP="00C3778A">
            <w:pPr>
              <w:spacing w:line="276" w:lineRule="auto"/>
              <w:rPr>
                <w:rFonts w:cs="Arial"/>
                <w:b/>
                <w:snapToGrid w:val="0"/>
                <w:sz w:val="22"/>
                <w:szCs w:val="22"/>
              </w:rPr>
            </w:pPr>
            <w:r>
              <w:rPr>
                <w:rFonts w:cs="Arial"/>
                <w:color w:val="000000"/>
                <w:sz w:val="22"/>
                <w:szCs w:val="22"/>
              </w:rPr>
              <w:t>E</w:t>
            </w:r>
            <w:r w:rsidR="00F304D2" w:rsidRPr="00665B42">
              <w:rPr>
                <w:rFonts w:cs="Arial"/>
                <w:color w:val="000000"/>
                <w:sz w:val="22"/>
                <w:szCs w:val="22"/>
              </w:rPr>
              <w:t>l que es designi per delegació ID</w:t>
            </w:r>
          </w:p>
        </w:tc>
      </w:tr>
      <w:tr w:rsidR="00F304D2" w:rsidRPr="00665B42" w:rsidTr="00C3778A">
        <w:trPr>
          <w:trHeight w:val="1025"/>
        </w:trPr>
        <w:tc>
          <w:tcPr>
            <w:tcW w:w="2059" w:type="dxa"/>
            <w:shd w:val="clear" w:color="auto" w:fill="auto"/>
          </w:tcPr>
          <w:p w:rsidR="00F304D2" w:rsidRPr="00665B42" w:rsidRDefault="00F304D2" w:rsidP="00C3778A">
            <w:pPr>
              <w:spacing w:line="276" w:lineRule="auto"/>
              <w:jc w:val="left"/>
              <w:rPr>
                <w:rFonts w:cs="Arial"/>
                <w:color w:val="000000"/>
                <w:sz w:val="22"/>
                <w:szCs w:val="22"/>
                <w:lang w:eastAsia="es-ES"/>
              </w:rPr>
            </w:pPr>
            <w:r w:rsidRPr="00665B42">
              <w:rPr>
                <w:rFonts w:cs="Arial"/>
                <w:color w:val="000000"/>
                <w:sz w:val="22"/>
                <w:szCs w:val="22"/>
                <w:lang w:eastAsia="es-ES"/>
              </w:rPr>
              <w:t>Vocal en representació de la unitat promotora</w:t>
            </w:r>
          </w:p>
          <w:p w:rsidR="00F304D2" w:rsidRPr="00665B42" w:rsidRDefault="00F304D2" w:rsidP="00C3778A">
            <w:pPr>
              <w:spacing w:line="276" w:lineRule="auto"/>
              <w:rPr>
                <w:rFonts w:cs="Arial"/>
                <w:b/>
                <w:snapToGrid w:val="0"/>
                <w:sz w:val="22"/>
                <w:szCs w:val="22"/>
                <w:highlight w:val="yellow"/>
              </w:rPr>
            </w:pPr>
          </w:p>
        </w:tc>
        <w:tc>
          <w:tcPr>
            <w:tcW w:w="3294" w:type="dxa"/>
            <w:shd w:val="clear" w:color="auto" w:fill="auto"/>
          </w:tcPr>
          <w:p w:rsidR="00F304D2" w:rsidRPr="00665B42" w:rsidRDefault="00F304D2" w:rsidP="00C3778A">
            <w:pPr>
              <w:spacing w:line="276" w:lineRule="auto"/>
              <w:rPr>
                <w:rFonts w:cs="Arial"/>
                <w:snapToGrid w:val="0"/>
                <w:sz w:val="22"/>
                <w:szCs w:val="22"/>
                <w:highlight w:val="yellow"/>
              </w:rPr>
            </w:pPr>
            <w:r w:rsidRPr="00665B42">
              <w:rPr>
                <w:rFonts w:cs="Arial"/>
                <w:snapToGrid w:val="0"/>
                <w:sz w:val="22"/>
                <w:szCs w:val="22"/>
              </w:rPr>
              <w:t>Joaquim Perisé i Duaigües en representació de la SGAFE</w:t>
            </w:r>
          </w:p>
        </w:tc>
        <w:tc>
          <w:tcPr>
            <w:tcW w:w="3783" w:type="dxa"/>
            <w:shd w:val="clear" w:color="auto" w:fill="auto"/>
          </w:tcPr>
          <w:p w:rsidR="00F304D2" w:rsidRPr="00665B42" w:rsidRDefault="00F304D2" w:rsidP="00C3778A">
            <w:pPr>
              <w:spacing w:line="276" w:lineRule="auto"/>
              <w:rPr>
                <w:rFonts w:cs="Arial"/>
                <w:snapToGrid w:val="0"/>
                <w:sz w:val="22"/>
                <w:szCs w:val="22"/>
              </w:rPr>
            </w:pPr>
            <w:r w:rsidRPr="00665B42">
              <w:rPr>
                <w:rFonts w:cs="Arial"/>
                <w:snapToGrid w:val="0"/>
                <w:sz w:val="22"/>
                <w:szCs w:val="22"/>
              </w:rPr>
              <w:t xml:space="preserve">Persona que delegui </w:t>
            </w:r>
            <w:r w:rsidRPr="00665B42">
              <w:rPr>
                <w:rFonts w:cs="Arial"/>
                <w:color w:val="000000"/>
                <w:sz w:val="22"/>
                <w:szCs w:val="22"/>
              </w:rPr>
              <w:t>Sub-director de gestió i recursos humans</w:t>
            </w:r>
          </w:p>
        </w:tc>
      </w:tr>
    </w:tbl>
    <w:p w:rsidR="00950AEE" w:rsidRDefault="00950AEE" w:rsidP="00670F02">
      <w:pPr>
        <w:spacing w:line="276" w:lineRule="auto"/>
        <w:jc w:val="left"/>
        <w:rPr>
          <w:rFonts w:eastAsia="Times" w:cs="Arial"/>
          <w:b/>
          <w:bCs/>
          <w:color w:val="000000"/>
          <w:sz w:val="22"/>
          <w:szCs w:val="22"/>
        </w:rPr>
      </w:pPr>
    </w:p>
    <w:p w:rsidR="00950AEE" w:rsidRDefault="00950AEE" w:rsidP="00670F02">
      <w:pPr>
        <w:spacing w:line="276" w:lineRule="auto"/>
        <w:jc w:val="left"/>
        <w:rPr>
          <w:rFonts w:eastAsia="Times" w:cs="Arial"/>
          <w:b/>
          <w:bCs/>
          <w:color w:val="000000"/>
          <w:sz w:val="22"/>
          <w:szCs w:val="22"/>
        </w:rPr>
      </w:pPr>
    </w:p>
    <w:p w:rsidR="008564B3" w:rsidRPr="008564B3" w:rsidRDefault="008564B3" w:rsidP="008564B3">
      <w:pPr>
        <w:spacing w:line="276" w:lineRule="auto"/>
        <w:rPr>
          <w:snapToGrid w:val="0"/>
          <w:color w:val="FF0000"/>
          <w:sz w:val="22"/>
          <w:szCs w:val="22"/>
        </w:rPr>
      </w:pPr>
      <w:r w:rsidRPr="008564B3">
        <w:rPr>
          <w:snapToGrid w:val="0"/>
          <w:sz w:val="22"/>
          <w:szCs w:val="22"/>
        </w:rPr>
        <w:t xml:space="preserve">INSTRUCCIÓ 08/2023 Directrius a seguir pels representants de la Intervenció General en l’assistència a les meses de contractació administrativa. RESOLUCIÓ DE L’INTERVENTOR GENERAL, de 6 de novembre de 2023, per la qual s’aprova la instrucció que estableix les directrius a seguir pels representants de la Intervenció General en l’assistència a les meses de </w:t>
      </w:r>
      <w:r w:rsidRPr="008564B3">
        <w:rPr>
          <w:snapToGrid w:val="0"/>
          <w:color w:val="000000"/>
          <w:sz w:val="22"/>
          <w:szCs w:val="22"/>
        </w:rPr>
        <w:t>contractació administrativa. D’acord amb les esmentades Instrucció i Resolució s’estableixen els criteris d’assistència i suplència a les meses de contractació per part dels representants de la Intervenció General</w:t>
      </w:r>
    </w:p>
    <w:p w:rsidR="00F166ED" w:rsidRPr="00665B42" w:rsidRDefault="00F166ED" w:rsidP="00670F02">
      <w:pPr>
        <w:spacing w:line="276" w:lineRule="auto"/>
        <w:jc w:val="left"/>
        <w:rPr>
          <w:rFonts w:eastAsia="Times" w:cs="Arial"/>
          <w:b/>
          <w:bCs/>
          <w:color w:val="000000"/>
          <w:sz w:val="22"/>
          <w:szCs w:val="22"/>
        </w:rPr>
      </w:pPr>
      <w:r w:rsidRPr="00665B42">
        <w:rPr>
          <w:rFonts w:eastAsia="Times" w:cs="Arial"/>
          <w:b/>
          <w:bCs/>
          <w:color w:val="000000"/>
          <w:sz w:val="22"/>
          <w:szCs w:val="22"/>
        </w:rPr>
        <w:br w:type="page"/>
      </w:r>
    </w:p>
    <w:p w:rsidR="002661C8" w:rsidRPr="00665B42" w:rsidRDefault="002661C8" w:rsidP="00670F02">
      <w:pPr>
        <w:autoSpaceDE w:val="0"/>
        <w:autoSpaceDN w:val="0"/>
        <w:adjustRightInd w:val="0"/>
        <w:spacing w:line="276" w:lineRule="auto"/>
        <w:jc w:val="left"/>
        <w:rPr>
          <w:rFonts w:eastAsia="Times" w:cs="Arial"/>
          <w:b/>
          <w:bCs/>
          <w:color w:val="000000"/>
          <w:sz w:val="22"/>
          <w:szCs w:val="22"/>
        </w:rPr>
      </w:pPr>
    </w:p>
    <w:p w:rsidR="004A3C32" w:rsidRPr="00665B42" w:rsidRDefault="004A3C32" w:rsidP="00670F02">
      <w:pPr>
        <w:autoSpaceDE w:val="0"/>
        <w:autoSpaceDN w:val="0"/>
        <w:adjustRightInd w:val="0"/>
        <w:spacing w:line="276" w:lineRule="auto"/>
        <w:jc w:val="left"/>
        <w:rPr>
          <w:rFonts w:eastAsia="Times" w:cs="Arial"/>
          <w:b/>
          <w:bCs/>
          <w:color w:val="000000"/>
          <w:sz w:val="22"/>
          <w:szCs w:val="22"/>
        </w:rPr>
      </w:pPr>
    </w:p>
    <w:p w:rsidR="00F166ED" w:rsidRPr="00665B42" w:rsidRDefault="00F166ED" w:rsidP="00A56F25">
      <w:pPr>
        <w:pStyle w:val="Ttol2"/>
        <w:ind w:left="10"/>
        <w:jc w:val="both"/>
        <w:rPr>
          <w:i w:val="0"/>
        </w:rPr>
      </w:pPr>
      <w:bookmarkStart w:id="25" w:name="_Toc165794355"/>
      <w:r w:rsidRPr="00665B42">
        <w:rPr>
          <w:i w:val="0"/>
        </w:rPr>
        <w:t xml:space="preserve">ANNEX </w:t>
      </w:r>
      <w:r w:rsidR="00CF7D84" w:rsidRPr="00665B42">
        <w:rPr>
          <w:i w:val="0"/>
        </w:rPr>
        <w:t>11</w:t>
      </w:r>
      <w:r w:rsidR="00AE3680" w:rsidRPr="00665B42">
        <w:rPr>
          <w:i w:val="0"/>
        </w:rPr>
        <w:t>: POLISSA D’ASSEGURANÇA</w:t>
      </w:r>
      <w:bookmarkEnd w:id="25"/>
    </w:p>
    <w:p w:rsidR="00F166ED" w:rsidRPr="00665B42" w:rsidRDefault="00F166ED" w:rsidP="00670F02">
      <w:pPr>
        <w:autoSpaceDE w:val="0"/>
        <w:autoSpaceDN w:val="0"/>
        <w:adjustRightInd w:val="0"/>
        <w:spacing w:line="276" w:lineRule="auto"/>
        <w:jc w:val="left"/>
        <w:rPr>
          <w:rFonts w:eastAsia="Times" w:cs="Arial"/>
          <w:color w:val="000000"/>
          <w:sz w:val="22"/>
          <w:szCs w:val="22"/>
        </w:rPr>
      </w:pPr>
    </w:p>
    <w:p w:rsidR="006F2EAC" w:rsidRPr="00665B42" w:rsidRDefault="006F2EAC" w:rsidP="006F2EAC">
      <w:pPr>
        <w:autoSpaceDE w:val="0"/>
        <w:autoSpaceDN w:val="0"/>
        <w:adjustRightInd w:val="0"/>
        <w:spacing w:line="276" w:lineRule="auto"/>
        <w:jc w:val="left"/>
        <w:rPr>
          <w:rFonts w:cs="Arial"/>
          <w:snapToGrid w:val="0"/>
          <w:sz w:val="22"/>
          <w:szCs w:val="22"/>
        </w:rPr>
      </w:pPr>
      <w:r w:rsidRPr="00665B42">
        <w:rPr>
          <w:rFonts w:eastAsia="Times" w:cs="Arial"/>
          <w:color w:val="000000"/>
          <w:sz w:val="22"/>
          <w:szCs w:val="22"/>
        </w:rPr>
        <w:t xml:space="preserve">Remissió a l’apartat </w:t>
      </w:r>
      <w:r w:rsidRPr="00665B42">
        <w:rPr>
          <w:rFonts w:cs="Arial"/>
          <w:b/>
          <w:snapToGrid w:val="0"/>
          <w:sz w:val="22"/>
          <w:szCs w:val="22"/>
        </w:rPr>
        <w:t xml:space="preserve">N. Altra documentació a presentar pel proposat adjudicatari: </w:t>
      </w:r>
    </w:p>
    <w:p w:rsidR="006F2EAC" w:rsidRPr="00665B42" w:rsidRDefault="006F2EAC" w:rsidP="006F2EAC">
      <w:pPr>
        <w:tabs>
          <w:tab w:val="left" w:pos="0"/>
          <w:tab w:val="left" w:pos="680"/>
          <w:tab w:val="left" w:pos="1134"/>
          <w:tab w:val="left" w:pos="5040"/>
        </w:tabs>
        <w:spacing w:line="276" w:lineRule="auto"/>
        <w:ind w:right="70"/>
        <w:rPr>
          <w:rFonts w:cs="Arial"/>
          <w:b/>
          <w:snapToGrid w:val="0"/>
          <w:sz w:val="22"/>
          <w:szCs w:val="22"/>
        </w:rPr>
      </w:pPr>
    </w:p>
    <w:p w:rsidR="006F2EAC" w:rsidRPr="00665B42" w:rsidRDefault="006F2EAC" w:rsidP="006F2EAC">
      <w:pPr>
        <w:tabs>
          <w:tab w:val="left" w:pos="0"/>
          <w:tab w:val="left" w:pos="680"/>
          <w:tab w:val="left" w:pos="1134"/>
          <w:tab w:val="left" w:pos="5040"/>
        </w:tabs>
        <w:spacing w:line="276" w:lineRule="auto"/>
        <w:ind w:right="70"/>
        <w:rPr>
          <w:rFonts w:cs="Arial"/>
          <w:b/>
          <w:snapToGrid w:val="0"/>
          <w:sz w:val="22"/>
          <w:szCs w:val="22"/>
        </w:rPr>
      </w:pPr>
      <w:r w:rsidRPr="00665B42">
        <w:rPr>
          <w:rFonts w:cs="Arial"/>
          <w:snapToGrid w:val="0"/>
          <w:sz w:val="22"/>
          <w:szCs w:val="22"/>
        </w:rPr>
        <w:t xml:space="preserve">A part de la documentació prevista a la </w:t>
      </w:r>
      <w:r w:rsidRPr="00665B42">
        <w:rPr>
          <w:rFonts w:cs="Arial"/>
          <w:b/>
          <w:snapToGrid w:val="0"/>
          <w:sz w:val="22"/>
          <w:szCs w:val="22"/>
          <w:u w:val="single"/>
        </w:rPr>
        <w:t xml:space="preserve">clàusula 12.3 </w:t>
      </w:r>
      <w:r w:rsidRPr="00665B42">
        <w:rPr>
          <w:rFonts w:cs="Arial"/>
          <w:snapToGrid w:val="0"/>
          <w:sz w:val="22"/>
          <w:szCs w:val="22"/>
        </w:rPr>
        <w:t xml:space="preserve"> del Plec de clàusules administratives particulars i la proposta de la prestació del servei  objecte d'aquest contracte, d’acord amb el plec de prescripcions tècniques i caldrà presentat una pòlissa d’assegurances en fase de requeriment de la documentació amb caràcter previ a la formalització del contracte.</w:t>
      </w:r>
    </w:p>
    <w:p w:rsidR="006F2EAC" w:rsidRPr="00665B42" w:rsidRDefault="006F2EAC" w:rsidP="006F2EAC">
      <w:pPr>
        <w:tabs>
          <w:tab w:val="left" w:pos="0"/>
          <w:tab w:val="left" w:pos="680"/>
          <w:tab w:val="left" w:pos="1134"/>
          <w:tab w:val="left" w:pos="5040"/>
        </w:tabs>
        <w:spacing w:line="276" w:lineRule="auto"/>
        <w:ind w:right="70"/>
        <w:rPr>
          <w:rFonts w:cs="Arial"/>
          <w:b/>
          <w:snapToGrid w:val="0"/>
          <w:sz w:val="22"/>
          <w:szCs w:val="22"/>
        </w:rPr>
      </w:pPr>
    </w:p>
    <w:p w:rsidR="006F2EAC" w:rsidRPr="00665B42" w:rsidRDefault="006F2EAC" w:rsidP="006F2EAC">
      <w:pPr>
        <w:pStyle w:val="Default"/>
        <w:jc w:val="both"/>
        <w:rPr>
          <w:color w:val="auto"/>
          <w:sz w:val="22"/>
          <w:szCs w:val="22"/>
        </w:rPr>
      </w:pPr>
      <w:r w:rsidRPr="00665B42">
        <w:rPr>
          <w:color w:val="auto"/>
          <w:sz w:val="22"/>
          <w:szCs w:val="22"/>
        </w:rPr>
        <w:t>S’ha d’acreditar, que es disposa d’una pòlissa d’assegurances de responsabilitat civil que cobreix els danys corporals, els materials, els conseqüències i els perjudicis econòmics purs, causats per acció o omissió a terceres persones durant l’exercici de la seva activitat de prestació dels servei causa de la present licitació.</w:t>
      </w:r>
    </w:p>
    <w:p w:rsidR="006F2EAC" w:rsidRPr="00665B42" w:rsidRDefault="006F2EAC" w:rsidP="006F2EAC">
      <w:pPr>
        <w:pStyle w:val="Default"/>
        <w:jc w:val="both"/>
        <w:rPr>
          <w:color w:val="auto"/>
          <w:sz w:val="22"/>
          <w:szCs w:val="22"/>
        </w:rPr>
      </w:pPr>
    </w:p>
    <w:p w:rsidR="006F2EAC" w:rsidRPr="00665B42" w:rsidRDefault="006F2EAC" w:rsidP="006F2EAC">
      <w:pPr>
        <w:pStyle w:val="Default"/>
        <w:jc w:val="both"/>
        <w:rPr>
          <w:color w:val="auto"/>
          <w:sz w:val="22"/>
          <w:szCs w:val="22"/>
        </w:rPr>
      </w:pPr>
      <w:r w:rsidRPr="00665B42">
        <w:rPr>
          <w:color w:val="auto"/>
          <w:sz w:val="22"/>
          <w:szCs w:val="22"/>
        </w:rPr>
        <w:t>Els capitals mínims a assegurar han de ser com a mínim per sinistra, per any i per sinistra patrimonial pur:</w:t>
      </w:r>
    </w:p>
    <w:p w:rsidR="006F2EAC" w:rsidRPr="00665B42" w:rsidRDefault="006F2EAC" w:rsidP="006F2EAC">
      <w:pPr>
        <w:pStyle w:val="Default"/>
        <w:jc w:val="both"/>
        <w:rPr>
          <w:color w:val="auto"/>
          <w:sz w:val="22"/>
          <w:szCs w:val="22"/>
        </w:rPr>
      </w:pPr>
    </w:p>
    <w:p w:rsidR="006F2EAC" w:rsidRPr="00665B42" w:rsidRDefault="006F2EAC" w:rsidP="006F2EAC">
      <w:pPr>
        <w:pStyle w:val="Default"/>
        <w:jc w:val="both"/>
        <w:rPr>
          <w:color w:val="auto"/>
          <w:sz w:val="22"/>
          <w:szCs w:val="22"/>
        </w:rPr>
      </w:pPr>
      <w:r w:rsidRPr="00665B42">
        <w:rPr>
          <w:color w:val="auto"/>
          <w:sz w:val="22"/>
          <w:szCs w:val="22"/>
        </w:rPr>
        <w:t>- Doble del pressupost base de licitació per sinistre</w:t>
      </w:r>
    </w:p>
    <w:p w:rsidR="006F2EAC" w:rsidRPr="00665B42" w:rsidRDefault="006F2EAC" w:rsidP="006F2EAC">
      <w:pPr>
        <w:pStyle w:val="Default"/>
        <w:jc w:val="both"/>
        <w:rPr>
          <w:color w:val="auto"/>
          <w:sz w:val="22"/>
          <w:szCs w:val="22"/>
        </w:rPr>
      </w:pPr>
      <w:r w:rsidRPr="00665B42">
        <w:rPr>
          <w:color w:val="auto"/>
          <w:sz w:val="22"/>
          <w:szCs w:val="22"/>
        </w:rPr>
        <w:t>- Doble del pressupost base de licitació per any</w:t>
      </w:r>
    </w:p>
    <w:p w:rsidR="006F2EAC" w:rsidRPr="00665B42" w:rsidRDefault="006F2EAC" w:rsidP="006F2EAC">
      <w:pPr>
        <w:pStyle w:val="Default"/>
        <w:jc w:val="both"/>
        <w:rPr>
          <w:color w:val="auto"/>
          <w:sz w:val="22"/>
          <w:szCs w:val="22"/>
        </w:rPr>
      </w:pPr>
      <w:r w:rsidRPr="00665B42">
        <w:rPr>
          <w:color w:val="auto"/>
          <w:sz w:val="22"/>
          <w:szCs w:val="22"/>
        </w:rPr>
        <w:t>- Pressupost base de licitació euros per sinistre patrimonial pur</w:t>
      </w:r>
    </w:p>
    <w:p w:rsidR="006F2EAC" w:rsidRPr="00665B42" w:rsidRDefault="006F2EAC" w:rsidP="006F2EAC">
      <w:pPr>
        <w:pStyle w:val="Default"/>
        <w:jc w:val="both"/>
        <w:rPr>
          <w:color w:val="auto"/>
          <w:sz w:val="22"/>
          <w:szCs w:val="22"/>
        </w:rPr>
      </w:pPr>
    </w:p>
    <w:p w:rsidR="006F2EAC" w:rsidRPr="00665B42" w:rsidRDefault="006F2EAC" w:rsidP="006F2EAC">
      <w:pPr>
        <w:pBdr>
          <w:top w:val="single" w:sz="4" w:space="1" w:color="auto"/>
          <w:left w:val="single" w:sz="4" w:space="4" w:color="auto"/>
          <w:bottom w:val="single" w:sz="4" w:space="1" w:color="auto"/>
          <w:right w:val="single" w:sz="4" w:space="4" w:color="auto"/>
        </w:pBdr>
        <w:rPr>
          <w:rFonts w:cs="Arial"/>
          <w:b/>
          <w:sz w:val="22"/>
          <w:szCs w:val="22"/>
          <w:lang w:eastAsia="es-ES"/>
        </w:rPr>
      </w:pPr>
      <w:r w:rsidRPr="00665B42">
        <w:rPr>
          <w:rFonts w:cs="Arial"/>
          <w:sz w:val="22"/>
          <w:szCs w:val="22"/>
          <w:lang w:eastAsia="es-ES"/>
        </w:rPr>
        <w:t xml:space="preserve">Per acreditar cal aportar l’últim rebut de la pòlissa d’assegurances que cobreixi les contingències mínimes establertes legalment,  </w:t>
      </w:r>
      <w:r w:rsidRPr="00665B42">
        <w:rPr>
          <w:rFonts w:cs="Arial"/>
          <w:b/>
          <w:sz w:val="22"/>
          <w:szCs w:val="22"/>
          <w:lang w:eastAsia="es-ES"/>
        </w:rPr>
        <w:t xml:space="preserve">es requerirà la seva aportació en la fase de requeriment de documentació. </w:t>
      </w:r>
    </w:p>
    <w:p w:rsidR="006F2EAC" w:rsidRPr="00665B42" w:rsidRDefault="006F2EAC" w:rsidP="006F2EAC">
      <w:pPr>
        <w:rPr>
          <w:rFonts w:cs="Arial"/>
          <w:b/>
          <w:sz w:val="22"/>
          <w:szCs w:val="22"/>
          <w:lang w:eastAsia="es-ES"/>
        </w:rPr>
      </w:pPr>
    </w:p>
    <w:p w:rsidR="00164814" w:rsidRPr="00665B42" w:rsidRDefault="00164814">
      <w:pPr>
        <w:jc w:val="left"/>
        <w:rPr>
          <w:rFonts w:eastAsia="Times" w:cs="Arial"/>
          <w:color w:val="000000"/>
          <w:sz w:val="22"/>
          <w:szCs w:val="22"/>
        </w:rPr>
      </w:pPr>
      <w:r w:rsidRPr="00665B42">
        <w:rPr>
          <w:rFonts w:eastAsia="Times" w:cs="Arial"/>
          <w:color w:val="000000"/>
          <w:sz w:val="22"/>
          <w:szCs w:val="22"/>
        </w:rPr>
        <w:br w:type="page"/>
      </w:r>
    </w:p>
    <w:p w:rsidR="006F2EAC" w:rsidRDefault="006F2EAC" w:rsidP="00670F02">
      <w:pPr>
        <w:autoSpaceDE w:val="0"/>
        <w:autoSpaceDN w:val="0"/>
        <w:adjustRightInd w:val="0"/>
        <w:spacing w:line="276" w:lineRule="auto"/>
        <w:jc w:val="left"/>
        <w:rPr>
          <w:rFonts w:eastAsia="Times" w:cs="Arial"/>
          <w:color w:val="000000"/>
          <w:sz w:val="22"/>
          <w:szCs w:val="22"/>
        </w:rPr>
      </w:pPr>
    </w:p>
    <w:p w:rsidR="00665B42" w:rsidRDefault="00665B42" w:rsidP="00670F02">
      <w:pPr>
        <w:autoSpaceDE w:val="0"/>
        <w:autoSpaceDN w:val="0"/>
        <w:adjustRightInd w:val="0"/>
        <w:spacing w:line="276" w:lineRule="auto"/>
        <w:jc w:val="left"/>
        <w:rPr>
          <w:rFonts w:eastAsia="Times" w:cs="Arial"/>
          <w:color w:val="000000"/>
          <w:sz w:val="22"/>
          <w:szCs w:val="22"/>
        </w:rPr>
      </w:pPr>
    </w:p>
    <w:p w:rsidR="00164814" w:rsidRPr="00665B42" w:rsidRDefault="00164814" w:rsidP="00164814">
      <w:pPr>
        <w:pStyle w:val="Ttol2"/>
        <w:ind w:left="10"/>
        <w:jc w:val="both"/>
        <w:rPr>
          <w:i w:val="0"/>
        </w:rPr>
      </w:pPr>
      <w:bookmarkStart w:id="26" w:name="_Toc165794356"/>
      <w:r w:rsidRPr="00665B42">
        <w:rPr>
          <w:i w:val="0"/>
        </w:rPr>
        <w:t>ANNEX 12 . CRITERIS DE PREFERENCIA EN EL CAS D’EMPAT</w:t>
      </w:r>
      <w:bookmarkEnd w:id="26"/>
    </w:p>
    <w:p w:rsidR="00665B42" w:rsidRPr="00665B42" w:rsidRDefault="00665B42" w:rsidP="00164814">
      <w:pPr>
        <w:rPr>
          <w:rFonts w:cs="Arial"/>
          <w:sz w:val="22"/>
          <w:szCs w:val="22"/>
        </w:rPr>
      </w:pPr>
    </w:p>
    <w:p w:rsidR="00164814" w:rsidRPr="00665B42" w:rsidRDefault="00164814" w:rsidP="00164814">
      <w:pPr>
        <w:spacing w:line="259" w:lineRule="auto"/>
        <w:ind w:left="361"/>
        <w:rPr>
          <w:rFonts w:cs="Arial"/>
          <w:sz w:val="22"/>
          <w:szCs w:val="22"/>
        </w:rPr>
      </w:pPr>
    </w:p>
    <w:p w:rsidR="00164814" w:rsidRPr="00665B42" w:rsidRDefault="00164814" w:rsidP="00164814">
      <w:pPr>
        <w:ind w:left="357" w:right="14"/>
        <w:rPr>
          <w:rFonts w:cs="Arial"/>
          <w:sz w:val="22"/>
          <w:szCs w:val="22"/>
        </w:rPr>
      </w:pPr>
      <w:r w:rsidRPr="00665B42">
        <w:rPr>
          <w:rFonts w:cs="Arial"/>
          <w:sz w:val="22"/>
          <w:szCs w:val="22"/>
        </w:rPr>
        <w:t xml:space="preserve">En el cas que dues o més ofertes obtinguin la mateixa puntuació, es procedirà al desempat seguint els criteris descrits a continuació. L’aplicació d’aquests criteris es fa de forma successiva, és a dir, es van aplicant un a un, i si no es resol l’empat, es passa al criteri següent. </w:t>
      </w:r>
    </w:p>
    <w:p w:rsidR="00164814" w:rsidRPr="00665B42" w:rsidRDefault="00164814" w:rsidP="00164814">
      <w:pPr>
        <w:spacing w:line="259" w:lineRule="auto"/>
        <w:ind w:left="361"/>
        <w:rPr>
          <w:rFonts w:cs="Arial"/>
          <w:sz w:val="22"/>
          <w:szCs w:val="22"/>
        </w:rPr>
      </w:pPr>
      <w:r w:rsidRPr="00665B42">
        <w:rPr>
          <w:rFonts w:cs="Arial"/>
          <w:b/>
          <w:sz w:val="22"/>
          <w:szCs w:val="22"/>
        </w:rPr>
        <w:t xml:space="preserve"> </w:t>
      </w:r>
    </w:p>
    <w:p w:rsidR="00164814" w:rsidRPr="00665B42" w:rsidRDefault="00164814" w:rsidP="00E86E88">
      <w:pPr>
        <w:numPr>
          <w:ilvl w:val="0"/>
          <w:numId w:val="28"/>
        </w:numPr>
        <w:spacing w:after="4" w:line="247" w:lineRule="auto"/>
        <w:ind w:left="775" w:right="14" w:hanging="427"/>
        <w:rPr>
          <w:rFonts w:cs="Arial"/>
          <w:sz w:val="22"/>
          <w:szCs w:val="22"/>
        </w:rPr>
      </w:pPr>
      <w:r w:rsidRPr="00665B42">
        <w:rPr>
          <w:rFonts w:cs="Arial"/>
          <w:sz w:val="22"/>
          <w:szCs w:val="22"/>
        </w:rPr>
        <w:t xml:space="preserve">Si diverses empreses licitadores queden igualades quant a la proposició més avantatjosa i, a més, acrediten que tenen relació laboral amb persones amb discapacitat en un percentatge superior al 2 per cent, tindrà preferència en l’adjudicació del contracte l’empresa licitadora que disposi en la seva plantilla d’un percentatge més elevat de persones treballadores fixes amb discapacitat. </w:t>
      </w:r>
    </w:p>
    <w:p w:rsidR="00164814" w:rsidRPr="00665B42" w:rsidRDefault="00164814" w:rsidP="00164814">
      <w:pPr>
        <w:spacing w:line="259" w:lineRule="auto"/>
        <w:ind w:left="360"/>
        <w:rPr>
          <w:rFonts w:cs="Arial"/>
          <w:sz w:val="22"/>
          <w:szCs w:val="22"/>
        </w:rPr>
      </w:pPr>
      <w:r w:rsidRPr="00665B42">
        <w:rPr>
          <w:rFonts w:cs="Arial"/>
          <w:sz w:val="22"/>
          <w:szCs w:val="22"/>
        </w:rPr>
        <w:t xml:space="preserve"> </w:t>
      </w:r>
    </w:p>
    <w:p w:rsidR="00164814" w:rsidRPr="00665B42" w:rsidRDefault="00164814" w:rsidP="00E86E88">
      <w:pPr>
        <w:numPr>
          <w:ilvl w:val="0"/>
          <w:numId w:val="28"/>
        </w:numPr>
        <w:spacing w:after="4" w:line="247" w:lineRule="auto"/>
        <w:ind w:left="775" w:right="14" w:hanging="427"/>
        <w:rPr>
          <w:rFonts w:cs="Arial"/>
          <w:sz w:val="22"/>
          <w:szCs w:val="22"/>
        </w:rPr>
      </w:pPr>
      <w:r w:rsidRPr="00665B42">
        <w:rPr>
          <w:rFonts w:cs="Arial"/>
          <w:sz w:val="22"/>
          <w:szCs w:val="22"/>
        </w:rPr>
        <w:t xml:space="preserve">La proposta presentada per una empresa dedicada específicament a la promoció i inserció laboral de persones en situació d’exclusió social, regulades en la Llei 44/2007, de 13 de desembre, per a la regulació de les empreses d’inserció: es valorarà el compromís formal de l’empresa licitadora de contractar, com a mínim per al 30% dels seus llocs de treball, persones en situació d’exclusió social o en risc greu d’arribar-hi, que estiguin desocupades i tinguin dificultats importants per integrar-se en el mercat de treball ordinari, que estiguin incloses en algun dels col·lectius següents: </w:t>
      </w:r>
    </w:p>
    <w:p w:rsidR="00164814" w:rsidRPr="00665B42" w:rsidRDefault="00164814" w:rsidP="00164814">
      <w:pPr>
        <w:spacing w:line="259" w:lineRule="auto"/>
        <w:ind w:left="361"/>
        <w:rPr>
          <w:rFonts w:cs="Arial"/>
          <w:sz w:val="22"/>
          <w:szCs w:val="22"/>
        </w:rPr>
      </w:pPr>
      <w:r w:rsidRPr="00665B42">
        <w:rPr>
          <w:rFonts w:cs="Arial"/>
          <w:sz w:val="22"/>
          <w:szCs w:val="22"/>
        </w:rPr>
        <w:t xml:space="preserve">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Persones amb disminució física, psíquica o sensorial o amb malalties mentals que tinguin possibilitats d’inserció en el món laboral.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Persones destinatàries de la renda mínima d’inserció.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Persones que no puguin accedir a la renda mínima d’inserció perquè no compleixen els requisits establerts per l’article 7 de la Llei 14/2017, del 20 de juliol, de la renda de garantia de ciutadania.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Joves majors de setze anys i menors de trenta provinents d’institucions de protecció de menors.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Persones amb problemes de drogoaddicció o alcoholisme que es trobin en procés de rehabilitació i reinserció social.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Interns de centres penitenciaris la situació dels quals els permeti accedir a una ocupació, persones en llibertat condicional i persones exrecluses. </w:t>
      </w:r>
    </w:p>
    <w:p w:rsidR="00164814" w:rsidRPr="00665B42" w:rsidRDefault="00164814" w:rsidP="00E86E88">
      <w:pPr>
        <w:numPr>
          <w:ilvl w:val="1"/>
          <w:numId w:val="28"/>
        </w:numPr>
        <w:spacing w:after="5" w:line="249" w:lineRule="auto"/>
        <w:ind w:left="1068" w:right="14" w:hanging="360"/>
        <w:rPr>
          <w:rFonts w:cs="Arial"/>
          <w:sz w:val="22"/>
          <w:szCs w:val="22"/>
        </w:rPr>
      </w:pPr>
      <w:r w:rsidRPr="00665B42">
        <w:rPr>
          <w:rFonts w:cs="Arial"/>
          <w:sz w:val="22"/>
          <w:szCs w:val="22"/>
        </w:rPr>
        <w:t xml:space="preserve">Persones que no puguin accedir a la renda mínima d’inserció, però que es trobin, segons el parer dels serveis socials competents, en situació de risc d’exclusió.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Persones aturades de llarga durada més grans de quaranta-cinc anys. </w:t>
      </w:r>
    </w:p>
    <w:p w:rsidR="00164814" w:rsidRPr="00665B42" w:rsidRDefault="00164814" w:rsidP="00164814">
      <w:pPr>
        <w:spacing w:line="259" w:lineRule="auto"/>
        <w:ind w:left="360"/>
        <w:rPr>
          <w:rFonts w:cs="Arial"/>
          <w:sz w:val="22"/>
          <w:szCs w:val="22"/>
        </w:rPr>
      </w:pPr>
      <w:r w:rsidRPr="00665B42">
        <w:rPr>
          <w:rFonts w:cs="Arial"/>
          <w:sz w:val="22"/>
          <w:szCs w:val="22"/>
        </w:rPr>
        <w:t xml:space="preserve"> </w:t>
      </w:r>
    </w:p>
    <w:p w:rsidR="00164814" w:rsidRPr="00665B42" w:rsidRDefault="00164814" w:rsidP="00E86E88">
      <w:pPr>
        <w:numPr>
          <w:ilvl w:val="0"/>
          <w:numId w:val="28"/>
        </w:numPr>
        <w:spacing w:after="4" w:line="247" w:lineRule="auto"/>
        <w:ind w:left="775" w:right="14" w:hanging="427"/>
        <w:rPr>
          <w:rFonts w:cs="Arial"/>
          <w:sz w:val="22"/>
          <w:szCs w:val="22"/>
        </w:rPr>
      </w:pPr>
      <w:r w:rsidRPr="00665B42">
        <w:rPr>
          <w:rFonts w:cs="Arial"/>
          <w:sz w:val="22"/>
          <w:szCs w:val="22"/>
        </w:rPr>
        <w:t>Les empreses licitadores que acreditin haver creat en els darrers anys més</w:t>
      </w:r>
      <w:r w:rsidRPr="00665B42">
        <w:rPr>
          <w:rFonts w:cs="Arial"/>
          <w:b/>
          <w:sz w:val="22"/>
          <w:szCs w:val="22"/>
        </w:rPr>
        <w:t xml:space="preserve"> </w:t>
      </w:r>
      <w:r w:rsidRPr="00665B42">
        <w:rPr>
          <w:rFonts w:cs="Arial"/>
          <w:sz w:val="22"/>
          <w:szCs w:val="22"/>
        </w:rPr>
        <w:t xml:space="preserve">oportunitats d’ocupació per a persones en situació d’exclusió social o en risc greu d’arribar-hi, les quals estiguin desocupades i tinguin dificultats importants per integrar-se en el mercat de treball ordinari, que estiguin incloses en algun dels col·lectius següents: </w:t>
      </w:r>
    </w:p>
    <w:p w:rsidR="00164814" w:rsidRPr="00665B42" w:rsidRDefault="00164814" w:rsidP="00164814">
      <w:pPr>
        <w:spacing w:line="259" w:lineRule="auto"/>
        <w:rPr>
          <w:rFonts w:cs="Arial"/>
          <w:sz w:val="22"/>
          <w:szCs w:val="22"/>
        </w:rPr>
      </w:pPr>
      <w:r w:rsidRPr="00665B42">
        <w:rPr>
          <w:rFonts w:cs="Arial"/>
          <w:sz w:val="22"/>
          <w:szCs w:val="22"/>
        </w:rPr>
        <w:t xml:space="preserve">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Persones amb disminució física, psíquica o sensorial o amb malalties mentals que tinguin possibilitats d’inserció en el món laboral. </w:t>
      </w:r>
    </w:p>
    <w:p w:rsidR="00164814"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Persones destinatàries de la renda mínima d’inserció. </w:t>
      </w:r>
    </w:p>
    <w:p w:rsidR="00665B42" w:rsidRDefault="00665B42" w:rsidP="00665B42">
      <w:pPr>
        <w:spacing w:after="4" w:line="247" w:lineRule="auto"/>
        <w:ind w:right="14"/>
        <w:rPr>
          <w:rFonts w:cs="Arial"/>
          <w:sz w:val="22"/>
          <w:szCs w:val="22"/>
        </w:rPr>
      </w:pPr>
    </w:p>
    <w:p w:rsidR="00665B42" w:rsidRDefault="00665B42" w:rsidP="00665B42">
      <w:pPr>
        <w:spacing w:after="4" w:line="247" w:lineRule="auto"/>
        <w:ind w:right="14"/>
        <w:rPr>
          <w:rFonts w:cs="Arial"/>
          <w:sz w:val="22"/>
          <w:szCs w:val="22"/>
        </w:rPr>
      </w:pPr>
    </w:p>
    <w:p w:rsidR="00665B42" w:rsidRDefault="00665B42" w:rsidP="00665B42">
      <w:pPr>
        <w:spacing w:after="4" w:line="247" w:lineRule="auto"/>
        <w:ind w:right="14"/>
        <w:rPr>
          <w:rFonts w:cs="Arial"/>
          <w:sz w:val="22"/>
          <w:szCs w:val="22"/>
        </w:rPr>
      </w:pPr>
    </w:p>
    <w:p w:rsidR="00665B42" w:rsidRDefault="00665B42" w:rsidP="00665B42">
      <w:pPr>
        <w:spacing w:after="4" w:line="247" w:lineRule="auto"/>
        <w:ind w:right="14"/>
        <w:rPr>
          <w:rFonts w:cs="Arial"/>
          <w:sz w:val="22"/>
          <w:szCs w:val="22"/>
        </w:rPr>
      </w:pPr>
    </w:p>
    <w:p w:rsidR="00665B42" w:rsidRDefault="00665B42" w:rsidP="00665B42">
      <w:pPr>
        <w:spacing w:after="4" w:line="247" w:lineRule="auto"/>
        <w:ind w:right="14"/>
        <w:rPr>
          <w:rFonts w:cs="Arial"/>
          <w:sz w:val="22"/>
          <w:szCs w:val="22"/>
        </w:rPr>
      </w:pPr>
    </w:p>
    <w:p w:rsidR="00665B42" w:rsidRDefault="00665B42" w:rsidP="00665B42">
      <w:pPr>
        <w:spacing w:after="4" w:line="247" w:lineRule="auto"/>
        <w:ind w:right="14"/>
        <w:rPr>
          <w:rFonts w:cs="Arial"/>
          <w:sz w:val="22"/>
          <w:szCs w:val="22"/>
        </w:rPr>
      </w:pPr>
    </w:p>
    <w:p w:rsidR="00665B42" w:rsidRDefault="00665B42" w:rsidP="00665B42">
      <w:pPr>
        <w:spacing w:after="4" w:line="247" w:lineRule="auto"/>
        <w:ind w:right="14"/>
        <w:rPr>
          <w:rFonts w:cs="Arial"/>
          <w:sz w:val="22"/>
          <w:szCs w:val="22"/>
        </w:rPr>
      </w:pPr>
    </w:p>
    <w:p w:rsidR="00665B42" w:rsidRPr="00665B42" w:rsidRDefault="00665B42" w:rsidP="00665B42">
      <w:pPr>
        <w:spacing w:after="4" w:line="247" w:lineRule="auto"/>
        <w:ind w:right="14"/>
        <w:rPr>
          <w:rFonts w:cs="Arial"/>
          <w:sz w:val="22"/>
          <w:szCs w:val="22"/>
        </w:rPr>
      </w:pP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Persones que no puguin accedir a la renda mínima d’inserció perquè no compleixen els requisits establerts per l’article 6.1 de la Llei 10/1997, de 3 de juliol, de la renda mínima d’inserció.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Joves majors de setze anys i menors de trenta provinents d’institucions de protecció de menors.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Persones amb problemes de drogoaddicció o alcoholisme que es trobin en procés de rehabilitació i reinserció social.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Interns de centres penitenciaris la situació dels quals els permeti accedir a una ocupació, persones en llibertat condicional i persones exrecluses. </w:t>
      </w:r>
    </w:p>
    <w:p w:rsidR="00164814" w:rsidRPr="00665B42" w:rsidRDefault="00164814" w:rsidP="00E86E88">
      <w:pPr>
        <w:numPr>
          <w:ilvl w:val="1"/>
          <w:numId w:val="28"/>
        </w:numPr>
        <w:spacing w:after="4" w:line="247" w:lineRule="auto"/>
        <w:ind w:left="1068" w:right="14" w:hanging="360"/>
        <w:rPr>
          <w:rFonts w:cs="Arial"/>
          <w:sz w:val="22"/>
          <w:szCs w:val="22"/>
        </w:rPr>
      </w:pPr>
      <w:r w:rsidRPr="00665B42">
        <w:rPr>
          <w:rFonts w:cs="Arial"/>
          <w:sz w:val="22"/>
          <w:szCs w:val="22"/>
        </w:rPr>
        <w:t xml:space="preserve">Persones que no puguin accedir a la renda mínima d’inserció però que es trobin, segons el parer dels serveis socials competents, en situació de risc d’exclusió. </w:t>
      </w:r>
    </w:p>
    <w:p w:rsidR="00164814" w:rsidRPr="00665B42" w:rsidRDefault="00164814" w:rsidP="00E86E88">
      <w:pPr>
        <w:numPr>
          <w:ilvl w:val="1"/>
          <w:numId w:val="28"/>
        </w:numPr>
        <w:spacing w:after="5" w:line="249" w:lineRule="auto"/>
        <w:ind w:left="1068" w:right="14" w:hanging="360"/>
        <w:rPr>
          <w:rFonts w:cs="Arial"/>
          <w:sz w:val="22"/>
          <w:szCs w:val="22"/>
        </w:rPr>
      </w:pPr>
      <w:r w:rsidRPr="00665B42">
        <w:rPr>
          <w:rFonts w:cs="Arial"/>
          <w:sz w:val="22"/>
          <w:szCs w:val="22"/>
        </w:rPr>
        <w:t xml:space="preserve">Persones aturades de llarga durada més grans de quaranta-cinc anys. </w:t>
      </w:r>
    </w:p>
    <w:p w:rsidR="00164814" w:rsidRPr="00665B42" w:rsidRDefault="00164814" w:rsidP="00164814">
      <w:pPr>
        <w:spacing w:line="259" w:lineRule="auto"/>
        <w:rPr>
          <w:rFonts w:cs="Arial"/>
          <w:sz w:val="22"/>
          <w:szCs w:val="22"/>
        </w:rPr>
      </w:pPr>
      <w:r w:rsidRPr="00665B42">
        <w:rPr>
          <w:rFonts w:cs="Arial"/>
          <w:sz w:val="22"/>
          <w:szCs w:val="22"/>
        </w:rPr>
        <w:t xml:space="preserve"> </w:t>
      </w:r>
    </w:p>
    <w:p w:rsidR="00164814" w:rsidRPr="00665B42" w:rsidRDefault="00164814" w:rsidP="00164814">
      <w:pPr>
        <w:ind w:left="796" w:right="14"/>
        <w:rPr>
          <w:rFonts w:cs="Arial"/>
          <w:sz w:val="22"/>
          <w:szCs w:val="22"/>
        </w:rPr>
      </w:pPr>
      <w:r w:rsidRPr="00665B42">
        <w:rPr>
          <w:rFonts w:cs="Arial"/>
          <w:sz w:val="22"/>
          <w:szCs w:val="22"/>
        </w:rPr>
        <w:t xml:space="preserve">La creació d’oportunitats d’ocupació per als col·lectius esmentats es pot acreditar mitjançant la presentació de contractes de treball, tallers d’ocupació, plans formatius i programes de seguiment tutorial, entre altres mitjans. </w:t>
      </w:r>
    </w:p>
    <w:p w:rsidR="00164814" w:rsidRPr="00665B42" w:rsidRDefault="00164814" w:rsidP="00164814">
      <w:pPr>
        <w:spacing w:line="259" w:lineRule="auto"/>
        <w:ind w:left="787"/>
        <w:rPr>
          <w:rFonts w:cs="Arial"/>
          <w:sz w:val="22"/>
          <w:szCs w:val="22"/>
        </w:rPr>
      </w:pPr>
      <w:r w:rsidRPr="00665B42">
        <w:rPr>
          <w:rFonts w:cs="Arial"/>
          <w:sz w:val="22"/>
          <w:szCs w:val="22"/>
        </w:rPr>
        <w:t xml:space="preserve"> </w:t>
      </w:r>
    </w:p>
    <w:p w:rsidR="00164814" w:rsidRPr="00665B42" w:rsidRDefault="00164814" w:rsidP="00E86E88">
      <w:pPr>
        <w:numPr>
          <w:ilvl w:val="0"/>
          <w:numId w:val="28"/>
        </w:numPr>
        <w:spacing w:after="4" w:line="247" w:lineRule="auto"/>
        <w:ind w:left="775" w:right="14" w:hanging="427"/>
        <w:rPr>
          <w:rFonts w:cs="Arial"/>
          <w:sz w:val="22"/>
          <w:szCs w:val="22"/>
        </w:rPr>
      </w:pPr>
      <w:r w:rsidRPr="00665B42">
        <w:rPr>
          <w:rFonts w:cs="Arial"/>
          <w:sz w:val="22"/>
          <w:szCs w:val="22"/>
        </w:rPr>
        <w:t xml:space="preserve">Les empreses licitadores que acreditin que, en el moment d’acreditar la seva solvència tècnica o professional, compleixen les </w:t>
      </w:r>
      <w:r w:rsidRPr="00665B42">
        <w:rPr>
          <w:rFonts w:cs="Arial"/>
          <w:b/>
          <w:sz w:val="22"/>
          <w:szCs w:val="22"/>
        </w:rPr>
        <w:t>mesures destinades a promoure la igualtat d’oportunitats entre dones i homes</w:t>
      </w:r>
      <w:r w:rsidRPr="00665B42">
        <w:rPr>
          <w:rFonts w:cs="Arial"/>
          <w:sz w:val="22"/>
          <w:szCs w:val="22"/>
        </w:rPr>
        <w:t xml:space="preserve"> en el mercat de treball establertes de conformitat amb el que disposa l’article 33 de la Llei orgànica 3/2007, de 22 de març, per a la igualtat efectiva de dones i homes, així com el que disposa l’article 10 de la Llei 17/2015, del 21 de juliol, d’igualtat efectiva de dones i homes.  </w:t>
      </w:r>
    </w:p>
    <w:p w:rsidR="00164814" w:rsidRPr="00665B42" w:rsidRDefault="00164814" w:rsidP="00164814">
      <w:pPr>
        <w:spacing w:line="259" w:lineRule="auto"/>
        <w:ind w:left="360"/>
        <w:rPr>
          <w:rFonts w:cs="Arial"/>
          <w:sz w:val="22"/>
          <w:szCs w:val="22"/>
        </w:rPr>
      </w:pPr>
      <w:r w:rsidRPr="00665B42">
        <w:rPr>
          <w:rFonts w:cs="Arial"/>
          <w:sz w:val="22"/>
          <w:szCs w:val="22"/>
        </w:rPr>
        <w:t xml:space="preserve"> </w:t>
      </w:r>
    </w:p>
    <w:p w:rsidR="00164814" w:rsidRPr="00665B42" w:rsidRDefault="00164814" w:rsidP="00E86E88">
      <w:pPr>
        <w:numPr>
          <w:ilvl w:val="0"/>
          <w:numId w:val="28"/>
        </w:numPr>
        <w:spacing w:after="4" w:line="247" w:lineRule="auto"/>
        <w:ind w:left="775" w:right="14" w:hanging="427"/>
        <w:rPr>
          <w:rFonts w:cs="Arial"/>
          <w:sz w:val="22"/>
          <w:szCs w:val="22"/>
        </w:rPr>
      </w:pPr>
      <w:r w:rsidRPr="00665B42">
        <w:rPr>
          <w:rFonts w:cs="Arial"/>
          <w:sz w:val="22"/>
          <w:szCs w:val="22"/>
        </w:rPr>
        <w:t xml:space="preserve">Les proposicions que presentin productes de comerç just. </w:t>
      </w:r>
    </w:p>
    <w:p w:rsidR="00164814" w:rsidRPr="00665B42" w:rsidRDefault="00164814" w:rsidP="00164814">
      <w:pPr>
        <w:spacing w:line="259" w:lineRule="auto"/>
        <w:ind w:left="360"/>
        <w:rPr>
          <w:rFonts w:cs="Arial"/>
          <w:sz w:val="22"/>
          <w:szCs w:val="22"/>
        </w:rPr>
      </w:pPr>
      <w:r w:rsidRPr="00665B42">
        <w:rPr>
          <w:rFonts w:cs="Arial"/>
          <w:sz w:val="22"/>
          <w:szCs w:val="22"/>
        </w:rPr>
        <w:t xml:space="preserve"> </w:t>
      </w:r>
    </w:p>
    <w:p w:rsidR="00164814" w:rsidRPr="00665B42" w:rsidRDefault="00164814" w:rsidP="00164814">
      <w:pPr>
        <w:ind w:left="796" w:right="14"/>
        <w:rPr>
          <w:rFonts w:cs="Arial"/>
          <w:sz w:val="22"/>
          <w:szCs w:val="22"/>
        </w:rPr>
      </w:pPr>
      <w:r w:rsidRPr="00665B42">
        <w:rPr>
          <w:rFonts w:cs="Arial"/>
          <w:sz w:val="22"/>
          <w:szCs w:val="22"/>
        </w:rPr>
        <w:t xml:space="preserve">En cas que l’empat sigui entre dues o més empreses que acreditin aquesta condició de productes de comerç just, es decidirà la proposta d’adjudicació a favor de la proposició que presenti l’oferta econòmica més baixa. En cas de continuar l’empat després d’aplicar aquest criteri, es decidirà la proposta d’adjudicació per sorteig. </w:t>
      </w:r>
    </w:p>
    <w:p w:rsidR="00164814" w:rsidRPr="00665B42" w:rsidRDefault="00164814" w:rsidP="00164814">
      <w:pPr>
        <w:spacing w:line="259" w:lineRule="auto"/>
        <w:ind w:left="360"/>
        <w:rPr>
          <w:rFonts w:cs="Arial"/>
          <w:sz w:val="22"/>
          <w:szCs w:val="22"/>
        </w:rPr>
      </w:pPr>
      <w:r w:rsidRPr="00665B42">
        <w:rPr>
          <w:rFonts w:cs="Arial"/>
          <w:sz w:val="22"/>
          <w:szCs w:val="22"/>
        </w:rPr>
        <w:t xml:space="preserve"> </w:t>
      </w:r>
    </w:p>
    <w:p w:rsidR="00164814" w:rsidRPr="00665B42" w:rsidRDefault="00164814" w:rsidP="00164814">
      <w:pPr>
        <w:ind w:left="796" w:right="14"/>
        <w:rPr>
          <w:rFonts w:eastAsia="Times" w:cs="Arial"/>
          <w:sz w:val="22"/>
          <w:szCs w:val="22"/>
        </w:rPr>
      </w:pPr>
      <w:r w:rsidRPr="00665B42">
        <w:rPr>
          <w:rFonts w:cs="Arial"/>
          <w:sz w:val="22"/>
          <w:szCs w:val="22"/>
        </w:rPr>
        <w:t xml:space="preserve">Les empreses licitadores que presentin productes que tinguin la qualificació de comerç just hauran d’acreditar, en la documentació de la proposició de licitació, la procedència i el sistema d’elaboració, mitjançant certificacions de caràcter fefaent que permetin a la Mesa de Contractació comprovar-ne l’autenticitat. </w:t>
      </w:r>
    </w:p>
    <w:p w:rsidR="00164814" w:rsidRPr="00665B42" w:rsidRDefault="00164814" w:rsidP="00164814">
      <w:pPr>
        <w:rPr>
          <w:rFonts w:eastAsia="Times" w:cs="Arial"/>
          <w:sz w:val="22"/>
          <w:szCs w:val="22"/>
        </w:rPr>
      </w:pPr>
    </w:p>
    <w:p w:rsidR="004F180C" w:rsidRDefault="004F180C">
      <w:pPr>
        <w:jc w:val="left"/>
        <w:rPr>
          <w:rFonts w:eastAsia="Times"/>
        </w:rPr>
      </w:pPr>
      <w:r>
        <w:rPr>
          <w:rFonts w:eastAsia="Times"/>
        </w:rPr>
        <w:br w:type="page"/>
      </w:r>
    </w:p>
    <w:p w:rsidR="004F180C" w:rsidRDefault="004F180C" w:rsidP="00164814">
      <w:pPr>
        <w:rPr>
          <w:rFonts w:eastAsia="Times"/>
        </w:rPr>
      </w:pPr>
    </w:p>
    <w:p w:rsidR="004F180C" w:rsidRDefault="004F180C" w:rsidP="00164814">
      <w:pPr>
        <w:rPr>
          <w:rFonts w:eastAsia="Times"/>
        </w:rPr>
      </w:pPr>
    </w:p>
    <w:p w:rsidR="004F180C" w:rsidRDefault="004F180C" w:rsidP="00164814">
      <w:pPr>
        <w:rPr>
          <w:rFonts w:eastAsia="Times"/>
        </w:rPr>
      </w:pPr>
    </w:p>
    <w:p w:rsidR="004F180C" w:rsidRPr="004F180C" w:rsidRDefault="00F25D61" w:rsidP="00BF4883">
      <w:pPr>
        <w:pStyle w:val="Ttol2"/>
        <w:ind w:left="10"/>
        <w:jc w:val="both"/>
        <w:rPr>
          <w:i w:val="0"/>
        </w:rPr>
      </w:pPr>
      <w:bookmarkStart w:id="27" w:name="_Toc157937786"/>
      <w:bookmarkStart w:id="28" w:name="_Toc165794357"/>
      <w:r w:rsidRPr="004F180C">
        <w:rPr>
          <w:i w:val="0"/>
        </w:rPr>
        <w:t xml:space="preserve">ANNEX </w:t>
      </w:r>
      <w:r w:rsidRPr="00BF4883">
        <w:rPr>
          <w:i w:val="0"/>
        </w:rPr>
        <w:t>13</w:t>
      </w:r>
      <w:r w:rsidRPr="004F180C">
        <w:rPr>
          <w:i w:val="0"/>
        </w:rPr>
        <w:t xml:space="preserve"> : DECLARACIONS ABSÈNCIA CONFLICTE INTERESSOS (CODI ÈTIC I DE CONDUCTA EN LA CONTRACTACIÓ PÚBLICA DE LA GENERALITAT DE CATALUNYA)</w:t>
      </w:r>
      <w:bookmarkEnd w:id="27"/>
      <w:bookmarkEnd w:id="28"/>
    </w:p>
    <w:p w:rsidR="004F180C" w:rsidRPr="004F180C" w:rsidRDefault="004F180C" w:rsidP="004F180C">
      <w:pPr>
        <w:spacing w:after="4" w:line="247" w:lineRule="auto"/>
        <w:ind w:left="370" w:hanging="9"/>
        <w:jc w:val="left"/>
        <w:rPr>
          <w:rFonts w:eastAsia="Arial" w:cs="Arial"/>
          <w:color w:val="000000"/>
          <w:sz w:val="22"/>
          <w:szCs w:val="22"/>
        </w:rPr>
      </w:pPr>
    </w:p>
    <w:p w:rsidR="004F180C" w:rsidRPr="004F180C" w:rsidRDefault="004F180C" w:rsidP="004F180C">
      <w:pPr>
        <w:spacing w:after="4" w:line="247" w:lineRule="auto"/>
        <w:ind w:left="370" w:hanging="9"/>
        <w:jc w:val="left"/>
        <w:rPr>
          <w:rFonts w:eastAsia="Arial" w:cs="Arial"/>
          <w:color w:val="000000"/>
          <w:sz w:val="22"/>
          <w:szCs w:val="22"/>
        </w:rPr>
      </w:pPr>
    </w:p>
    <w:p w:rsidR="004F180C" w:rsidRPr="004F180C" w:rsidRDefault="004F180C" w:rsidP="00E86E88">
      <w:pPr>
        <w:numPr>
          <w:ilvl w:val="0"/>
          <w:numId w:val="30"/>
        </w:numPr>
        <w:spacing w:after="4" w:line="247" w:lineRule="auto"/>
        <w:ind w:left="1068" w:right="14"/>
        <w:contextualSpacing/>
        <w:jc w:val="left"/>
        <w:rPr>
          <w:rFonts w:eastAsia="Arial" w:cs="Arial"/>
          <w:color w:val="000000"/>
          <w:sz w:val="22"/>
          <w:szCs w:val="22"/>
        </w:rPr>
      </w:pPr>
      <w:r w:rsidRPr="004F180C">
        <w:rPr>
          <w:rFonts w:eastAsia="Arial" w:cs="Arial"/>
          <w:color w:val="000000"/>
          <w:sz w:val="22"/>
          <w:szCs w:val="22"/>
        </w:rPr>
        <w:t>Annex II. Model de declaració d’absència de conflicte d’interessos de la persona o empresa licitadors i/o adjudicatària del contracte</w:t>
      </w:r>
    </w:p>
    <w:p w:rsidR="004F180C" w:rsidRPr="004F180C" w:rsidRDefault="004F180C" w:rsidP="004F180C">
      <w:pPr>
        <w:spacing w:after="160" w:line="259" w:lineRule="auto"/>
        <w:jc w:val="left"/>
        <w:rPr>
          <w:rFonts w:eastAsia="Arial" w:cs="Arial"/>
          <w:color w:val="000000"/>
          <w:sz w:val="22"/>
          <w:szCs w:val="22"/>
        </w:rPr>
      </w:pPr>
      <w:r w:rsidRPr="004F180C">
        <w:rPr>
          <w:rFonts w:eastAsia="Arial" w:cs="Arial"/>
          <w:color w:val="000000"/>
          <w:sz w:val="22"/>
          <w:szCs w:val="22"/>
        </w:rPr>
        <w:br w:type="page"/>
      </w:r>
    </w:p>
    <w:p w:rsidR="004F180C" w:rsidRDefault="004F180C" w:rsidP="004F180C">
      <w:pPr>
        <w:spacing w:after="4" w:line="247" w:lineRule="auto"/>
        <w:ind w:left="370" w:hanging="9"/>
        <w:jc w:val="left"/>
        <w:rPr>
          <w:rFonts w:eastAsia="Arial" w:cs="Arial"/>
          <w:color w:val="000000"/>
          <w:sz w:val="22"/>
          <w:szCs w:val="22"/>
        </w:rPr>
      </w:pPr>
    </w:p>
    <w:p w:rsidR="004F180C" w:rsidRDefault="004F180C" w:rsidP="004F180C">
      <w:pPr>
        <w:spacing w:after="4" w:line="247" w:lineRule="auto"/>
        <w:ind w:left="370" w:hanging="9"/>
        <w:jc w:val="left"/>
        <w:rPr>
          <w:rFonts w:eastAsia="Arial" w:cs="Arial"/>
          <w:color w:val="000000"/>
          <w:sz w:val="22"/>
          <w:szCs w:val="22"/>
        </w:rPr>
      </w:pPr>
    </w:p>
    <w:p w:rsidR="004F180C" w:rsidRPr="004F180C" w:rsidRDefault="004F180C" w:rsidP="004F180C">
      <w:pPr>
        <w:spacing w:after="4" w:line="247" w:lineRule="auto"/>
        <w:ind w:left="370" w:hanging="9"/>
        <w:jc w:val="left"/>
        <w:rPr>
          <w:rFonts w:eastAsia="Arial" w:cs="Arial"/>
          <w:color w:val="000000"/>
          <w:sz w:val="22"/>
          <w:szCs w:val="22"/>
        </w:rPr>
      </w:pPr>
    </w:p>
    <w:p w:rsidR="004F180C" w:rsidRPr="004F180C" w:rsidRDefault="00F25D61" w:rsidP="00BF4883">
      <w:pPr>
        <w:pStyle w:val="Ttol2"/>
        <w:ind w:left="10"/>
        <w:jc w:val="both"/>
        <w:rPr>
          <w:i w:val="0"/>
        </w:rPr>
      </w:pPr>
      <w:bookmarkStart w:id="29" w:name="_Toc17416"/>
      <w:bookmarkStart w:id="30" w:name="_Toc157937788"/>
      <w:bookmarkStart w:id="31" w:name="_Toc165794358"/>
      <w:r w:rsidRPr="004F180C">
        <w:rPr>
          <w:i w:val="0"/>
        </w:rPr>
        <w:t>ANNEX II. MODEL DE DECLARACIÓ D’ABSÈNCIA DE CONFLICTE D’INTERESSOS DE LA PERSONA O EMPRESA LICITADORA I/O ADJUDICATÀRIA DEL CONTRACTE.</w:t>
      </w:r>
      <w:bookmarkEnd w:id="30"/>
      <w:bookmarkEnd w:id="31"/>
      <w:r w:rsidRPr="004F180C">
        <w:rPr>
          <w:i w:val="0"/>
        </w:rPr>
        <w:t xml:space="preserve"> </w:t>
      </w:r>
      <w:bookmarkEnd w:id="29"/>
    </w:p>
    <w:p w:rsidR="004F180C" w:rsidRPr="004F180C" w:rsidRDefault="004F180C" w:rsidP="004F180C">
      <w:pPr>
        <w:ind w:left="9" w:hanging="9"/>
        <w:jc w:val="left"/>
        <w:rPr>
          <w:rFonts w:eastAsia="Arial" w:cs="Arial"/>
          <w:b/>
          <w:color w:val="000000"/>
          <w:sz w:val="22"/>
          <w:szCs w:val="22"/>
        </w:rPr>
      </w:pPr>
    </w:p>
    <w:p w:rsidR="004F180C" w:rsidRPr="004F180C" w:rsidRDefault="004F180C" w:rsidP="004F180C">
      <w:pPr>
        <w:ind w:left="9" w:hanging="9"/>
        <w:jc w:val="left"/>
        <w:rPr>
          <w:rFonts w:eastAsia="Arial" w:cs="Arial"/>
          <w:b/>
          <w:color w:val="000000"/>
          <w:sz w:val="22"/>
          <w:szCs w:val="22"/>
        </w:rPr>
      </w:pPr>
    </w:p>
    <w:p w:rsidR="004F180C" w:rsidRPr="004F180C" w:rsidRDefault="004F180C" w:rsidP="004F180C">
      <w:pPr>
        <w:spacing w:after="228" w:line="249" w:lineRule="auto"/>
        <w:ind w:left="-5" w:right="6" w:hanging="10"/>
        <w:rPr>
          <w:rFonts w:eastAsia="Arial" w:cs="Arial"/>
          <w:color w:val="000000"/>
          <w:sz w:val="22"/>
          <w:szCs w:val="22"/>
        </w:rPr>
      </w:pP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Expedient: </w:t>
      </w: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Contracte: </w:t>
      </w: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Òrgan de contractació: </w:t>
      </w: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[Nom i cognoms], amb DNI [núm. DNI], en nom propi o com a [condició en què declara] de [nom de entitat] amb NIF [NIF entitat], amb el poder suficient que consta acreditat en el procediment de contractació indicat,  </w:t>
      </w: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Declaro:  </w:t>
      </w: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Primer. Que conec amb detall els plecs que regeixen el contracte, així com la normativa que li és aplicable, i que tinc coneixement que l’article 61.3, “Conflicte d’interessos”, del Reglament (UE, Euroatom)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Tercer.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Quart.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rsidR="004F180C" w:rsidRPr="004F180C" w:rsidRDefault="004F180C" w:rsidP="004F180C">
      <w:pPr>
        <w:spacing w:after="262" w:line="249" w:lineRule="auto"/>
        <w:ind w:left="-5" w:right="6" w:hanging="10"/>
        <w:rPr>
          <w:rFonts w:eastAsia="Arial" w:cs="Arial"/>
          <w:color w:val="000000"/>
          <w:sz w:val="22"/>
          <w:szCs w:val="22"/>
        </w:rPr>
      </w:pPr>
      <w:r w:rsidRPr="004F180C">
        <w:rPr>
          <w:rFonts w:eastAsia="Arial" w:cs="Arial"/>
          <w:color w:val="000000"/>
          <w:sz w:val="22"/>
          <w:szCs w:val="22"/>
        </w:rPr>
        <w:t xml:space="preserve">Cinquè. Que els administradors, els representants i la resta de persones amb capacitat de presa de decisions o control sobre [persona jurídica] no es troben en la situació de conflicte definida a l'apartat quart.  </w:t>
      </w:r>
    </w:p>
    <w:p w:rsidR="004F180C" w:rsidRPr="004F180C" w:rsidRDefault="004F180C" w:rsidP="004F180C">
      <w:pPr>
        <w:spacing w:after="262" w:line="249" w:lineRule="auto"/>
        <w:ind w:left="-5" w:right="6" w:hanging="10"/>
        <w:rPr>
          <w:rFonts w:eastAsia="Arial" w:cs="Arial"/>
          <w:color w:val="000000"/>
          <w:sz w:val="22"/>
          <w:szCs w:val="22"/>
        </w:rPr>
      </w:pPr>
    </w:p>
    <w:p w:rsidR="004F180C" w:rsidRPr="004F180C" w:rsidRDefault="004F180C" w:rsidP="004F180C">
      <w:pPr>
        <w:spacing w:after="262" w:line="249" w:lineRule="auto"/>
        <w:ind w:left="-5" w:right="6" w:hanging="10"/>
        <w:rPr>
          <w:rFonts w:eastAsia="Arial" w:cs="Arial"/>
          <w:color w:val="000000"/>
          <w:sz w:val="22"/>
          <w:szCs w:val="22"/>
        </w:rPr>
      </w:pPr>
    </w:p>
    <w:p w:rsidR="004F180C" w:rsidRDefault="004F180C" w:rsidP="004F180C">
      <w:pPr>
        <w:spacing w:after="228" w:line="249" w:lineRule="auto"/>
        <w:ind w:left="-5" w:right="6" w:hanging="10"/>
        <w:rPr>
          <w:rFonts w:eastAsia="Arial" w:cs="Arial"/>
          <w:color w:val="000000"/>
          <w:sz w:val="22"/>
          <w:szCs w:val="22"/>
        </w:rPr>
      </w:pP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Sisè. Que em comprometo a posar en coneixement de l’òrgan de contractació de l’expedient, sense dilació, qualsevol situació de conflicte d’interessos que comprometi o pugui comprometre el compliment de les obligacions esmentades.  </w:t>
      </w:r>
    </w:p>
    <w:p w:rsidR="004F180C" w:rsidRPr="004F180C" w:rsidRDefault="004F180C" w:rsidP="004F180C">
      <w:pPr>
        <w:spacing w:after="228" w:line="249" w:lineRule="auto"/>
        <w:ind w:left="-5" w:right="6" w:hanging="10"/>
        <w:rPr>
          <w:rFonts w:eastAsia="Arial" w:cs="Arial"/>
          <w:color w:val="000000"/>
          <w:sz w:val="22"/>
          <w:szCs w:val="22"/>
        </w:rPr>
      </w:pPr>
      <w:r w:rsidRPr="004F180C">
        <w:rPr>
          <w:rFonts w:eastAsia="Arial" w:cs="Arial"/>
          <w:color w:val="000000"/>
          <w:sz w:val="22"/>
          <w:szCs w:val="22"/>
        </w:rPr>
        <w:t xml:space="preserve">Setè.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  </w:t>
      </w:r>
    </w:p>
    <w:p w:rsidR="004F180C" w:rsidRPr="004F180C" w:rsidRDefault="004F180C" w:rsidP="004F180C">
      <w:pPr>
        <w:spacing w:after="228" w:line="249" w:lineRule="auto"/>
        <w:ind w:left="-5" w:right="6" w:hanging="10"/>
        <w:jc w:val="left"/>
        <w:rPr>
          <w:rFonts w:eastAsia="Arial" w:cs="Arial"/>
          <w:color w:val="000000"/>
          <w:sz w:val="22"/>
          <w:szCs w:val="22"/>
        </w:rPr>
      </w:pPr>
      <w:r w:rsidRPr="004F180C">
        <w:rPr>
          <w:rFonts w:eastAsia="Arial" w:cs="Arial"/>
          <w:color w:val="000000"/>
          <w:sz w:val="22"/>
          <w:szCs w:val="22"/>
        </w:rPr>
        <w:t xml:space="preserve">[Signatura] </w:t>
      </w:r>
      <w:r w:rsidRPr="004F180C">
        <w:rPr>
          <w:rFonts w:eastAsia="Arial" w:cs="Arial"/>
          <w:color w:val="000000"/>
          <w:sz w:val="22"/>
          <w:szCs w:val="22"/>
        </w:rPr>
        <w:br w:type="page"/>
      </w:r>
    </w:p>
    <w:p w:rsidR="004F180C" w:rsidRDefault="004F180C" w:rsidP="004F180C">
      <w:pPr>
        <w:ind w:left="9" w:hanging="9"/>
        <w:jc w:val="left"/>
        <w:rPr>
          <w:rFonts w:eastAsia="Arial" w:cs="Arial"/>
          <w:b/>
          <w:color w:val="000000"/>
          <w:sz w:val="22"/>
          <w:szCs w:val="22"/>
        </w:rPr>
      </w:pPr>
      <w:bookmarkStart w:id="32" w:name="_Toc17417"/>
    </w:p>
    <w:p w:rsidR="004F180C" w:rsidRPr="004F180C" w:rsidRDefault="004F180C" w:rsidP="004F180C">
      <w:pPr>
        <w:ind w:left="9" w:hanging="9"/>
        <w:jc w:val="left"/>
        <w:rPr>
          <w:rFonts w:eastAsia="Arial" w:cs="Arial"/>
          <w:b/>
          <w:color w:val="000000"/>
          <w:sz w:val="22"/>
          <w:szCs w:val="22"/>
        </w:rPr>
      </w:pPr>
    </w:p>
    <w:bookmarkEnd w:id="32"/>
    <w:p w:rsidR="00DB0948" w:rsidRPr="004F180C" w:rsidRDefault="00DB0948" w:rsidP="00DB0948">
      <w:pPr>
        <w:ind w:left="9" w:hanging="9"/>
        <w:jc w:val="left"/>
        <w:rPr>
          <w:rFonts w:eastAsia="Arial" w:cs="Arial"/>
          <w:b/>
          <w:color w:val="000000"/>
          <w:sz w:val="22"/>
          <w:szCs w:val="22"/>
        </w:rPr>
      </w:pPr>
    </w:p>
    <w:p w:rsidR="00DB0948" w:rsidRPr="004F180C" w:rsidRDefault="00DB0948" w:rsidP="00DB0948">
      <w:pPr>
        <w:pStyle w:val="Ttol2"/>
        <w:ind w:left="10"/>
        <w:jc w:val="both"/>
        <w:rPr>
          <w:i w:val="0"/>
        </w:rPr>
      </w:pPr>
      <w:bookmarkStart w:id="33" w:name="_Toc165794359"/>
      <w:r w:rsidRPr="004F180C">
        <w:rPr>
          <w:i w:val="0"/>
        </w:rPr>
        <w:t xml:space="preserve">ANNEX </w:t>
      </w:r>
      <w:r>
        <w:rPr>
          <w:i w:val="0"/>
        </w:rPr>
        <w:t>14.</w:t>
      </w:r>
      <w:r w:rsidRPr="004F180C">
        <w:rPr>
          <w:i w:val="0"/>
        </w:rPr>
        <w:t xml:space="preserve"> </w:t>
      </w:r>
      <w:r>
        <w:rPr>
          <w:i w:val="0"/>
        </w:rPr>
        <w:t>ENCARREGA</w:t>
      </w:r>
      <w:r w:rsidR="003D1ED9">
        <w:rPr>
          <w:i w:val="0"/>
        </w:rPr>
        <w:t>T/</w:t>
      </w:r>
      <w:r>
        <w:rPr>
          <w:i w:val="0"/>
        </w:rPr>
        <w:t xml:space="preserve">DA DEL TRACTAMENT </w:t>
      </w:r>
      <w:r w:rsidR="003D1ED9">
        <w:rPr>
          <w:i w:val="0"/>
        </w:rPr>
        <w:t>DE DADES</w:t>
      </w:r>
      <w:bookmarkEnd w:id="33"/>
    </w:p>
    <w:p w:rsidR="00DB0948" w:rsidRDefault="00DB0948" w:rsidP="00DB0948">
      <w:pPr>
        <w:ind w:left="9" w:hanging="9"/>
        <w:jc w:val="left"/>
        <w:rPr>
          <w:rFonts w:eastAsia="Times"/>
        </w:rPr>
      </w:pPr>
    </w:p>
    <w:p w:rsidR="00DB0948" w:rsidRDefault="00DB0948" w:rsidP="00DB0948">
      <w:pPr>
        <w:ind w:left="9" w:hanging="9"/>
        <w:jc w:val="left"/>
        <w:rPr>
          <w:rFonts w:eastAsia="Times"/>
        </w:rPr>
      </w:pPr>
    </w:p>
    <w:p w:rsidR="00DB0948" w:rsidRDefault="00DB0948" w:rsidP="00DB0948">
      <w:pPr>
        <w:ind w:left="9" w:hanging="9"/>
        <w:rPr>
          <w:rFonts w:eastAsia="Times"/>
          <w:sz w:val="22"/>
          <w:szCs w:val="22"/>
        </w:rPr>
      </w:pPr>
      <w:r w:rsidRPr="00DB0948">
        <w:rPr>
          <w:rFonts w:eastAsia="Times"/>
          <w:sz w:val="22"/>
          <w:szCs w:val="22"/>
        </w:rPr>
        <w:t>Tant aquestes clàusules com els models d’encàrrec han estat validats pels responsables de protecció de dades dels Departaments de la Generalitat de Catalunya, així com pels delegats i delegades de protecció de dades de l’Administració de la Generalitat de Catalunya i el seu sector públic</w:t>
      </w:r>
      <w:r w:rsidR="00461EEF">
        <w:rPr>
          <w:rFonts w:eastAsia="Times"/>
          <w:sz w:val="22"/>
          <w:szCs w:val="22"/>
        </w:rPr>
        <w:t>.</w:t>
      </w:r>
    </w:p>
    <w:p w:rsidR="00461EEF" w:rsidRDefault="00461EEF" w:rsidP="00DB0948">
      <w:pPr>
        <w:ind w:left="9" w:hanging="9"/>
        <w:rPr>
          <w:rFonts w:eastAsia="Times"/>
          <w:sz w:val="22"/>
          <w:szCs w:val="22"/>
        </w:rPr>
      </w:pPr>
    </w:p>
    <w:p w:rsidR="00461EEF" w:rsidRDefault="00461EEF">
      <w:pPr>
        <w:jc w:val="left"/>
        <w:rPr>
          <w:rFonts w:eastAsia="Times"/>
          <w:sz w:val="22"/>
          <w:szCs w:val="22"/>
        </w:rPr>
      </w:pPr>
      <w:r>
        <w:rPr>
          <w:rFonts w:eastAsia="Times"/>
          <w:sz w:val="22"/>
          <w:szCs w:val="22"/>
        </w:rPr>
        <w:br w:type="page"/>
      </w:r>
    </w:p>
    <w:p w:rsidR="00461EEF" w:rsidRDefault="00461EEF" w:rsidP="00461EEF">
      <w:pPr>
        <w:pStyle w:val="Senseespaiat"/>
        <w:rPr>
          <w:b/>
          <w:sz w:val="22"/>
          <w:szCs w:val="22"/>
        </w:rPr>
      </w:pPr>
    </w:p>
    <w:p w:rsidR="00461EEF" w:rsidRDefault="00461EEF" w:rsidP="00461EEF">
      <w:pPr>
        <w:pStyle w:val="Senseespaiat"/>
        <w:rPr>
          <w:b/>
          <w:sz w:val="22"/>
          <w:szCs w:val="22"/>
        </w:rPr>
      </w:pPr>
    </w:p>
    <w:p w:rsidR="00461EEF" w:rsidRPr="00461EEF" w:rsidRDefault="00461EEF" w:rsidP="00461EEF">
      <w:pPr>
        <w:pStyle w:val="Senseespaiat"/>
      </w:pPr>
      <w:r w:rsidRPr="00461EEF">
        <w:rPr>
          <w:b/>
          <w:sz w:val="22"/>
          <w:szCs w:val="22"/>
        </w:rPr>
        <w:t>EXEMPLE DE CLÀUSULES CONTRACTUALS PER A ENCÀRRECS DE TRACTAMENT</w:t>
      </w:r>
      <w:r>
        <w:rPr>
          <w:b/>
          <w:sz w:val="22"/>
          <w:szCs w:val="22"/>
        </w:rPr>
        <w:t xml:space="preserve"> </w:t>
      </w:r>
    </w:p>
    <w:p w:rsidR="00461EEF" w:rsidRDefault="00461EEF" w:rsidP="00461EEF">
      <w:pPr>
        <w:spacing w:line="259" w:lineRule="auto"/>
        <w:ind w:left="3"/>
        <w:jc w:val="left"/>
      </w:pPr>
      <w:r>
        <w:rPr>
          <w:rFonts w:eastAsia="Arial" w:cs="Arial"/>
          <w:b/>
        </w:rPr>
        <w:t>DE DADES PERSONALS ENTRE</w:t>
      </w:r>
      <w:r>
        <w:rPr>
          <w:rFonts w:eastAsia="Arial" w:cs="Arial"/>
          <w:b/>
          <w:color w:val="1F487C"/>
        </w:rPr>
        <w:t xml:space="preserve"> </w:t>
      </w:r>
      <w:r>
        <w:rPr>
          <w:rFonts w:eastAsia="Arial" w:cs="Arial"/>
          <w:b/>
          <w:i/>
          <w:color w:val="818181"/>
        </w:rPr>
        <w:t>(òrgan de contractació)</w:t>
      </w:r>
      <w:r>
        <w:rPr>
          <w:rFonts w:eastAsia="Arial" w:cs="Arial"/>
          <w:b/>
          <w:color w:val="1F487C"/>
        </w:rPr>
        <w:t xml:space="preserve"> </w:t>
      </w:r>
      <w:r>
        <w:rPr>
          <w:rFonts w:eastAsia="Arial" w:cs="Arial"/>
          <w:b/>
        </w:rPr>
        <w:t xml:space="preserve">i </w:t>
      </w:r>
      <w:r>
        <w:rPr>
          <w:rFonts w:eastAsia="Arial" w:cs="Arial"/>
          <w:b/>
          <w:i/>
          <w:color w:val="818181"/>
        </w:rPr>
        <w:t>(empresa contractista)</w:t>
      </w:r>
      <w:r>
        <w:rPr>
          <w:rFonts w:eastAsia="Arial" w:cs="Arial"/>
          <w:b/>
          <w:i/>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spacing w:after="3" w:line="247" w:lineRule="auto"/>
        <w:ind w:left="-2" w:hanging="9"/>
      </w:pPr>
      <w:r>
        <w:rPr>
          <w:rFonts w:eastAsia="Arial" w:cs="Arial"/>
          <w:i/>
          <w:color w:val="818181"/>
        </w:rPr>
        <w:t xml:space="preserve">(Aquestes clàusules només tenen caràcter orientatiu i s’han d'adaptar a les circumstàncies concretes del tractament que es dugui a terme) </w:t>
      </w:r>
    </w:p>
    <w:p w:rsidR="00461EEF" w:rsidRDefault="00461EEF" w:rsidP="00461EEF">
      <w:pPr>
        <w:spacing w:line="259" w:lineRule="auto"/>
        <w:ind w:left="3"/>
        <w:jc w:val="left"/>
        <w:rPr>
          <w:color w:val="1F487C"/>
        </w:rPr>
      </w:pPr>
      <w:r>
        <w:rPr>
          <w:color w:val="1F487C"/>
        </w:rPr>
        <w:t xml:space="preserve"> </w:t>
      </w:r>
    </w:p>
    <w:p w:rsidR="00461EEF" w:rsidRDefault="00461EEF" w:rsidP="00461EEF">
      <w:pPr>
        <w:spacing w:line="259" w:lineRule="auto"/>
        <w:ind w:left="3"/>
        <w:jc w:val="left"/>
      </w:pPr>
    </w:p>
    <w:p w:rsidR="00461EEF" w:rsidRDefault="00461EEF" w:rsidP="00461EEF">
      <w:pPr>
        <w:pStyle w:val="Senseespaiat"/>
      </w:pPr>
      <w:r>
        <w:t xml:space="preserve">REUNITS </w:t>
      </w:r>
    </w:p>
    <w:p w:rsidR="00461EEF" w:rsidRDefault="00461EEF" w:rsidP="00461EEF">
      <w:pPr>
        <w:spacing w:line="259" w:lineRule="auto"/>
        <w:ind w:left="3"/>
        <w:jc w:val="left"/>
      </w:pPr>
      <w:r>
        <w:rPr>
          <w:color w:val="1F487C"/>
        </w:rPr>
        <w:t xml:space="preserve"> </w:t>
      </w:r>
    </w:p>
    <w:p w:rsidR="00461EEF" w:rsidRDefault="00461EEF" w:rsidP="00461EEF">
      <w:pPr>
        <w:ind w:left="-2"/>
      </w:pPr>
      <w:r>
        <w:t>D’una banda, el/la Sr./Sra.</w:t>
      </w:r>
      <w:r>
        <w:rPr>
          <w:color w:val="1F487C"/>
        </w:rPr>
        <w:t xml:space="preserve"> </w:t>
      </w:r>
      <w:r>
        <w:rPr>
          <w:rFonts w:eastAsia="Arial" w:cs="Arial"/>
          <w:i/>
          <w:color w:val="818181"/>
        </w:rPr>
        <w:t>(nom i cognoms)</w:t>
      </w:r>
      <w:r>
        <w:t>,</w:t>
      </w:r>
      <w:r>
        <w:rPr>
          <w:color w:val="1F487C"/>
        </w:rPr>
        <w:t xml:space="preserve"> </w:t>
      </w:r>
      <w:r>
        <w:rPr>
          <w:rFonts w:eastAsia="Arial" w:cs="Arial"/>
          <w:i/>
          <w:color w:val="818181"/>
        </w:rPr>
        <w:t>(càrrec)</w:t>
      </w:r>
      <w:r>
        <w:t>.</w:t>
      </w:r>
      <w:r>
        <w:rPr>
          <w:color w:val="1F487C"/>
        </w:rPr>
        <w:t xml:space="preserve"> </w:t>
      </w:r>
    </w:p>
    <w:p w:rsidR="00461EEF" w:rsidRDefault="00461EEF" w:rsidP="00461EEF">
      <w:pPr>
        <w:spacing w:line="259" w:lineRule="auto"/>
        <w:ind w:left="4"/>
        <w:jc w:val="left"/>
      </w:pPr>
      <w:r>
        <w:rPr>
          <w:color w:val="1F487C"/>
        </w:rPr>
        <w:t xml:space="preserve"> </w:t>
      </w:r>
    </w:p>
    <w:p w:rsidR="00461EEF" w:rsidRDefault="00461EEF" w:rsidP="00461EEF">
      <w:pPr>
        <w:ind w:left="-2"/>
      </w:pPr>
      <w:r>
        <w:t>I de l’altra, el/la Sr./Sra.</w:t>
      </w:r>
      <w:r>
        <w:rPr>
          <w:color w:val="1F487C"/>
        </w:rPr>
        <w:t xml:space="preserve"> </w:t>
      </w:r>
      <w:r>
        <w:rPr>
          <w:rFonts w:eastAsia="Arial" w:cs="Arial"/>
          <w:i/>
          <w:color w:val="818181"/>
        </w:rPr>
        <w:t>(nom i cognoms)</w:t>
      </w:r>
      <w:r>
        <w:t xml:space="preserve">, amb DNI </w:t>
      </w:r>
      <w:r>
        <w:rPr>
          <w:rFonts w:eastAsia="Arial" w:cs="Arial"/>
          <w:i/>
          <w:color w:val="818181"/>
        </w:rPr>
        <w:t>(núm.)</w:t>
      </w:r>
      <w:r>
        <w:t>,</w:t>
      </w:r>
      <w:r>
        <w:rPr>
          <w:color w:val="1F487C"/>
        </w:rPr>
        <w:t xml:space="preserve"> </w:t>
      </w:r>
      <w:r>
        <w:rPr>
          <w:rFonts w:eastAsia="Arial" w:cs="Arial"/>
          <w:i/>
          <w:color w:val="818181"/>
        </w:rPr>
        <w:t>(en nom propi / en nom i representació de l’empresa)</w:t>
      </w:r>
      <w:r>
        <w:t>,</w:t>
      </w:r>
      <w:r>
        <w:rPr>
          <w:color w:val="1F487C"/>
        </w:rPr>
        <w:t xml:space="preserve"> </w:t>
      </w:r>
      <w:r>
        <w:t>en virtut de l’escriptura de poder mercantil, protocol</w:t>
      </w:r>
      <w:r>
        <w:rPr>
          <w:color w:val="1F487C"/>
        </w:rPr>
        <w:t xml:space="preserve"> </w:t>
      </w:r>
      <w:r>
        <w:rPr>
          <w:rFonts w:eastAsia="Arial" w:cs="Arial"/>
          <w:i/>
          <w:color w:val="818181"/>
        </w:rPr>
        <w:t>(núm.)</w:t>
      </w:r>
      <w:r>
        <w:t xml:space="preserve">, autoritzada pel notari de l’Il·lustre Col·legi Notarial de Catalunya, Sr. </w:t>
      </w:r>
      <w:r>
        <w:rPr>
          <w:rFonts w:eastAsia="Arial" w:cs="Arial"/>
          <w:i/>
          <w:color w:val="818181"/>
        </w:rPr>
        <w:t>(nom i cognoms)</w:t>
      </w:r>
      <w:r>
        <w:t>, en (</w:t>
      </w:r>
      <w:r>
        <w:rPr>
          <w:rFonts w:eastAsia="Arial" w:cs="Arial"/>
          <w:i/>
          <w:color w:val="818181"/>
        </w:rPr>
        <w:t>data)</w:t>
      </w:r>
      <w:r>
        <w:t>, inscrita al Registre Mercantil de</w:t>
      </w:r>
      <w:r>
        <w:rPr>
          <w:color w:val="1F487C"/>
        </w:rPr>
        <w:t xml:space="preserve"> </w:t>
      </w:r>
      <w:r>
        <w:rPr>
          <w:rFonts w:eastAsia="Arial" w:cs="Arial"/>
          <w:i/>
          <w:color w:val="818181"/>
        </w:rPr>
        <w:t>(localitat)</w:t>
      </w:r>
      <w:r>
        <w:t xml:space="preserve">, en </w:t>
      </w:r>
      <w:r>
        <w:rPr>
          <w:rFonts w:eastAsia="Arial" w:cs="Arial"/>
          <w:i/>
          <w:color w:val="818181"/>
        </w:rPr>
        <w:t>(data)</w:t>
      </w:r>
      <w:r>
        <w:t xml:space="preserve">, en el full </w:t>
      </w:r>
      <w:r>
        <w:rPr>
          <w:rFonts w:eastAsia="Arial" w:cs="Arial"/>
          <w:i/>
          <w:color w:val="818181"/>
        </w:rPr>
        <w:t>(núm.)</w:t>
      </w:r>
      <w:r>
        <w:t>,</w:t>
      </w:r>
      <w:r>
        <w:rPr>
          <w:color w:val="1F487C"/>
        </w:rPr>
        <w:t xml:space="preserve"> </w:t>
      </w:r>
      <w:r>
        <w:rPr>
          <w:rFonts w:eastAsia="Arial" w:cs="Arial"/>
          <w:i/>
          <w:color w:val="818181"/>
        </w:rPr>
        <w:t>(foli)</w:t>
      </w:r>
      <w:r>
        <w:t xml:space="preserve">, </w:t>
      </w:r>
      <w:r>
        <w:rPr>
          <w:rFonts w:eastAsia="Arial" w:cs="Arial"/>
          <w:i/>
          <w:color w:val="818181"/>
        </w:rPr>
        <w:t>(volum)</w:t>
      </w:r>
      <w:r>
        <w:t>,</w:t>
      </w:r>
      <w:r>
        <w:rPr>
          <w:color w:val="1F487C"/>
        </w:rPr>
        <w:t xml:space="preserve"> </w:t>
      </w:r>
    </w:p>
    <w:p w:rsidR="00461EEF" w:rsidRDefault="00461EEF" w:rsidP="00461EEF">
      <w:pPr>
        <w:spacing w:after="3" w:line="247" w:lineRule="auto"/>
        <w:ind w:left="-2" w:hanging="9"/>
      </w:pPr>
      <w:r>
        <w:rPr>
          <w:rFonts w:eastAsia="Arial" w:cs="Arial"/>
          <w:i/>
          <w:color w:val="818181"/>
        </w:rPr>
        <w:t>(inscripció)</w:t>
      </w:r>
      <w:r>
        <w:t>.</w:t>
      </w:r>
      <w:r>
        <w:rPr>
          <w:color w:val="1F487C"/>
        </w:rPr>
        <w:t xml:space="preserve"> </w:t>
      </w:r>
    </w:p>
    <w:p w:rsidR="00461EEF" w:rsidRDefault="00461EEF" w:rsidP="00461EEF">
      <w:pPr>
        <w:spacing w:line="259" w:lineRule="auto"/>
        <w:ind w:left="4"/>
        <w:jc w:val="left"/>
      </w:pPr>
      <w:r>
        <w:rPr>
          <w:color w:val="1F487C"/>
        </w:rPr>
        <w:t xml:space="preserve"> </w:t>
      </w:r>
    </w:p>
    <w:p w:rsidR="00461EEF" w:rsidRDefault="00461EEF" w:rsidP="00461EEF">
      <w:pPr>
        <w:ind w:left="-2"/>
      </w:pPr>
      <w:r>
        <w:t xml:space="preserve">Ambdues parts, en l’exercici de les funcions que els estan legalment assignades, reconeixentse recíprocament la capacitat legal necessària per obligar-se de comú acord. </w:t>
      </w:r>
    </w:p>
    <w:p w:rsidR="00461EEF" w:rsidRDefault="00461EEF" w:rsidP="00461EEF">
      <w:pPr>
        <w:spacing w:line="259" w:lineRule="auto"/>
        <w:ind w:left="4"/>
        <w:jc w:val="left"/>
      </w:pPr>
      <w:r>
        <w:rPr>
          <w:color w:val="1F487C"/>
        </w:rPr>
        <w:t xml:space="preserve"> </w:t>
      </w:r>
    </w:p>
    <w:p w:rsidR="00461EEF" w:rsidRDefault="00461EEF" w:rsidP="00461EEF">
      <w:pPr>
        <w:spacing w:line="259" w:lineRule="auto"/>
        <w:ind w:left="4"/>
        <w:jc w:val="left"/>
      </w:pPr>
      <w:r>
        <w:rPr>
          <w:color w:val="1F487C"/>
        </w:rPr>
        <w:t xml:space="preserve"> </w:t>
      </w:r>
    </w:p>
    <w:p w:rsidR="00461EEF" w:rsidRDefault="00461EEF" w:rsidP="00461EEF">
      <w:pPr>
        <w:pStyle w:val="Senseespaiat"/>
      </w:pPr>
      <w:r>
        <w:t xml:space="preserve">MANIFESTEN </w:t>
      </w:r>
    </w:p>
    <w:p w:rsidR="00461EEF" w:rsidRDefault="00461EEF" w:rsidP="00461EEF">
      <w:pPr>
        <w:spacing w:line="259" w:lineRule="auto"/>
        <w:ind w:left="4"/>
        <w:jc w:val="left"/>
      </w:pPr>
      <w:r>
        <w:rPr>
          <w:rFonts w:eastAsia="Arial" w:cs="Arial"/>
          <w:b/>
          <w:color w:val="1F487C"/>
        </w:rPr>
        <w:t xml:space="preserve"> </w:t>
      </w:r>
    </w:p>
    <w:p w:rsidR="00461EEF" w:rsidRDefault="00461EEF" w:rsidP="00E86E88">
      <w:pPr>
        <w:numPr>
          <w:ilvl w:val="0"/>
          <w:numId w:val="31"/>
        </w:numPr>
        <w:spacing w:after="3" w:line="247" w:lineRule="auto"/>
        <w:ind w:hanging="9"/>
      </w:pPr>
      <w:r>
        <w:rPr>
          <w:rFonts w:eastAsia="Arial" w:cs="Arial"/>
          <w:i/>
          <w:color w:val="818181"/>
        </w:rPr>
        <w:t xml:space="preserve">(Referència al contracte que fa necessari signar l’acord i altra informació que sigui necessària; incloure, si escau, el núm. d’expedient contracte. Exemple: Ambdues parts han signat un contracte per X, amb expedient X) </w:t>
      </w:r>
    </w:p>
    <w:p w:rsidR="00461EEF" w:rsidRDefault="00461EEF" w:rsidP="00461EEF">
      <w:pPr>
        <w:spacing w:line="259" w:lineRule="auto"/>
        <w:ind w:left="4"/>
        <w:jc w:val="left"/>
      </w:pPr>
      <w:r>
        <w:rPr>
          <w:rFonts w:eastAsia="Arial" w:cs="Arial"/>
          <w:b/>
          <w:color w:val="1F487C"/>
        </w:rPr>
        <w:t xml:space="preserve"> </w:t>
      </w:r>
    </w:p>
    <w:p w:rsidR="00461EEF" w:rsidRDefault="00461EEF" w:rsidP="00E86E88">
      <w:pPr>
        <w:numPr>
          <w:ilvl w:val="0"/>
          <w:numId w:val="31"/>
        </w:numPr>
        <w:spacing w:after="4" w:line="248" w:lineRule="auto"/>
        <w:ind w:hanging="9"/>
      </w:pPr>
      <w:r>
        <w:t>Atès que l’execució del contracte esmentat per part de</w:t>
      </w:r>
      <w:r>
        <w:rPr>
          <w:color w:val="1F487C"/>
        </w:rPr>
        <w:t xml:space="preserve"> </w:t>
      </w:r>
      <w:r>
        <w:rPr>
          <w:rFonts w:eastAsia="Arial" w:cs="Arial"/>
          <w:i/>
          <w:color w:val="818181"/>
        </w:rPr>
        <w:t>(empresa contractista)</w:t>
      </w:r>
      <w:r>
        <w:rPr>
          <w:rFonts w:eastAsia="Arial" w:cs="Arial"/>
          <w:i/>
          <w:color w:val="1F487C"/>
        </w:rPr>
        <w:t xml:space="preserve"> </w:t>
      </w:r>
      <w:r>
        <w:t>comporta tractar dades personals de les quals és responsable</w:t>
      </w:r>
      <w:r>
        <w:rPr>
          <w:color w:val="1F487C"/>
        </w:rPr>
        <w:t xml:space="preserve"> </w:t>
      </w:r>
      <w:r>
        <w:rPr>
          <w:rFonts w:eastAsia="Arial" w:cs="Arial"/>
          <w:i/>
          <w:color w:val="818181"/>
        </w:rPr>
        <w:t>(òrgan de contractació)</w:t>
      </w:r>
      <w:r>
        <w:t>,</w:t>
      </w:r>
      <w:r>
        <w:rPr>
          <w:color w:val="1F487C"/>
        </w:rPr>
        <w:t xml:space="preserve"> </w:t>
      </w:r>
      <w:r>
        <w:rPr>
          <w:rFonts w:eastAsia="Arial" w:cs="Arial"/>
          <w:i/>
          <w:color w:val="818181"/>
        </w:rPr>
        <w:t>(empresa contractista)</w:t>
      </w:r>
      <w:r>
        <w:rPr>
          <w:color w:val="1F487C"/>
        </w:rPr>
        <w:t xml:space="preserve"> </w:t>
      </w:r>
      <w:r>
        <w:t xml:space="preserve">té la consideració d’encarregada del tractament, d’acord amb el Reglament 2016/679 del Parlament Europeu i del Consell de 27 d’abril de 2016 (RGPD), relatiu a la protecció de les persones físiques pel que fa al tractament de dades personals i a la lliure circulació d’aquestes dades, i pel qual es deroga la Directiva 95/46/CE i la Llei orgànica 3/2018, de 5 de desembre, de protecció de dades personals i garantia dels drets digitals (LOPDGDD). </w:t>
      </w:r>
    </w:p>
    <w:p w:rsidR="00461EEF" w:rsidRDefault="00461EEF" w:rsidP="00461EEF">
      <w:pPr>
        <w:spacing w:line="259" w:lineRule="auto"/>
        <w:ind w:left="4"/>
        <w:jc w:val="left"/>
      </w:pPr>
      <w:r>
        <w:rPr>
          <w:rFonts w:eastAsia="Arial" w:cs="Arial"/>
          <w:b/>
          <w:color w:val="1F487C"/>
        </w:rPr>
        <w:t xml:space="preserve"> </w:t>
      </w:r>
    </w:p>
    <w:p w:rsidR="00461EEF" w:rsidRDefault="00461EEF" w:rsidP="00E86E88">
      <w:pPr>
        <w:numPr>
          <w:ilvl w:val="0"/>
          <w:numId w:val="31"/>
        </w:numPr>
        <w:spacing w:after="4" w:line="248" w:lineRule="auto"/>
        <w:ind w:hanging="9"/>
      </w:pPr>
      <w:r>
        <w:t xml:space="preserve">Que </w:t>
      </w:r>
      <w:r>
        <w:rPr>
          <w:rFonts w:eastAsia="Arial" w:cs="Arial"/>
          <w:i/>
          <w:color w:val="818181"/>
        </w:rPr>
        <w:t>(empresa contractista)</w:t>
      </w:r>
      <w:r>
        <w:rPr>
          <w:color w:val="1F487C"/>
        </w:rPr>
        <w:t xml:space="preserve"> </w:t>
      </w:r>
      <w:r>
        <w:t xml:space="preserve">disposa de la capacitat i els recursos necessaris per tal de garantir que, en la seva qualitat d’encarregat del tractament, aplica les mesures tècniques i organitzatives apropiades per complir amb el que estableix la legislació de protecció de dades esmentada. </w:t>
      </w:r>
    </w:p>
    <w:p w:rsidR="00461EEF" w:rsidRDefault="00461EEF" w:rsidP="00461EEF">
      <w:pPr>
        <w:spacing w:after="4" w:line="248" w:lineRule="auto"/>
      </w:pPr>
    </w:p>
    <w:p w:rsidR="00461EEF" w:rsidRDefault="00461EEF" w:rsidP="00461EEF">
      <w:pPr>
        <w:spacing w:after="4" w:line="248" w:lineRule="auto"/>
      </w:pPr>
    </w:p>
    <w:p w:rsidR="00461EEF" w:rsidRDefault="00461EEF" w:rsidP="00461EEF">
      <w:pPr>
        <w:spacing w:after="4" w:line="248" w:lineRule="auto"/>
      </w:pPr>
    </w:p>
    <w:p w:rsidR="00461EEF" w:rsidRDefault="00461EEF" w:rsidP="00461EEF">
      <w:pPr>
        <w:spacing w:after="4" w:line="248" w:lineRule="auto"/>
      </w:pPr>
    </w:p>
    <w:p w:rsidR="00461EEF" w:rsidRDefault="00461EEF" w:rsidP="00E86E88">
      <w:pPr>
        <w:numPr>
          <w:ilvl w:val="0"/>
          <w:numId w:val="31"/>
        </w:numPr>
        <w:spacing w:after="4" w:line="248" w:lineRule="auto"/>
        <w:ind w:hanging="9"/>
      </w:pPr>
      <w:r>
        <w:t xml:space="preserve">La necessitat de signar un acord d’encàrrec de tractament de dades de caràcter personal en relació amb el contracte esmentat, en els termes que estableixen els articles 28 del RGPD i 33 de la LOPDGDD.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pStyle w:val="Senseespaiat"/>
      </w:pPr>
      <w:r>
        <w:t>CLÀUSULES</w:t>
      </w:r>
      <w:r>
        <w:rPr>
          <w:color w:val="1F487C"/>
        </w:rPr>
        <w:t xml:space="preserve"> </w:t>
      </w:r>
      <w:r>
        <w:t xml:space="preserve">Primera.- Objecte de l’encàrrec de tractament </w:t>
      </w:r>
    </w:p>
    <w:p w:rsidR="00461EEF" w:rsidRDefault="00461EEF" w:rsidP="00461EEF">
      <w:pPr>
        <w:spacing w:line="259" w:lineRule="auto"/>
        <w:ind w:left="3"/>
        <w:jc w:val="left"/>
      </w:pPr>
      <w:r>
        <w:rPr>
          <w:rFonts w:eastAsia="Arial" w:cs="Arial"/>
          <w:b/>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ind w:left="-2"/>
      </w:pPr>
      <w:r>
        <w:t>Mitjançant aquest acord d’encàrrec s’habilita</w:t>
      </w:r>
      <w:r>
        <w:rPr>
          <w:color w:val="1F487C"/>
        </w:rPr>
        <w:t xml:space="preserve"> </w:t>
      </w:r>
      <w:r>
        <w:rPr>
          <w:rFonts w:eastAsia="Arial" w:cs="Arial"/>
          <w:i/>
          <w:color w:val="818181"/>
        </w:rPr>
        <w:t>(empresa contractista)</w:t>
      </w:r>
      <w:r>
        <w:t xml:space="preserve">, en qualitat d’encarregada del tractament (en endavant, l’encarregat), per tractar per compte de </w:t>
      </w:r>
      <w:r>
        <w:rPr>
          <w:rFonts w:eastAsia="Arial" w:cs="Arial"/>
          <w:i/>
          <w:color w:val="818181"/>
        </w:rPr>
        <w:t>(òrgan de contractació)</w:t>
      </w:r>
      <w:r>
        <w:t xml:space="preserve">, responsable del tractament (en endavant, el responsable) les dades de caràcter personal necessàries per prestar el servei de </w:t>
      </w:r>
      <w:r>
        <w:rPr>
          <w:rFonts w:eastAsia="Arial" w:cs="Arial"/>
          <w:i/>
          <w:color w:val="818181"/>
        </w:rPr>
        <w:t>(...)</w:t>
      </w:r>
      <w:r>
        <w:t xml:space="preserve">. </w:t>
      </w:r>
    </w:p>
    <w:p w:rsidR="00461EEF" w:rsidRDefault="00461EEF" w:rsidP="00461EEF">
      <w:pPr>
        <w:spacing w:line="259" w:lineRule="auto"/>
        <w:ind w:left="3"/>
        <w:jc w:val="left"/>
      </w:pPr>
      <w:r>
        <w:rPr>
          <w:color w:val="1F487C"/>
        </w:rPr>
        <w:t xml:space="preserve"> </w:t>
      </w:r>
    </w:p>
    <w:p w:rsidR="00461EEF" w:rsidRDefault="00461EEF" w:rsidP="00461EEF">
      <w:pPr>
        <w:spacing w:after="3" w:line="247" w:lineRule="auto"/>
        <w:ind w:left="-2" w:hanging="9"/>
      </w:pPr>
      <w:r>
        <w:t>El tractament consistirà en</w:t>
      </w:r>
      <w:r>
        <w:rPr>
          <w:color w:val="1F487C"/>
        </w:rPr>
        <w:t xml:space="preserve"> </w:t>
      </w:r>
      <w:r>
        <w:rPr>
          <w:rFonts w:eastAsia="Arial" w:cs="Arial"/>
          <w:i/>
          <w:color w:val="818181"/>
        </w:rPr>
        <w:t>(descripció del tractament i de les activitats concretes)</w:t>
      </w:r>
      <w:r>
        <w:t xml:space="preserve">.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pStyle w:val="Senseespaiat"/>
      </w:pPr>
      <w:r>
        <w:t xml:space="preserve">Segona.- Identificació de la informació afectada </w:t>
      </w:r>
    </w:p>
    <w:p w:rsidR="00461EEF" w:rsidRDefault="00461EEF" w:rsidP="00461EEF">
      <w:pPr>
        <w:spacing w:line="259" w:lineRule="auto"/>
        <w:ind w:left="3"/>
        <w:jc w:val="left"/>
      </w:pPr>
      <w:r>
        <w:rPr>
          <w:color w:val="1F487C"/>
        </w:rPr>
        <w:t xml:space="preserve"> </w:t>
      </w:r>
    </w:p>
    <w:p w:rsidR="00461EEF" w:rsidRDefault="00461EEF" w:rsidP="00461EEF">
      <w:pPr>
        <w:ind w:left="-2"/>
      </w:pPr>
      <w:r>
        <w:t>Per executar les prestacions derivades del compliment de l’objecte d’aquest encàrrec, el responsable, posa a disposició de l’encarregat, la informació següent del/s tractament/s de dades</w:t>
      </w:r>
      <w:r>
        <w:rPr>
          <w:color w:val="1F487C"/>
        </w:rPr>
        <w:t xml:space="preserve"> </w:t>
      </w:r>
      <w:r>
        <w:rPr>
          <w:rFonts w:eastAsia="Arial" w:cs="Arial"/>
          <w:i/>
          <w:color w:val="818181"/>
        </w:rPr>
        <w:t>(identificació tractament/s)</w:t>
      </w:r>
      <w:r>
        <w:t>:</w:t>
      </w: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E86E88">
      <w:pPr>
        <w:numPr>
          <w:ilvl w:val="0"/>
          <w:numId w:val="32"/>
        </w:numPr>
        <w:spacing w:after="77" w:line="247" w:lineRule="auto"/>
        <w:ind w:hanging="360"/>
      </w:pPr>
      <w:r>
        <w:rPr>
          <w:rFonts w:eastAsia="Arial" w:cs="Arial"/>
          <w:i/>
          <w:color w:val="818181"/>
        </w:rPr>
        <w:t xml:space="preserve">(identificació del tipus de dades personals del/s tractament/s). </w:t>
      </w:r>
    </w:p>
    <w:p w:rsidR="00461EEF" w:rsidRDefault="00461EEF" w:rsidP="00E86E88">
      <w:pPr>
        <w:numPr>
          <w:ilvl w:val="0"/>
          <w:numId w:val="32"/>
        </w:numPr>
        <w:spacing w:after="66" w:line="247" w:lineRule="auto"/>
        <w:ind w:hanging="360"/>
      </w:pPr>
      <w:r>
        <w:rPr>
          <w:rFonts w:eastAsia="Arial" w:cs="Arial"/>
          <w:i/>
          <w:color w:val="818181"/>
        </w:rPr>
        <w:t xml:space="preserve">(identificació de la categories de persones interessades del/s tractament/s). </w:t>
      </w:r>
    </w:p>
    <w:p w:rsidR="00461EEF" w:rsidRDefault="00461EEF" w:rsidP="00461EEF">
      <w:pPr>
        <w:spacing w:line="259" w:lineRule="auto"/>
        <w:ind w:left="4"/>
        <w:jc w:val="left"/>
      </w:pPr>
      <w:r>
        <w:rPr>
          <w:color w:val="1F487C"/>
        </w:rPr>
        <w:t xml:space="preserve"> </w:t>
      </w:r>
    </w:p>
    <w:p w:rsidR="00461EEF" w:rsidRDefault="00461EEF" w:rsidP="00461EEF">
      <w:pPr>
        <w:spacing w:line="259" w:lineRule="auto"/>
        <w:ind w:left="4"/>
        <w:jc w:val="left"/>
        <w:rPr>
          <w:rFonts w:eastAsia="Arial" w:cs="Arial"/>
          <w:b/>
          <w:color w:val="1F487C"/>
        </w:rPr>
      </w:pPr>
    </w:p>
    <w:p w:rsidR="00461EEF" w:rsidRDefault="00461EEF" w:rsidP="00461EEF">
      <w:pPr>
        <w:spacing w:line="259" w:lineRule="auto"/>
        <w:ind w:left="4"/>
        <w:jc w:val="left"/>
      </w:pPr>
      <w:r>
        <w:t xml:space="preserve">Tercera.- Durada </w:t>
      </w:r>
    </w:p>
    <w:p w:rsidR="00461EEF" w:rsidRDefault="00461EEF" w:rsidP="00461EEF">
      <w:pPr>
        <w:spacing w:line="259" w:lineRule="auto"/>
        <w:ind w:left="4"/>
        <w:jc w:val="left"/>
      </w:pPr>
      <w:r>
        <w:rPr>
          <w:color w:val="1F487C"/>
        </w:rPr>
        <w:t xml:space="preserve"> </w:t>
      </w:r>
    </w:p>
    <w:p w:rsidR="00461EEF" w:rsidRDefault="00461EEF" w:rsidP="00461EEF">
      <w:pPr>
        <w:ind w:left="-2"/>
      </w:pPr>
      <w:r>
        <w:t xml:space="preserve">La vigència d’aquest encàrrec de tractament queda vinculada a la durada del contracte subscrit que s’ha identificat en aquest document. </w:t>
      </w:r>
    </w:p>
    <w:p w:rsidR="00461EEF" w:rsidRDefault="00461EEF" w:rsidP="00461EEF">
      <w:pPr>
        <w:spacing w:line="259" w:lineRule="auto"/>
        <w:ind w:left="4"/>
        <w:jc w:val="left"/>
      </w:pPr>
      <w:r>
        <w:rPr>
          <w:color w:val="1F487C"/>
        </w:rPr>
        <w:t xml:space="preserve"> </w:t>
      </w:r>
    </w:p>
    <w:p w:rsidR="00461EEF" w:rsidRDefault="00461EEF" w:rsidP="00461EEF">
      <w:pPr>
        <w:spacing w:line="259" w:lineRule="auto"/>
        <w:ind w:left="4"/>
        <w:jc w:val="left"/>
      </w:pPr>
      <w:r>
        <w:rPr>
          <w:color w:val="1F487C"/>
        </w:rPr>
        <w:t xml:space="preserve"> </w:t>
      </w:r>
    </w:p>
    <w:p w:rsidR="00461EEF" w:rsidRDefault="00461EEF" w:rsidP="00461EEF">
      <w:pPr>
        <w:pStyle w:val="Senseespaiat"/>
      </w:pPr>
      <w:r>
        <w:t xml:space="preserve">Quarta.- Obligacions de l’encarregat </w:t>
      </w:r>
    </w:p>
    <w:p w:rsidR="00461EEF" w:rsidRDefault="00461EEF" w:rsidP="00461EEF">
      <w:pPr>
        <w:spacing w:line="259" w:lineRule="auto"/>
        <w:ind w:left="4"/>
        <w:jc w:val="left"/>
      </w:pPr>
      <w:r>
        <w:rPr>
          <w:color w:val="1F487C"/>
        </w:rPr>
        <w:t xml:space="preserve"> </w:t>
      </w:r>
    </w:p>
    <w:p w:rsidR="00461EEF" w:rsidRDefault="00461EEF" w:rsidP="00461EEF">
      <w:pPr>
        <w:ind w:left="-2"/>
      </w:pPr>
      <w:r>
        <w:t xml:space="preserve">L’encarregat i tot el seu personal s’obliguen a donar compliment a l’establert a l’article 28 del RGPD i, en particular, a: </w:t>
      </w:r>
    </w:p>
    <w:p w:rsidR="00461EEF" w:rsidRDefault="00461EEF" w:rsidP="00461EEF">
      <w:pPr>
        <w:spacing w:line="259" w:lineRule="auto"/>
        <w:ind w:left="4"/>
        <w:jc w:val="left"/>
      </w:pPr>
      <w:r>
        <w:t xml:space="preserve"> </w:t>
      </w:r>
    </w:p>
    <w:p w:rsidR="00461EEF" w:rsidRDefault="00461EEF" w:rsidP="00E86E88">
      <w:pPr>
        <w:numPr>
          <w:ilvl w:val="0"/>
          <w:numId w:val="33"/>
        </w:numPr>
        <w:spacing w:after="4" w:line="248" w:lineRule="auto"/>
        <w:ind w:hanging="360"/>
      </w:pPr>
      <w:r>
        <w:t xml:space="preserve">Utilitzar les dades objecte de tractament, o les que reculli per a la seva inclusió, només per a la finalitat objecte d’aquest encàrrec, i respectar-ne la confidencialitat i el deure de secret, fins i tot després que en finalitzi l’objecte. En aquest sentit, garantirà que les persones autoritzades per tractar dades s’hagin compromès a respectar la confidencialitat o estiguin subjectes a una obligació de confidencialitat de natura estatutària. </w:t>
      </w:r>
    </w:p>
    <w:p w:rsidR="00461EEF" w:rsidRDefault="00461EEF" w:rsidP="00461EEF">
      <w:pPr>
        <w:spacing w:line="259" w:lineRule="auto"/>
        <w:ind w:left="3"/>
        <w:jc w:val="left"/>
      </w:pPr>
      <w:r>
        <w:t xml:space="preserve"> </w:t>
      </w:r>
    </w:p>
    <w:p w:rsidR="00461EEF" w:rsidRDefault="00461EEF" w:rsidP="00461EEF">
      <w:pPr>
        <w:spacing w:line="259" w:lineRule="auto"/>
        <w:ind w:left="3"/>
        <w:jc w:val="left"/>
      </w:pPr>
    </w:p>
    <w:p w:rsidR="00461EEF" w:rsidRDefault="00461EEF" w:rsidP="00461EEF">
      <w:pPr>
        <w:spacing w:line="259" w:lineRule="auto"/>
        <w:ind w:left="3"/>
        <w:jc w:val="left"/>
      </w:pPr>
    </w:p>
    <w:p w:rsidR="00461EEF" w:rsidRDefault="00461EEF" w:rsidP="00E86E88">
      <w:pPr>
        <w:numPr>
          <w:ilvl w:val="0"/>
          <w:numId w:val="33"/>
        </w:numPr>
        <w:spacing w:after="4" w:line="248" w:lineRule="auto"/>
        <w:ind w:hanging="360"/>
      </w:pPr>
      <w:r>
        <w:t xml:space="preserve">Tractar les dades personals d’acord amb el que estableix la normativa vigent de protecció de dades i les instruccions del responsable, aplicant les mesures de seguretat establertes al Marc de Ciberseguretat de Protecció de Dades (MCPD) que corresponguin d’acord amb el nivell de risc bàsic (veure annex a aquest encàrrec).   </w:t>
      </w:r>
    </w:p>
    <w:p w:rsidR="00461EEF" w:rsidRDefault="00461EEF" w:rsidP="00461EEF">
      <w:pPr>
        <w:ind w:left="371"/>
      </w:pPr>
      <w:r>
        <w:t xml:space="preserve">Si l'encarregat considera que alguna de les instruccions infringeix el RGPD o qualsevol altra disposició en matèria de protecció de dades de la Unió o dels estats membres, l'encarregat n’ha d’informar immediatament el responsable. </w:t>
      </w:r>
    </w:p>
    <w:p w:rsidR="00461EEF" w:rsidRDefault="00461EEF" w:rsidP="00461EEF">
      <w:pPr>
        <w:spacing w:line="259" w:lineRule="auto"/>
        <w:ind w:left="363"/>
        <w:jc w:val="left"/>
      </w:pPr>
      <w:r>
        <w:t xml:space="preserve"> </w:t>
      </w:r>
    </w:p>
    <w:p w:rsidR="00461EEF" w:rsidRDefault="00461EEF" w:rsidP="00E86E88">
      <w:pPr>
        <w:numPr>
          <w:ilvl w:val="0"/>
          <w:numId w:val="33"/>
        </w:numPr>
        <w:spacing w:after="3" w:line="247" w:lineRule="auto"/>
        <w:ind w:hanging="360"/>
      </w:pPr>
      <w:r>
        <w:t>Subcontractació:</w:t>
      </w:r>
      <w:r>
        <w:rPr>
          <w:color w:val="1F487C"/>
        </w:rPr>
        <w:t xml:space="preserve"> </w:t>
      </w:r>
      <w:r>
        <w:rPr>
          <w:rFonts w:eastAsia="Arial" w:cs="Arial"/>
          <w:i/>
          <w:color w:val="818181"/>
        </w:rPr>
        <w:t>(en cas que s’hagi previst la subcontractació de prestacions que comportin el tractament de dades de caràcter personal)</w:t>
      </w:r>
      <w:r>
        <w:rPr>
          <w:color w:val="1F487C"/>
        </w:rPr>
        <w:t xml:space="preserve">  </w:t>
      </w:r>
    </w:p>
    <w:p w:rsidR="00461EEF" w:rsidRDefault="00461EEF" w:rsidP="00461EEF">
      <w:pPr>
        <w:spacing w:line="259" w:lineRule="auto"/>
        <w:ind w:left="363"/>
        <w:jc w:val="left"/>
      </w:pPr>
      <w:r>
        <w:rPr>
          <w:color w:val="1F487C"/>
        </w:rPr>
        <w:t xml:space="preserve"> </w:t>
      </w:r>
    </w:p>
    <w:p w:rsidR="00461EEF" w:rsidRDefault="00461EEF" w:rsidP="00461EEF">
      <w:pPr>
        <w:ind w:left="371"/>
      </w:pPr>
      <w:r>
        <w:t>L’encarregat ha de comunicar aquest fet per escrit i de forma fefaent al responsable, identificant de forma clara i inequívoca l’empresa subcontractista i les seves dades de contacte. La subcontractació es pot dur a terme si el responsable no hi manifesta oposició en el termini de</w:t>
      </w:r>
      <w:r>
        <w:rPr>
          <w:color w:val="1F487C"/>
        </w:rPr>
        <w:t xml:space="preserve"> </w:t>
      </w:r>
      <w:r>
        <w:rPr>
          <w:rFonts w:eastAsia="Arial" w:cs="Arial"/>
          <w:i/>
          <w:color w:val="818181"/>
        </w:rPr>
        <w:t>(dies)</w:t>
      </w:r>
      <w:r>
        <w:t xml:space="preserve">. </w:t>
      </w:r>
    </w:p>
    <w:p w:rsidR="00461EEF" w:rsidRDefault="00461EEF" w:rsidP="00461EEF">
      <w:pPr>
        <w:spacing w:line="259" w:lineRule="auto"/>
        <w:ind w:left="3"/>
        <w:jc w:val="left"/>
      </w:pPr>
      <w:r>
        <w:rPr>
          <w:color w:val="1F487C"/>
        </w:rPr>
        <w:t xml:space="preserve"> </w:t>
      </w:r>
    </w:p>
    <w:p w:rsidR="00461EEF" w:rsidRDefault="00461EEF" w:rsidP="00E86E88">
      <w:pPr>
        <w:numPr>
          <w:ilvl w:val="0"/>
          <w:numId w:val="33"/>
        </w:numPr>
        <w:spacing w:after="4" w:line="248" w:lineRule="auto"/>
        <w:ind w:hanging="360"/>
      </w:pPr>
      <w:r>
        <w:t xml:space="preserve">Assistir el responsable en el compliment de les obligacions establertes als articles 32 a 36 del RGPD –relatius a la seguretat de les dades personals–, així com en la resposta a l’exercici de drets de les persones interessades establerts en el capítol III del RGPD – relatiu al drets dels interessats.  </w:t>
      </w:r>
    </w:p>
    <w:p w:rsidR="00461EEF" w:rsidRDefault="00461EEF" w:rsidP="00461EEF">
      <w:pPr>
        <w:spacing w:line="259" w:lineRule="auto"/>
        <w:ind w:left="363"/>
        <w:jc w:val="left"/>
      </w:pPr>
      <w:r>
        <w:t xml:space="preserve"> </w:t>
      </w:r>
    </w:p>
    <w:p w:rsidR="00461EEF" w:rsidRDefault="00461EEF" w:rsidP="00E86E88">
      <w:pPr>
        <w:numPr>
          <w:ilvl w:val="0"/>
          <w:numId w:val="33"/>
        </w:numPr>
        <w:spacing w:after="4" w:line="248" w:lineRule="auto"/>
        <w:ind w:hanging="360"/>
      </w:pPr>
      <w:r>
        <w:t xml:space="preserve">Posar a disposició del responsable tota la informació necessària per permetre i contribuir a la realització d’auditories, incloses inspeccions, per part del responsable o un altre auditor autoritzat pel responsable.   </w:t>
      </w:r>
    </w:p>
    <w:p w:rsidR="00461EEF" w:rsidRDefault="00461EEF" w:rsidP="00461EEF">
      <w:pPr>
        <w:spacing w:line="259" w:lineRule="auto"/>
        <w:ind w:left="3"/>
        <w:jc w:val="left"/>
      </w:pPr>
      <w:r>
        <w:rPr>
          <w:color w:val="1F487C"/>
        </w:rPr>
        <w:t xml:space="preserve"> </w:t>
      </w:r>
    </w:p>
    <w:p w:rsidR="00461EEF" w:rsidRDefault="00461EEF" w:rsidP="00E86E88">
      <w:pPr>
        <w:numPr>
          <w:ilvl w:val="0"/>
          <w:numId w:val="33"/>
        </w:numPr>
        <w:spacing w:after="3" w:line="247" w:lineRule="auto"/>
        <w:ind w:hanging="360"/>
      </w:pPr>
      <w:r>
        <w:rPr>
          <w:rFonts w:eastAsia="Arial" w:cs="Arial"/>
          <w:i/>
          <w:color w:val="818181"/>
        </w:rPr>
        <w:t xml:space="preserve">(Quan el dret d’informació l’hagi de donar l’encarregat)  </w:t>
      </w:r>
    </w:p>
    <w:p w:rsidR="00461EEF" w:rsidRDefault="00461EEF" w:rsidP="00461EEF">
      <w:pPr>
        <w:spacing w:line="259" w:lineRule="auto"/>
        <w:ind w:left="363"/>
        <w:jc w:val="left"/>
      </w:pPr>
      <w:r>
        <w:rPr>
          <w:color w:val="1F487C"/>
        </w:rPr>
        <w:t xml:space="preserve"> </w:t>
      </w:r>
    </w:p>
    <w:p w:rsidR="00461EEF" w:rsidRDefault="00461EEF" w:rsidP="00461EEF">
      <w:pPr>
        <w:ind w:left="371"/>
      </w:pPr>
      <w:r>
        <w:t xml:space="preserve">Facilitar, en el moment de recollir les dades, la informació relativa als tractaments de dades que es duran a terme. La redacció i el format en què es facilitarà la informació s'ha de consensuar amb el responsable, abans d’iniciar la recollida de les dades. </w:t>
      </w:r>
    </w:p>
    <w:p w:rsidR="00461EEF" w:rsidRDefault="00461EEF" w:rsidP="00461EEF">
      <w:pPr>
        <w:spacing w:line="259" w:lineRule="auto"/>
        <w:ind w:left="3"/>
        <w:jc w:val="left"/>
      </w:pPr>
      <w:r>
        <w:t xml:space="preserve"> </w:t>
      </w:r>
    </w:p>
    <w:p w:rsidR="00461EEF" w:rsidRDefault="00461EEF" w:rsidP="00E86E88">
      <w:pPr>
        <w:numPr>
          <w:ilvl w:val="0"/>
          <w:numId w:val="33"/>
        </w:numPr>
        <w:spacing w:after="4" w:line="248" w:lineRule="auto"/>
        <w:ind w:hanging="360"/>
      </w:pPr>
      <w:r>
        <w:t xml:space="preserve">Informar el responsable, sense dilació indeguda, en qualsevol cas abans de 72 hores, i per correu electrònic a l'adreça indicada a la clàusula vuitena d’aquest encàrrec, de les violacions de la seguretat de les dades personals al seu càrrec de les quals tingui coneixement, juntament amb tota la informació rellevant per documentar i comunicar la incidència. </w:t>
      </w:r>
    </w:p>
    <w:p w:rsidR="00461EEF" w:rsidRDefault="00461EEF" w:rsidP="00461EEF">
      <w:pPr>
        <w:spacing w:line="259" w:lineRule="auto"/>
        <w:ind w:left="3"/>
        <w:jc w:val="left"/>
      </w:pPr>
      <w:r>
        <w:rPr>
          <w:color w:val="1F487C"/>
        </w:rPr>
        <w:t xml:space="preserve"> </w:t>
      </w:r>
    </w:p>
    <w:p w:rsidR="00461EEF" w:rsidRDefault="00461EEF" w:rsidP="00E86E88">
      <w:pPr>
        <w:numPr>
          <w:ilvl w:val="0"/>
          <w:numId w:val="33"/>
        </w:numPr>
        <w:spacing w:after="4" w:line="248" w:lineRule="auto"/>
        <w:ind w:hanging="360"/>
      </w:pPr>
      <w:r>
        <w:rPr>
          <w:rFonts w:eastAsia="Arial" w:cs="Arial"/>
          <w:i/>
          <w:color w:val="818181"/>
        </w:rPr>
        <w:t>(Suprimir / retornar al responsable)</w:t>
      </w:r>
      <w:r>
        <w:rPr>
          <w:color w:val="1F487C"/>
        </w:rPr>
        <w:t xml:space="preserve"> </w:t>
      </w:r>
      <w:r>
        <w:t xml:space="preserve">les dades personals un cop hagi finalitzat la prestació dels serveis de tractament. </w:t>
      </w:r>
    </w:p>
    <w:p w:rsidR="00461EEF" w:rsidRDefault="00461EEF" w:rsidP="00461EEF">
      <w:pPr>
        <w:spacing w:line="259" w:lineRule="auto"/>
        <w:ind w:left="286"/>
        <w:jc w:val="left"/>
      </w:pPr>
      <w:r>
        <w:t xml:space="preserve"> </w:t>
      </w:r>
    </w:p>
    <w:p w:rsidR="00461EEF" w:rsidRDefault="00461EEF" w:rsidP="00461EEF">
      <w:pPr>
        <w:spacing w:line="259" w:lineRule="auto"/>
        <w:ind w:left="286"/>
        <w:jc w:val="left"/>
      </w:pPr>
    </w:p>
    <w:p w:rsidR="00461EEF" w:rsidRDefault="00461EEF" w:rsidP="00461EEF">
      <w:pPr>
        <w:spacing w:line="259" w:lineRule="auto"/>
        <w:ind w:left="286"/>
        <w:jc w:val="left"/>
      </w:pPr>
    </w:p>
    <w:p w:rsidR="00461EEF" w:rsidRDefault="00461EEF" w:rsidP="00461EEF">
      <w:pPr>
        <w:spacing w:line="259" w:lineRule="auto"/>
        <w:ind w:left="286"/>
        <w:jc w:val="left"/>
      </w:pPr>
    </w:p>
    <w:p w:rsidR="00461EEF" w:rsidRDefault="00461EEF" w:rsidP="00461EEF">
      <w:pPr>
        <w:spacing w:line="259" w:lineRule="auto"/>
        <w:ind w:left="286"/>
        <w:jc w:val="left"/>
      </w:pPr>
    </w:p>
    <w:p w:rsidR="00461EEF" w:rsidRDefault="00461EEF" w:rsidP="00461EEF">
      <w:pPr>
        <w:spacing w:line="259" w:lineRule="auto"/>
        <w:ind w:left="286"/>
        <w:jc w:val="left"/>
      </w:pPr>
    </w:p>
    <w:p w:rsidR="00461EEF" w:rsidRDefault="00461EEF" w:rsidP="00461EEF">
      <w:pPr>
        <w:ind w:left="371"/>
      </w:pPr>
      <w:r>
        <w:t xml:space="preserve">Tant la supressió com la devolució ha de comportar l'esborrat total de les dades existents en els equips informàtics utilitzats per l'encarregat. No obstant això, l'encarregat pot conservar-ne una còpia, amb les dades degudament bloquejades, mentre es puguin derivar responsabilitats de l'execució de la prestació.  </w:t>
      </w:r>
    </w:p>
    <w:p w:rsidR="00461EEF" w:rsidRDefault="00461EEF" w:rsidP="00461EEF">
      <w:pPr>
        <w:spacing w:line="259" w:lineRule="auto"/>
        <w:ind w:left="3"/>
        <w:jc w:val="left"/>
      </w:pPr>
      <w:r>
        <w:rPr>
          <w:color w:val="1F487C"/>
        </w:rPr>
        <w:t xml:space="preserve"> </w:t>
      </w:r>
    </w:p>
    <w:p w:rsidR="00461EEF" w:rsidRDefault="00461EEF" w:rsidP="00E86E88">
      <w:pPr>
        <w:numPr>
          <w:ilvl w:val="0"/>
          <w:numId w:val="33"/>
        </w:numPr>
        <w:spacing w:after="4" w:line="248" w:lineRule="auto"/>
        <w:ind w:hanging="360"/>
      </w:pPr>
      <w:r>
        <w:t xml:space="preserve">Comunicar, en el cas d’ús de servidors, qualsevol canvi que es produeixi en relació amb la informació facilitada en la licitació. </w:t>
      </w:r>
    </w:p>
    <w:p w:rsidR="00461EEF" w:rsidRDefault="00461EEF" w:rsidP="00461EEF">
      <w:pPr>
        <w:spacing w:line="259" w:lineRule="auto"/>
        <w:ind w:left="286"/>
        <w:jc w:val="left"/>
      </w:pPr>
      <w:r>
        <w:rPr>
          <w:color w:val="1F487C"/>
        </w:rPr>
        <w:t xml:space="preserve"> </w:t>
      </w:r>
    </w:p>
    <w:p w:rsidR="00461EEF" w:rsidRDefault="00461EEF" w:rsidP="00461EEF">
      <w:pPr>
        <w:spacing w:line="259" w:lineRule="auto"/>
        <w:ind w:left="3"/>
        <w:jc w:val="left"/>
      </w:pPr>
      <w:r>
        <w:rPr>
          <w:rFonts w:eastAsia="Arial" w:cs="Arial"/>
          <w:b/>
          <w:color w:val="1F487C"/>
        </w:rPr>
        <w:t xml:space="preserve"> </w:t>
      </w:r>
    </w:p>
    <w:p w:rsidR="00461EEF" w:rsidRDefault="00461EEF" w:rsidP="00461EEF">
      <w:pPr>
        <w:pStyle w:val="Senseespaiat"/>
      </w:pPr>
      <w:r>
        <w:t xml:space="preserve">Cinquena.- Obligacions del responsable </w:t>
      </w:r>
    </w:p>
    <w:p w:rsidR="00461EEF" w:rsidRDefault="00461EEF" w:rsidP="00461EEF">
      <w:pPr>
        <w:spacing w:line="259" w:lineRule="auto"/>
        <w:ind w:left="3"/>
        <w:jc w:val="left"/>
      </w:pPr>
      <w:r>
        <w:rPr>
          <w:color w:val="1F487C"/>
        </w:rPr>
        <w:t xml:space="preserve"> </w:t>
      </w:r>
    </w:p>
    <w:p w:rsidR="00461EEF" w:rsidRDefault="00461EEF" w:rsidP="00461EEF">
      <w:pPr>
        <w:ind w:left="-2"/>
      </w:pPr>
      <w:r>
        <w:t xml:space="preserve">Correspon al responsable: </w:t>
      </w:r>
    </w:p>
    <w:p w:rsidR="00461EEF" w:rsidRDefault="00461EEF" w:rsidP="00461EEF">
      <w:pPr>
        <w:spacing w:line="259" w:lineRule="auto"/>
        <w:ind w:left="3"/>
        <w:jc w:val="left"/>
      </w:pPr>
      <w:r>
        <w:rPr>
          <w:color w:val="1F487C"/>
        </w:rPr>
        <w:t xml:space="preserve"> </w:t>
      </w:r>
    </w:p>
    <w:p w:rsidR="00461EEF" w:rsidRDefault="00461EEF" w:rsidP="00E86E88">
      <w:pPr>
        <w:numPr>
          <w:ilvl w:val="0"/>
          <w:numId w:val="34"/>
        </w:numPr>
        <w:spacing w:line="259" w:lineRule="auto"/>
        <w:ind w:hanging="360"/>
      </w:pPr>
      <w:r>
        <w:t xml:space="preserve">Lliurar a l'encarregat les dades a les quals es refereix la clàusula 2 d'aquest document. </w:t>
      </w:r>
    </w:p>
    <w:p w:rsidR="00461EEF" w:rsidRDefault="00461EEF" w:rsidP="00461EEF">
      <w:pPr>
        <w:spacing w:line="259" w:lineRule="auto"/>
        <w:ind w:left="3"/>
        <w:jc w:val="left"/>
      </w:pPr>
      <w:r>
        <w:t xml:space="preserve"> </w:t>
      </w:r>
    </w:p>
    <w:p w:rsidR="00461EEF" w:rsidRDefault="00461EEF" w:rsidP="00E86E88">
      <w:pPr>
        <w:numPr>
          <w:ilvl w:val="0"/>
          <w:numId w:val="34"/>
        </w:numPr>
        <w:spacing w:after="4" w:line="248" w:lineRule="auto"/>
        <w:ind w:hanging="360"/>
      </w:pPr>
      <w:r>
        <w:t xml:space="preserve">Supervisar el tractament i vetllar, abans i durant el mateix, perquè l’encarregat compleixi la normativa en matèria de protecció de dades. </w:t>
      </w:r>
    </w:p>
    <w:p w:rsidR="00461EEF" w:rsidRDefault="00461EEF" w:rsidP="00461EEF">
      <w:pPr>
        <w:spacing w:line="259" w:lineRule="auto"/>
        <w:ind w:left="3"/>
        <w:jc w:val="left"/>
      </w:pPr>
      <w:r>
        <w:t xml:space="preserve"> </w:t>
      </w:r>
    </w:p>
    <w:p w:rsidR="00461EEF" w:rsidRDefault="00461EEF" w:rsidP="00E86E88">
      <w:pPr>
        <w:numPr>
          <w:ilvl w:val="0"/>
          <w:numId w:val="34"/>
        </w:numPr>
        <w:spacing w:after="4" w:line="248" w:lineRule="auto"/>
        <w:ind w:hanging="360"/>
      </w:pPr>
      <w:r>
        <w:t xml:space="preserve">Altres obligacions que li puguin aplicar, d’acord amb la normativa de protecció de dades. </w:t>
      </w:r>
    </w:p>
    <w:p w:rsidR="00461EEF" w:rsidRDefault="00461EEF" w:rsidP="00461EEF">
      <w:pPr>
        <w:spacing w:line="259" w:lineRule="auto"/>
        <w:ind w:left="286"/>
        <w:jc w:val="left"/>
      </w:pPr>
      <w:r>
        <w:rPr>
          <w:color w:val="1F487C"/>
        </w:rPr>
        <w:t xml:space="preserve"> </w:t>
      </w:r>
    </w:p>
    <w:p w:rsidR="00461EEF" w:rsidRDefault="00461EEF" w:rsidP="00461EEF">
      <w:pPr>
        <w:spacing w:line="259" w:lineRule="auto"/>
        <w:ind w:left="286"/>
        <w:jc w:val="left"/>
      </w:pPr>
      <w:r>
        <w:rPr>
          <w:color w:val="1F487C"/>
        </w:rPr>
        <w:t xml:space="preserve"> </w:t>
      </w:r>
    </w:p>
    <w:p w:rsidR="00461EEF" w:rsidRDefault="00461EEF" w:rsidP="00461EEF">
      <w:pPr>
        <w:pStyle w:val="Senseespaiat"/>
      </w:pPr>
      <w:r>
        <w:t xml:space="preserve">Sisena.- Drets del responsable  </w:t>
      </w:r>
    </w:p>
    <w:p w:rsidR="00461EEF" w:rsidRDefault="00461EEF" w:rsidP="00461EEF">
      <w:pPr>
        <w:spacing w:line="259" w:lineRule="auto"/>
        <w:ind w:left="3"/>
        <w:jc w:val="left"/>
      </w:pPr>
      <w:r>
        <w:rPr>
          <w:color w:val="1F487C"/>
        </w:rPr>
        <w:t xml:space="preserve"> </w:t>
      </w:r>
    </w:p>
    <w:p w:rsidR="00461EEF" w:rsidRDefault="00461EEF" w:rsidP="00461EEF">
      <w:pPr>
        <w:ind w:left="-2"/>
      </w:pPr>
      <w:r>
        <w:t xml:space="preserve">El responsable té dret a obtenir de l’encarregat tota la informació que consideri necessària relativa a les dades i els tractaments que es descriuen a la clàusula segona, així com a l’assistència per a la realització d’auditories, incloses inspeccions, de qualsevol autoritat de control o altre organisme autoritzat.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pStyle w:val="Senseespaiat"/>
      </w:pPr>
      <w:r>
        <w:t>Setena.- Modificació de l’encàrrec</w:t>
      </w: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ind w:left="-2"/>
      </w:pPr>
      <w:r>
        <w:t xml:space="preserve">Qualsevol canvi en el tractament de dades previst en el present encàrrec farà necessària la seva modificació.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rPr>
          <w:color w:val="1F487C"/>
        </w:rPr>
      </w:pPr>
      <w:r>
        <w:rPr>
          <w:color w:val="1F487C"/>
        </w:rPr>
        <w:t xml:space="preserve"> </w:t>
      </w:r>
    </w:p>
    <w:p w:rsidR="00461EEF" w:rsidRDefault="00461EEF" w:rsidP="00461EEF">
      <w:pPr>
        <w:spacing w:line="259" w:lineRule="auto"/>
        <w:ind w:left="3"/>
        <w:jc w:val="left"/>
        <w:rPr>
          <w:color w:val="1F487C"/>
        </w:rPr>
      </w:pPr>
    </w:p>
    <w:p w:rsidR="00461EEF" w:rsidRDefault="00461EEF" w:rsidP="00461EEF">
      <w:pPr>
        <w:spacing w:line="259" w:lineRule="auto"/>
        <w:ind w:left="3"/>
        <w:jc w:val="left"/>
        <w:rPr>
          <w:color w:val="1F487C"/>
        </w:rPr>
      </w:pPr>
    </w:p>
    <w:p w:rsidR="00461EEF" w:rsidRDefault="00461EEF" w:rsidP="00461EEF">
      <w:pPr>
        <w:spacing w:line="259" w:lineRule="auto"/>
        <w:ind w:left="3"/>
        <w:jc w:val="left"/>
        <w:rPr>
          <w:color w:val="1F487C"/>
        </w:rPr>
      </w:pPr>
    </w:p>
    <w:p w:rsidR="00461EEF" w:rsidRDefault="00461EEF" w:rsidP="00461EEF">
      <w:pPr>
        <w:spacing w:line="259" w:lineRule="auto"/>
        <w:ind w:left="3"/>
        <w:jc w:val="left"/>
        <w:rPr>
          <w:color w:val="1F487C"/>
        </w:rPr>
      </w:pPr>
    </w:p>
    <w:p w:rsidR="00461EEF" w:rsidRDefault="00461EEF" w:rsidP="00461EEF">
      <w:pPr>
        <w:spacing w:line="259" w:lineRule="auto"/>
        <w:ind w:left="3"/>
        <w:jc w:val="left"/>
        <w:rPr>
          <w:color w:val="1F487C"/>
        </w:rPr>
      </w:pPr>
    </w:p>
    <w:p w:rsidR="00461EEF" w:rsidRDefault="00461EEF" w:rsidP="00461EEF">
      <w:pPr>
        <w:spacing w:line="259" w:lineRule="auto"/>
        <w:ind w:left="3"/>
        <w:jc w:val="left"/>
        <w:rPr>
          <w:color w:val="1F487C"/>
        </w:rPr>
      </w:pPr>
    </w:p>
    <w:p w:rsidR="00461EEF" w:rsidRDefault="00461EEF" w:rsidP="00461EEF">
      <w:pPr>
        <w:spacing w:line="259" w:lineRule="auto"/>
        <w:ind w:left="3"/>
        <w:jc w:val="left"/>
        <w:rPr>
          <w:color w:val="1F487C"/>
        </w:rPr>
      </w:pPr>
    </w:p>
    <w:p w:rsidR="00461EEF" w:rsidRDefault="00461EEF" w:rsidP="00461EEF">
      <w:pPr>
        <w:spacing w:line="259" w:lineRule="auto"/>
        <w:ind w:left="3"/>
        <w:jc w:val="left"/>
        <w:rPr>
          <w:color w:val="1F487C"/>
        </w:rPr>
      </w:pPr>
    </w:p>
    <w:p w:rsidR="00461EEF" w:rsidRDefault="00461EEF" w:rsidP="00461EEF">
      <w:pPr>
        <w:spacing w:line="259" w:lineRule="auto"/>
        <w:ind w:left="3"/>
        <w:jc w:val="left"/>
        <w:rPr>
          <w:color w:val="1F487C"/>
        </w:rPr>
      </w:pPr>
    </w:p>
    <w:p w:rsidR="00461EEF" w:rsidRDefault="00461EEF" w:rsidP="00461EEF">
      <w:pPr>
        <w:spacing w:line="259" w:lineRule="auto"/>
        <w:ind w:left="3"/>
        <w:jc w:val="left"/>
        <w:rPr>
          <w:color w:val="1F487C"/>
        </w:rPr>
      </w:pPr>
    </w:p>
    <w:p w:rsidR="00461EEF" w:rsidRDefault="00461EEF" w:rsidP="00461EEF">
      <w:pPr>
        <w:spacing w:line="259" w:lineRule="auto"/>
        <w:ind w:left="3"/>
        <w:jc w:val="left"/>
      </w:pPr>
    </w:p>
    <w:p w:rsidR="00461EEF" w:rsidRDefault="00461EEF" w:rsidP="00461EEF">
      <w:pPr>
        <w:pStyle w:val="Senseespaiat"/>
      </w:pPr>
      <w:r>
        <w:t xml:space="preserve">Vuitena.- Comunicacions i notificacions </w:t>
      </w:r>
    </w:p>
    <w:p w:rsidR="00461EEF" w:rsidRDefault="00461EEF" w:rsidP="00461EEF">
      <w:pPr>
        <w:spacing w:line="259" w:lineRule="auto"/>
        <w:ind w:left="3"/>
        <w:jc w:val="left"/>
      </w:pPr>
      <w:r>
        <w:rPr>
          <w:color w:val="1F487C"/>
        </w:rPr>
        <w:t xml:space="preserve"> </w:t>
      </w:r>
    </w:p>
    <w:p w:rsidR="00461EEF" w:rsidRDefault="00461EEF" w:rsidP="00461EEF">
      <w:pPr>
        <w:ind w:left="-2"/>
      </w:pPr>
      <w:r>
        <w:t xml:space="preserve">Les comunicacions adreçades al responsable s’enviaran a: </w:t>
      </w:r>
    </w:p>
    <w:p w:rsidR="00461EEF" w:rsidRDefault="00461EEF" w:rsidP="00461EEF">
      <w:pPr>
        <w:spacing w:after="3" w:line="247" w:lineRule="auto"/>
        <w:ind w:left="-2" w:hanging="9"/>
      </w:pPr>
      <w:r>
        <w:rPr>
          <w:rFonts w:eastAsia="Arial" w:cs="Arial"/>
          <w:i/>
          <w:color w:val="818181"/>
        </w:rPr>
        <w:t xml:space="preserve">(Correu electrònic del responsable) </w:t>
      </w:r>
    </w:p>
    <w:p w:rsidR="00461EEF" w:rsidRDefault="00461EEF" w:rsidP="00461EEF">
      <w:pPr>
        <w:spacing w:line="259" w:lineRule="auto"/>
        <w:ind w:left="3"/>
        <w:jc w:val="left"/>
      </w:pPr>
      <w:r>
        <w:rPr>
          <w:color w:val="1F487C"/>
        </w:rPr>
        <w:t xml:space="preserve"> </w:t>
      </w:r>
    </w:p>
    <w:p w:rsidR="00461EEF" w:rsidRDefault="00461EEF" w:rsidP="00461EEF">
      <w:pPr>
        <w:ind w:left="-2"/>
      </w:pPr>
      <w:r>
        <w:t xml:space="preserve">Les comunicacions adreçades a l’encarregat s’enviaran a: </w:t>
      </w:r>
    </w:p>
    <w:p w:rsidR="00461EEF" w:rsidRDefault="00461EEF" w:rsidP="00461EEF">
      <w:pPr>
        <w:spacing w:after="3" w:line="247" w:lineRule="auto"/>
        <w:ind w:left="-2" w:hanging="9"/>
      </w:pPr>
      <w:r>
        <w:rPr>
          <w:rFonts w:eastAsia="Arial" w:cs="Arial"/>
          <w:i/>
          <w:color w:val="818181"/>
        </w:rPr>
        <w:t xml:space="preserve">(Correu electrònic de l’encarregat)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ind w:left="-2"/>
      </w:pPr>
      <w:r>
        <w:t xml:space="preserve">En prova de conformitat, ambdues parts signen el present encàrrec, quedant un exemplar en poder de cadascuna de les parts.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pPr>
      <w:r>
        <w:rPr>
          <w:color w:val="1F487C"/>
        </w:rPr>
        <w:t xml:space="preserve"> </w:t>
      </w:r>
    </w:p>
    <w:p w:rsidR="00461EEF" w:rsidRDefault="00461EEF" w:rsidP="00461EEF">
      <w:pPr>
        <w:spacing w:line="259" w:lineRule="auto"/>
        <w:ind w:left="3"/>
        <w:jc w:val="left"/>
      </w:pPr>
      <w:r>
        <w:rPr>
          <w:color w:val="1F487C"/>
        </w:rPr>
        <w:t xml:space="preserve"> </w:t>
      </w:r>
    </w:p>
    <w:p w:rsidR="00461EEF" w:rsidRPr="00DB0948" w:rsidRDefault="00461EEF" w:rsidP="00461EEF">
      <w:pPr>
        <w:ind w:left="9" w:hanging="9"/>
        <w:rPr>
          <w:rFonts w:eastAsia="Times"/>
          <w:sz w:val="22"/>
          <w:szCs w:val="22"/>
        </w:rPr>
      </w:pPr>
      <w:r>
        <w:rPr>
          <w:rFonts w:eastAsia="Arial" w:cs="Arial"/>
          <w:i/>
          <w:color w:val="818181"/>
        </w:rPr>
        <w:t xml:space="preserve">(nom i cognoms)                                                                   (nom i cognoms) </w:t>
      </w:r>
      <w:r>
        <w:rPr>
          <w:rFonts w:eastAsia="Arial" w:cs="Arial"/>
          <w:i/>
          <w:color w:val="818181"/>
        </w:rPr>
        <w:tab/>
      </w:r>
      <w:r>
        <w:rPr>
          <w:color w:val="1F487C"/>
        </w:rPr>
        <w:t xml:space="preserve"> </w:t>
      </w:r>
      <w:r>
        <w:t xml:space="preserve"> Responsable     </w:t>
      </w:r>
      <w:r>
        <w:rPr>
          <w:color w:val="1F487C"/>
        </w:rPr>
        <w:t xml:space="preserve">                                                                     </w:t>
      </w:r>
      <w:r>
        <w:t xml:space="preserve">Encarregat </w:t>
      </w:r>
      <w:r>
        <w:rPr>
          <w:color w:val="1F487C"/>
        </w:rPr>
        <w:t xml:space="preserve"> </w:t>
      </w:r>
    </w:p>
    <w:sectPr w:rsidR="00461EEF" w:rsidRPr="00DB0948" w:rsidSect="00C9770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43" w:right="1134" w:bottom="1418" w:left="1701"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D83" w:rsidRDefault="00757D83">
      <w:r>
        <w:separator/>
      </w:r>
    </w:p>
  </w:endnote>
  <w:endnote w:type="continuationSeparator" w:id="0">
    <w:p w:rsidR="00757D83" w:rsidRDefault="0075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83" w:rsidRDefault="00757D83" w:rsidP="00D94F8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57D83" w:rsidRDefault="00757D83" w:rsidP="00BB1786">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83" w:rsidRDefault="00757D83" w:rsidP="00D94F8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0B25">
      <w:rPr>
        <w:rStyle w:val="Nmerodepgina"/>
        <w:noProof/>
      </w:rPr>
      <w:t>1</w:t>
    </w:r>
    <w:r>
      <w:rPr>
        <w:rStyle w:val="Nmerodepgina"/>
      </w:rPr>
      <w:fldChar w:fldCharType="end"/>
    </w:r>
  </w:p>
  <w:p w:rsidR="00757D83" w:rsidRDefault="00757D83" w:rsidP="003667FD">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83" w:rsidRDefault="00757D8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D83" w:rsidRDefault="00757D83">
      <w:r>
        <w:separator/>
      </w:r>
    </w:p>
  </w:footnote>
  <w:footnote w:type="continuationSeparator" w:id="0">
    <w:p w:rsidR="00757D83" w:rsidRDefault="00757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83" w:rsidRDefault="00757D83">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57D83" w:rsidRDefault="00757D83">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83" w:rsidRPr="003937AF" w:rsidRDefault="00757D83" w:rsidP="003937AF">
    <w:pPr>
      <w:pStyle w:val="Capalera"/>
      <w:tabs>
        <w:tab w:val="clear" w:pos="4252"/>
        <w:tab w:val="clear" w:pos="8504"/>
      </w:tabs>
      <w:ind w:right="360"/>
      <w:rPr>
        <w:noProof/>
        <w:sz w:val="18"/>
        <w:szCs w:val="18"/>
      </w:rPr>
    </w:pPr>
    <w:r>
      <w:rPr>
        <w:noProof/>
      </w:rPr>
      <w:drawing>
        <wp:inline distT="0" distB="0" distL="0" distR="0">
          <wp:extent cx="2194560" cy="335280"/>
          <wp:effectExtent l="0" t="0" r="0" b="7620"/>
          <wp:docPr id="20" name="Imat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335280"/>
                  </a:xfrm>
                  <a:prstGeom prst="rect">
                    <a:avLst/>
                  </a:prstGeom>
                  <a:noFill/>
                </pic:spPr>
              </pic:pic>
            </a:graphicData>
          </a:graphic>
        </wp:inline>
      </w:drawing>
    </w:r>
    <w:r w:rsidR="00490B25">
      <w:rPr>
        <w:noProof/>
      </w:rPr>
      <w:tab/>
      <w:t xml:space="preserve">       </w:t>
    </w:r>
    <w:r w:rsidRPr="003937AF">
      <w:rPr>
        <w:noProof/>
        <w:sz w:val="18"/>
        <w:szCs w:val="18"/>
      </w:rPr>
      <w:t>Informe favorable assessoria jurídica: 25.03.2024</w:t>
    </w:r>
  </w:p>
  <w:p w:rsidR="00757D83" w:rsidRPr="003937AF" w:rsidRDefault="00490B25" w:rsidP="00490B25">
    <w:pPr>
      <w:pStyle w:val="Capalera"/>
      <w:tabs>
        <w:tab w:val="clear" w:pos="4252"/>
        <w:tab w:val="clear" w:pos="8504"/>
      </w:tabs>
      <w:ind w:left="4254" w:right="360" w:hanging="285"/>
      <w:rPr>
        <w:rFonts w:ascii="Times New Roman" w:hAnsi="Times New Roman"/>
        <w:sz w:val="18"/>
        <w:szCs w:val="18"/>
        <w:lang w:val="es-ES" w:eastAsia="es-ES"/>
      </w:rPr>
    </w:pPr>
    <w:r>
      <w:rPr>
        <w:noProof/>
        <w:sz w:val="18"/>
        <w:szCs w:val="18"/>
      </w:rPr>
      <w:t xml:space="preserve"> </w:t>
    </w:r>
    <w:bookmarkStart w:id="34" w:name="_GoBack"/>
    <w:bookmarkEnd w:id="34"/>
    <w:r w:rsidR="00757D83" w:rsidRPr="003937AF">
      <w:rPr>
        <w:noProof/>
        <w:sz w:val="18"/>
        <w:szCs w:val="18"/>
      </w:rPr>
      <w:t>Informat favor</w:t>
    </w:r>
    <w:r w:rsidR="00757D83">
      <w:rPr>
        <w:noProof/>
        <w:sz w:val="18"/>
        <w:szCs w:val="18"/>
      </w:rPr>
      <w:t>a</w:t>
    </w:r>
    <w:r w:rsidR="00757D83" w:rsidRPr="003937AF">
      <w:rPr>
        <w:noProof/>
        <w:sz w:val="18"/>
        <w:szCs w:val="18"/>
      </w:rPr>
      <w:t>blement int</w:t>
    </w:r>
    <w:r w:rsidR="00757D83">
      <w:rPr>
        <w:noProof/>
        <w:sz w:val="18"/>
        <w:szCs w:val="18"/>
      </w:rPr>
      <w:t>e</w:t>
    </w:r>
    <w:r w:rsidR="00757D83" w:rsidRPr="003937AF">
      <w:rPr>
        <w:noProof/>
        <w:sz w:val="18"/>
        <w:szCs w:val="18"/>
      </w:rPr>
      <w:t>rvenció delegada: 03.05.2024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83" w:rsidRDefault="00757D83">
    <w:pPr>
      <w:pStyle w:val="Capalera"/>
    </w:pPr>
  </w:p>
  <w:p w:rsidR="00757D83" w:rsidRDefault="00757D83">
    <w:pPr>
      <w:pStyle w:val="Capalera"/>
    </w:pPr>
    <w:r>
      <w:rPr>
        <w:noProof/>
      </w:rPr>
      <w:drawing>
        <wp:anchor distT="0" distB="0" distL="114300" distR="114300" simplePos="0" relativeHeight="251657728" behindDoc="0" locked="0" layoutInCell="0" allowOverlap="1">
          <wp:simplePos x="0" y="0"/>
          <wp:positionH relativeFrom="page">
            <wp:posOffset>737870</wp:posOffset>
          </wp:positionH>
          <wp:positionV relativeFrom="page">
            <wp:posOffset>360045</wp:posOffset>
          </wp:positionV>
          <wp:extent cx="2555875" cy="332740"/>
          <wp:effectExtent l="0" t="0" r="0" b="0"/>
          <wp:wrapTopAndBottom/>
          <wp:docPr id="26" name="Imatge 26" descr="Dep 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 P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3600450</wp:posOffset>
              </wp:positionV>
              <wp:extent cx="36004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BD7E8"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lEQIAACcEAAAOAAAAZHJzL2Uyb0RvYy54bWysU02P0zAQvSPxHyzf0yTdbOl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82GWZcUjRvR6lJLyGmes8x+47lGYVFiC5MhLjhvnQTlAr5BwjdJrIWX0&#10;Wio0AHf+7jEGOC0FC4cB5ux+V0uLjiR0S/xCGYDsDmb1QbFI1nHCVuPcEyEvc8BLFfggE5Azzi7t&#10;8O0pe1rNV/MiKaazVVJkTZO8X9dFMluDpOahqesm/x6k5UXZCca4CuqurZkXf2f9+EguTXVrzlsZ&#10;0nv2mCKIvf6j6GhlcO/SBzvNzlsbqhFchW6M4PHlhHb/dR1RP9/38gc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CJN+al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D1"/>
    <w:multiLevelType w:val="hybridMultilevel"/>
    <w:tmpl w:val="86A4AAAE"/>
    <w:lvl w:ilvl="0" w:tplc="2BBAF9BA">
      <w:start w:val="11"/>
      <w:numFmt w:val="bullet"/>
      <w:lvlText w:val="-"/>
      <w:lvlJc w:val="left"/>
      <w:pPr>
        <w:ind w:left="633" w:hanging="360"/>
      </w:pPr>
      <w:rPr>
        <w:rFonts w:ascii="Arial" w:eastAsia="Calibri" w:hAnsi="Arial" w:cs="Arial" w:hint="default"/>
      </w:rPr>
    </w:lvl>
    <w:lvl w:ilvl="1" w:tplc="04030003" w:tentative="1">
      <w:start w:val="1"/>
      <w:numFmt w:val="bullet"/>
      <w:lvlText w:val="o"/>
      <w:lvlJc w:val="left"/>
      <w:pPr>
        <w:ind w:left="1353" w:hanging="360"/>
      </w:pPr>
      <w:rPr>
        <w:rFonts w:ascii="Courier New" w:hAnsi="Courier New" w:cs="Courier New" w:hint="default"/>
      </w:rPr>
    </w:lvl>
    <w:lvl w:ilvl="2" w:tplc="04030005" w:tentative="1">
      <w:start w:val="1"/>
      <w:numFmt w:val="bullet"/>
      <w:lvlText w:val=""/>
      <w:lvlJc w:val="left"/>
      <w:pPr>
        <w:ind w:left="2073" w:hanging="360"/>
      </w:pPr>
      <w:rPr>
        <w:rFonts w:ascii="Wingdings" w:hAnsi="Wingdings" w:hint="default"/>
      </w:rPr>
    </w:lvl>
    <w:lvl w:ilvl="3" w:tplc="04030001" w:tentative="1">
      <w:start w:val="1"/>
      <w:numFmt w:val="bullet"/>
      <w:lvlText w:val=""/>
      <w:lvlJc w:val="left"/>
      <w:pPr>
        <w:ind w:left="2793" w:hanging="360"/>
      </w:pPr>
      <w:rPr>
        <w:rFonts w:ascii="Symbol" w:hAnsi="Symbol" w:hint="default"/>
      </w:rPr>
    </w:lvl>
    <w:lvl w:ilvl="4" w:tplc="04030003" w:tentative="1">
      <w:start w:val="1"/>
      <w:numFmt w:val="bullet"/>
      <w:lvlText w:val="o"/>
      <w:lvlJc w:val="left"/>
      <w:pPr>
        <w:ind w:left="3513" w:hanging="360"/>
      </w:pPr>
      <w:rPr>
        <w:rFonts w:ascii="Courier New" w:hAnsi="Courier New" w:cs="Courier New" w:hint="default"/>
      </w:rPr>
    </w:lvl>
    <w:lvl w:ilvl="5" w:tplc="04030005" w:tentative="1">
      <w:start w:val="1"/>
      <w:numFmt w:val="bullet"/>
      <w:lvlText w:val=""/>
      <w:lvlJc w:val="left"/>
      <w:pPr>
        <w:ind w:left="4233" w:hanging="360"/>
      </w:pPr>
      <w:rPr>
        <w:rFonts w:ascii="Wingdings" w:hAnsi="Wingdings" w:hint="default"/>
      </w:rPr>
    </w:lvl>
    <w:lvl w:ilvl="6" w:tplc="04030001" w:tentative="1">
      <w:start w:val="1"/>
      <w:numFmt w:val="bullet"/>
      <w:lvlText w:val=""/>
      <w:lvlJc w:val="left"/>
      <w:pPr>
        <w:ind w:left="4953" w:hanging="360"/>
      </w:pPr>
      <w:rPr>
        <w:rFonts w:ascii="Symbol" w:hAnsi="Symbol" w:hint="default"/>
      </w:rPr>
    </w:lvl>
    <w:lvl w:ilvl="7" w:tplc="04030003" w:tentative="1">
      <w:start w:val="1"/>
      <w:numFmt w:val="bullet"/>
      <w:lvlText w:val="o"/>
      <w:lvlJc w:val="left"/>
      <w:pPr>
        <w:ind w:left="5673" w:hanging="360"/>
      </w:pPr>
      <w:rPr>
        <w:rFonts w:ascii="Courier New" w:hAnsi="Courier New" w:cs="Courier New" w:hint="default"/>
      </w:rPr>
    </w:lvl>
    <w:lvl w:ilvl="8" w:tplc="04030005" w:tentative="1">
      <w:start w:val="1"/>
      <w:numFmt w:val="bullet"/>
      <w:lvlText w:val=""/>
      <w:lvlJc w:val="left"/>
      <w:pPr>
        <w:ind w:left="6393" w:hanging="360"/>
      </w:pPr>
      <w:rPr>
        <w:rFonts w:ascii="Wingdings" w:hAnsi="Wingdings" w:hint="default"/>
      </w:rPr>
    </w:lvl>
  </w:abstractNum>
  <w:abstractNum w:abstractNumId="1" w15:restartNumberingAfterBreak="0">
    <w:nsid w:val="020C2740"/>
    <w:multiLevelType w:val="hybridMultilevel"/>
    <w:tmpl w:val="D3D653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D078D1"/>
    <w:multiLevelType w:val="hybridMultilevel"/>
    <w:tmpl w:val="906E6EBE"/>
    <w:lvl w:ilvl="0" w:tplc="B7745CEE">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7CF382A"/>
    <w:multiLevelType w:val="hybridMultilevel"/>
    <w:tmpl w:val="8EEED88E"/>
    <w:lvl w:ilvl="0" w:tplc="6E4A7654">
      <w:start w:val="1"/>
      <w:numFmt w:val="decimal"/>
      <w:lvlText w:val="%1."/>
      <w:lvlJc w:val="left"/>
      <w:pPr>
        <w:ind w:left="644" w:hanging="360"/>
      </w:pPr>
      <w:rPr>
        <w:rFonts w:hint="default"/>
        <w:b w:val="0"/>
        <w:strike w:val="0"/>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4" w15:restartNumberingAfterBreak="0">
    <w:nsid w:val="0A521D2F"/>
    <w:multiLevelType w:val="hybridMultilevel"/>
    <w:tmpl w:val="8AD0CA04"/>
    <w:lvl w:ilvl="0" w:tplc="AA9A5CC0">
      <w:start w:val="1"/>
      <w:numFmt w:val="decimal"/>
      <w:lvlText w:val="%1."/>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F2117C">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E29FE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6D22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4C6D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88636A">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AD51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3EEC6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C44CAA">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660226"/>
    <w:multiLevelType w:val="hybridMultilevel"/>
    <w:tmpl w:val="459E2418"/>
    <w:lvl w:ilvl="0" w:tplc="04030017">
      <w:start w:val="1"/>
      <w:numFmt w:val="lowerLetter"/>
      <w:lvlText w:val="%1)"/>
      <w:lvlJc w:val="left"/>
      <w:pPr>
        <w:ind w:left="11" w:hanging="360"/>
      </w:pPr>
      <w:rPr>
        <w:rFonts w:hint="default"/>
      </w:rPr>
    </w:lvl>
    <w:lvl w:ilvl="1" w:tplc="04030003">
      <w:start w:val="1"/>
      <w:numFmt w:val="bullet"/>
      <w:lvlText w:val="o"/>
      <w:lvlJc w:val="left"/>
      <w:pPr>
        <w:ind w:left="731" w:hanging="360"/>
      </w:pPr>
      <w:rPr>
        <w:rFonts w:ascii="Courier New" w:hAnsi="Courier New" w:cs="Courier New" w:hint="default"/>
      </w:rPr>
    </w:lvl>
    <w:lvl w:ilvl="2" w:tplc="04030005" w:tentative="1">
      <w:start w:val="1"/>
      <w:numFmt w:val="bullet"/>
      <w:lvlText w:val=""/>
      <w:lvlJc w:val="left"/>
      <w:pPr>
        <w:ind w:left="1451" w:hanging="360"/>
      </w:pPr>
      <w:rPr>
        <w:rFonts w:ascii="Wingdings" w:hAnsi="Wingdings" w:hint="default"/>
      </w:rPr>
    </w:lvl>
    <w:lvl w:ilvl="3" w:tplc="04030001" w:tentative="1">
      <w:start w:val="1"/>
      <w:numFmt w:val="bullet"/>
      <w:lvlText w:val=""/>
      <w:lvlJc w:val="left"/>
      <w:pPr>
        <w:ind w:left="2171" w:hanging="360"/>
      </w:pPr>
      <w:rPr>
        <w:rFonts w:ascii="Symbol" w:hAnsi="Symbol" w:hint="default"/>
      </w:rPr>
    </w:lvl>
    <w:lvl w:ilvl="4" w:tplc="04030003" w:tentative="1">
      <w:start w:val="1"/>
      <w:numFmt w:val="bullet"/>
      <w:lvlText w:val="o"/>
      <w:lvlJc w:val="left"/>
      <w:pPr>
        <w:ind w:left="2891" w:hanging="360"/>
      </w:pPr>
      <w:rPr>
        <w:rFonts w:ascii="Courier New" w:hAnsi="Courier New" w:cs="Courier New" w:hint="default"/>
      </w:rPr>
    </w:lvl>
    <w:lvl w:ilvl="5" w:tplc="04030005" w:tentative="1">
      <w:start w:val="1"/>
      <w:numFmt w:val="bullet"/>
      <w:lvlText w:val=""/>
      <w:lvlJc w:val="left"/>
      <w:pPr>
        <w:ind w:left="3611" w:hanging="360"/>
      </w:pPr>
      <w:rPr>
        <w:rFonts w:ascii="Wingdings" w:hAnsi="Wingdings" w:hint="default"/>
      </w:rPr>
    </w:lvl>
    <w:lvl w:ilvl="6" w:tplc="04030001" w:tentative="1">
      <w:start w:val="1"/>
      <w:numFmt w:val="bullet"/>
      <w:lvlText w:val=""/>
      <w:lvlJc w:val="left"/>
      <w:pPr>
        <w:ind w:left="4331" w:hanging="360"/>
      </w:pPr>
      <w:rPr>
        <w:rFonts w:ascii="Symbol" w:hAnsi="Symbol" w:hint="default"/>
      </w:rPr>
    </w:lvl>
    <w:lvl w:ilvl="7" w:tplc="04030003" w:tentative="1">
      <w:start w:val="1"/>
      <w:numFmt w:val="bullet"/>
      <w:lvlText w:val="o"/>
      <w:lvlJc w:val="left"/>
      <w:pPr>
        <w:ind w:left="5051" w:hanging="360"/>
      </w:pPr>
      <w:rPr>
        <w:rFonts w:ascii="Courier New" w:hAnsi="Courier New" w:cs="Courier New" w:hint="default"/>
      </w:rPr>
    </w:lvl>
    <w:lvl w:ilvl="8" w:tplc="04030005" w:tentative="1">
      <w:start w:val="1"/>
      <w:numFmt w:val="bullet"/>
      <w:lvlText w:val=""/>
      <w:lvlJc w:val="left"/>
      <w:pPr>
        <w:ind w:left="5771" w:hanging="360"/>
      </w:pPr>
      <w:rPr>
        <w:rFonts w:ascii="Wingdings" w:hAnsi="Wingdings" w:hint="default"/>
      </w:rPr>
    </w:lvl>
  </w:abstractNum>
  <w:abstractNum w:abstractNumId="6" w15:restartNumberingAfterBreak="0">
    <w:nsid w:val="19CF5052"/>
    <w:multiLevelType w:val="hybridMultilevel"/>
    <w:tmpl w:val="5F9678CC"/>
    <w:lvl w:ilvl="0" w:tplc="0C0A0017">
      <w:start w:val="1"/>
      <w:numFmt w:val="lowerLetter"/>
      <w:lvlText w:val="%1)"/>
      <w:lvlJc w:val="left"/>
      <w:pPr>
        <w:ind w:left="786" w:hanging="360"/>
      </w:pPr>
      <w:rPr>
        <w:rFonts w:hint="default"/>
      </w:rPr>
    </w:lvl>
    <w:lvl w:ilvl="1" w:tplc="0C0A000F">
      <w:start w:val="1"/>
      <w:numFmt w:val="decimal"/>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9F9273F"/>
    <w:multiLevelType w:val="hybridMultilevel"/>
    <w:tmpl w:val="C9F8ECB2"/>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1A736674"/>
    <w:multiLevelType w:val="hybridMultilevel"/>
    <w:tmpl w:val="AB30D93C"/>
    <w:lvl w:ilvl="0" w:tplc="0C0A0017">
      <w:start w:val="1"/>
      <w:numFmt w:val="lowerLetter"/>
      <w:lvlText w:val="%1)"/>
      <w:lvlJc w:val="left"/>
      <w:pPr>
        <w:ind w:left="1146" w:hanging="360"/>
      </w:pPr>
      <w:rPr>
        <w:rFonts w:hint="default"/>
      </w:rPr>
    </w:lvl>
    <w:lvl w:ilvl="1" w:tplc="0C0A000F">
      <w:start w:val="1"/>
      <w:numFmt w:val="decimal"/>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15:restartNumberingAfterBreak="0">
    <w:nsid w:val="1C966EEF"/>
    <w:multiLevelType w:val="multilevel"/>
    <w:tmpl w:val="4D1A712C"/>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4C2667"/>
    <w:multiLevelType w:val="hybridMultilevel"/>
    <w:tmpl w:val="E16EF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8F520B"/>
    <w:multiLevelType w:val="hybridMultilevel"/>
    <w:tmpl w:val="677C8582"/>
    <w:lvl w:ilvl="0" w:tplc="0C0A0001">
      <w:start w:val="1"/>
      <w:numFmt w:val="bullet"/>
      <w:lvlText w:val=""/>
      <w:lvlJc w:val="left"/>
      <w:pPr>
        <w:ind w:left="-351" w:hanging="360"/>
      </w:pPr>
      <w:rPr>
        <w:rFonts w:ascii="Symbol" w:hAnsi="Symbol" w:hint="default"/>
      </w:rPr>
    </w:lvl>
    <w:lvl w:ilvl="1" w:tplc="0C0A0003" w:tentative="1">
      <w:start w:val="1"/>
      <w:numFmt w:val="bullet"/>
      <w:lvlText w:val="o"/>
      <w:lvlJc w:val="left"/>
      <w:pPr>
        <w:ind w:left="369" w:hanging="360"/>
      </w:pPr>
      <w:rPr>
        <w:rFonts w:ascii="Courier New" w:hAnsi="Courier New" w:cs="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cs="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cs="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12" w15:restartNumberingAfterBreak="0">
    <w:nsid w:val="240228F7"/>
    <w:multiLevelType w:val="hybridMultilevel"/>
    <w:tmpl w:val="F9E69AE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51E3A61"/>
    <w:multiLevelType w:val="hybridMultilevel"/>
    <w:tmpl w:val="0BBA2A68"/>
    <w:lvl w:ilvl="0" w:tplc="0204AC72">
      <w:start w:val="1"/>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FA46B3F"/>
    <w:multiLevelType w:val="hybridMultilevel"/>
    <w:tmpl w:val="2D26859A"/>
    <w:lvl w:ilvl="0" w:tplc="C9068CD0">
      <w:start w:val="1"/>
      <w:numFmt w:val="lowerLetter"/>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4A30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DEFA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4498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E87A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96BE7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102D7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D237E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54FC2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8754A5"/>
    <w:multiLevelType w:val="hybridMultilevel"/>
    <w:tmpl w:val="5FB4E17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587883"/>
    <w:multiLevelType w:val="hybridMultilevel"/>
    <w:tmpl w:val="C1E8792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4A72265"/>
    <w:multiLevelType w:val="hybridMultilevel"/>
    <w:tmpl w:val="A0521A24"/>
    <w:lvl w:ilvl="0" w:tplc="4000D3AE">
      <w:start w:val="1"/>
      <w:numFmt w:val="decimal"/>
      <w:lvlText w:val="%1."/>
      <w:lvlJc w:val="left"/>
      <w:pPr>
        <w:ind w:left="720" w:hanging="360"/>
      </w:pPr>
      <w:rPr>
        <w:rFonts w:hint="default"/>
        <w:vertAlign w:val="base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BAA22FF"/>
    <w:multiLevelType w:val="hybridMultilevel"/>
    <w:tmpl w:val="5072945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955928"/>
    <w:multiLevelType w:val="hybridMultilevel"/>
    <w:tmpl w:val="3EBE64D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15F0D3C"/>
    <w:multiLevelType w:val="hybridMultilevel"/>
    <w:tmpl w:val="CCCE6E6E"/>
    <w:lvl w:ilvl="0" w:tplc="019AD06E">
      <w:start w:val="1"/>
      <w:numFmt w:val="decimal"/>
      <w:lvlText w:val="%1."/>
      <w:lvlJc w:val="left"/>
      <w:pPr>
        <w:ind w:left="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FCCE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EE5D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F403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E9E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4A1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6FF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04F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E29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8C4BF3"/>
    <w:multiLevelType w:val="hybridMultilevel"/>
    <w:tmpl w:val="8814E3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40770B7"/>
    <w:multiLevelType w:val="multilevel"/>
    <w:tmpl w:val="671AA6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0983022"/>
    <w:multiLevelType w:val="hybridMultilevel"/>
    <w:tmpl w:val="02446054"/>
    <w:lvl w:ilvl="0" w:tplc="2BBAF9BA">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544A6389"/>
    <w:multiLevelType w:val="hybridMultilevel"/>
    <w:tmpl w:val="54A4ADC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5475C41"/>
    <w:multiLevelType w:val="hybridMultilevel"/>
    <w:tmpl w:val="D752E4FA"/>
    <w:lvl w:ilvl="0" w:tplc="D4265F2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4472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D2A5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5698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5255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F4FC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B6A1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5E33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A8E9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C518B9"/>
    <w:multiLevelType w:val="hybridMultilevel"/>
    <w:tmpl w:val="4CE436CC"/>
    <w:lvl w:ilvl="0" w:tplc="8218454A">
      <w:start w:val="1"/>
      <w:numFmt w:val="upperRoman"/>
      <w:lvlText w:val="%1."/>
      <w:lvlJc w:val="left"/>
      <w:pPr>
        <w:ind w:left="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E8CE174">
      <w:start w:val="1"/>
      <w:numFmt w:val="lowerLetter"/>
      <w:lvlText w:val="%2"/>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625448">
      <w:start w:val="1"/>
      <w:numFmt w:val="lowerRoman"/>
      <w:lvlText w:val="%3"/>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DC28F9A">
      <w:start w:val="1"/>
      <w:numFmt w:val="decimal"/>
      <w:lvlText w:val="%4"/>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466960">
      <w:start w:val="1"/>
      <w:numFmt w:val="lowerLetter"/>
      <w:lvlText w:val="%5"/>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2082DA">
      <w:start w:val="1"/>
      <w:numFmt w:val="lowerRoman"/>
      <w:lvlText w:val="%6"/>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706E720">
      <w:start w:val="1"/>
      <w:numFmt w:val="decimal"/>
      <w:lvlText w:val="%7"/>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D09714">
      <w:start w:val="1"/>
      <w:numFmt w:val="lowerLetter"/>
      <w:lvlText w:val="%8"/>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2889334">
      <w:start w:val="1"/>
      <w:numFmt w:val="lowerRoman"/>
      <w:lvlText w:val="%9"/>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871BB7"/>
    <w:multiLevelType w:val="hybridMultilevel"/>
    <w:tmpl w:val="E156513E"/>
    <w:lvl w:ilvl="0" w:tplc="0403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9195020"/>
    <w:multiLevelType w:val="hybridMultilevel"/>
    <w:tmpl w:val="9DBCDF5C"/>
    <w:lvl w:ilvl="0" w:tplc="04030017">
      <w:start w:val="1"/>
      <w:numFmt w:val="lowerLetter"/>
      <w:lvlText w:val="%1)"/>
      <w:lvlJc w:val="left"/>
      <w:pPr>
        <w:tabs>
          <w:tab w:val="num" w:pos="360"/>
        </w:tabs>
        <w:ind w:left="360" w:hanging="360"/>
      </w:pPr>
      <w:rPr>
        <w:rFonts w:hint="default"/>
      </w:rPr>
    </w:lvl>
    <w:lvl w:ilvl="1" w:tplc="04030019" w:tentative="1">
      <w:start w:val="1"/>
      <w:numFmt w:val="lowerLetter"/>
      <w:lvlText w:val="%2."/>
      <w:lvlJc w:val="left"/>
      <w:pPr>
        <w:tabs>
          <w:tab w:val="num" w:pos="1080"/>
        </w:tabs>
        <w:ind w:left="1080" w:hanging="360"/>
      </w:pPr>
    </w:lvl>
    <w:lvl w:ilvl="2" w:tplc="0403001B" w:tentative="1">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29" w15:restartNumberingAfterBreak="0">
    <w:nsid w:val="5E8723A4"/>
    <w:multiLevelType w:val="hybridMultilevel"/>
    <w:tmpl w:val="27AEA8A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5F2C5D88"/>
    <w:multiLevelType w:val="hybridMultilevel"/>
    <w:tmpl w:val="E63AD69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0B412F1"/>
    <w:multiLevelType w:val="hybridMultilevel"/>
    <w:tmpl w:val="D9867796"/>
    <w:lvl w:ilvl="0" w:tplc="19402574">
      <w:start w:val="1"/>
      <w:numFmt w:val="bullet"/>
      <w:lvlText w:val="o"/>
      <w:lvlJc w:val="left"/>
      <w:pPr>
        <w:ind w:left="723"/>
      </w:pPr>
      <w:rPr>
        <w:rFonts w:ascii="Courier New" w:eastAsia="Courier New" w:hAnsi="Courier New" w:cs="Courier New"/>
        <w:b w:val="0"/>
        <w:i w:val="0"/>
        <w:strike w:val="0"/>
        <w:dstrike w:val="0"/>
        <w:color w:val="818181"/>
        <w:sz w:val="22"/>
        <w:szCs w:val="22"/>
        <w:u w:val="none" w:color="000000"/>
        <w:bdr w:val="none" w:sz="0" w:space="0" w:color="auto"/>
        <w:shd w:val="clear" w:color="auto" w:fill="auto"/>
        <w:vertAlign w:val="baseline"/>
      </w:rPr>
    </w:lvl>
    <w:lvl w:ilvl="1" w:tplc="3A16D2A2">
      <w:start w:val="1"/>
      <w:numFmt w:val="bullet"/>
      <w:lvlText w:val="o"/>
      <w:lvlJc w:val="left"/>
      <w:pPr>
        <w:ind w:left="1440"/>
      </w:pPr>
      <w:rPr>
        <w:rFonts w:ascii="Courier New" w:eastAsia="Courier New" w:hAnsi="Courier New" w:cs="Courier New"/>
        <w:b w:val="0"/>
        <w:i w:val="0"/>
        <w:strike w:val="0"/>
        <w:dstrike w:val="0"/>
        <w:color w:val="818181"/>
        <w:sz w:val="22"/>
        <w:szCs w:val="22"/>
        <w:u w:val="none" w:color="000000"/>
        <w:bdr w:val="none" w:sz="0" w:space="0" w:color="auto"/>
        <w:shd w:val="clear" w:color="auto" w:fill="auto"/>
        <w:vertAlign w:val="baseline"/>
      </w:rPr>
    </w:lvl>
    <w:lvl w:ilvl="2" w:tplc="29668532">
      <w:start w:val="1"/>
      <w:numFmt w:val="bullet"/>
      <w:lvlText w:val="▪"/>
      <w:lvlJc w:val="left"/>
      <w:pPr>
        <w:ind w:left="2160"/>
      </w:pPr>
      <w:rPr>
        <w:rFonts w:ascii="Courier New" w:eastAsia="Courier New" w:hAnsi="Courier New" w:cs="Courier New"/>
        <w:b w:val="0"/>
        <w:i w:val="0"/>
        <w:strike w:val="0"/>
        <w:dstrike w:val="0"/>
        <w:color w:val="818181"/>
        <w:sz w:val="22"/>
        <w:szCs w:val="22"/>
        <w:u w:val="none" w:color="000000"/>
        <w:bdr w:val="none" w:sz="0" w:space="0" w:color="auto"/>
        <w:shd w:val="clear" w:color="auto" w:fill="auto"/>
        <w:vertAlign w:val="baseline"/>
      </w:rPr>
    </w:lvl>
    <w:lvl w:ilvl="3" w:tplc="6D06222E">
      <w:start w:val="1"/>
      <w:numFmt w:val="bullet"/>
      <w:lvlText w:val="•"/>
      <w:lvlJc w:val="left"/>
      <w:pPr>
        <w:ind w:left="2880"/>
      </w:pPr>
      <w:rPr>
        <w:rFonts w:ascii="Courier New" w:eastAsia="Courier New" w:hAnsi="Courier New" w:cs="Courier New"/>
        <w:b w:val="0"/>
        <w:i w:val="0"/>
        <w:strike w:val="0"/>
        <w:dstrike w:val="0"/>
        <w:color w:val="818181"/>
        <w:sz w:val="22"/>
        <w:szCs w:val="22"/>
        <w:u w:val="none" w:color="000000"/>
        <w:bdr w:val="none" w:sz="0" w:space="0" w:color="auto"/>
        <w:shd w:val="clear" w:color="auto" w:fill="auto"/>
        <w:vertAlign w:val="baseline"/>
      </w:rPr>
    </w:lvl>
    <w:lvl w:ilvl="4" w:tplc="ABFEA66A">
      <w:start w:val="1"/>
      <w:numFmt w:val="bullet"/>
      <w:lvlText w:val="o"/>
      <w:lvlJc w:val="left"/>
      <w:pPr>
        <w:ind w:left="3600"/>
      </w:pPr>
      <w:rPr>
        <w:rFonts w:ascii="Courier New" w:eastAsia="Courier New" w:hAnsi="Courier New" w:cs="Courier New"/>
        <w:b w:val="0"/>
        <w:i w:val="0"/>
        <w:strike w:val="0"/>
        <w:dstrike w:val="0"/>
        <w:color w:val="818181"/>
        <w:sz w:val="22"/>
        <w:szCs w:val="22"/>
        <w:u w:val="none" w:color="000000"/>
        <w:bdr w:val="none" w:sz="0" w:space="0" w:color="auto"/>
        <w:shd w:val="clear" w:color="auto" w:fill="auto"/>
        <w:vertAlign w:val="baseline"/>
      </w:rPr>
    </w:lvl>
    <w:lvl w:ilvl="5" w:tplc="9BE8B314">
      <w:start w:val="1"/>
      <w:numFmt w:val="bullet"/>
      <w:lvlText w:val="▪"/>
      <w:lvlJc w:val="left"/>
      <w:pPr>
        <w:ind w:left="4320"/>
      </w:pPr>
      <w:rPr>
        <w:rFonts w:ascii="Courier New" w:eastAsia="Courier New" w:hAnsi="Courier New" w:cs="Courier New"/>
        <w:b w:val="0"/>
        <w:i w:val="0"/>
        <w:strike w:val="0"/>
        <w:dstrike w:val="0"/>
        <w:color w:val="818181"/>
        <w:sz w:val="22"/>
        <w:szCs w:val="22"/>
        <w:u w:val="none" w:color="000000"/>
        <w:bdr w:val="none" w:sz="0" w:space="0" w:color="auto"/>
        <w:shd w:val="clear" w:color="auto" w:fill="auto"/>
        <w:vertAlign w:val="baseline"/>
      </w:rPr>
    </w:lvl>
    <w:lvl w:ilvl="6" w:tplc="AF0E6216">
      <w:start w:val="1"/>
      <w:numFmt w:val="bullet"/>
      <w:lvlText w:val="•"/>
      <w:lvlJc w:val="left"/>
      <w:pPr>
        <w:ind w:left="5040"/>
      </w:pPr>
      <w:rPr>
        <w:rFonts w:ascii="Courier New" w:eastAsia="Courier New" w:hAnsi="Courier New" w:cs="Courier New"/>
        <w:b w:val="0"/>
        <w:i w:val="0"/>
        <w:strike w:val="0"/>
        <w:dstrike w:val="0"/>
        <w:color w:val="818181"/>
        <w:sz w:val="22"/>
        <w:szCs w:val="22"/>
        <w:u w:val="none" w:color="000000"/>
        <w:bdr w:val="none" w:sz="0" w:space="0" w:color="auto"/>
        <w:shd w:val="clear" w:color="auto" w:fill="auto"/>
        <w:vertAlign w:val="baseline"/>
      </w:rPr>
    </w:lvl>
    <w:lvl w:ilvl="7" w:tplc="5F2CADDE">
      <w:start w:val="1"/>
      <w:numFmt w:val="bullet"/>
      <w:lvlText w:val="o"/>
      <w:lvlJc w:val="left"/>
      <w:pPr>
        <w:ind w:left="5760"/>
      </w:pPr>
      <w:rPr>
        <w:rFonts w:ascii="Courier New" w:eastAsia="Courier New" w:hAnsi="Courier New" w:cs="Courier New"/>
        <w:b w:val="0"/>
        <w:i w:val="0"/>
        <w:strike w:val="0"/>
        <w:dstrike w:val="0"/>
        <w:color w:val="818181"/>
        <w:sz w:val="22"/>
        <w:szCs w:val="22"/>
        <w:u w:val="none" w:color="000000"/>
        <w:bdr w:val="none" w:sz="0" w:space="0" w:color="auto"/>
        <w:shd w:val="clear" w:color="auto" w:fill="auto"/>
        <w:vertAlign w:val="baseline"/>
      </w:rPr>
    </w:lvl>
    <w:lvl w:ilvl="8" w:tplc="D0C80BD8">
      <w:start w:val="1"/>
      <w:numFmt w:val="bullet"/>
      <w:lvlText w:val="▪"/>
      <w:lvlJc w:val="left"/>
      <w:pPr>
        <w:ind w:left="6480"/>
      </w:pPr>
      <w:rPr>
        <w:rFonts w:ascii="Courier New" w:eastAsia="Courier New" w:hAnsi="Courier New" w:cs="Courier New"/>
        <w:b w:val="0"/>
        <w:i w:val="0"/>
        <w:strike w:val="0"/>
        <w:dstrike w:val="0"/>
        <w:color w:val="818181"/>
        <w:sz w:val="22"/>
        <w:szCs w:val="22"/>
        <w:u w:val="none" w:color="000000"/>
        <w:bdr w:val="none" w:sz="0" w:space="0" w:color="auto"/>
        <w:shd w:val="clear" w:color="auto" w:fill="auto"/>
        <w:vertAlign w:val="baseline"/>
      </w:rPr>
    </w:lvl>
  </w:abstractNum>
  <w:abstractNum w:abstractNumId="32" w15:restartNumberingAfterBreak="0">
    <w:nsid w:val="60B42EC5"/>
    <w:multiLevelType w:val="hybridMultilevel"/>
    <w:tmpl w:val="0B1C75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40E3052"/>
    <w:multiLevelType w:val="hybridMultilevel"/>
    <w:tmpl w:val="08D8806C"/>
    <w:lvl w:ilvl="0" w:tplc="14EE7164">
      <w:start w:val="1"/>
      <w:numFmt w:val="decimal"/>
      <w:lvlText w:val="%1."/>
      <w:lvlJc w:val="left"/>
      <w:pPr>
        <w:ind w:left="720" w:hanging="360"/>
      </w:pPr>
      <w:rPr>
        <w:rFonts w:ascii="Arial" w:hAnsi="Arial" w:cs="Arial" w:hint="default"/>
        <w:b w:val="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EE6A57"/>
    <w:multiLevelType w:val="hybridMultilevel"/>
    <w:tmpl w:val="A9DE1D10"/>
    <w:lvl w:ilvl="0" w:tplc="04030001">
      <w:start w:val="1"/>
      <w:numFmt w:val="bullet"/>
      <w:lvlText w:val=""/>
      <w:lvlJc w:val="left"/>
      <w:pPr>
        <w:ind w:left="1081" w:hanging="360"/>
      </w:pPr>
      <w:rPr>
        <w:rFonts w:ascii="Symbol" w:hAnsi="Symbol" w:hint="default"/>
      </w:rPr>
    </w:lvl>
    <w:lvl w:ilvl="1" w:tplc="04030003" w:tentative="1">
      <w:start w:val="1"/>
      <w:numFmt w:val="bullet"/>
      <w:lvlText w:val="o"/>
      <w:lvlJc w:val="left"/>
      <w:pPr>
        <w:ind w:left="1801" w:hanging="360"/>
      </w:pPr>
      <w:rPr>
        <w:rFonts w:ascii="Courier New" w:hAnsi="Courier New" w:cs="Courier New" w:hint="default"/>
      </w:rPr>
    </w:lvl>
    <w:lvl w:ilvl="2" w:tplc="04030005" w:tentative="1">
      <w:start w:val="1"/>
      <w:numFmt w:val="bullet"/>
      <w:lvlText w:val=""/>
      <w:lvlJc w:val="left"/>
      <w:pPr>
        <w:ind w:left="2521" w:hanging="360"/>
      </w:pPr>
      <w:rPr>
        <w:rFonts w:ascii="Wingdings" w:hAnsi="Wingdings" w:hint="default"/>
      </w:rPr>
    </w:lvl>
    <w:lvl w:ilvl="3" w:tplc="04030001" w:tentative="1">
      <w:start w:val="1"/>
      <w:numFmt w:val="bullet"/>
      <w:lvlText w:val=""/>
      <w:lvlJc w:val="left"/>
      <w:pPr>
        <w:ind w:left="3241" w:hanging="360"/>
      </w:pPr>
      <w:rPr>
        <w:rFonts w:ascii="Symbol" w:hAnsi="Symbol" w:hint="default"/>
      </w:rPr>
    </w:lvl>
    <w:lvl w:ilvl="4" w:tplc="04030003" w:tentative="1">
      <w:start w:val="1"/>
      <w:numFmt w:val="bullet"/>
      <w:lvlText w:val="o"/>
      <w:lvlJc w:val="left"/>
      <w:pPr>
        <w:ind w:left="3961" w:hanging="360"/>
      </w:pPr>
      <w:rPr>
        <w:rFonts w:ascii="Courier New" w:hAnsi="Courier New" w:cs="Courier New" w:hint="default"/>
      </w:rPr>
    </w:lvl>
    <w:lvl w:ilvl="5" w:tplc="04030005" w:tentative="1">
      <w:start w:val="1"/>
      <w:numFmt w:val="bullet"/>
      <w:lvlText w:val=""/>
      <w:lvlJc w:val="left"/>
      <w:pPr>
        <w:ind w:left="4681" w:hanging="360"/>
      </w:pPr>
      <w:rPr>
        <w:rFonts w:ascii="Wingdings" w:hAnsi="Wingdings" w:hint="default"/>
      </w:rPr>
    </w:lvl>
    <w:lvl w:ilvl="6" w:tplc="04030001" w:tentative="1">
      <w:start w:val="1"/>
      <w:numFmt w:val="bullet"/>
      <w:lvlText w:val=""/>
      <w:lvlJc w:val="left"/>
      <w:pPr>
        <w:ind w:left="5401" w:hanging="360"/>
      </w:pPr>
      <w:rPr>
        <w:rFonts w:ascii="Symbol" w:hAnsi="Symbol" w:hint="default"/>
      </w:rPr>
    </w:lvl>
    <w:lvl w:ilvl="7" w:tplc="04030003" w:tentative="1">
      <w:start w:val="1"/>
      <w:numFmt w:val="bullet"/>
      <w:lvlText w:val="o"/>
      <w:lvlJc w:val="left"/>
      <w:pPr>
        <w:ind w:left="6121" w:hanging="360"/>
      </w:pPr>
      <w:rPr>
        <w:rFonts w:ascii="Courier New" w:hAnsi="Courier New" w:cs="Courier New" w:hint="default"/>
      </w:rPr>
    </w:lvl>
    <w:lvl w:ilvl="8" w:tplc="04030005" w:tentative="1">
      <w:start w:val="1"/>
      <w:numFmt w:val="bullet"/>
      <w:lvlText w:val=""/>
      <w:lvlJc w:val="left"/>
      <w:pPr>
        <w:ind w:left="6841" w:hanging="360"/>
      </w:pPr>
      <w:rPr>
        <w:rFonts w:ascii="Wingdings" w:hAnsi="Wingdings" w:hint="default"/>
      </w:rPr>
    </w:lvl>
  </w:abstractNum>
  <w:abstractNum w:abstractNumId="35" w15:restartNumberingAfterBreak="0">
    <w:nsid w:val="71A47D22"/>
    <w:multiLevelType w:val="hybridMultilevel"/>
    <w:tmpl w:val="FC68E448"/>
    <w:lvl w:ilvl="0" w:tplc="2BBAF9BA">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51C1050"/>
    <w:multiLevelType w:val="hybridMultilevel"/>
    <w:tmpl w:val="01485EC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78C1506F"/>
    <w:multiLevelType w:val="hybridMultilevel"/>
    <w:tmpl w:val="DF9AC6A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8"/>
  </w:num>
  <w:num w:numId="2">
    <w:abstractNumId w:val="18"/>
  </w:num>
  <w:num w:numId="3">
    <w:abstractNumId w:val="6"/>
  </w:num>
  <w:num w:numId="4">
    <w:abstractNumId w:val="3"/>
  </w:num>
  <w:num w:numId="5">
    <w:abstractNumId w:val="12"/>
  </w:num>
  <w:num w:numId="6">
    <w:abstractNumId w:val="19"/>
  </w:num>
  <w:num w:numId="7">
    <w:abstractNumId w:val="35"/>
  </w:num>
  <w:num w:numId="8">
    <w:abstractNumId w:val="17"/>
  </w:num>
  <w:num w:numId="9">
    <w:abstractNumId w:val="9"/>
  </w:num>
  <w:num w:numId="10">
    <w:abstractNumId w:val="33"/>
  </w:num>
  <w:num w:numId="11">
    <w:abstractNumId w:val="11"/>
  </w:num>
  <w:num w:numId="12">
    <w:abstractNumId w:val="16"/>
  </w:num>
  <w:num w:numId="13">
    <w:abstractNumId w:val="21"/>
  </w:num>
  <w:num w:numId="14">
    <w:abstractNumId w:val="10"/>
  </w:num>
  <w:num w:numId="15">
    <w:abstractNumId w:val="29"/>
  </w:num>
  <w:num w:numId="16">
    <w:abstractNumId w:val="27"/>
  </w:num>
  <w:num w:numId="17">
    <w:abstractNumId w:val="8"/>
  </w:num>
  <w:num w:numId="18">
    <w:abstractNumId w:val="15"/>
  </w:num>
  <w:num w:numId="19">
    <w:abstractNumId w:val="22"/>
  </w:num>
  <w:num w:numId="20">
    <w:abstractNumId w:val="7"/>
  </w:num>
  <w:num w:numId="21">
    <w:abstractNumId w:val="36"/>
  </w:num>
  <w:num w:numId="22">
    <w:abstractNumId w:val="24"/>
  </w:num>
  <w:num w:numId="23">
    <w:abstractNumId w:val="2"/>
  </w:num>
  <w:num w:numId="24">
    <w:abstractNumId w:val="0"/>
  </w:num>
  <w:num w:numId="25">
    <w:abstractNumId w:val="32"/>
  </w:num>
  <w:num w:numId="26">
    <w:abstractNumId w:val="1"/>
  </w:num>
  <w:num w:numId="27">
    <w:abstractNumId w:val="20"/>
  </w:num>
  <w:num w:numId="28">
    <w:abstractNumId w:val="4"/>
  </w:num>
  <w:num w:numId="29">
    <w:abstractNumId w:val="37"/>
  </w:num>
  <w:num w:numId="30">
    <w:abstractNumId w:val="34"/>
  </w:num>
  <w:num w:numId="31">
    <w:abstractNumId w:val="26"/>
  </w:num>
  <w:num w:numId="32">
    <w:abstractNumId w:val="31"/>
  </w:num>
  <w:num w:numId="33">
    <w:abstractNumId w:val="25"/>
  </w:num>
  <w:num w:numId="34">
    <w:abstractNumId w:val="14"/>
  </w:num>
  <w:num w:numId="35">
    <w:abstractNumId w:val="5"/>
  </w:num>
  <w:num w:numId="36">
    <w:abstractNumId w:val="23"/>
  </w:num>
  <w:num w:numId="37">
    <w:abstractNumId w:val="30"/>
  </w:num>
  <w:num w:numId="38">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727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46"/>
    <w:rsid w:val="00000D1F"/>
    <w:rsid w:val="00003BB1"/>
    <w:rsid w:val="00003C60"/>
    <w:rsid w:val="00004A06"/>
    <w:rsid w:val="00004DA8"/>
    <w:rsid w:val="00006860"/>
    <w:rsid w:val="00006DB7"/>
    <w:rsid w:val="00010680"/>
    <w:rsid w:val="000107DD"/>
    <w:rsid w:val="00011889"/>
    <w:rsid w:val="000119DA"/>
    <w:rsid w:val="00012A78"/>
    <w:rsid w:val="00015D0B"/>
    <w:rsid w:val="00015EC0"/>
    <w:rsid w:val="000174E5"/>
    <w:rsid w:val="000206C6"/>
    <w:rsid w:val="00022D3E"/>
    <w:rsid w:val="00022D49"/>
    <w:rsid w:val="000237B2"/>
    <w:rsid w:val="00023F43"/>
    <w:rsid w:val="00024E4D"/>
    <w:rsid w:val="000259F4"/>
    <w:rsid w:val="00027C85"/>
    <w:rsid w:val="00027D87"/>
    <w:rsid w:val="0003053E"/>
    <w:rsid w:val="00031061"/>
    <w:rsid w:val="000327E2"/>
    <w:rsid w:val="00033056"/>
    <w:rsid w:val="000333D3"/>
    <w:rsid w:val="00033A7D"/>
    <w:rsid w:val="0003470E"/>
    <w:rsid w:val="000368A6"/>
    <w:rsid w:val="00040776"/>
    <w:rsid w:val="00040EA9"/>
    <w:rsid w:val="00042594"/>
    <w:rsid w:val="00042D42"/>
    <w:rsid w:val="000433B0"/>
    <w:rsid w:val="00043474"/>
    <w:rsid w:val="000446D9"/>
    <w:rsid w:val="00047748"/>
    <w:rsid w:val="00047778"/>
    <w:rsid w:val="0004792C"/>
    <w:rsid w:val="00051DDD"/>
    <w:rsid w:val="0005294F"/>
    <w:rsid w:val="00052BBA"/>
    <w:rsid w:val="000544EF"/>
    <w:rsid w:val="00054B45"/>
    <w:rsid w:val="000553C5"/>
    <w:rsid w:val="00055CC2"/>
    <w:rsid w:val="0005646F"/>
    <w:rsid w:val="00056BC8"/>
    <w:rsid w:val="00056F64"/>
    <w:rsid w:val="00057F14"/>
    <w:rsid w:val="0006036D"/>
    <w:rsid w:val="00060AF3"/>
    <w:rsid w:val="00060B0B"/>
    <w:rsid w:val="00060FA7"/>
    <w:rsid w:val="000615C7"/>
    <w:rsid w:val="0006292D"/>
    <w:rsid w:val="0006607A"/>
    <w:rsid w:val="00066E4B"/>
    <w:rsid w:val="0006780F"/>
    <w:rsid w:val="00067947"/>
    <w:rsid w:val="00070C99"/>
    <w:rsid w:val="00071308"/>
    <w:rsid w:val="0007194E"/>
    <w:rsid w:val="00072AC7"/>
    <w:rsid w:val="0007341E"/>
    <w:rsid w:val="0007389A"/>
    <w:rsid w:val="000740B7"/>
    <w:rsid w:val="00074C97"/>
    <w:rsid w:val="00075257"/>
    <w:rsid w:val="00075A53"/>
    <w:rsid w:val="00076131"/>
    <w:rsid w:val="0007666B"/>
    <w:rsid w:val="00076B3A"/>
    <w:rsid w:val="00076E53"/>
    <w:rsid w:val="0008031F"/>
    <w:rsid w:val="00081440"/>
    <w:rsid w:val="00082BB8"/>
    <w:rsid w:val="0008328F"/>
    <w:rsid w:val="000832DD"/>
    <w:rsid w:val="00085B17"/>
    <w:rsid w:val="00085E69"/>
    <w:rsid w:val="00086E97"/>
    <w:rsid w:val="000876C4"/>
    <w:rsid w:val="00087AE4"/>
    <w:rsid w:val="00087BFC"/>
    <w:rsid w:val="00087EF2"/>
    <w:rsid w:val="000927AC"/>
    <w:rsid w:val="00092D0C"/>
    <w:rsid w:val="0009326A"/>
    <w:rsid w:val="0009335B"/>
    <w:rsid w:val="00094E56"/>
    <w:rsid w:val="00096F93"/>
    <w:rsid w:val="000A197C"/>
    <w:rsid w:val="000A1ACD"/>
    <w:rsid w:val="000A2104"/>
    <w:rsid w:val="000A2894"/>
    <w:rsid w:val="000A2B08"/>
    <w:rsid w:val="000A2C58"/>
    <w:rsid w:val="000A6C0B"/>
    <w:rsid w:val="000A6EA5"/>
    <w:rsid w:val="000B0599"/>
    <w:rsid w:val="000B0E22"/>
    <w:rsid w:val="000B1212"/>
    <w:rsid w:val="000B1BCB"/>
    <w:rsid w:val="000B3E28"/>
    <w:rsid w:val="000B432F"/>
    <w:rsid w:val="000B4799"/>
    <w:rsid w:val="000B4A67"/>
    <w:rsid w:val="000B4FEA"/>
    <w:rsid w:val="000B57AB"/>
    <w:rsid w:val="000B5AB5"/>
    <w:rsid w:val="000B64A7"/>
    <w:rsid w:val="000B6909"/>
    <w:rsid w:val="000B774D"/>
    <w:rsid w:val="000C27E0"/>
    <w:rsid w:val="000C4231"/>
    <w:rsid w:val="000C48B1"/>
    <w:rsid w:val="000C4A0E"/>
    <w:rsid w:val="000C4AC9"/>
    <w:rsid w:val="000C5746"/>
    <w:rsid w:val="000C5A44"/>
    <w:rsid w:val="000D031A"/>
    <w:rsid w:val="000D090D"/>
    <w:rsid w:val="000D0BB1"/>
    <w:rsid w:val="000D0CB4"/>
    <w:rsid w:val="000D0CD9"/>
    <w:rsid w:val="000D1B9C"/>
    <w:rsid w:val="000D3113"/>
    <w:rsid w:val="000D45AB"/>
    <w:rsid w:val="000D4606"/>
    <w:rsid w:val="000D4DBC"/>
    <w:rsid w:val="000D6605"/>
    <w:rsid w:val="000D77F1"/>
    <w:rsid w:val="000D7DDB"/>
    <w:rsid w:val="000E0331"/>
    <w:rsid w:val="000E1323"/>
    <w:rsid w:val="000E24DB"/>
    <w:rsid w:val="000E38A3"/>
    <w:rsid w:val="000E4127"/>
    <w:rsid w:val="000E4F66"/>
    <w:rsid w:val="000E5DB8"/>
    <w:rsid w:val="000E5DCF"/>
    <w:rsid w:val="000E76DD"/>
    <w:rsid w:val="000F143E"/>
    <w:rsid w:val="000F195D"/>
    <w:rsid w:val="000F2225"/>
    <w:rsid w:val="000F2808"/>
    <w:rsid w:val="000F3CEE"/>
    <w:rsid w:val="000F457F"/>
    <w:rsid w:val="000F4DB6"/>
    <w:rsid w:val="000F5A44"/>
    <w:rsid w:val="000F661C"/>
    <w:rsid w:val="000F6DCA"/>
    <w:rsid w:val="000F6ECA"/>
    <w:rsid w:val="0010002E"/>
    <w:rsid w:val="00100760"/>
    <w:rsid w:val="0010122C"/>
    <w:rsid w:val="00101369"/>
    <w:rsid w:val="001022B9"/>
    <w:rsid w:val="001024A9"/>
    <w:rsid w:val="0010311D"/>
    <w:rsid w:val="00103938"/>
    <w:rsid w:val="00103D2C"/>
    <w:rsid w:val="00104934"/>
    <w:rsid w:val="00107AEA"/>
    <w:rsid w:val="00107E05"/>
    <w:rsid w:val="0011012A"/>
    <w:rsid w:val="001107A9"/>
    <w:rsid w:val="00110AB2"/>
    <w:rsid w:val="0011222C"/>
    <w:rsid w:val="0011352C"/>
    <w:rsid w:val="00113A34"/>
    <w:rsid w:val="0011581E"/>
    <w:rsid w:val="00116B89"/>
    <w:rsid w:val="00121258"/>
    <w:rsid w:val="0012192F"/>
    <w:rsid w:val="0012278A"/>
    <w:rsid w:val="00124CF3"/>
    <w:rsid w:val="0012509A"/>
    <w:rsid w:val="00125213"/>
    <w:rsid w:val="001267A1"/>
    <w:rsid w:val="001269F8"/>
    <w:rsid w:val="00126B66"/>
    <w:rsid w:val="0012732D"/>
    <w:rsid w:val="00127D86"/>
    <w:rsid w:val="00127DF4"/>
    <w:rsid w:val="00131E98"/>
    <w:rsid w:val="001321E8"/>
    <w:rsid w:val="001327BF"/>
    <w:rsid w:val="00132D17"/>
    <w:rsid w:val="001347CC"/>
    <w:rsid w:val="00135174"/>
    <w:rsid w:val="0013756F"/>
    <w:rsid w:val="0014006F"/>
    <w:rsid w:val="001422AC"/>
    <w:rsid w:val="00143472"/>
    <w:rsid w:val="001438C6"/>
    <w:rsid w:val="00143A5B"/>
    <w:rsid w:val="00143F51"/>
    <w:rsid w:val="00144626"/>
    <w:rsid w:val="00145952"/>
    <w:rsid w:val="00145953"/>
    <w:rsid w:val="00146D5B"/>
    <w:rsid w:val="001507B9"/>
    <w:rsid w:val="001529FB"/>
    <w:rsid w:val="00152FAD"/>
    <w:rsid w:val="00152FC3"/>
    <w:rsid w:val="00153373"/>
    <w:rsid w:val="00153E4D"/>
    <w:rsid w:val="001555E3"/>
    <w:rsid w:val="001561D7"/>
    <w:rsid w:val="0015679D"/>
    <w:rsid w:val="001569C1"/>
    <w:rsid w:val="0016305C"/>
    <w:rsid w:val="00164208"/>
    <w:rsid w:val="00164532"/>
    <w:rsid w:val="00164814"/>
    <w:rsid w:val="001648AC"/>
    <w:rsid w:val="0016514F"/>
    <w:rsid w:val="001656A4"/>
    <w:rsid w:val="0016595F"/>
    <w:rsid w:val="00165C8F"/>
    <w:rsid w:val="00165EE7"/>
    <w:rsid w:val="00166C6E"/>
    <w:rsid w:val="00166F87"/>
    <w:rsid w:val="001706AF"/>
    <w:rsid w:val="00170721"/>
    <w:rsid w:val="00171266"/>
    <w:rsid w:val="00172311"/>
    <w:rsid w:val="001725C0"/>
    <w:rsid w:val="001729FD"/>
    <w:rsid w:val="00173B4A"/>
    <w:rsid w:val="00174B56"/>
    <w:rsid w:val="0017560C"/>
    <w:rsid w:val="001777ED"/>
    <w:rsid w:val="001802CE"/>
    <w:rsid w:val="00180CCD"/>
    <w:rsid w:val="001819A9"/>
    <w:rsid w:val="00181E5E"/>
    <w:rsid w:val="00182218"/>
    <w:rsid w:val="00182953"/>
    <w:rsid w:val="0018316B"/>
    <w:rsid w:val="001835A5"/>
    <w:rsid w:val="00184129"/>
    <w:rsid w:val="00184223"/>
    <w:rsid w:val="00187064"/>
    <w:rsid w:val="0018712B"/>
    <w:rsid w:val="00187A2F"/>
    <w:rsid w:val="00192687"/>
    <w:rsid w:val="0019436B"/>
    <w:rsid w:val="0019448E"/>
    <w:rsid w:val="00194637"/>
    <w:rsid w:val="001948D3"/>
    <w:rsid w:val="00196840"/>
    <w:rsid w:val="00196C63"/>
    <w:rsid w:val="00196DE9"/>
    <w:rsid w:val="00196F8E"/>
    <w:rsid w:val="0019778D"/>
    <w:rsid w:val="00197A71"/>
    <w:rsid w:val="001A00D0"/>
    <w:rsid w:val="001A1394"/>
    <w:rsid w:val="001A1997"/>
    <w:rsid w:val="001A1F1B"/>
    <w:rsid w:val="001A214A"/>
    <w:rsid w:val="001A2BE0"/>
    <w:rsid w:val="001A37BF"/>
    <w:rsid w:val="001A4EDC"/>
    <w:rsid w:val="001A5ADA"/>
    <w:rsid w:val="001A5F5B"/>
    <w:rsid w:val="001A6582"/>
    <w:rsid w:val="001A67C3"/>
    <w:rsid w:val="001A686E"/>
    <w:rsid w:val="001A6A05"/>
    <w:rsid w:val="001A6C5F"/>
    <w:rsid w:val="001A70B1"/>
    <w:rsid w:val="001A7279"/>
    <w:rsid w:val="001B0305"/>
    <w:rsid w:val="001B11DE"/>
    <w:rsid w:val="001B1B18"/>
    <w:rsid w:val="001B1D57"/>
    <w:rsid w:val="001B2392"/>
    <w:rsid w:val="001B3057"/>
    <w:rsid w:val="001B381B"/>
    <w:rsid w:val="001B5FFA"/>
    <w:rsid w:val="001B75B2"/>
    <w:rsid w:val="001C067D"/>
    <w:rsid w:val="001C083F"/>
    <w:rsid w:val="001C0A13"/>
    <w:rsid w:val="001C16FF"/>
    <w:rsid w:val="001C362E"/>
    <w:rsid w:val="001C37D7"/>
    <w:rsid w:val="001C3F2D"/>
    <w:rsid w:val="001C44E4"/>
    <w:rsid w:val="001C45E5"/>
    <w:rsid w:val="001C508D"/>
    <w:rsid w:val="001C5577"/>
    <w:rsid w:val="001C6148"/>
    <w:rsid w:val="001C6EC5"/>
    <w:rsid w:val="001D0303"/>
    <w:rsid w:val="001D2D64"/>
    <w:rsid w:val="001D3122"/>
    <w:rsid w:val="001D6E4D"/>
    <w:rsid w:val="001D724B"/>
    <w:rsid w:val="001E26AE"/>
    <w:rsid w:val="001E2766"/>
    <w:rsid w:val="001E336D"/>
    <w:rsid w:val="001E39DB"/>
    <w:rsid w:val="001E4810"/>
    <w:rsid w:val="001E5E73"/>
    <w:rsid w:val="001E61CA"/>
    <w:rsid w:val="001E622E"/>
    <w:rsid w:val="001E63E1"/>
    <w:rsid w:val="001E6620"/>
    <w:rsid w:val="001E6FAA"/>
    <w:rsid w:val="001E7023"/>
    <w:rsid w:val="001F0BB9"/>
    <w:rsid w:val="001F218F"/>
    <w:rsid w:val="001F27E6"/>
    <w:rsid w:val="001F28BE"/>
    <w:rsid w:val="001F3702"/>
    <w:rsid w:val="001F4584"/>
    <w:rsid w:val="001F459D"/>
    <w:rsid w:val="001F6549"/>
    <w:rsid w:val="001F658B"/>
    <w:rsid w:val="001F6AF3"/>
    <w:rsid w:val="001F72AF"/>
    <w:rsid w:val="001F7896"/>
    <w:rsid w:val="001F7A17"/>
    <w:rsid w:val="002010D6"/>
    <w:rsid w:val="00202628"/>
    <w:rsid w:val="00204171"/>
    <w:rsid w:val="002045B8"/>
    <w:rsid w:val="0020633D"/>
    <w:rsid w:val="00206B63"/>
    <w:rsid w:val="002072FA"/>
    <w:rsid w:val="002101BE"/>
    <w:rsid w:val="00210B2F"/>
    <w:rsid w:val="00214BC7"/>
    <w:rsid w:val="00215883"/>
    <w:rsid w:val="00215C71"/>
    <w:rsid w:val="00215F31"/>
    <w:rsid w:val="002172C3"/>
    <w:rsid w:val="0021747E"/>
    <w:rsid w:val="0021787F"/>
    <w:rsid w:val="00217BBC"/>
    <w:rsid w:val="002208F1"/>
    <w:rsid w:val="0022333E"/>
    <w:rsid w:val="0022334A"/>
    <w:rsid w:val="002238E7"/>
    <w:rsid w:val="00223FB4"/>
    <w:rsid w:val="0022516E"/>
    <w:rsid w:val="0022529D"/>
    <w:rsid w:val="00225C9E"/>
    <w:rsid w:val="00226222"/>
    <w:rsid w:val="00226B5E"/>
    <w:rsid w:val="00230197"/>
    <w:rsid w:val="00231D31"/>
    <w:rsid w:val="00232F5F"/>
    <w:rsid w:val="002339B7"/>
    <w:rsid w:val="00234258"/>
    <w:rsid w:val="002350F6"/>
    <w:rsid w:val="002352EE"/>
    <w:rsid w:val="002362AB"/>
    <w:rsid w:val="00240331"/>
    <w:rsid w:val="00240AFB"/>
    <w:rsid w:val="0024178D"/>
    <w:rsid w:val="00241811"/>
    <w:rsid w:val="00242005"/>
    <w:rsid w:val="00242381"/>
    <w:rsid w:val="002444CD"/>
    <w:rsid w:val="0024494C"/>
    <w:rsid w:val="00245698"/>
    <w:rsid w:val="0024572E"/>
    <w:rsid w:val="00245864"/>
    <w:rsid w:val="00245B7A"/>
    <w:rsid w:val="00245E13"/>
    <w:rsid w:val="00247CF4"/>
    <w:rsid w:val="00250DD5"/>
    <w:rsid w:val="00252D0A"/>
    <w:rsid w:val="00252DEC"/>
    <w:rsid w:val="00252E54"/>
    <w:rsid w:val="002542AF"/>
    <w:rsid w:val="0025633F"/>
    <w:rsid w:val="002569B3"/>
    <w:rsid w:val="002616A7"/>
    <w:rsid w:val="00261A66"/>
    <w:rsid w:val="0026271B"/>
    <w:rsid w:val="002636BF"/>
    <w:rsid w:val="00264E3E"/>
    <w:rsid w:val="00264FFF"/>
    <w:rsid w:val="00265B9D"/>
    <w:rsid w:val="002661C8"/>
    <w:rsid w:val="0026732A"/>
    <w:rsid w:val="00267DC7"/>
    <w:rsid w:val="002706D9"/>
    <w:rsid w:val="00271451"/>
    <w:rsid w:val="002734D7"/>
    <w:rsid w:val="00273898"/>
    <w:rsid w:val="00274137"/>
    <w:rsid w:val="00275ECE"/>
    <w:rsid w:val="00275F76"/>
    <w:rsid w:val="002768A1"/>
    <w:rsid w:val="00282599"/>
    <w:rsid w:val="002838BB"/>
    <w:rsid w:val="00287C72"/>
    <w:rsid w:val="002900BB"/>
    <w:rsid w:val="00291E29"/>
    <w:rsid w:val="00292A8E"/>
    <w:rsid w:val="002939C2"/>
    <w:rsid w:val="00294208"/>
    <w:rsid w:val="0029579A"/>
    <w:rsid w:val="00295FA8"/>
    <w:rsid w:val="0029609D"/>
    <w:rsid w:val="00296487"/>
    <w:rsid w:val="00297298"/>
    <w:rsid w:val="002A057B"/>
    <w:rsid w:val="002A0BD4"/>
    <w:rsid w:val="002A0E4D"/>
    <w:rsid w:val="002A125B"/>
    <w:rsid w:val="002A3673"/>
    <w:rsid w:val="002A38F2"/>
    <w:rsid w:val="002A439B"/>
    <w:rsid w:val="002A48FE"/>
    <w:rsid w:val="002A4F08"/>
    <w:rsid w:val="002A564F"/>
    <w:rsid w:val="002A6F00"/>
    <w:rsid w:val="002A75B0"/>
    <w:rsid w:val="002A76FA"/>
    <w:rsid w:val="002A77FC"/>
    <w:rsid w:val="002B06DA"/>
    <w:rsid w:val="002B0DB4"/>
    <w:rsid w:val="002B0FE8"/>
    <w:rsid w:val="002B110A"/>
    <w:rsid w:val="002B38F5"/>
    <w:rsid w:val="002B3E1B"/>
    <w:rsid w:val="002B575E"/>
    <w:rsid w:val="002B64E9"/>
    <w:rsid w:val="002C0456"/>
    <w:rsid w:val="002C0A3E"/>
    <w:rsid w:val="002C1463"/>
    <w:rsid w:val="002C1ED8"/>
    <w:rsid w:val="002C231C"/>
    <w:rsid w:val="002C256A"/>
    <w:rsid w:val="002C2823"/>
    <w:rsid w:val="002C2A94"/>
    <w:rsid w:val="002C2E20"/>
    <w:rsid w:val="002C3492"/>
    <w:rsid w:val="002C47B9"/>
    <w:rsid w:val="002C4E7B"/>
    <w:rsid w:val="002C645B"/>
    <w:rsid w:val="002C6480"/>
    <w:rsid w:val="002D083A"/>
    <w:rsid w:val="002D262D"/>
    <w:rsid w:val="002D2FDF"/>
    <w:rsid w:val="002D3120"/>
    <w:rsid w:val="002D3D7E"/>
    <w:rsid w:val="002D4B47"/>
    <w:rsid w:val="002D4BBD"/>
    <w:rsid w:val="002D6E19"/>
    <w:rsid w:val="002D721F"/>
    <w:rsid w:val="002D7706"/>
    <w:rsid w:val="002D7932"/>
    <w:rsid w:val="002E000E"/>
    <w:rsid w:val="002E0842"/>
    <w:rsid w:val="002E35A1"/>
    <w:rsid w:val="002E4005"/>
    <w:rsid w:val="002E4271"/>
    <w:rsid w:val="002E45AD"/>
    <w:rsid w:val="002E5123"/>
    <w:rsid w:val="002E606D"/>
    <w:rsid w:val="002E67B2"/>
    <w:rsid w:val="002E6F29"/>
    <w:rsid w:val="002E7D60"/>
    <w:rsid w:val="002E7FCC"/>
    <w:rsid w:val="002F0EDA"/>
    <w:rsid w:val="002F13A5"/>
    <w:rsid w:val="002F1523"/>
    <w:rsid w:val="002F17C2"/>
    <w:rsid w:val="002F2CBD"/>
    <w:rsid w:val="002F2D14"/>
    <w:rsid w:val="002F38BC"/>
    <w:rsid w:val="002F3C10"/>
    <w:rsid w:val="002F4D03"/>
    <w:rsid w:val="002F5B5F"/>
    <w:rsid w:val="002F60D1"/>
    <w:rsid w:val="002F68B8"/>
    <w:rsid w:val="002F6EFB"/>
    <w:rsid w:val="002F6FFE"/>
    <w:rsid w:val="00300092"/>
    <w:rsid w:val="003002E7"/>
    <w:rsid w:val="00300FB7"/>
    <w:rsid w:val="00301B7C"/>
    <w:rsid w:val="00302346"/>
    <w:rsid w:val="0030241B"/>
    <w:rsid w:val="00302571"/>
    <w:rsid w:val="0030300D"/>
    <w:rsid w:val="00307058"/>
    <w:rsid w:val="00307C74"/>
    <w:rsid w:val="003104CC"/>
    <w:rsid w:val="00310975"/>
    <w:rsid w:val="00311270"/>
    <w:rsid w:val="00311DEF"/>
    <w:rsid w:val="00312FF8"/>
    <w:rsid w:val="003144E2"/>
    <w:rsid w:val="00315194"/>
    <w:rsid w:val="0031671A"/>
    <w:rsid w:val="00316C61"/>
    <w:rsid w:val="00317777"/>
    <w:rsid w:val="00317ED4"/>
    <w:rsid w:val="0032003D"/>
    <w:rsid w:val="00321D6C"/>
    <w:rsid w:val="003227A2"/>
    <w:rsid w:val="0032303D"/>
    <w:rsid w:val="00323486"/>
    <w:rsid w:val="00325963"/>
    <w:rsid w:val="003271F6"/>
    <w:rsid w:val="0032744A"/>
    <w:rsid w:val="00330AA6"/>
    <w:rsid w:val="00330C2A"/>
    <w:rsid w:val="00331195"/>
    <w:rsid w:val="003338A9"/>
    <w:rsid w:val="003341F6"/>
    <w:rsid w:val="00334477"/>
    <w:rsid w:val="003354A7"/>
    <w:rsid w:val="00336264"/>
    <w:rsid w:val="00336D47"/>
    <w:rsid w:val="003423DC"/>
    <w:rsid w:val="00342519"/>
    <w:rsid w:val="00344512"/>
    <w:rsid w:val="00344E4C"/>
    <w:rsid w:val="00345639"/>
    <w:rsid w:val="0034586B"/>
    <w:rsid w:val="00345E7D"/>
    <w:rsid w:val="00346065"/>
    <w:rsid w:val="00346AB7"/>
    <w:rsid w:val="003504FB"/>
    <w:rsid w:val="00350B4C"/>
    <w:rsid w:val="00351968"/>
    <w:rsid w:val="003528C6"/>
    <w:rsid w:val="00354134"/>
    <w:rsid w:val="00354F45"/>
    <w:rsid w:val="00355248"/>
    <w:rsid w:val="00356EC2"/>
    <w:rsid w:val="00357169"/>
    <w:rsid w:val="00357725"/>
    <w:rsid w:val="00361168"/>
    <w:rsid w:val="00361258"/>
    <w:rsid w:val="00361C05"/>
    <w:rsid w:val="003635D5"/>
    <w:rsid w:val="003637A7"/>
    <w:rsid w:val="003647E3"/>
    <w:rsid w:val="00366699"/>
    <w:rsid w:val="003667FD"/>
    <w:rsid w:val="00366E3D"/>
    <w:rsid w:val="00367A81"/>
    <w:rsid w:val="00371A84"/>
    <w:rsid w:val="003722D0"/>
    <w:rsid w:val="00372811"/>
    <w:rsid w:val="0037317F"/>
    <w:rsid w:val="0037344B"/>
    <w:rsid w:val="0037377B"/>
    <w:rsid w:val="003740DC"/>
    <w:rsid w:val="003743FF"/>
    <w:rsid w:val="00380257"/>
    <w:rsid w:val="00380CE3"/>
    <w:rsid w:val="00381744"/>
    <w:rsid w:val="00381B6C"/>
    <w:rsid w:val="003833DB"/>
    <w:rsid w:val="0038345B"/>
    <w:rsid w:val="00385A4A"/>
    <w:rsid w:val="003867C6"/>
    <w:rsid w:val="00387518"/>
    <w:rsid w:val="003879E4"/>
    <w:rsid w:val="00390590"/>
    <w:rsid w:val="0039069F"/>
    <w:rsid w:val="00390746"/>
    <w:rsid w:val="003911DB"/>
    <w:rsid w:val="0039173C"/>
    <w:rsid w:val="0039313F"/>
    <w:rsid w:val="003937AF"/>
    <w:rsid w:val="003938E8"/>
    <w:rsid w:val="00394B88"/>
    <w:rsid w:val="00395D17"/>
    <w:rsid w:val="00395EF1"/>
    <w:rsid w:val="003963B4"/>
    <w:rsid w:val="0039691E"/>
    <w:rsid w:val="00396C80"/>
    <w:rsid w:val="003970C5"/>
    <w:rsid w:val="003A0386"/>
    <w:rsid w:val="003A0B0D"/>
    <w:rsid w:val="003A1180"/>
    <w:rsid w:val="003A1841"/>
    <w:rsid w:val="003A2560"/>
    <w:rsid w:val="003A28CE"/>
    <w:rsid w:val="003A377C"/>
    <w:rsid w:val="003A37E5"/>
    <w:rsid w:val="003A3896"/>
    <w:rsid w:val="003A5E7C"/>
    <w:rsid w:val="003A626D"/>
    <w:rsid w:val="003A6311"/>
    <w:rsid w:val="003A69B0"/>
    <w:rsid w:val="003A6B2C"/>
    <w:rsid w:val="003A6BDF"/>
    <w:rsid w:val="003A6EDE"/>
    <w:rsid w:val="003A7150"/>
    <w:rsid w:val="003A7C59"/>
    <w:rsid w:val="003B07D3"/>
    <w:rsid w:val="003B31DD"/>
    <w:rsid w:val="003B36D7"/>
    <w:rsid w:val="003B3C27"/>
    <w:rsid w:val="003B3FF2"/>
    <w:rsid w:val="003B486E"/>
    <w:rsid w:val="003B5CC0"/>
    <w:rsid w:val="003B5D44"/>
    <w:rsid w:val="003B6705"/>
    <w:rsid w:val="003C014A"/>
    <w:rsid w:val="003C0D39"/>
    <w:rsid w:val="003C29C0"/>
    <w:rsid w:val="003C2A86"/>
    <w:rsid w:val="003C2F1A"/>
    <w:rsid w:val="003C3926"/>
    <w:rsid w:val="003C5885"/>
    <w:rsid w:val="003C595A"/>
    <w:rsid w:val="003C68AB"/>
    <w:rsid w:val="003C68ED"/>
    <w:rsid w:val="003C7C8E"/>
    <w:rsid w:val="003D0747"/>
    <w:rsid w:val="003D099B"/>
    <w:rsid w:val="003D1525"/>
    <w:rsid w:val="003D1ED9"/>
    <w:rsid w:val="003D248C"/>
    <w:rsid w:val="003D3128"/>
    <w:rsid w:val="003D5001"/>
    <w:rsid w:val="003E0152"/>
    <w:rsid w:val="003E0329"/>
    <w:rsid w:val="003E0CE6"/>
    <w:rsid w:val="003E1B03"/>
    <w:rsid w:val="003E2BE3"/>
    <w:rsid w:val="003E36A9"/>
    <w:rsid w:val="003E5542"/>
    <w:rsid w:val="003E58AD"/>
    <w:rsid w:val="003E6513"/>
    <w:rsid w:val="003F0898"/>
    <w:rsid w:val="003F0BE1"/>
    <w:rsid w:val="003F194A"/>
    <w:rsid w:val="003F1ABD"/>
    <w:rsid w:val="003F1C6D"/>
    <w:rsid w:val="003F3B9E"/>
    <w:rsid w:val="003F4601"/>
    <w:rsid w:val="003F486B"/>
    <w:rsid w:val="003F4B96"/>
    <w:rsid w:val="003F55B7"/>
    <w:rsid w:val="003F6BC0"/>
    <w:rsid w:val="003F6EC5"/>
    <w:rsid w:val="003F759D"/>
    <w:rsid w:val="003F7A0B"/>
    <w:rsid w:val="00401C9B"/>
    <w:rsid w:val="00402B76"/>
    <w:rsid w:val="00404355"/>
    <w:rsid w:val="00404ABD"/>
    <w:rsid w:val="00405082"/>
    <w:rsid w:val="0040601B"/>
    <w:rsid w:val="004060A1"/>
    <w:rsid w:val="00406A9F"/>
    <w:rsid w:val="004075B0"/>
    <w:rsid w:val="00407E49"/>
    <w:rsid w:val="00411DF1"/>
    <w:rsid w:val="00412E6C"/>
    <w:rsid w:val="00412EEE"/>
    <w:rsid w:val="0041418A"/>
    <w:rsid w:val="004148E6"/>
    <w:rsid w:val="00415067"/>
    <w:rsid w:val="00416946"/>
    <w:rsid w:val="0041740E"/>
    <w:rsid w:val="004176C0"/>
    <w:rsid w:val="004203BA"/>
    <w:rsid w:val="00420632"/>
    <w:rsid w:val="00420C84"/>
    <w:rsid w:val="00422266"/>
    <w:rsid w:val="00423271"/>
    <w:rsid w:val="00424D93"/>
    <w:rsid w:val="0042620D"/>
    <w:rsid w:val="00426285"/>
    <w:rsid w:val="00426299"/>
    <w:rsid w:val="004311A8"/>
    <w:rsid w:val="00431D1C"/>
    <w:rsid w:val="00431E47"/>
    <w:rsid w:val="004323E3"/>
    <w:rsid w:val="00432ECC"/>
    <w:rsid w:val="00433364"/>
    <w:rsid w:val="00433773"/>
    <w:rsid w:val="004343DC"/>
    <w:rsid w:val="0043617A"/>
    <w:rsid w:val="004365FD"/>
    <w:rsid w:val="0043745B"/>
    <w:rsid w:val="004377D2"/>
    <w:rsid w:val="00440391"/>
    <w:rsid w:val="0044062F"/>
    <w:rsid w:val="00440AC1"/>
    <w:rsid w:val="00440D7F"/>
    <w:rsid w:val="004410FE"/>
    <w:rsid w:val="0044151D"/>
    <w:rsid w:val="00441C29"/>
    <w:rsid w:val="0044300E"/>
    <w:rsid w:val="004437DD"/>
    <w:rsid w:val="004475B9"/>
    <w:rsid w:val="0044793D"/>
    <w:rsid w:val="004509FB"/>
    <w:rsid w:val="00450CE3"/>
    <w:rsid w:val="00450FED"/>
    <w:rsid w:val="00452824"/>
    <w:rsid w:val="00452ED1"/>
    <w:rsid w:val="0045351B"/>
    <w:rsid w:val="00453568"/>
    <w:rsid w:val="00453EE8"/>
    <w:rsid w:val="004548C0"/>
    <w:rsid w:val="00454FF9"/>
    <w:rsid w:val="0045543D"/>
    <w:rsid w:val="004565D2"/>
    <w:rsid w:val="00456CC4"/>
    <w:rsid w:val="004575C4"/>
    <w:rsid w:val="004578C2"/>
    <w:rsid w:val="004619A7"/>
    <w:rsid w:val="00461EEF"/>
    <w:rsid w:val="004633ED"/>
    <w:rsid w:val="00463962"/>
    <w:rsid w:val="0046563E"/>
    <w:rsid w:val="004673DF"/>
    <w:rsid w:val="004679BE"/>
    <w:rsid w:val="00467AC4"/>
    <w:rsid w:val="00467F0D"/>
    <w:rsid w:val="004726A3"/>
    <w:rsid w:val="0047620F"/>
    <w:rsid w:val="00476543"/>
    <w:rsid w:val="00476FBF"/>
    <w:rsid w:val="004778AC"/>
    <w:rsid w:val="00477AF4"/>
    <w:rsid w:val="004828C0"/>
    <w:rsid w:val="00483E3F"/>
    <w:rsid w:val="004841CC"/>
    <w:rsid w:val="00485003"/>
    <w:rsid w:val="004855B8"/>
    <w:rsid w:val="00486559"/>
    <w:rsid w:val="00486CDD"/>
    <w:rsid w:val="00486DDB"/>
    <w:rsid w:val="00487D8C"/>
    <w:rsid w:val="00490B25"/>
    <w:rsid w:val="00491B29"/>
    <w:rsid w:val="004925E6"/>
    <w:rsid w:val="004929A9"/>
    <w:rsid w:val="00493221"/>
    <w:rsid w:val="004957F7"/>
    <w:rsid w:val="0049620D"/>
    <w:rsid w:val="00497972"/>
    <w:rsid w:val="004A1328"/>
    <w:rsid w:val="004A1A87"/>
    <w:rsid w:val="004A24C9"/>
    <w:rsid w:val="004A3AD2"/>
    <w:rsid w:val="004A3C32"/>
    <w:rsid w:val="004A42B3"/>
    <w:rsid w:val="004A49E2"/>
    <w:rsid w:val="004A51F5"/>
    <w:rsid w:val="004A543C"/>
    <w:rsid w:val="004A5463"/>
    <w:rsid w:val="004A5D3E"/>
    <w:rsid w:val="004B0B32"/>
    <w:rsid w:val="004B14F5"/>
    <w:rsid w:val="004B1D8D"/>
    <w:rsid w:val="004B219D"/>
    <w:rsid w:val="004B2276"/>
    <w:rsid w:val="004B27EF"/>
    <w:rsid w:val="004B2A72"/>
    <w:rsid w:val="004B5409"/>
    <w:rsid w:val="004B6FC9"/>
    <w:rsid w:val="004B7C7A"/>
    <w:rsid w:val="004B7F93"/>
    <w:rsid w:val="004C071C"/>
    <w:rsid w:val="004C100B"/>
    <w:rsid w:val="004C35AF"/>
    <w:rsid w:val="004C364A"/>
    <w:rsid w:val="004C46FA"/>
    <w:rsid w:val="004C5B0F"/>
    <w:rsid w:val="004C5BAF"/>
    <w:rsid w:val="004C5D2A"/>
    <w:rsid w:val="004C6C90"/>
    <w:rsid w:val="004C7A02"/>
    <w:rsid w:val="004D2780"/>
    <w:rsid w:val="004D2985"/>
    <w:rsid w:val="004D4180"/>
    <w:rsid w:val="004D4D18"/>
    <w:rsid w:val="004D4FB1"/>
    <w:rsid w:val="004D5654"/>
    <w:rsid w:val="004D62CA"/>
    <w:rsid w:val="004D64B9"/>
    <w:rsid w:val="004D6986"/>
    <w:rsid w:val="004D72DD"/>
    <w:rsid w:val="004D78C5"/>
    <w:rsid w:val="004D7A12"/>
    <w:rsid w:val="004E04AB"/>
    <w:rsid w:val="004E09C4"/>
    <w:rsid w:val="004E0EF6"/>
    <w:rsid w:val="004E13C0"/>
    <w:rsid w:val="004E152E"/>
    <w:rsid w:val="004E2903"/>
    <w:rsid w:val="004E2F42"/>
    <w:rsid w:val="004E3090"/>
    <w:rsid w:val="004E4BFA"/>
    <w:rsid w:val="004E7E41"/>
    <w:rsid w:val="004F06DD"/>
    <w:rsid w:val="004F0CCB"/>
    <w:rsid w:val="004F180C"/>
    <w:rsid w:val="004F1F54"/>
    <w:rsid w:val="004F2266"/>
    <w:rsid w:val="004F459F"/>
    <w:rsid w:val="004F4DA4"/>
    <w:rsid w:val="004F5485"/>
    <w:rsid w:val="004F582F"/>
    <w:rsid w:val="004F61E1"/>
    <w:rsid w:val="004F61ED"/>
    <w:rsid w:val="004F6437"/>
    <w:rsid w:val="00500DF4"/>
    <w:rsid w:val="0050219E"/>
    <w:rsid w:val="00503B8D"/>
    <w:rsid w:val="00504F0F"/>
    <w:rsid w:val="00505750"/>
    <w:rsid w:val="00505E0A"/>
    <w:rsid w:val="00506BAB"/>
    <w:rsid w:val="00507677"/>
    <w:rsid w:val="00507DA6"/>
    <w:rsid w:val="00510118"/>
    <w:rsid w:val="00511558"/>
    <w:rsid w:val="005116D3"/>
    <w:rsid w:val="0051275A"/>
    <w:rsid w:val="0051294B"/>
    <w:rsid w:val="0051380D"/>
    <w:rsid w:val="00517046"/>
    <w:rsid w:val="00517DBC"/>
    <w:rsid w:val="00520881"/>
    <w:rsid w:val="00521C16"/>
    <w:rsid w:val="00522EA5"/>
    <w:rsid w:val="00523318"/>
    <w:rsid w:val="00523BFC"/>
    <w:rsid w:val="00525CF9"/>
    <w:rsid w:val="005269E9"/>
    <w:rsid w:val="00527E6F"/>
    <w:rsid w:val="00527F2D"/>
    <w:rsid w:val="005301A6"/>
    <w:rsid w:val="00530975"/>
    <w:rsid w:val="00530FFD"/>
    <w:rsid w:val="005315AC"/>
    <w:rsid w:val="0053297E"/>
    <w:rsid w:val="00532C38"/>
    <w:rsid w:val="005330F8"/>
    <w:rsid w:val="0053352B"/>
    <w:rsid w:val="0053567A"/>
    <w:rsid w:val="005356D9"/>
    <w:rsid w:val="00535B64"/>
    <w:rsid w:val="005365BC"/>
    <w:rsid w:val="0053697E"/>
    <w:rsid w:val="00537B0B"/>
    <w:rsid w:val="00537F34"/>
    <w:rsid w:val="0054002C"/>
    <w:rsid w:val="005403DF"/>
    <w:rsid w:val="00542A6C"/>
    <w:rsid w:val="00543079"/>
    <w:rsid w:val="005443E8"/>
    <w:rsid w:val="00544585"/>
    <w:rsid w:val="00545545"/>
    <w:rsid w:val="00545D59"/>
    <w:rsid w:val="00547466"/>
    <w:rsid w:val="00551B62"/>
    <w:rsid w:val="00551F12"/>
    <w:rsid w:val="005520FC"/>
    <w:rsid w:val="0055418B"/>
    <w:rsid w:val="0055444F"/>
    <w:rsid w:val="00555086"/>
    <w:rsid w:val="00556A3F"/>
    <w:rsid w:val="00556C8E"/>
    <w:rsid w:val="00556F01"/>
    <w:rsid w:val="005602BC"/>
    <w:rsid w:val="00561CEE"/>
    <w:rsid w:val="005627B5"/>
    <w:rsid w:val="00562C6B"/>
    <w:rsid w:val="00562C9C"/>
    <w:rsid w:val="00563E39"/>
    <w:rsid w:val="00565000"/>
    <w:rsid w:val="005651CB"/>
    <w:rsid w:val="005661E7"/>
    <w:rsid w:val="005711CD"/>
    <w:rsid w:val="005713DE"/>
    <w:rsid w:val="00571C5C"/>
    <w:rsid w:val="0057245D"/>
    <w:rsid w:val="00572D97"/>
    <w:rsid w:val="00573B4D"/>
    <w:rsid w:val="0057437B"/>
    <w:rsid w:val="005763B7"/>
    <w:rsid w:val="00576B9B"/>
    <w:rsid w:val="005776D9"/>
    <w:rsid w:val="005813BD"/>
    <w:rsid w:val="005818D6"/>
    <w:rsid w:val="00582913"/>
    <w:rsid w:val="00582B2B"/>
    <w:rsid w:val="005842D3"/>
    <w:rsid w:val="00585CA3"/>
    <w:rsid w:val="00585CB7"/>
    <w:rsid w:val="00586D28"/>
    <w:rsid w:val="0058711F"/>
    <w:rsid w:val="00587191"/>
    <w:rsid w:val="005901BC"/>
    <w:rsid w:val="005915DC"/>
    <w:rsid w:val="00593242"/>
    <w:rsid w:val="00593635"/>
    <w:rsid w:val="0059394B"/>
    <w:rsid w:val="00594974"/>
    <w:rsid w:val="00594B44"/>
    <w:rsid w:val="00594BAE"/>
    <w:rsid w:val="0059504D"/>
    <w:rsid w:val="005952F2"/>
    <w:rsid w:val="005A1801"/>
    <w:rsid w:val="005A19EB"/>
    <w:rsid w:val="005A1F4C"/>
    <w:rsid w:val="005A3F62"/>
    <w:rsid w:val="005A534D"/>
    <w:rsid w:val="005A55A6"/>
    <w:rsid w:val="005A6BBC"/>
    <w:rsid w:val="005A6EA4"/>
    <w:rsid w:val="005A76FB"/>
    <w:rsid w:val="005B0B53"/>
    <w:rsid w:val="005B1DEF"/>
    <w:rsid w:val="005B204E"/>
    <w:rsid w:val="005B2437"/>
    <w:rsid w:val="005B3428"/>
    <w:rsid w:val="005B3CAE"/>
    <w:rsid w:val="005B4B54"/>
    <w:rsid w:val="005B4C8D"/>
    <w:rsid w:val="005B4CBE"/>
    <w:rsid w:val="005B636F"/>
    <w:rsid w:val="005C0164"/>
    <w:rsid w:val="005C2530"/>
    <w:rsid w:val="005C2E3E"/>
    <w:rsid w:val="005C3A66"/>
    <w:rsid w:val="005C414B"/>
    <w:rsid w:val="005C5448"/>
    <w:rsid w:val="005C6729"/>
    <w:rsid w:val="005C72F0"/>
    <w:rsid w:val="005C75B4"/>
    <w:rsid w:val="005D0770"/>
    <w:rsid w:val="005D20A8"/>
    <w:rsid w:val="005D20E5"/>
    <w:rsid w:val="005D3A72"/>
    <w:rsid w:val="005D4A7D"/>
    <w:rsid w:val="005D5881"/>
    <w:rsid w:val="005D67D7"/>
    <w:rsid w:val="005D69C8"/>
    <w:rsid w:val="005D7200"/>
    <w:rsid w:val="005E0138"/>
    <w:rsid w:val="005E1B39"/>
    <w:rsid w:val="005E1E45"/>
    <w:rsid w:val="005E2E9A"/>
    <w:rsid w:val="005E37C2"/>
    <w:rsid w:val="005E5814"/>
    <w:rsid w:val="005E5A0C"/>
    <w:rsid w:val="005E5ADE"/>
    <w:rsid w:val="005E79FF"/>
    <w:rsid w:val="005F0608"/>
    <w:rsid w:val="005F19AB"/>
    <w:rsid w:val="005F251B"/>
    <w:rsid w:val="005F2BD2"/>
    <w:rsid w:val="005F38F6"/>
    <w:rsid w:val="005F410F"/>
    <w:rsid w:val="005F4559"/>
    <w:rsid w:val="005F4E15"/>
    <w:rsid w:val="005F5154"/>
    <w:rsid w:val="005F5720"/>
    <w:rsid w:val="00600D7B"/>
    <w:rsid w:val="00602019"/>
    <w:rsid w:val="00604212"/>
    <w:rsid w:val="006044B3"/>
    <w:rsid w:val="00604E24"/>
    <w:rsid w:val="00604E74"/>
    <w:rsid w:val="006050DE"/>
    <w:rsid w:val="006054E9"/>
    <w:rsid w:val="00605785"/>
    <w:rsid w:val="00606131"/>
    <w:rsid w:val="00606570"/>
    <w:rsid w:val="0060718F"/>
    <w:rsid w:val="00610AB5"/>
    <w:rsid w:val="006112D2"/>
    <w:rsid w:val="00611853"/>
    <w:rsid w:val="00612EB5"/>
    <w:rsid w:val="00613754"/>
    <w:rsid w:val="00613C41"/>
    <w:rsid w:val="00614A25"/>
    <w:rsid w:val="00614F26"/>
    <w:rsid w:val="006163B7"/>
    <w:rsid w:val="00616B8D"/>
    <w:rsid w:val="00617315"/>
    <w:rsid w:val="00620A52"/>
    <w:rsid w:val="006211A9"/>
    <w:rsid w:val="00621829"/>
    <w:rsid w:val="006227D7"/>
    <w:rsid w:val="00622DCE"/>
    <w:rsid w:val="006231E1"/>
    <w:rsid w:val="00625EC9"/>
    <w:rsid w:val="006266C2"/>
    <w:rsid w:val="006306C9"/>
    <w:rsid w:val="00630EFF"/>
    <w:rsid w:val="00631BAE"/>
    <w:rsid w:val="00632C37"/>
    <w:rsid w:val="00632C96"/>
    <w:rsid w:val="00632DBD"/>
    <w:rsid w:val="00632FB7"/>
    <w:rsid w:val="00634706"/>
    <w:rsid w:val="00634D0B"/>
    <w:rsid w:val="006370E0"/>
    <w:rsid w:val="00641C1F"/>
    <w:rsid w:val="00641E0C"/>
    <w:rsid w:val="0064383A"/>
    <w:rsid w:val="006439DE"/>
    <w:rsid w:val="00644003"/>
    <w:rsid w:val="00644AFD"/>
    <w:rsid w:val="00646186"/>
    <w:rsid w:val="006464AB"/>
    <w:rsid w:val="00647D9F"/>
    <w:rsid w:val="0065165D"/>
    <w:rsid w:val="00651D5C"/>
    <w:rsid w:val="00652735"/>
    <w:rsid w:val="006533C9"/>
    <w:rsid w:val="00653ABC"/>
    <w:rsid w:val="00654412"/>
    <w:rsid w:val="00655153"/>
    <w:rsid w:val="00655F24"/>
    <w:rsid w:val="00656BC3"/>
    <w:rsid w:val="00657ADC"/>
    <w:rsid w:val="006600E8"/>
    <w:rsid w:val="00660C8D"/>
    <w:rsid w:val="006612C7"/>
    <w:rsid w:val="0066143C"/>
    <w:rsid w:val="00662FF0"/>
    <w:rsid w:val="00663129"/>
    <w:rsid w:val="00663CB3"/>
    <w:rsid w:val="00665115"/>
    <w:rsid w:val="00665510"/>
    <w:rsid w:val="00665792"/>
    <w:rsid w:val="00665B42"/>
    <w:rsid w:val="00665D02"/>
    <w:rsid w:val="00666CE3"/>
    <w:rsid w:val="00666E9F"/>
    <w:rsid w:val="00666FEB"/>
    <w:rsid w:val="00667614"/>
    <w:rsid w:val="00670F02"/>
    <w:rsid w:val="00670F38"/>
    <w:rsid w:val="006728A1"/>
    <w:rsid w:val="0067310A"/>
    <w:rsid w:val="00675451"/>
    <w:rsid w:val="0067620D"/>
    <w:rsid w:val="00676C81"/>
    <w:rsid w:val="0068014D"/>
    <w:rsid w:val="0068123D"/>
    <w:rsid w:val="006813F6"/>
    <w:rsid w:val="006827E8"/>
    <w:rsid w:val="006847D0"/>
    <w:rsid w:val="006877E5"/>
    <w:rsid w:val="00690749"/>
    <w:rsid w:val="0069088F"/>
    <w:rsid w:val="00694467"/>
    <w:rsid w:val="006945D7"/>
    <w:rsid w:val="00694F0D"/>
    <w:rsid w:val="00695970"/>
    <w:rsid w:val="00695C89"/>
    <w:rsid w:val="006963A4"/>
    <w:rsid w:val="006963B8"/>
    <w:rsid w:val="006977D3"/>
    <w:rsid w:val="00697813"/>
    <w:rsid w:val="006A1336"/>
    <w:rsid w:val="006A1AF1"/>
    <w:rsid w:val="006A1D24"/>
    <w:rsid w:val="006A2041"/>
    <w:rsid w:val="006A28A1"/>
    <w:rsid w:val="006A2F50"/>
    <w:rsid w:val="006A4E83"/>
    <w:rsid w:val="006B0F11"/>
    <w:rsid w:val="006B13A3"/>
    <w:rsid w:val="006B28DC"/>
    <w:rsid w:val="006B6218"/>
    <w:rsid w:val="006B6C68"/>
    <w:rsid w:val="006B6EFD"/>
    <w:rsid w:val="006B76C7"/>
    <w:rsid w:val="006B76E1"/>
    <w:rsid w:val="006B7764"/>
    <w:rsid w:val="006B7B33"/>
    <w:rsid w:val="006C0195"/>
    <w:rsid w:val="006C080C"/>
    <w:rsid w:val="006C144A"/>
    <w:rsid w:val="006C176B"/>
    <w:rsid w:val="006C2D30"/>
    <w:rsid w:val="006C327C"/>
    <w:rsid w:val="006C539B"/>
    <w:rsid w:val="006C54D5"/>
    <w:rsid w:val="006C65B4"/>
    <w:rsid w:val="006C6D32"/>
    <w:rsid w:val="006C74FC"/>
    <w:rsid w:val="006C7D5D"/>
    <w:rsid w:val="006D1221"/>
    <w:rsid w:val="006D252E"/>
    <w:rsid w:val="006D3165"/>
    <w:rsid w:val="006D339D"/>
    <w:rsid w:val="006D44BF"/>
    <w:rsid w:val="006D4B74"/>
    <w:rsid w:val="006D4DA0"/>
    <w:rsid w:val="006D6548"/>
    <w:rsid w:val="006D670F"/>
    <w:rsid w:val="006D6CAA"/>
    <w:rsid w:val="006D725A"/>
    <w:rsid w:val="006E201D"/>
    <w:rsid w:val="006E3185"/>
    <w:rsid w:val="006E50CA"/>
    <w:rsid w:val="006E6F04"/>
    <w:rsid w:val="006F1066"/>
    <w:rsid w:val="006F213B"/>
    <w:rsid w:val="006F2EAC"/>
    <w:rsid w:val="006F362C"/>
    <w:rsid w:val="006F3C1A"/>
    <w:rsid w:val="006F5DEF"/>
    <w:rsid w:val="00700772"/>
    <w:rsid w:val="00700E7F"/>
    <w:rsid w:val="00702A3F"/>
    <w:rsid w:val="00702A5E"/>
    <w:rsid w:val="007036F9"/>
    <w:rsid w:val="0070479E"/>
    <w:rsid w:val="00705D1F"/>
    <w:rsid w:val="00705E0C"/>
    <w:rsid w:val="00706A66"/>
    <w:rsid w:val="007121BE"/>
    <w:rsid w:val="0071734A"/>
    <w:rsid w:val="007174B4"/>
    <w:rsid w:val="007201D6"/>
    <w:rsid w:val="00722005"/>
    <w:rsid w:val="00722204"/>
    <w:rsid w:val="00723419"/>
    <w:rsid w:val="007238A4"/>
    <w:rsid w:val="00724DA6"/>
    <w:rsid w:val="007259AE"/>
    <w:rsid w:val="00727152"/>
    <w:rsid w:val="0072770F"/>
    <w:rsid w:val="00727733"/>
    <w:rsid w:val="00730BC8"/>
    <w:rsid w:val="0073192B"/>
    <w:rsid w:val="00733A15"/>
    <w:rsid w:val="00734368"/>
    <w:rsid w:val="007343D8"/>
    <w:rsid w:val="00734487"/>
    <w:rsid w:val="00734B0E"/>
    <w:rsid w:val="00734B9D"/>
    <w:rsid w:val="0073521F"/>
    <w:rsid w:val="0073549A"/>
    <w:rsid w:val="00735814"/>
    <w:rsid w:val="00736368"/>
    <w:rsid w:val="00737FDF"/>
    <w:rsid w:val="007406FC"/>
    <w:rsid w:val="007420FA"/>
    <w:rsid w:val="00742CC1"/>
    <w:rsid w:val="00743497"/>
    <w:rsid w:val="0074357D"/>
    <w:rsid w:val="00745FCE"/>
    <w:rsid w:val="00750D94"/>
    <w:rsid w:val="00753398"/>
    <w:rsid w:val="007539E1"/>
    <w:rsid w:val="0075545C"/>
    <w:rsid w:val="0075589B"/>
    <w:rsid w:val="0075719E"/>
    <w:rsid w:val="00757D83"/>
    <w:rsid w:val="007605A4"/>
    <w:rsid w:val="00761998"/>
    <w:rsid w:val="00762C04"/>
    <w:rsid w:val="007635A2"/>
    <w:rsid w:val="00763BEB"/>
    <w:rsid w:val="0076453D"/>
    <w:rsid w:val="007645C5"/>
    <w:rsid w:val="00766612"/>
    <w:rsid w:val="00766792"/>
    <w:rsid w:val="0077050A"/>
    <w:rsid w:val="007714AF"/>
    <w:rsid w:val="0077163E"/>
    <w:rsid w:val="00771988"/>
    <w:rsid w:val="00772C77"/>
    <w:rsid w:val="00773D44"/>
    <w:rsid w:val="00774A7D"/>
    <w:rsid w:val="007765DB"/>
    <w:rsid w:val="007822E7"/>
    <w:rsid w:val="007824F4"/>
    <w:rsid w:val="0078385B"/>
    <w:rsid w:val="00783E19"/>
    <w:rsid w:val="00783FC4"/>
    <w:rsid w:val="00784084"/>
    <w:rsid w:val="007844F3"/>
    <w:rsid w:val="00784946"/>
    <w:rsid w:val="00784BCA"/>
    <w:rsid w:val="00784E13"/>
    <w:rsid w:val="00785E67"/>
    <w:rsid w:val="00786219"/>
    <w:rsid w:val="0078667E"/>
    <w:rsid w:val="0078675F"/>
    <w:rsid w:val="00791FAF"/>
    <w:rsid w:val="0079283E"/>
    <w:rsid w:val="0079293C"/>
    <w:rsid w:val="00794458"/>
    <w:rsid w:val="00794D03"/>
    <w:rsid w:val="00794F86"/>
    <w:rsid w:val="00795DEA"/>
    <w:rsid w:val="00795E10"/>
    <w:rsid w:val="00795FCF"/>
    <w:rsid w:val="007970BA"/>
    <w:rsid w:val="007A0A76"/>
    <w:rsid w:val="007A0AD3"/>
    <w:rsid w:val="007A18A4"/>
    <w:rsid w:val="007A214D"/>
    <w:rsid w:val="007A2AD2"/>
    <w:rsid w:val="007A4C61"/>
    <w:rsid w:val="007A4F3B"/>
    <w:rsid w:val="007A610A"/>
    <w:rsid w:val="007A6664"/>
    <w:rsid w:val="007A7360"/>
    <w:rsid w:val="007B0015"/>
    <w:rsid w:val="007B076C"/>
    <w:rsid w:val="007B11A6"/>
    <w:rsid w:val="007B11E1"/>
    <w:rsid w:val="007B12A6"/>
    <w:rsid w:val="007B1512"/>
    <w:rsid w:val="007B1636"/>
    <w:rsid w:val="007B1836"/>
    <w:rsid w:val="007B19E0"/>
    <w:rsid w:val="007B1D41"/>
    <w:rsid w:val="007B2B0E"/>
    <w:rsid w:val="007B2BDB"/>
    <w:rsid w:val="007B35CE"/>
    <w:rsid w:val="007B389A"/>
    <w:rsid w:val="007B4A99"/>
    <w:rsid w:val="007B4F39"/>
    <w:rsid w:val="007B6085"/>
    <w:rsid w:val="007B60D9"/>
    <w:rsid w:val="007B6B2F"/>
    <w:rsid w:val="007B6BC2"/>
    <w:rsid w:val="007B75EA"/>
    <w:rsid w:val="007B7B20"/>
    <w:rsid w:val="007C0A93"/>
    <w:rsid w:val="007C1F2F"/>
    <w:rsid w:val="007C5594"/>
    <w:rsid w:val="007C5977"/>
    <w:rsid w:val="007C65CB"/>
    <w:rsid w:val="007C6A76"/>
    <w:rsid w:val="007D029A"/>
    <w:rsid w:val="007D1DE0"/>
    <w:rsid w:val="007D2088"/>
    <w:rsid w:val="007D39AC"/>
    <w:rsid w:val="007D4FF1"/>
    <w:rsid w:val="007D5001"/>
    <w:rsid w:val="007D556C"/>
    <w:rsid w:val="007D64F3"/>
    <w:rsid w:val="007D7471"/>
    <w:rsid w:val="007E1482"/>
    <w:rsid w:val="007E14D7"/>
    <w:rsid w:val="007E15CB"/>
    <w:rsid w:val="007E184E"/>
    <w:rsid w:val="007E3641"/>
    <w:rsid w:val="007E397C"/>
    <w:rsid w:val="007E4290"/>
    <w:rsid w:val="007E4953"/>
    <w:rsid w:val="007E57E3"/>
    <w:rsid w:val="007E6FBE"/>
    <w:rsid w:val="007F1266"/>
    <w:rsid w:val="007F1E5F"/>
    <w:rsid w:val="007F2ED7"/>
    <w:rsid w:val="007F32B6"/>
    <w:rsid w:val="007F36DE"/>
    <w:rsid w:val="007F4A02"/>
    <w:rsid w:val="007F5035"/>
    <w:rsid w:val="007F552B"/>
    <w:rsid w:val="007F620C"/>
    <w:rsid w:val="007F62DD"/>
    <w:rsid w:val="007F6EC2"/>
    <w:rsid w:val="007F7A34"/>
    <w:rsid w:val="00800119"/>
    <w:rsid w:val="00800619"/>
    <w:rsid w:val="00800948"/>
    <w:rsid w:val="0080134B"/>
    <w:rsid w:val="00801780"/>
    <w:rsid w:val="00801C4F"/>
    <w:rsid w:val="0080207E"/>
    <w:rsid w:val="008022F2"/>
    <w:rsid w:val="00802707"/>
    <w:rsid w:val="00803100"/>
    <w:rsid w:val="00803230"/>
    <w:rsid w:val="00803C94"/>
    <w:rsid w:val="008063A3"/>
    <w:rsid w:val="00806F1B"/>
    <w:rsid w:val="00810733"/>
    <w:rsid w:val="00810941"/>
    <w:rsid w:val="00810A6E"/>
    <w:rsid w:val="00811031"/>
    <w:rsid w:val="00811245"/>
    <w:rsid w:val="008114BC"/>
    <w:rsid w:val="008116D1"/>
    <w:rsid w:val="0081303A"/>
    <w:rsid w:val="00815CB0"/>
    <w:rsid w:val="00815DA7"/>
    <w:rsid w:val="00815FB4"/>
    <w:rsid w:val="00816354"/>
    <w:rsid w:val="008166E1"/>
    <w:rsid w:val="008171C2"/>
    <w:rsid w:val="008205B2"/>
    <w:rsid w:val="00820D62"/>
    <w:rsid w:val="00821CF5"/>
    <w:rsid w:val="008229DD"/>
    <w:rsid w:val="008244D6"/>
    <w:rsid w:val="00824CE0"/>
    <w:rsid w:val="00824EA6"/>
    <w:rsid w:val="00826045"/>
    <w:rsid w:val="00826F90"/>
    <w:rsid w:val="008278ED"/>
    <w:rsid w:val="00827F28"/>
    <w:rsid w:val="00831BDC"/>
    <w:rsid w:val="00832F16"/>
    <w:rsid w:val="00833938"/>
    <w:rsid w:val="00834C0C"/>
    <w:rsid w:val="0083612E"/>
    <w:rsid w:val="00836AE9"/>
    <w:rsid w:val="00836E3D"/>
    <w:rsid w:val="008379C2"/>
    <w:rsid w:val="00840517"/>
    <w:rsid w:val="00841549"/>
    <w:rsid w:val="008436BD"/>
    <w:rsid w:val="0084399D"/>
    <w:rsid w:val="00844D3F"/>
    <w:rsid w:val="00844DDC"/>
    <w:rsid w:val="00845267"/>
    <w:rsid w:val="008473D3"/>
    <w:rsid w:val="00847647"/>
    <w:rsid w:val="00847ABE"/>
    <w:rsid w:val="008521B0"/>
    <w:rsid w:val="008522DE"/>
    <w:rsid w:val="00852E81"/>
    <w:rsid w:val="008537F2"/>
    <w:rsid w:val="00854208"/>
    <w:rsid w:val="00854CF9"/>
    <w:rsid w:val="008550D0"/>
    <w:rsid w:val="008554AC"/>
    <w:rsid w:val="008564B3"/>
    <w:rsid w:val="008566BF"/>
    <w:rsid w:val="00856E5C"/>
    <w:rsid w:val="00857F2E"/>
    <w:rsid w:val="00860610"/>
    <w:rsid w:val="00861F37"/>
    <w:rsid w:val="008623F2"/>
    <w:rsid w:val="00862BBA"/>
    <w:rsid w:val="00863953"/>
    <w:rsid w:val="00863B83"/>
    <w:rsid w:val="00863D4D"/>
    <w:rsid w:val="0086478D"/>
    <w:rsid w:val="008650B5"/>
    <w:rsid w:val="008667FE"/>
    <w:rsid w:val="00866F0F"/>
    <w:rsid w:val="00867F86"/>
    <w:rsid w:val="00871C7B"/>
    <w:rsid w:val="00871DDE"/>
    <w:rsid w:val="008726AC"/>
    <w:rsid w:val="008743ED"/>
    <w:rsid w:val="00874CB9"/>
    <w:rsid w:val="0087674B"/>
    <w:rsid w:val="00876DBC"/>
    <w:rsid w:val="0087730D"/>
    <w:rsid w:val="008811AB"/>
    <w:rsid w:val="00881495"/>
    <w:rsid w:val="00881820"/>
    <w:rsid w:val="00881A85"/>
    <w:rsid w:val="00881BEA"/>
    <w:rsid w:val="00882234"/>
    <w:rsid w:val="00883410"/>
    <w:rsid w:val="00883671"/>
    <w:rsid w:val="00883B88"/>
    <w:rsid w:val="00883EF3"/>
    <w:rsid w:val="00884249"/>
    <w:rsid w:val="008842EC"/>
    <w:rsid w:val="00884720"/>
    <w:rsid w:val="00887435"/>
    <w:rsid w:val="0089179E"/>
    <w:rsid w:val="00891C2C"/>
    <w:rsid w:val="00893701"/>
    <w:rsid w:val="00896246"/>
    <w:rsid w:val="008964FF"/>
    <w:rsid w:val="0089697E"/>
    <w:rsid w:val="008972F7"/>
    <w:rsid w:val="008A04C4"/>
    <w:rsid w:val="008A08F1"/>
    <w:rsid w:val="008A19D8"/>
    <w:rsid w:val="008A2A25"/>
    <w:rsid w:val="008A39B7"/>
    <w:rsid w:val="008A3CAD"/>
    <w:rsid w:val="008A406E"/>
    <w:rsid w:val="008A47DA"/>
    <w:rsid w:val="008A58C8"/>
    <w:rsid w:val="008A5DA5"/>
    <w:rsid w:val="008A6876"/>
    <w:rsid w:val="008A6F34"/>
    <w:rsid w:val="008A7BF0"/>
    <w:rsid w:val="008B0374"/>
    <w:rsid w:val="008B19BE"/>
    <w:rsid w:val="008B1EC4"/>
    <w:rsid w:val="008B2729"/>
    <w:rsid w:val="008B2E44"/>
    <w:rsid w:val="008B2FEE"/>
    <w:rsid w:val="008B445F"/>
    <w:rsid w:val="008B4B8C"/>
    <w:rsid w:val="008B5E4D"/>
    <w:rsid w:val="008B61CD"/>
    <w:rsid w:val="008B65C9"/>
    <w:rsid w:val="008B69DF"/>
    <w:rsid w:val="008B7C36"/>
    <w:rsid w:val="008C1D9B"/>
    <w:rsid w:val="008C2A44"/>
    <w:rsid w:val="008C313B"/>
    <w:rsid w:val="008C3286"/>
    <w:rsid w:val="008C4CF6"/>
    <w:rsid w:val="008C594A"/>
    <w:rsid w:val="008C5DB0"/>
    <w:rsid w:val="008C6A94"/>
    <w:rsid w:val="008C765D"/>
    <w:rsid w:val="008C7E98"/>
    <w:rsid w:val="008D16E4"/>
    <w:rsid w:val="008D17E0"/>
    <w:rsid w:val="008D1D0A"/>
    <w:rsid w:val="008D1F83"/>
    <w:rsid w:val="008D5415"/>
    <w:rsid w:val="008D554E"/>
    <w:rsid w:val="008D5B9A"/>
    <w:rsid w:val="008D6347"/>
    <w:rsid w:val="008D6F12"/>
    <w:rsid w:val="008D7F9C"/>
    <w:rsid w:val="008E1574"/>
    <w:rsid w:val="008E1EEA"/>
    <w:rsid w:val="008E5215"/>
    <w:rsid w:val="008E7399"/>
    <w:rsid w:val="008E7491"/>
    <w:rsid w:val="008F30AF"/>
    <w:rsid w:val="008F4E83"/>
    <w:rsid w:val="008F5C15"/>
    <w:rsid w:val="008F5DEB"/>
    <w:rsid w:val="008F66B2"/>
    <w:rsid w:val="008F6A25"/>
    <w:rsid w:val="008F7963"/>
    <w:rsid w:val="008F7DCB"/>
    <w:rsid w:val="009011BE"/>
    <w:rsid w:val="009018FC"/>
    <w:rsid w:val="00902D70"/>
    <w:rsid w:val="00902F6F"/>
    <w:rsid w:val="00903007"/>
    <w:rsid w:val="00903310"/>
    <w:rsid w:val="0090336B"/>
    <w:rsid w:val="00903D6E"/>
    <w:rsid w:val="00903E18"/>
    <w:rsid w:val="00904E3B"/>
    <w:rsid w:val="0090596B"/>
    <w:rsid w:val="00906D9F"/>
    <w:rsid w:val="00907937"/>
    <w:rsid w:val="009103DA"/>
    <w:rsid w:val="009123C8"/>
    <w:rsid w:val="00913F85"/>
    <w:rsid w:val="0091439E"/>
    <w:rsid w:val="009145FD"/>
    <w:rsid w:val="009146A7"/>
    <w:rsid w:val="0091487D"/>
    <w:rsid w:val="00914A71"/>
    <w:rsid w:val="00915BC7"/>
    <w:rsid w:val="009166CC"/>
    <w:rsid w:val="00916880"/>
    <w:rsid w:val="00916BE5"/>
    <w:rsid w:val="00916FAE"/>
    <w:rsid w:val="009205DE"/>
    <w:rsid w:val="009209F7"/>
    <w:rsid w:val="00920CA7"/>
    <w:rsid w:val="009217A0"/>
    <w:rsid w:val="009219EE"/>
    <w:rsid w:val="009220BB"/>
    <w:rsid w:val="00923F7B"/>
    <w:rsid w:val="00924D40"/>
    <w:rsid w:val="00925719"/>
    <w:rsid w:val="00925B9B"/>
    <w:rsid w:val="00925FF0"/>
    <w:rsid w:val="00926E55"/>
    <w:rsid w:val="00926F49"/>
    <w:rsid w:val="00927812"/>
    <w:rsid w:val="00927D5A"/>
    <w:rsid w:val="009303B4"/>
    <w:rsid w:val="0093056B"/>
    <w:rsid w:val="00930A7C"/>
    <w:rsid w:val="00932027"/>
    <w:rsid w:val="009322DE"/>
    <w:rsid w:val="00932ECD"/>
    <w:rsid w:val="0093370C"/>
    <w:rsid w:val="00933991"/>
    <w:rsid w:val="00933ECA"/>
    <w:rsid w:val="0093462E"/>
    <w:rsid w:val="00935661"/>
    <w:rsid w:val="0093666C"/>
    <w:rsid w:val="00936B50"/>
    <w:rsid w:val="00936EDF"/>
    <w:rsid w:val="009372B3"/>
    <w:rsid w:val="00937F91"/>
    <w:rsid w:val="00940246"/>
    <w:rsid w:val="009412DD"/>
    <w:rsid w:val="009417A3"/>
    <w:rsid w:val="0094203E"/>
    <w:rsid w:val="00942947"/>
    <w:rsid w:val="00942CCE"/>
    <w:rsid w:val="00943819"/>
    <w:rsid w:val="00943F0F"/>
    <w:rsid w:val="0094408A"/>
    <w:rsid w:val="009447C4"/>
    <w:rsid w:val="00944847"/>
    <w:rsid w:val="00944D59"/>
    <w:rsid w:val="00945067"/>
    <w:rsid w:val="009450BE"/>
    <w:rsid w:val="00947196"/>
    <w:rsid w:val="00947630"/>
    <w:rsid w:val="00947F2F"/>
    <w:rsid w:val="009504DF"/>
    <w:rsid w:val="00950AEE"/>
    <w:rsid w:val="0095281D"/>
    <w:rsid w:val="00955DB0"/>
    <w:rsid w:val="00957249"/>
    <w:rsid w:val="00960721"/>
    <w:rsid w:val="009608E0"/>
    <w:rsid w:val="00961785"/>
    <w:rsid w:val="009619C9"/>
    <w:rsid w:val="00961A3E"/>
    <w:rsid w:val="00962A86"/>
    <w:rsid w:val="00962BD1"/>
    <w:rsid w:val="0096405A"/>
    <w:rsid w:val="00964FC4"/>
    <w:rsid w:val="00966EF3"/>
    <w:rsid w:val="00966EF6"/>
    <w:rsid w:val="0096757C"/>
    <w:rsid w:val="009705B6"/>
    <w:rsid w:val="009712B4"/>
    <w:rsid w:val="00972881"/>
    <w:rsid w:val="00972999"/>
    <w:rsid w:val="00974D1C"/>
    <w:rsid w:val="00975590"/>
    <w:rsid w:val="00975877"/>
    <w:rsid w:val="00975EEA"/>
    <w:rsid w:val="00976184"/>
    <w:rsid w:val="009767A6"/>
    <w:rsid w:val="00976FF4"/>
    <w:rsid w:val="00980130"/>
    <w:rsid w:val="00980647"/>
    <w:rsid w:val="00980D13"/>
    <w:rsid w:val="00980EE3"/>
    <w:rsid w:val="00981748"/>
    <w:rsid w:val="00983932"/>
    <w:rsid w:val="00983C5A"/>
    <w:rsid w:val="00985687"/>
    <w:rsid w:val="0098570A"/>
    <w:rsid w:val="00987128"/>
    <w:rsid w:val="00990991"/>
    <w:rsid w:val="00990F92"/>
    <w:rsid w:val="009935EA"/>
    <w:rsid w:val="009938D9"/>
    <w:rsid w:val="00994AD0"/>
    <w:rsid w:val="009965D6"/>
    <w:rsid w:val="00996AAA"/>
    <w:rsid w:val="00997388"/>
    <w:rsid w:val="009A097E"/>
    <w:rsid w:val="009A1708"/>
    <w:rsid w:val="009A1D90"/>
    <w:rsid w:val="009A2484"/>
    <w:rsid w:val="009A337D"/>
    <w:rsid w:val="009A363F"/>
    <w:rsid w:val="009A5A15"/>
    <w:rsid w:val="009A5DA6"/>
    <w:rsid w:val="009A6BD6"/>
    <w:rsid w:val="009A71FD"/>
    <w:rsid w:val="009B1244"/>
    <w:rsid w:val="009B3284"/>
    <w:rsid w:val="009B33C2"/>
    <w:rsid w:val="009B3687"/>
    <w:rsid w:val="009B42E2"/>
    <w:rsid w:val="009B4674"/>
    <w:rsid w:val="009B4A25"/>
    <w:rsid w:val="009B5322"/>
    <w:rsid w:val="009B72F7"/>
    <w:rsid w:val="009C1B40"/>
    <w:rsid w:val="009C1D26"/>
    <w:rsid w:val="009C311D"/>
    <w:rsid w:val="009C31E7"/>
    <w:rsid w:val="009C46A0"/>
    <w:rsid w:val="009C4B3E"/>
    <w:rsid w:val="009C4CA3"/>
    <w:rsid w:val="009C5D1D"/>
    <w:rsid w:val="009C6863"/>
    <w:rsid w:val="009C6BB4"/>
    <w:rsid w:val="009C6E6B"/>
    <w:rsid w:val="009C6F64"/>
    <w:rsid w:val="009D023D"/>
    <w:rsid w:val="009D2091"/>
    <w:rsid w:val="009D264A"/>
    <w:rsid w:val="009D37D2"/>
    <w:rsid w:val="009D4048"/>
    <w:rsid w:val="009D5626"/>
    <w:rsid w:val="009D5A93"/>
    <w:rsid w:val="009D6741"/>
    <w:rsid w:val="009E14E6"/>
    <w:rsid w:val="009E15BA"/>
    <w:rsid w:val="009E2A0E"/>
    <w:rsid w:val="009E2AC9"/>
    <w:rsid w:val="009E3B92"/>
    <w:rsid w:val="009E5904"/>
    <w:rsid w:val="009E6C04"/>
    <w:rsid w:val="009E7312"/>
    <w:rsid w:val="009E7CEE"/>
    <w:rsid w:val="009F16EA"/>
    <w:rsid w:val="009F1739"/>
    <w:rsid w:val="009F1D0E"/>
    <w:rsid w:val="009F2166"/>
    <w:rsid w:val="009F26AA"/>
    <w:rsid w:val="009F32B7"/>
    <w:rsid w:val="009F458B"/>
    <w:rsid w:val="009F5F39"/>
    <w:rsid w:val="009F6636"/>
    <w:rsid w:val="00A002B0"/>
    <w:rsid w:val="00A01B64"/>
    <w:rsid w:val="00A0231C"/>
    <w:rsid w:val="00A02F65"/>
    <w:rsid w:val="00A0322A"/>
    <w:rsid w:val="00A03938"/>
    <w:rsid w:val="00A04590"/>
    <w:rsid w:val="00A06743"/>
    <w:rsid w:val="00A068FB"/>
    <w:rsid w:val="00A07972"/>
    <w:rsid w:val="00A07BEC"/>
    <w:rsid w:val="00A10581"/>
    <w:rsid w:val="00A106B9"/>
    <w:rsid w:val="00A108D9"/>
    <w:rsid w:val="00A10CE9"/>
    <w:rsid w:val="00A112BE"/>
    <w:rsid w:val="00A123D6"/>
    <w:rsid w:val="00A130AF"/>
    <w:rsid w:val="00A13872"/>
    <w:rsid w:val="00A139D2"/>
    <w:rsid w:val="00A13A8D"/>
    <w:rsid w:val="00A14167"/>
    <w:rsid w:val="00A141DB"/>
    <w:rsid w:val="00A165F7"/>
    <w:rsid w:val="00A1721C"/>
    <w:rsid w:val="00A213A6"/>
    <w:rsid w:val="00A21BAB"/>
    <w:rsid w:val="00A230E8"/>
    <w:rsid w:val="00A24F81"/>
    <w:rsid w:val="00A26C5D"/>
    <w:rsid w:val="00A27FFD"/>
    <w:rsid w:val="00A300A0"/>
    <w:rsid w:val="00A300F3"/>
    <w:rsid w:val="00A30A0C"/>
    <w:rsid w:val="00A317D0"/>
    <w:rsid w:val="00A318EA"/>
    <w:rsid w:val="00A327C8"/>
    <w:rsid w:val="00A32E47"/>
    <w:rsid w:val="00A33266"/>
    <w:rsid w:val="00A33FE4"/>
    <w:rsid w:val="00A34087"/>
    <w:rsid w:val="00A34859"/>
    <w:rsid w:val="00A35F32"/>
    <w:rsid w:val="00A36985"/>
    <w:rsid w:val="00A400D0"/>
    <w:rsid w:val="00A4011C"/>
    <w:rsid w:val="00A40ADF"/>
    <w:rsid w:val="00A40BE1"/>
    <w:rsid w:val="00A40FD9"/>
    <w:rsid w:val="00A41214"/>
    <w:rsid w:val="00A4303E"/>
    <w:rsid w:val="00A45348"/>
    <w:rsid w:val="00A455C2"/>
    <w:rsid w:val="00A458EA"/>
    <w:rsid w:val="00A45FCA"/>
    <w:rsid w:val="00A46896"/>
    <w:rsid w:val="00A507A8"/>
    <w:rsid w:val="00A50C0B"/>
    <w:rsid w:val="00A50D5F"/>
    <w:rsid w:val="00A51B60"/>
    <w:rsid w:val="00A52AC6"/>
    <w:rsid w:val="00A53B60"/>
    <w:rsid w:val="00A53F7F"/>
    <w:rsid w:val="00A5402B"/>
    <w:rsid w:val="00A54EF3"/>
    <w:rsid w:val="00A55627"/>
    <w:rsid w:val="00A55A82"/>
    <w:rsid w:val="00A561EC"/>
    <w:rsid w:val="00A569A1"/>
    <w:rsid w:val="00A56F25"/>
    <w:rsid w:val="00A610DE"/>
    <w:rsid w:val="00A61495"/>
    <w:rsid w:val="00A6489D"/>
    <w:rsid w:val="00A64A17"/>
    <w:rsid w:val="00A64DDC"/>
    <w:rsid w:val="00A65CDF"/>
    <w:rsid w:val="00A65CF3"/>
    <w:rsid w:val="00A67DEF"/>
    <w:rsid w:val="00A7016B"/>
    <w:rsid w:val="00A710FA"/>
    <w:rsid w:val="00A71781"/>
    <w:rsid w:val="00A74C8E"/>
    <w:rsid w:val="00A76CCA"/>
    <w:rsid w:val="00A77931"/>
    <w:rsid w:val="00A80157"/>
    <w:rsid w:val="00A804E8"/>
    <w:rsid w:val="00A80DA1"/>
    <w:rsid w:val="00A81FFF"/>
    <w:rsid w:val="00A82CE1"/>
    <w:rsid w:val="00A83233"/>
    <w:rsid w:val="00A83298"/>
    <w:rsid w:val="00A832BD"/>
    <w:rsid w:val="00A835F4"/>
    <w:rsid w:val="00A84878"/>
    <w:rsid w:val="00A84B77"/>
    <w:rsid w:val="00A855A0"/>
    <w:rsid w:val="00A858E2"/>
    <w:rsid w:val="00A85BB7"/>
    <w:rsid w:val="00A86047"/>
    <w:rsid w:val="00A86BE7"/>
    <w:rsid w:val="00A90518"/>
    <w:rsid w:val="00A91393"/>
    <w:rsid w:val="00A915E7"/>
    <w:rsid w:val="00A91BB9"/>
    <w:rsid w:val="00A92095"/>
    <w:rsid w:val="00A9350D"/>
    <w:rsid w:val="00A93E4E"/>
    <w:rsid w:val="00A9524E"/>
    <w:rsid w:val="00A95280"/>
    <w:rsid w:val="00A958EE"/>
    <w:rsid w:val="00A97FD6"/>
    <w:rsid w:val="00AA1116"/>
    <w:rsid w:val="00AA2F0C"/>
    <w:rsid w:val="00AA4665"/>
    <w:rsid w:val="00AA4E6A"/>
    <w:rsid w:val="00AA5A07"/>
    <w:rsid w:val="00AA5E9D"/>
    <w:rsid w:val="00AA6BC2"/>
    <w:rsid w:val="00AA7799"/>
    <w:rsid w:val="00AA7962"/>
    <w:rsid w:val="00AA7F23"/>
    <w:rsid w:val="00AB2395"/>
    <w:rsid w:val="00AB332C"/>
    <w:rsid w:val="00AB3CA2"/>
    <w:rsid w:val="00AB3E8A"/>
    <w:rsid w:val="00AB424F"/>
    <w:rsid w:val="00AB4E10"/>
    <w:rsid w:val="00AB67B1"/>
    <w:rsid w:val="00AB706E"/>
    <w:rsid w:val="00AB77E2"/>
    <w:rsid w:val="00AC0772"/>
    <w:rsid w:val="00AC1A06"/>
    <w:rsid w:val="00AC1CD3"/>
    <w:rsid w:val="00AC54CE"/>
    <w:rsid w:val="00AC667D"/>
    <w:rsid w:val="00AC6EE6"/>
    <w:rsid w:val="00AC74BB"/>
    <w:rsid w:val="00AC7FC3"/>
    <w:rsid w:val="00AD02F5"/>
    <w:rsid w:val="00AD07FF"/>
    <w:rsid w:val="00AD2C36"/>
    <w:rsid w:val="00AD4FF7"/>
    <w:rsid w:val="00AD5213"/>
    <w:rsid w:val="00AD52F1"/>
    <w:rsid w:val="00AD560C"/>
    <w:rsid w:val="00AD5AF5"/>
    <w:rsid w:val="00AD5CB7"/>
    <w:rsid w:val="00AD5D7C"/>
    <w:rsid w:val="00AD5F83"/>
    <w:rsid w:val="00AD7D0E"/>
    <w:rsid w:val="00AD7E5C"/>
    <w:rsid w:val="00AE03EB"/>
    <w:rsid w:val="00AE09CE"/>
    <w:rsid w:val="00AE2257"/>
    <w:rsid w:val="00AE23E5"/>
    <w:rsid w:val="00AE259D"/>
    <w:rsid w:val="00AE26A7"/>
    <w:rsid w:val="00AE27AE"/>
    <w:rsid w:val="00AE2B13"/>
    <w:rsid w:val="00AE2D7A"/>
    <w:rsid w:val="00AE3470"/>
    <w:rsid w:val="00AE3680"/>
    <w:rsid w:val="00AE5130"/>
    <w:rsid w:val="00AE51E8"/>
    <w:rsid w:val="00AE66F9"/>
    <w:rsid w:val="00AE6F61"/>
    <w:rsid w:val="00AE72A6"/>
    <w:rsid w:val="00AF0137"/>
    <w:rsid w:val="00AF11FC"/>
    <w:rsid w:val="00AF125D"/>
    <w:rsid w:val="00AF1BA9"/>
    <w:rsid w:val="00AF2074"/>
    <w:rsid w:val="00AF22DD"/>
    <w:rsid w:val="00AF2549"/>
    <w:rsid w:val="00AF3F39"/>
    <w:rsid w:val="00AF4B1A"/>
    <w:rsid w:val="00AF592F"/>
    <w:rsid w:val="00AF6D43"/>
    <w:rsid w:val="00AF7467"/>
    <w:rsid w:val="00AF7BFD"/>
    <w:rsid w:val="00B00C47"/>
    <w:rsid w:val="00B00DB1"/>
    <w:rsid w:val="00B02400"/>
    <w:rsid w:val="00B024C6"/>
    <w:rsid w:val="00B0671C"/>
    <w:rsid w:val="00B06A60"/>
    <w:rsid w:val="00B07692"/>
    <w:rsid w:val="00B100E9"/>
    <w:rsid w:val="00B1068E"/>
    <w:rsid w:val="00B10804"/>
    <w:rsid w:val="00B110A5"/>
    <w:rsid w:val="00B133BB"/>
    <w:rsid w:val="00B14036"/>
    <w:rsid w:val="00B1461B"/>
    <w:rsid w:val="00B14B48"/>
    <w:rsid w:val="00B16D95"/>
    <w:rsid w:val="00B17119"/>
    <w:rsid w:val="00B2045E"/>
    <w:rsid w:val="00B212D4"/>
    <w:rsid w:val="00B21A07"/>
    <w:rsid w:val="00B23CB2"/>
    <w:rsid w:val="00B24122"/>
    <w:rsid w:val="00B25429"/>
    <w:rsid w:val="00B25542"/>
    <w:rsid w:val="00B25805"/>
    <w:rsid w:val="00B2733A"/>
    <w:rsid w:val="00B27BD6"/>
    <w:rsid w:val="00B27D7F"/>
    <w:rsid w:val="00B3071C"/>
    <w:rsid w:val="00B314A9"/>
    <w:rsid w:val="00B328E9"/>
    <w:rsid w:val="00B33164"/>
    <w:rsid w:val="00B3479B"/>
    <w:rsid w:val="00B35ED5"/>
    <w:rsid w:val="00B364FA"/>
    <w:rsid w:val="00B36F67"/>
    <w:rsid w:val="00B4127E"/>
    <w:rsid w:val="00B42079"/>
    <w:rsid w:val="00B43497"/>
    <w:rsid w:val="00B440AD"/>
    <w:rsid w:val="00B4424E"/>
    <w:rsid w:val="00B44FBC"/>
    <w:rsid w:val="00B4698D"/>
    <w:rsid w:val="00B472C3"/>
    <w:rsid w:val="00B5232C"/>
    <w:rsid w:val="00B54F6F"/>
    <w:rsid w:val="00B56193"/>
    <w:rsid w:val="00B571ED"/>
    <w:rsid w:val="00B575D7"/>
    <w:rsid w:val="00B60926"/>
    <w:rsid w:val="00B60E5D"/>
    <w:rsid w:val="00B61931"/>
    <w:rsid w:val="00B61CA0"/>
    <w:rsid w:val="00B61F90"/>
    <w:rsid w:val="00B62C1B"/>
    <w:rsid w:val="00B62E09"/>
    <w:rsid w:val="00B63ED6"/>
    <w:rsid w:val="00B64382"/>
    <w:rsid w:val="00B65478"/>
    <w:rsid w:val="00B66202"/>
    <w:rsid w:val="00B66A36"/>
    <w:rsid w:val="00B66ED7"/>
    <w:rsid w:val="00B678C3"/>
    <w:rsid w:val="00B70B3A"/>
    <w:rsid w:val="00B70EAC"/>
    <w:rsid w:val="00B71983"/>
    <w:rsid w:val="00B7298A"/>
    <w:rsid w:val="00B739BE"/>
    <w:rsid w:val="00B75256"/>
    <w:rsid w:val="00B7525B"/>
    <w:rsid w:val="00B75CC4"/>
    <w:rsid w:val="00B76C98"/>
    <w:rsid w:val="00B7713D"/>
    <w:rsid w:val="00B7748F"/>
    <w:rsid w:val="00B775C9"/>
    <w:rsid w:val="00B803F7"/>
    <w:rsid w:val="00B808B0"/>
    <w:rsid w:val="00B83122"/>
    <w:rsid w:val="00B83146"/>
    <w:rsid w:val="00B839CB"/>
    <w:rsid w:val="00B853A3"/>
    <w:rsid w:val="00B86371"/>
    <w:rsid w:val="00B90131"/>
    <w:rsid w:val="00B90D62"/>
    <w:rsid w:val="00B913C6"/>
    <w:rsid w:val="00B91724"/>
    <w:rsid w:val="00B920A1"/>
    <w:rsid w:val="00B922E0"/>
    <w:rsid w:val="00B92CB7"/>
    <w:rsid w:val="00B94ED9"/>
    <w:rsid w:val="00B960AB"/>
    <w:rsid w:val="00B96F5E"/>
    <w:rsid w:val="00BA07A3"/>
    <w:rsid w:val="00BA11CF"/>
    <w:rsid w:val="00BA1605"/>
    <w:rsid w:val="00BA1A7B"/>
    <w:rsid w:val="00BA257D"/>
    <w:rsid w:val="00BA2A1B"/>
    <w:rsid w:val="00BA44DB"/>
    <w:rsid w:val="00BA4A06"/>
    <w:rsid w:val="00BA6106"/>
    <w:rsid w:val="00BA62C1"/>
    <w:rsid w:val="00BA66C3"/>
    <w:rsid w:val="00BA79C2"/>
    <w:rsid w:val="00BB025F"/>
    <w:rsid w:val="00BB1786"/>
    <w:rsid w:val="00BB1B83"/>
    <w:rsid w:val="00BB1C7B"/>
    <w:rsid w:val="00BB1E15"/>
    <w:rsid w:val="00BB26D9"/>
    <w:rsid w:val="00BB2E02"/>
    <w:rsid w:val="00BB2EF7"/>
    <w:rsid w:val="00BB3EB4"/>
    <w:rsid w:val="00BB4A8B"/>
    <w:rsid w:val="00BB6EE5"/>
    <w:rsid w:val="00BB7160"/>
    <w:rsid w:val="00BB71C6"/>
    <w:rsid w:val="00BC0055"/>
    <w:rsid w:val="00BC0557"/>
    <w:rsid w:val="00BC3BF8"/>
    <w:rsid w:val="00BC3DAC"/>
    <w:rsid w:val="00BC3EC6"/>
    <w:rsid w:val="00BC5A85"/>
    <w:rsid w:val="00BC6864"/>
    <w:rsid w:val="00BC6893"/>
    <w:rsid w:val="00BC7B86"/>
    <w:rsid w:val="00BD0B7B"/>
    <w:rsid w:val="00BD0FE0"/>
    <w:rsid w:val="00BD190F"/>
    <w:rsid w:val="00BD256E"/>
    <w:rsid w:val="00BD2AF9"/>
    <w:rsid w:val="00BD3C61"/>
    <w:rsid w:val="00BD6E17"/>
    <w:rsid w:val="00BD70BA"/>
    <w:rsid w:val="00BD75DD"/>
    <w:rsid w:val="00BD76AD"/>
    <w:rsid w:val="00BE1225"/>
    <w:rsid w:val="00BE232A"/>
    <w:rsid w:val="00BE25CC"/>
    <w:rsid w:val="00BE2DC7"/>
    <w:rsid w:val="00BE3CBB"/>
    <w:rsid w:val="00BE4544"/>
    <w:rsid w:val="00BE5158"/>
    <w:rsid w:val="00BE5264"/>
    <w:rsid w:val="00BE52EA"/>
    <w:rsid w:val="00BE56F0"/>
    <w:rsid w:val="00BE5A63"/>
    <w:rsid w:val="00BE6741"/>
    <w:rsid w:val="00BE6CF7"/>
    <w:rsid w:val="00BF0D3D"/>
    <w:rsid w:val="00BF0D82"/>
    <w:rsid w:val="00BF3825"/>
    <w:rsid w:val="00BF4883"/>
    <w:rsid w:val="00BF4A06"/>
    <w:rsid w:val="00BF6A6C"/>
    <w:rsid w:val="00BF6CE3"/>
    <w:rsid w:val="00BF72D3"/>
    <w:rsid w:val="00BF7712"/>
    <w:rsid w:val="00C006ED"/>
    <w:rsid w:val="00C00FC2"/>
    <w:rsid w:val="00C01EB9"/>
    <w:rsid w:val="00C02013"/>
    <w:rsid w:val="00C027DD"/>
    <w:rsid w:val="00C0337C"/>
    <w:rsid w:val="00C03523"/>
    <w:rsid w:val="00C0544B"/>
    <w:rsid w:val="00C05A74"/>
    <w:rsid w:val="00C05DE2"/>
    <w:rsid w:val="00C06811"/>
    <w:rsid w:val="00C06902"/>
    <w:rsid w:val="00C06B9A"/>
    <w:rsid w:val="00C07817"/>
    <w:rsid w:val="00C07B8D"/>
    <w:rsid w:val="00C10C97"/>
    <w:rsid w:val="00C10D76"/>
    <w:rsid w:val="00C11985"/>
    <w:rsid w:val="00C12C3F"/>
    <w:rsid w:val="00C13428"/>
    <w:rsid w:val="00C13610"/>
    <w:rsid w:val="00C13C19"/>
    <w:rsid w:val="00C14696"/>
    <w:rsid w:val="00C147DD"/>
    <w:rsid w:val="00C14C62"/>
    <w:rsid w:val="00C15CD7"/>
    <w:rsid w:val="00C15FED"/>
    <w:rsid w:val="00C20AAA"/>
    <w:rsid w:val="00C21397"/>
    <w:rsid w:val="00C2331B"/>
    <w:rsid w:val="00C24AD5"/>
    <w:rsid w:val="00C24B8A"/>
    <w:rsid w:val="00C25349"/>
    <w:rsid w:val="00C2773F"/>
    <w:rsid w:val="00C30D4F"/>
    <w:rsid w:val="00C30D87"/>
    <w:rsid w:val="00C30E5A"/>
    <w:rsid w:val="00C32891"/>
    <w:rsid w:val="00C32E75"/>
    <w:rsid w:val="00C35C2E"/>
    <w:rsid w:val="00C366A2"/>
    <w:rsid w:val="00C36AA7"/>
    <w:rsid w:val="00C36F96"/>
    <w:rsid w:val="00C3778A"/>
    <w:rsid w:val="00C40903"/>
    <w:rsid w:val="00C412AC"/>
    <w:rsid w:val="00C412E7"/>
    <w:rsid w:val="00C414C4"/>
    <w:rsid w:val="00C41882"/>
    <w:rsid w:val="00C44091"/>
    <w:rsid w:val="00C4530C"/>
    <w:rsid w:val="00C458AD"/>
    <w:rsid w:val="00C502CA"/>
    <w:rsid w:val="00C50DBD"/>
    <w:rsid w:val="00C513D6"/>
    <w:rsid w:val="00C51448"/>
    <w:rsid w:val="00C53CEA"/>
    <w:rsid w:val="00C545F6"/>
    <w:rsid w:val="00C547CD"/>
    <w:rsid w:val="00C56879"/>
    <w:rsid w:val="00C5736C"/>
    <w:rsid w:val="00C57BB6"/>
    <w:rsid w:val="00C601E5"/>
    <w:rsid w:val="00C61A08"/>
    <w:rsid w:val="00C637E2"/>
    <w:rsid w:val="00C63E27"/>
    <w:rsid w:val="00C6456A"/>
    <w:rsid w:val="00C651E2"/>
    <w:rsid w:val="00C65B8C"/>
    <w:rsid w:val="00C661CB"/>
    <w:rsid w:val="00C6630A"/>
    <w:rsid w:val="00C6699D"/>
    <w:rsid w:val="00C66F6D"/>
    <w:rsid w:val="00C6742C"/>
    <w:rsid w:val="00C702D9"/>
    <w:rsid w:val="00C710BA"/>
    <w:rsid w:val="00C71505"/>
    <w:rsid w:val="00C72795"/>
    <w:rsid w:val="00C7392D"/>
    <w:rsid w:val="00C7432B"/>
    <w:rsid w:val="00C746F8"/>
    <w:rsid w:val="00C7493B"/>
    <w:rsid w:val="00C754E7"/>
    <w:rsid w:val="00C756B7"/>
    <w:rsid w:val="00C76BDA"/>
    <w:rsid w:val="00C76C41"/>
    <w:rsid w:val="00C77C39"/>
    <w:rsid w:val="00C80705"/>
    <w:rsid w:val="00C81947"/>
    <w:rsid w:val="00C8369F"/>
    <w:rsid w:val="00C84406"/>
    <w:rsid w:val="00C86BDA"/>
    <w:rsid w:val="00C86DEA"/>
    <w:rsid w:val="00C879DF"/>
    <w:rsid w:val="00C87F2D"/>
    <w:rsid w:val="00C90888"/>
    <w:rsid w:val="00C9167D"/>
    <w:rsid w:val="00C92460"/>
    <w:rsid w:val="00C92E84"/>
    <w:rsid w:val="00C9330D"/>
    <w:rsid w:val="00C9371A"/>
    <w:rsid w:val="00C93E71"/>
    <w:rsid w:val="00C953B2"/>
    <w:rsid w:val="00C95C9E"/>
    <w:rsid w:val="00C9651D"/>
    <w:rsid w:val="00C96651"/>
    <w:rsid w:val="00C97708"/>
    <w:rsid w:val="00CA0147"/>
    <w:rsid w:val="00CA0BAA"/>
    <w:rsid w:val="00CA10AD"/>
    <w:rsid w:val="00CA1F3C"/>
    <w:rsid w:val="00CA2F48"/>
    <w:rsid w:val="00CA341A"/>
    <w:rsid w:val="00CA36E0"/>
    <w:rsid w:val="00CA4A9F"/>
    <w:rsid w:val="00CA538A"/>
    <w:rsid w:val="00CA6839"/>
    <w:rsid w:val="00CA6BE6"/>
    <w:rsid w:val="00CA6F81"/>
    <w:rsid w:val="00CA7FCD"/>
    <w:rsid w:val="00CB0A30"/>
    <w:rsid w:val="00CB0EB8"/>
    <w:rsid w:val="00CB11E5"/>
    <w:rsid w:val="00CB29CF"/>
    <w:rsid w:val="00CB2D24"/>
    <w:rsid w:val="00CB30C7"/>
    <w:rsid w:val="00CB3462"/>
    <w:rsid w:val="00CB4358"/>
    <w:rsid w:val="00CB47FB"/>
    <w:rsid w:val="00CB5C66"/>
    <w:rsid w:val="00CB7B46"/>
    <w:rsid w:val="00CC07BE"/>
    <w:rsid w:val="00CC2120"/>
    <w:rsid w:val="00CC25D4"/>
    <w:rsid w:val="00CC4E0E"/>
    <w:rsid w:val="00CC51F5"/>
    <w:rsid w:val="00CC529F"/>
    <w:rsid w:val="00CC57F2"/>
    <w:rsid w:val="00CC5BE8"/>
    <w:rsid w:val="00CC618A"/>
    <w:rsid w:val="00CC63FD"/>
    <w:rsid w:val="00CC6479"/>
    <w:rsid w:val="00CC71A6"/>
    <w:rsid w:val="00CD09FB"/>
    <w:rsid w:val="00CD0F99"/>
    <w:rsid w:val="00CD2399"/>
    <w:rsid w:val="00CD314D"/>
    <w:rsid w:val="00CD3904"/>
    <w:rsid w:val="00CD44F7"/>
    <w:rsid w:val="00CD4A0F"/>
    <w:rsid w:val="00CD4CD9"/>
    <w:rsid w:val="00CD4FB2"/>
    <w:rsid w:val="00CD524B"/>
    <w:rsid w:val="00CD632B"/>
    <w:rsid w:val="00CD6A01"/>
    <w:rsid w:val="00CD7181"/>
    <w:rsid w:val="00CD7423"/>
    <w:rsid w:val="00CE010F"/>
    <w:rsid w:val="00CE03A7"/>
    <w:rsid w:val="00CE07CD"/>
    <w:rsid w:val="00CE1239"/>
    <w:rsid w:val="00CE199A"/>
    <w:rsid w:val="00CE1D45"/>
    <w:rsid w:val="00CE3A42"/>
    <w:rsid w:val="00CE4B75"/>
    <w:rsid w:val="00CE5B80"/>
    <w:rsid w:val="00CE5D2D"/>
    <w:rsid w:val="00CE6686"/>
    <w:rsid w:val="00CE7AF4"/>
    <w:rsid w:val="00CF08B7"/>
    <w:rsid w:val="00CF1DBD"/>
    <w:rsid w:val="00CF396E"/>
    <w:rsid w:val="00CF3C3A"/>
    <w:rsid w:val="00CF4B35"/>
    <w:rsid w:val="00CF54B8"/>
    <w:rsid w:val="00CF6EAA"/>
    <w:rsid w:val="00CF7B74"/>
    <w:rsid w:val="00CF7D84"/>
    <w:rsid w:val="00CF7E20"/>
    <w:rsid w:val="00D00F00"/>
    <w:rsid w:val="00D0130C"/>
    <w:rsid w:val="00D02251"/>
    <w:rsid w:val="00D043CF"/>
    <w:rsid w:val="00D04C7B"/>
    <w:rsid w:val="00D061C6"/>
    <w:rsid w:val="00D06436"/>
    <w:rsid w:val="00D06C4A"/>
    <w:rsid w:val="00D07212"/>
    <w:rsid w:val="00D07252"/>
    <w:rsid w:val="00D07619"/>
    <w:rsid w:val="00D101A4"/>
    <w:rsid w:val="00D111EB"/>
    <w:rsid w:val="00D1157E"/>
    <w:rsid w:val="00D11AF3"/>
    <w:rsid w:val="00D1305A"/>
    <w:rsid w:val="00D139AE"/>
    <w:rsid w:val="00D14E0A"/>
    <w:rsid w:val="00D158B7"/>
    <w:rsid w:val="00D1631E"/>
    <w:rsid w:val="00D16498"/>
    <w:rsid w:val="00D1726D"/>
    <w:rsid w:val="00D17491"/>
    <w:rsid w:val="00D209A4"/>
    <w:rsid w:val="00D215BB"/>
    <w:rsid w:val="00D217ED"/>
    <w:rsid w:val="00D22349"/>
    <w:rsid w:val="00D2428D"/>
    <w:rsid w:val="00D24BCD"/>
    <w:rsid w:val="00D25BDD"/>
    <w:rsid w:val="00D26C53"/>
    <w:rsid w:val="00D27531"/>
    <w:rsid w:val="00D27EC7"/>
    <w:rsid w:val="00D30A19"/>
    <w:rsid w:val="00D30C6A"/>
    <w:rsid w:val="00D3231A"/>
    <w:rsid w:val="00D32B76"/>
    <w:rsid w:val="00D35A63"/>
    <w:rsid w:val="00D36154"/>
    <w:rsid w:val="00D361F8"/>
    <w:rsid w:val="00D36D7C"/>
    <w:rsid w:val="00D36F9A"/>
    <w:rsid w:val="00D373BA"/>
    <w:rsid w:val="00D37BAE"/>
    <w:rsid w:val="00D4227D"/>
    <w:rsid w:val="00D4315F"/>
    <w:rsid w:val="00D4348C"/>
    <w:rsid w:val="00D436B6"/>
    <w:rsid w:val="00D4376D"/>
    <w:rsid w:val="00D446C3"/>
    <w:rsid w:val="00D45CFC"/>
    <w:rsid w:val="00D46589"/>
    <w:rsid w:val="00D47AB3"/>
    <w:rsid w:val="00D50028"/>
    <w:rsid w:val="00D50C14"/>
    <w:rsid w:val="00D50EAB"/>
    <w:rsid w:val="00D513C3"/>
    <w:rsid w:val="00D51470"/>
    <w:rsid w:val="00D514B3"/>
    <w:rsid w:val="00D5237A"/>
    <w:rsid w:val="00D527AC"/>
    <w:rsid w:val="00D5393F"/>
    <w:rsid w:val="00D54856"/>
    <w:rsid w:val="00D548C2"/>
    <w:rsid w:val="00D54D33"/>
    <w:rsid w:val="00D55C46"/>
    <w:rsid w:val="00D55D57"/>
    <w:rsid w:val="00D56044"/>
    <w:rsid w:val="00D56F28"/>
    <w:rsid w:val="00D61844"/>
    <w:rsid w:val="00D62161"/>
    <w:rsid w:val="00D632FA"/>
    <w:rsid w:val="00D63A39"/>
    <w:rsid w:val="00D6525B"/>
    <w:rsid w:val="00D67060"/>
    <w:rsid w:val="00D678AC"/>
    <w:rsid w:val="00D67EAA"/>
    <w:rsid w:val="00D70A2B"/>
    <w:rsid w:val="00D7102D"/>
    <w:rsid w:val="00D72A36"/>
    <w:rsid w:val="00D74707"/>
    <w:rsid w:val="00D74D1B"/>
    <w:rsid w:val="00D77AA7"/>
    <w:rsid w:val="00D805F1"/>
    <w:rsid w:val="00D806B8"/>
    <w:rsid w:val="00D81DF4"/>
    <w:rsid w:val="00D83EC2"/>
    <w:rsid w:val="00D83FC0"/>
    <w:rsid w:val="00D84511"/>
    <w:rsid w:val="00D84F26"/>
    <w:rsid w:val="00D85AF8"/>
    <w:rsid w:val="00D878C1"/>
    <w:rsid w:val="00D87BC1"/>
    <w:rsid w:val="00D87D73"/>
    <w:rsid w:val="00D9006D"/>
    <w:rsid w:val="00D90D64"/>
    <w:rsid w:val="00D910FD"/>
    <w:rsid w:val="00D92354"/>
    <w:rsid w:val="00D92D37"/>
    <w:rsid w:val="00D92F45"/>
    <w:rsid w:val="00D9308C"/>
    <w:rsid w:val="00D9316E"/>
    <w:rsid w:val="00D93A8B"/>
    <w:rsid w:val="00D94F8E"/>
    <w:rsid w:val="00D96284"/>
    <w:rsid w:val="00D96594"/>
    <w:rsid w:val="00DA0C4A"/>
    <w:rsid w:val="00DA1C27"/>
    <w:rsid w:val="00DA1D19"/>
    <w:rsid w:val="00DA20EE"/>
    <w:rsid w:val="00DA2212"/>
    <w:rsid w:val="00DA2220"/>
    <w:rsid w:val="00DA2236"/>
    <w:rsid w:val="00DA38F1"/>
    <w:rsid w:val="00DA40AA"/>
    <w:rsid w:val="00DA45DE"/>
    <w:rsid w:val="00DA56C1"/>
    <w:rsid w:val="00DA5FA6"/>
    <w:rsid w:val="00DB00BE"/>
    <w:rsid w:val="00DB0465"/>
    <w:rsid w:val="00DB08E8"/>
    <w:rsid w:val="00DB0948"/>
    <w:rsid w:val="00DB193A"/>
    <w:rsid w:val="00DB1E07"/>
    <w:rsid w:val="00DB3A1B"/>
    <w:rsid w:val="00DB4E83"/>
    <w:rsid w:val="00DB50B3"/>
    <w:rsid w:val="00DB65AD"/>
    <w:rsid w:val="00DB7322"/>
    <w:rsid w:val="00DB7DEC"/>
    <w:rsid w:val="00DC0D22"/>
    <w:rsid w:val="00DC125E"/>
    <w:rsid w:val="00DC1407"/>
    <w:rsid w:val="00DC1AF6"/>
    <w:rsid w:val="00DC2AD4"/>
    <w:rsid w:val="00DC3AD9"/>
    <w:rsid w:val="00DC3C15"/>
    <w:rsid w:val="00DC3CE4"/>
    <w:rsid w:val="00DC440D"/>
    <w:rsid w:val="00DC4ECB"/>
    <w:rsid w:val="00DC50A5"/>
    <w:rsid w:val="00DC5165"/>
    <w:rsid w:val="00DC5459"/>
    <w:rsid w:val="00DC79DC"/>
    <w:rsid w:val="00DD10F5"/>
    <w:rsid w:val="00DD2F30"/>
    <w:rsid w:val="00DD4589"/>
    <w:rsid w:val="00DD6EDC"/>
    <w:rsid w:val="00DE08EA"/>
    <w:rsid w:val="00DE095F"/>
    <w:rsid w:val="00DE105C"/>
    <w:rsid w:val="00DE2057"/>
    <w:rsid w:val="00DE293C"/>
    <w:rsid w:val="00DE2C3B"/>
    <w:rsid w:val="00DE3C59"/>
    <w:rsid w:val="00DE5564"/>
    <w:rsid w:val="00DE58BD"/>
    <w:rsid w:val="00DE5B05"/>
    <w:rsid w:val="00DE5E15"/>
    <w:rsid w:val="00DE7E8C"/>
    <w:rsid w:val="00DF236A"/>
    <w:rsid w:val="00DF2952"/>
    <w:rsid w:val="00DF2F62"/>
    <w:rsid w:val="00DF3EA3"/>
    <w:rsid w:val="00DF588D"/>
    <w:rsid w:val="00DF5F9D"/>
    <w:rsid w:val="00DF66BE"/>
    <w:rsid w:val="00DF679F"/>
    <w:rsid w:val="00E00096"/>
    <w:rsid w:val="00E01BFD"/>
    <w:rsid w:val="00E021A2"/>
    <w:rsid w:val="00E055F9"/>
    <w:rsid w:val="00E061C6"/>
    <w:rsid w:val="00E07BAE"/>
    <w:rsid w:val="00E11971"/>
    <w:rsid w:val="00E12697"/>
    <w:rsid w:val="00E127C2"/>
    <w:rsid w:val="00E13481"/>
    <w:rsid w:val="00E14081"/>
    <w:rsid w:val="00E158C6"/>
    <w:rsid w:val="00E15D4A"/>
    <w:rsid w:val="00E16345"/>
    <w:rsid w:val="00E1684D"/>
    <w:rsid w:val="00E16A71"/>
    <w:rsid w:val="00E16D98"/>
    <w:rsid w:val="00E170E0"/>
    <w:rsid w:val="00E1777E"/>
    <w:rsid w:val="00E17FE1"/>
    <w:rsid w:val="00E2113F"/>
    <w:rsid w:val="00E23128"/>
    <w:rsid w:val="00E23B03"/>
    <w:rsid w:val="00E23B2E"/>
    <w:rsid w:val="00E23CB1"/>
    <w:rsid w:val="00E23F7F"/>
    <w:rsid w:val="00E244A5"/>
    <w:rsid w:val="00E25642"/>
    <w:rsid w:val="00E26D7E"/>
    <w:rsid w:val="00E30761"/>
    <w:rsid w:val="00E30AD5"/>
    <w:rsid w:val="00E30EC3"/>
    <w:rsid w:val="00E31768"/>
    <w:rsid w:val="00E32434"/>
    <w:rsid w:val="00E32E3F"/>
    <w:rsid w:val="00E35A96"/>
    <w:rsid w:val="00E36536"/>
    <w:rsid w:val="00E368BD"/>
    <w:rsid w:val="00E369F0"/>
    <w:rsid w:val="00E36FE5"/>
    <w:rsid w:val="00E376B2"/>
    <w:rsid w:val="00E42636"/>
    <w:rsid w:val="00E45568"/>
    <w:rsid w:val="00E461AD"/>
    <w:rsid w:val="00E4658C"/>
    <w:rsid w:val="00E47303"/>
    <w:rsid w:val="00E50818"/>
    <w:rsid w:val="00E51901"/>
    <w:rsid w:val="00E51DBE"/>
    <w:rsid w:val="00E51F48"/>
    <w:rsid w:val="00E52196"/>
    <w:rsid w:val="00E525AA"/>
    <w:rsid w:val="00E5619A"/>
    <w:rsid w:val="00E571AA"/>
    <w:rsid w:val="00E57742"/>
    <w:rsid w:val="00E61FB1"/>
    <w:rsid w:val="00E62431"/>
    <w:rsid w:val="00E630A0"/>
    <w:rsid w:val="00E639FB"/>
    <w:rsid w:val="00E64245"/>
    <w:rsid w:val="00E6524B"/>
    <w:rsid w:val="00E6573D"/>
    <w:rsid w:val="00E6702C"/>
    <w:rsid w:val="00E70BCC"/>
    <w:rsid w:val="00E70EC3"/>
    <w:rsid w:val="00E70FFE"/>
    <w:rsid w:val="00E7198F"/>
    <w:rsid w:val="00E71EB3"/>
    <w:rsid w:val="00E725C6"/>
    <w:rsid w:val="00E7297E"/>
    <w:rsid w:val="00E738CD"/>
    <w:rsid w:val="00E74FE4"/>
    <w:rsid w:val="00E750F1"/>
    <w:rsid w:val="00E76135"/>
    <w:rsid w:val="00E764FE"/>
    <w:rsid w:val="00E7656E"/>
    <w:rsid w:val="00E769BC"/>
    <w:rsid w:val="00E76E95"/>
    <w:rsid w:val="00E77D90"/>
    <w:rsid w:val="00E77DCA"/>
    <w:rsid w:val="00E80407"/>
    <w:rsid w:val="00E80560"/>
    <w:rsid w:val="00E80CFB"/>
    <w:rsid w:val="00E80DCF"/>
    <w:rsid w:val="00E8130E"/>
    <w:rsid w:val="00E830A0"/>
    <w:rsid w:val="00E830A5"/>
    <w:rsid w:val="00E83688"/>
    <w:rsid w:val="00E8372E"/>
    <w:rsid w:val="00E8393C"/>
    <w:rsid w:val="00E8572D"/>
    <w:rsid w:val="00E86D92"/>
    <w:rsid w:val="00E86E88"/>
    <w:rsid w:val="00E87C73"/>
    <w:rsid w:val="00E90A43"/>
    <w:rsid w:val="00E97191"/>
    <w:rsid w:val="00E97311"/>
    <w:rsid w:val="00E97B27"/>
    <w:rsid w:val="00EA0599"/>
    <w:rsid w:val="00EA0807"/>
    <w:rsid w:val="00EA0B3C"/>
    <w:rsid w:val="00EA1425"/>
    <w:rsid w:val="00EA2B4C"/>
    <w:rsid w:val="00EA3ED4"/>
    <w:rsid w:val="00EA58B0"/>
    <w:rsid w:val="00EA5987"/>
    <w:rsid w:val="00EA7668"/>
    <w:rsid w:val="00EA7CE4"/>
    <w:rsid w:val="00EB0216"/>
    <w:rsid w:val="00EB076D"/>
    <w:rsid w:val="00EB29CB"/>
    <w:rsid w:val="00EB37C9"/>
    <w:rsid w:val="00EB3EC8"/>
    <w:rsid w:val="00EB42BC"/>
    <w:rsid w:val="00EB589F"/>
    <w:rsid w:val="00EB5B42"/>
    <w:rsid w:val="00EB5EA9"/>
    <w:rsid w:val="00EB69C0"/>
    <w:rsid w:val="00EC0635"/>
    <w:rsid w:val="00EC0C65"/>
    <w:rsid w:val="00EC0DAB"/>
    <w:rsid w:val="00EC10ED"/>
    <w:rsid w:val="00EC2DAA"/>
    <w:rsid w:val="00EC2F01"/>
    <w:rsid w:val="00EC2F03"/>
    <w:rsid w:val="00EC352F"/>
    <w:rsid w:val="00EC41AE"/>
    <w:rsid w:val="00EC526B"/>
    <w:rsid w:val="00EC5365"/>
    <w:rsid w:val="00EC6982"/>
    <w:rsid w:val="00EC7589"/>
    <w:rsid w:val="00EC7CC3"/>
    <w:rsid w:val="00ED1448"/>
    <w:rsid w:val="00ED3307"/>
    <w:rsid w:val="00ED46B9"/>
    <w:rsid w:val="00ED499F"/>
    <w:rsid w:val="00ED4B05"/>
    <w:rsid w:val="00ED50BE"/>
    <w:rsid w:val="00ED64A6"/>
    <w:rsid w:val="00ED6C4C"/>
    <w:rsid w:val="00ED7A94"/>
    <w:rsid w:val="00ED7C5E"/>
    <w:rsid w:val="00ED7EB6"/>
    <w:rsid w:val="00EE051B"/>
    <w:rsid w:val="00EE0DB2"/>
    <w:rsid w:val="00EE1194"/>
    <w:rsid w:val="00EE25C0"/>
    <w:rsid w:val="00EE32EA"/>
    <w:rsid w:val="00EE3A3B"/>
    <w:rsid w:val="00EE43F0"/>
    <w:rsid w:val="00EE4A1F"/>
    <w:rsid w:val="00EE5AB1"/>
    <w:rsid w:val="00EE5CB9"/>
    <w:rsid w:val="00EE613A"/>
    <w:rsid w:val="00EE61F8"/>
    <w:rsid w:val="00EE66CA"/>
    <w:rsid w:val="00EE7CD0"/>
    <w:rsid w:val="00EE7EFD"/>
    <w:rsid w:val="00EF18E4"/>
    <w:rsid w:val="00EF228F"/>
    <w:rsid w:val="00EF24D7"/>
    <w:rsid w:val="00EF256D"/>
    <w:rsid w:val="00EF31BD"/>
    <w:rsid w:val="00EF38C0"/>
    <w:rsid w:val="00EF3D2A"/>
    <w:rsid w:val="00EF3E04"/>
    <w:rsid w:val="00EF4DE6"/>
    <w:rsid w:val="00EF4FDA"/>
    <w:rsid w:val="00EF5980"/>
    <w:rsid w:val="00EF6316"/>
    <w:rsid w:val="00EF6518"/>
    <w:rsid w:val="00EF6A07"/>
    <w:rsid w:val="00EF72E8"/>
    <w:rsid w:val="00EF7FAF"/>
    <w:rsid w:val="00F0198C"/>
    <w:rsid w:val="00F01E09"/>
    <w:rsid w:val="00F01F85"/>
    <w:rsid w:val="00F05AD8"/>
    <w:rsid w:val="00F10F85"/>
    <w:rsid w:val="00F135B8"/>
    <w:rsid w:val="00F144FE"/>
    <w:rsid w:val="00F14617"/>
    <w:rsid w:val="00F1588A"/>
    <w:rsid w:val="00F166ED"/>
    <w:rsid w:val="00F176FA"/>
    <w:rsid w:val="00F17944"/>
    <w:rsid w:val="00F2029B"/>
    <w:rsid w:val="00F20460"/>
    <w:rsid w:val="00F21028"/>
    <w:rsid w:val="00F21C09"/>
    <w:rsid w:val="00F221FC"/>
    <w:rsid w:val="00F223FB"/>
    <w:rsid w:val="00F224F7"/>
    <w:rsid w:val="00F23C15"/>
    <w:rsid w:val="00F24408"/>
    <w:rsid w:val="00F245EB"/>
    <w:rsid w:val="00F24CDA"/>
    <w:rsid w:val="00F253D6"/>
    <w:rsid w:val="00F25D61"/>
    <w:rsid w:val="00F26941"/>
    <w:rsid w:val="00F27B58"/>
    <w:rsid w:val="00F27F95"/>
    <w:rsid w:val="00F304D2"/>
    <w:rsid w:val="00F30506"/>
    <w:rsid w:val="00F315FB"/>
    <w:rsid w:val="00F3299C"/>
    <w:rsid w:val="00F33FB1"/>
    <w:rsid w:val="00F347F3"/>
    <w:rsid w:val="00F34BB3"/>
    <w:rsid w:val="00F35357"/>
    <w:rsid w:val="00F36E75"/>
    <w:rsid w:val="00F407D0"/>
    <w:rsid w:val="00F40D5E"/>
    <w:rsid w:val="00F40F0E"/>
    <w:rsid w:val="00F40F1B"/>
    <w:rsid w:val="00F42D3E"/>
    <w:rsid w:val="00F4347D"/>
    <w:rsid w:val="00F43D37"/>
    <w:rsid w:val="00F46780"/>
    <w:rsid w:val="00F46903"/>
    <w:rsid w:val="00F509F5"/>
    <w:rsid w:val="00F50FC4"/>
    <w:rsid w:val="00F511A1"/>
    <w:rsid w:val="00F512D5"/>
    <w:rsid w:val="00F52070"/>
    <w:rsid w:val="00F52296"/>
    <w:rsid w:val="00F52F09"/>
    <w:rsid w:val="00F530AB"/>
    <w:rsid w:val="00F54C80"/>
    <w:rsid w:val="00F55ABF"/>
    <w:rsid w:val="00F60476"/>
    <w:rsid w:val="00F613E6"/>
    <w:rsid w:val="00F62A28"/>
    <w:rsid w:val="00F64822"/>
    <w:rsid w:val="00F65494"/>
    <w:rsid w:val="00F65878"/>
    <w:rsid w:val="00F66729"/>
    <w:rsid w:val="00F66A3F"/>
    <w:rsid w:val="00F670FD"/>
    <w:rsid w:val="00F70ED4"/>
    <w:rsid w:val="00F71592"/>
    <w:rsid w:val="00F71D38"/>
    <w:rsid w:val="00F73C7C"/>
    <w:rsid w:val="00F740F8"/>
    <w:rsid w:val="00F74873"/>
    <w:rsid w:val="00F74C11"/>
    <w:rsid w:val="00F7526E"/>
    <w:rsid w:val="00F75386"/>
    <w:rsid w:val="00F75595"/>
    <w:rsid w:val="00F756EA"/>
    <w:rsid w:val="00F801D2"/>
    <w:rsid w:val="00F80B97"/>
    <w:rsid w:val="00F817E0"/>
    <w:rsid w:val="00F82578"/>
    <w:rsid w:val="00F8269B"/>
    <w:rsid w:val="00F82B29"/>
    <w:rsid w:val="00F832D7"/>
    <w:rsid w:val="00F8470C"/>
    <w:rsid w:val="00F852AD"/>
    <w:rsid w:val="00F852F7"/>
    <w:rsid w:val="00F8536E"/>
    <w:rsid w:val="00F8558A"/>
    <w:rsid w:val="00F85D8B"/>
    <w:rsid w:val="00F874AF"/>
    <w:rsid w:val="00F87B2C"/>
    <w:rsid w:val="00F90124"/>
    <w:rsid w:val="00F90969"/>
    <w:rsid w:val="00F90DAA"/>
    <w:rsid w:val="00F92109"/>
    <w:rsid w:val="00F92330"/>
    <w:rsid w:val="00F92C66"/>
    <w:rsid w:val="00F93FAD"/>
    <w:rsid w:val="00F94C0F"/>
    <w:rsid w:val="00F96739"/>
    <w:rsid w:val="00F96CF7"/>
    <w:rsid w:val="00F978D9"/>
    <w:rsid w:val="00FA2784"/>
    <w:rsid w:val="00FA289C"/>
    <w:rsid w:val="00FA6500"/>
    <w:rsid w:val="00FA6D48"/>
    <w:rsid w:val="00FA7C33"/>
    <w:rsid w:val="00FA7FBE"/>
    <w:rsid w:val="00FB09FD"/>
    <w:rsid w:val="00FB2F38"/>
    <w:rsid w:val="00FB3B1A"/>
    <w:rsid w:val="00FB4255"/>
    <w:rsid w:val="00FB45B3"/>
    <w:rsid w:val="00FB4704"/>
    <w:rsid w:val="00FB4BFA"/>
    <w:rsid w:val="00FB4D55"/>
    <w:rsid w:val="00FB55CC"/>
    <w:rsid w:val="00FB5C8F"/>
    <w:rsid w:val="00FB7F28"/>
    <w:rsid w:val="00FC158A"/>
    <w:rsid w:val="00FC1711"/>
    <w:rsid w:val="00FC3C7C"/>
    <w:rsid w:val="00FC3CE0"/>
    <w:rsid w:val="00FC5C66"/>
    <w:rsid w:val="00FD1D3F"/>
    <w:rsid w:val="00FD3CD8"/>
    <w:rsid w:val="00FD42C3"/>
    <w:rsid w:val="00FD43DC"/>
    <w:rsid w:val="00FD44AF"/>
    <w:rsid w:val="00FD55B3"/>
    <w:rsid w:val="00FD636A"/>
    <w:rsid w:val="00FD6C90"/>
    <w:rsid w:val="00FD72A9"/>
    <w:rsid w:val="00FE0397"/>
    <w:rsid w:val="00FE0FBD"/>
    <w:rsid w:val="00FE1026"/>
    <w:rsid w:val="00FE366F"/>
    <w:rsid w:val="00FE5392"/>
    <w:rsid w:val="00FE5BF5"/>
    <w:rsid w:val="00FE5EBA"/>
    <w:rsid w:val="00FE6D60"/>
    <w:rsid w:val="00FF06F9"/>
    <w:rsid w:val="00FF087E"/>
    <w:rsid w:val="00FF45E7"/>
    <w:rsid w:val="00FF5517"/>
    <w:rsid w:val="00FF69CA"/>
    <w:rsid w:val="00FF6C8B"/>
    <w:rsid w:val="00FF76B5"/>
    <w:rsid w:val="00FF7DB7"/>
    <w:rsid w:val="00FF7F5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51EE3E7"/>
  <w15:chartTrackingRefBased/>
  <w15:docId w15:val="{8A30A112-1EA2-4676-9C10-3B1CF051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EA9"/>
    <w:pPr>
      <w:jc w:val="both"/>
    </w:pPr>
    <w:rPr>
      <w:rFonts w:ascii="Arial" w:eastAsia="Times New Roman" w:hAnsi="Arial"/>
      <w:sz w:val="24"/>
    </w:rPr>
  </w:style>
  <w:style w:type="paragraph" w:styleId="Ttol1">
    <w:name w:val="heading 1"/>
    <w:basedOn w:val="Normal"/>
    <w:next w:val="Normal"/>
    <w:link w:val="Ttol1Car"/>
    <w:uiPriority w:val="9"/>
    <w:qFormat/>
    <w:rsid w:val="00BB1786"/>
    <w:pPr>
      <w:keepNext/>
      <w:spacing w:before="240" w:after="60"/>
      <w:outlineLvl w:val="0"/>
    </w:pPr>
    <w:rPr>
      <w:rFonts w:cs="Arial"/>
      <w:b/>
      <w:bCs/>
      <w:kern w:val="32"/>
      <w:sz w:val="32"/>
      <w:szCs w:val="32"/>
    </w:rPr>
  </w:style>
  <w:style w:type="paragraph" w:styleId="Ttol2">
    <w:name w:val="heading 2"/>
    <w:next w:val="Normal"/>
    <w:link w:val="Ttol2Car"/>
    <w:uiPriority w:val="9"/>
    <w:unhideWhenUsed/>
    <w:qFormat/>
    <w:rsid w:val="002838BB"/>
    <w:pPr>
      <w:keepNext/>
      <w:keepLines/>
      <w:spacing w:after="4" w:line="250" w:lineRule="auto"/>
      <w:ind w:left="371" w:hanging="10"/>
      <w:outlineLvl w:val="1"/>
    </w:pPr>
    <w:rPr>
      <w:rFonts w:ascii="Arial" w:eastAsia="Arial" w:hAnsi="Arial" w:cs="Arial"/>
      <w:b/>
      <w:i/>
      <w:color w:val="000000"/>
      <w:sz w:val="22"/>
      <w:szCs w:val="22"/>
    </w:rPr>
  </w:style>
  <w:style w:type="paragraph" w:styleId="Ttol3">
    <w:name w:val="heading 3"/>
    <w:basedOn w:val="Normal"/>
    <w:next w:val="Normal"/>
    <w:link w:val="Ttol3Car"/>
    <w:semiHidden/>
    <w:unhideWhenUsed/>
    <w:qFormat/>
    <w:rsid w:val="005330F8"/>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ol4">
    <w:name w:val="heading 4"/>
    <w:basedOn w:val="Normal"/>
    <w:next w:val="Normal"/>
    <w:link w:val="Ttol4Car"/>
    <w:semiHidden/>
    <w:unhideWhenUsed/>
    <w:qFormat/>
    <w:rsid w:val="00547466"/>
    <w:pPr>
      <w:keepNext/>
      <w:keepLines/>
      <w:spacing w:before="40"/>
      <w:outlineLvl w:val="3"/>
    </w:pPr>
    <w:rPr>
      <w:rFonts w:asciiTheme="majorHAnsi" w:eastAsiaTheme="majorEastAsia" w:hAnsiTheme="majorHAnsi" w:cstheme="majorBidi"/>
      <w:i/>
      <w:iCs/>
      <w:color w:val="2E74B5" w:themeColor="accent1" w:themeShade="BF"/>
    </w:rPr>
  </w:style>
  <w:style w:type="paragraph" w:styleId="Ttol5">
    <w:name w:val="heading 5"/>
    <w:basedOn w:val="Normal"/>
    <w:next w:val="Normal"/>
    <w:qFormat/>
    <w:rsid w:val="00416946"/>
    <w:pPr>
      <w:keepNext/>
      <w:outlineLvl w:val="4"/>
    </w:pPr>
    <w:rPr>
      <w:b/>
      <w:sz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iPriority w:val="99"/>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tyle>
  <w:style w:type="paragraph" w:styleId="Textdeglobus">
    <w:name w:val="Balloon Text"/>
    <w:basedOn w:val="Normal"/>
    <w:semiHidden/>
    <w:rsid w:val="008436BD"/>
    <w:rPr>
      <w:rFonts w:ascii="Tahoma" w:hAnsi="Tahoma" w:cs="Tahoma"/>
      <w:sz w:val="16"/>
      <w:szCs w:val="16"/>
    </w:rPr>
  </w:style>
  <w:style w:type="paragraph" w:styleId="Textindependent">
    <w:name w:val="Body Text"/>
    <w:basedOn w:val="Normal"/>
    <w:link w:val="TextindependentCar"/>
    <w:rsid w:val="00BB1786"/>
    <w:rPr>
      <w:snapToGrid w:val="0"/>
      <w:sz w:val="23"/>
      <w:lang w:val="es-ES" w:eastAsia="es-ES"/>
    </w:rPr>
  </w:style>
  <w:style w:type="paragraph" w:styleId="Sagniadetextindependent3">
    <w:name w:val="Body Text Indent 3"/>
    <w:basedOn w:val="Normal"/>
    <w:rsid w:val="00BB1786"/>
    <w:pPr>
      <w:tabs>
        <w:tab w:val="left" w:pos="0"/>
        <w:tab w:val="left" w:pos="680"/>
        <w:tab w:val="left" w:pos="1473"/>
        <w:tab w:val="left" w:pos="4320"/>
      </w:tabs>
      <w:spacing w:line="264" w:lineRule="auto"/>
      <w:ind w:left="720"/>
    </w:pPr>
    <w:rPr>
      <w:i/>
      <w:iCs/>
      <w:sz w:val="22"/>
      <w:lang w:eastAsia="es-ES"/>
    </w:rPr>
  </w:style>
  <w:style w:type="paragraph" w:styleId="Textindependent2">
    <w:name w:val="Body Text 2"/>
    <w:basedOn w:val="Normal"/>
    <w:rsid w:val="00BB1786"/>
    <w:pPr>
      <w:spacing w:after="120" w:line="480" w:lineRule="auto"/>
      <w:jc w:val="left"/>
    </w:pPr>
    <w:rPr>
      <w:rFonts w:ascii="Times New Roman" w:hAnsi="Times New Roman"/>
      <w:szCs w:val="24"/>
      <w:lang w:eastAsia="es-ES"/>
    </w:rPr>
  </w:style>
  <w:style w:type="paragraph" w:styleId="Sagniadetextindependent">
    <w:name w:val="Body Text Indent"/>
    <w:basedOn w:val="Normal"/>
    <w:rsid w:val="00BB1786"/>
    <w:pPr>
      <w:spacing w:after="120"/>
      <w:ind w:left="283"/>
      <w:jc w:val="left"/>
    </w:pPr>
    <w:rPr>
      <w:rFonts w:ascii="Times New Roman" w:hAnsi="Times New Roman"/>
      <w:szCs w:val="24"/>
      <w:lang w:eastAsia="es-ES"/>
    </w:rPr>
  </w:style>
  <w:style w:type="paragraph" w:styleId="Textindependent3">
    <w:name w:val="Body Text 3"/>
    <w:basedOn w:val="Normal"/>
    <w:link w:val="Textindependent3Car"/>
    <w:rsid w:val="00BB1786"/>
    <w:pPr>
      <w:spacing w:after="120"/>
      <w:jc w:val="left"/>
    </w:pPr>
    <w:rPr>
      <w:rFonts w:ascii="Times New Roman" w:hAnsi="Times New Roman"/>
      <w:sz w:val="16"/>
      <w:szCs w:val="16"/>
      <w:lang w:eastAsia="es-ES"/>
    </w:rPr>
  </w:style>
  <w:style w:type="paragraph" w:customStyle="1" w:styleId="plecs">
    <w:name w:val="plecs"/>
    <w:basedOn w:val="Normal"/>
    <w:rsid w:val="00BB1786"/>
    <w:pPr>
      <w:spacing w:line="240" w:lineRule="atLeast"/>
    </w:pPr>
    <w:rPr>
      <w:sz w:val="22"/>
    </w:rPr>
  </w:style>
  <w:style w:type="paragraph" w:customStyle="1" w:styleId="conveni">
    <w:name w:val="conveni"/>
    <w:basedOn w:val="Normal"/>
    <w:rsid w:val="004060A1"/>
    <w:pPr>
      <w:spacing w:line="320" w:lineRule="atLeast"/>
    </w:pPr>
  </w:style>
  <w:style w:type="character" w:customStyle="1" w:styleId="CapaleraCar">
    <w:name w:val="Capçalera Car"/>
    <w:aliases w:val="INDEX- PLEC Car,ho Car,header odd Car"/>
    <w:link w:val="Capalera"/>
    <w:uiPriority w:val="99"/>
    <w:rsid w:val="0039313F"/>
    <w:rPr>
      <w:rFonts w:ascii="Arial" w:eastAsia="Times New Roman" w:hAnsi="Arial"/>
      <w:sz w:val="24"/>
      <w:lang w:val="ca-ES" w:eastAsia="ca-ES"/>
    </w:rPr>
  </w:style>
  <w:style w:type="paragraph" w:styleId="Ttol">
    <w:name w:val="Title"/>
    <w:basedOn w:val="Normal"/>
    <w:next w:val="Normal"/>
    <w:link w:val="TtolCar"/>
    <w:qFormat/>
    <w:rsid w:val="004D62CA"/>
    <w:pPr>
      <w:spacing w:before="240" w:after="60"/>
      <w:jc w:val="center"/>
      <w:outlineLvl w:val="0"/>
    </w:pPr>
    <w:rPr>
      <w:rFonts w:ascii="Cambria" w:hAnsi="Cambria"/>
      <w:b/>
      <w:bCs/>
      <w:kern w:val="28"/>
      <w:sz w:val="32"/>
      <w:szCs w:val="32"/>
    </w:rPr>
  </w:style>
  <w:style w:type="character" w:customStyle="1" w:styleId="TtolCar">
    <w:name w:val="Títol Car"/>
    <w:link w:val="Ttol"/>
    <w:rsid w:val="004D62CA"/>
    <w:rPr>
      <w:rFonts w:ascii="Cambria" w:eastAsia="Times New Roman" w:hAnsi="Cambria"/>
      <w:b/>
      <w:bCs/>
      <w:kern w:val="28"/>
      <w:sz w:val="32"/>
      <w:szCs w:val="32"/>
    </w:rPr>
  </w:style>
  <w:style w:type="paragraph" w:styleId="Pargrafdellista">
    <w:name w:val="List Paragraph"/>
    <w:basedOn w:val="Normal"/>
    <w:uiPriority w:val="34"/>
    <w:qFormat/>
    <w:rsid w:val="004D62CA"/>
    <w:pPr>
      <w:ind w:left="708"/>
    </w:pPr>
  </w:style>
  <w:style w:type="character" w:customStyle="1" w:styleId="PeuCar">
    <w:name w:val="Peu Car"/>
    <w:link w:val="Peu"/>
    <w:uiPriority w:val="99"/>
    <w:rsid w:val="004D62CA"/>
    <w:rPr>
      <w:rFonts w:ascii="Arial" w:eastAsia="Times New Roman" w:hAnsi="Arial"/>
      <w:sz w:val="24"/>
    </w:rPr>
  </w:style>
  <w:style w:type="character" w:customStyle="1" w:styleId="TextindependentCar">
    <w:name w:val="Text independent Car"/>
    <w:link w:val="Textindependent"/>
    <w:rsid w:val="004D62CA"/>
    <w:rPr>
      <w:rFonts w:ascii="Arial" w:eastAsia="Times New Roman" w:hAnsi="Arial"/>
      <w:snapToGrid w:val="0"/>
      <w:sz w:val="23"/>
      <w:lang w:val="es-ES" w:eastAsia="es-ES"/>
    </w:rPr>
  </w:style>
  <w:style w:type="paragraph" w:styleId="Textdenotaapeudepgina">
    <w:name w:val="footnote text"/>
    <w:basedOn w:val="Normal"/>
    <w:link w:val="TextdenotaapeudepginaCar"/>
    <w:unhideWhenUsed/>
    <w:rsid w:val="004D62CA"/>
    <w:pPr>
      <w:jc w:val="left"/>
    </w:pPr>
    <w:rPr>
      <w:rFonts w:eastAsia="Calibri"/>
      <w:sz w:val="20"/>
      <w:lang w:eastAsia="en-US"/>
    </w:rPr>
  </w:style>
  <w:style w:type="character" w:customStyle="1" w:styleId="TextdenotaapeudepginaCar">
    <w:name w:val="Text de nota a peu de pàgina Car"/>
    <w:link w:val="Textdenotaapeudepgina"/>
    <w:rsid w:val="004D62CA"/>
    <w:rPr>
      <w:rFonts w:ascii="Arial" w:eastAsia="Calibri" w:hAnsi="Arial"/>
      <w:lang w:eastAsia="en-US"/>
    </w:rPr>
  </w:style>
  <w:style w:type="paragraph" w:styleId="Textdenotaalfinal">
    <w:name w:val="endnote text"/>
    <w:basedOn w:val="Normal"/>
    <w:link w:val="TextdenotaalfinalCar"/>
    <w:rsid w:val="004D62CA"/>
    <w:rPr>
      <w:sz w:val="20"/>
    </w:rPr>
  </w:style>
  <w:style w:type="character" w:customStyle="1" w:styleId="TextdenotaalfinalCar">
    <w:name w:val="Text de nota al final Car"/>
    <w:link w:val="Textdenotaalfinal"/>
    <w:rsid w:val="004D62CA"/>
    <w:rPr>
      <w:rFonts w:ascii="Arial" w:eastAsia="Times New Roman" w:hAnsi="Arial"/>
    </w:rPr>
  </w:style>
  <w:style w:type="character" w:styleId="Refernciadenotaalfinal">
    <w:name w:val="endnote reference"/>
    <w:rsid w:val="004D62CA"/>
    <w:rPr>
      <w:vertAlign w:val="superscript"/>
    </w:rPr>
  </w:style>
  <w:style w:type="character" w:customStyle="1" w:styleId="Textindependent3Car">
    <w:name w:val="Text independent 3 Car"/>
    <w:link w:val="Textindependent3"/>
    <w:rsid w:val="00A458EA"/>
    <w:rPr>
      <w:rFonts w:ascii="Times New Roman" w:eastAsia="Times New Roman" w:hAnsi="Times New Roman"/>
      <w:sz w:val="16"/>
      <w:szCs w:val="16"/>
      <w:lang w:val="ca-ES"/>
    </w:rPr>
  </w:style>
  <w:style w:type="paragraph" w:styleId="Textdecomentari">
    <w:name w:val="annotation text"/>
    <w:basedOn w:val="Normal"/>
    <w:link w:val="TextdecomentariCar"/>
    <w:unhideWhenUsed/>
    <w:rsid w:val="00A51B60"/>
    <w:rPr>
      <w:sz w:val="20"/>
    </w:rPr>
  </w:style>
  <w:style w:type="character" w:customStyle="1" w:styleId="TextdecomentariCar">
    <w:name w:val="Text de comentari Car"/>
    <w:link w:val="Textdecomentari"/>
    <w:rsid w:val="00A51B60"/>
    <w:rPr>
      <w:rFonts w:ascii="Arial" w:eastAsia="Times New Roman" w:hAnsi="Arial"/>
    </w:rPr>
  </w:style>
  <w:style w:type="character" w:styleId="Refernciadecomentari">
    <w:name w:val="annotation reference"/>
    <w:unhideWhenUsed/>
    <w:rsid w:val="00A51B60"/>
    <w:rPr>
      <w:sz w:val="16"/>
      <w:szCs w:val="16"/>
    </w:rPr>
  </w:style>
  <w:style w:type="character" w:customStyle="1" w:styleId="Ttol1Car">
    <w:name w:val="Títol 1 Car"/>
    <w:link w:val="Ttol1"/>
    <w:rsid w:val="00D5393F"/>
    <w:rPr>
      <w:rFonts w:ascii="Arial" w:eastAsia="Times New Roman" w:hAnsi="Arial" w:cs="Arial"/>
      <w:b/>
      <w:bCs/>
      <w:kern w:val="32"/>
      <w:sz w:val="32"/>
      <w:szCs w:val="32"/>
      <w:lang w:val="ca-ES" w:eastAsia="ca-ES"/>
    </w:rPr>
  </w:style>
  <w:style w:type="character" w:styleId="Enlla">
    <w:name w:val="Hyperlink"/>
    <w:uiPriority w:val="99"/>
    <w:rsid w:val="005F2BD2"/>
    <w:rPr>
      <w:color w:val="0000FF"/>
      <w:u w:val="single"/>
    </w:rPr>
  </w:style>
  <w:style w:type="paragraph" w:customStyle="1" w:styleId="Default">
    <w:name w:val="Default"/>
    <w:qFormat/>
    <w:rsid w:val="00E7656E"/>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87064"/>
  </w:style>
  <w:style w:type="character" w:styleId="Textennegreta">
    <w:name w:val="Strong"/>
    <w:uiPriority w:val="22"/>
    <w:qFormat/>
    <w:rsid w:val="00187064"/>
    <w:rPr>
      <w:b/>
      <w:bCs/>
    </w:rPr>
  </w:style>
  <w:style w:type="paragraph" w:customStyle="1" w:styleId="Pa8">
    <w:name w:val="Pa8"/>
    <w:basedOn w:val="Default"/>
    <w:next w:val="Default"/>
    <w:uiPriority w:val="99"/>
    <w:rsid w:val="00505750"/>
    <w:pPr>
      <w:spacing w:line="201" w:lineRule="atLeast"/>
    </w:pPr>
    <w:rPr>
      <w:rFonts w:eastAsia="Times"/>
      <w:color w:val="auto"/>
      <w:lang w:eastAsia="ca-ES"/>
    </w:rPr>
  </w:style>
  <w:style w:type="paragraph" w:customStyle="1" w:styleId="Pa9">
    <w:name w:val="Pa9"/>
    <w:basedOn w:val="Default"/>
    <w:next w:val="Default"/>
    <w:uiPriority w:val="99"/>
    <w:rsid w:val="00505750"/>
    <w:pPr>
      <w:spacing w:line="201" w:lineRule="atLeast"/>
    </w:pPr>
    <w:rPr>
      <w:rFonts w:eastAsia="Times"/>
      <w:color w:val="auto"/>
      <w:lang w:eastAsia="ca-ES"/>
    </w:rPr>
  </w:style>
  <w:style w:type="character" w:styleId="Enllavisitat">
    <w:name w:val="FollowedHyperlink"/>
    <w:rsid w:val="00DC2AD4"/>
    <w:rPr>
      <w:color w:val="954F72"/>
      <w:u w:val="single"/>
    </w:rPr>
  </w:style>
  <w:style w:type="table" w:styleId="Taulaambquadrcula">
    <w:name w:val="Table Grid"/>
    <w:basedOn w:val="Taulanormal"/>
    <w:rsid w:val="0054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enseformat">
    <w:name w:val="Plain Text"/>
    <w:basedOn w:val="Normal"/>
    <w:link w:val="TextsenseformatCar"/>
    <w:uiPriority w:val="99"/>
    <w:unhideWhenUsed/>
    <w:rsid w:val="00670F38"/>
    <w:pPr>
      <w:jc w:val="left"/>
    </w:pPr>
    <w:rPr>
      <w:rFonts w:ascii="Calibri" w:eastAsia="Calibri" w:hAnsi="Calibri"/>
      <w:sz w:val="22"/>
      <w:szCs w:val="22"/>
      <w:lang w:eastAsia="en-US"/>
    </w:rPr>
  </w:style>
  <w:style w:type="character" w:customStyle="1" w:styleId="TextsenseformatCar">
    <w:name w:val="Text sense format Car"/>
    <w:link w:val="Textsenseformat"/>
    <w:uiPriority w:val="99"/>
    <w:rsid w:val="00670F38"/>
    <w:rPr>
      <w:rFonts w:ascii="Calibri" w:eastAsia="Calibri" w:hAnsi="Calibri"/>
      <w:sz w:val="22"/>
      <w:szCs w:val="22"/>
      <w:lang w:eastAsia="en-US"/>
    </w:rPr>
  </w:style>
  <w:style w:type="paragraph" w:styleId="NormalWeb">
    <w:name w:val="Normal (Web)"/>
    <w:basedOn w:val="Normal"/>
    <w:uiPriority w:val="99"/>
    <w:unhideWhenUsed/>
    <w:rsid w:val="001B381B"/>
    <w:pPr>
      <w:spacing w:before="100" w:beforeAutospacing="1" w:after="100" w:afterAutospacing="1"/>
      <w:jc w:val="left"/>
    </w:pPr>
    <w:rPr>
      <w:rFonts w:ascii="Times New Roman" w:hAnsi="Times New Roman"/>
      <w:szCs w:val="24"/>
      <w:lang w:val="es-ES" w:eastAsia="es-ES"/>
    </w:rPr>
  </w:style>
  <w:style w:type="paragraph" w:customStyle="1" w:styleId="Estndar">
    <w:name w:val="Estándar"/>
    <w:rsid w:val="00DB193A"/>
    <w:pPr>
      <w:snapToGrid w:val="0"/>
      <w:jc w:val="both"/>
    </w:pPr>
    <w:rPr>
      <w:rFonts w:ascii="Helvetica-Light" w:eastAsia="Times New Roman" w:hAnsi="Helvetica-Light"/>
      <w:color w:val="000000"/>
      <w:sz w:val="24"/>
      <w:lang w:eastAsia="es-ES"/>
    </w:rPr>
  </w:style>
  <w:style w:type="paragraph" w:customStyle="1" w:styleId="TableParagraph">
    <w:name w:val="Table Paragraph"/>
    <w:basedOn w:val="Normal"/>
    <w:uiPriority w:val="1"/>
    <w:qFormat/>
    <w:rsid w:val="002661C8"/>
    <w:pPr>
      <w:widowControl w:val="0"/>
      <w:autoSpaceDE w:val="0"/>
      <w:autoSpaceDN w:val="0"/>
      <w:jc w:val="left"/>
    </w:pPr>
    <w:rPr>
      <w:rFonts w:ascii="Arial MT" w:eastAsia="Arial MT" w:hAnsi="Arial MT" w:cs="Arial MT"/>
      <w:sz w:val="22"/>
      <w:szCs w:val="22"/>
      <w:lang w:eastAsia="en-US"/>
    </w:rPr>
  </w:style>
  <w:style w:type="character" w:customStyle="1" w:styleId="Ttol3Car">
    <w:name w:val="Títol 3 Car"/>
    <w:basedOn w:val="Tipusdelletraperdefectedelpargraf"/>
    <w:link w:val="Ttol3"/>
    <w:semiHidden/>
    <w:rsid w:val="005330F8"/>
    <w:rPr>
      <w:rFonts w:asciiTheme="majorHAnsi" w:eastAsiaTheme="majorEastAsia" w:hAnsiTheme="majorHAnsi" w:cstheme="majorBidi"/>
      <w:color w:val="1F4D78" w:themeColor="accent1" w:themeShade="7F"/>
      <w:sz w:val="24"/>
      <w:szCs w:val="24"/>
    </w:rPr>
  </w:style>
  <w:style w:type="paragraph" w:styleId="Senseespaiat">
    <w:name w:val="No Spacing"/>
    <w:uiPriority w:val="1"/>
    <w:qFormat/>
    <w:rsid w:val="00621829"/>
    <w:pPr>
      <w:jc w:val="both"/>
    </w:pPr>
    <w:rPr>
      <w:rFonts w:ascii="Arial" w:eastAsia="Times New Roman" w:hAnsi="Arial"/>
      <w:sz w:val="24"/>
    </w:rPr>
  </w:style>
  <w:style w:type="paragraph" w:styleId="IDC1">
    <w:name w:val="toc 1"/>
    <w:basedOn w:val="Normal"/>
    <w:next w:val="Normal"/>
    <w:autoRedefine/>
    <w:uiPriority w:val="39"/>
    <w:rsid w:val="002B64E9"/>
    <w:pPr>
      <w:spacing w:after="100"/>
    </w:pPr>
  </w:style>
  <w:style w:type="character" w:customStyle="1" w:styleId="Ttol2Car">
    <w:name w:val="Títol 2 Car"/>
    <w:basedOn w:val="Tipusdelletraperdefectedelpargraf"/>
    <w:link w:val="Ttol2"/>
    <w:uiPriority w:val="9"/>
    <w:rsid w:val="002838BB"/>
    <w:rPr>
      <w:rFonts w:ascii="Arial" w:eastAsia="Arial" w:hAnsi="Arial" w:cs="Arial"/>
      <w:b/>
      <w:i/>
      <w:color w:val="000000"/>
      <w:sz w:val="22"/>
      <w:szCs w:val="22"/>
    </w:rPr>
  </w:style>
  <w:style w:type="paragraph" w:styleId="IDC2">
    <w:name w:val="toc 2"/>
    <w:basedOn w:val="Normal"/>
    <w:next w:val="Normal"/>
    <w:autoRedefine/>
    <w:uiPriority w:val="39"/>
    <w:rsid w:val="00A56F25"/>
    <w:pPr>
      <w:spacing w:after="100"/>
      <w:ind w:left="240"/>
    </w:pPr>
  </w:style>
  <w:style w:type="character" w:customStyle="1" w:styleId="Ttol4Car">
    <w:name w:val="Títol 4 Car"/>
    <w:basedOn w:val="Tipusdelletraperdefectedelpargraf"/>
    <w:link w:val="Ttol4"/>
    <w:semiHidden/>
    <w:rsid w:val="00547466"/>
    <w:rPr>
      <w:rFonts w:asciiTheme="majorHAnsi" w:eastAsiaTheme="majorEastAsia" w:hAnsiTheme="majorHAnsi" w:cstheme="majorBidi"/>
      <w:i/>
      <w:iCs/>
      <w:color w:val="2E74B5" w:themeColor="accent1" w:themeShade="BF"/>
      <w:sz w:val="24"/>
    </w:rPr>
  </w:style>
  <w:style w:type="table" w:customStyle="1" w:styleId="TableGrid">
    <w:name w:val="TableGrid"/>
    <w:rsid w:val="007E429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771">
      <w:bodyDiv w:val="1"/>
      <w:marLeft w:val="0"/>
      <w:marRight w:val="0"/>
      <w:marTop w:val="0"/>
      <w:marBottom w:val="0"/>
      <w:divBdr>
        <w:top w:val="none" w:sz="0" w:space="0" w:color="auto"/>
        <w:left w:val="none" w:sz="0" w:space="0" w:color="auto"/>
        <w:bottom w:val="none" w:sz="0" w:space="0" w:color="auto"/>
        <w:right w:val="none" w:sz="0" w:space="0" w:color="auto"/>
      </w:divBdr>
    </w:div>
    <w:div w:id="29305225">
      <w:bodyDiv w:val="1"/>
      <w:marLeft w:val="0"/>
      <w:marRight w:val="0"/>
      <w:marTop w:val="0"/>
      <w:marBottom w:val="0"/>
      <w:divBdr>
        <w:top w:val="none" w:sz="0" w:space="0" w:color="auto"/>
        <w:left w:val="none" w:sz="0" w:space="0" w:color="auto"/>
        <w:bottom w:val="none" w:sz="0" w:space="0" w:color="auto"/>
        <w:right w:val="none" w:sz="0" w:space="0" w:color="auto"/>
      </w:divBdr>
    </w:div>
    <w:div w:id="273095448">
      <w:bodyDiv w:val="1"/>
      <w:marLeft w:val="0"/>
      <w:marRight w:val="0"/>
      <w:marTop w:val="0"/>
      <w:marBottom w:val="0"/>
      <w:divBdr>
        <w:top w:val="none" w:sz="0" w:space="0" w:color="auto"/>
        <w:left w:val="none" w:sz="0" w:space="0" w:color="auto"/>
        <w:bottom w:val="none" w:sz="0" w:space="0" w:color="auto"/>
        <w:right w:val="none" w:sz="0" w:space="0" w:color="auto"/>
      </w:divBdr>
    </w:div>
    <w:div w:id="413356655">
      <w:bodyDiv w:val="1"/>
      <w:marLeft w:val="0"/>
      <w:marRight w:val="0"/>
      <w:marTop w:val="0"/>
      <w:marBottom w:val="0"/>
      <w:divBdr>
        <w:top w:val="none" w:sz="0" w:space="0" w:color="auto"/>
        <w:left w:val="none" w:sz="0" w:space="0" w:color="auto"/>
        <w:bottom w:val="none" w:sz="0" w:space="0" w:color="auto"/>
        <w:right w:val="none" w:sz="0" w:space="0" w:color="auto"/>
      </w:divBdr>
    </w:div>
    <w:div w:id="415248329">
      <w:bodyDiv w:val="1"/>
      <w:marLeft w:val="0"/>
      <w:marRight w:val="0"/>
      <w:marTop w:val="0"/>
      <w:marBottom w:val="0"/>
      <w:divBdr>
        <w:top w:val="none" w:sz="0" w:space="0" w:color="auto"/>
        <w:left w:val="none" w:sz="0" w:space="0" w:color="auto"/>
        <w:bottom w:val="none" w:sz="0" w:space="0" w:color="auto"/>
        <w:right w:val="none" w:sz="0" w:space="0" w:color="auto"/>
      </w:divBdr>
    </w:div>
    <w:div w:id="431823145">
      <w:bodyDiv w:val="1"/>
      <w:marLeft w:val="0"/>
      <w:marRight w:val="0"/>
      <w:marTop w:val="0"/>
      <w:marBottom w:val="0"/>
      <w:divBdr>
        <w:top w:val="none" w:sz="0" w:space="0" w:color="auto"/>
        <w:left w:val="none" w:sz="0" w:space="0" w:color="auto"/>
        <w:bottom w:val="none" w:sz="0" w:space="0" w:color="auto"/>
        <w:right w:val="none" w:sz="0" w:space="0" w:color="auto"/>
      </w:divBdr>
    </w:div>
    <w:div w:id="511071337">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39249441">
      <w:bodyDiv w:val="1"/>
      <w:marLeft w:val="0"/>
      <w:marRight w:val="0"/>
      <w:marTop w:val="0"/>
      <w:marBottom w:val="0"/>
      <w:divBdr>
        <w:top w:val="none" w:sz="0" w:space="0" w:color="auto"/>
        <w:left w:val="none" w:sz="0" w:space="0" w:color="auto"/>
        <w:bottom w:val="none" w:sz="0" w:space="0" w:color="auto"/>
        <w:right w:val="none" w:sz="0" w:space="0" w:color="auto"/>
      </w:divBdr>
    </w:div>
    <w:div w:id="560871052">
      <w:bodyDiv w:val="1"/>
      <w:marLeft w:val="0"/>
      <w:marRight w:val="0"/>
      <w:marTop w:val="0"/>
      <w:marBottom w:val="0"/>
      <w:divBdr>
        <w:top w:val="none" w:sz="0" w:space="0" w:color="auto"/>
        <w:left w:val="none" w:sz="0" w:space="0" w:color="auto"/>
        <w:bottom w:val="none" w:sz="0" w:space="0" w:color="auto"/>
        <w:right w:val="none" w:sz="0" w:space="0" w:color="auto"/>
      </w:divBdr>
    </w:div>
    <w:div w:id="570967655">
      <w:bodyDiv w:val="1"/>
      <w:marLeft w:val="0"/>
      <w:marRight w:val="0"/>
      <w:marTop w:val="0"/>
      <w:marBottom w:val="0"/>
      <w:divBdr>
        <w:top w:val="none" w:sz="0" w:space="0" w:color="auto"/>
        <w:left w:val="none" w:sz="0" w:space="0" w:color="auto"/>
        <w:bottom w:val="none" w:sz="0" w:space="0" w:color="auto"/>
        <w:right w:val="none" w:sz="0" w:space="0" w:color="auto"/>
      </w:divBdr>
    </w:div>
    <w:div w:id="584727552">
      <w:bodyDiv w:val="1"/>
      <w:marLeft w:val="0"/>
      <w:marRight w:val="0"/>
      <w:marTop w:val="0"/>
      <w:marBottom w:val="0"/>
      <w:divBdr>
        <w:top w:val="none" w:sz="0" w:space="0" w:color="auto"/>
        <w:left w:val="none" w:sz="0" w:space="0" w:color="auto"/>
        <w:bottom w:val="none" w:sz="0" w:space="0" w:color="auto"/>
        <w:right w:val="none" w:sz="0" w:space="0" w:color="auto"/>
      </w:divBdr>
    </w:div>
    <w:div w:id="655718732">
      <w:bodyDiv w:val="1"/>
      <w:marLeft w:val="0"/>
      <w:marRight w:val="0"/>
      <w:marTop w:val="0"/>
      <w:marBottom w:val="0"/>
      <w:divBdr>
        <w:top w:val="none" w:sz="0" w:space="0" w:color="auto"/>
        <w:left w:val="none" w:sz="0" w:space="0" w:color="auto"/>
        <w:bottom w:val="none" w:sz="0" w:space="0" w:color="auto"/>
        <w:right w:val="none" w:sz="0" w:space="0" w:color="auto"/>
      </w:divBdr>
    </w:div>
    <w:div w:id="688146373">
      <w:bodyDiv w:val="1"/>
      <w:marLeft w:val="0"/>
      <w:marRight w:val="0"/>
      <w:marTop w:val="0"/>
      <w:marBottom w:val="0"/>
      <w:divBdr>
        <w:top w:val="none" w:sz="0" w:space="0" w:color="auto"/>
        <w:left w:val="none" w:sz="0" w:space="0" w:color="auto"/>
        <w:bottom w:val="none" w:sz="0" w:space="0" w:color="auto"/>
        <w:right w:val="none" w:sz="0" w:space="0" w:color="auto"/>
      </w:divBdr>
    </w:div>
    <w:div w:id="741223582">
      <w:bodyDiv w:val="1"/>
      <w:marLeft w:val="0"/>
      <w:marRight w:val="0"/>
      <w:marTop w:val="0"/>
      <w:marBottom w:val="0"/>
      <w:divBdr>
        <w:top w:val="none" w:sz="0" w:space="0" w:color="auto"/>
        <w:left w:val="none" w:sz="0" w:space="0" w:color="auto"/>
        <w:bottom w:val="none" w:sz="0" w:space="0" w:color="auto"/>
        <w:right w:val="none" w:sz="0" w:space="0" w:color="auto"/>
      </w:divBdr>
    </w:div>
    <w:div w:id="818421932">
      <w:bodyDiv w:val="1"/>
      <w:marLeft w:val="0"/>
      <w:marRight w:val="0"/>
      <w:marTop w:val="0"/>
      <w:marBottom w:val="0"/>
      <w:divBdr>
        <w:top w:val="none" w:sz="0" w:space="0" w:color="auto"/>
        <w:left w:val="none" w:sz="0" w:space="0" w:color="auto"/>
        <w:bottom w:val="none" w:sz="0" w:space="0" w:color="auto"/>
        <w:right w:val="none" w:sz="0" w:space="0" w:color="auto"/>
      </w:divBdr>
    </w:div>
    <w:div w:id="867257348">
      <w:bodyDiv w:val="1"/>
      <w:marLeft w:val="0"/>
      <w:marRight w:val="0"/>
      <w:marTop w:val="0"/>
      <w:marBottom w:val="0"/>
      <w:divBdr>
        <w:top w:val="none" w:sz="0" w:space="0" w:color="auto"/>
        <w:left w:val="none" w:sz="0" w:space="0" w:color="auto"/>
        <w:bottom w:val="none" w:sz="0" w:space="0" w:color="auto"/>
        <w:right w:val="none" w:sz="0" w:space="0" w:color="auto"/>
      </w:divBdr>
    </w:div>
    <w:div w:id="879631298">
      <w:bodyDiv w:val="1"/>
      <w:marLeft w:val="0"/>
      <w:marRight w:val="0"/>
      <w:marTop w:val="0"/>
      <w:marBottom w:val="0"/>
      <w:divBdr>
        <w:top w:val="none" w:sz="0" w:space="0" w:color="auto"/>
        <w:left w:val="none" w:sz="0" w:space="0" w:color="auto"/>
        <w:bottom w:val="none" w:sz="0" w:space="0" w:color="auto"/>
        <w:right w:val="none" w:sz="0" w:space="0" w:color="auto"/>
      </w:divBdr>
    </w:div>
    <w:div w:id="962731457">
      <w:bodyDiv w:val="1"/>
      <w:marLeft w:val="0"/>
      <w:marRight w:val="0"/>
      <w:marTop w:val="0"/>
      <w:marBottom w:val="0"/>
      <w:divBdr>
        <w:top w:val="none" w:sz="0" w:space="0" w:color="auto"/>
        <w:left w:val="none" w:sz="0" w:space="0" w:color="auto"/>
        <w:bottom w:val="none" w:sz="0" w:space="0" w:color="auto"/>
        <w:right w:val="none" w:sz="0" w:space="0" w:color="auto"/>
      </w:divBdr>
    </w:div>
    <w:div w:id="1015419757">
      <w:bodyDiv w:val="1"/>
      <w:marLeft w:val="0"/>
      <w:marRight w:val="0"/>
      <w:marTop w:val="0"/>
      <w:marBottom w:val="0"/>
      <w:divBdr>
        <w:top w:val="none" w:sz="0" w:space="0" w:color="auto"/>
        <w:left w:val="none" w:sz="0" w:space="0" w:color="auto"/>
        <w:bottom w:val="none" w:sz="0" w:space="0" w:color="auto"/>
        <w:right w:val="none" w:sz="0" w:space="0" w:color="auto"/>
      </w:divBdr>
    </w:div>
    <w:div w:id="1055005865">
      <w:bodyDiv w:val="1"/>
      <w:marLeft w:val="0"/>
      <w:marRight w:val="0"/>
      <w:marTop w:val="0"/>
      <w:marBottom w:val="0"/>
      <w:divBdr>
        <w:top w:val="none" w:sz="0" w:space="0" w:color="auto"/>
        <w:left w:val="none" w:sz="0" w:space="0" w:color="auto"/>
        <w:bottom w:val="none" w:sz="0" w:space="0" w:color="auto"/>
        <w:right w:val="none" w:sz="0" w:space="0" w:color="auto"/>
      </w:divBdr>
    </w:div>
    <w:div w:id="1104106470">
      <w:bodyDiv w:val="1"/>
      <w:marLeft w:val="0"/>
      <w:marRight w:val="0"/>
      <w:marTop w:val="0"/>
      <w:marBottom w:val="0"/>
      <w:divBdr>
        <w:top w:val="none" w:sz="0" w:space="0" w:color="auto"/>
        <w:left w:val="none" w:sz="0" w:space="0" w:color="auto"/>
        <w:bottom w:val="none" w:sz="0" w:space="0" w:color="auto"/>
        <w:right w:val="none" w:sz="0" w:space="0" w:color="auto"/>
      </w:divBdr>
    </w:div>
    <w:div w:id="1209336061">
      <w:bodyDiv w:val="1"/>
      <w:marLeft w:val="0"/>
      <w:marRight w:val="0"/>
      <w:marTop w:val="0"/>
      <w:marBottom w:val="0"/>
      <w:divBdr>
        <w:top w:val="none" w:sz="0" w:space="0" w:color="auto"/>
        <w:left w:val="none" w:sz="0" w:space="0" w:color="auto"/>
        <w:bottom w:val="none" w:sz="0" w:space="0" w:color="auto"/>
        <w:right w:val="none" w:sz="0" w:space="0" w:color="auto"/>
      </w:divBdr>
      <w:divsChild>
        <w:div w:id="573324044">
          <w:marLeft w:val="0"/>
          <w:marRight w:val="0"/>
          <w:marTop w:val="0"/>
          <w:marBottom w:val="0"/>
          <w:divBdr>
            <w:top w:val="none" w:sz="0" w:space="0" w:color="auto"/>
            <w:left w:val="none" w:sz="0" w:space="0" w:color="auto"/>
            <w:bottom w:val="none" w:sz="0" w:space="0" w:color="auto"/>
            <w:right w:val="none" w:sz="0" w:space="0" w:color="auto"/>
          </w:divBdr>
          <w:divsChild>
            <w:div w:id="622998929">
              <w:marLeft w:val="60"/>
              <w:marRight w:val="0"/>
              <w:marTop w:val="0"/>
              <w:marBottom w:val="0"/>
              <w:divBdr>
                <w:top w:val="none" w:sz="0" w:space="0" w:color="auto"/>
                <w:left w:val="none" w:sz="0" w:space="0" w:color="auto"/>
                <w:bottom w:val="none" w:sz="0" w:space="0" w:color="auto"/>
                <w:right w:val="none" w:sz="0" w:space="0" w:color="auto"/>
              </w:divBdr>
              <w:divsChild>
                <w:div w:id="108285291">
                  <w:marLeft w:val="0"/>
                  <w:marRight w:val="0"/>
                  <w:marTop w:val="0"/>
                  <w:marBottom w:val="0"/>
                  <w:divBdr>
                    <w:top w:val="none" w:sz="0" w:space="0" w:color="auto"/>
                    <w:left w:val="none" w:sz="0" w:space="0" w:color="auto"/>
                    <w:bottom w:val="none" w:sz="0" w:space="0" w:color="auto"/>
                    <w:right w:val="none" w:sz="0" w:space="0" w:color="auto"/>
                  </w:divBdr>
                  <w:divsChild>
                    <w:div w:id="1645306874">
                      <w:marLeft w:val="0"/>
                      <w:marRight w:val="0"/>
                      <w:marTop w:val="0"/>
                      <w:marBottom w:val="120"/>
                      <w:divBdr>
                        <w:top w:val="single" w:sz="6" w:space="0" w:color="F5F5F5"/>
                        <w:left w:val="single" w:sz="6" w:space="0" w:color="F5F5F5"/>
                        <w:bottom w:val="single" w:sz="6" w:space="0" w:color="F5F5F5"/>
                        <w:right w:val="single" w:sz="6" w:space="0" w:color="F5F5F5"/>
                      </w:divBdr>
                      <w:divsChild>
                        <w:div w:id="2053916606">
                          <w:marLeft w:val="0"/>
                          <w:marRight w:val="0"/>
                          <w:marTop w:val="0"/>
                          <w:marBottom w:val="0"/>
                          <w:divBdr>
                            <w:top w:val="none" w:sz="0" w:space="0" w:color="auto"/>
                            <w:left w:val="none" w:sz="0" w:space="0" w:color="auto"/>
                            <w:bottom w:val="none" w:sz="0" w:space="0" w:color="auto"/>
                            <w:right w:val="none" w:sz="0" w:space="0" w:color="auto"/>
                          </w:divBdr>
                          <w:divsChild>
                            <w:div w:id="11046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614468">
          <w:marLeft w:val="0"/>
          <w:marRight w:val="0"/>
          <w:marTop w:val="0"/>
          <w:marBottom w:val="0"/>
          <w:divBdr>
            <w:top w:val="none" w:sz="0" w:space="0" w:color="auto"/>
            <w:left w:val="none" w:sz="0" w:space="0" w:color="auto"/>
            <w:bottom w:val="none" w:sz="0" w:space="0" w:color="auto"/>
            <w:right w:val="none" w:sz="0" w:space="0" w:color="auto"/>
          </w:divBdr>
          <w:divsChild>
            <w:div w:id="1035082988">
              <w:marLeft w:val="0"/>
              <w:marRight w:val="60"/>
              <w:marTop w:val="0"/>
              <w:marBottom w:val="0"/>
              <w:divBdr>
                <w:top w:val="none" w:sz="0" w:space="0" w:color="auto"/>
                <w:left w:val="none" w:sz="0" w:space="0" w:color="auto"/>
                <w:bottom w:val="none" w:sz="0" w:space="0" w:color="auto"/>
                <w:right w:val="none" w:sz="0" w:space="0" w:color="auto"/>
              </w:divBdr>
              <w:divsChild>
                <w:div w:id="156382854">
                  <w:marLeft w:val="0"/>
                  <w:marRight w:val="0"/>
                  <w:marTop w:val="0"/>
                  <w:marBottom w:val="120"/>
                  <w:divBdr>
                    <w:top w:val="single" w:sz="6" w:space="0" w:color="C0C0C0"/>
                    <w:left w:val="single" w:sz="6" w:space="0" w:color="D9D9D9"/>
                    <w:bottom w:val="single" w:sz="6" w:space="0" w:color="D9D9D9"/>
                    <w:right w:val="single" w:sz="6" w:space="0" w:color="D9D9D9"/>
                  </w:divBdr>
                  <w:divsChild>
                    <w:div w:id="1365447064">
                      <w:marLeft w:val="0"/>
                      <w:marRight w:val="0"/>
                      <w:marTop w:val="0"/>
                      <w:marBottom w:val="0"/>
                      <w:divBdr>
                        <w:top w:val="none" w:sz="0" w:space="0" w:color="auto"/>
                        <w:left w:val="none" w:sz="0" w:space="0" w:color="auto"/>
                        <w:bottom w:val="none" w:sz="0" w:space="0" w:color="auto"/>
                        <w:right w:val="none" w:sz="0" w:space="0" w:color="auto"/>
                      </w:divBdr>
                    </w:div>
                    <w:div w:id="19960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9448">
      <w:bodyDiv w:val="1"/>
      <w:marLeft w:val="0"/>
      <w:marRight w:val="0"/>
      <w:marTop w:val="0"/>
      <w:marBottom w:val="0"/>
      <w:divBdr>
        <w:top w:val="none" w:sz="0" w:space="0" w:color="auto"/>
        <w:left w:val="none" w:sz="0" w:space="0" w:color="auto"/>
        <w:bottom w:val="none" w:sz="0" w:space="0" w:color="auto"/>
        <w:right w:val="none" w:sz="0" w:space="0" w:color="auto"/>
      </w:divBdr>
    </w:div>
    <w:div w:id="1300451804">
      <w:bodyDiv w:val="1"/>
      <w:marLeft w:val="0"/>
      <w:marRight w:val="0"/>
      <w:marTop w:val="0"/>
      <w:marBottom w:val="0"/>
      <w:divBdr>
        <w:top w:val="none" w:sz="0" w:space="0" w:color="auto"/>
        <w:left w:val="none" w:sz="0" w:space="0" w:color="auto"/>
        <w:bottom w:val="none" w:sz="0" w:space="0" w:color="auto"/>
        <w:right w:val="none" w:sz="0" w:space="0" w:color="auto"/>
      </w:divBdr>
    </w:div>
    <w:div w:id="1304002261">
      <w:bodyDiv w:val="1"/>
      <w:marLeft w:val="0"/>
      <w:marRight w:val="0"/>
      <w:marTop w:val="0"/>
      <w:marBottom w:val="0"/>
      <w:divBdr>
        <w:top w:val="none" w:sz="0" w:space="0" w:color="auto"/>
        <w:left w:val="none" w:sz="0" w:space="0" w:color="auto"/>
        <w:bottom w:val="none" w:sz="0" w:space="0" w:color="auto"/>
        <w:right w:val="none" w:sz="0" w:space="0" w:color="auto"/>
      </w:divBdr>
    </w:div>
    <w:div w:id="1305895088">
      <w:bodyDiv w:val="1"/>
      <w:marLeft w:val="0"/>
      <w:marRight w:val="0"/>
      <w:marTop w:val="0"/>
      <w:marBottom w:val="0"/>
      <w:divBdr>
        <w:top w:val="none" w:sz="0" w:space="0" w:color="auto"/>
        <w:left w:val="none" w:sz="0" w:space="0" w:color="auto"/>
        <w:bottom w:val="none" w:sz="0" w:space="0" w:color="auto"/>
        <w:right w:val="none" w:sz="0" w:space="0" w:color="auto"/>
      </w:divBdr>
    </w:div>
    <w:div w:id="1321887537">
      <w:bodyDiv w:val="1"/>
      <w:marLeft w:val="0"/>
      <w:marRight w:val="0"/>
      <w:marTop w:val="0"/>
      <w:marBottom w:val="0"/>
      <w:divBdr>
        <w:top w:val="none" w:sz="0" w:space="0" w:color="auto"/>
        <w:left w:val="none" w:sz="0" w:space="0" w:color="auto"/>
        <w:bottom w:val="none" w:sz="0" w:space="0" w:color="auto"/>
        <w:right w:val="none" w:sz="0" w:space="0" w:color="auto"/>
      </w:divBdr>
    </w:div>
    <w:div w:id="1396582109">
      <w:bodyDiv w:val="1"/>
      <w:marLeft w:val="0"/>
      <w:marRight w:val="0"/>
      <w:marTop w:val="0"/>
      <w:marBottom w:val="0"/>
      <w:divBdr>
        <w:top w:val="none" w:sz="0" w:space="0" w:color="auto"/>
        <w:left w:val="none" w:sz="0" w:space="0" w:color="auto"/>
        <w:bottom w:val="none" w:sz="0" w:space="0" w:color="auto"/>
        <w:right w:val="none" w:sz="0" w:space="0" w:color="auto"/>
      </w:divBdr>
    </w:div>
    <w:div w:id="1422027458">
      <w:bodyDiv w:val="1"/>
      <w:marLeft w:val="0"/>
      <w:marRight w:val="0"/>
      <w:marTop w:val="0"/>
      <w:marBottom w:val="0"/>
      <w:divBdr>
        <w:top w:val="none" w:sz="0" w:space="0" w:color="auto"/>
        <w:left w:val="none" w:sz="0" w:space="0" w:color="auto"/>
        <w:bottom w:val="none" w:sz="0" w:space="0" w:color="auto"/>
        <w:right w:val="none" w:sz="0" w:space="0" w:color="auto"/>
      </w:divBdr>
    </w:div>
    <w:div w:id="1435857904">
      <w:bodyDiv w:val="1"/>
      <w:marLeft w:val="0"/>
      <w:marRight w:val="0"/>
      <w:marTop w:val="0"/>
      <w:marBottom w:val="0"/>
      <w:divBdr>
        <w:top w:val="none" w:sz="0" w:space="0" w:color="auto"/>
        <w:left w:val="none" w:sz="0" w:space="0" w:color="auto"/>
        <w:bottom w:val="none" w:sz="0" w:space="0" w:color="auto"/>
        <w:right w:val="none" w:sz="0" w:space="0" w:color="auto"/>
      </w:divBdr>
      <w:divsChild>
        <w:div w:id="719017245">
          <w:marLeft w:val="0"/>
          <w:marRight w:val="0"/>
          <w:marTop w:val="0"/>
          <w:marBottom w:val="0"/>
          <w:divBdr>
            <w:top w:val="none" w:sz="0" w:space="0" w:color="auto"/>
            <w:left w:val="none" w:sz="0" w:space="0" w:color="auto"/>
            <w:bottom w:val="none" w:sz="0" w:space="0" w:color="auto"/>
            <w:right w:val="none" w:sz="0" w:space="0" w:color="auto"/>
          </w:divBdr>
          <w:divsChild>
            <w:div w:id="1138376739">
              <w:marLeft w:val="60"/>
              <w:marRight w:val="0"/>
              <w:marTop w:val="0"/>
              <w:marBottom w:val="0"/>
              <w:divBdr>
                <w:top w:val="none" w:sz="0" w:space="0" w:color="auto"/>
                <w:left w:val="none" w:sz="0" w:space="0" w:color="auto"/>
                <w:bottom w:val="none" w:sz="0" w:space="0" w:color="auto"/>
                <w:right w:val="none" w:sz="0" w:space="0" w:color="auto"/>
              </w:divBdr>
              <w:divsChild>
                <w:div w:id="660427460">
                  <w:marLeft w:val="0"/>
                  <w:marRight w:val="0"/>
                  <w:marTop w:val="0"/>
                  <w:marBottom w:val="0"/>
                  <w:divBdr>
                    <w:top w:val="none" w:sz="0" w:space="0" w:color="auto"/>
                    <w:left w:val="none" w:sz="0" w:space="0" w:color="auto"/>
                    <w:bottom w:val="none" w:sz="0" w:space="0" w:color="auto"/>
                    <w:right w:val="none" w:sz="0" w:space="0" w:color="auto"/>
                  </w:divBdr>
                  <w:divsChild>
                    <w:div w:id="2095542895">
                      <w:marLeft w:val="0"/>
                      <w:marRight w:val="0"/>
                      <w:marTop w:val="0"/>
                      <w:marBottom w:val="120"/>
                      <w:divBdr>
                        <w:top w:val="single" w:sz="6" w:space="0" w:color="F5F5F5"/>
                        <w:left w:val="single" w:sz="6" w:space="0" w:color="F5F5F5"/>
                        <w:bottom w:val="single" w:sz="6" w:space="0" w:color="F5F5F5"/>
                        <w:right w:val="single" w:sz="6" w:space="0" w:color="F5F5F5"/>
                      </w:divBdr>
                      <w:divsChild>
                        <w:div w:id="1778328155">
                          <w:marLeft w:val="0"/>
                          <w:marRight w:val="0"/>
                          <w:marTop w:val="0"/>
                          <w:marBottom w:val="0"/>
                          <w:divBdr>
                            <w:top w:val="none" w:sz="0" w:space="0" w:color="auto"/>
                            <w:left w:val="none" w:sz="0" w:space="0" w:color="auto"/>
                            <w:bottom w:val="none" w:sz="0" w:space="0" w:color="auto"/>
                            <w:right w:val="none" w:sz="0" w:space="0" w:color="auto"/>
                          </w:divBdr>
                          <w:divsChild>
                            <w:div w:id="3848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232422">
          <w:marLeft w:val="0"/>
          <w:marRight w:val="0"/>
          <w:marTop w:val="0"/>
          <w:marBottom w:val="0"/>
          <w:divBdr>
            <w:top w:val="none" w:sz="0" w:space="0" w:color="auto"/>
            <w:left w:val="none" w:sz="0" w:space="0" w:color="auto"/>
            <w:bottom w:val="none" w:sz="0" w:space="0" w:color="auto"/>
            <w:right w:val="none" w:sz="0" w:space="0" w:color="auto"/>
          </w:divBdr>
          <w:divsChild>
            <w:div w:id="330178217">
              <w:marLeft w:val="0"/>
              <w:marRight w:val="60"/>
              <w:marTop w:val="0"/>
              <w:marBottom w:val="0"/>
              <w:divBdr>
                <w:top w:val="none" w:sz="0" w:space="0" w:color="auto"/>
                <w:left w:val="none" w:sz="0" w:space="0" w:color="auto"/>
                <w:bottom w:val="none" w:sz="0" w:space="0" w:color="auto"/>
                <w:right w:val="none" w:sz="0" w:space="0" w:color="auto"/>
              </w:divBdr>
              <w:divsChild>
                <w:div w:id="1469741332">
                  <w:marLeft w:val="0"/>
                  <w:marRight w:val="0"/>
                  <w:marTop w:val="0"/>
                  <w:marBottom w:val="120"/>
                  <w:divBdr>
                    <w:top w:val="single" w:sz="6" w:space="0" w:color="C0C0C0"/>
                    <w:left w:val="single" w:sz="6" w:space="0" w:color="D9D9D9"/>
                    <w:bottom w:val="single" w:sz="6" w:space="0" w:color="D9D9D9"/>
                    <w:right w:val="single" w:sz="6" w:space="0" w:color="D9D9D9"/>
                  </w:divBdr>
                  <w:divsChild>
                    <w:div w:id="1416128281">
                      <w:marLeft w:val="0"/>
                      <w:marRight w:val="0"/>
                      <w:marTop w:val="0"/>
                      <w:marBottom w:val="0"/>
                      <w:divBdr>
                        <w:top w:val="none" w:sz="0" w:space="0" w:color="auto"/>
                        <w:left w:val="none" w:sz="0" w:space="0" w:color="auto"/>
                        <w:bottom w:val="none" w:sz="0" w:space="0" w:color="auto"/>
                        <w:right w:val="none" w:sz="0" w:space="0" w:color="auto"/>
                      </w:divBdr>
                    </w:div>
                    <w:div w:id="1548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15457">
      <w:bodyDiv w:val="1"/>
      <w:marLeft w:val="0"/>
      <w:marRight w:val="0"/>
      <w:marTop w:val="0"/>
      <w:marBottom w:val="0"/>
      <w:divBdr>
        <w:top w:val="none" w:sz="0" w:space="0" w:color="auto"/>
        <w:left w:val="none" w:sz="0" w:space="0" w:color="auto"/>
        <w:bottom w:val="none" w:sz="0" w:space="0" w:color="auto"/>
        <w:right w:val="none" w:sz="0" w:space="0" w:color="auto"/>
      </w:divBdr>
    </w:div>
    <w:div w:id="1474561626">
      <w:bodyDiv w:val="1"/>
      <w:marLeft w:val="0"/>
      <w:marRight w:val="0"/>
      <w:marTop w:val="0"/>
      <w:marBottom w:val="0"/>
      <w:divBdr>
        <w:top w:val="none" w:sz="0" w:space="0" w:color="auto"/>
        <w:left w:val="none" w:sz="0" w:space="0" w:color="auto"/>
        <w:bottom w:val="none" w:sz="0" w:space="0" w:color="auto"/>
        <w:right w:val="none" w:sz="0" w:space="0" w:color="auto"/>
      </w:divBdr>
    </w:div>
    <w:div w:id="1477986635">
      <w:bodyDiv w:val="1"/>
      <w:marLeft w:val="0"/>
      <w:marRight w:val="0"/>
      <w:marTop w:val="0"/>
      <w:marBottom w:val="0"/>
      <w:divBdr>
        <w:top w:val="none" w:sz="0" w:space="0" w:color="auto"/>
        <w:left w:val="none" w:sz="0" w:space="0" w:color="auto"/>
        <w:bottom w:val="none" w:sz="0" w:space="0" w:color="auto"/>
        <w:right w:val="none" w:sz="0" w:space="0" w:color="auto"/>
      </w:divBdr>
    </w:div>
    <w:div w:id="1486897327">
      <w:bodyDiv w:val="1"/>
      <w:marLeft w:val="0"/>
      <w:marRight w:val="0"/>
      <w:marTop w:val="0"/>
      <w:marBottom w:val="0"/>
      <w:divBdr>
        <w:top w:val="none" w:sz="0" w:space="0" w:color="auto"/>
        <w:left w:val="none" w:sz="0" w:space="0" w:color="auto"/>
        <w:bottom w:val="none" w:sz="0" w:space="0" w:color="auto"/>
        <w:right w:val="none" w:sz="0" w:space="0" w:color="auto"/>
      </w:divBdr>
    </w:div>
    <w:div w:id="1554151215">
      <w:bodyDiv w:val="1"/>
      <w:marLeft w:val="0"/>
      <w:marRight w:val="0"/>
      <w:marTop w:val="0"/>
      <w:marBottom w:val="0"/>
      <w:divBdr>
        <w:top w:val="none" w:sz="0" w:space="0" w:color="auto"/>
        <w:left w:val="none" w:sz="0" w:space="0" w:color="auto"/>
        <w:bottom w:val="none" w:sz="0" w:space="0" w:color="auto"/>
        <w:right w:val="none" w:sz="0" w:space="0" w:color="auto"/>
      </w:divBdr>
    </w:div>
    <w:div w:id="1605261991">
      <w:bodyDiv w:val="1"/>
      <w:marLeft w:val="0"/>
      <w:marRight w:val="0"/>
      <w:marTop w:val="0"/>
      <w:marBottom w:val="0"/>
      <w:divBdr>
        <w:top w:val="none" w:sz="0" w:space="0" w:color="auto"/>
        <w:left w:val="none" w:sz="0" w:space="0" w:color="auto"/>
        <w:bottom w:val="none" w:sz="0" w:space="0" w:color="auto"/>
        <w:right w:val="none" w:sz="0" w:space="0" w:color="auto"/>
      </w:divBdr>
    </w:div>
    <w:div w:id="1622883806">
      <w:bodyDiv w:val="1"/>
      <w:marLeft w:val="0"/>
      <w:marRight w:val="0"/>
      <w:marTop w:val="0"/>
      <w:marBottom w:val="0"/>
      <w:divBdr>
        <w:top w:val="none" w:sz="0" w:space="0" w:color="auto"/>
        <w:left w:val="none" w:sz="0" w:space="0" w:color="auto"/>
        <w:bottom w:val="none" w:sz="0" w:space="0" w:color="auto"/>
        <w:right w:val="none" w:sz="0" w:space="0" w:color="auto"/>
      </w:divBdr>
    </w:div>
    <w:div w:id="1648515055">
      <w:bodyDiv w:val="1"/>
      <w:marLeft w:val="0"/>
      <w:marRight w:val="0"/>
      <w:marTop w:val="0"/>
      <w:marBottom w:val="0"/>
      <w:divBdr>
        <w:top w:val="none" w:sz="0" w:space="0" w:color="auto"/>
        <w:left w:val="none" w:sz="0" w:space="0" w:color="auto"/>
        <w:bottom w:val="none" w:sz="0" w:space="0" w:color="auto"/>
        <w:right w:val="none" w:sz="0" w:space="0" w:color="auto"/>
      </w:divBdr>
    </w:div>
    <w:div w:id="1661957401">
      <w:bodyDiv w:val="1"/>
      <w:marLeft w:val="0"/>
      <w:marRight w:val="0"/>
      <w:marTop w:val="0"/>
      <w:marBottom w:val="0"/>
      <w:divBdr>
        <w:top w:val="none" w:sz="0" w:space="0" w:color="auto"/>
        <w:left w:val="none" w:sz="0" w:space="0" w:color="auto"/>
        <w:bottom w:val="none" w:sz="0" w:space="0" w:color="auto"/>
        <w:right w:val="none" w:sz="0" w:space="0" w:color="auto"/>
      </w:divBdr>
    </w:div>
    <w:div w:id="1758137234">
      <w:bodyDiv w:val="1"/>
      <w:marLeft w:val="0"/>
      <w:marRight w:val="0"/>
      <w:marTop w:val="0"/>
      <w:marBottom w:val="0"/>
      <w:divBdr>
        <w:top w:val="none" w:sz="0" w:space="0" w:color="auto"/>
        <w:left w:val="none" w:sz="0" w:space="0" w:color="auto"/>
        <w:bottom w:val="none" w:sz="0" w:space="0" w:color="auto"/>
        <w:right w:val="none" w:sz="0" w:space="0" w:color="auto"/>
      </w:divBdr>
    </w:div>
    <w:div w:id="1814369282">
      <w:bodyDiv w:val="1"/>
      <w:marLeft w:val="0"/>
      <w:marRight w:val="0"/>
      <w:marTop w:val="0"/>
      <w:marBottom w:val="0"/>
      <w:divBdr>
        <w:top w:val="none" w:sz="0" w:space="0" w:color="auto"/>
        <w:left w:val="none" w:sz="0" w:space="0" w:color="auto"/>
        <w:bottom w:val="none" w:sz="0" w:space="0" w:color="auto"/>
        <w:right w:val="none" w:sz="0" w:space="0" w:color="auto"/>
      </w:divBdr>
    </w:div>
    <w:div w:id="1835486622">
      <w:bodyDiv w:val="1"/>
      <w:marLeft w:val="0"/>
      <w:marRight w:val="0"/>
      <w:marTop w:val="0"/>
      <w:marBottom w:val="0"/>
      <w:divBdr>
        <w:top w:val="none" w:sz="0" w:space="0" w:color="auto"/>
        <w:left w:val="none" w:sz="0" w:space="0" w:color="auto"/>
        <w:bottom w:val="none" w:sz="0" w:space="0" w:color="auto"/>
        <w:right w:val="none" w:sz="0" w:space="0" w:color="auto"/>
      </w:divBdr>
    </w:div>
    <w:div w:id="1883639253">
      <w:bodyDiv w:val="1"/>
      <w:marLeft w:val="0"/>
      <w:marRight w:val="0"/>
      <w:marTop w:val="0"/>
      <w:marBottom w:val="0"/>
      <w:divBdr>
        <w:top w:val="none" w:sz="0" w:space="0" w:color="auto"/>
        <w:left w:val="none" w:sz="0" w:space="0" w:color="auto"/>
        <w:bottom w:val="none" w:sz="0" w:space="0" w:color="auto"/>
        <w:right w:val="none" w:sz="0" w:space="0" w:color="auto"/>
      </w:divBdr>
    </w:div>
    <w:div w:id="1898201782">
      <w:bodyDiv w:val="1"/>
      <w:marLeft w:val="0"/>
      <w:marRight w:val="0"/>
      <w:marTop w:val="0"/>
      <w:marBottom w:val="0"/>
      <w:divBdr>
        <w:top w:val="none" w:sz="0" w:space="0" w:color="auto"/>
        <w:left w:val="none" w:sz="0" w:space="0" w:color="auto"/>
        <w:bottom w:val="none" w:sz="0" w:space="0" w:color="auto"/>
        <w:right w:val="none" w:sz="0" w:space="0" w:color="auto"/>
      </w:divBdr>
    </w:div>
    <w:div w:id="1955213378">
      <w:bodyDiv w:val="1"/>
      <w:marLeft w:val="0"/>
      <w:marRight w:val="0"/>
      <w:marTop w:val="0"/>
      <w:marBottom w:val="0"/>
      <w:divBdr>
        <w:top w:val="none" w:sz="0" w:space="0" w:color="auto"/>
        <w:left w:val="none" w:sz="0" w:space="0" w:color="auto"/>
        <w:bottom w:val="none" w:sz="0" w:space="0" w:color="auto"/>
        <w:right w:val="none" w:sz="0" w:space="0" w:color="auto"/>
      </w:divBdr>
    </w:div>
    <w:div w:id="2036878516">
      <w:bodyDiv w:val="1"/>
      <w:marLeft w:val="0"/>
      <w:marRight w:val="0"/>
      <w:marTop w:val="0"/>
      <w:marBottom w:val="0"/>
      <w:divBdr>
        <w:top w:val="none" w:sz="0" w:space="0" w:color="auto"/>
        <w:left w:val="none" w:sz="0" w:space="0" w:color="auto"/>
        <w:bottom w:val="none" w:sz="0" w:space="0" w:color="auto"/>
        <w:right w:val="none" w:sz="0" w:space="0" w:color="auto"/>
      </w:divBdr>
    </w:div>
    <w:div w:id="2042510841">
      <w:bodyDiv w:val="1"/>
      <w:marLeft w:val="0"/>
      <w:marRight w:val="0"/>
      <w:marTop w:val="0"/>
      <w:marBottom w:val="0"/>
      <w:divBdr>
        <w:top w:val="none" w:sz="0" w:space="0" w:color="auto"/>
        <w:left w:val="none" w:sz="0" w:space="0" w:color="auto"/>
        <w:bottom w:val="none" w:sz="0" w:space="0" w:color="auto"/>
        <w:right w:val="none" w:sz="0" w:space="0" w:color="auto"/>
      </w:divBdr>
    </w:div>
    <w:div w:id="2094006333">
      <w:bodyDiv w:val="1"/>
      <w:marLeft w:val="0"/>
      <w:marRight w:val="0"/>
      <w:marTop w:val="0"/>
      <w:marBottom w:val="0"/>
      <w:divBdr>
        <w:top w:val="none" w:sz="0" w:space="0" w:color="auto"/>
        <w:left w:val="none" w:sz="0" w:space="0" w:color="auto"/>
        <w:bottom w:val="none" w:sz="0" w:space="0" w:color="auto"/>
        <w:right w:val="none" w:sz="0" w:space="0" w:color="auto"/>
      </w:divBdr>
    </w:div>
    <w:div w:id="2118862962">
      <w:bodyDiv w:val="1"/>
      <w:marLeft w:val="0"/>
      <w:marRight w:val="0"/>
      <w:marTop w:val="0"/>
      <w:marBottom w:val="0"/>
      <w:divBdr>
        <w:top w:val="none" w:sz="0" w:space="0" w:color="auto"/>
        <w:left w:val="none" w:sz="0" w:space="0" w:color="auto"/>
        <w:bottom w:val="none" w:sz="0" w:space="0" w:color="auto"/>
        <w:right w:val="none" w:sz="0" w:space="0" w:color="auto"/>
      </w:divBdr>
    </w:div>
    <w:div w:id="212704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ca/contractar-administracio/deuc/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stane\Datos%20de%20programa\Microsoft\Plantillas\Presidencia.doc"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4055-B6DE-4723-9C00-365EABBE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Presidencia.doc</Template>
  <TotalTime>10</TotalTime>
  <Pages>46</Pages>
  <Words>9600</Words>
  <Characters>57379</Characters>
  <DocSecurity>0</DocSecurity>
  <Lines>478</Lines>
  <Paragraphs>133</Paragraphs>
  <ScaleCrop>false</ScaleCrop>
  <HeadingPairs>
    <vt:vector size="2" baseType="variant">
      <vt:variant>
        <vt:lpstr>Títol</vt:lpstr>
      </vt:variant>
      <vt:variant>
        <vt:i4>1</vt:i4>
      </vt:variant>
    </vt:vector>
  </HeadingPairs>
  <TitlesOfParts>
    <vt:vector size="1" baseType="lpstr">
      <vt:lpstr>Nom i cognoms (persona destinatària)</vt:lpstr>
    </vt:vector>
  </TitlesOfParts>
  <LinksUpToDate>false</LinksUpToDate>
  <CharactersWithSpaces>66846</CharactersWithSpaces>
  <SharedDoc>false</SharedDoc>
  <HLinks>
    <vt:vector size="54" baseType="variant">
      <vt:variant>
        <vt:i4>2293813</vt:i4>
      </vt:variant>
      <vt:variant>
        <vt:i4>90</vt:i4>
      </vt:variant>
      <vt:variant>
        <vt:i4>0</vt:i4>
      </vt:variant>
      <vt:variant>
        <vt:i4>5</vt:i4>
      </vt:variant>
      <vt:variant>
        <vt:lpwstr>http://www.gencat.cat/</vt:lpwstr>
      </vt:variant>
      <vt:variant>
        <vt:lpwstr/>
      </vt:variant>
      <vt:variant>
        <vt:i4>7667783</vt:i4>
      </vt:variant>
      <vt:variant>
        <vt:i4>87</vt:i4>
      </vt:variant>
      <vt:variant>
        <vt:i4>0</vt:i4>
      </vt:variant>
      <vt:variant>
        <vt:i4>5</vt:i4>
      </vt:variant>
      <vt:variant>
        <vt:lpwstr>https://contractaciopublica.gencat.cat/ecofin_sobre/AppJava/views/ajuda/empreses/index.xhtml</vt:lpwstr>
      </vt:variant>
      <vt:variant>
        <vt:lpwstr/>
      </vt:variant>
      <vt:variant>
        <vt:i4>2228329</vt:i4>
      </vt:variant>
      <vt:variant>
        <vt:i4>84</vt:i4>
      </vt:variant>
      <vt:variant>
        <vt:i4>0</vt:i4>
      </vt:variant>
      <vt:variant>
        <vt:i4>5</vt:i4>
      </vt:variant>
      <vt:variant>
        <vt:lpwstr>https://contractaciopublica.gencat.cat/</vt:lpwstr>
      </vt:variant>
      <vt:variant>
        <vt:lpwstr/>
      </vt:variant>
      <vt:variant>
        <vt:i4>262227</vt:i4>
      </vt:variant>
      <vt:variant>
        <vt:i4>81</vt:i4>
      </vt:variant>
      <vt:variant>
        <vt:i4>0</vt:i4>
      </vt:variant>
      <vt:variant>
        <vt:i4>5</vt:i4>
      </vt:variant>
      <vt:variant>
        <vt:lpwstr>https://contractaciopublica.gencat.cat/perfil/presidencia</vt:lpwstr>
      </vt:variant>
      <vt:variant>
        <vt:lpwstr/>
      </vt:variant>
      <vt:variant>
        <vt:i4>3866666</vt:i4>
      </vt:variant>
      <vt:variant>
        <vt:i4>78</vt:i4>
      </vt:variant>
      <vt:variant>
        <vt:i4>0</vt:i4>
      </vt:variant>
      <vt:variant>
        <vt:i4>5</vt:i4>
      </vt:variant>
      <vt:variant>
        <vt:lpwstr>https://presidencia.gencat.cat/ca/detalls/Article/Contractes-del-Departament-de-la-Presidencia</vt:lpwstr>
      </vt:variant>
      <vt:variant>
        <vt:lpwstr/>
      </vt:variant>
      <vt:variant>
        <vt:i4>327686</vt:i4>
      </vt:variant>
      <vt:variant>
        <vt:i4>75</vt:i4>
      </vt:variant>
      <vt:variant>
        <vt:i4>0</vt:i4>
      </vt:variant>
      <vt:variant>
        <vt:i4>5</vt:i4>
      </vt:variant>
      <vt:variant>
        <vt:lpwstr>http://web.gencat.cat/ca/tramits/tramits-temes/Peticio-generica?category=72461610-a82c-11e3-a972-000c29052e2c</vt:lpwstr>
      </vt:variant>
      <vt:variant>
        <vt:lpwstr/>
      </vt:variant>
      <vt:variant>
        <vt:i4>2359393</vt:i4>
      </vt:variant>
      <vt:variant>
        <vt:i4>72</vt:i4>
      </vt:variant>
      <vt:variant>
        <vt:i4>0</vt:i4>
      </vt:variant>
      <vt:variant>
        <vt:i4>5</vt:i4>
      </vt:variant>
      <vt:variant>
        <vt:lpwstr>http://economia.gencat.cat/ca/departament/proteccio-dades/informacio-tractaments/unitats-responsables/contractacio-publica/</vt:lpwstr>
      </vt:variant>
      <vt:variant>
        <vt:lpwstr/>
      </vt:variant>
      <vt:variant>
        <vt:i4>327686</vt:i4>
      </vt:variant>
      <vt:variant>
        <vt:i4>69</vt:i4>
      </vt:variant>
      <vt:variant>
        <vt:i4>0</vt:i4>
      </vt:variant>
      <vt:variant>
        <vt:i4>5</vt:i4>
      </vt:variant>
      <vt:variant>
        <vt:lpwstr>http://web.gencat.cat/ca/tramits/tramits-temes/Peticio-generica?category=72461610-a82c-11e3-a972-000c29052e2c</vt:lpwstr>
      </vt:variant>
      <vt:variant>
        <vt:lpwstr/>
      </vt:variant>
      <vt:variant>
        <vt:i4>262227</vt:i4>
      </vt:variant>
      <vt:variant>
        <vt:i4>66</vt:i4>
      </vt:variant>
      <vt:variant>
        <vt:i4>0</vt:i4>
      </vt:variant>
      <vt:variant>
        <vt:i4>5</vt:i4>
      </vt:variant>
      <vt:variant>
        <vt:lpwstr>https://contractaciopublica.gencat.cat/perfil/presidencia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2019-11-20T08:31:00Z</cp:lastPrinted>
  <dcterms:created xsi:type="dcterms:W3CDTF">2024-05-05T07:29:00Z</dcterms:created>
  <dcterms:modified xsi:type="dcterms:W3CDTF">2024-05-05T07:40:00Z</dcterms:modified>
</cp:coreProperties>
</file>