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A0370" w14:textId="77777777" w:rsidR="00CD7B28" w:rsidRPr="003F4A89" w:rsidRDefault="00CD7B28" w:rsidP="00CD7B28">
      <w:pPr>
        <w:tabs>
          <w:tab w:val="left" w:pos="-720"/>
        </w:tabs>
        <w:suppressAutoHyphens/>
        <w:spacing w:after="0" w:line="240" w:lineRule="auto"/>
        <w:jc w:val="both"/>
        <w:rPr>
          <w:rFonts w:cs="Arial"/>
          <w:b/>
          <w:lang w:eastAsia="es-ES"/>
        </w:rPr>
      </w:pPr>
    </w:p>
    <w:p w14:paraId="5A22C584" w14:textId="77777777" w:rsidR="004E5ADF" w:rsidRPr="003F4A89" w:rsidRDefault="004E5ADF" w:rsidP="00CD7B28">
      <w:pPr>
        <w:tabs>
          <w:tab w:val="left" w:pos="-720"/>
        </w:tabs>
        <w:suppressAutoHyphens/>
        <w:spacing w:after="0" w:line="240" w:lineRule="auto"/>
        <w:jc w:val="both"/>
        <w:rPr>
          <w:rFonts w:cs="Arial"/>
          <w:b/>
          <w:lang w:eastAsia="es-ES"/>
        </w:rPr>
      </w:pPr>
    </w:p>
    <w:p w14:paraId="03002D1A" w14:textId="77777777" w:rsidR="00EF47F1" w:rsidRPr="003F4A89" w:rsidRDefault="00EF47F1" w:rsidP="00CD7B28">
      <w:pPr>
        <w:tabs>
          <w:tab w:val="left" w:pos="-720"/>
        </w:tabs>
        <w:suppressAutoHyphens/>
        <w:spacing w:after="0" w:line="240" w:lineRule="auto"/>
        <w:jc w:val="both"/>
        <w:rPr>
          <w:rFonts w:cs="Arial"/>
          <w:b/>
          <w:lang w:eastAsia="es-ES"/>
        </w:rPr>
      </w:pPr>
    </w:p>
    <w:p w14:paraId="38CEF13F" w14:textId="77777777" w:rsidR="00EF47F1" w:rsidRPr="003F4A89" w:rsidRDefault="00EF47F1" w:rsidP="00CD7B28">
      <w:pPr>
        <w:tabs>
          <w:tab w:val="left" w:pos="-720"/>
        </w:tabs>
        <w:suppressAutoHyphens/>
        <w:spacing w:after="0" w:line="240" w:lineRule="auto"/>
        <w:jc w:val="both"/>
        <w:rPr>
          <w:rFonts w:cs="Arial"/>
          <w:b/>
          <w:lang w:eastAsia="es-ES"/>
        </w:rPr>
      </w:pPr>
    </w:p>
    <w:p w14:paraId="7609DD92" w14:textId="77777777" w:rsidR="00EF47F1" w:rsidRPr="003F4A89" w:rsidRDefault="00EF47F1" w:rsidP="00CD7B28">
      <w:pPr>
        <w:tabs>
          <w:tab w:val="left" w:pos="-720"/>
        </w:tabs>
        <w:suppressAutoHyphens/>
        <w:spacing w:after="0" w:line="240" w:lineRule="auto"/>
        <w:jc w:val="both"/>
        <w:rPr>
          <w:rFonts w:cs="Arial"/>
          <w:b/>
          <w:lang w:eastAsia="es-ES"/>
        </w:rPr>
      </w:pPr>
    </w:p>
    <w:p w14:paraId="73861928" w14:textId="77777777" w:rsidR="00EF47F1" w:rsidRPr="003F4A89" w:rsidRDefault="00EF47F1" w:rsidP="00CD7B28">
      <w:pPr>
        <w:tabs>
          <w:tab w:val="left" w:pos="-720"/>
        </w:tabs>
        <w:suppressAutoHyphens/>
        <w:spacing w:after="0" w:line="240" w:lineRule="auto"/>
        <w:jc w:val="both"/>
        <w:rPr>
          <w:rFonts w:cs="Arial"/>
          <w:b/>
          <w:lang w:eastAsia="es-ES"/>
        </w:rPr>
      </w:pPr>
    </w:p>
    <w:p w14:paraId="7A7FFBC1" w14:textId="77777777" w:rsidR="00EF47F1" w:rsidRPr="003F4A89" w:rsidRDefault="00EF47F1" w:rsidP="00CD7B28">
      <w:pPr>
        <w:tabs>
          <w:tab w:val="left" w:pos="-720"/>
        </w:tabs>
        <w:suppressAutoHyphens/>
        <w:spacing w:after="0" w:line="240" w:lineRule="auto"/>
        <w:jc w:val="both"/>
        <w:rPr>
          <w:rFonts w:cs="Arial"/>
          <w:b/>
          <w:lang w:eastAsia="es-ES"/>
        </w:rPr>
      </w:pPr>
    </w:p>
    <w:p w14:paraId="1AEA0E6E" w14:textId="77777777" w:rsidR="00EF47F1" w:rsidRPr="003F4A89" w:rsidRDefault="00EF47F1" w:rsidP="00CD7B28">
      <w:pPr>
        <w:tabs>
          <w:tab w:val="left" w:pos="-720"/>
        </w:tabs>
        <w:suppressAutoHyphens/>
        <w:spacing w:after="0" w:line="240" w:lineRule="auto"/>
        <w:jc w:val="both"/>
        <w:rPr>
          <w:rFonts w:cs="Arial"/>
          <w:b/>
          <w:lang w:eastAsia="es-ES"/>
        </w:rPr>
      </w:pPr>
    </w:p>
    <w:p w14:paraId="20385A6B" w14:textId="77777777" w:rsidR="00CD7B28" w:rsidRPr="003F4A89" w:rsidRDefault="00CD7B28" w:rsidP="00CD7B28">
      <w:pPr>
        <w:tabs>
          <w:tab w:val="left" w:pos="-720"/>
        </w:tabs>
        <w:suppressAutoHyphens/>
        <w:spacing w:after="0" w:line="240" w:lineRule="auto"/>
        <w:jc w:val="both"/>
        <w:rPr>
          <w:rFonts w:cs="Arial"/>
          <w:b/>
          <w:lang w:eastAsia="es-ES"/>
        </w:rPr>
      </w:pPr>
    </w:p>
    <w:p w14:paraId="2CF18726" w14:textId="77777777" w:rsidR="00CD7B28" w:rsidRPr="003F4A89" w:rsidRDefault="00CD7B28" w:rsidP="00CD7B28">
      <w:pPr>
        <w:tabs>
          <w:tab w:val="left" w:pos="-720"/>
        </w:tabs>
        <w:suppressAutoHyphens/>
        <w:spacing w:after="0" w:line="240" w:lineRule="auto"/>
        <w:jc w:val="both"/>
        <w:rPr>
          <w:rFonts w:cs="Arial"/>
          <w:b/>
          <w:lang w:eastAsia="es-ES"/>
        </w:rPr>
      </w:pPr>
    </w:p>
    <w:p w14:paraId="48DA9332" w14:textId="77777777" w:rsidR="00CD7B28" w:rsidRPr="003F4A89" w:rsidRDefault="00CD7B28" w:rsidP="00CD7B28">
      <w:pPr>
        <w:tabs>
          <w:tab w:val="left" w:pos="-720"/>
        </w:tabs>
        <w:suppressAutoHyphens/>
        <w:spacing w:after="0" w:line="240" w:lineRule="auto"/>
        <w:jc w:val="both"/>
        <w:rPr>
          <w:rFonts w:cs="Arial"/>
          <w:b/>
          <w:lang w:eastAsia="es-ES"/>
        </w:rPr>
      </w:pPr>
    </w:p>
    <w:p w14:paraId="044DCF91" w14:textId="77777777" w:rsidR="00CD7B28" w:rsidRPr="003F4A89" w:rsidRDefault="00CD7B28" w:rsidP="00CD7B28">
      <w:pPr>
        <w:tabs>
          <w:tab w:val="left" w:pos="-720"/>
        </w:tabs>
        <w:suppressAutoHyphens/>
        <w:spacing w:after="0" w:line="240" w:lineRule="auto"/>
        <w:jc w:val="both"/>
        <w:rPr>
          <w:rFonts w:cs="Arial"/>
          <w:b/>
          <w:lang w:eastAsia="es-ES"/>
        </w:rPr>
      </w:pPr>
    </w:p>
    <w:p w14:paraId="38209E74" w14:textId="77777777" w:rsidR="00CD7B28" w:rsidRPr="003F4A89" w:rsidRDefault="00CD7B28" w:rsidP="00CD7B28">
      <w:pPr>
        <w:tabs>
          <w:tab w:val="left" w:pos="-720"/>
        </w:tabs>
        <w:suppressAutoHyphens/>
        <w:spacing w:after="0" w:line="240" w:lineRule="auto"/>
        <w:jc w:val="both"/>
        <w:rPr>
          <w:rFonts w:cs="Arial"/>
          <w:b/>
          <w:lang w:eastAsia="es-ES"/>
        </w:rPr>
      </w:pPr>
    </w:p>
    <w:p w14:paraId="566BAB7F" w14:textId="77777777" w:rsidR="00CD7B28" w:rsidRPr="003F4A89" w:rsidRDefault="00CD7B28" w:rsidP="00CD7B28">
      <w:pPr>
        <w:tabs>
          <w:tab w:val="left" w:pos="-720"/>
        </w:tabs>
        <w:suppressAutoHyphens/>
        <w:spacing w:after="0" w:line="240" w:lineRule="auto"/>
        <w:jc w:val="both"/>
        <w:rPr>
          <w:rFonts w:cs="Arial"/>
          <w:b/>
          <w:lang w:eastAsia="es-ES"/>
        </w:rPr>
      </w:pPr>
    </w:p>
    <w:p w14:paraId="7B9EFB6E" w14:textId="77777777" w:rsidR="00CD7B28" w:rsidRPr="003F4A89" w:rsidRDefault="00CD7B28" w:rsidP="00CD7B28">
      <w:pPr>
        <w:tabs>
          <w:tab w:val="left" w:pos="-720"/>
        </w:tabs>
        <w:suppressAutoHyphens/>
        <w:spacing w:after="0" w:line="240" w:lineRule="auto"/>
        <w:jc w:val="both"/>
        <w:rPr>
          <w:rFonts w:cs="Arial"/>
          <w:b/>
          <w:lang w:eastAsia="es-ES"/>
        </w:rPr>
      </w:pPr>
    </w:p>
    <w:p w14:paraId="1D209211" w14:textId="77777777" w:rsidR="00CD7B28" w:rsidRPr="003F4A89"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05904742" w14:textId="77777777" w:rsidR="00CD7B28" w:rsidRPr="003F4A89"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3F4A89">
        <w:rPr>
          <w:rFonts w:cs="Arial"/>
          <w:b/>
          <w:lang w:eastAsia="es-ES"/>
        </w:rPr>
        <w:t>PROCEDIMENT OBERT SERVEIS</w:t>
      </w:r>
    </w:p>
    <w:p w14:paraId="0B0A617B" w14:textId="77777777" w:rsidR="00CD7B28" w:rsidRPr="003F4A89"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284A6F7F" w14:textId="77777777" w:rsidR="00CD7B28" w:rsidRPr="003F4A89" w:rsidRDefault="00CD7B28" w:rsidP="00CD7B28">
      <w:pPr>
        <w:tabs>
          <w:tab w:val="left" w:pos="-720"/>
        </w:tabs>
        <w:suppressAutoHyphens/>
        <w:spacing w:after="0" w:line="240" w:lineRule="auto"/>
        <w:jc w:val="both"/>
        <w:rPr>
          <w:rFonts w:cs="Arial"/>
          <w:b/>
          <w:lang w:eastAsia="es-ES"/>
        </w:rPr>
      </w:pPr>
    </w:p>
    <w:p w14:paraId="4AA41D5F" w14:textId="77777777" w:rsidR="00CD7B28" w:rsidRPr="003F4A89" w:rsidRDefault="00CD7B28" w:rsidP="00CD7B28">
      <w:pPr>
        <w:tabs>
          <w:tab w:val="left" w:pos="-720"/>
        </w:tabs>
        <w:suppressAutoHyphens/>
        <w:spacing w:after="0" w:line="240" w:lineRule="auto"/>
        <w:jc w:val="both"/>
        <w:rPr>
          <w:rFonts w:cs="Arial"/>
          <w:b/>
          <w:lang w:eastAsia="es-ES"/>
        </w:rPr>
      </w:pPr>
    </w:p>
    <w:p w14:paraId="1507B53C" w14:textId="77777777" w:rsidR="00CD7B28" w:rsidRPr="003F4A89" w:rsidRDefault="00CD7B28" w:rsidP="00CD7B28">
      <w:pPr>
        <w:tabs>
          <w:tab w:val="left" w:pos="-720"/>
        </w:tabs>
        <w:suppressAutoHyphens/>
        <w:spacing w:after="0" w:line="240" w:lineRule="auto"/>
        <w:jc w:val="both"/>
        <w:rPr>
          <w:rFonts w:cs="Arial"/>
          <w:b/>
          <w:lang w:eastAsia="es-ES"/>
        </w:rPr>
      </w:pPr>
    </w:p>
    <w:p w14:paraId="63C06B9A" w14:textId="77777777" w:rsidR="00CD7B28" w:rsidRPr="003F4A89" w:rsidRDefault="00CD7B28" w:rsidP="00CD7B28">
      <w:pPr>
        <w:tabs>
          <w:tab w:val="left" w:pos="-720"/>
        </w:tabs>
        <w:suppressAutoHyphens/>
        <w:spacing w:after="0" w:line="240" w:lineRule="auto"/>
        <w:jc w:val="both"/>
        <w:rPr>
          <w:rFonts w:cs="Arial"/>
          <w:b/>
          <w:lang w:eastAsia="es-ES"/>
        </w:rPr>
      </w:pPr>
    </w:p>
    <w:p w14:paraId="67ECE49C" w14:textId="77777777" w:rsidR="00CD7B28" w:rsidRPr="003F4A89" w:rsidRDefault="00CD7B28" w:rsidP="00CD7B28">
      <w:pPr>
        <w:spacing w:after="0" w:line="240" w:lineRule="auto"/>
        <w:jc w:val="both"/>
        <w:rPr>
          <w:rFonts w:cs="Arial"/>
          <w:lang w:eastAsia="es-ES"/>
        </w:rPr>
      </w:pPr>
    </w:p>
    <w:p w14:paraId="060B2392" w14:textId="77777777" w:rsidR="00CD7B28" w:rsidRPr="003F4A89" w:rsidRDefault="00CD7B28" w:rsidP="00CD7B28">
      <w:pPr>
        <w:spacing w:after="0" w:line="240" w:lineRule="auto"/>
        <w:jc w:val="both"/>
        <w:rPr>
          <w:rFonts w:cs="Arial"/>
          <w:lang w:eastAsia="es-ES"/>
        </w:rPr>
      </w:pPr>
    </w:p>
    <w:p w14:paraId="746044EB" w14:textId="77777777" w:rsidR="00CD7B28" w:rsidRPr="003F4A89" w:rsidRDefault="00CD7B28" w:rsidP="00CD7B28">
      <w:pPr>
        <w:spacing w:after="0" w:line="240" w:lineRule="auto"/>
        <w:jc w:val="both"/>
        <w:rPr>
          <w:rFonts w:cs="Arial"/>
          <w:lang w:eastAsia="es-ES"/>
        </w:rPr>
      </w:pPr>
    </w:p>
    <w:p w14:paraId="2C40E402" w14:textId="77777777" w:rsidR="00CD7B28" w:rsidRPr="003F4A89" w:rsidRDefault="00CD7B28" w:rsidP="00CD7B28">
      <w:pPr>
        <w:spacing w:after="0" w:line="240" w:lineRule="auto"/>
        <w:jc w:val="both"/>
        <w:rPr>
          <w:rFonts w:cs="Arial"/>
          <w:lang w:eastAsia="es-ES"/>
        </w:rPr>
      </w:pPr>
    </w:p>
    <w:p w14:paraId="5077E549" w14:textId="77777777" w:rsidR="00CD7B28" w:rsidRPr="003F4A89" w:rsidRDefault="00CD7B28" w:rsidP="00CD7B28">
      <w:pPr>
        <w:spacing w:after="0" w:line="240" w:lineRule="auto"/>
        <w:jc w:val="both"/>
        <w:rPr>
          <w:rFonts w:cs="Arial"/>
          <w:lang w:eastAsia="es-ES"/>
        </w:rPr>
      </w:pPr>
    </w:p>
    <w:p w14:paraId="22A40314" w14:textId="77777777" w:rsidR="00CD7B28" w:rsidRPr="003F4A89" w:rsidRDefault="00CD7B28" w:rsidP="00CD7B28">
      <w:pPr>
        <w:spacing w:after="0" w:line="240" w:lineRule="auto"/>
        <w:jc w:val="both"/>
        <w:rPr>
          <w:rFonts w:cs="Arial"/>
          <w:lang w:eastAsia="es-ES"/>
        </w:rPr>
      </w:pPr>
    </w:p>
    <w:p w14:paraId="0916DCC7" w14:textId="77777777" w:rsidR="00CD7B28" w:rsidRPr="003F4A89" w:rsidRDefault="00CD7B28" w:rsidP="00CD7B28">
      <w:pPr>
        <w:spacing w:after="0" w:line="240" w:lineRule="auto"/>
        <w:jc w:val="both"/>
        <w:rPr>
          <w:rFonts w:cs="Arial"/>
          <w:lang w:eastAsia="es-ES"/>
        </w:rPr>
      </w:pPr>
    </w:p>
    <w:p w14:paraId="4D206ED9" w14:textId="77777777" w:rsidR="00CD7B28" w:rsidRPr="003F4A89" w:rsidRDefault="00CD7B28" w:rsidP="00CD7B28">
      <w:pPr>
        <w:spacing w:after="0" w:line="240" w:lineRule="auto"/>
        <w:jc w:val="both"/>
        <w:rPr>
          <w:rFonts w:cs="Arial"/>
          <w:lang w:eastAsia="es-ES"/>
        </w:rPr>
      </w:pPr>
    </w:p>
    <w:p w14:paraId="70494948" w14:textId="77777777" w:rsidR="00CD7B28" w:rsidRPr="003F4A89" w:rsidRDefault="00CD7B28" w:rsidP="00CD7B28">
      <w:pPr>
        <w:spacing w:after="0" w:line="240" w:lineRule="auto"/>
        <w:jc w:val="both"/>
        <w:rPr>
          <w:rFonts w:cs="Arial"/>
          <w:lang w:eastAsia="es-ES"/>
        </w:rPr>
      </w:pPr>
    </w:p>
    <w:p w14:paraId="468D2FD0" w14:textId="77777777" w:rsidR="00CD7B28" w:rsidRPr="003F4A89" w:rsidRDefault="00CD7B28" w:rsidP="00CD7B28">
      <w:pPr>
        <w:spacing w:after="0" w:line="240" w:lineRule="auto"/>
        <w:jc w:val="both"/>
        <w:rPr>
          <w:rFonts w:cs="Arial"/>
          <w:lang w:eastAsia="es-ES"/>
        </w:rPr>
      </w:pPr>
    </w:p>
    <w:p w14:paraId="317024B1" w14:textId="77777777" w:rsidR="00CD7B28" w:rsidRPr="003F4A89" w:rsidRDefault="00CD7B28" w:rsidP="00CD7B28">
      <w:pPr>
        <w:spacing w:after="0" w:line="240" w:lineRule="auto"/>
        <w:jc w:val="both"/>
        <w:rPr>
          <w:rFonts w:cs="Arial"/>
          <w:lang w:eastAsia="es-ES"/>
        </w:rPr>
      </w:pPr>
    </w:p>
    <w:p w14:paraId="363C63E2" w14:textId="77777777" w:rsidR="00CD7B28" w:rsidRPr="003F4A89" w:rsidRDefault="00CD7B28" w:rsidP="00CD7B28">
      <w:pPr>
        <w:spacing w:after="0" w:line="240" w:lineRule="auto"/>
        <w:jc w:val="both"/>
        <w:rPr>
          <w:rFonts w:cs="Arial"/>
          <w:lang w:eastAsia="es-ES"/>
        </w:rPr>
      </w:pPr>
    </w:p>
    <w:p w14:paraId="45D096D0" w14:textId="77777777" w:rsidR="00CD7B28" w:rsidRPr="003F4A89" w:rsidRDefault="00CD7B28" w:rsidP="00CD7B28">
      <w:pPr>
        <w:spacing w:after="0" w:line="240" w:lineRule="auto"/>
        <w:jc w:val="both"/>
        <w:rPr>
          <w:rFonts w:cs="Arial"/>
          <w:lang w:eastAsia="es-ES"/>
        </w:rPr>
      </w:pPr>
    </w:p>
    <w:p w14:paraId="6E368EDD" w14:textId="77777777" w:rsidR="00CD7B28" w:rsidRPr="003F4A89" w:rsidRDefault="00CD7B28" w:rsidP="00CD7B28">
      <w:pPr>
        <w:spacing w:after="0" w:line="240" w:lineRule="auto"/>
        <w:jc w:val="both"/>
        <w:rPr>
          <w:rFonts w:cs="Arial"/>
          <w:lang w:eastAsia="es-ES"/>
        </w:rPr>
      </w:pPr>
    </w:p>
    <w:p w14:paraId="3E13A44E" w14:textId="77777777" w:rsidR="00CD7B28" w:rsidRPr="003F4A89" w:rsidRDefault="00CD7B28" w:rsidP="00CD7B28">
      <w:pPr>
        <w:spacing w:after="0" w:line="240" w:lineRule="auto"/>
        <w:jc w:val="both"/>
        <w:rPr>
          <w:rFonts w:cs="Arial"/>
          <w:lang w:eastAsia="es-ES"/>
        </w:rPr>
      </w:pPr>
    </w:p>
    <w:p w14:paraId="12930D18" w14:textId="77777777" w:rsidR="00CD7B28" w:rsidRPr="003F4A89" w:rsidRDefault="00CD7B28" w:rsidP="00CD7B28">
      <w:pPr>
        <w:spacing w:after="0" w:line="240" w:lineRule="auto"/>
        <w:jc w:val="both"/>
        <w:rPr>
          <w:rFonts w:cs="Arial"/>
          <w:lang w:eastAsia="es-ES"/>
        </w:rPr>
      </w:pPr>
    </w:p>
    <w:p w14:paraId="2E6A1382" w14:textId="77777777" w:rsidR="00CD7B28" w:rsidRPr="003F4A89" w:rsidRDefault="00CD7B28" w:rsidP="00CD7B28">
      <w:pPr>
        <w:spacing w:after="0" w:line="240" w:lineRule="auto"/>
        <w:jc w:val="both"/>
        <w:rPr>
          <w:rFonts w:cs="Arial"/>
          <w:lang w:eastAsia="es-ES"/>
        </w:rPr>
      </w:pPr>
    </w:p>
    <w:p w14:paraId="367B2823" w14:textId="77777777" w:rsidR="00CD7B28" w:rsidRPr="003F4A89" w:rsidRDefault="00CD7B28" w:rsidP="00CD7B28">
      <w:pPr>
        <w:spacing w:after="0" w:line="240" w:lineRule="auto"/>
        <w:jc w:val="both"/>
        <w:rPr>
          <w:rFonts w:cs="Arial"/>
          <w:lang w:eastAsia="es-ES"/>
        </w:rPr>
      </w:pPr>
    </w:p>
    <w:p w14:paraId="2DBF8C40" w14:textId="77777777" w:rsidR="00CD7B28" w:rsidRPr="003F4A89" w:rsidRDefault="00CD7B28" w:rsidP="00CD7B28">
      <w:pPr>
        <w:spacing w:after="0" w:line="240" w:lineRule="auto"/>
        <w:jc w:val="both"/>
        <w:rPr>
          <w:rFonts w:cs="Arial"/>
          <w:lang w:eastAsia="es-ES"/>
        </w:rPr>
      </w:pPr>
    </w:p>
    <w:p w14:paraId="28743C4F" w14:textId="77777777" w:rsidR="00CD7B28" w:rsidRPr="003F4A89" w:rsidRDefault="00CD7B28" w:rsidP="00CD7B28">
      <w:pPr>
        <w:spacing w:after="0" w:line="240" w:lineRule="auto"/>
        <w:jc w:val="both"/>
        <w:rPr>
          <w:rFonts w:cs="Arial"/>
          <w:lang w:eastAsia="es-ES"/>
        </w:rPr>
      </w:pPr>
    </w:p>
    <w:p w14:paraId="0E3A5A00" w14:textId="77777777" w:rsidR="00CD7B28" w:rsidRPr="003F4A89" w:rsidRDefault="00CD7B28" w:rsidP="00CD7B28">
      <w:pPr>
        <w:spacing w:after="0" w:line="240" w:lineRule="auto"/>
        <w:jc w:val="both"/>
        <w:rPr>
          <w:rFonts w:cs="Arial"/>
          <w:lang w:eastAsia="es-ES"/>
        </w:rPr>
      </w:pPr>
    </w:p>
    <w:p w14:paraId="6F9B676C" w14:textId="77777777" w:rsidR="00CD7B28" w:rsidRPr="003F4A89" w:rsidRDefault="00CD7B28" w:rsidP="00CD7B28">
      <w:pPr>
        <w:spacing w:after="0" w:line="240" w:lineRule="auto"/>
        <w:jc w:val="both"/>
        <w:rPr>
          <w:rFonts w:cs="Arial"/>
          <w:lang w:eastAsia="es-ES"/>
        </w:rPr>
      </w:pPr>
    </w:p>
    <w:p w14:paraId="37DB87A1" w14:textId="77777777" w:rsidR="00CD7B28" w:rsidRPr="003F4A89" w:rsidRDefault="00CD7B28" w:rsidP="00CD7B28">
      <w:pPr>
        <w:spacing w:after="0" w:line="240" w:lineRule="auto"/>
        <w:jc w:val="both"/>
        <w:rPr>
          <w:rFonts w:cs="Arial"/>
          <w:lang w:eastAsia="es-ES"/>
        </w:rPr>
      </w:pPr>
    </w:p>
    <w:p w14:paraId="7BEF0CD1" w14:textId="77777777" w:rsidR="00410968" w:rsidRPr="003F4A89" w:rsidRDefault="00410968" w:rsidP="00CD7B28">
      <w:pPr>
        <w:spacing w:after="0" w:line="240" w:lineRule="auto"/>
        <w:jc w:val="both"/>
        <w:rPr>
          <w:rFonts w:cs="Arial"/>
          <w:lang w:eastAsia="es-ES"/>
        </w:rPr>
      </w:pPr>
    </w:p>
    <w:p w14:paraId="1CCBAC42" w14:textId="77777777" w:rsidR="00410968" w:rsidRPr="003F4A89" w:rsidRDefault="00410968" w:rsidP="00CD7B28">
      <w:pPr>
        <w:spacing w:after="0" w:line="240" w:lineRule="auto"/>
        <w:jc w:val="both"/>
        <w:rPr>
          <w:rFonts w:cs="Arial"/>
          <w:lang w:eastAsia="es-ES"/>
        </w:rPr>
      </w:pPr>
    </w:p>
    <w:p w14:paraId="4C9C1D0B" w14:textId="77777777" w:rsidR="00CD7B28" w:rsidRPr="003F4A89" w:rsidRDefault="00CD7B28" w:rsidP="00CD7B28">
      <w:pPr>
        <w:spacing w:after="0" w:line="240" w:lineRule="auto"/>
        <w:jc w:val="both"/>
        <w:rPr>
          <w:rFonts w:cs="Arial"/>
          <w:lang w:eastAsia="es-ES"/>
        </w:rPr>
      </w:pPr>
    </w:p>
    <w:p w14:paraId="1C130A43" w14:textId="77777777" w:rsidR="00CD7B28" w:rsidRPr="003F4A89" w:rsidRDefault="00CD7B28" w:rsidP="00CD7B28">
      <w:pPr>
        <w:spacing w:after="0" w:line="240" w:lineRule="auto"/>
        <w:jc w:val="both"/>
        <w:rPr>
          <w:rFonts w:cs="Arial"/>
          <w:lang w:eastAsia="es-ES"/>
        </w:rPr>
      </w:pPr>
    </w:p>
    <w:p w14:paraId="217D68F6" w14:textId="77777777" w:rsidR="00CD7B28" w:rsidRPr="003F4A89" w:rsidRDefault="00CD7B28" w:rsidP="00CD7B28">
      <w:pPr>
        <w:spacing w:after="0" w:line="240" w:lineRule="auto"/>
        <w:jc w:val="both"/>
        <w:rPr>
          <w:rFonts w:cs="Arial"/>
          <w:b/>
          <w:lang w:eastAsia="es-ES"/>
        </w:rPr>
      </w:pPr>
    </w:p>
    <w:p w14:paraId="633056D1" w14:textId="77777777" w:rsidR="00CD7B28" w:rsidRPr="003F4A89" w:rsidRDefault="00CD7B28" w:rsidP="00CD7B28">
      <w:pPr>
        <w:spacing w:after="0" w:line="240" w:lineRule="auto"/>
        <w:jc w:val="both"/>
        <w:rPr>
          <w:rFonts w:cs="Arial"/>
          <w:b/>
          <w:lang w:eastAsia="es-ES"/>
        </w:rPr>
      </w:pPr>
      <w:r w:rsidRPr="003F4A89">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507F8BA2" w14:textId="77777777" w:rsidR="00CD7B28" w:rsidRPr="003F4A89" w:rsidRDefault="00CD7B28" w:rsidP="00CD7B28">
          <w:pPr>
            <w:pStyle w:val="TtoldelIDC"/>
            <w:spacing w:before="0" w:line="240" w:lineRule="auto"/>
            <w:jc w:val="center"/>
            <w:rPr>
              <w:rFonts w:ascii="Arial" w:hAnsi="Arial" w:cs="Arial"/>
              <w:color w:val="auto"/>
              <w:sz w:val="22"/>
              <w:szCs w:val="22"/>
            </w:rPr>
          </w:pPr>
          <w:r w:rsidRPr="003F4A89">
            <w:rPr>
              <w:rFonts w:ascii="Arial" w:hAnsi="Arial" w:cs="Arial"/>
              <w:color w:val="auto"/>
              <w:sz w:val="22"/>
              <w:szCs w:val="22"/>
            </w:rPr>
            <w:t>ÍNDEX</w:t>
          </w:r>
        </w:p>
        <w:p w14:paraId="481C9B6B" w14:textId="77777777" w:rsidR="00CD7B28" w:rsidRPr="003F4A89" w:rsidRDefault="00CD7B28" w:rsidP="00CD7B28">
          <w:pPr>
            <w:pStyle w:val="IDC1"/>
            <w:tabs>
              <w:tab w:val="right" w:leader="dot" w:pos="8494"/>
            </w:tabs>
            <w:spacing w:after="0" w:line="240" w:lineRule="auto"/>
            <w:rPr>
              <w:rFonts w:cs="Arial"/>
              <w:b/>
            </w:rPr>
          </w:pPr>
        </w:p>
        <w:p w14:paraId="0C834259" w14:textId="12E88273" w:rsidR="005311E7" w:rsidRPr="003F4A89" w:rsidRDefault="006B70E3">
          <w:pPr>
            <w:pStyle w:val="IDC1"/>
            <w:tabs>
              <w:tab w:val="right" w:leader="dot" w:pos="8495"/>
            </w:tabs>
            <w:rPr>
              <w:rFonts w:eastAsiaTheme="minorEastAsia" w:cs="Arial"/>
              <w:noProof/>
            </w:rPr>
          </w:pPr>
          <w:r w:rsidRPr="003F4A89">
            <w:rPr>
              <w:rFonts w:cs="Arial"/>
              <w:b/>
            </w:rPr>
            <w:fldChar w:fldCharType="begin"/>
          </w:r>
          <w:r w:rsidR="00CD7B28" w:rsidRPr="003F4A89">
            <w:rPr>
              <w:rFonts w:cs="Arial"/>
              <w:b/>
            </w:rPr>
            <w:instrText xml:space="preserve"> TOC \o "1-3" \h \z \u </w:instrText>
          </w:r>
          <w:r w:rsidRPr="003F4A89">
            <w:rPr>
              <w:rFonts w:cs="Arial"/>
              <w:b/>
            </w:rPr>
            <w:fldChar w:fldCharType="separate"/>
          </w:r>
          <w:hyperlink w:anchor="_Toc34139649" w:history="1">
            <w:r w:rsidR="005311E7" w:rsidRPr="003F4A89">
              <w:rPr>
                <w:rStyle w:val="Enlla"/>
                <w:rFonts w:cs="Arial"/>
                <w:noProof/>
              </w:rPr>
              <w:t xml:space="preserve">QUADRE DE CARACTERÍSTIQUES DEL CONTRACTE                    </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_Toc34139649 \h </w:instrText>
            </w:r>
            <w:r w:rsidR="005311E7" w:rsidRPr="003F4A89">
              <w:rPr>
                <w:rFonts w:cs="Arial"/>
                <w:noProof/>
                <w:webHidden/>
              </w:rPr>
            </w:r>
            <w:r w:rsidR="005311E7" w:rsidRPr="003F4A89">
              <w:rPr>
                <w:rFonts w:cs="Arial"/>
                <w:noProof/>
                <w:webHidden/>
              </w:rPr>
              <w:fldChar w:fldCharType="separate"/>
            </w:r>
            <w:r w:rsidR="001C0AC1">
              <w:rPr>
                <w:rFonts w:cs="Arial"/>
                <w:noProof/>
                <w:webHidden/>
              </w:rPr>
              <w:t>4</w:t>
            </w:r>
            <w:r w:rsidR="005311E7" w:rsidRPr="003F4A89">
              <w:rPr>
                <w:rFonts w:cs="Arial"/>
                <w:noProof/>
                <w:webHidden/>
              </w:rPr>
              <w:fldChar w:fldCharType="end"/>
            </w:r>
          </w:hyperlink>
        </w:p>
        <w:p w14:paraId="22950815" w14:textId="1EF54FBC" w:rsidR="005311E7" w:rsidRPr="003F4A89" w:rsidRDefault="001C0AC1">
          <w:pPr>
            <w:pStyle w:val="IDC1"/>
            <w:tabs>
              <w:tab w:val="right" w:leader="dot" w:pos="8495"/>
            </w:tabs>
            <w:rPr>
              <w:rFonts w:eastAsiaTheme="minorEastAsia" w:cs="Arial"/>
              <w:noProof/>
            </w:rPr>
          </w:pPr>
          <w:hyperlink w:anchor="_Toc34139658" w:history="1">
            <w:r w:rsidR="005311E7" w:rsidRPr="003F4A89">
              <w:rPr>
                <w:rStyle w:val="Enlla"/>
                <w:rFonts w:cs="Arial"/>
                <w:noProof/>
              </w:rPr>
              <w:t>I. DISPOSICIONS GENERALS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_Toc34139658 \h </w:instrText>
            </w:r>
            <w:r w:rsidR="005311E7" w:rsidRPr="003F4A89">
              <w:rPr>
                <w:rFonts w:cs="Arial"/>
                <w:noProof/>
                <w:webHidden/>
              </w:rPr>
            </w:r>
            <w:r w:rsidR="005311E7" w:rsidRPr="003F4A89">
              <w:rPr>
                <w:rFonts w:cs="Arial"/>
                <w:noProof/>
                <w:webHidden/>
              </w:rPr>
              <w:fldChar w:fldCharType="separate"/>
            </w:r>
            <w:r>
              <w:rPr>
                <w:rFonts w:cs="Arial"/>
                <w:noProof/>
                <w:webHidden/>
              </w:rPr>
              <w:t>20</w:t>
            </w:r>
            <w:r w:rsidR="005311E7" w:rsidRPr="003F4A89">
              <w:rPr>
                <w:rFonts w:cs="Arial"/>
                <w:noProof/>
                <w:webHidden/>
              </w:rPr>
              <w:fldChar w:fldCharType="end"/>
            </w:r>
          </w:hyperlink>
        </w:p>
        <w:p w14:paraId="4A63C680" w14:textId="66253AED" w:rsidR="005311E7" w:rsidRPr="003F4A89" w:rsidRDefault="001C0AC1">
          <w:pPr>
            <w:pStyle w:val="IDC2"/>
            <w:tabs>
              <w:tab w:val="right" w:leader="dot" w:pos="8495"/>
            </w:tabs>
            <w:rPr>
              <w:rFonts w:eastAsiaTheme="minorEastAsia" w:cs="Arial"/>
              <w:noProof/>
            </w:rPr>
          </w:pPr>
          <w:hyperlink w:anchor="_Toc34139659" w:history="1">
            <w:r w:rsidR="005311E7" w:rsidRPr="003F4A89">
              <w:rPr>
                <w:rStyle w:val="Enlla"/>
                <w:rFonts w:cs="Arial"/>
                <w:noProof/>
              </w:rPr>
              <w:t>Primera. Objecte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_Toc34139659 \h </w:instrText>
            </w:r>
            <w:r w:rsidR="005311E7" w:rsidRPr="003F4A89">
              <w:rPr>
                <w:rFonts w:cs="Arial"/>
                <w:noProof/>
                <w:webHidden/>
              </w:rPr>
            </w:r>
            <w:r w:rsidR="005311E7" w:rsidRPr="003F4A89">
              <w:rPr>
                <w:rFonts w:cs="Arial"/>
                <w:noProof/>
                <w:webHidden/>
              </w:rPr>
              <w:fldChar w:fldCharType="separate"/>
            </w:r>
            <w:r>
              <w:rPr>
                <w:rFonts w:cs="Arial"/>
                <w:noProof/>
                <w:webHidden/>
              </w:rPr>
              <w:t>20</w:t>
            </w:r>
            <w:r w:rsidR="005311E7" w:rsidRPr="003F4A89">
              <w:rPr>
                <w:rFonts w:cs="Arial"/>
                <w:noProof/>
                <w:webHidden/>
              </w:rPr>
              <w:fldChar w:fldCharType="end"/>
            </w:r>
          </w:hyperlink>
        </w:p>
        <w:p w14:paraId="70C2F12B" w14:textId="21437D57" w:rsidR="005311E7" w:rsidRPr="003F4A89" w:rsidRDefault="001C0AC1">
          <w:pPr>
            <w:pStyle w:val="IDC2"/>
            <w:tabs>
              <w:tab w:val="right" w:leader="dot" w:pos="8495"/>
            </w:tabs>
            <w:rPr>
              <w:rFonts w:eastAsiaTheme="minorEastAsia" w:cs="Arial"/>
              <w:noProof/>
            </w:rPr>
          </w:pPr>
          <w:hyperlink w:anchor="_Toc34139660" w:history="1">
            <w:r w:rsidR="005311E7" w:rsidRPr="003F4A89">
              <w:rPr>
                <w:rStyle w:val="Enlla"/>
                <w:rFonts w:cs="Arial"/>
                <w:noProof/>
              </w:rPr>
              <w:t>Segona. Necessitats administratives que cal satisfer i idoneïtat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_Toc34139660 \h </w:instrText>
            </w:r>
            <w:r w:rsidR="005311E7" w:rsidRPr="003F4A89">
              <w:rPr>
                <w:rFonts w:cs="Arial"/>
                <w:noProof/>
                <w:webHidden/>
              </w:rPr>
            </w:r>
            <w:r w:rsidR="005311E7" w:rsidRPr="003F4A89">
              <w:rPr>
                <w:rFonts w:cs="Arial"/>
                <w:noProof/>
                <w:webHidden/>
              </w:rPr>
              <w:fldChar w:fldCharType="separate"/>
            </w:r>
            <w:r>
              <w:rPr>
                <w:rFonts w:cs="Arial"/>
                <w:noProof/>
                <w:webHidden/>
              </w:rPr>
              <w:t>20</w:t>
            </w:r>
            <w:r w:rsidR="005311E7" w:rsidRPr="003F4A89">
              <w:rPr>
                <w:rFonts w:cs="Arial"/>
                <w:noProof/>
                <w:webHidden/>
              </w:rPr>
              <w:fldChar w:fldCharType="end"/>
            </w:r>
          </w:hyperlink>
        </w:p>
        <w:p w14:paraId="01AAE234" w14:textId="7D66DB23" w:rsidR="005311E7" w:rsidRPr="003F4A89" w:rsidRDefault="001C0AC1">
          <w:pPr>
            <w:pStyle w:val="IDC2"/>
            <w:tabs>
              <w:tab w:val="right" w:leader="dot" w:pos="8495"/>
            </w:tabs>
            <w:rPr>
              <w:rFonts w:eastAsiaTheme="minorEastAsia" w:cs="Arial"/>
              <w:noProof/>
            </w:rPr>
          </w:pPr>
          <w:hyperlink w:anchor="_Toc34139661" w:history="1">
            <w:r w:rsidR="005311E7" w:rsidRPr="003F4A89">
              <w:rPr>
                <w:rStyle w:val="Enlla"/>
                <w:rFonts w:cs="Arial"/>
                <w:noProof/>
              </w:rPr>
              <w:t>Tercera. Dades econòmiques del contracte i existència de crèdit</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_Toc34139661 \h </w:instrText>
            </w:r>
            <w:r w:rsidR="005311E7" w:rsidRPr="003F4A89">
              <w:rPr>
                <w:rFonts w:cs="Arial"/>
                <w:noProof/>
                <w:webHidden/>
              </w:rPr>
            </w:r>
            <w:r w:rsidR="005311E7" w:rsidRPr="003F4A89">
              <w:rPr>
                <w:rFonts w:cs="Arial"/>
                <w:noProof/>
                <w:webHidden/>
              </w:rPr>
              <w:fldChar w:fldCharType="separate"/>
            </w:r>
            <w:r>
              <w:rPr>
                <w:rFonts w:cs="Arial"/>
                <w:noProof/>
                <w:webHidden/>
              </w:rPr>
              <w:t>20</w:t>
            </w:r>
            <w:r w:rsidR="005311E7" w:rsidRPr="003F4A89">
              <w:rPr>
                <w:rFonts w:cs="Arial"/>
                <w:noProof/>
                <w:webHidden/>
              </w:rPr>
              <w:fldChar w:fldCharType="end"/>
            </w:r>
          </w:hyperlink>
        </w:p>
        <w:p w14:paraId="13B4A7CE" w14:textId="7047842F" w:rsidR="005311E7" w:rsidRPr="003F4A89" w:rsidRDefault="001C0AC1">
          <w:pPr>
            <w:pStyle w:val="IDC2"/>
            <w:tabs>
              <w:tab w:val="right" w:leader="dot" w:pos="8495"/>
            </w:tabs>
            <w:rPr>
              <w:rFonts w:eastAsiaTheme="minorEastAsia" w:cs="Arial"/>
              <w:noProof/>
            </w:rPr>
          </w:pPr>
          <w:hyperlink w:anchor="_Toc34139662" w:history="1">
            <w:r w:rsidR="005311E7" w:rsidRPr="003F4A89">
              <w:rPr>
                <w:rStyle w:val="Enlla"/>
                <w:rFonts w:cs="Arial"/>
                <w:noProof/>
              </w:rPr>
              <w:t>Quarta. Termini de durada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_Toc34139662 \h </w:instrText>
            </w:r>
            <w:r w:rsidR="005311E7" w:rsidRPr="003F4A89">
              <w:rPr>
                <w:rFonts w:cs="Arial"/>
                <w:noProof/>
                <w:webHidden/>
              </w:rPr>
            </w:r>
            <w:r w:rsidR="005311E7" w:rsidRPr="003F4A89">
              <w:rPr>
                <w:rFonts w:cs="Arial"/>
                <w:noProof/>
                <w:webHidden/>
              </w:rPr>
              <w:fldChar w:fldCharType="separate"/>
            </w:r>
            <w:r>
              <w:rPr>
                <w:rFonts w:cs="Arial"/>
                <w:noProof/>
                <w:webHidden/>
              </w:rPr>
              <w:t>20</w:t>
            </w:r>
            <w:r w:rsidR="005311E7" w:rsidRPr="003F4A89">
              <w:rPr>
                <w:rFonts w:cs="Arial"/>
                <w:noProof/>
                <w:webHidden/>
              </w:rPr>
              <w:fldChar w:fldCharType="end"/>
            </w:r>
          </w:hyperlink>
        </w:p>
        <w:p w14:paraId="1496452F" w14:textId="5AFB1FC8" w:rsidR="005311E7" w:rsidRPr="003F4A89" w:rsidRDefault="001C0AC1">
          <w:pPr>
            <w:pStyle w:val="IDC2"/>
            <w:tabs>
              <w:tab w:val="right" w:leader="dot" w:pos="8495"/>
            </w:tabs>
            <w:rPr>
              <w:rFonts w:eastAsiaTheme="minorEastAsia" w:cs="Arial"/>
              <w:noProof/>
            </w:rPr>
          </w:pPr>
          <w:hyperlink w:anchor="_Toc34139663" w:history="1">
            <w:r w:rsidR="005311E7" w:rsidRPr="003F4A89">
              <w:rPr>
                <w:rStyle w:val="Enlla"/>
                <w:rFonts w:cs="Arial"/>
                <w:noProof/>
              </w:rPr>
              <w:t>Cinquena. Règim jurídic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_Toc34139663 \h </w:instrText>
            </w:r>
            <w:r w:rsidR="005311E7" w:rsidRPr="003F4A89">
              <w:rPr>
                <w:rFonts w:cs="Arial"/>
                <w:noProof/>
                <w:webHidden/>
              </w:rPr>
            </w:r>
            <w:r w:rsidR="005311E7" w:rsidRPr="003F4A89">
              <w:rPr>
                <w:rFonts w:cs="Arial"/>
                <w:noProof/>
                <w:webHidden/>
              </w:rPr>
              <w:fldChar w:fldCharType="separate"/>
            </w:r>
            <w:r>
              <w:rPr>
                <w:rFonts w:cs="Arial"/>
                <w:noProof/>
                <w:webHidden/>
              </w:rPr>
              <w:t>21</w:t>
            </w:r>
            <w:r w:rsidR="005311E7" w:rsidRPr="003F4A89">
              <w:rPr>
                <w:rFonts w:cs="Arial"/>
                <w:noProof/>
                <w:webHidden/>
              </w:rPr>
              <w:fldChar w:fldCharType="end"/>
            </w:r>
          </w:hyperlink>
        </w:p>
        <w:p w14:paraId="63E8E128" w14:textId="4BF9A586" w:rsidR="005311E7" w:rsidRPr="003F4A89" w:rsidRDefault="001C0AC1">
          <w:pPr>
            <w:pStyle w:val="IDC2"/>
            <w:tabs>
              <w:tab w:val="right" w:leader="dot" w:pos="8495"/>
            </w:tabs>
            <w:rPr>
              <w:rFonts w:eastAsiaTheme="minorEastAsia" w:cs="Arial"/>
              <w:noProof/>
            </w:rPr>
          </w:pPr>
          <w:hyperlink w:anchor="_Toc34139664" w:history="1">
            <w:r w:rsidR="005311E7" w:rsidRPr="003F4A89">
              <w:rPr>
                <w:rStyle w:val="Enlla"/>
                <w:rFonts w:cs="Arial"/>
                <w:noProof/>
              </w:rPr>
              <w:t>Sisena. Admissió de variants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_Toc34139664 \h </w:instrText>
            </w:r>
            <w:r w:rsidR="005311E7" w:rsidRPr="003F4A89">
              <w:rPr>
                <w:rFonts w:cs="Arial"/>
                <w:noProof/>
                <w:webHidden/>
              </w:rPr>
            </w:r>
            <w:r w:rsidR="005311E7" w:rsidRPr="003F4A89">
              <w:rPr>
                <w:rFonts w:cs="Arial"/>
                <w:noProof/>
                <w:webHidden/>
              </w:rPr>
              <w:fldChar w:fldCharType="separate"/>
            </w:r>
            <w:r>
              <w:rPr>
                <w:rFonts w:cs="Arial"/>
                <w:noProof/>
                <w:webHidden/>
              </w:rPr>
              <w:t>21</w:t>
            </w:r>
            <w:r w:rsidR="005311E7" w:rsidRPr="003F4A89">
              <w:rPr>
                <w:rFonts w:cs="Arial"/>
                <w:noProof/>
                <w:webHidden/>
              </w:rPr>
              <w:fldChar w:fldCharType="end"/>
            </w:r>
          </w:hyperlink>
        </w:p>
        <w:p w14:paraId="7812A780" w14:textId="6D639EC6" w:rsidR="005311E7" w:rsidRPr="003F4A89" w:rsidRDefault="001C0AC1">
          <w:pPr>
            <w:pStyle w:val="IDC2"/>
            <w:tabs>
              <w:tab w:val="right" w:leader="dot" w:pos="8495"/>
            </w:tabs>
            <w:rPr>
              <w:rFonts w:eastAsiaTheme="minorEastAsia" w:cs="Arial"/>
              <w:noProof/>
            </w:rPr>
          </w:pPr>
          <w:hyperlink w:anchor="_Toc34139665" w:history="1">
            <w:r w:rsidR="005311E7" w:rsidRPr="003F4A89">
              <w:rPr>
                <w:rStyle w:val="Enlla"/>
                <w:rFonts w:cs="Arial"/>
                <w:noProof/>
              </w:rPr>
              <w:t>Setena. Tramitació de l’expedient i procediment d’adjudicació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_Toc34139665 \h </w:instrText>
            </w:r>
            <w:r w:rsidR="005311E7" w:rsidRPr="003F4A89">
              <w:rPr>
                <w:rFonts w:cs="Arial"/>
                <w:noProof/>
                <w:webHidden/>
              </w:rPr>
            </w:r>
            <w:r w:rsidR="005311E7" w:rsidRPr="003F4A89">
              <w:rPr>
                <w:rFonts w:cs="Arial"/>
                <w:noProof/>
                <w:webHidden/>
              </w:rPr>
              <w:fldChar w:fldCharType="separate"/>
            </w:r>
            <w:r>
              <w:rPr>
                <w:rFonts w:cs="Arial"/>
                <w:noProof/>
                <w:webHidden/>
              </w:rPr>
              <w:t>21</w:t>
            </w:r>
            <w:r w:rsidR="005311E7" w:rsidRPr="003F4A89">
              <w:rPr>
                <w:rFonts w:cs="Arial"/>
                <w:noProof/>
                <w:webHidden/>
              </w:rPr>
              <w:fldChar w:fldCharType="end"/>
            </w:r>
          </w:hyperlink>
        </w:p>
        <w:p w14:paraId="7EB0CFE2" w14:textId="1F733A0D" w:rsidR="005311E7" w:rsidRPr="003F4A89" w:rsidRDefault="001C0AC1">
          <w:pPr>
            <w:pStyle w:val="IDC2"/>
            <w:tabs>
              <w:tab w:val="right" w:leader="dot" w:pos="8495"/>
            </w:tabs>
            <w:rPr>
              <w:rFonts w:eastAsiaTheme="minorEastAsia" w:cs="Arial"/>
              <w:noProof/>
            </w:rPr>
          </w:pPr>
          <w:hyperlink w:anchor="_Toc34139666" w:history="1">
            <w:r w:rsidR="005311E7" w:rsidRPr="003F4A89">
              <w:rPr>
                <w:rStyle w:val="Enlla"/>
                <w:rFonts w:cs="Arial"/>
                <w:noProof/>
              </w:rPr>
              <w:t>Vuitena. Mitjans de comunicació electrònics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_Toc34139666 \h </w:instrText>
            </w:r>
            <w:r w:rsidR="005311E7" w:rsidRPr="003F4A89">
              <w:rPr>
                <w:rFonts w:cs="Arial"/>
                <w:noProof/>
                <w:webHidden/>
              </w:rPr>
            </w:r>
            <w:r w:rsidR="005311E7" w:rsidRPr="003F4A89">
              <w:rPr>
                <w:rFonts w:cs="Arial"/>
                <w:noProof/>
                <w:webHidden/>
              </w:rPr>
              <w:fldChar w:fldCharType="separate"/>
            </w:r>
            <w:r>
              <w:rPr>
                <w:rFonts w:cs="Arial"/>
                <w:noProof/>
                <w:webHidden/>
              </w:rPr>
              <w:t>22</w:t>
            </w:r>
            <w:r w:rsidR="005311E7" w:rsidRPr="003F4A89">
              <w:rPr>
                <w:rFonts w:cs="Arial"/>
                <w:noProof/>
                <w:webHidden/>
              </w:rPr>
              <w:fldChar w:fldCharType="end"/>
            </w:r>
          </w:hyperlink>
        </w:p>
        <w:p w14:paraId="60241101" w14:textId="25F926D4" w:rsidR="005311E7" w:rsidRPr="003F4A89" w:rsidRDefault="001C0AC1">
          <w:pPr>
            <w:pStyle w:val="IDC2"/>
            <w:tabs>
              <w:tab w:val="right" w:leader="dot" w:pos="8495"/>
            </w:tabs>
            <w:rPr>
              <w:rFonts w:eastAsiaTheme="minorEastAsia" w:cs="Arial"/>
              <w:noProof/>
            </w:rPr>
          </w:pPr>
          <w:hyperlink w:anchor="_Toc34139667" w:history="1">
            <w:r w:rsidR="005311E7" w:rsidRPr="003F4A89">
              <w:rPr>
                <w:rStyle w:val="Enlla"/>
                <w:rFonts w:cs="Arial"/>
                <w:noProof/>
              </w:rPr>
              <w:t>Novena. Aptitud per contractar</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_Toc34139667 \h </w:instrText>
            </w:r>
            <w:r w:rsidR="005311E7" w:rsidRPr="003F4A89">
              <w:rPr>
                <w:rFonts w:cs="Arial"/>
                <w:noProof/>
                <w:webHidden/>
              </w:rPr>
            </w:r>
            <w:r w:rsidR="005311E7" w:rsidRPr="003F4A89">
              <w:rPr>
                <w:rFonts w:cs="Arial"/>
                <w:noProof/>
                <w:webHidden/>
              </w:rPr>
              <w:fldChar w:fldCharType="separate"/>
            </w:r>
            <w:r>
              <w:rPr>
                <w:rFonts w:cs="Arial"/>
                <w:noProof/>
                <w:webHidden/>
              </w:rPr>
              <w:t>23</w:t>
            </w:r>
            <w:r w:rsidR="005311E7" w:rsidRPr="003F4A89">
              <w:rPr>
                <w:rFonts w:cs="Arial"/>
                <w:noProof/>
                <w:webHidden/>
              </w:rPr>
              <w:fldChar w:fldCharType="end"/>
            </w:r>
          </w:hyperlink>
        </w:p>
        <w:p w14:paraId="62AD2F99" w14:textId="34BD8828" w:rsidR="005311E7" w:rsidRPr="003F4A89" w:rsidRDefault="001C0AC1">
          <w:pPr>
            <w:pStyle w:val="IDC2"/>
            <w:tabs>
              <w:tab w:val="right" w:leader="dot" w:pos="8495"/>
            </w:tabs>
            <w:rPr>
              <w:rFonts w:eastAsiaTheme="minorEastAsia" w:cs="Arial"/>
              <w:noProof/>
            </w:rPr>
          </w:pPr>
          <w:hyperlink w:anchor="_Toc34139668" w:history="1">
            <w:r w:rsidR="005311E7" w:rsidRPr="003F4A89">
              <w:rPr>
                <w:rStyle w:val="Enlla"/>
                <w:rFonts w:cs="Arial"/>
                <w:noProof/>
                <w:snapToGrid w:val="0"/>
              </w:rPr>
              <w:t>Desena. Solvència de les empreses licitadores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_Toc34139668 \h </w:instrText>
            </w:r>
            <w:r w:rsidR="005311E7" w:rsidRPr="003F4A89">
              <w:rPr>
                <w:rFonts w:cs="Arial"/>
                <w:noProof/>
                <w:webHidden/>
              </w:rPr>
            </w:r>
            <w:r w:rsidR="005311E7" w:rsidRPr="003F4A89">
              <w:rPr>
                <w:rFonts w:cs="Arial"/>
                <w:noProof/>
                <w:webHidden/>
              </w:rPr>
              <w:fldChar w:fldCharType="separate"/>
            </w:r>
            <w:r>
              <w:rPr>
                <w:rFonts w:cs="Arial"/>
                <w:noProof/>
                <w:webHidden/>
              </w:rPr>
              <w:t>25</w:t>
            </w:r>
            <w:r w:rsidR="005311E7" w:rsidRPr="003F4A89">
              <w:rPr>
                <w:rFonts w:cs="Arial"/>
                <w:noProof/>
                <w:webHidden/>
              </w:rPr>
              <w:fldChar w:fldCharType="end"/>
            </w:r>
          </w:hyperlink>
        </w:p>
        <w:p w14:paraId="2907F16D" w14:textId="07C8D5E4" w:rsidR="005311E7" w:rsidRPr="003F4A89" w:rsidRDefault="001C0AC1">
          <w:pPr>
            <w:pStyle w:val="IDC1"/>
            <w:tabs>
              <w:tab w:val="right" w:leader="dot" w:pos="8495"/>
            </w:tabs>
            <w:rPr>
              <w:rFonts w:eastAsiaTheme="minorEastAsia" w:cs="Arial"/>
              <w:noProof/>
            </w:rPr>
          </w:pPr>
          <w:hyperlink w:anchor="_Toc34139669" w:history="1">
            <w:r w:rsidR="005311E7" w:rsidRPr="003F4A89">
              <w:rPr>
                <w:rStyle w:val="Enlla"/>
                <w:rFonts w:cs="Arial"/>
                <w:noProof/>
              </w:rPr>
              <w:t>II. DISPOSICIONS RELATIVES A LA LICITACIÓ, L‘ADJUDICACIÓ I LA FORMALITZACIÓ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_Toc34139669 \h </w:instrText>
            </w:r>
            <w:r w:rsidR="005311E7" w:rsidRPr="003F4A89">
              <w:rPr>
                <w:rFonts w:cs="Arial"/>
                <w:noProof/>
                <w:webHidden/>
              </w:rPr>
            </w:r>
            <w:r w:rsidR="005311E7" w:rsidRPr="003F4A89">
              <w:rPr>
                <w:rFonts w:cs="Arial"/>
                <w:noProof/>
                <w:webHidden/>
              </w:rPr>
              <w:fldChar w:fldCharType="separate"/>
            </w:r>
            <w:r>
              <w:rPr>
                <w:rFonts w:cs="Arial"/>
                <w:noProof/>
                <w:webHidden/>
              </w:rPr>
              <w:t>26</w:t>
            </w:r>
            <w:r w:rsidR="005311E7" w:rsidRPr="003F4A89">
              <w:rPr>
                <w:rFonts w:cs="Arial"/>
                <w:noProof/>
                <w:webHidden/>
              </w:rPr>
              <w:fldChar w:fldCharType="end"/>
            </w:r>
          </w:hyperlink>
        </w:p>
        <w:p w14:paraId="30C5AB34" w14:textId="3CD28735" w:rsidR="005311E7" w:rsidRPr="003F4A89" w:rsidRDefault="001C0AC1">
          <w:pPr>
            <w:pStyle w:val="IDC2"/>
            <w:tabs>
              <w:tab w:val="right" w:leader="dot" w:pos="8495"/>
            </w:tabs>
            <w:rPr>
              <w:rFonts w:eastAsiaTheme="minorEastAsia" w:cs="Arial"/>
              <w:noProof/>
            </w:rPr>
          </w:pPr>
          <w:hyperlink w:anchor="_Toc34139670" w:history="1">
            <w:r w:rsidR="005311E7" w:rsidRPr="003F4A89">
              <w:rPr>
                <w:rStyle w:val="Enlla"/>
                <w:rFonts w:cs="Arial"/>
                <w:noProof/>
              </w:rPr>
              <w:t>Onzena. Presentació de documentació i de proposicions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_Toc34139670 \h </w:instrText>
            </w:r>
            <w:r w:rsidR="005311E7" w:rsidRPr="003F4A89">
              <w:rPr>
                <w:rFonts w:cs="Arial"/>
                <w:noProof/>
                <w:webHidden/>
              </w:rPr>
            </w:r>
            <w:r w:rsidR="005311E7" w:rsidRPr="003F4A89">
              <w:rPr>
                <w:rFonts w:cs="Arial"/>
                <w:noProof/>
                <w:webHidden/>
              </w:rPr>
              <w:fldChar w:fldCharType="separate"/>
            </w:r>
            <w:r>
              <w:rPr>
                <w:rFonts w:cs="Arial"/>
                <w:noProof/>
                <w:webHidden/>
              </w:rPr>
              <w:t>26</w:t>
            </w:r>
            <w:r w:rsidR="005311E7" w:rsidRPr="003F4A89">
              <w:rPr>
                <w:rFonts w:cs="Arial"/>
                <w:noProof/>
                <w:webHidden/>
              </w:rPr>
              <w:fldChar w:fldCharType="end"/>
            </w:r>
          </w:hyperlink>
        </w:p>
        <w:p w14:paraId="2A45C41B" w14:textId="6EA614AD" w:rsidR="005311E7" w:rsidRPr="003F4A89" w:rsidRDefault="001C0AC1">
          <w:pPr>
            <w:pStyle w:val="IDC2"/>
            <w:tabs>
              <w:tab w:val="right" w:leader="dot" w:pos="8495"/>
            </w:tabs>
            <w:rPr>
              <w:rFonts w:eastAsiaTheme="minorEastAsia" w:cs="Arial"/>
              <w:noProof/>
            </w:rPr>
          </w:pPr>
          <w:hyperlink w:anchor="_Toc34139671" w:history="1">
            <w:r w:rsidR="005311E7" w:rsidRPr="003F4A89">
              <w:rPr>
                <w:rStyle w:val="Enlla"/>
                <w:rFonts w:cs="Arial"/>
                <w:noProof/>
              </w:rPr>
              <w:t>Dotzena. Mesa de contractació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_Toc34139671 \h </w:instrText>
            </w:r>
            <w:r w:rsidR="005311E7" w:rsidRPr="003F4A89">
              <w:rPr>
                <w:rFonts w:cs="Arial"/>
                <w:noProof/>
                <w:webHidden/>
              </w:rPr>
            </w:r>
            <w:r w:rsidR="005311E7" w:rsidRPr="003F4A89">
              <w:rPr>
                <w:rFonts w:cs="Arial"/>
                <w:noProof/>
                <w:webHidden/>
              </w:rPr>
              <w:fldChar w:fldCharType="separate"/>
            </w:r>
            <w:r>
              <w:rPr>
                <w:rFonts w:cs="Arial"/>
                <w:noProof/>
                <w:webHidden/>
              </w:rPr>
              <w:t>37</w:t>
            </w:r>
            <w:r w:rsidR="005311E7" w:rsidRPr="003F4A89">
              <w:rPr>
                <w:rFonts w:cs="Arial"/>
                <w:noProof/>
                <w:webHidden/>
              </w:rPr>
              <w:fldChar w:fldCharType="end"/>
            </w:r>
          </w:hyperlink>
        </w:p>
        <w:p w14:paraId="51810DF5" w14:textId="23EA46C1" w:rsidR="005311E7" w:rsidRPr="003F4A89" w:rsidRDefault="001C0AC1">
          <w:pPr>
            <w:pStyle w:val="IDC2"/>
            <w:tabs>
              <w:tab w:val="right" w:leader="dot" w:pos="8495"/>
            </w:tabs>
            <w:rPr>
              <w:rFonts w:eastAsiaTheme="minorEastAsia" w:cs="Arial"/>
              <w:noProof/>
            </w:rPr>
          </w:pPr>
          <w:hyperlink w:anchor="_Toc34139672" w:history="1">
            <w:r w:rsidR="005311E7" w:rsidRPr="003F4A89">
              <w:rPr>
                <w:rStyle w:val="Enlla"/>
                <w:rFonts w:cs="Arial"/>
                <w:noProof/>
              </w:rPr>
              <w:t>Tretzena. Comitè d’experts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_Toc34139672 \h </w:instrText>
            </w:r>
            <w:r w:rsidR="005311E7" w:rsidRPr="003F4A89">
              <w:rPr>
                <w:rFonts w:cs="Arial"/>
                <w:noProof/>
                <w:webHidden/>
              </w:rPr>
            </w:r>
            <w:r w:rsidR="005311E7" w:rsidRPr="003F4A89">
              <w:rPr>
                <w:rFonts w:cs="Arial"/>
                <w:noProof/>
                <w:webHidden/>
              </w:rPr>
              <w:fldChar w:fldCharType="separate"/>
            </w:r>
            <w:r>
              <w:rPr>
                <w:rFonts w:cs="Arial"/>
                <w:noProof/>
                <w:webHidden/>
              </w:rPr>
              <w:t>37</w:t>
            </w:r>
            <w:r w:rsidR="005311E7" w:rsidRPr="003F4A89">
              <w:rPr>
                <w:rFonts w:cs="Arial"/>
                <w:noProof/>
                <w:webHidden/>
              </w:rPr>
              <w:fldChar w:fldCharType="end"/>
            </w:r>
          </w:hyperlink>
        </w:p>
        <w:p w14:paraId="5F015B26" w14:textId="0BF38F14" w:rsidR="005311E7" w:rsidRPr="003F4A89" w:rsidRDefault="001C0AC1">
          <w:pPr>
            <w:pStyle w:val="IDC2"/>
            <w:tabs>
              <w:tab w:val="right" w:leader="dot" w:pos="8495"/>
            </w:tabs>
            <w:rPr>
              <w:rFonts w:eastAsiaTheme="minorEastAsia" w:cs="Arial"/>
              <w:noProof/>
            </w:rPr>
          </w:pPr>
          <w:hyperlink w:anchor="_Toc34139673" w:history="1">
            <w:r w:rsidR="005311E7" w:rsidRPr="003F4A89">
              <w:rPr>
                <w:rStyle w:val="Enlla"/>
                <w:rFonts w:cs="Arial"/>
                <w:noProof/>
              </w:rPr>
              <w:t>Catorzena. Determinació de l’oferta econòmicament més avantatjosa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_Toc34139673 \h </w:instrText>
            </w:r>
            <w:r w:rsidR="005311E7" w:rsidRPr="003F4A89">
              <w:rPr>
                <w:rFonts w:cs="Arial"/>
                <w:noProof/>
                <w:webHidden/>
              </w:rPr>
            </w:r>
            <w:r w:rsidR="005311E7" w:rsidRPr="003F4A89">
              <w:rPr>
                <w:rFonts w:cs="Arial"/>
                <w:noProof/>
                <w:webHidden/>
              </w:rPr>
              <w:fldChar w:fldCharType="separate"/>
            </w:r>
            <w:r>
              <w:rPr>
                <w:rFonts w:cs="Arial"/>
                <w:noProof/>
                <w:webHidden/>
              </w:rPr>
              <w:t>38</w:t>
            </w:r>
            <w:r w:rsidR="005311E7" w:rsidRPr="003F4A89">
              <w:rPr>
                <w:rFonts w:cs="Arial"/>
                <w:noProof/>
                <w:webHidden/>
              </w:rPr>
              <w:fldChar w:fldCharType="end"/>
            </w:r>
          </w:hyperlink>
        </w:p>
        <w:p w14:paraId="5212B744" w14:textId="2A2823E7" w:rsidR="005311E7" w:rsidRPr="003F4A89" w:rsidRDefault="001C0AC1">
          <w:pPr>
            <w:pStyle w:val="IDC2"/>
            <w:tabs>
              <w:tab w:val="right" w:leader="dot" w:pos="8495"/>
            </w:tabs>
            <w:rPr>
              <w:rFonts w:eastAsiaTheme="minorEastAsia" w:cs="Arial"/>
              <w:noProof/>
            </w:rPr>
          </w:pPr>
          <w:hyperlink w:anchor="_Toc34139674" w:history="1">
            <w:r w:rsidR="005311E7" w:rsidRPr="003F4A89">
              <w:rPr>
                <w:rStyle w:val="Enlla"/>
                <w:rFonts w:cs="Arial"/>
                <w:noProof/>
              </w:rPr>
              <w:t>Quinzena. Classificació de les ofertes i requeriment de documentació previ a l’adjudicació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_Toc34139674 \h </w:instrText>
            </w:r>
            <w:r w:rsidR="005311E7" w:rsidRPr="003F4A89">
              <w:rPr>
                <w:rFonts w:cs="Arial"/>
                <w:noProof/>
                <w:webHidden/>
              </w:rPr>
            </w:r>
            <w:r w:rsidR="005311E7" w:rsidRPr="003F4A89">
              <w:rPr>
                <w:rFonts w:cs="Arial"/>
                <w:noProof/>
                <w:webHidden/>
              </w:rPr>
              <w:fldChar w:fldCharType="separate"/>
            </w:r>
            <w:r>
              <w:rPr>
                <w:rFonts w:cs="Arial"/>
                <w:noProof/>
                <w:webHidden/>
              </w:rPr>
              <w:t>41</w:t>
            </w:r>
            <w:r w:rsidR="005311E7" w:rsidRPr="003F4A89">
              <w:rPr>
                <w:rFonts w:cs="Arial"/>
                <w:noProof/>
                <w:webHidden/>
              </w:rPr>
              <w:fldChar w:fldCharType="end"/>
            </w:r>
          </w:hyperlink>
        </w:p>
        <w:p w14:paraId="330D8C36" w14:textId="5AF48D9E" w:rsidR="005311E7" w:rsidRPr="003F4A89" w:rsidRDefault="001C0AC1">
          <w:pPr>
            <w:pStyle w:val="IDC2"/>
            <w:tabs>
              <w:tab w:val="right" w:leader="dot" w:pos="8495"/>
            </w:tabs>
            <w:rPr>
              <w:rFonts w:eastAsiaTheme="minorEastAsia" w:cs="Arial"/>
              <w:noProof/>
            </w:rPr>
          </w:pPr>
          <w:hyperlink w:anchor="_Toc34139675" w:history="1">
            <w:r w:rsidR="005311E7" w:rsidRPr="003F4A89">
              <w:rPr>
                <w:rStyle w:val="Enlla"/>
                <w:rFonts w:cs="Arial"/>
                <w:noProof/>
              </w:rPr>
              <w:t>Setzena. Garantia definitiva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_Toc34139675 \h </w:instrText>
            </w:r>
            <w:r w:rsidR="005311E7" w:rsidRPr="003F4A89">
              <w:rPr>
                <w:rFonts w:cs="Arial"/>
                <w:noProof/>
                <w:webHidden/>
              </w:rPr>
            </w:r>
            <w:r w:rsidR="005311E7" w:rsidRPr="003F4A89">
              <w:rPr>
                <w:rFonts w:cs="Arial"/>
                <w:noProof/>
                <w:webHidden/>
              </w:rPr>
              <w:fldChar w:fldCharType="separate"/>
            </w:r>
            <w:r>
              <w:rPr>
                <w:rFonts w:cs="Arial"/>
                <w:noProof/>
                <w:webHidden/>
              </w:rPr>
              <w:t>44</w:t>
            </w:r>
            <w:r w:rsidR="005311E7" w:rsidRPr="003F4A89">
              <w:rPr>
                <w:rFonts w:cs="Arial"/>
                <w:noProof/>
                <w:webHidden/>
              </w:rPr>
              <w:fldChar w:fldCharType="end"/>
            </w:r>
          </w:hyperlink>
        </w:p>
        <w:p w14:paraId="29C8CBA9" w14:textId="10C504B1" w:rsidR="005311E7" w:rsidRPr="003F4A89" w:rsidRDefault="001C0AC1">
          <w:pPr>
            <w:pStyle w:val="IDC2"/>
            <w:tabs>
              <w:tab w:val="right" w:leader="dot" w:pos="8495"/>
            </w:tabs>
            <w:rPr>
              <w:rFonts w:eastAsiaTheme="minorEastAsia" w:cs="Arial"/>
              <w:noProof/>
            </w:rPr>
          </w:pPr>
          <w:hyperlink w:anchor="_Toc34139676" w:history="1">
            <w:r w:rsidR="005311E7" w:rsidRPr="003F4A89">
              <w:rPr>
                <w:rStyle w:val="Enlla"/>
                <w:rFonts w:cs="Arial"/>
                <w:noProof/>
              </w:rPr>
              <w:t>Dissetena. Decisió de no adjudicar o subscriure el contracte i desistiment</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_Toc34139676 \h </w:instrText>
            </w:r>
            <w:r w:rsidR="005311E7" w:rsidRPr="003F4A89">
              <w:rPr>
                <w:rFonts w:cs="Arial"/>
                <w:noProof/>
                <w:webHidden/>
              </w:rPr>
            </w:r>
            <w:r w:rsidR="005311E7" w:rsidRPr="003F4A89">
              <w:rPr>
                <w:rFonts w:cs="Arial"/>
                <w:noProof/>
                <w:webHidden/>
              </w:rPr>
              <w:fldChar w:fldCharType="separate"/>
            </w:r>
            <w:r>
              <w:rPr>
                <w:rFonts w:cs="Arial"/>
                <w:noProof/>
                <w:webHidden/>
              </w:rPr>
              <w:t>45</w:t>
            </w:r>
            <w:r w:rsidR="005311E7" w:rsidRPr="003F4A89">
              <w:rPr>
                <w:rFonts w:cs="Arial"/>
                <w:noProof/>
                <w:webHidden/>
              </w:rPr>
              <w:fldChar w:fldCharType="end"/>
            </w:r>
          </w:hyperlink>
        </w:p>
        <w:p w14:paraId="1739D648" w14:textId="66817195" w:rsidR="005311E7" w:rsidRPr="003F4A89" w:rsidRDefault="001C0AC1">
          <w:pPr>
            <w:pStyle w:val="IDC2"/>
            <w:tabs>
              <w:tab w:val="right" w:leader="dot" w:pos="8495"/>
            </w:tabs>
            <w:rPr>
              <w:rFonts w:eastAsiaTheme="minorEastAsia" w:cs="Arial"/>
              <w:noProof/>
            </w:rPr>
          </w:pPr>
          <w:hyperlink w:anchor="_Toc34139677" w:history="1">
            <w:r w:rsidR="005311E7" w:rsidRPr="003F4A89">
              <w:rPr>
                <w:rStyle w:val="Enlla"/>
                <w:rFonts w:cs="Arial"/>
                <w:noProof/>
              </w:rPr>
              <w:t>Divuitena. Adjudicació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_Toc34139677 \h </w:instrText>
            </w:r>
            <w:r w:rsidR="005311E7" w:rsidRPr="003F4A89">
              <w:rPr>
                <w:rFonts w:cs="Arial"/>
                <w:noProof/>
                <w:webHidden/>
              </w:rPr>
            </w:r>
            <w:r w:rsidR="005311E7" w:rsidRPr="003F4A89">
              <w:rPr>
                <w:rFonts w:cs="Arial"/>
                <w:noProof/>
                <w:webHidden/>
              </w:rPr>
              <w:fldChar w:fldCharType="separate"/>
            </w:r>
            <w:r>
              <w:rPr>
                <w:rFonts w:cs="Arial"/>
                <w:noProof/>
                <w:webHidden/>
              </w:rPr>
              <w:t>46</w:t>
            </w:r>
            <w:r w:rsidR="005311E7" w:rsidRPr="003F4A89">
              <w:rPr>
                <w:rFonts w:cs="Arial"/>
                <w:noProof/>
                <w:webHidden/>
              </w:rPr>
              <w:fldChar w:fldCharType="end"/>
            </w:r>
          </w:hyperlink>
        </w:p>
        <w:p w14:paraId="20DE515D" w14:textId="0DCF6A13" w:rsidR="005311E7" w:rsidRPr="003F4A89" w:rsidRDefault="001C0AC1">
          <w:pPr>
            <w:pStyle w:val="IDC2"/>
            <w:tabs>
              <w:tab w:val="right" w:leader="dot" w:pos="8495"/>
            </w:tabs>
            <w:rPr>
              <w:rFonts w:eastAsiaTheme="minorEastAsia" w:cs="Arial"/>
              <w:noProof/>
            </w:rPr>
          </w:pPr>
          <w:hyperlink w:anchor="_Toc34139678" w:history="1">
            <w:r w:rsidR="005311E7" w:rsidRPr="003F4A89">
              <w:rPr>
                <w:rStyle w:val="Enlla"/>
                <w:rFonts w:cs="Arial"/>
                <w:noProof/>
              </w:rPr>
              <w:t>Dinovena. Formalització i perfecció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_Toc34139678 \h </w:instrText>
            </w:r>
            <w:r w:rsidR="005311E7" w:rsidRPr="003F4A89">
              <w:rPr>
                <w:rFonts w:cs="Arial"/>
                <w:noProof/>
                <w:webHidden/>
              </w:rPr>
            </w:r>
            <w:r w:rsidR="005311E7" w:rsidRPr="003F4A89">
              <w:rPr>
                <w:rFonts w:cs="Arial"/>
                <w:noProof/>
                <w:webHidden/>
              </w:rPr>
              <w:fldChar w:fldCharType="separate"/>
            </w:r>
            <w:r>
              <w:rPr>
                <w:rFonts w:cs="Arial"/>
                <w:noProof/>
                <w:webHidden/>
              </w:rPr>
              <w:t>46</w:t>
            </w:r>
            <w:r w:rsidR="005311E7" w:rsidRPr="003F4A89">
              <w:rPr>
                <w:rFonts w:cs="Arial"/>
                <w:noProof/>
                <w:webHidden/>
              </w:rPr>
              <w:fldChar w:fldCharType="end"/>
            </w:r>
          </w:hyperlink>
        </w:p>
        <w:p w14:paraId="0BE42206" w14:textId="4F999A68" w:rsidR="005311E7" w:rsidRPr="003F4A89" w:rsidRDefault="001C0AC1">
          <w:pPr>
            <w:pStyle w:val="IDC1"/>
            <w:tabs>
              <w:tab w:val="right" w:leader="dot" w:pos="8495"/>
            </w:tabs>
            <w:rPr>
              <w:rFonts w:eastAsiaTheme="minorEastAsia" w:cs="Arial"/>
              <w:noProof/>
            </w:rPr>
          </w:pPr>
          <w:hyperlink w:anchor="_Toc34139679" w:history="1">
            <w:r w:rsidR="005311E7" w:rsidRPr="003F4A89">
              <w:rPr>
                <w:rStyle w:val="Enlla"/>
                <w:rFonts w:cs="Arial"/>
                <w:noProof/>
              </w:rPr>
              <w:t>III. DISPOSICIONS RELATIVES A L’EXECUCIÓ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_Toc34139679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14:paraId="49F9ED5C" w14:textId="7AF3CEC6" w:rsidR="005311E7" w:rsidRPr="003F4A89" w:rsidRDefault="001C0AC1">
          <w:pPr>
            <w:pStyle w:val="IDC2"/>
            <w:tabs>
              <w:tab w:val="right" w:leader="dot" w:pos="8495"/>
            </w:tabs>
            <w:rPr>
              <w:rFonts w:eastAsiaTheme="minorEastAsia" w:cs="Arial"/>
              <w:noProof/>
            </w:rPr>
          </w:pPr>
          <w:hyperlink w:anchor="_Toc34139680" w:history="1">
            <w:r w:rsidR="005311E7" w:rsidRPr="003F4A89">
              <w:rPr>
                <w:rStyle w:val="Enlla"/>
                <w:rFonts w:cs="Arial"/>
                <w:noProof/>
              </w:rPr>
              <w:t>Vintena. Condicions especials d’execució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_Toc34139680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14:paraId="1413D092" w14:textId="07A8FA9B" w:rsidR="005311E7" w:rsidRPr="003F4A89" w:rsidRDefault="001C0AC1">
          <w:pPr>
            <w:pStyle w:val="IDC2"/>
            <w:tabs>
              <w:tab w:val="right" w:leader="dot" w:pos="8495"/>
            </w:tabs>
            <w:rPr>
              <w:rFonts w:eastAsiaTheme="minorEastAsia" w:cs="Arial"/>
              <w:noProof/>
            </w:rPr>
          </w:pPr>
          <w:hyperlink w:anchor="_Toc34139681" w:history="1">
            <w:r w:rsidR="005311E7" w:rsidRPr="003F4A89">
              <w:rPr>
                <w:rStyle w:val="Enlla"/>
                <w:rFonts w:cs="Arial"/>
                <w:noProof/>
              </w:rPr>
              <w:t>Vint-i-unena. Execució i supervisió dels serveis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_Toc34139681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14:paraId="573524F7" w14:textId="15DB1CBF" w:rsidR="005311E7" w:rsidRPr="003F4A89" w:rsidRDefault="001C0AC1">
          <w:pPr>
            <w:pStyle w:val="IDC2"/>
            <w:tabs>
              <w:tab w:val="right" w:leader="dot" w:pos="8495"/>
            </w:tabs>
            <w:rPr>
              <w:rFonts w:eastAsiaTheme="minorEastAsia" w:cs="Arial"/>
              <w:noProof/>
            </w:rPr>
          </w:pPr>
          <w:hyperlink w:anchor="_Toc34139682" w:history="1">
            <w:r w:rsidR="005311E7" w:rsidRPr="003F4A89">
              <w:rPr>
                <w:rStyle w:val="Enlla"/>
                <w:rFonts w:cs="Arial"/>
                <w:noProof/>
              </w:rPr>
              <w:t>Vint-i-dosena. Programa de treball</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_Toc34139682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14:paraId="2CD7ECDA" w14:textId="6EFD1454" w:rsidR="005311E7" w:rsidRPr="003F4A89" w:rsidRDefault="001C0AC1">
          <w:pPr>
            <w:pStyle w:val="IDC2"/>
            <w:tabs>
              <w:tab w:val="right" w:leader="dot" w:pos="8495"/>
            </w:tabs>
            <w:rPr>
              <w:rFonts w:eastAsiaTheme="minorEastAsia" w:cs="Arial"/>
              <w:noProof/>
            </w:rPr>
          </w:pPr>
          <w:hyperlink w:anchor="_Toc34139683" w:history="1">
            <w:r w:rsidR="005311E7" w:rsidRPr="003F4A89">
              <w:rPr>
                <w:rStyle w:val="Enlla"/>
                <w:rFonts w:cs="Arial"/>
                <w:noProof/>
              </w:rPr>
              <w:t>Vint-i-tresena. Compliment de terminis i correcta execució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_Toc34139683 \h </w:instrText>
            </w:r>
            <w:r w:rsidR="005311E7" w:rsidRPr="003F4A89">
              <w:rPr>
                <w:rFonts w:cs="Arial"/>
                <w:noProof/>
                <w:webHidden/>
              </w:rPr>
            </w:r>
            <w:r w:rsidR="005311E7" w:rsidRPr="003F4A89">
              <w:rPr>
                <w:rFonts w:cs="Arial"/>
                <w:noProof/>
                <w:webHidden/>
              </w:rPr>
              <w:fldChar w:fldCharType="separate"/>
            </w:r>
            <w:r>
              <w:rPr>
                <w:rFonts w:cs="Arial"/>
                <w:noProof/>
                <w:webHidden/>
              </w:rPr>
              <w:t>48</w:t>
            </w:r>
            <w:r w:rsidR="005311E7" w:rsidRPr="003F4A89">
              <w:rPr>
                <w:rFonts w:cs="Arial"/>
                <w:noProof/>
                <w:webHidden/>
              </w:rPr>
              <w:fldChar w:fldCharType="end"/>
            </w:r>
          </w:hyperlink>
        </w:p>
        <w:p w14:paraId="72A627DB" w14:textId="2886D2B6" w:rsidR="005311E7" w:rsidRPr="003F4A89" w:rsidRDefault="001C0AC1">
          <w:pPr>
            <w:pStyle w:val="IDC2"/>
            <w:tabs>
              <w:tab w:val="right" w:leader="dot" w:pos="8495"/>
            </w:tabs>
            <w:rPr>
              <w:rFonts w:eastAsiaTheme="minorEastAsia" w:cs="Arial"/>
              <w:noProof/>
            </w:rPr>
          </w:pPr>
          <w:hyperlink w:anchor="_Toc34139684" w:history="1">
            <w:r w:rsidR="005311E7" w:rsidRPr="003F4A89">
              <w:rPr>
                <w:rStyle w:val="Enlla"/>
                <w:rFonts w:cs="Arial"/>
                <w:noProof/>
              </w:rPr>
              <w:t>Vint-i-quatrena. Persona responsable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_Toc34139684 \h </w:instrText>
            </w:r>
            <w:r w:rsidR="005311E7" w:rsidRPr="003F4A89">
              <w:rPr>
                <w:rFonts w:cs="Arial"/>
                <w:noProof/>
                <w:webHidden/>
              </w:rPr>
            </w:r>
            <w:r w:rsidR="005311E7" w:rsidRPr="003F4A89">
              <w:rPr>
                <w:rFonts w:cs="Arial"/>
                <w:noProof/>
                <w:webHidden/>
              </w:rPr>
              <w:fldChar w:fldCharType="separate"/>
            </w:r>
            <w:r>
              <w:rPr>
                <w:rFonts w:cs="Arial"/>
                <w:noProof/>
                <w:webHidden/>
              </w:rPr>
              <w:t>49</w:t>
            </w:r>
            <w:r w:rsidR="005311E7" w:rsidRPr="003F4A89">
              <w:rPr>
                <w:rFonts w:cs="Arial"/>
                <w:noProof/>
                <w:webHidden/>
              </w:rPr>
              <w:fldChar w:fldCharType="end"/>
            </w:r>
          </w:hyperlink>
        </w:p>
        <w:p w14:paraId="6B53F364" w14:textId="75F8F109" w:rsidR="005311E7" w:rsidRPr="003F4A89" w:rsidRDefault="001C0AC1">
          <w:pPr>
            <w:pStyle w:val="IDC2"/>
            <w:tabs>
              <w:tab w:val="right" w:leader="dot" w:pos="8495"/>
            </w:tabs>
            <w:rPr>
              <w:rFonts w:eastAsiaTheme="minorEastAsia" w:cs="Arial"/>
              <w:noProof/>
            </w:rPr>
          </w:pPr>
          <w:hyperlink w:anchor="_Toc34139685" w:history="1">
            <w:r w:rsidR="005311E7" w:rsidRPr="003F4A89">
              <w:rPr>
                <w:rStyle w:val="Enlla"/>
                <w:rFonts w:cs="Arial"/>
                <w:noProof/>
              </w:rPr>
              <w:t>Vint-i-cinquena. Resolució d’incidències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_Toc34139685 \h </w:instrText>
            </w:r>
            <w:r w:rsidR="005311E7" w:rsidRPr="003F4A89">
              <w:rPr>
                <w:rFonts w:cs="Arial"/>
                <w:noProof/>
                <w:webHidden/>
              </w:rPr>
            </w:r>
            <w:r w:rsidR="005311E7" w:rsidRPr="003F4A89">
              <w:rPr>
                <w:rFonts w:cs="Arial"/>
                <w:noProof/>
                <w:webHidden/>
              </w:rPr>
              <w:fldChar w:fldCharType="separate"/>
            </w:r>
            <w:r>
              <w:rPr>
                <w:rFonts w:cs="Arial"/>
                <w:noProof/>
                <w:webHidden/>
              </w:rPr>
              <w:t>50</w:t>
            </w:r>
            <w:r w:rsidR="005311E7" w:rsidRPr="003F4A89">
              <w:rPr>
                <w:rFonts w:cs="Arial"/>
                <w:noProof/>
                <w:webHidden/>
              </w:rPr>
              <w:fldChar w:fldCharType="end"/>
            </w:r>
          </w:hyperlink>
        </w:p>
        <w:p w14:paraId="0EAD46D5" w14:textId="48AB9030" w:rsidR="005311E7" w:rsidRPr="003F4A89" w:rsidRDefault="001C0AC1">
          <w:pPr>
            <w:pStyle w:val="IDC2"/>
            <w:tabs>
              <w:tab w:val="right" w:leader="dot" w:pos="8495"/>
            </w:tabs>
            <w:rPr>
              <w:rFonts w:eastAsiaTheme="minorEastAsia" w:cs="Arial"/>
              <w:noProof/>
            </w:rPr>
          </w:pPr>
          <w:hyperlink w:anchor="_Toc34139686" w:history="1">
            <w:r w:rsidR="005311E7" w:rsidRPr="003F4A89">
              <w:rPr>
                <w:rStyle w:val="Enlla"/>
                <w:rFonts w:cs="Arial"/>
                <w:noProof/>
              </w:rPr>
              <w:t>Vint-i-sisena. Resolució de dubtes tècnics interpretatius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_Toc34139686 \h </w:instrText>
            </w:r>
            <w:r w:rsidR="005311E7" w:rsidRPr="003F4A89">
              <w:rPr>
                <w:rFonts w:cs="Arial"/>
                <w:noProof/>
                <w:webHidden/>
              </w:rPr>
            </w:r>
            <w:r w:rsidR="005311E7" w:rsidRPr="003F4A89">
              <w:rPr>
                <w:rFonts w:cs="Arial"/>
                <w:noProof/>
                <w:webHidden/>
              </w:rPr>
              <w:fldChar w:fldCharType="separate"/>
            </w:r>
            <w:r>
              <w:rPr>
                <w:rFonts w:cs="Arial"/>
                <w:noProof/>
                <w:webHidden/>
              </w:rPr>
              <w:t>50</w:t>
            </w:r>
            <w:r w:rsidR="005311E7" w:rsidRPr="003F4A89">
              <w:rPr>
                <w:rFonts w:cs="Arial"/>
                <w:noProof/>
                <w:webHidden/>
              </w:rPr>
              <w:fldChar w:fldCharType="end"/>
            </w:r>
          </w:hyperlink>
        </w:p>
        <w:p w14:paraId="28830477" w14:textId="142D9726" w:rsidR="005311E7" w:rsidRPr="003F4A89" w:rsidRDefault="001C0AC1">
          <w:pPr>
            <w:pStyle w:val="IDC1"/>
            <w:tabs>
              <w:tab w:val="right" w:leader="dot" w:pos="8495"/>
            </w:tabs>
            <w:rPr>
              <w:rFonts w:eastAsiaTheme="minorEastAsia" w:cs="Arial"/>
              <w:noProof/>
            </w:rPr>
          </w:pPr>
          <w:hyperlink w:anchor="_Toc34139687" w:history="1">
            <w:r w:rsidR="005311E7" w:rsidRPr="003F4A89">
              <w:rPr>
                <w:rStyle w:val="Enlla"/>
                <w:rFonts w:cs="Arial"/>
                <w:noProof/>
              </w:rPr>
              <w:t>IV. DISPOSICIONS RELATIVES ALS DRETS I OBLIGACIONS DE LES PARTS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_Toc34139687 \h </w:instrText>
            </w:r>
            <w:r w:rsidR="005311E7" w:rsidRPr="003F4A89">
              <w:rPr>
                <w:rFonts w:cs="Arial"/>
                <w:noProof/>
                <w:webHidden/>
              </w:rPr>
            </w:r>
            <w:r w:rsidR="005311E7" w:rsidRPr="003F4A89">
              <w:rPr>
                <w:rFonts w:cs="Arial"/>
                <w:noProof/>
                <w:webHidden/>
              </w:rPr>
              <w:fldChar w:fldCharType="separate"/>
            </w:r>
            <w:r>
              <w:rPr>
                <w:rFonts w:cs="Arial"/>
                <w:noProof/>
                <w:webHidden/>
              </w:rPr>
              <w:t>50</w:t>
            </w:r>
            <w:r w:rsidR="005311E7" w:rsidRPr="003F4A89">
              <w:rPr>
                <w:rFonts w:cs="Arial"/>
                <w:noProof/>
                <w:webHidden/>
              </w:rPr>
              <w:fldChar w:fldCharType="end"/>
            </w:r>
          </w:hyperlink>
        </w:p>
        <w:p w14:paraId="454F0DB7" w14:textId="549DA0BE" w:rsidR="005311E7" w:rsidRPr="003F4A89" w:rsidRDefault="001C0AC1">
          <w:pPr>
            <w:pStyle w:val="IDC2"/>
            <w:tabs>
              <w:tab w:val="right" w:leader="dot" w:pos="8495"/>
            </w:tabs>
            <w:rPr>
              <w:rFonts w:eastAsiaTheme="minorEastAsia" w:cs="Arial"/>
              <w:noProof/>
            </w:rPr>
          </w:pPr>
          <w:hyperlink w:anchor="_Toc34139688" w:history="1">
            <w:r w:rsidR="005311E7" w:rsidRPr="003F4A89">
              <w:rPr>
                <w:rStyle w:val="Enlla"/>
                <w:rFonts w:cs="Arial"/>
                <w:noProof/>
              </w:rPr>
              <w:t>Vint-i-setena. Abonaments a l’empresa contractista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_Toc34139688 \h </w:instrText>
            </w:r>
            <w:r w:rsidR="005311E7" w:rsidRPr="003F4A89">
              <w:rPr>
                <w:rFonts w:cs="Arial"/>
                <w:noProof/>
                <w:webHidden/>
              </w:rPr>
            </w:r>
            <w:r w:rsidR="005311E7" w:rsidRPr="003F4A89">
              <w:rPr>
                <w:rFonts w:cs="Arial"/>
                <w:noProof/>
                <w:webHidden/>
              </w:rPr>
              <w:fldChar w:fldCharType="separate"/>
            </w:r>
            <w:r>
              <w:rPr>
                <w:rFonts w:cs="Arial"/>
                <w:noProof/>
                <w:webHidden/>
              </w:rPr>
              <w:t>50</w:t>
            </w:r>
            <w:r w:rsidR="005311E7" w:rsidRPr="003F4A89">
              <w:rPr>
                <w:rFonts w:cs="Arial"/>
                <w:noProof/>
                <w:webHidden/>
              </w:rPr>
              <w:fldChar w:fldCharType="end"/>
            </w:r>
          </w:hyperlink>
        </w:p>
        <w:p w14:paraId="04CE0013" w14:textId="4AA6D54D" w:rsidR="005311E7" w:rsidRPr="003F4A89" w:rsidRDefault="001C0AC1">
          <w:pPr>
            <w:pStyle w:val="IDC2"/>
            <w:tabs>
              <w:tab w:val="right" w:leader="dot" w:pos="8495"/>
            </w:tabs>
            <w:rPr>
              <w:rFonts w:eastAsiaTheme="minorEastAsia" w:cs="Arial"/>
              <w:noProof/>
            </w:rPr>
          </w:pPr>
          <w:hyperlink w:anchor="_Toc34139689" w:history="1">
            <w:r w:rsidR="005311E7" w:rsidRPr="003F4A89">
              <w:rPr>
                <w:rStyle w:val="Enlla"/>
                <w:rFonts w:cs="Arial"/>
                <w:noProof/>
              </w:rPr>
              <w:t>Vint-i-vuitena. Responsabilitat de l’empresa contractista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_Toc34139689 \h </w:instrText>
            </w:r>
            <w:r w:rsidR="005311E7" w:rsidRPr="003F4A89">
              <w:rPr>
                <w:rFonts w:cs="Arial"/>
                <w:noProof/>
                <w:webHidden/>
              </w:rPr>
            </w:r>
            <w:r w:rsidR="005311E7" w:rsidRPr="003F4A89">
              <w:rPr>
                <w:rFonts w:cs="Arial"/>
                <w:noProof/>
                <w:webHidden/>
              </w:rPr>
              <w:fldChar w:fldCharType="separate"/>
            </w:r>
            <w:r>
              <w:rPr>
                <w:rFonts w:cs="Arial"/>
                <w:noProof/>
                <w:webHidden/>
              </w:rPr>
              <w:t>51</w:t>
            </w:r>
            <w:r w:rsidR="005311E7" w:rsidRPr="003F4A89">
              <w:rPr>
                <w:rFonts w:cs="Arial"/>
                <w:noProof/>
                <w:webHidden/>
              </w:rPr>
              <w:fldChar w:fldCharType="end"/>
            </w:r>
          </w:hyperlink>
        </w:p>
        <w:p w14:paraId="6DE57D2A" w14:textId="45AA6937" w:rsidR="005311E7" w:rsidRPr="003F4A89" w:rsidRDefault="001C0AC1">
          <w:pPr>
            <w:pStyle w:val="IDC2"/>
            <w:tabs>
              <w:tab w:val="right" w:leader="dot" w:pos="8495"/>
            </w:tabs>
            <w:rPr>
              <w:rFonts w:eastAsiaTheme="minorEastAsia" w:cs="Arial"/>
              <w:noProof/>
            </w:rPr>
          </w:pPr>
          <w:hyperlink w:anchor="_Toc34139690" w:history="1">
            <w:r w:rsidR="005311E7" w:rsidRPr="003F4A89">
              <w:rPr>
                <w:rStyle w:val="Enlla"/>
                <w:rFonts w:cs="Arial"/>
                <w:noProof/>
                <w:snapToGrid w:val="0"/>
              </w:rPr>
              <w:t>Vint-i-novena</w:t>
            </w:r>
            <w:r w:rsidR="005311E7" w:rsidRPr="003F4A89">
              <w:rPr>
                <w:rStyle w:val="Enlla"/>
                <w:rFonts w:cs="Arial"/>
                <w:noProof/>
              </w:rPr>
              <w:t>. Altres obligacions de l’empresa contractista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_Toc34139690 \h </w:instrText>
            </w:r>
            <w:r w:rsidR="005311E7" w:rsidRPr="003F4A89">
              <w:rPr>
                <w:rFonts w:cs="Arial"/>
                <w:noProof/>
                <w:webHidden/>
              </w:rPr>
            </w:r>
            <w:r w:rsidR="005311E7" w:rsidRPr="003F4A89">
              <w:rPr>
                <w:rFonts w:cs="Arial"/>
                <w:noProof/>
                <w:webHidden/>
              </w:rPr>
              <w:fldChar w:fldCharType="separate"/>
            </w:r>
            <w:r>
              <w:rPr>
                <w:rFonts w:cs="Arial"/>
                <w:noProof/>
                <w:webHidden/>
              </w:rPr>
              <w:t>51</w:t>
            </w:r>
            <w:r w:rsidR="005311E7" w:rsidRPr="003F4A89">
              <w:rPr>
                <w:rFonts w:cs="Arial"/>
                <w:noProof/>
                <w:webHidden/>
              </w:rPr>
              <w:fldChar w:fldCharType="end"/>
            </w:r>
          </w:hyperlink>
        </w:p>
        <w:p w14:paraId="17FFB12B" w14:textId="6E74003B" w:rsidR="005311E7" w:rsidRPr="003F4A89" w:rsidRDefault="001C0AC1">
          <w:pPr>
            <w:pStyle w:val="IDC2"/>
            <w:tabs>
              <w:tab w:val="right" w:leader="dot" w:pos="8495"/>
            </w:tabs>
            <w:rPr>
              <w:rFonts w:eastAsiaTheme="minorEastAsia" w:cs="Arial"/>
              <w:noProof/>
            </w:rPr>
          </w:pPr>
          <w:hyperlink w:anchor="_Toc34139691" w:history="1">
            <w:r w:rsidR="005311E7" w:rsidRPr="003F4A89">
              <w:rPr>
                <w:rStyle w:val="Enlla"/>
                <w:rFonts w:cs="Arial"/>
                <w:noProof/>
              </w:rPr>
              <w:t>Trentena. Prerrogatives de l’Administració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_Toc34139691 \h </w:instrText>
            </w:r>
            <w:r w:rsidR="005311E7" w:rsidRPr="003F4A89">
              <w:rPr>
                <w:rFonts w:cs="Arial"/>
                <w:noProof/>
                <w:webHidden/>
              </w:rPr>
            </w:r>
            <w:r w:rsidR="005311E7" w:rsidRPr="003F4A89">
              <w:rPr>
                <w:rFonts w:cs="Arial"/>
                <w:noProof/>
                <w:webHidden/>
              </w:rPr>
              <w:fldChar w:fldCharType="separate"/>
            </w:r>
            <w:r>
              <w:rPr>
                <w:rFonts w:cs="Arial"/>
                <w:noProof/>
                <w:webHidden/>
              </w:rPr>
              <w:t>55</w:t>
            </w:r>
            <w:r w:rsidR="005311E7" w:rsidRPr="003F4A89">
              <w:rPr>
                <w:rFonts w:cs="Arial"/>
                <w:noProof/>
                <w:webHidden/>
              </w:rPr>
              <w:fldChar w:fldCharType="end"/>
            </w:r>
          </w:hyperlink>
        </w:p>
        <w:p w14:paraId="473C6A4E" w14:textId="0CBC1DD8" w:rsidR="005311E7" w:rsidRPr="003F4A89" w:rsidRDefault="001C0AC1">
          <w:pPr>
            <w:pStyle w:val="IDC2"/>
            <w:tabs>
              <w:tab w:val="right" w:leader="dot" w:pos="8495"/>
            </w:tabs>
            <w:rPr>
              <w:rFonts w:eastAsiaTheme="minorEastAsia" w:cs="Arial"/>
              <w:noProof/>
            </w:rPr>
          </w:pPr>
          <w:hyperlink w:anchor="_Toc34139692" w:history="1">
            <w:r w:rsidR="005311E7" w:rsidRPr="003F4A89">
              <w:rPr>
                <w:rStyle w:val="Enlla"/>
                <w:rFonts w:cs="Arial"/>
                <w:noProof/>
              </w:rPr>
              <w:t>Trenta-unena. Modificació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_Toc34139692 \h </w:instrText>
            </w:r>
            <w:r w:rsidR="005311E7" w:rsidRPr="003F4A89">
              <w:rPr>
                <w:rFonts w:cs="Arial"/>
                <w:noProof/>
                <w:webHidden/>
              </w:rPr>
            </w:r>
            <w:r w:rsidR="005311E7" w:rsidRPr="003F4A89">
              <w:rPr>
                <w:rFonts w:cs="Arial"/>
                <w:noProof/>
                <w:webHidden/>
              </w:rPr>
              <w:fldChar w:fldCharType="separate"/>
            </w:r>
            <w:r>
              <w:rPr>
                <w:rFonts w:cs="Arial"/>
                <w:noProof/>
                <w:webHidden/>
              </w:rPr>
              <w:t>56</w:t>
            </w:r>
            <w:r w:rsidR="005311E7" w:rsidRPr="003F4A89">
              <w:rPr>
                <w:rFonts w:cs="Arial"/>
                <w:noProof/>
                <w:webHidden/>
              </w:rPr>
              <w:fldChar w:fldCharType="end"/>
            </w:r>
          </w:hyperlink>
        </w:p>
        <w:p w14:paraId="73C70833" w14:textId="3176AD77" w:rsidR="005311E7" w:rsidRPr="003F4A89" w:rsidRDefault="001C0AC1">
          <w:pPr>
            <w:pStyle w:val="IDC2"/>
            <w:tabs>
              <w:tab w:val="right" w:leader="dot" w:pos="8495"/>
            </w:tabs>
            <w:rPr>
              <w:rFonts w:eastAsiaTheme="minorEastAsia" w:cs="Arial"/>
              <w:noProof/>
            </w:rPr>
          </w:pPr>
          <w:hyperlink w:anchor="_Toc34139693" w:history="1">
            <w:r w:rsidR="005311E7" w:rsidRPr="003F4A89">
              <w:rPr>
                <w:rStyle w:val="Enlla"/>
                <w:rFonts w:cs="Arial"/>
                <w:noProof/>
              </w:rPr>
              <w:t>Trenta-dosena. Suspensió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_Toc34139693 \h </w:instrText>
            </w:r>
            <w:r w:rsidR="005311E7" w:rsidRPr="003F4A89">
              <w:rPr>
                <w:rFonts w:cs="Arial"/>
                <w:noProof/>
                <w:webHidden/>
              </w:rPr>
            </w:r>
            <w:r w:rsidR="005311E7" w:rsidRPr="003F4A89">
              <w:rPr>
                <w:rFonts w:cs="Arial"/>
                <w:noProof/>
                <w:webHidden/>
              </w:rPr>
              <w:fldChar w:fldCharType="separate"/>
            </w:r>
            <w:r>
              <w:rPr>
                <w:rFonts w:cs="Arial"/>
                <w:noProof/>
                <w:webHidden/>
              </w:rPr>
              <w:t>57</w:t>
            </w:r>
            <w:r w:rsidR="005311E7" w:rsidRPr="003F4A89">
              <w:rPr>
                <w:rFonts w:cs="Arial"/>
                <w:noProof/>
                <w:webHidden/>
              </w:rPr>
              <w:fldChar w:fldCharType="end"/>
            </w:r>
          </w:hyperlink>
        </w:p>
        <w:p w14:paraId="359292E0" w14:textId="05FF9B4A" w:rsidR="005311E7" w:rsidRPr="003F4A89" w:rsidRDefault="001C0AC1">
          <w:pPr>
            <w:pStyle w:val="IDC1"/>
            <w:tabs>
              <w:tab w:val="right" w:leader="dot" w:pos="8495"/>
            </w:tabs>
            <w:rPr>
              <w:rFonts w:eastAsiaTheme="minorEastAsia" w:cs="Arial"/>
              <w:noProof/>
            </w:rPr>
          </w:pPr>
          <w:hyperlink w:anchor="_Toc34139694" w:history="1">
            <w:r w:rsidR="005311E7" w:rsidRPr="003F4A89">
              <w:rPr>
                <w:rStyle w:val="Enlla"/>
                <w:rFonts w:cs="Arial"/>
                <w:noProof/>
              </w:rPr>
              <w:t>V. DISPOSICIONS RELATIVES A LA SUCCESSIÓ, CESSIÓ, LA SUBCONTRACTACIÓ I LA REVISIÓ DE PREUS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_Toc34139694 \h </w:instrText>
            </w:r>
            <w:r w:rsidR="005311E7" w:rsidRPr="003F4A89">
              <w:rPr>
                <w:rFonts w:cs="Arial"/>
                <w:noProof/>
                <w:webHidden/>
              </w:rPr>
            </w:r>
            <w:r w:rsidR="005311E7" w:rsidRPr="003F4A89">
              <w:rPr>
                <w:rFonts w:cs="Arial"/>
                <w:noProof/>
                <w:webHidden/>
              </w:rPr>
              <w:fldChar w:fldCharType="separate"/>
            </w:r>
            <w:r>
              <w:rPr>
                <w:rFonts w:cs="Arial"/>
                <w:noProof/>
                <w:webHidden/>
              </w:rPr>
              <w:t>57</w:t>
            </w:r>
            <w:r w:rsidR="005311E7" w:rsidRPr="003F4A89">
              <w:rPr>
                <w:rFonts w:cs="Arial"/>
                <w:noProof/>
                <w:webHidden/>
              </w:rPr>
              <w:fldChar w:fldCharType="end"/>
            </w:r>
          </w:hyperlink>
        </w:p>
        <w:p w14:paraId="53196913" w14:textId="0B5EEA26" w:rsidR="005311E7" w:rsidRPr="003F4A89" w:rsidRDefault="001C0AC1">
          <w:pPr>
            <w:pStyle w:val="IDC2"/>
            <w:tabs>
              <w:tab w:val="right" w:leader="dot" w:pos="8495"/>
            </w:tabs>
            <w:rPr>
              <w:rFonts w:eastAsiaTheme="minorEastAsia" w:cs="Arial"/>
              <w:noProof/>
            </w:rPr>
          </w:pPr>
          <w:hyperlink w:anchor="_Toc34139695" w:history="1">
            <w:r w:rsidR="005311E7" w:rsidRPr="003F4A89">
              <w:rPr>
                <w:rStyle w:val="Enlla"/>
                <w:rFonts w:cs="Arial"/>
                <w:noProof/>
              </w:rPr>
              <w:t>Trenta-tresena. Succesió i Cessió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_Toc34139695 \h </w:instrText>
            </w:r>
            <w:r w:rsidR="005311E7" w:rsidRPr="003F4A89">
              <w:rPr>
                <w:rFonts w:cs="Arial"/>
                <w:noProof/>
                <w:webHidden/>
              </w:rPr>
            </w:r>
            <w:r w:rsidR="005311E7" w:rsidRPr="003F4A89">
              <w:rPr>
                <w:rFonts w:cs="Arial"/>
                <w:noProof/>
                <w:webHidden/>
              </w:rPr>
              <w:fldChar w:fldCharType="separate"/>
            </w:r>
            <w:r>
              <w:rPr>
                <w:rFonts w:cs="Arial"/>
                <w:noProof/>
                <w:webHidden/>
              </w:rPr>
              <w:t>57</w:t>
            </w:r>
            <w:r w:rsidR="005311E7" w:rsidRPr="003F4A89">
              <w:rPr>
                <w:rFonts w:cs="Arial"/>
                <w:noProof/>
                <w:webHidden/>
              </w:rPr>
              <w:fldChar w:fldCharType="end"/>
            </w:r>
          </w:hyperlink>
        </w:p>
        <w:p w14:paraId="10E0E59B" w14:textId="425103B9" w:rsidR="005311E7" w:rsidRPr="003F4A89" w:rsidRDefault="001C0AC1">
          <w:pPr>
            <w:pStyle w:val="IDC2"/>
            <w:tabs>
              <w:tab w:val="right" w:leader="dot" w:pos="8495"/>
            </w:tabs>
            <w:rPr>
              <w:rFonts w:eastAsiaTheme="minorEastAsia" w:cs="Arial"/>
              <w:noProof/>
            </w:rPr>
          </w:pPr>
          <w:hyperlink w:anchor="_Toc34139696" w:history="1">
            <w:r w:rsidR="005311E7" w:rsidRPr="003F4A89">
              <w:rPr>
                <w:rStyle w:val="Enlla"/>
                <w:rFonts w:cs="Arial"/>
                <w:noProof/>
              </w:rPr>
              <w:t>Trenta-quatrena. Subcontractació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_Toc34139696 \h </w:instrText>
            </w:r>
            <w:r w:rsidR="005311E7" w:rsidRPr="003F4A89">
              <w:rPr>
                <w:rFonts w:cs="Arial"/>
                <w:noProof/>
                <w:webHidden/>
              </w:rPr>
            </w:r>
            <w:r w:rsidR="005311E7" w:rsidRPr="003F4A89">
              <w:rPr>
                <w:rFonts w:cs="Arial"/>
                <w:noProof/>
                <w:webHidden/>
              </w:rPr>
              <w:fldChar w:fldCharType="separate"/>
            </w:r>
            <w:r>
              <w:rPr>
                <w:rFonts w:cs="Arial"/>
                <w:noProof/>
                <w:webHidden/>
              </w:rPr>
              <w:t>59</w:t>
            </w:r>
            <w:r w:rsidR="005311E7" w:rsidRPr="003F4A89">
              <w:rPr>
                <w:rFonts w:cs="Arial"/>
                <w:noProof/>
                <w:webHidden/>
              </w:rPr>
              <w:fldChar w:fldCharType="end"/>
            </w:r>
          </w:hyperlink>
        </w:p>
        <w:p w14:paraId="1ED52DC6" w14:textId="1ECC04E0" w:rsidR="005311E7" w:rsidRPr="003F4A89" w:rsidRDefault="001C0AC1">
          <w:pPr>
            <w:pStyle w:val="IDC2"/>
            <w:tabs>
              <w:tab w:val="right" w:leader="dot" w:pos="8495"/>
            </w:tabs>
            <w:rPr>
              <w:rFonts w:eastAsiaTheme="minorEastAsia" w:cs="Arial"/>
              <w:noProof/>
            </w:rPr>
          </w:pPr>
          <w:hyperlink w:anchor="_Toc34139697" w:history="1">
            <w:r w:rsidR="005311E7" w:rsidRPr="003F4A89">
              <w:rPr>
                <w:rStyle w:val="Enlla"/>
                <w:rFonts w:cs="Arial"/>
                <w:noProof/>
              </w:rPr>
              <w:t>Trenta-cinquena. Revisió de preus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_Toc34139697 \h </w:instrText>
            </w:r>
            <w:r w:rsidR="005311E7" w:rsidRPr="003F4A89">
              <w:rPr>
                <w:rFonts w:cs="Arial"/>
                <w:noProof/>
                <w:webHidden/>
              </w:rPr>
            </w:r>
            <w:r w:rsidR="005311E7" w:rsidRPr="003F4A89">
              <w:rPr>
                <w:rFonts w:cs="Arial"/>
                <w:noProof/>
                <w:webHidden/>
              </w:rPr>
              <w:fldChar w:fldCharType="separate"/>
            </w:r>
            <w:r>
              <w:rPr>
                <w:rFonts w:cs="Arial"/>
                <w:noProof/>
                <w:webHidden/>
              </w:rPr>
              <w:t>60</w:t>
            </w:r>
            <w:r w:rsidR="005311E7" w:rsidRPr="003F4A89">
              <w:rPr>
                <w:rFonts w:cs="Arial"/>
                <w:noProof/>
                <w:webHidden/>
              </w:rPr>
              <w:fldChar w:fldCharType="end"/>
            </w:r>
          </w:hyperlink>
        </w:p>
        <w:p w14:paraId="7349BCD3" w14:textId="24AFB86B" w:rsidR="005311E7" w:rsidRPr="003F4A89" w:rsidRDefault="001C0AC1">
          <w:pPr>
            <w:pStyle w:val="IDC1"/>
            <w:tabs>
              <w:tab w:val="right" w:leader="dot" w:pos="8495"/>
            </w:tabs>
            <w:rPr>
              <w:rFonts w:eastAsiaTheme="minorEastAsia" w:cs="Arial"/>
              <w:noProof/>
            </w:rPr>
          </w:pPr>
          <w:hyperlink w:anchor="_Toc34139698" w:history="1">
            <w:r w:rsidR="005311E7" w:rsidRPr="003F4A89">
              <w:rPr>
                <w:rStyle w:val="Enlla"/>
                <w:rFonts w:cs="Arial"/>
                <w:noProof/>
              </w:rPr>
              <w:t>VI. DISPOSICIONS RELATIVES A L’EXTINCIÓ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_Toc34139698 \h </w:instrText>
            </w:r>
            <w:r w:rsidR="005311E7" w:rsidRPr="003F4A89">
              <w:rPr>
                <w:rFonts w:cs="Arial"/>
                <w:noProof/>
                <w:webHidden/>
              </w:rPr>
            </w:r>
            <w:r w:rsidR="005311E7" w:rsidRPr="003F4A89">
              <w:rPr>
                <w:rFonts w:cs="Arial"/>
                <w:noProof/>
                <w:webHidden/>
              </w:rPr>
              <w:fldChar w:fldCharType="separate"/>
            </w:r>
            <w:r>
              <w:rPr>
                <w:rFonts w:cs="Arial"/>
                <w:noProof/>
                <w:webHidden/>
              </w:rPr>
              <w:t>60</w:t>
            </w:r>
            <w:r w:rsidR="005311E7" w:rsidRPr="003F4A89">
              <w:rPr>
                <w:rFonts w:cs="Arial"/>
                <w:noProof/>
                <w:webHidden/>
              </w:rPr>
              <w:fldChar w:fldCharType="end"/>
            </w:r>
          </w:hyperlink>
        </w:p>
        <w:p w14:paraId="6EDDD7D2" w14:textId="0B4D1478" w:rsidR="005311E7" w:rsidRPr="003F4A89" w:rsidRDefault="001C0AC1">
          <w:pPr>
            <w:pStyle w:val="IDC2"/>
            <w:tabs>
              <w:tab w:val="right" w:leader="dot" w:pos="8495"/>
            </w:tabs>
            <w:rPr>
              <w:rFonts w:eastAsiaTheme="minorEastAsia" w:cs="Arial"/>
              <w:noProof/>
            </w:rPr>
          </w:pPr>
          <w:hyperlink w:anchor="_Toc34139699" w:history="1">
            <w:r w:rsidR="005311E7" w:rsidRPr="003F4A89">
              <w:rPr>
                <w:rStyle w:val="Enlla"/>
                <w:rFonts w:cs="Arial"/>
                <w:noProof/>
              </w:rPr>
              <w:t>Trenta-sisena. Recepció i liquidació</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_Toc34139699 \h </w:instrText>
            </w:r>
            <w:r w:rsidR="005311E7" w:rsidRPr="003F4A89">
              <w:rPr>
                <w:rFonts w:cs="Arial"/>
                <w:noProof/>
                <w:webHidden/>
              </w:rPr>
            </w:r>
            <w:r w:rsidR="005311E7" w:rsidRPr="003F4A89">
              <w:rPr>
                <w:rFonts w:cs="Arial"/>
                <w:noProof/>
                <w:webHidden/>
              </w:rPr>
              <w:fldChar w:fldCharType="separate"/>
            </w:r>
            <w:r>
              <w:rPr>
                <w:rFonts w:cs="Arial"/>
                <w:noProof/>
                <w:webHidden/>
              </w:rPr>
              <w:t>60</w:t>
            </w:r>
            <w:r w:rsidR="005311E7" w:rsidRPr="003F4A89">
              <w:rPr>
                <w:rFonts w:cs="Arial"/>
                <w:noProof/>
                <w:webHidden/>
              </w:rPr>
              <w:fldChar w:fldCharType="end"/>
            </w:r>
          </w:hyperlink>
        </w:p>
        <w:p w14:paraId="4FAD8627" w14:textId="38FBAE3E" w:rsidR="005311E7" w:rsidRPr="003F4A89" w:rsidRDefault="001C0AC1">
          <w:pPr>
            <w:pStyle w:val="IDC2"/>
            <w:tabs>
              <w:tab w:val="right" w:leader="dot" w:pos="8495"/>
            </w:tabs>
            <w:rPr>
              <w:rFonts w:eastAsiaTheme="minorEastAsia" w:cs="Arial"/>
              <w:noProof/>
            </w:rPr>
          </w:pPr>
          <w:hyperlink w:anchor="_Toc34139700" w:history="1">
            <w:r w:rsidR="005311E7" w:rsidRPr="003F4A89">
              <w:rPr>
                <w:rStyle w:val="Enlla"/>
                <w:rFonts w:cs="Arial"/>
                <w:noProof/>
              </w:rPr>
              <w:t>Trenta-setena. Termini de garantia i devolució o cancel·lació de la garantia definitiva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_Toc34139700 \h </w:instrText>
            </w:r>
            <w:r w:rsidR="005311E7" w:rsidRPr="003F4A89">
              <w:rPr>
                <w:rFonts w:cs="Arial"/>
                <w:noProof/>
                <w:webHidden/>
              </w:rPr>
            </w:r>
            <w:r w:rsidR="005311E7" w:rsidRPr="003F4A89">
              <w:rPr>
                <w:rFonts w:cs="Arial"/>
                <w:noProof/>
                <w:webHidden/>
              </w:rPr>
              <w:fldChar w:fldCharType="separate"/>
            </w:r>
            <w:r>
              <w:rPr>
                <w:rFonts w:cs="Arial"/>
                <w:noProof/>
                <w:webHidden/>
              </w:rPr>
              <w:t>61</w:t>
            </w:r>
            <w:r w:rsidR="005311E7" w:rsidRPr="003F4A89">
              <w:rPr>
                <w:rFonts w:cs="Arial"/>
                <w:noProof/>
                <w:webHidden/>
              </w:rPr>
              <w:fldChar w:fldCharType="end"/>
            </w:r>
          </w:hyperlink>
        </w:p>
        <w:p w14:paraId="4F00718A" w14:textId="1A223860" w:rsidR="005311E7" w:rsidRPr="003F4A89" w:rsidRDefault="001C0AC1">
          <w:pPr>
            <w:pStyle w:val="IDC2"/>
            <w:tabs>
              <w:tab w:val="right" w:leader="dot" w:pos="8495"/>
            </w:tabs>
            <w:rPr>
              <w:rFonts w:eastAsiaTheme="minorEastAsia" w:cs="Arial"/>
              <w:noProof/>
            </w:rPr>
          </w:pPr>
          <w:hyperlink w:anchor="_Toc34139701" w:history="1">
            <w:r w:rsidR="005311E7" w:rsidRPr="003F4A89">
              <w:rPr>
                <w:rStyle w:val="Enlla"/>
                <w:rFonts w:cs="Arial"/>
                <w:noProof/>
              </w:rPr>
              <w:t>Trenta-vuitena. Resolució del contracte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_Toc34139701 \h </w:instrText>
            </w:r>
            <w:r w:rsidR="005311E7" w:rsidRPr="003F4A89">
              <w:rPr>
                <w:rFonts w:cs="Arial"/>
                <w:noProof/>
                <w:webHidden/>
              </w:rPr>
            </w:r>
            <w:r w:rsidR="005311E7" w:rsidRPr="003F4A89">
              <w:rPr>
                <w:rFonts w:cs="Arial"/>
                <w:noProof/>
                <w:webHidden/>
              </w:rPr>
              <w:fldChar w:fldCharType="separate"/>
            </w:r>
            <w:r>
              <w:rPr>
                <w:rFonts w:cs="Arial"/>
                <w:noProof/>
                <w:webHidden/>
              </w:rPr>
              <w:t>61</w:t>
            </w:r>
            <w:r w:rsidR="005311E7" w:rsidRPr="003F4A89">
              <w:rPr>
                <w:rFonts w:cs="Arial"/>
                <w:noProof/>
                <w:webHidden/>
              </w:rPr>
              <w:fldChar w:fldCharType="end"/>
            </w:r>
          </w:hyperlink>
        </w:p>
        <w:p w14:paraId="5F10A022" w14:textId="09D2BFB7" w:rsidR="005311E7" w:rsidRPr="003F4A89" w:rsidRDefault="001C0AC1">
          <w:pPr>
            <w:pStyle w:val="IDC1"/>
            <w:tabs>
              <w:tab w:val="right" w:leader="dot" w:pos="8495"/>
            </w:tabs>
            <w:rPr>
              <w:rFonts w:eastAsiaTheme="minorEastAsia" w:cs="Arial"/>
              <w:noProof/>
            </w:rPr>
          </w:pPr>
          <w:hyperlink w:anchor="_Toc34139702" w:history="1">
            <w:r w:rsidR="005311E7" w:rsidRPr="003F4A89">
              <w:rPr>
                <w:rStyle w:val="Enlla"/>
                <w:rFonts w:cs="Arial"/>
                <w:noProof/>
              </w:rPr>
              <w:t>VII. RECURSOS, MESURES PROVISIONALS I SUPÒSITS ESPECIALS DE NUL·LITAT CONTRACTUAL</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_Toc34139702 \h </w:instrText>
            </w:r>
            <w:r w:rsidR="005311E7" w:rsidRPr="003F4A89">
              <w:rPr>
                <w:rFonts w:cs="Arial"/>
                <w:noProof/>
                <w:webHidden/>
              </w:rPr>
            </w:r>
            <w:r w:rsidR="005311E7" w:rsidRPr="003F4A89">
              <w:rPr>
                <w:rFonts w:cs="Arial"/>
                <w:noProof/>
                <w:webHidden/>
              </w:rPr>
              <w:fldChar w:fldCharType="separate"/>
            </w:r>
            <w:r>
              <w:rPr>
                <w:rFonts w:cs="Arial"/>
                <w:noProof/>
                <w:webHidden/>
              </w:rPr>
              <w:t>62</w:t>
            </w:r>
            <w:r w:rsidR="005311E7" w:rsidRPr="003F4A89">
              <w:rPr>
                <w:rFonts w:cs="Arial"/>
                <w:noProof/>
                <w:webHidden/>
              </w:rPr>
              <w:fldChar w:fldCharType="end"/>
            </w:r>
          </w:hyperlink>
        </w:p>
        <w:p w14:paraId="1BDC32DD" w14:textId="3C8BFAA8" w:rsidR="005311E7" w:rsidRPr="003F4A89" w:rsidRDefault="001C0AC1">
          <w:pPr>
            <w:pStyle w:val="IDC2"/>
            <w:tabs>
              <w:tab w:val="right" w:leader="dot" w:pos="8495"/>
            </w:tabs>
            <w:rPr>
              <w:rFonts w:eastAsiaTheme="minorEastAsia" w:cs="Arial"/>
              <w:noProof/>
            </w:rPr>
          </w:pPr>
          <w:hyperlink w:anchor="_Toc34139703" w:history="1">
            <w:r w:rsidR="005311E7" w:rsidRPr="003F4A89">
              <w:rPr>
                <w:rStyle w:val="Enlla"/>
                <w:rFonts w:cs="Arial"/>
                <w:noProof/>
              </w:rPr>
              <w:t>Trenta-novena. Règim de recursos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_Toc34139703 \h </w:instrText>
            </w:r>
            <w:r w:rsidR="005311E7" w:rsidRPr="003F4A89">
              <w:rPr>
                <w:rFonts w:cs="Arial"/>
                <w:noProof/>
                <w:webHidden/>
              </w:rPr>
            </w:r>
            <w:r w:rsidR="005311E7" w:rsidRPr="003F4A89">
              <w:rPr>
                <w:rFonts w:cs="Arial"/>
                <w:noProof/>
                <w:webHidden/>
              </w:rPr>
              <w:fldChar w:fldCharType="separate"/>
            </w:r>
            <w:r>
              <w:rPr>
                <w:rFonts w:cs="Arial"/>
                <w:noProof/>
                <w:webHidden/>
              </w:rPr>
              <w:t>62</w:t>
            </w:r>
            <w:r w:rsidR="005311E7" w:rsidRPr="003F4A89">
              <w:rPr>
                <w:rFonts w:cs="Arial"/>
                <w:noProof/>
                <w:webHidden/>
              </w:rPr>
              <w:fldChar w:fldCharType="end"/>
            </w:r>
          </w:hyperlink>
        </w:p>
        <w:p w14:paraId="6997FB16" w14:textId="063E9EF6" w:rsidR="005311E7" w:rsidRPr="003F4A89" w:rsidRDefault="001C0AC1">
          <w:pPr>
            <w:pStyle w:val="IDC2"/>
            <w:tabs>
              <w:tab w:val="right" w:leader="dot" w:pos="8495"/>
            </w:tabs>
            <w:rPr>
              <w:rFonts w:eastAsiaTheme="minorEastAsia" w:cs="Arial"/>
              <w:noProof/>
            </w:rPr>
          </w:pPr>
          <w:hyperlink w:anchor="_Toc34139704" w:history="1">
            <w:r w:rsidR="005311E7" w:rsidRPr="003F4A89">
              <w:rPr>
                <w:rStyle w:val="Enlla"/>
                <w:rFonts w:cs="Arial"/>
                <w:noProof/>
              </w:rPr>
              <w:t>Quarantena. Arbitratge</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_Toc34139704 \h </w:instrText>
            </w:r>
            <w:r w:rsidR="005311E7" w:rsidRPr="003F4A89">
              <w:rPr>
                <w:rFonts w:cs="Arial"/>
                <w:noProof/>
                <w:webHidden/>
              </w:rPr>
            </w:r>
            <w:r w:rsidR="005311E7" w:rsidRPr="003F4A89">
              <w:rPr>
                <w:rFonts w:cs="Arial"/>
                <w:noProof/>
                <w:webHidden/>
              </w:rPr>
              <w:fldChar w:fldCharType="separate"/>
            </w:r>
            <w:r>
              <w:rPr>
                <w:rFonts w:cs="Arial"/>
                <w:noProof/>
                <w:webHidden/>
              </w:rPr>
              <w:t>63</w:t>
            </w:r>
            <w:r w:rsidR="005311E7" w:rsidRPr="003F4A89">
              <w:rPr>
                <w:rFonts w:cs="Arial"/>
                <w:noProof/>
                <w:webHidden/>
              </w:rPr>
              <w:fldChar w:fldCharType="end"/>
            </w:r>
          </w:hyperlink>
        </w:p>
        <w:p w14:paraId="06885AAE" w14:textId="5B085205" w:rsidR="005311E7" w:rsidRPr="003F4A89" w:rsidRDefault="001C0AC1">
          <w:pPr>
            <w:pStyle w:val="IDC2"/>
            <w:tabs>
              <w:tab w:val="right" w:leader="dot" w:pos="8495"/>
            </w:tabs>
            <w:rPr>
              <w:rFonts w:eastAsiaTheme="minorEastAsia" w:cs="Arial"/>
              <w:noProof/>
            </w:rPr>
          </w:pPr>
          <w:hyperlink w:anchor="_Toc34139705" w:history="1">
            <w:r w:rsidR="005311E7" w:rsidRPr="003F4A89">
              <w:rPr>
                <w:rStyle w:val="Enlla"/>
                <w:rFonts w:cs="Arial"/>
                <w:noProof/>
              </w:rPr>
              <w:t>Quaranta-unena. Mesures cautelars</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_Toc34139705 \h </w:instrText>
            </w:r>
            <w:r w:rsidR="005311E7" w:rsidRPr="003F4A89">
              <w:rPr>
                <w:rFonts w:cs="Arial"/>
                <w:noProof/>
                <w:webHidden/>
              </w:rPr>
            </w:r>
            <w:r w:rsidR="005311E7" w:rsidRPr="003F4A89">
              <w:rPr>
                <w:rFonts w:cs="Arial"/>
                <w:noProof/>
                <w:webHidden/>
              </w:rPr>
              <w:fldChar w:fldCharType="separate"/>
            </w:r>
            <w:r>
              <w:rPr>
                <w:rFonts w:cs="Arial"/>
                <w:noProof/>
                <w:webHidden/>
              </w:rPr>
              <w:t>64</w:t>
            </w:r>
            <w:r w:rsidR="005311E7" w:rsidRPr="003F4A89">
              <w:rPr>
                <w:rFonts w:cs="Arial"/>
                <w:noProof/>
                <w:webHidden/>
              </w:rPr>
              <w:fldChar w:fldCharType="end"/>
            </w:r>
          </w:hyperlink>
        </w:p>
        <w:p w14:paraId="380B76F7" w14:textId="411567BC" w:rsidR="005311E7" w:rsidRPr="003F4A89" w:rsidRDefault="001C0AC1">
          <w:pPr>
            <w:pStyle w:val="IDC2"/>
            <w:tabs>
              <w:tab w:val="right" w:leader="dot" w:pos="8495"/>
            </w:tabs>
            <w:rPr>
              <w:rFonts w:eastAsiaTheme="minorEastAsia" w:cs="Arial"/>
              <w:noProof/>
            </w:rPr>
          </w:pPr>
          <w:hyperlink w:anchor="_Toc34139706" w:history="1">
            <w:r w:rsidR="005311E7" w:rsidRPr="003F4A89">
              <w:rPr>
                <w:rStyle w:val="Enlla"/>
                <w:rFonts w:cs="Arial"/>
                <w:noProof/>
              </w:rPr>
              <w:t>Quaranta-dosena. Règim d’invalidesa</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_Toc34139706 \h </w:instrText>
            </w:r>
            <w:r w:rsidR="005311E7" w:rsidRPr="003F4A89">
              <w:rPr>
                <w:rFonts w:cs="Arial"/>
                <w:noProof/>
                <w:webHidden/>
              </w:rPr>
            </w:r>
            <w:r w:rsidR="005311E7" w:rsidRPr="003F4A89">
              <w:rPr>
                <w:rFonts w:cs="Arial"/>
                <w:noProof/>
                <w:webHidden/>
              </w:rPr>
              <w:fldChar w:fldCharType="separate"/>
            </w:r>
            <w:r>
              <w:rPr>
                <w:rFonts w:cs="Arial"/>
                <w:noProof/>
                <w:webHidden/>
              </w:rPr>
              <w:t>64</w:t>
            </w:r>
            <w:r w:rsidR="005311E7" w:rsidRPr="003F4A89">
              <w:rPr>
                <w:rFonts w:cs="Arial"/>
                <w:noProof/>
                <w:webHidden/>
              </w:rPr>
              <w:fldChar w:fldCharType="end"/>
            </w:r>
          </w:hyperlink>
        </w:p>
        <w:p w14:paraId="2ADFAC96" w14:textId="51EF43C8" w:rsidR="005311E7" w:rsidRPr="003F4A89" w:rsidRDefault="001C0AC1">
          <w:pPr>
            <w:pStyle w:val="IDC2"/>
            <w:tabs>
              <w:tab w:val="right" w:leader="dot" w:pos="8495"/>
            </w:tabs>
            <w:rPr>
              <w:rFonts w:eastAsiaTheme="minorEastAsia" w:cs="Arial"/>
              <w:noProof/>
            </w:rPr>
          </w:pPr>
          <w:hyperlink w:anchor="_Toc34139707" w:history="1">
            <w:r w:rsidR="005311E7" w:rsidRPr="003F4A89">
              <w:rPr>
                <w:rStyle w:val="Enlla"/>
                <w:rFonts w:cs="Arial"/>
                <w:noProof/>
              </w:rPr>
              <w:t>Quaranta-tresena. Jurisdicció competent</w:t>
            </w:r>
            <w:r w:rsidR="005311E7" w:rsidRPr="003F4A89">
              <w:rPr>
                <w:rFonts w:cs="Arial"/>
                <w:noProof/>
                <w:webHidden/>
              </w:rPr>
              <w:tab/>
            </w:r>
            <w:r w:rsidR="005311E7" w:rsidRPr="003F4A89">
              <w:rPr>
                <w:rFonts w:cs="Arial"/>
                <w:noProof/>
                <w:webHidden/>
              </w:rPr>
              <w:fldChar w:fldCharType="begin"/>
            </w:r>
            <w:r w:rsidR="005311E7" w:rsidRPr="003F4A89">
              <w:rPr>
                <w:rFonts w:cs="Arial"/>
                <w:noProof/>
                <w:webHidden/>
              </w:rPr>
              <w:instrText xml:space="preserve"> PAGEREF _Toc34139707 \h </w:instrText>
            </w:r>
            <w:r w:rsidR="005311E7" w:rsidRPr="003F4A89">
              <w:rPr>
                <w:rFonts w:cs="Arial"/>
                <w:noProof/>
                <w:webHidden/>
              </w:rPr>
            </w:r>
            <w:r w:rsidR="005311E7" w:rsidRPr="003F4A89">
              <w:rPr>
                <w:rFonts w:cs="Arial"/>
                <w:noProof/>
                <w:webHidden/>
              </w:rPr>
              <w:fldChar w:fldCharType="separate"/>
            </w:r>
            <w:r>
              <w:rPr>
                <w:rFonts w:cs="Arial"/>
                <w:noProof/>
                <w:webHidden/>
              </w:rPr>
              <w:t>64</w:t>
            </w:r>
            <w:r w:rsidR="005311E7" w:rsidRPr="003F4A89">
              <w:rPr>
                <w:rFonts w:cs="Arial"/>
                <w:noProof/>
                <w:webHidden/>
              </w:rPr>
              <w:fldChar w:fldCharType="end"/>
            </w:r>
          </w:hyperlink>
        </w:p>
        <w:p w14:paraId="61ECBB93" w14:textId="77777777" w:rsidR="00CD7B28" w:rsidRPr="003F4A89" w:rsidRDefault="006B70E3" w:rsidP="00CD7B28">
          <w:pPr>
            <w:spacing w:after="0" w:line="240" w:lineRule="auto"/>
            <w:rPr>
              <w:rFonts w:cs="Arial"/>
            </w:rPr>
          </w:pPr>
          <w:r w:rsidRPr="003F4A89">
            <w:rPr>
              <w:rFonts w:cs="Arial"/>
              <w:b/>
              <w:bCs/>
            </w:rPr>
            <w:fldChar w:fldCharType="end"/>
          </w:r>
        </w:p>
      </w:sdtContent>
    </w:sdt>
    <w:p w14:paraId="51E4E260" w14:textId="77777777" w:rsidR="00CD7B28" w:rsidRPr="003F4A89" w:rsidRDefault="00CD7B28" w:rsidP="00CD7B28">
      <w:pPr>
        <w:spacing w:after="0" w:line="240" w:lineRule="auto"/>
        <w:jc w:val="both"/>
        <w:rPr>
          <w:rFonts w:cs="Arial"/>
          <w:b/>
          <w:lang w:eastAsia="es-ES"/>
        </w:rPr>
      </w:pPr>
      <w:r w:rsidRPr="003F4A89">
        <w:rPr>
          <w:rFonts w:cs="Arial"/>
          <w:b/>
          <w:lang w:eastAsia="es-ES"/>
        </w:rPr>
        <w:br w:type="page"/>
      </w:r>
    </w:p>
    <w:p w14:paraId="54CD4CE6" w14:textId="1AC099AD" w:rsidR="00233B58" w:rsidRPr="003F4A89" w:rsidRDefault="00233B58" w:rsidP="00233B58">
      <w:pPr>
        <w:pStyle w:val="Ttol1"/>
        <w:pBdr>
          <w:bottom w:val="single" w:sz="4" w:space="1" w:color="auto"/>
        </w:pBdr>
        <w:rPr>
          <w:rFonts w:cs="Arial"/>
          <w:sz w:val="22"/>
          <w:szCs w:val="22"/>
        </w:rPr>
      </w:pPr>
      <w:bookmarkStart w:id="0" w:name="_Toc34139649"/>
      <w:r w:rsidRPr="003F4A89">
        <w:rPr>
          <w:rFonts w:cs="Arial"/>
          <w:sz w:val="22"/>
          <w:szCs w:val="22"/>
        </w:rPr>
        <w:lastRenderedPageBreak/>
        <w:t xml:space="preserve">QUADRE DE CARACTERÍSTIQUES DEL CONTRACTE                   </w:t>
      </w:r>
      <w:r w:rsidR="006E7726" w:rsidRPr="003F4A89">
        <w:rPr>
          <w:rFonts w:cs="Arial"/>
          <w:sz w:val="22"/>
          <w:szCs w:val="22"/>
        </w:rPr>
        <w:tab/>
      </w:r>
      <w:r w:rsidR="00FC584F" w:rsidRPr="003F4A89">
        <w:rPr>
          <w:rFonts w:cs="Arial"/>
          <w:sz w:val="22"/>
          <w:szCs w:val="22"/>
        </w:rPr>
        <w:tab/>
      </w:r>
      <w:r w:rsidRPr="003F4A89">
        <w:rPr>
          <w:rFonts w:cs="Arial"/>
          <w:sz w:val="22"/>
          <w:szCs w:val="22"/>
        </w:rPr>
        <w:t xml:space="preserve"> </w:t>
      </w:r>
      <w:bookmarkEnd w:id="0"/>
      <w:r w:rsidR="004B1ED3" w:rsidRPr="003F4A89">
        <w:rPr>
          <w:rFonts w:cs="Arial"/>
          <w:sz w:val="22"/>
          <w:szCs w:val="22"/>
        </w:rPr>
        <w:t xml:space="preserve">EC 2024 </w:t>
      </w:r>
      <w:r w:rsidR="00303372">
        <w:rPr>
          <w:rFonts w:cs="Arial"/>
          <w:sz w:val="22"/>
          <w:szCs w:val="22"/>
        </w:rPr>
        <w:t>121</w:t>
      </w:r>
    </w:p>
    <w:p w14:paraId="630BED18" w14:textId="77777777" w:rsidR="005020BD" w:rsidRPr="003F4A89" w:rsidRDefault="005020BD" w:rsidP="00233B58">
      <w:pPr>
        <w:spacing w:after="0" w:line="240" w:lineRule="auto"/>
        <w:jc w:val="both"/>
        <w:rPr>
          <w:rFonts w:cs="Arial"/>
          <w:snapToGrid w:val="0"/>
          <w:lang w:eastAsia="es-ES"/>
        </w:rPr>
      </w:pPr>
    </w:p>
    <w:p w14:paraId="5B938DE1" w14:textId="77777777" w:rsidR="006111E0" w:rsidRPr="003F4A89" w:rsidRDefault="006111E0" w:rsidP="00233B58">
      <w:pPr>
        <w:spacing w:after="0" w:line="240" w:lineRule="auto"/>
        <w:jc w:val="both"/>
        <w:rPr>
          <w:rFonts w:cs="Arial"/>
          <w:snapToGrid w:val="0"/>
          <w:lang w:eastAsia="es-ES"/>
        </w:rPr>
      </w:pPr>
    </w:p>
    <w:p w14:paraId="46B6DA9D" w14:textId="77777777" w:rsidR="00233B58" w:rsidRPr="003F4A89" w:rsidRDefault="00233B58" w:rsidP="00FF3F7E">
      <w:pPr>
        <w:numPr>
          <w:ilvl w:val="0"/>
          <w:numId w:val="3"/>
        </w:numPr>
        <w:tabs>
          <w:tab w:val="clear" w:pos="360"/>
          <w:tab w:val="num" w:pos="-577"/>
        </w:tabs>
        <w:spacing w:after="0" w:line="240" w:lineRule="auto"/>
        <w:ind w:right="426"/>
        <w:jc w:val="both"/>
        <w:rPr>
          <w:rFonts w:cs="Arial"/>
          <w:b/>
          <w:snapToGrid w:val="0"/>
          <w:lang w:eastAsia="es-ES"/>
        </w:rPr>
      </w:pPr>
      <w:r w:rsidRPr="003F4A89">
        <w:rPr>
          <w:rFonts w:cs="Arial"/>
          <w:b/>
          <w:snapToGrid w:val="0"/>
          <w:lang w:eastAsia="es-ES"/>
        </w:rPr>
        <w:t xml:space="preserve">Objecte </w:t>
      </w:r>
    </w:p>
    <w:p w14:paraId="6FED85C2" w14:textId="77777777" w:rsidR="000420BC" w:rsidRPr="003F4A89" w:rsidRDefault="000420BC" w:rsidP="00FF3F7E">
      <w:pPr>
        <w:spacing w:after="0" w:line="100" w:lineRule="atLeast"/>
        <w:ind w:right="426"/>
        <w:jc w:val="both"/>
        <w:rPr>
          <w:rFonts w:cs="Arial"/>
        </w:rPr>
      </w:pPr>
    </w:p>
    <w:p w14:paraId="2DCE0208" w14:textId="59F14164" w:rsidR="00DD59BE" w:rsidRDefault="00303372" w:rsidP="00A311D3">
      <w:pPr>
        <w:pStyle w:val="TableParagraph"/>
        <w:spacing w:before="123"/>
        <w:ind w:left="69" w:right="57"/>
        <w:jc w:val="both"/>
      </w:pPr>
      <w:r w:rsidRPr="00303372">
        <w:t xml:space="preserve">Servei de consultoria </w:t>
      </w:r>
      <w:r w:rsidR="000B1BD5">
        <w:t>per</w:t>
      </w:r>
      <w:r w:rsidR="000B1BD5">
        <w:rPr>
          <w:spacing w:val="-3"/>
        </w:rPr>
        <w:t xml:space="preserve"> </w:t>
      </w:r>
      <w:r w:rsidR="000B1BD5">
        <w:t>al</w:t>
      </w:r>
      <w:r w:rsidR="000B1BD5">
        <w:rPr>
          <w:spacing w:val="-6"/>
        </w:rPr>
        <w:t xml:space="preserve"> </w:t>
      </w:r>
      <w:r w:rsidR="000B1BD5">
        <w:t>disseny</w:t>
      </w:r>
      <w:r w:rsidR="000B1BD5">
        <w:rPr>
          <w:spacing w:val="-5"/>
        </w:rPr>
        <w:t xml:space="preserve"> </w:t>
      </w:r>
      <w:r w:rsidR="000B1BD5">
        <w:t>d'un</w:t>
      </w:r>
      <w:r w:rsidR="000B1BD5">
        <w:rPr>
          <w:spacing w:val="-6"/>
        </w:rPr>
        <w:t xml:space="preserve"> </w:t>
      </w:r>
      <w:r w:rsidR="000B1BD5">
        <w:t>pla</w:t>
      </w:r>
      <w:r w:rsidR="000B1BD5">
        <w:rPr>
          <w:spacing w:val="-7"/>
        </w:rPr>
        <w:t xml:space="preserve"> </w:t>
      </w:r>
      <w:r w:rsidR="000B1BD5">
        <w:t>d'acció</w:t>
      </w:r>
      <w:r w:rsidR="000B1BD5">
        <w:rPr>
          <w:spacing w:val="-3"/>
        </w:rPr>
        <w:t xml:space="preserve"> </w:t>
      </w:r>
      <w:r w:rsidR="000B1BD5">
        <w:t>i</w:t>
      </w:r>
      <w:r w:rsidR="000B1BD5">
        <w:rPr>
          <w:spacing w:val="-6"/>
        </w:rPr>
        <w:t xml:space="preserve"> </w:t>
      </w:r>
      <w:r w:rsidR="000B1BD5">
        <w:t>un</w:t>
      </w:r>
      <w:r w:rsidR="000B1BD5">
        <w:rPr>
          <w:spacing w:val="-8"/>
        </w:rPr>
        <w:t xml:space="preserve"> </w:t>
      </w:r>
      <w:r w:rsidR="000B1BD5">
        <w:t>model</w:t>
      </w:r>
      <w:r w:rsidR="000B1BD5">
        <w:rPr>
          <w:spacing w:val="-4"/>
        </w:rPr>
        <w:t xml:space="preserve"> </w:t>
      </w:r>
      <w:r w:rsidR="000B1BD5">
        <w:t>de</w:t>
      </w:r>
      <w:r w:rsidR="000B1BD5">
        <w:rPr>
          <w:spacing w:val="-7"/>
        </w:rPr>
        <w:t xml:space="preserve"> </w:t>
      </w:r>
      <w:proofErr w:type="spellStart"/>
      <w:r w:rsidR="000B1BD5">
        <w:t>governança</w:t>
      </w:r>
      <w:proofErr w:type="spellEnd"/>
      <w:r w:rsidR="000B1BD5">
        <w:rPr>
          <w:spacing w:val="-2"/>
        </w:rPr>
        <w:t xml:space="preserve"> </w:t>
      </w:r>
      <w:r w:rsidR="000B1BD5">
        <w:t>de</w:t>
      </w:r>
      <w:r w:rsidR="000B1BD5">
        <w:rPr>
          <w:spacing w:val="-59"/>
        </w:rPr>
        <w:t xml:space="preserve"> </w:t>
      </w:r>
      <w:r w:rsidR="00A311D3">
        <w:t xml:space="preserve"> c</w:t>
      </w:r>
      <w:r w:rsidR="000B1BD5">
        <w:t>ol·laboració</w:t>
      </w:r>
      <w:r w:rsidR="000B1BD5">
        <w:rPr>
          <w:spacing w:val="-4"/>
        </w:rPr>
        <w:t xml:space="preserve"> </w:t>
      </w:r>
      <w:proofErr w:type="spellStart"/>
      <w:r w:rsidR="000B1BD5">
        <w:t>publicoprivada</w:t>
      </w:r>
      <w:proofErr w:type="spellEnd"/>
      <w:r w:rsidR="000B1BD5">
        <w:rPr>
          <w:spacing w:val="-6"/>
        </w:rPr>
        <w:t xml:space="preserve"> </w:t>
      </w:r>
      <w:r w:rsidR="000B1BD5">
        <w:t>que</w:t>
      </w:r>
      <w:r w:rsidR="000B1BD5">
        <w:rPr>
          <w:spacing w:val="-6"/>
        </w:rPr>
        <w:t xml:space="preserve"> </w:t>
      </w:r>
      <w:r w:rsidR="000B1BD5">
        <w:t>involucri</w:t>
      </w:r>
      <w:r w:rsidR="000B1BD5">
        <w:rPr>
          <w:spacing w:val="-4"/>
        </w:rPr>
        <w:t xml:space="preserve"> </w:t>
      </w:r>
      <w:r w:rsidR="000B1BD5">
        <w:t>a</w:t>
      </w:r>
      <w:r w:rsidR="000B1BD5">
        <w:rPr>
          <w:spacing w:val="-6"/>
        </w:rPr>
        <w:t xml:space="preserve"> </w:t>
      </w:r>
      <w:r w:rsidR="000B1BD5">
        <w:t>tots</w:t>
      </w:r>
      <w:r w:rsidR="000B1BD5">
        <w:rPr>
          <w:spacing w:val="-6"/>
        </w:rPr>
        <w:t xml:space="preserve"> </w:t>
      </w:r>
      <w:r w:rsidR="000B1BD5">
        <w:t>els</w:t>
      </w:r>
      <w:r w:rsidR="000B1BD5">
        <w:rPr>
          <w:spacing w:val="-4"/>
        </w:rPr>
        <w:t xml:space="preserve"> </w:t>
      </w:r>
      <w:r w:rsidR="000B1BD5">
        <w:t>segments</w:t>
      </w:r>
      <w:r w:rsidR="000B1BD5">
        <w:rPr>
          <w:spacing w:val="-5"/>
        </w:rPr>
        <w:t xml:space="preserve"> </w:t>
      </w:r>
      <w:r w:rsidR="000B1BD5">
        <w:t>de</w:t>
      </w:r>
      <w:r w:rsidR="000B1BD5">
        <w:rPr>
          <w:spacing w:val="-7"/>
        </w:rPr>
        <w:t xml:space="preserve"> </w:t>
      </w:r>
      <w:r w:rsidR="000B1BD5">
        <w:t>negoci</w:t>
      </w:r>
      <w:r w:rsidR="000B1BD5">
        <w:rPr>
          <w:spacing w:val="-6"/>
        </w:rPr>
        <w:t xml:space="preserve"> </w:t>
      </w:r>
      <w:r w:rsidR="000B1BD5">
        <w:t>amb</w:t>
      </w:r>
      <w:r w:rsidR="000B1BD5">
        <w:rPr>
          <w:spacing w:val="-6"/>
        </w:rPr>
        <w:t xml:space="preserve"> </w:t>
      </w:r>
      <w:r w:rsidR="000B1BD5">
        <w:t>la</w:t>
      </w:r>
      <w:r w:rsidR="000B1BD5">
        <w:rPr>
          <w:spacing w:val="-6"/>
        </w:rPr>
        <w:t xml:space="preserve"> </w:t>
      </w:r>
      <w:r w:rsidR="000B1BD5">
        <w:t>finalitat</w:t>
      </w:r>
      <w:r w:rsidR="000B1BD5">
        <w:rPr>
          <w:spacing w:val="-59"/>
        </w:rPr>
        <w:t xml:space="preserve"> </w:t>
      </w:r>
      <w:r w:rsidR="000B1BD5">
        <w:t>de</w:t>
      </w:r>
      <w:r w:rsidR="00A311D3">
        <w:rPr>
          <w:spacing w:val="29"/>
        </w:rPr>
        <w:t xml:space="preserve"> </w:t>
      </w:r>
      <w:r w:rsidR="000B1BD5">
        <w:t>millorar</w:t>
      </w:r>
      <w:r w:rsidR="000B1BD5">
        <w:rPr>
          <w:spacing w:val="32"/>
        </w:rPr>
        <w:t xml:space="preserve"> </w:t>
      </w:r>
      <w:r w:rsidR="000B1BD5">
        <w:t>la</w:t>
      </w:r>
      <w:r w:rsidR="000B1BD5">
        <w:rPr>
          <w:spacing w:val="30"/>
        </w:rPr>
        <w:t xml:space="preserve"> </w:t>
      </w:r>
      <w:r w:rsidR="000B1BD5">
        <w:t>competitivitat</w:t>
      </w:r>
      <w:r w:rsidR="000B1BD5">
        <w:rPr>
          <w:spacing w:val="31"/>
        </w:rPr>
        <w:t xml:space="preserve"> </w:t>
      </w:r>
      <w:r w:rsidR="000B1BD5">
        <w:t>de</w:t>
      </w:r>
      <w:r w:rsidR="000B1BD5">
        <w:rPr>
          <w:spacing w:val="30"/>
        </w:rPr>
        <w:t xml:space="preserve"> </w:t>
      </w:r>
      <w:r w:rsidR="000B1BD5">
        <w:t>la</w:t>
      </w:r>
      <w:r w:rsidR="000B1BD5">
        <w:rPr>
          <w:spacing w:val="30"/>
        </w:rPr>
        <w:t xml:space="preserve"> </w:t>
      </w:r>
      <w:r w:rsidR="000B1BD5">
        <w:t>cadena</w:t>
      </w:r>
      <w:r w:rsidR="000B1BD5">
        <w:rPr>
          <w:spacing w:val="27"/>
        </w:rPr>
        <w:t xml:space="preserve"> </w:t>
      </w:r>
      <w:r w:rsidR="000B1BD5">
        <w:t>de</w:t>
      </w:r>
      <w:r w:rsidR="000B1BD5">
        <w:rPr>
          <w:spacing w:val="30"/>
        </w:rPr>
        <w:t xml:space="preserve"> </w:t>
      </w:r>
      <w:r w:rsidR="000B1BD5">
        <w:t>valor</w:t>
      </w:r>
      <w:r w:rsidR="000B1BD5">
        <w:rPr>
          <w:spacing w:val="31"/>
        </w:rPr>
        <w:t xml:space="preserve"> </w:t>
      </w:r>
      <w:r w:rsidR="000B1BD5">
        <w:t>del</w:t>
      </w:r>
      <w:r w:rsidR="000B1BD5">
        <w:rPr>
          <w:spacing w:val="30"/>
        </w:rPr>
        <w:t xml:space="preserve"> </w:t>
      </w:r>
      <w:r w:rsidR="000B1BD5">
        <w:t>sector</w:t>
      </w:r>
      <w:r w:rsidR="000B1BD5">
        <w:rPr>
          <w:spacing w:val="31"/>
        </w:rPr>
        <w:t xml:space="preserve"> </w:t>
      </w:r>
      <w:r w:rsidR="000B1BD5">
        <w:t>de</w:t>
      </w:r>
      <w:r w:rsidR="000B1BD5">
        <w:rPr>
          <w:spacing w:val="29"/>
        </w:rPr>
        <w:t xml:space="preserve"> </w:t>
      </w:r>
      <w:r w:rsidR="000B1BD5">
        <w:t>serveis</w:t>
      </w:r>
      <w:r w:rsidR="000B1BD5">
        <w:rPr>
          <w:spacing w:val="28"/>
        </w:rPr>
        <w:t xml:space="preserve"> </w:t>
      </w:r>
      <w:r w:rsidR="000B1BD5">
        <w:t>financers</w:t>
      </w:r>
      <w:r w:rsidR="000B1BD5">
        <w:rPr>
          <w:spacing w:val="31"/>
        </w:rPr>
        <w:t xml:space="preserve"> </w:t>
      </w:r>
      <w:r w:rsidR="000B1BD5">
        <w:t>a</w:t>
      </w:r>
      <w:r w:rsidR="00A311D3">
        <w:t xml:space="preserve"> </w:t>
      </w:r>
      <w:r w:rsidR="000B1BD5">
        <w:t>Catalunya.</w:t>
      </w:r>
    </w:p>
    <w:p w14:paraId="1655AD90" w14:textId="77777777" w:rsidR="000B1BD5" w:rsidRPr="00303372" w:rsidRDefault="000B1BD5" w:rsidP="000B1BD5">
      <w:pPr>
        <w:pStyle w:val="Textindependent"/>
        <w:spacing w:before="1"/>
        <w:ind w:right="106"/>
        <w:rPr>
          <w:rFonts w:eastAsia="Arial" w:cs="Arial"/>
        </w:rPr>
      </w:pPr>
    </w:p>
    <w:p w14:paraId="5330BC54" w14:textId="77777777" w:rsidR="006B5297" w:rsidRPr="003F4A89" w:rsidRDefault="006B5297" w:rsidP="00FF3F7E">
      <w:pPr>
        <w:tabs>
          <w:tab w:val="left" w:pos="1276"/>
        </w:tabs>
        <w:spacing w:after="0" w:line="240" w:lineRule="auto"/>
        <w:ind w:right="426"/>
        <w:jc w:val="both"/>
        <w:rPr>
          <w:rFonts w:eastAsia="Arial" w:cs="Arial"/>
        </w:rPr>
      </w:pPr>
      <w:r w:rsidRPr="003F4A89">
        <w:rPr>
          <w:rFonts w:eastAsia="Arial" w:cs="Arial"/>
        </w:rPr>
        <w:t>JUSTIFICACIÓ NO DIVISIÓ LOTS</w:t>
      </w:r>
    </w:p>
    <w:p w14:paraId="0FB5D10A" w14:textId="77777777" w:rsidR="006B5297" w:rsidRPr="00303372" w:rsidRDefault="006B5297" w:rsidP="00FF3F7E">
      <w:pPr>
        <w:pStyle w:val="NormalWeb"/>
        <w:spacing w:before="0" w:after="0"/>
        <w:ind w:right="426"/>
        <w:jc w:val="both"/>
        <w:rPr>
          <w:rFonts w:ascii="Arial" w:eastAsia="Arial" w:hAnsi="Arial" w:cs="Arial"/>
          <w:kern w:val="0"/>
          <w:sz w:val="22"/>
          <w:szCs w:val="22"/>
          <w:lang w:val="ca-ES" w:eastAsia="ca-ES" w:bidi="ar-SA"/>
        </w:rPr>
      </w:pPr>
    </w:p>
    <w:p w14:paraId="2F9F2E74" w14:textId="77777777" w:rsidR="00303372" w:rsidRPr="00303372" w:rsidRDefault="00303372" w:rsidP="00303372">
      <w:pPr>
        <w:pStyle w:val="Textindependent"/>
        <w:ind w:right="105"/>
        <w:rPr>
          <w:rFonts w:eastAsia="Arial" w:cs="Arial"/>
          <w:snapToGrid/>
          <w:sz w:val="22"/>
          <w:szCs w:val="22"/>
          <w:lang w:val="ca-ES" w:eastAsia="ca-ES"/>
        </w:rPr>
      </w:pPr>
      <w:r w:rsidRPr="00303372">
        <w:rPr>
          <w:rFonts w:eastAsia="Arial" w:cs="Arial"/>
          <w:snapToGrid/>
          <w:sz w:val="22"/>
          <w:szCs w:val="22"/>
          <w:lang w:val="ca-ES" w:eastAsia="ca-ES"/>
        </w:rPr>
        <w:t xml:space="preserve">L’objecte del contracte, d’acord amb el plec de prescripcions tècniques, es divideix en tres fases que constitueixen una única unitat funcional, és a dir, formen part d’un projecte integral format per un conjunt de tasques que finalitzen en un pla únic d’actuacions amb la col·laboració </w:t>
      </w:r>
      <w:proofErr w:type="spellStart"/>
      <w:r w:rsidRPr="00303372">
        <w:rPr>
          <w:rFonts w:eastAsia="Arial" w:cs="Arial"/>
          <w:snapToGrid/>
          <w:sz w:val="22"/>
          <w:szCs w:val="22"/>
          <w:lang w:val="ca-ES" w:eastAsia="ca-ES"/>
        </w:rPr>
        <w:t>publicoprivada</w:t>
      </w:r>
      <w:proofErr w:type="spellEnd"/>
      <w:r w:rsidRPr="00303372">
        <w:rPr>
          <w:rFonts w:eastAsia="Arial" w:cs="Arial"/>
          <w:snapToGrid/>
          <w:sz w:val="22"/>
          <w:szCs w:val="22"/>
          <w:lang w:val="ca-ES" w:eastAsia="ca-ES"/>
        </w:rPr>
        <w:t xml:space="preserve"> que pretén assolir una única política de foment en matèria financera i d’assegurances. En base a aquest fet la realització independent de les diverses fases que conformen l’objecte del contracte resulta materialment impossible i la hipotètica coordinació entre empresaris també resultaria impossible de manera eficient ja que impediria correlacionar i aplicar a les fases següents les conclusions obtingudes en cadascun dels apartats anteriors.</w:t>
      </w:r>
    </w:p>
    <w:p w14:paraId="78C3E3D5" w14:textId="77777777" w:rsidR="00427353" w:rsidRPr="00303372" w:rsidRDefault="00427353" w:rsidP="00FF3F7E">
      <w:pPr>
        <w:spacing w:after="0" w:line="100" w:lineRule="atLeast"/>
        <w:ind w:right="426"/>
        <w:jc w:val="both"/>
        <w:rPr>
          <w:rFonts w:eastAsia="Arial" w:cs="Arial"/>
        </w:rPr>
      </w:pPr>
    </w:p>
    <w:p w14:paraId="0E084B6F" w14:textId="74328D14" w:rsidR="00451B94" w:rsidRPr="00303372" w:rsidRDefault="006B5297" w:rsidP="00303372">
      <w:pPr>
        <w:pStyle w:val="Textindependent"/>
        <w:spacing w:before="2"/>
        <w:ind w:left="102"/>
      </w:pPr>
      <w:r w:rsidRPr="003F4A89">
        <w:rPr>
          <w:rFonts w:cs="Arial"/>
        </w:rPr>
        <w:t>Codi CPV:</w:t>
      </w:r>
      <w:r w:rsidR="00FC584F" w:rsidRPr="003F4A89">
        <w:rPr>
          <w:rFonts w:cs="Arial"/>
        </w:rPr>
        <w:t xml:space="preserve"> </w:t>
      </w:r>
      <w:r w:rsidR="00451B94" w:rsidRPr="003F4A89">
        <w:rPr>
          <w:rFonts w:cs="Arial"/>
        </w:rPr>
        <w:t xml:space="preserve"> </w:t>
      </w:r>
      <w:r w:rsidR="00303372" w:rsidRPr="00303372">
        <w:rPr>
          <w:rFonts w:eastAsia="Arial" w:cs="Arial"/>
          <w:snapToGrid/>
          <w:sz w:val="22"/>
          <w:szCs w:val="22"/>
          <w:lang w:val="ca-ES" w:eastAsia="ca-ES"/>
        </w:rPr>
        <w:t>79400000-8 Serveis de consultoria comercial i de gestió i serveis afins</w:t>
      </w:r>
    </w:p>
    <w:p w14:paraId="6F4287E9" w14:textId="77777777" w:rsidR="00D175C7" w:rsidRPr="003F4A89" w:rsidRDefault="00D175C7" w:rsidP="00FF3F7E">
      <w:pPr>
        <w:spacing w:after="0" w:line="240" w:lineRule="auto"/>
        <w:ind w:right="426"/>
        <w:jc w:val="both"/>
        <w:rPr>
          <w:rFonts w:cs="Arial"/>
          <w:b/>
          <w:snapToGrid w:val="0"/>
          <w:lang w:eastAsia="es-ES"/>
        </w:rPr>
      </w:pPr>
    </w:p>
    <w:p w14:paraId="6664E463" w14:textId="77777777" w:rsidR="006B5297" w:rsidRPr="003F4A89" w:rsidRDefault="006B5297" w:rsidP="00FF3F7E">
      <w:pPr>
        <w:pStyle w:val="Pargrafdellista"/>
        <w:numPr>
          <w:ilvl w:val="0"/>
          <w:numId w:val="3"/>
        </w:numPr>
        <w:ind w:right="426"/>
        <w:jc w:val="both"/>
        <w:rPr>
          <w:rFonts w:ascii="Arial" w:hAnsi="Arial" w:cs="Arial"/>
          <w:b/>
          <w:snapToGrid w:val="0"/>
          <w:sz w:val="22"/>
          <w:szCs w:val="22"/>
        </w:rPr>
      </w:pPr>
      <w:r w:rsidRPr="003F4A89">
        <w:rPr>
          <w:rFonts w:ascii="Arial" w:hAnsi="Arial" w:cs="Arial"/>
          <w:b/>
          <w:snapToGrid w:val="0"/>
          <w:sz w:val="22"/>
          <w:szCs w:val="22"/>
        </w:rPr>
        <w:t>Dades econòmiques</w:t>
      </w:r>
    </w:p>
    <w:p w14:paraId="479A95C9" w14:textId="77777777" w:rsidR="006B5297" w:rsidRPr="003F4A89" w:rsidRDefault="006B5297" w:rsidP="00FF3F7E">
      <w:pPr>
        <w:spacing w:after="0" w:line="240" w:lineRule="auto"/>
        <w:ind w:right="426"/>
        <w:jc w:val="both"/>
        <w:rPr>
          <w:rFonts w:cs="Arial"/>
          <w:snapToGrid w:val="0"/>
          <w:lang w:eastAsia="es-ES"/>
        </w:rPr>
      </w:pPr>
    </w:p>
    <w:p w14:paraId="10712879"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B1. Determinació del preu</w:t>
      </w:r>
    </w:p>
    <w:p w14:paraId="602A6560" w14:textId="77777777" w:rsidR="006B5297" w:rsidRPr="003F4A89" w:rsidRDefault="006B5297" w:rsidP="00FF3F7E">
      <w:pPr>
        <w:spacing w:after="0" w:line="240" w:lineRule="auto"/>
        <w:ind w:right="426"/>
        <w:jc w:val="both"/>
        <w:rPr>
          <w:rFonts w:cs="Arial"/>
          <w:snapToGrid w:val="0"/>
          <w:lang w:eastAsia="es-ES"/>
        </w:rPr>
      </w:pPr>
    </w:p>
    <w:p w14:paraId="31590BAA" w14:textId="77777777" w:rsidR="00E73AF0" w:rsidRDefault="00E73AF0" w:rsidP="00E73AF0">
      <w:pPr>
        <w:pStyle w:val="Textindependent"/>
        <w:spacing w:before="1"/>
        <w:ind w:left="102" w:right="105"/>
      </w:pPr>
      <w:r>
        <w:t xml:space="preserve">La </w:t>
      </w:r>
      <w:proofErr w:type="spellStart"/>
      <w:r>
        <w:t>determinació</w:t>
      </w:r>
      <w:proofErr w:type="spellEnd"/>
      <w:r>
        <w:t xml:space="preserve"> del preu </w:t>
      </w:r>
      <w:proofErr w:type="spellStart"/>
      <w:r>
        <w:t>s’ha</w:t>
      </w:r>
      <w:proofErr w:type="spellEnd"/>
      <w:r>
        <w:t xml:space="preserve"> </w:t>
      </w:r>
      <w:proofErr w:type="spellStart"/>
      <w:r>
        <w:t>estimat</w:t>
      </w:r>
      <w:proofErr w:type="spellEnd"/>
      <w:r>
        <w:t xml:space="preserve"> en base a les </w:t>
      </w:r>
      <w:proofErr w:type="spellStart"/>
      <w:r>
        <w:t>hores</w:t>
      </w:r>
      <w:proofErr w:type="spellEnd"/>
      <w:r>
        <w:t xml:space="preserve"> </w:t>
      </w:r>
      <w:proofErr w:type="spellStart"/>
      <w:r>
        <w:t>necessàries</w:t>
      </w:r>
      <w:proofErr w:type="spellEnd"/>
      <w:r>
        <w:t xml:space="preserve"> previstes per a</w:t>
      </w:r>
      <w:r>
        <w:rPr>
          <w:spacing w:val="1"/>
        </w:rPr>
        <w:t xml:space="preserve"> </w:t>
      </w:r>
      <w:proofErr w:type="spellStart"/>
      <w:r>
        <w:t>l’execució</w:t>
      </w:r>
      <w:proofErr w:type="spellEnd"/>
      <w:r>
        <w:t xml:space="preserve"> de les tasques a </w:t>
      </w:r>
      <w:proofErr w:type="spellStart"/>
      <w:r>
        <w:t>realitzar</w:t>
      </w:r>
      <w:proofErr w:type="spellEnd"/>
      <w:r>
        <w:t xml:space="preserve">, </w:t>
      </w:r>
      <w:proofErr w:type="spellStart"/>
      <w:r>
        <w:t>desglossades</w:t>
      </w:r>
      <w:proofErr w:type="spellEnd"/>
      <w:r>
        <w:t xml:space="preserve"> per </w:t>
      </w:r>
      <w:proofErr w:type="spellStart"/>
      <w:r>
        <w:t>categoria</w:t>
      </w:r>
      <w:proofErr w:type="spellEnd"/>
      <w:r>
        <w:t xml:space="preserve"> i perfil </w:t>
      </w:r>
      <w:proofErr w:type="spellStart"/>
      <w:r>
        <w:t>professional</w:t>
      </w:r>
      <w:proofErr w:type="spellEnd"/>
      <w:r>
        <w:t xml:space="preserve"> </w:t>
      </w:r>
      <w:proofErr w:type="spellStart"/>
      <w:r>
        <w:t>d’acord</w:t>
      </w:r>
      <w:proofErr w:type="spellEnd"/>
      <w:r>
        <w:rPr>
          <w:spacing w:val="1"/>
        </w:rPr>
        <w:t xml:space="preserve"> </w:t>
      </w:r>
      <w:proofErr w:type="spellStart"/>
      <w:r>
        <w:t>amb</w:t>
      </w:r>
      <w:proofErr w:type="spellEnd"/>
      <w:r>
        <w:t xml:space="preserve"> la</w:t>
      </w:r>
      <w:r>
        <w:rPr>
          <w:spacing w:val="-2"/>
        </w:rPr>
        <w:t xml:space="preserve"> </w:t>
      </w:r>
      <w:proofErr w:type="spellStart"/>
      <w:r>
        <w:t>següent</w:t>
      </w:r>
      <w:proofErr w:type="spellEnd"/>
      <w:r>
        <w:rPr>
          <w:spacing w:val="-1"/>
        </w:rPr>
        <w:t xml:space="preserve"> </w:t>
      </w:r>
      <w:proofErr w:type="spellStart"/>
      <w:r>
        <w:t>distribució</w:t>
      </w:r>
      <w:proofErr w:type="spellEnd"/>
      <w:r>
        <w:t>:</w:t>
      </w:r>
    </w:p>
    <w:p w14:paraId="0B7D9132" w14:textId="77777777" w:rsidR="00E73AF0" w:rsidRDefault="00E73AF0" w:rsidP="00E73AF0">
      <w:pPr>
        <w:pStyle w:val="Textindependent"/>
        <w:spacing w:before="1"/>
        <w:ind w:left="102" w:right="105"/>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993"/>
        <w:gridCol w:w="1275"/>
        <w:gridCol w:w="1276"/>
        <w:gridCol w:w="1276"/>
      </w:tblGrid>
      <w:tr w:rsidR="00E73AF0" w:rsidRPr="00E73AF0" w14:paraId="658C85D0" w14:textId="77777777" w:rsidTr="00E73AF0">
        <w:trPr>
          <w:trHeight w:val="550"/>
        </w:trPr>
        <w:tc>
          <w:tcPr>
            <w:tcW w:w="4678" w:type="dxa"/>
          </w:tcPr>
          <w:p w14:paraId="40214962" w14:textId="77777777" w:rsidR="00E73AF0" w:rsidRPr="00E73AF0" w:rsidRDefault="00E73AF0" w:rsidP="00E73AF0">
            <w:pPr>
              <w:pStyle w:val="TableParagraph"/>
              <w:spacing w:before="0" w:line="240" w:lineRule="auto"/>
              <w:rPr>
                <w:sz w:val="20"/>
                <w:szCs w:val="20"/>
                <w:lang w:val="es-ES"/>
              </w:rPr>
            </w:pPr>
          </w:p>
          <w:p w14:paraId="5808F929" w14:textId="77777777" w:rsidR="00E73AF0" w:rsidRPr="00E73AF0" w:rsidRDefault="00E73AF0" w:rsidP="00E73AF0">
            <w:pPr>
              <w:pStyle w:val="TableParagraph"/>
              <w:spacing w:before="0" w:line="240" w:lineRule="auto"/>
              <w:ind w:left="22"/>
              <w:rPr>
                <w:b/>
                <w:sz w:val="20"/>
                <w:szCs w:val="20"/>
              </w:rPr>
            </w:pPr>
            <w:proofErr w:type="spellStart"/>
            <w:r w:rsidRPr="00E73AF0">
              <w:rPr>
                <w:b/>
                <w:sz w:val="20"/>
                <w:szCs w:val="20"/>
              </w:rPr>
              <w:t>Tasques</w:t>
            </w:r>
            <w:proofErr w:type="spellEnd"/>
          </w:p>
        </w:tc>
        <w:tc>
          <w:tcPr>
            <w:tcW w:w="993" w:type="dxa"/>
          </w:tcPr>
          <w:p w14:paraId="6B4B7B73" w14:textId="77777777" w:rsidR="00E73AF0" w:rsidRPr="00E73AF0" w:rsidRDefault="00E73AF0" w:rsidP="00E73AF0">
            <w:pPr>
              <w:pStyle w:val="TableParagraph"/>
              <w:spacing w:before="0" w:line="240" w:lineRule="auto"/>
              <w:jc w:val="center"/>
              <w:rPr>
                <w:sz w:val="20"/>
                <w:szCs w:val="20"/>
              </w:rPr>
            </w:pPr>
          </w:p>
          <w:p w14:paraId="49CBD7A6" w14:textId="77777777" w:rsidR="00E73AF0" w:rsidRPr="00E73AF0" w:rsidRDefault="00E73AF0" w:rsidP="00E73AF0">
            <w:pPr>
              <w:pStyle w:val="TableParagraph"/>
              <w:spacing w:before="0" w:line="240" w:lineRule="auto"/>
              <w:ind w:left="98" w:right="93"/>
              <w:jc w:val="center"/>
              <w:rPr>
                <w:b/>
                <w:sz w:val="20"/>
                <w:szCs w:val="20"/>
              </w:rPr>
            </w:pPr>
            <w:r w:rsidRPr="00E73AF0">
              <w:rPr>
                <w:b/>
                <w:sz w:val="20"/>
                <w:szCs w:val="20"/>
              </w:rPr>
              <w:t>Director</w:t>
            </w:r>
          </w:p>
        </w:tc>
        <w:tc>
          <w:tcPr>
            <w:tcW w:w="1275" w:type="dxa"/>
          </w:tcPr>
          <w:p w14:paraId="2C1CD24C" w14:textId="77777777" w:rsidR="00E73AF0" w:rsidRPr="00E73AF0" w:rsidRDefault="00E73AF0" w:rsidP="00E73AF0">
            <w:pPr>
              <w:pStyle w:val="TableParagraph"/>
              <w:spacing w:before="0" w:line="240" w:lineRule="auto"/>
              <w:ind w:left="83" w:right="83"/>
              <w:jc w:val="center"/>
              <w:rPr>
                <w:b/>
                <w:sz w:val="20"/>
                <w:szCs w:val="20"/>
              </w:rPr>
            </w:pPr>
            <w:r w:rsidRPr="00E73AF0">
              <w:rPr>
                <w:b/>
                <w:sz w:val="20"/>
                <w:szCs w:val="20"/>
              </w:rPr>
              <w:t>Consultor</w:t>
            </w:r>
          </w:p>
          <w:p w14:paraId="68BC8307" w14:textId="77777777" w:rsidR="00E73AF0" w:rsidRPr="00E73AF0" w:rsidRDefault="00E73AF0" w:rsidP="00E73AF0">
            <w:pPr>
              <w:pStyle w:val="TableParagraph"/>
              <w:spacing w:before="0" w:line="240" w:lineRule="auto"/>
              <w:ind w:left="83" w:right="78"/>
              <w:jc w:val="center"/>
              <w:rPr>
                <w:b/>
                <w:sz w:val="20"/>
                <w:szCs w:val="20"/>
              </w:rPr>
            </w:pPr>
            <w:proofErr w:type="spellStart"/>
            <w:r w:rsidRPr="00E73AF0">
              <w:rPr>
                <w:b/>
                <w:sz w:val="20"/>
                <w:szCs w:val="20"/>
              </w:rPr>
              <w:t>sènior</w:t>
            </w:r>
            <w:proofErr w:type="spellEnd"/>
          </w:p>
        </w:tc>
        <w:tc>
          <w:tcPr>
            <w:tcW w:w="1276" w:type="dxa"/>
          </w:tcPr>
          <w:p w14:paraId="22FB8015" w14:textId="77777777" w:rsidR="00E73AF0" w:rsidRPr="00E73AF0" w:rsidRDefault="00E73AF0" w:rsidP="00E73AF0">
            <w:pPr>
              <w:pStyle w:val="TableParagraph"/>
              <w:spacing w:before="0" w:line="240" w:lineRule="auto"/>
              <w:ind w:right="15"/>
              <w:jc w:val="center"/>
              <w:rPr>
                <w:b/>
                <w:sz w:val="20"/>
                <w:szCs w:val="20"/>
              </w:rPr>
            </w:pPr>
            <w:r w:rsidRPr="00E73AF0">
              <w:rPr>
                <w:b/>
                <w:sz w:val="20"/>
                <w:szCs w:val="20"/>
              </w:rPr>
              <w:t>Consultor</w:t>
            </w:r>
          </w:p>
          <w:p w14:paraId="256D659F" w14:textId="77777777" w:rsidR="00E73AF0" w:rsidRPr="00E73AF0" w:rsidRDefault="00E73AF0" w:rsidP="00E73AF0">
            <w:pPr>
              <w:pStyle w:val="TableParagraph"/>
              <w:spacing w:before="0" w:line="240" w:lineRule="auto"/>
              <w:ind w:right="15"/>
              <w:jc w:val="center"/>
              <w:rPr>
                <w:b/>
                <w:sz w:val="20"/>
                <w:szCs w:val="20"/>
              </w:rPr>
            </w:pPr>
            <w:r w:rsidRPr="00E73AF0">
              <w:rPr>
                <w:b/>
                <w:sz w:val="20"/>
                <w:szCs w:val="20"/>
              </w:rPr>
              <w:t>junior</w:t>
            </w:r>
          </w:p>
        </w:tc>
        <w:tc>
          <w:tcPr>
            <w:tcW w:w="1276" w:type="dxa"/>
          </w:tcPr>
          <w:p w14:paraId="70E03CE1" w14:textId="77777777" w:rsidR="00E73AF0" w:rsidRPr="00E73AF0" w:rsidRDefault="00E73AF0" w:rsidP="00E73AF0">
            <w:pPr>
              <w:pStyle w:val="TableParagraph"/>
              <w:spacing w:before="0" w:line="240" w:lineRule="auto"/>
              <w:ind w:left="18" w:right="12"/>
              <w:jc w:val="center"/>
              <w:rPr>
                <w:b/>
                <w:sz w:val="20"/>
                <w:szCs w:val="20"/>
              </w:rPr>
            </w:pPr>
            <w:r w:rsidRPr="00E73AF0">
              <w:rPr>
                <w:b/>
                <w:sz w:val="20"/>
                <w:szCs w:val="20"/>
              </w:rPr>
              <w:t>Total</w:t>
            </w:r>
            <w:r w:rsidRPr="00E73AF0">
              <w:rPr>
                <w:b/>
                <w:spacing w:val="2"/>
                <w:sz w:val="20"/>
                <w:szCs w:val="20"/>
              </w:rPr>
              <w:t xml:space="preserve"> </w:t>
            </w:r>
            <w:proofErr w:type="spellStart"/>
            <w:r w:rsidRPr="00E73AF0">
              <w:rPr>
                <w:b/>
                <w:sz w:val="20"/>
                <w:szCs w:val="20"/>
              </w:rPr>
              <w:t>hores</w:t>
            </w:r>
            <w:proofErr w:type="spellEnd"/>
          </w:p>
        </w:tc>
      </w:tr>
      <w:tr w:rsidR="00E73AF0" w:rsidRPr="00E73AF0" w14:paraId="0A558168" w14:textId="77777777" w:rsidTr="00E73AF0">
        <w:trPr>
          <w:trHeight w:val="532"/>
        </w:trPr>
        <w:tc>
          <w:tcPr>
            <w:tcW w:w="4678" w:type="dxa"/>
          </w:tcPr>
          <w:p w14:paraId="5AF662FD" w14:textId="77777777" w:rsidR="00E73AF0" w:rsidRPr="00E73AF0" w:rsidRDefault="00E73AF0" w:rsidP="00E73AF0">
            <w:pPr>
              <w:pStyle w:val="TableParagraph"/>
              <w:spacing w:before="0" w:line="240" w:lineRule="auto"/>
              <w:ind w:left="22"/>
              <w:jc w:val="both"/>
              <w:rPr>
                <w:sz w:val="20"/>
                <w:szCs w:val="20"/>
                <w:lang w:val="es-ES"/>
              </w:rPr>
            </w:pPr>
            <w:r w:rsidRPr="00E73AF0">
              <w:rPr>
                <w:b/>
                <w:sz w:val="20"/>
                <w:szCs w:val="20"/>
                <w:lang w:val="es-ES"/>
              </w:rPr>
              <w:t>Fase</w:t>
            </w:r>
            <w:r w:rsidRPr="00E73AF0">
              <w:rPr>
                <w:b/>
                <w:spacing w:val="-3"/>
                <w:sz w:val="20"/>
                <w:szCs w:val="20"/>
                <w:lang w:val="es-ES"/>
              </w:rPr>
              <w:t xml:space="preserve"> </w:t>
            </w:r>
            <w:r w:rsidRPr="00E73AF0">
              <w:rPr>
                <w:b/>
                <w:sz w:val="20"/>
                <w:szCs w:val="20"/>
                <w:lang w:val="es-ES"/>
              </w:rPr>
              <w:t>1</w:t>
            </w:r>
            <w:r w:rsidRPr="00E73AF0">
              <w:rPr>
                <w:sz w:val="20"/>
                <w:szCs w:val="20"/>
                <w:lang w:val="es-ES"/>
              </w:rPr>
              <w:t>.</w:t>
            </w:r>
          </w:p>
          <w:p w14:paraId="3940695D" w14:textId="77777777" w:rsidR="00E73AF0" w:rsidRPr="00E73AF0" w:rsidRDefault="00E73AF0" w:rsidP="00E73AF0">
            <w:pPr>
              <w:pStyle w:val="TableParagraph"/>
              <w:spacing w:before="0" w:line="240" w:lineRule="auto"/>
              <w:ind w:left="22"/>
              <w:jc w:val="both"/>
              <w:rPr>
                <w:sz w:val="20"/>
                <w:szCs w:val="20"/>
                <w:lang w:val="es-ES"/>
              </w:rPr>
            </w:pPr>
            <w:r w:rsidRPr="00E73AF0">
              <w:rPr>
                <w:spacing w:val="-1"/>
                <w:sz w:val="20"/>
                <w:szCs w:val="20"/>
                <w:lang w:val="es-ES"/>
              </w:rPr>
              <w:t>1.1.</w:t>
            </w:r>
            <w:r w:rsidRPr="00E73AF0">
              <w:rPr>
                <w:spacing w:val="-3"/>
                <w:sz w:val="20"/>
                <w:szCs w:val="20"/>
                <w:lang w:val="es-ES"/>
              </w:rPr>
              <w:t xml:space="preserve"> </w:t>
            </w:r>
            <w:proofErr w:type="spellStart"/>
            <w:r w:rsidRPr="00E73AF0">
              <w:rPr>
                <w:spacing w:val="-1"/>
                <w:sz w:val="20"/>
                <w:szCs w:val="20"/>
                <w:lang w:val="es-ES"/>
              </w:rPr>
              <w:t>Actualitzar</w:t>
            </w:r>
            <w:proofErr w:type="spellEnd"/>
            <w:r w:rsidRPr="00E73AF0">
              <w:rPr>
                <w:spacing w:val="-4"/>
                <w:sz w:val="20"/>
                <w:szCs w:val="20"/>
                <w:lang w:val="es-ES"/>
              </w:rPr>
              <w:t xml:space="preserve"> </w:t>
            </w:r>
            <w:r w:rsidRPr="00E73AF0">
              <w:rPr>
                <w:spacing w:val="-1"/>
                <w:sz w:val="20"/>
                <w:szCs w:val="20"/>
                <w:lang w:val="es-ES"/>
              </w:rPr>
              <w:t>i</w:t>
            </w:r>
            <w:r w:rsidRPr="00E73AF0">
              <w:rPr>
                <w:spacing w:val="-8"/>
                <w:sz w:val="20"/>
                <w:szCs w:val="20"/>
                <w:lang w:val="es-ES"/>
              </w:rPr>
              <w:t xml:space="preserve"> </w:t>
            </w:r>
            <w:r w:rsidRPr="00E73AF0">
              <w:rPr>
                <w:spacing w:val="-1"/>
                <w:sz w:val="20"/>
                <w:szCs w:val="20"/>
                <w:lang w:val="es-ES"/>
              </w:rPr>
              <w:t>ampliar</w:t>
            </w:r>
            <w:r w:rsidRPr="00E73AF0">
              <w:rPr>
                <w:spacing w:val="-3"/>
                <w:sz w:val="20"/>
                <w:szCs w:val="20"/>
                <w:lang w:val="es-ES"/>
              </w:rPr>
              <w:t xml:space="preserve"> </w:t>
            </w:r>
            <w:r w:rsidRPr="00E73AF0">
              <w:rPr>
                <w:spacing w:val="-1"/>
                <w:sz w:val="20"/>
                <w:szCs w:val="20"/>
                <w:lang w:val="es-ES"/>
              </w:rPr>
              <w:t>el</w:t>
            </w:r>
            <w:r w:rsidRPr="00E73AF0">
              <w:rPr>
                <w:spacing w:val="-8"/>
                <w:sz w:val="20"/>
                <w:szCs w:val="20"/>
                <w:lang w:val="es-ES"/>
              </w:rPr>
              <w:t xml:space="preserve"> </w:t>
            </w:r>
            <w:r w:rsidRPr="00E73AF0">
              <w:rPr>
                <w:spacing w:val="-1"/>
                <w:sz w:val="20"/>
                <w:szCs w:val="20"/>
                <w:lang w:val="es-ES"/>
              </w:rPr>
              <w:t>mapa</w:t>
            </w:r>
            <w:r w:rsidRPr="00E73AF0">
              <w:rPr>
                <w:spacing w:val="-6"/>
                <w:sz w:val="20"/>
                <w:szCs w:val="20"/>
                <w:lang w:val="es-ES"/>
              </w:rPr>
              <w:t xml:space="preserve"> </w:t>
            </w:r>
            <w:proofErr w:type="spellStart"/>
            <w:r w:rsidRPr="00E73AF0">
              <w:rPr>
                <w:spacing w:val="-1"/>
                <w:sz w:val="20"/>
                <w:szCs w:val="20"/>
                <w:lang w:val="es-ES"/>
              </w:rPr>
              <w:t>d’entitats</w:t>
            </w:r>
            <w:proofErr w:type="spellEnd"/>
            <w:r w:rsidRPr="00E73AF0">
              <w:rPr>
                <w:spacing w:val="-6"/>
                <w:sz w:val="20"/>
                <w:szCs w:val="20"/>
                <w:lang w:val="es-ES"/>
              </w:rPr>
              <w:t xml:space="preserve"> </w:t>
            </w:r>
            <w:proofErr w:type="spellStart"/>
            <w:r w:rsidRPr="00E73AF0">
              <w:rPr>
                <w:sz w:val="20"/>
                <w:szCs w:val="20"/>
                <w:lang w:val="es-ES"/>
              </w:rPr>
              <w:t>dels</w:t>
            </w:r>
            <w:proofErr w:type="spellEnd"/>
            <w:r w:rsidRPr="00E73AF0">
              <w:rPr>
                <w:spacing w:val="-5"/>
                <w:sz w:val="20"/>
                <w:szCs w:val="20"/>
                <w:lang w:val="es-ES"/>
              </w:rPr>
              <w:t xml:space="preserve"> </w:t>
            </w:r>
            <w:proofErr w:type="spellStart"/>
            <w:r w:rsidRPr="00E73AF0">
              <w:rPr>
                <w:sz w:val="20"/>
                <w:szCs w:val="20"/>
                <w:lang w:val="es-ES"/>
              </w:rPr>
              <w:t>serveis</w:t>
            </w:r>
            <w:proofErr w:type="spellEnd"/>
            <w:r w:rsidRPr="00E73AF0">
              <w:rPr>
                <w:spacing w:val="-36"/>
                <w:sz w:val="20"/>
                <w:szCs w:val="20"/>
                <w:lang w:val="es-ES"/>
              </w:rPr>
              <w:t xml:space="preserve"> </w:t>
            </w:r>
            <w:proofErr w:type="spellStart"/>
            <w:r w:rsidRPr="00E73AF0">
              <w:rPr>
                <w:sz w:val="20"/>
                <w:szCs w:val="20"/>
                <w:lang w:val="es-ES"/>
              </w:rPr>
              <w:t>financers</w:t>
            </w:r>
            <w:proofErr w:type="spellEnd"/>
            <w:r w:rsidRPr="00E73AF0">
              <w:rPr>
                <w:sz w:val="20"/>
                <w:szCs w:val="20"/>
                <w:lang w:val="es-ES"/>
              </w:rPr>
              <w:t xml:space="preserve"> de Catalunya</w:t>
            </w:r>
          </w:p>
        </w:tc>
        <w:tc>
          <w:tcPr>
            <w:tcW w:w="993" w:type="dxa"/>
          </w:tcPr>
          <w:p w14:paraId="7716EC60" w14:textId="77777777" w:rsidR="00E73AF0" w:rsidRPr="00E73AF0" w:rsidRDefault="00E73AF0" w:rsidP="00E73AF0">
            <w:pPr>
              <w:pStyle w:val="TableParagraph"/>
              <w:spacing w:before="0" w:line="240" w:lineRule="auto"/>
              <w:rPr>
                <w:sz w:val="20"/>
                <w:szCs w:val="20"/>
                <w:lang w:val="es-ES"/>
              </w:rPr>
            </w:pPr>
          </w:p>
          <w:p w14:paraId="457705AD"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10</w:t>
            </w:r>
          </w:p>
        </w:tc>
        <w:tc>
          <w:tcPr>
            <w:tcW w:w="1275" w:type="dxa"/>
          </w:tcPr>
          <w:p w14:paraId="02219FC8" w14:textId="77777777" w:rsidR="00E73AF0" w:rsidRPr="00E73AF0" w:rsidRDefault="00E73AF0" w:rsidP="00E73AF0">
            <w:pPr>
              <w:pStyle w:val="TableParagraph"/>
              <w:spacing w:before="0" w:line="240" w:lineRule="auto"/>
              <w:rPr>
                <w:sz w:val="20"/>
                <w:szCs w:val="20"/>
              </w:rPr>
            </w:pPr>
          </w:p>
          <w:p w14:paraId="5EFB7EA4"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40</w:t>
            </w:r>
          </w:p>
        </w:tc>
        <w:tc>
          <w:tcPr>
            <w:tcW w:w="1276" w:type="dxa"/>
          </w:tcPr>
          <w:p w14:paraId="71364241" w14:textId="77777777" w:rsidR="00E73AF0" w:rsidRPr="00E73AF0" w:rsidRDefault="00E73AF0" w:rsidP="00E73AF0">
            <w:pPr>
              <w:pStyle w:val="TableParagraph"/>
              <w:spacing w:before="0" w:line="240" w:lineRule="auto"/>
              <w:rPr>
                <w:sz w:val="20"/>
                <w:szCs w:val="20"/>
              </w:rPr>
            </w:pPr>
          </w:p>
          <w:p w14:paraId="49989EF0"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25</w:t>
            </w:r>
          </w:p>
        </w:tc>
        <w:tc>
          <w:tcPr>
            <w:tcW w:w="1276" w:type="dxa"/>
          </w:tcPr>
          <w:p w14:paraId="7F16499B" w14:textId="77777777" w:rsidR="00E73AF0" w:rsidRPr="00E73AF0" w:rsidRDefault="00E73AF0" w:rsidP="00E73AF0">
            <w:pPr>
              <w:pStyle w:val="TableParagraph"/>
              <w:spacing w:before="0" w:line="240" w:lineRule="auto"/>
              <w:rPr>
                <w:sz w:val="20"/>
                <w:szCs w:val="20"/>
              </w:rPr>
            </w:pPr>
          </w:p>
          <w:p w14:paraId="1512B925" w14:textId="77777777" w:rsidR="00E73AF0" w:rsidRPr="00E73AF0" w:rsidRDefault="00E73AF0" w:rsidP="00E73AF0">
            <w:pPr>
              <w:pStyle w:val="TableParagraph"/>
              <w:spacing w:before="0" w:line="240" w:lineRule="auto"/>
              <w:ind w:left="18" w:right="9"/>
              <w:jc w:val="center"/>
              <w:rPr>
                <w:b/>
                <w:sz w:val="20"/>
                <w:szCs w:val="20"/>
              </w:rPr>
            </w:pPr>
            <w:r w:rsidRPr="00E73AF0">
              <w:rPr>
                <w:b/>
                <w:sz w:val="20"/>
                <w:szCs w:val="20"/>
              </w:rPr>
              <w:t>75</w:t>
            </w:r>
          </w:p>
        </w:tc>
      </w:tr>
      <w:tr w:rsidR="00E73AF0" w:rsidRPr="00E73AF0" w14:paraId="73A6EC76" w14:textId="77777777" w:rsidTr="00E73AF0">
        <w:trPr>
          <w:trHeight w:val="525"/>
        </w:trPr>
        <w:tc>
          <w:tcPr>
            <w:tcW w:w="4678" w:type="dxa"/>
          </w:tcPr>
          <w:p w14:paraId="0D5238C5" w14:textId="77777777" w:rsidR="00E73AF0" w:rsidRPr="00E73AF0" w:rsidRDefault="00E73AF0" w:rsidP="00E73AF0">
            <w:pPr>
              <w:pStyle w:val="TableParagraph"/>
              <w:spacing w:before="0" w:line="240" w:lineRule="auto"/>
              <w:ind w:left="22"/>
              <w:jc w:val="both"/>
              <w:rPr>
                <w:sz w:val="20"/>
                <w:szCs w:val="20"/>
                <w:lang w:val="es-ES"/>
              </w:rPr>
            </w:pPr>
            <w:r w:rsidRPr="00E73AF0">
              <w:rPr>
                <w:spacing w:val="-1"/>
                <w:sz w:val="20"/>
                <w:szCs w:val="20"/>
                <w:lang w:val="es-ES"/>
              </w:rPr>
              <w:t>1.2.</w:t>
            </w:r>
            <w:r w:rsidRPr="00E73AF0">
              <w:rPr>
                <w:spacing w:val="-7"/>
                <w:sz w:val="20"/>
                <w:szCs w:val="20"/>
                <w:lang w:val="es-ES"/>
              </w:rPr>
              <w:t xml:space="preserve"> </w:t>
            </w:r>
            <w:proofErr w:type="spellStart"/>
            <w:r w:rsidRPr="00E73AF0">
              <w:rPr>
                <w:spacing w:val="-1"/>
                <w:sz w:val="20"/>
                <w:szCs w:val="20"/>
                <w:lang w:val="es-ES"/>
              </w:rPr>
              <w:t>Analitzar</w:t>
            </w:r>
            <w:proofErr w:type="spellEnd"/>
            <w:r w:rsidRPr="00E73AF0">
              <w:rPr>
                <w:spacing w:val="-6"/>
                <w:sz w:val="20"/>
                <w:szCs w:val="20"/>
                <w:lang w:val="es-ES"/>
              </w:rPr>
              <w:t xml:space="preserve"> </w:t>
            </w:r>
            <w:r w:rsidRPr="00E73AF0">
              <w:rPr>
                <w:spacing w:val="-1"/>
                <w:sz w:val="20"/>
                <w:szCs w:val="20"/>
                <w:lang w:val="es-ES"/>
              </w:rPr>
              <w:t>les</w:t>
            </w:r>
            <w:r w:rsidRPr="00E73AF0">
              <w:rPr>
                <w:spacing w:val="-9"/>
                <w:sz w:val="20"/>
                <w:szCs w:val="20"/>
                <w:lang w:val="es-ES"/>
              </w:rPr>
              <w:t xml:space="preserve"> </w:t>
            </w:r>
            <w:proofErr w:type="spellStart"/>
            <w:r w:rsidRPr="00E73AF0">
              <w:rPr>
                <w:spacing w:val="-1"/>
                <w:sz w:val="20"/>
                <w:szCs w:val="20"/>
                <w:lang w:val="es-ES"/>
              </w:rPr>
              <w:t>principals</w:t>
            </w:r>
            <w:proofErr w:type="spellEnd"/>
            <w:r w:rsidRPr="00E73AF0">
              <w:rPr>
                <w:spacing w:val="-8"/>
                <w:sz w:val="20"/>
                <w:szCs w:val="20"/>
                <w:lang w:val="es-ES"/>
              </w:rPr>
              <w:t xml:space="preserve"> </w:t>
            </w:r>
            <w:proofErr w:type="spellStart"/>
            <w:r w:rsidRPr="00E73AF0">
              <w:rPr>
                <w:spacing w:val="-1"/>
                <w:sz w:val="20"/>
                <w:szCs w:val="20"/>
                <w:lang w:val="es-ES"/>
              </w:rPr>
              <w:t>tendències</w:t>
            </w:r>
            <w:proofErr w:type="spellEnd"/>
            <w:r w:rsidRPr="00E73AF0">
              <w:rPr>
                <w:spacing w:val="-9"/>
                <w:sz w:val="20"/>
                <w:szCs w:val="20"/>
                <w:lang w:val="es-ES"/>
              </w:rPr>
              <w:t xml:space="preserve"> </w:t>
            </w:r>
            <w:proofErr w:type="spellStart"/>
            <w:r w:rsidRPr="00E73AF0">
              <w:rPr>
                <w:spacing w:val="-1"/>
                <w:sz w:val="20"/>
                <w:szCs w:val="20"/>
                <w:lang w:val="es-ES"/>
              </w:rPr>
              <w:t>globals</w:t>
            </w:r>
            <w:proofErr w:type="spellEnd"/>
            <w:r w:rsidRPr="00E73AF0">
              <w:rPr>
                <w:spacing w:val="-8"/>
                <w:sz w:val="20"/>
                <w:szCs w:val="20"/>
                <w:lang w:val="es-ES"/>
              </w:rPr>
              <w:t xml:space="preserve"> </w:t>
            </w:r>
            <w:r w:rsidRPr="00E73AF0">
              <w:rPr>
                <w:sz w:val="20"/>
                <w:szCs w:val="20"/>
                <w:lang w:val="es-ES"/>
              </w:rPr>
              <w:t>que</w:t>
            </w:r>
          </w:p>
          <w:p w14:paraId="265883B5" w14:textId="77777777" w:rsidR="00E73AF0" w:rsidRPr="00E73AF0" w:rsidRDefault="00E73AF0" w:rsidP="00E73AF0">
            <w:pPr>
              <w:pStyle w:val="TableParagraph"/>
              <w:spacing w:before="0" w:line="240" w:lineRule="auto"/>
              <w:ind w:left="22"/>
              <w:jc w:val="both"/>
              <w:rPr>
                <w:sz w:val="20"/>
                <w:szCs w:val="20"/>
                <w:lang w:val="es-ES"/>
              </w:rPr>
            </w:pPr>
            <w:r w:rsidRPr="00E73AF0">
              <w:rPr>
                <w:spacing w:val="-2"/>
                <w:sz w:val="20"/>
                <w:szCs w:val="20"/>
                <w:lang w:val="es-ES"/>
              </w:rPr>
              <w:t>afecten</w:t>
            </w:r>
            <w:r w:rsidRPr="00E73AF0">
              <w:rPr>
                <w:spacing w:val="-8"/>
                <w:sz w:val="20"/>
                <w:szCs w:val="20"/>
                <w:lang w:val="es-ES"/>
              </w:rPr>
              <w:t xml:space="preserve"> </w:t>
            </w:r>
            <w:r w:rsidRPr="00E73AF0">
              <w:rPr>
                <w:spacing w:val="-2"/>
                <w:sz w:val="20"/>
                <w:szCs w:val="20"/>
                <w:lang w:val="es-ES"/>
              </w:rPr>
              <w:t>al</w:t>
            </w:r>
            <w:r w:rsidRPr="00E73AF0">
              <w:rPr>
                <w:spacing w:val="-3"/>
                <w:sz w:val="20"/>
                <w:szCs w:val="20"/>
                <w:lang w:val="es-ES"/>
              </w:rPr>
              <w:t xml:space="preserve"> </w:t>
            </w:r>
            <w:r w:rsidRPr="00E73AF0">
              <w:rPr>
                <w:spacing w:val="-2"/>
                <w:sz w:val="20"/>
                <w:szCs w:val="20"/>
                <w:lang w:val="es-ES"/>
              </w:rPr>
              <w:t>sector</w:t>
            </w:r>
            <w:r w:rsidRPr="00E73AF0">
              <w:rPr>
                <w:spacing w:val="2"/>
                <w:sz w:val="20"/>
                <w:szCs w:val="20"/>
                <w:lang w:val="es-ES"/>
              </w:rPr>
              <w:t xml:space="preserve"> </w:t>
            </w:r>
            <w:r w:rsidRPr="00E73AF0">
              <w:rPr>
                <w:spacing w:val="-2"/>
                <w:sz w:val="20"/>
                <w:szCs w:val="20"/>
                <w:lang w:val="es-ES"/>
              </w:rPr>
              <w:t>a</w:t>
            </w:r>
            <w:r w:rsidRPr="00E73AF0">
              <w:rPr>
                <w:sz w:val="20"/>
                <w:szCs w:val="20"/>
                <w:lang w:val="es-ES"/>
              </w:rPr>
              <w:t xml:space="preserve"> </w:t>
            </w:r>
            <w:r w:rsidRPr="00E73AF0">
              <w:rPr>
                <w:spacing w:val="-2"/>
                <w:sz w:val="20"/>
                <w:szCs w:val="20"/>
                <w:lang w:val="es-ES"/>
              </w:rPr>
              <w:t>Catalunya:</w:t>
            </w:r>
            <w:r w:rsidRPr="00E73AF0">
              <w:rPr>
                <w:spacing w:val="3"/>
                <w:sz w:val="20"/>
                <w:szCs w:val="20"/>
                <w:lang w:val="es-ES"/>
              </w:rPr>
              <w:t xml:space="preserve"> </w:t>
            </w:r>
            <w:proofErr w:type="spellStart"/>
            <w:r w:rsidRPr="00E73AF0">
              <w:rPr>
                <w:spacing w:val="-2"/>
                <w:sz w:val="20"/>
                <w:szCs w:val="20"/>
                <w:lang w:val="es-ES"/>
              </w:rPr>
              <w:t>tendències</w:t>
            </w:r>
            <w:proofErr w:type="spellEnd"/>
            <w:r w:rsidRPr="00E73AF0">
              <w:rPr>
                <w:sz w:val="20"/>
                <w:szCs w:val="20"/>
                <w:lang w:val="es-ES"/>
              </w:rPr>
              <w:t xml:space="preserve"> </w:t>
            </w:r>
            <w:r w:rsidRPr="00E73AF0">
              <w:rPr>
                <w:spacing w:val="-1"/>
                <w:sz w:val="20"/>
                <w:szCs w:val="20"/>
                <w:lang w:val="es-ES"/>
              </w:rPr>
              <w:t xml:space="preserve">de </w:t>
            </w:r>
            <w:proofErr w:type="spellStart"/>
            <w:r w:rsidRPr="00E73AF0">
              <w:rPr>
                <w:spacing w:val="-1"/>
                <w:sz w:val="20"/>
                <w:szCs w:val="20"/>
                <w:lang w:val="es-ES"/>
              </w:rPr>
              <w:t>consum</w:t>
            </w:r>
            <w:proofErr w:type="spellEnd"/>
            <w:r w:rsidRPr="00E73AF0">
              <w:rPr>
                <w:spacing w:val="-1"/>
                <w:sz w:val="20"/>
                <w:szCs w:val="20"/>
                <w:lang w:val="es-ES"/>
              </w:rPr>
              <w:t>,</w:t>
            </w:r>
            <w:r w:rsidRPr="00E73AF0">
              <w:rPr>
                <w:spacing w:val="-36"/>
                <w:sz w:val="20"/>
                <w:szCs w:val="20"/>
                <w:lang w:val="es-ES"/>
              </w:rPr>
              <w:t xml:space="preserve"> </w:t>
            </w:r>
            <w:proofErr w:type="spellStart"/>
            <w:r w:rsidRPr="00E73AF0">
              <w:rPr>
                <w:sz w:val="20"/>
                <w:szCs w:val="20"/>
                <w:lang w:val="es-ES"/>
              </w:rPr>
              <w:t>criteris</w:t>
            </w:r>
            <w:proofErr w:type="spellEnd"/>
            <w:r w:rsidRPr="00E73AF0">
              <w:rPr>
                <w:spacing w:val="-3"/>
                <w:sz w:val="20"/>
                <w:szCs w:val="20"/>
                <w:lang w:val="es-ES"/>
              </w:rPr>
              <w:t xml:space="preserve"> </w:t>
            </w:r>
            <w:r w:rsidRPr="00E73AF0">
              <w:rPr>
                <w:sz w:val="20"/>
                <w:szCs w:val="20"/>
                <w:lang w:val="es-ES"/>
              </w:rPr>
              <w:t>de</w:t>
            </w:r>
            <w:r w:rsidRPr="00E73AF0">
              <w:rPr>
                <w:spacing w:val="-3"/>
                <w:sz w:val="20"/>
                <w:szCs w:val="20"/>
                <w:lang w:val="es-ES"/>
              </w:rPr>
              <w:t xml:space="preserve"> </w:t>
            </w:r>
            <w:proofErr w:type="spellStart"/>
            <w:r w:rsidRPr="00E73AF0">
              <w:rPr>
                <w:sz w:val="20"/>
                <w:szCs w:val="20"/>
                <w:lang w:val="es-ES"/>
              </w:rPr>
              <w:t>sostenibilitat</w:t>
            </w:r>
            <w:proofErr w:type="spellEnd"/>
            <w:r w:rsidRPr="00E73AF0">
              <w:rPr>
                <w:sz w:val="20"/>
                <w:szCs w:val="20"/>
                <w:lang w:val="es-ES"/>
              </w:rPr>
              <w:t>, reptes</w:t>
            </w:r>
            <w:r w:rsidRPr="00E73AF0">
              <w:rPr>
                <w:spacing w:val="-2"/>
                <w:sz w:val="20"/>
                <w:szCs w:val="20"/>
                <w:lang w:val="es-ES"/>
              </w:rPr>
              <w:t xml:space="preserve"> </w:t>
            </w:r>
            <w:proofErr w:type="spellStart"/>
            <w:r w:rsidRPr="00E73AF0">
              <w:rPr>
                <w:sz w:val="20"/>
                <w:szCs w:val="20"/>
                <w:lang w:val="es-ES"/>
              </w:rPr>
              <w:t>tecnològics</w:t>
            </w:r>
            <w:proofErr w:type="spellEnd"/>
            <w:r w:rsidRPr="00E73AF0">
              <w:rPr>
                <w:sz w:val="20"/>
                <w:szCs w:val="20"/>
                <w:lang w:val="es-ES"/>
              </w:rPr>
              <w:t>, etc.</w:t>
            </w:r>
          </w:p>
        </w:tc>
        <w:tc>
          <w:tcPr>
            <w:tcW w:w="993" w:type="dxa"/>
          </w:tcPr>
          <w:p w14:paraId="2CC17BB0" w14:textId="77777777" w:rsidR="00E73AF0" w:rsidRPr="00E73AF0" w:rsidRDefault="00E73AF0" w:rsidP="00E73AF0">
            <w:pPr>
              <w:pStyle w:val="TableParagraph"/>
              <w:spacing w:before="0" w:line="240" w:lineRule="auto"/>
              <w:rPr>
                <w:sz w:val="20"/>
                <w:szCs w:val="20"/>
                <w:lang w:val="es-ES"/>
              </w:rPr>
            </w:pPr>
          </w:p>
          <w:p w14:paraId="15B2ECFA"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20</w:t>
            </w:r>
          </w:p>
        </w:tc>
        <w:tc>
          <w:tcPr>
            <w:tcW w:w="1275" w:type="dxa"/>
          </w:tcPr>
          <w:p w14:paraId="0C39E4BA" w14:textId="77777777" w:rsidR="00E73AF0" w:rsidRPr="00E73AF0" w:rsidRDefault="00E73AF0" w:rsidP="00E73AF0">
            <w:pPr>
              <w:pStyle w:val="TableParagraph"/>
              <w:spacing w:before="0" w:line="240" w:lineRule="auto"/>
              <w:rPr>
                <w:sz w:val="20"/>
                <w:szCs w:val="20"/>
              </w:rPr>
            </w:pPr>
          </w:p>
          <w:p w14:paraId="24086600"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60</w:t>
            </w:r>
          </w:p>
        </w:tc>
        <w:tc>
          <w:tcPr>
            <w:tcW w:w="1276" w:type="dxa"/>
          </w:tcPr>
          <w:p w14:paraId="713DCAD7" w14:textId="77777777" w:rsidR="00E73AF0" w:rsidRPr="00E73AF0" w:rsidRDefault="00E73AF0" w:rsidP="00E73AF0">
            <w:pPr>
              <w:pStyle w:val="TableParagraph"/>
              <w:spacing w:before="0" w:line="240" w:lineRule="auto"/>
              <w:rPr>
                <w:sz w:val="20"/>
                <w:szCs w:val="20"/>
              </w:rPr>
            </w:pPr>
          </w:p>
          <w:p w14:paraId="6A9B86D3"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60</w:t>
            </w:r>
          </w:p>
        </w:tc>
        <w:tc>
          <w:tcPr>
            <w:tcW w:w="1276" w:type="dxa"/>
          </w:tcPr>
          <w:p w14:paraId="6B903C12" w14:textId="77777777" w:rsidR="00E73AF0" w:rsidRPr="00E73AF0" w:rsidRDefault="00E73AF0" w:rsidP="00E73AF0">
            <w:pPr>
              <w:pStyle w:val="TableParagraph"/>
              <w:spacing w:before="0" w:line="240" w:lineRule="auto"/>
              <w:rPr>
                <w:sz w:val="20"/>
                <w:szCs w:val="20"/>
              </w:rPr>
            </w:pPr>
          </w:p>
          <w:p w14:paraId="175D5C34" w14:textId="77777777" w:rsidR="00E73AF0" w:rsidRPr="00E73AF0" w:rsidRDefault="00E73AF0" w:rsidP="00E73AF0">
            <w:pPr>
              <w:pStyle w:val="TableParagraph"/>
              <w:spacing w:before="0" w:line="240" w:lineRule="auto"/>
              <w:ind w:left="14" w:right="12"/>
              <w:jc w:val="center"/>
              <w:rPr>
                <w:b/>
                <w:sz w:val="20"/>
                <w:szCs w:val="20"/>
              </w:rPr>
            </w:pPr>
            <w:r w:rsidRPr="00E73AF0">
              <w:rPr>
                <w:b/>
                <w:sz w:val="20"/>
                <w:szCs w:val="20"/>
              </w:rPr>
              <w:t>140</w:t>
            </w:r>
          </w:p>
        </w:tc>
      </w:tr>
      <w:tr w:rsidR="00E73AF0" w:rsidRPr="00E73AF0" w14:paraId="591E7011" w14:textId="77777777" w:rsidTr="00E73AF0">
        <w:trPr>
          <w:trHeight w:val="567"/>
        </w:trPr>
        <w:tc>
          <w:tcPr>
            <w:tcW w:w="4678" w:type="dxa"/>
          </w:tcPr>
          <w:p w14:paraId="65CA6632" w14:textId="77777777" w:rsidR="00E73AF0" w:rsidRPr="00E73AF0" w:rsidRDefault="00E73AF0" w:rsidP="00E73AF0">
            <w:pPr>
              <w:pStyle w:val="TableParagraph"/>
              <w:spacing w:before="0" w:line="240" w:lineRule="auto"/>
              <w:ind w:left="22"/>
              <w:jc w:val="both"/>
              <w:rPr>
                <w:sz w:val="20"/>
                <w:szCs w:val="20"/>
                <w:lang w:val="es-ES"/>
              </w:rPr>
            </w:pPr>
            <w:r w:rsidRPr="00E73AF0">
              <w:rPr>
                <w:sz w:val="20"/>
                <w:szCs w:val="20"/>
                <w:lang w:val="es-ES"/>
              </w:rPr>
              <w:t xml:space="preserve">1.3. </w:t>
            </w:r>
            <w:proofErr w:type="spellStart"/>
            <w:r w:rsidRPr="00E73AF0">
              <w:rPr>
                <w:sz w:val="20"/>
                <w:szCs w:val="20"/>
                <w:lang w:val="es-ES"/>
              </w:rPr>
              <w:t>Realitzar</w:t>
            </w:r>
            <w:proofErr w:type="spellEnd"/>
            <w:r w:rsidRPr="00E73AF0">
              <w:rPr>
                <w:sz w:val="20"/>
                <w:szCs w:val="20"/>
                <w:lang w:val="es-ES"/>
              </w:rPr>
              <w:t xml:space="preserve"> </w:t>
            </w:r>
            <w:proofErr w:type="spellStart"/>
            <w:r w:rsidRPr="00E73AF0">
              <w:rPr>
                <w:sz w:val="20"/>
                <w:szCs w:val="20"/>
                <w:lang w:val="es-ES"/>
              </w:rPr>
              <w:t>reunions</w:t>
            </w:r>
            <w:proofErr w:type="spellEnd"/>
            <w:r w:rsidRPr="00E73AF0">
              <w:rPr>
                <w:sz w:val="20"/>
                <w:szCs w:val="20"/>
                <w:lang w:val="es-ES"/>
              </w:rPr>
              <w:t xml:space="preserve"> internes i entrevistes </w:t>
            </w:r>
            <w:proofErr w:type="spellStart"/>
            <w:r w:rsidRPr="00E73AF0">
              <w:rPr>
                <w:sz w:val="20"/>
                <w:szCs w:val="20"/>
                <w:lang w:val="es-ES"/>
              </w:rPr>
              <w:t>amb</w:t>
            </w:r>
            <w:proofErr w:type="spellEnd"/>
            <w:r w:rsidRPr="00E73AF0">
              <w:rPr>
                <w:spacing w:val="1"/>
                <w:sz w:val="20"/>
                <w:szCs w:val="20"/>
                <w:lang w:val="es-ES"/>
              </w:rPr>
              <w:t xml:space="preserve"> </w:t>
            </w:r>
            <w:proofErr w:type="spellStart"/>
            <w:r w:rsidRPr="00E73AF0">
              <w:rPr>
                <w:sz w:val="20"/>
                <w:szCs w:val="20"/>
                <w:lang w:val="es-ES"/>
              </w:rPr>
              <w:t>empreses</w:t>
            </w:r>
            <w:proofErr w:type="spellEnd"/>
            <w:r w:rsidRPr="00E73AF0">
              <w:rPr>
                <w:sz w:val="20"/>
                <w:szCs w:val="20"/>
                <w:lang w:val="es-ES"/>
              </w:rPr>
              <w:t xml:space="preserve"> i </w:t>
            </w:r>
            <w:proofErr w:type="spellStart"/>
            <w:r w:rsidRPr="00E73AF0">
              <w:rPr>
                <w:sz w:val="20"/>
                <w:szCs w:val="20"/>
                <w:lang w:val="es-ES"/>
              </w:rPr>
              <w:t>altres</w:t>
            </w:r>
            <w:proofErr w:type="spellEnd"/>
            <w:r w:rsidRPr="00E73AF0">
              <w:rPr>
                <w:sz w:val="20"/>
                <w:szCs w:val="20"/>
                <w:lang w:val="es-ES"/>
              </w:rPr>
              <w:t xml:space="preserve"> </w:t>
            </w:r>
            <w:proofErr w:type="spellStart"/>
            <w:r w:rsidRPr="00E73AF0">
              <w:rPr>
                <w:sz w:val="20"/>
                <w:szCs w:val="20"/>
                <w:lang w:val="es-ES"/>
              </w:rPr>
              <w:t>agents</w:t>
            </w:r>
            <w:proofErr w:type="spellEnd"/>
            <w:r w:rsidRPr="00E73AF0">
              <w:rPr>
                <w:sz w:val="20"/>
                <w:szCs w:val="20"/>
                <w:lang w:val="es-ES"/>
              </w:rPr>
              <w:t xml:space="preserve"> de la cadena i elaborar i</w:t>
            </w:r>
            <w:r w:rsidRPr="00E73AF0">
              <w:rPr>
                <w:spacing w:val="1"/>
                <w:sz w:val="20"/>
                <w:szCs w:val="20"/>
                <w:lang w:val="es-ES"/>
              </w:rPr>
              <w:t xml:space="preserve"> </w:t>
            </w:r>
            <w:r w:rsidRPr="00E73AF0">
              <w:rPr>
                <w:w w:val="95"/>
                <w:sz w:val="20"/>
                <w:szCs w:val="20"/>
                <w:lang w:val="es-ES"/>
              </w:rPr>
              <w:t>elaborar</w:t>
            </w:r>
            <w:r w:rsidRPr="00E73AF0">
              <w:rPr>
                <w:spacing w:val="10"/>
                <w:w w:val="95"/>
                <w:sz w:val="20"/>
                <w:szCs w:val="20"/>
                <w:lang w:val="es-ES"/>
              </w:rPr>
              <w:t xml:space="preserve"> </w:t>
            </w:r>
            <w:r w:rsidRPr="00E73AF0">
              <w:rPr>
                <w:w w:val="95"/>
                <w:sz w:val="20"/>
                <w:szCs w:val="20"/>
                <w:lang w:val="es-ES"/>
              </w:rPr>
              <w:t>i</w:t>
            </w:r>
            <w:r w:rsidRPr="00E73AF0">
              <w:rPr>
                <w:spacing w:val="6"/>
                <w:w w:val="95"/>
                <w:sz w:val="20"/>
                <w:szCs w:val="20"/>
                <w:lang w:val="es-ES"/>
              </w:rPr>
              <w:t xml:space="preserve"> </w:t>
            </w:r>
            <w:proofErr w:type="spellStart"/>
            <w:r w:rsidRPr="00E73AF0">
              <w:rPr>
                <w:w w:val="95"/>
                <w:sz w:val="20"/>
                <w:szCs w:val="20"/>
                <w:lang w:val="es-ES"/>
              </w:rPr>
              <w:t>lliurar</w:t>
            </w:r>
            <w:proofErr w:type="spellEnd"/>
            <w:r w:rsidRPr="00E73AF0">
              <w:rPr>
                <w:spacing w:val="11"/>
                <w:w w:val="95"/>
                <w:sz w:val="20"/>
                <w:szCs w:val="20"/>
                <w:lang w:val="es-ES"/>
              </w:rPr>
              <w:t xml:space="preserve"> </w:t>
            </w:r>
            <w:r w:rsidRPr="00E73AF0">
              <w:rPr>
                <w:w w:val="95"/>
                <w:sz w:val="20"/>
                <w:szCs w:val="20"/>
                <w:lang w:val="es-ES"/>
              </w:rPr>
              <w:t>un</w:t>
            </w:r>
            <w:r w:rsidRPr="00E73AF0">
              <w:rPr>
                <w:spacing w:val="-1"/>
                <w:w w:val="95"/>
                <w:sz w:val="20"/>
                <w:szCs w:val="20"/>
                <w:lang w:val="es-ES"/>
              </w:rPr>
              <w:t xml:space="preserve"> </w:t>
            </w:r>
            <w:proofErr w:type="spellStart"/>
            <w:r w:rsidRPr="00E73AF0">
              <w:rPr>
                <w:w w:val="95"/>
                <w:sz w:val="20"/>
                <w:szCs w:val="20"/>
                <w:lang w:val="es-ES"/>
              </w:rPr>
              <w:t>Document</w:t>
            </w:r>
            <w:proofErr w:type="spellEnd"/>
            <w:r w:rsidRPr="00E73AF0">
              <w:rPr>
                <w:spacing w:val="12"/>
                <w:w w:val="95"/>
                <w:sz w:val="20"/>
                <w:szCs w:val="20"/>
                <w:lang w:val="es-ES"/>
              </w:rPr>
              <w:t xml:space="preserve"> </w:t>
            </w:r>
            <w:r w:rsidRPr="00E73AF0">
              <w:rPr>
                <w:w w:val="95"/>
                <w:sz w:val="20"/>
                <w:szCs w:val="20"/>
                <w:lang w:val="es-ES"/>
              </w:rPr>
              <w:t>de</w:t>
            </w:r>
            <w:r w:rsidRPr="00E73AF0">
              <w:rPr>
                <w:spacing w:val="8"/>
                <w:w w:val="95"/>
                <w:sz w:val="20"/>
                <w:szCs w:val="20"/>
                <w:lang w:val="es-ES"/>
              </w:rPr>
              <w:t xml:space="preserve"> </w:t>
            </w:r>
            <w:proofErr w:type="spellStart"/>
            <w:r w:rsidRPr="00E73AF0">
              <w:rPr>
                <w:w w:val="95"/>
                <w:sz w:val="20"/>
                <w:szCs w:val="20"/>
                <w:lang w:val="es-ES"/>
              </w:rPr>
              <w:t>resultats</w:t>
            </w:r>
            <w:proofErr w:type="spellEnd"/>
            <w:r w:rsidRPr="00E73AF0">
              <w:rPr>
                <w:spacing w:val="8"/>
                <w:w w:val="95"/>
                <w:sz w:val="20"/>
                <w:szCs w:val="20"/>
                <w:lang w:val="es-ES"/>
              </w:rPr>
              <w:t xml:space="preserve"> </w:t>
            </w:r>
            <w:r w:rsidRPr="00E73AF0">
              <w:rPr>
                <w:w w:val="95"/>
                <w:sz w:val="20"/>
                <w:szCs w:val="20"/>
                <w:lang w:val="es-ES"/>
              </w:rPr>
              <w:t>de</w:t>
            </w:r>
            <w:r w:rsidRPr="00E73AF0">
              <w:rPr>
                <w:spacing w:val="8"/>
                <w:w w:val="95"/>
                <w:sz w:val="20"/>
                <w:szCs w:val="20"/>
                <w:lang w:val="es-ES"/>
              </w:rPr>
              <w:t xml:space="preserve"> </w:t>
            </w:r>
            <w:r w:rsidRPr="00E73AF0">
              <w:rPr>
                <w:w w:val="95"/>
                <w:sz w:val="20"/>
                <w:szCs w:val="20"/>
                <w:lang w:val="es-ES"/>
              </w:rPr>
              <w:t>la</w:t>
            </w:r>
            <w:r w:rsidRPr="00E73AF0">
              <w:rPr>
                <w:spacing w:val="7"/>
                <w:w w:val="95"/>
                <w:sz w:val="20"/>
                <w:szCs w:val="20"/>
                <w:lang w:val="es-ES"/>
              </w:rPr>
              <w:t xml:space="preserve"> </w:t>
            </w:r>
            <w:r w:rsidRPr="00E73AF0">
              <w:rPr>
                <w:w w:val="95"/>
                <w:sz w:val="20"/>
                <w:szCs w:val="20"/>
                <w:lang w:val="es-ES"/>
              </w:rPr>
              <w:t>Fase</w:t>
            </w:r>
            <w:r w:rsidRPr="00E73AF0">
              <w:rPr>
                <w:spacing w:val="8"/>
                <w:w w:val="95"/>
                <w:sz w:val="20"/>
                <w:szCs w:val="20"/>
                <w:lang w:val="es-ES"/>
              </w:rPr>
              <w:t xml:space="preserve"> </w:t>
            </w:r>
            <w:r w:rsidRPr="00E73AF0">
              <w:rPr>
                <w:w w:val="95"/>
                <w:sz w:val="20"/>
                <w:szCs w:val="20"/>
                <w:lang w:val="es-ES"/>
              </w:rPr>
              <w:t>1</w:t>
            </w:r>
          </w:p>
        </w:tc>
        <w:tc>
          <w:tcPr>
            <w:tcW w:w="993" w:type="dxa"/>
          </w:tcPr>
          <w:p w14:paraId="20BF8BC5" w14:textId="77777777" w:rsidR="00E73AF0" w:rsidRPr="00E73AF0" w:rsidRDefault="00E73AF0" w:rsidP="00E73AF0">
            <w:pPr>
              <w:pStyle w:val="TableParagraph"/>
              <w:spacing w:before="0" w:line="240" w:lineRule="auto"/>
              <w:rPr>
                <w:sz w:val="20"/>
                <w:szCs w:val="20"/>
                <w:lang w:val="es-ES"/>
              </w:rPr>
            </w:pPr>
          </w:p>
          <w:p w14:paraId="6F61C4DA"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50</w:t>
            </w:r>
          </w:p>
        </w:tc>
        <w:tc>
          <w:tcPr>
            <w:tcW w:w="1275" w:type="dxa"/>
          </w:tcPr>
          <w:p w14:paraId="14C9D98E" w14:textId="77777777" w:rsidR="00E73AF0" w:rsidRPr="00E73AF0" w:rsidRDefault="00E73AF0" w:rsidP="00E73AF0">
            <w:pPr>
              <w:pStyle w:val="TableParagraph"/>
              <w:spacing w:before="0" w:line="240" w:lineRule="auto"/>
              <w:rPr>
                <w:sz w:val="20"/>
                <w:szCs w:val="20"/>
              </w:rPr>
            </w:pPr>
          </w:p>
          <w:p w14:paraId="1EABE7E4"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60</w:t>
            </w:r>
          </w:p>
        </w:tc>
        <w:tc>
          <w:tcPr>
            <w:tcW w:w="1276" w:type="dxa"/>
          </w:tcPr>
          <w:p w14:paraId="43EBDE5C" w14:textId="77777777" w:rsidR="00E73AF0" w:rsidRPr="00E73AF0" w:rsidRDefault="00E73AF0" w:rsidP="00E73AF0">
            <w:pPr>
              <w:pStyle w:val="TableParagraph"/>
              <w:spacing w:before="0" w:line="240" w:lineRule="auto"/>
              <w:rPr>
                <w:sz w:val="20"/>
                <w:szCs w:val="20"/>
              </w:rPr>
            </w:pPr>
          </w:p>
          <w:p w14:paraId="4ABE42AB"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60</w:t>
            </w:r>
          </w:p>
        </w:tc>
        <w:tc>
          <w:tcPr>
            <w:tcW w:w="1276" w:type="dxa"/>
          </w:tcPr>
          <w:p w14:paraId="00106C66" w14:textId="77777777" w:rsidR="00E73AF0" w:rsidRPr="00E73AF0" w:rsidRDefault="00E73AF0" w:rsidP="00E73AF0">
            <w:pPr>
              <w:pStyle w:val="TableParagraph"/>
              <w:spacing w:before="0" w:line="240" w:lineRule="auto"/>
              <w:rPr>
                <w:sz w:val="20"/>
                <w:szCs w:val="20"/>
              </w:rPr>
            </w:pPr>
          </w:p>
          <w:p w14:paraId="111B231B" w14:textId="77777777" w:rsidR="00E73AF0" w:rsidRPr="00E73AF0" w:rsidRDefault="00E73AF0" w:rsidP="00E73AF0">
            <w:pPr>
              <w:pStyle w:val="TableParagraph"/>
              <w:spacing w:before="0" w:line="240" w:lineRule="auto"/>
              <w:ind w:left="14" w:right="12"/>
              <w:jc w:val="center"/>
              <w:rPr>
                <w:b/>
                <w:sz w:val="20"/>
                <w:szCs w:val="20"/>
              </w:rPr>
            </w:pPr>
            <w:r w:rsidRPr="00E73AF0">
              <w:rPr>
                <w:b/>
                <w:sz w:val="20"/>
                <w:szCs w:val="20"/>
              </w:rPr>
              <w:t>170</w:t>
            </w:r>
          </w:p>
        </w:tc>
      </w:tr>
      <w:tr w:rsidR="00E73AF0" w:rsidRPr="00E73AF0" w14:paraId="1A0AF556" w14:textId="77777777" w:rsidTr="00E73AF0">
        <w:trPr>
          <w:trHeight w:val="880"/>
        </w:trPr>
        <w:tc>
          <w:tcPr>
            <w:tcW w:w="4678" w:type="dxa"/>
          </w:tcPr>
          <w:p w14:paraId="7FBE1894" w14:textId="77777777" w:rsidR="00E73AF0" w:rsidRPr="00E73AF0" w:rsidRDefault="00E73AF0" w:rsidP="00E73AF0">
            <w:pPr>
              <w:pStyle w:val="TableParagraph"/>
              <w:spacing w:before="0" w:line="240" w:lineRule="auto"/>
              <w:ind w:left="22"/>
              <w:jc w:val="both"/>
              <w:rPr>
                <w:sz w:val="20"/>
                <w:szCs w:val="20"/>
                <w:lang w:val="es-ES"/>
              </w:rPr>
            </w:pPr>
            <w:r w:rsidRPr="00E73AF0">
              <w:rPr>
                <w:b/>
                <w:sz w:val="20"/>
                <w:szCs w:val="20"/>
                <w:lang w:val="es-ES"/>
              </w:rPr>
              <w:t>Fase</w:t>
            </w:r>
            <w:r w:rsidRPr="00E73AF0">
              <w:rPr>
                <w:b/>
                <w:spacing w:val="-3"/>
                <w:sz w:val="20"/>
                <w:szCs w:val="20"/>
                <w:lang w:val="es-ES"/>
              </w:rPr>
              <w:t xml:space="preserve"> </w:t>
            </w:r>
            <w:r w:rsidRPr="00E73AF0">
              <w:rPr>
                <w:b/>
                <w:sz w:val="20"/>
                <w:szCs w:val="20"/>
                <w:lang w:val="es-ES"/>
              </w:rPr>
              <w:t>2</w:t>
            </w:r>
            <w:r w:rsidRPr="00E73AF0">
              <w:rPr>
                <w:sz w:val="20"/>
                <w:szCs w:val="20"/>
                <w:lang w:val="es-ES"/>
              </w:rPr>
              <w:t>.</w:t>
            </w:r>
          </w:p>
          <w:p w14:paraId="3A3BBCE1" w14:textId="0C06AC74" w:rsidR="00E73AF0" w:rsidRPr="00E73AF0" w:rsidRDefault="00E73AF0" w:rsidP="00E73AF0">
            <w:pPr>
              <w:pStyle w:val="TableParagraph"/>
              <w:spacing w:before="0" w:line="240" w:lineRule="auto"/>
              <w:ind w:left="22" w:right="151"/>
              <w:jc w:val="both"/>
              <w:rPr>
                <w:sz w:val="20"/>
                <w:szCs w:val="20"/>
                <w:lang w:val="es-ES"/>
              </w:rPr>
            </w:pPr>
            <w:r w:rsidRPr="00E73AF0">
              <w:rPr>
                <w:spacing w:val="-1"/>
                <w:sz w:val="20"/>
                <w:szCs w:val="20"/>
                <w:lang w:val="es-ES"/>
              </w:rPr>
              <w:t>2.1.</w:t>
            </w:r>
            <w:r w:rsidRPr="00E73AF0">
              <w:rPr>
                <w:spacing w:val="-4"/>
                <w:sz w:val="20"/>
                <w:szCs w:val="20"/>
                <w:lang w:val="es-ES"/>
              </w:rPr>
              <w:t xml:space="preserve"> </w:t>
            </w:r>
            <w:proofErr w:type="spellStart"/>
            <w:r w:rsidRPr="00E73AF0">
              <w:rPr>
                <w:spacing w:val="-1"/>
                <w:sz w:val="20"/>
                <w:szCs w:val="20"/>
                <w:lang w:val="es-ES"/>
              </w:rPr>
              <w:t>Analitzar</w:t>
            </w:r>
            <w:proofErr w:type="spellEnd"/>
            <w:r w:rsidRPr="00E73AF0">
              <w:rPr>
                <w:spacing w:val="-5"/>
                <w:sz w:val="20"/>
                <w:szCs w:val="20"/>
                <w:lang w:val="es-ES"/>
              </w:rPr>
              <w:t xml:space="preserve"> </w:t>
            </w:r>
            <w:r w:rsidRPr="00E73AF0">
              <w:rPr>
                <w:spacing w:val="-1"/>
                <w:sz w:val="20"/>
                <w:szCs w:val="20"/>
                <w:lang w:val="es-ES"/>
              </w:rPr>
              <w:t>el</w:t>
            </w:r>
            <w:r w:rsidRPr="00E73AF0">
              <w:rPr>
                <w:spacing w:val="-9"/>
                <w:sz w:val="20"/>
                <w:szCs w:val="20"/>
                <w:lang w:val="es-ES"/>
              </w:rPr>
              <w:t xml:space="preserve"> </w:t>
            </w:r>
            <w:proofErr w:type="spellStart"/>
            <w:r w:rsidRPr="00E73AF0">
              <w:rPr>
                <w:spacing w:val="-1"/>
                <w:sz w:val="20"/>
                <w:szCs w:val="20"/>
                <w:lang w:val="es-ES"/>
              </w:rPr>
              <w:t>mercat</w:t>
            </w:r>
            <w:proofErr w:type="spellEnd"/>
            <w:r w:rsidRPr="00E73AF0">
              <w:rPr>
                <w:spacing w:val="-3"/>
                <w:sz w:val="20"/>
                <w:szCs w:val="20"/>
                <w:lang w:val="es-ES"/>
              </w:rPr>
              <w:t xml:space="preserve"> </w:t>
            </w:r>
            <w:proofErr w:type="spellStart"/>
            <w:r w:rsidRPr="00E73AF0">
              <w:rPr>
                <w:spacing w:val="-1"/>
                <w:sz w:val="20"/>
                <w:szCs w:val="20"/>
                <w:lang w:val="es-ES"/>
              </w:rPr>
              <w:t>dels</w:t>
            </w:r>
            <w:proofErr w:type="spellEnd"/>
            <w:r w:rsidRPr="00E73AF0">
              <w:rPr>
                <w:spacing w:val="-7"/>
                <w:sz w:val="20"/>
                <w:szCs w:val="20"/>
                <w:lang w:val="es-ES"/>
              </w:rPr>
              <w:t xml:space="preserve"> </w:t>
            </w:r>
            <w:proofErr w:type="spellStart"/>
            <w:r w:rsidRPr="00E73AF0">
              <w:rPr>
                <w:spacing w:val="-1"/>
                <w:sz w:val="20"/>
                <w:szCs w:val="20"/>
                <w:lang w:val="es-ES"/>
              </w:rPr>
              <w:t>serveis</w:t>
            </w:r>
            <w:proofErr w:type="spellEnd"/>
            <w:r w:rsidRPr="00E73AF0">
              <w:rPr>
                <w:spacing w:val="-6"/>
                <w:sz w:val="20"/>
                <w:szCs w:val="20"/>
                <w:lang w:val="es-ES"/>
              </w:rPr>
              <w:t xml:space="preserve"> </w:t>
            </w:r>
            <w:proofErr w:type="spellStart"/>
            <w:r w:rsidRPr="00E73AF0">
              <w:rPr>
                <w:spacing w:val="-1"/>
                <w:sz w:val="20"/>
                <w:szCs w:val="20"/>
                <w:lang w:val="es-ES"/>
              </w:rPr>
              <w:t>financers</w:t>
            </w:r>
            <w:proofErr w:type="spellEnd"/>
            <w:r w:rsidRPr="00E73AF0">
              <w:rPr>
                <w:spacing w:val="-1"/>
                <w:sz w:val="20"/>
                <w:szCs w:val="20"/>
                <w:lang w:val="es-ES"/>
              </w:rPr>
              <w:t>:</w:t>
            </w:r>
            <w:r w:rsidRPr="00E73AF0">
              <w:rPr>
                <w:spacing w:val="-4"/>
                <w:sz w:val="20"/>
                <w:szCs w:val="20"/>
                <w:lang w:val="es-ES"/>
              </w:rPr>
              <w:t xml:space="preserve"> </w:t>
            </w:r>
            <w:proofErr w:type="spellStart"/>
            <w:r w:rsidRPr="00E73AF0">
              <w:rPr>
                <w:sz w:val="20"/>
                <w:szCs w:val="20"/>
                <w:lang w:val="es-ES"/>
              </w:rPr>
              <w:t>clients</w:t>
            </w:r>
            <w:proofErr w:type="spellEnd"/>
            <w:r w:rsidRPr="00E73AF0">
              <w:rPr>
                <w:sz w:val="20"/>
                <w:szCs w:val="20"/>
                <w:lang w:val="es-ES"/>
              </w:rPr>
              <w:t>,</w:t>
            </w:r>
            <w:r w:rsidRPr="00E73AF0">
              <w:rPr>
                <w:spacing w:val="-36"/>
                <w:sz w:val="20"/>
                <w:szCs w:val="20"/>
                <w:lang w:val="es-ES"/>
              </w:rPr>
              <w:t xml:space="preserve"> </w:t>
            </w:r>
            <w:proofErr w:type="spellStart"/>
            <w:r w:rsidRPr="00E73AF0">
              <w:rPr>
                <w:spacing w:val="-1"/>
                <w:sz w:val="20"/>
                <w:szCs w:val="20"/>
                <w:lang w:val="es-ES"/>
              </w:rPr>
              <w:t>criteris</w:t>
            </w:r>
            <w:proofErr w:type="spellEnd"/>
            <w:r w:rsidRPr="00E73AF0">
              <w:rPr>
                <w:spacing w:val="-1"/>
                <w:sz w:val="20"/>
                <w:szCs w:val="20"/>
                <w:lang w:val="es-ES"/>
              </w:rPr>
              <w:t xml:space="preserve"> de compra, </w:t>
            </w:r>
            <w:proofErr w:type="spellStart"/>
            <w:r w:rsidRPr="00E73AF0">
              <w:rPr>
                <w:spacing w:val="-1"/>
                <w:sz w:val="20"/>
                <w:szCs w:val="20"/>
                <w:lang w:val="es-ES"/>
              </w:rPr>
              <w:t>evolució</w:t>
            </w:r>
            <w:proofErr w:type="spellEnd"/>
            <w:r w:rsidRPr="00E73AF0">
              <w:rPr>
                <w:spacing w:val="-1"/>
                <w:sz w:val="20"/>
                <w:szCs w:val="20"/>
                <w:lang w:val="es-ES"/>
              </w:rPr>
              <w:t xml:space="preserve"> </w:t>
            </w:r>
            <w:proofErr w:type="spellStart"/>
            <w:r w:rsidRPr="00E73AF0">
              <w:rPr>
                <w:spacing w:val="-1"/>
                <w:sz w:val="20"/>
                <w:szCs w:val="20"/>
                <w:lang w:val="es-ES"/>
              </w:rPr>
              <w:t>dels</w:t>
            </w:r>
            <w:proofErr w:type="spellEnd"/>
            <w:r w:rsidRPr="00E73AF0">
              <w:rPr>
                <w:spacing w:val="-1"/>
                <w:sz w:val="20"/>
                <w:szCs w:val="20"/>
                <w:lang w:val="es-ES"/>
              </w:rPr>
              <w:t xml:space="preserve"> </w:t>
            </w:r>
            <w:proofErr w:type="spellStart"/>
            <w:r w:rsidRPr="00E73AF0">
              <w:rPr>
                <w:spacing w:val="-1"/>
                <w:sz w:val="20"/>
                <w:szCs w:val="20"/>
                <w:lang w:val="es-ES"/>
              </w:rPr>
              <w:t>segments</w:t>
            </w:r>
            <w:proofErr w:type="spellEnd"/>
            <w:r w:rsidRPr="00E73AF0">
              <w:rPr>
                <w:spacing w:val="-1"/>
                <w:sz w:val="20"/>
                <w:szCs w:val="20"/>
                <w:lang w:val="es-ES"/>
              </w:rPr>
              <w:t xml:space="preserve"> </w:t>
            </w:r>
            <w:proofErr w:type="spellStart"/>
            <w:r w:rsidRPr="00E73AF0">
              <w:rPr>
                <w:sz w:val="20"/>
                <w:szCs w:val="20"/>
                <w:lang w:val="es-ES"/>
              </w:rPr>
              <w:t>principals</w:t>
            </w:r>
            <w:proofErr w:type="spellEnd"/>
            <w:r w:rsidRPr="00E73AF0">
              <w:rPr>
                <w:sz w:val="20"/>
                <w:szCs w:val="20"/>
                <w:lang w:val="es-ES"/>
              </w:rPr>
              <w:t>,</w:t>
            </w:r>
            <w:r w:rsidRPr="00E73AF0">
              <w:rPr>
                <w:spacing w:val="-37"/>
                <w:sz w:val="20"/>
                <w:szCs w:val="20"/>
                <w:lang w:val="es-ES"/>
              </w:rPr>
              <w:t xml:space="preserve"> </w:t>
            </w:r>
            <w:r w:rsidRPr="00E73AF0">
              <w:rPr>
                <w:w w:val="95"/>
                <w:sz w:val="20"/>
                <w:szCs w:val="20"/>
                <w:lang w:val="es-ES"/>
              </w:rPr>
              <w:t>identificar</w:t>
            </w:r>
            <w:r w:rsidRPr="00E73AF0">
              <w:rPr>
                <w:spacing w:val="8"/>
                <w:w w:val="95"/>
                <w:sz w:val="20"/>
                <w:szCs w:val="20"/>
                <w:lang w:val="es-ES"/>
              </w:rPr>
              <w:t xml:space="preserve"> </w:t>
            </w:r>
            <w:r w:rsidRPr="00E73AF0">
              <w:rPr>
                <w:w w:val="95"/>
                <w:sz w:val="20"/>
                <w:szCs w:val="20"/>
                <w:lang w:val="es-ES"/>
              </w:rPr>
              <w:t>i</w:t>
            </w:r>
            <w:r w:rsidRPr="00E73AF0">
              <w:rPr>
                <w:spacing w:val="3"/>
                <w:w w:val="95"/>
                <w:sz w:val="20"/>
                <w:szCs w:val="20"/>
                <w:lang w:val="es-ES"/>
              </w:rPr>
              <w:t xml:space="preserve"> </w:t>
            </w:r>
            <w:proofErr w:type="spellStart"/>
            <w:r w:rsidRPr="00E73AF0">
              <w:rPr>
                <w:w w:val="95"/>
                <w:sz w:val="20"/>
                <w:szCs w:val="20"/>
                <w:lang w:val="es-ES"/>
              </w:rPr>
              <w:t>analitzar</w:t>
            </w:r>
            <w:proofErr w:type="spellEnd"/>
            <w:r w:rsidRPr="00E73AF0">
              <w:rPr>
                <w:spacing w:val="9"/>
                <w:w w:val="95"/>
                <w:sz w:val="20"/>
                <w:szCs w:val="20"/>
                <w:lang w:val="es-ES"/>
              </w:rPr>
              <w:t xml:space="preserve"> </w:t>
            </w:r>
            <w:r w:rsidRPr="00E73AF0">
              <w:rPr>
                <w:w w:val="95"/>
                <w:sz w:val="20"/>
                <w:szCs w:val="20"/>
                <w:lang w:val="es-ES"/>
              </w:rPr>
              <w:t>en</w:t>
            </w:r>
            <w:r w:rsidRPr="00E73AF0">
              <w:rPr>
                <w:spacing w:val="-2"/>
                <w:w w:val="95"/>
                <w:sz w:val="20"/>
                <w:szCs w:val="20"/>
                <w:lang w:val="es-ES"/>
              </w:rPr>
              <w:t xml:space="preserve"> </w:t>
            </w:r>
            <w:proofErr w:type="spellStart"/>
            <w:r w:rsidRPr="00E73AF0">
              <w:rPr>
                <w:w w:val="95"/>
                <w:sz w:val="20"/>
                <w:szCs w:val="20"/>
                <w:lang w:val="es-ES"/>
              </w:rPr>
              <w:t>detall</w:t>
            </w:r>
            <w:proofErr w:type="spellEnd"/>
            <w:r w:rsidRPr="00E73AF0">
              <w:rPr>
                <w:spacing w:val="3"/>
                <w:w w:val="95"/>
                <w:sz w:val="20"/>
                <w:szCs w:val="20"/>
                <w:lang w:val="es-ES"/>
              </w:rPr>
              <w:t xml:space="preserve"> </w:t>
            </w:r>
            <w:r w:rsidRPr="00E73AF0">
              <w:rPr>
                <w:w w:val="95"/>
                <w:sz w:val="20"/>
                <w:szCs w:val="20"/>
                <w:lang w:val="es-ES"/>
              </w:rPr>
              <w:t>un</w:t>
            </w:r>
            <w:r w:rsidRPr="00E73AF0">
              <w:rPr>
                <w:spacing w:val="-2"/>
                <w:w w:val="95"/>
                <w:sz w:val="20"/>
                <w:szCs w:val="20"/>
                <w:lang w:val="es-ES"/>
              </w:rPr>
              <w:t xml:space="preserve"> </w:t>
            </w:r>
            <w:proofErr w:type="spellStart"/>
            <w:r w:rsidRPr="00E73AF0">
              <w:rPr>
                <w:w w:val="95"/>
                <w:sz w:val="20"/>
                <w:szCs w:val="20"/>
                <w:lang w:val="es-ES"/>
              </w:rPr>
              <w:t>mínim</w:t>
            </w:r>
            <w:proofErr w:type="spellEnd"/>
            <w:r w:rsidRPr="00E73AF0">
              <w:rPr>
                <w:spacing w:val="2"/>
                <w:w w:val="95"/>
                <w:sz w:val="20"/>
                <w:szCs w:val="20"/>
                <w:lang w:val="es-ES"/>
              </w:rPr>
              <w:t xml:space="preserve"> </w:t>
            </w:r>
            <w:r w:rsidRPr="00E73AF0">
              <w:rPr>
                <w:w w:val="95"/>
                <w:sz w:val="20"/>
                <w:szCs w:val="20"/>
                <w:lang w:val="es-ES"/>
              </w:rPr>
              <w:t>de</w:t>
            </w:r>
            <w:r w:rsidRPr="00E73AF0">
              <w:rPr>
                <w:spacing w:val="6"/>
                <w:w w:val="95"/>
                <w:sz w:val="20"/>
                <w:szCs w:val="20"/>
                <w:lang w:val="es-ES"/>
              </w:rPr>
              <w:t xml:space="preserve"> </w:t>
            </w:r>
            <w:r w:rsidRPr="00E73AF0">
              <w:rPr>
                <w:w w:val="95"/>
                <w:sz w:val="20"/>
                <w:szCs w:val="20"/>
                <w:lang w:val="es-ES"/>
              </w:rPr>
              <w:t>3</w:t>
            </w:r>
            <w:r w:rsidRPr="00E73AF0">
              <w:rPr>
                <w:spacing w:val="5"/>
                <w:w w:val="95"/>
                <w:sz w:val="20"/>
                <w:szCs w:val="20"/>
                <w:lang w:val="es-ES"/>
              </w:rPr>
              <w:t xml:space="preserve"> </w:t>
            </w:r>
            <w:r w:rsidRPr="00E73AF0">
              <w:rPr>
                <w:w w:val="95"/>
                <w:sz w:val="20"/>
                <w:szCs w:val="20"/>
                <w:lang w:val="es-ES"/>
              </w:rPr>
              <w:t>iniciatives</w:t>
            </w:r>
            <w:r>
              <w:rPr>
                <w:sz w:val="20"/>
                <w:szCs w:val="20"/>
                <w:lang w:val="es-ES"/>
              </w:rPr>
              <w:t xml:space="preserve"> </w:t>
            </w:r>
            <w:proofErr w:type="spellStart"/>
            <w:r w:rsidRPr="00E73AF0">
              <w:rPr>
                <w:sz w:val="20"/>
                <w:szCs w:val="20"/>
                <w:lang w:val="es-ES"/>
              </w:rPr>
              <w:t>internacionals</w:t>
            </w:r>
            <w:proofErr w:type="spellEnd"/>
          </w:p>
        </w:tc>
        <w:tc>
          <w:tcPr>
            <w:tcW w:w="993" w:type="dxa"/>
          </w:tcPr>
          <w:p w14:paraId="20C9CA06" w14:textId="77777777" w:rsidR="00E73AF0" w:rsidRPr="00E73AF0" w:rsidRDefault="00E73AF0" w:rsidP="00E73AF0">
            <w:pPr>
              <w:pStyle w:val="TableParagraph"/>
              <w:spacing w:before="0" w:line="240" w:lineRule="auto"/>
              <w:rPr>
                <w:sz w:val="20"/>
                <w:szCs w:val="20"/>
                <w:lang w:val="es-ES"/>
              </w:rPr>
            </w:pPr>
          </w:p>
          <w:p w14:paraId="78580A30" w14:textId="77777777" w:rsidR="00E73AF0" w:rsidRPr="00E73AF0" w:rsidRDefault="00E73AF0" w:rsidP="00E73AF0">
            <w:pPr>
              <w:pStyle w:val="TableParagraph"/>
              <w:spacing w:before="0" w:line="240" w:lineRule="auto"/>
              <w:rPr>
                <w:sz w:val="20"/>
                <w:szCs w:val="20"/>
                <w:lang w:val="es-ES"/>
              </w:rPr>
            </w:pPr>
          </w:p>
          <w:p w14:paraId="648BD49D"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10</w:t>
            </w:r>
          </w:p>
        </w:tc>
        <w:tc>
          <w:tcPr>
            <w:tcW w:w="1275" w:type="dxa"/>
          </w:tcPr>
          <w:p w14:paraId="63686A91" w14:textId="77777777" w:rsidR="00E73AF0" w:rsidRPr="00E73AF0" w:rsidRDefault="00E73AF0" w:rsidP="00E73AF0">
            <w:pPr>
              <w:pStyle w:val="TableParagraph"/>
              <w:spacing w:before="0" w:line="240" w:lineRule="auto"/>
              <w:rPr>
                <w:sz w:val="20"/>
                <w:szCs w:val="20"/>
              </w:rPr>
            </w:pPr>
          </w:p>
          <w:p w14:paraId="37CD2D38" w14:textId="77777777" w:rsidR="00E73AF0" w:rsidRPr="00E73AF0" w:rsidRDefault="00E73AF0" w:rsidP="00E73AF0">
            <w:pPr>
              <w:pStyle w:val="TableParagraph"/>
              <w:spacing w:before="0" w:line="240" w:lineRule="auto"/>
              <w:rPr>
                <w:sz w:val="20"/>
                <w:szCs w:val="20"/>
              </w:rPr>
            </w:pPr>
          </w:p>
          <w:p w14:paraId="554C9070"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40</w:t>
            </w:r>
          </w:p>
        </w:tc>
        <w:tc>
          <w:tcPr>
            <w:tcW w:w="1276" w:type="dxa"/>
          </w:tcPr>
          <w:p w14:paraId="754E0362" w14:textId="77777777" w:rsidR="00E73AF0" w:rsidRPr="00E73AF0" w:rsidRDefault="00E73AF0" w:rsidP="00E73AF0">
            <w:pPr>
              <w:pStyle w:val="TableParagraph"/>
              <w:spacing w:before="0" w:line="240" w:lineRule="auto"/>
              <w:rPr>
                <w:sz w:val="20"/>
                <w:szCs w:val="20"/>
              </w:rPr>
            </w:pPr>
          </w:p>
          <w:p w14:paraId="4CE4B99E" w14:textId="77777777" w:rsidR="00E73AF0" w:rsidRPr="00E73AF0" w:rsidRDefault="00E73AF0" w:rsidP="00E73AF0">
            <w:pPr>
              <w:pStyle w:val="TableParagraph"/>
              <w:spacing w:before="0" w:line="240" w:lineRule="auto"/>
              <w:rPr>
                <w:sz w:val="20"/>
                <w:szCs w:val="20"/>
              </w:rPr>
            </w:pPr>
          </w:p>
          <w:p w14:paraId="7DB1B557"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40</w:t>
            </w:r>
          </w:p>
        </w:tc>
        <w:tc>
          <w:tcPr>
            <w:tcW w:w="1276" w:type="dxa"/>
          </w:tcPr>
          <w:p w14:paraId="2586CDBB" w14:textId="77777777" w:rsidR="00E73AF0" w:rsidRPr="00E73AF0" w:rsidRDefault="00E73AF0" w:rsidP="00E73AF0">
            <w:pPr>
              <w:pStyle w:val="TableParagraph"/>
              <w:spacing w:before="0" w:line="240" w:lineRule="auto"/>
              <w:rPr>
                <w:sz w:val="20"/>
                <w:szCs w:val="20"/>
              </w:rPr>
            </w:pPr>
          </w:p>
          <w:p w14:paraId="3F8F53FA" w14:textId="77777777" w:rsidR="00E73AF0" w:rsidRPr="00E73AF0" w:rsidRDefault="00E73AF0" w:rsidP="00E73AF0">
            <w:pPr>
              <w:pStyle w:val="TableParagraph"/>
              <w:spacing w:before="0" w:line="240" w:lineRule="auto"/>
              <w:rPr>
                <w:sz w:val="20"/>
                <w:szCs w:val="20"/>
              </w:rPr>
            </w:pPr>
          </w:p>
          <w:p w14:paraId="78957DE0" w14:textId="77777777" w:rsidR="00E73AF0" w:rsidRPr="00E73AF0" w:rsidRDefault="00E73AF0" w:rsidP="00E73AF0">
            <w:pPr>
              <w:pStyle w:val="TableParagraph"/>
              <w:spacing w:before="0" w:line="240" w:lineRule="auto"/>
              <w:ind w:left="18" w:right="9"/>
              <w:jc w:val="center"/>
              <w:rPr>
                <w:b/>
                <w:sz w:val="20"/>
                <w:szCs w:val="20"/>
              </w:rPr>
            </w:pPr>
            <w:r w:rsidRPr="00E73AF0">
              <w:rPr>
                <w:b/>
                <w:sz w:val="20"/>
                <w:szCs w:val="20"/>
              </w:rPr>
              <w:t>90</w:t>
            </w:r>
          </w:p>
        </w:tc>
      </w:tr>
      <w:tr w:rsidR="00E73AF0" w:rsidRPr="00E73AF0" w14:paraId="181626D5" w14:textId="77777777" w:rsidTr="00E73AF0">
        <w:trPr>
          <w:trHeight w:val="525"/>
        </w:trPr>
        <w:tc>
          <w:tcPr>
            <w:tcW w:w="4678" w:type="dxa"/>
          </w:tcPr>
          <w:p w14:paraId="14A07A9B" w14:textId="7FFC49FD" w:rsidR="00E73AF0" w:rsidRPr="00E73AF0" w:rsidRDefault="00E73AF0" w:rsidP="00E73AF0">
            <w:pPr>
              <w:pStyle w:val="TableParagraph"/>
              <w:spacing w:before="0" w:line="240" w:lineRule="auto"/>
              <w:ind w:left="22"/>
              <w:jc w:val="both"/>
              <w:rPr>
                <w:sz w:val="20"/>
                <w:szCs w:val="20"/>
                <w:lang w:val="es-ES"/>
              </w:rPr>
            </w:pPr>
            <w:r w:rsidRPr="00E73AF0">
              <w:rPr>
                <w:w w:val="95"/>
                <w:sz w:val="20"/>
                <w:szCs w:val="20"/>
                <w:lang w:val="es-ES"/>
              </w:rPr>
              <w:t>2.2.</w:t>
            </w:r>
            <w:r w:rsidRPr="00E73AF0">
              <w:rPr>
                <w:spacing w:val="11"/>
                <w:w w:val="95"/>
                <w:sz w:val="20"/>
                <w:szCs w:val="20"/>
                <w:lang w:val="es-ES"/>
              </w:rPr>
              <w:t xml:space="preserve"> </w:t>
            </w:r>
            <w:r w:rsidRPr="00E73AF0">
              <w:rPr>
                <w:w w:val="95"/>
                <w:sz w:val="20"/>
                <w:szCs w:val="20"/>
                <w:lang w:val="es-ES"/>
              </w:rPr>
              <w:t>Elaborar</w:t>
            </w:r>
            <w:r w:rsidRPr="00E73AF0">
              <w:rPr>
                <w:spacing w:val="11"/>
                <w:w w:val="95"/>
                <w:sz w:val="20"/>
                <w:szCs w:val="20"/>
                <w:lang w:val="es-ES"/>
              </w:rPr>
              <w:t xml:space="preserve"> </w:t>
            </w:r>
            <w:r w:rsidRPr="00E73AF0">
              <w:rPr>
                <w:w w:val="95"/>
                <w:sz w:val="20"/>
                <w:szCs w:val="20"/>
                <w:lang w:val="es-ES"/>
              </w:rPr>
              <w:t xml:space="preserve">un </w:t>
            </w:r>
            <w:proofErr w:type="spellStart"/>
            <w:r w:rsidRPr="00E73AF0">
              <w:rPr>
                <w:w w:val="95"/>
                <w:sz w:val="20"/>
                <w:szCs w:val="20"/>
                <w:lang w:val="es-ES"/>
              </w:rPr>
              <w:t>document</w:t>
            </w:r>
            <w:proofErr w:type="spellEnd"/>
            <w:r w:rsidRPr="00E73AF0">
              <w:rPr>
                <w:spacing w:val="12"/>
                <w:w w:val="95"/>
                <w:sz w:val="20"/>
                <w:szCs w:val="20"/>
                <w:lang w:val="es-ES"/>
              </w:rPr>
              <w:t xml:space="preserve"> </w:t>
            </w:r>
            <w:r w:rsidRPr="00E73AF0">
              <w:rPr>
                <w:w w:val="95"/>
                <w:sz w:val="20"/>
                <w:szCs w:val="20"/>
                <w:lang w:val="es-ES"/>
              </w:rPr>
              <w:t>de</w:t>
            </w:r>
            <w:r w:rsidRPr="00E73AF0">
              <w:rPr>
                <w:spacing w:val="7"/>
                <w:w w:val="95"/>
                <w:sz w:val="20"/>
                <w:szCs w:val="20"/>
                <w:lang w:val="es-ES"/>
              </w:rPr>
              <w:t xml:space="preserve"> </w:t>
            </w:r>
            <w:proofErr w:type="spellStart"/>
            <w:r w:rsidRPr="00E73AF0">
              <w:rPr>
                <w:w w:val="95"/>
                <w:sz w:val="20"/>
                <w:szCs w:val="20"/>
                <w:lang w:val="es-ES"/>
              </w:rPr>
              <w:t>visió</w:t>
            </w:r>
            <w:proofErr w:type="spellEnd"/>
            <w:r w:rsidRPr="00E73AF0">
              <w:rPr>
                <w:spacing w:val="8"/>
                <w:w w:val="95"/>
                <w:sz w:val="20"/>
                <w:szCs w:val="20"/>
                <w:lang w:val="es-ES"/>
              </w:rPr>
              <w:t xml:space="preserve"> </w:t>
            </w:r>
            <w:r w:rsidRPr="00E73AF0">
              <w:rPr>
                <w:w w:val="95"/>
                <w:sz w:val="20"/>
                <w:szCs w:val="20"/>
                <w:lang w:val="es-ES"/>
              </w:rPr>
              <w:t>de</w:t>
            </w:r>
            <w:r w:rsidRPr="00E73AF0">
              <w:rPr>
                <w:spacing w:val="7"/>
                <w:w w:val="95"/>
                <w:sz w:val="20"/>
                <w:szCs w:val="20"/>
                <w:lang w:val="es-ES"/>
              </w:rPr>
              <w:t xml:space="preserve"> </w:t>
            </w:r>
            <w:proofErr w:type="spellStart"/>
            <w:r w:rsidRPr="00E73AF0">
              <w:rPr>
                <w:w w:val="95"/>
                <w:sz w:val="20"/>
                <w:szCs w:val="20"/>
                <w:lang w:val="es-ES"/>
              </w:rPr>
              <w:t>futur</w:t>
            </w:r>
            <w:proofErr w:type="spellEnd"/>
            <w:r w:rsidRPr="00E73AF0">
              <w:rPr>
                <w:spacing w:val="11"/>
                <w:w w:val="95"/>
                <w:sz w:val="20"/>
                <w:szCs w:val="20"/>
                <w:lang w:val="es-ES"/>
              </w:rPr>
              <w:t xml:space="preserve"> </w:t>
            </w:r>
            <w:r w:rsidRPr="00E73AF0">
              <w:rPr>
                <w:w w:val="95"/>
                <w:sz w:val="20"/>
                <w:szCs w:val="20"/>
                <w:lang w:val="es-ES"/>
              </w:rPr>
              <w:t>a</w:t>
            </w:r>
            <w:r w:rsidRPr="00E73AF0">
              <w:rPr>
                <w:spacing w:val="7"/>
                <w:w w:val="95"/>
                <w:sz w:val="20"/>
                <w:szCs w:val="20"/>
                <w:lang w:val="es-ES"/>
              </w:rPr>
              <w:t xml:space="preserve"> </w:t>
            </w:r>
            <w:r w:rsidRPr="00E73AF0">
              <w:rPr>
                <w:w w:val="95"/>
                <w:sz w:val="20"/>
                <w:szCs w:val="20"/>
                <w:lang w:val="es-ES"/>
              </w:rPr>
              <w:t>partir</w:t>
            </w:r>
            <w:r w:rsidRPr="00E73AF0">
              <w:rPr>
                <w:spacing w:val="11"/>
                <w:w w:val="95"/>
                <w:sz w:val="20"/>
                <w:szCs w:val="20"/>
                <w:lang w:val="es-ES"/>
              </w:rPr>
              <w:t xml:space="preserve"> </w:t>
            </w:r>
            <w:r w:rsidRPr="00E73AF0">
              <w:rPr>
                <w:w w:val="95"/>
                <w:sz w:val="20"/>
                <w:szCs w:val="20"/>
                <w:lang w:val="es-ES"/>
              </w:rPr>
              <w:t>de</w:t>
            </w:r>
            <w:r>
              <w:rPr>
                <w:sz w:val="20"/>
                <w:szCs w:val="20"/>
                <w:lang w:val="es-ES"/>
              </w:rPr>
              <w:t xml:space="preserve"> </w:t>
            </w:r>
            <w:proofErr w:type="spellStart"/>
            <w:r w:rsidRPr="00E73AF0">
              <w:rPr>
                <w:spacing w:val="-1"/>
                <w:sz w:val="20"/>
                <w:szCs w:val="20"/>
                <w:lang w:val="es-ES"/>
              </w:rPr>
              <w:t>l'anàlisi</w:t>
            </w:r>
            <w:proofErr w:type="spellEnd"/>
            <w:r w:rsidRPr="00E73AF0">
              <w:rPr>
                <w:spacing w:val="-9"/>
                <w:sz w:val="20"/>
                <w:szCs w:val="20"/>
                <w:lang w:val="es-ES"/>
              </w:rPr>
              <w:t xml:space="preserve"> </w:t>
            </w:r>
            <w:r w:rsidRPr="00E73AF0">
              <w:rPr>
                <w:spacing w:val="-1"/>
                <w:sz w:val="20"/>
                <w:szCs w:val="20"/>
                <w:lang w:val="es-ES"/>
              </w:rPr>
              <w:t>anterior,</w:t>
            </w:r>
            <w:r w:rsidRPr="00E73AF0">
              <w:rPr>
                <w:spacing w:val="-3"/>
                <w:sz w:val="20"/>
                <w:szCs w:val="20"/>
                <w:lang w:val="es-ES"/>
              </w:rPr>
              <w:t xml:space="preserve"> </w:t>
            </w:r>
            <w:r w:rsidRPr="00E73AF0">
              <w:rPr>
                <w:spacing w:val="-1"/>
                <w:sz w:val="20"/>
                <w:szCs w:val="20"/>
                <w:lang w:val="es-ES"/>
              </w:rPr>
              <w:t>per</w:t>
            </w:r>
            <w:r w:rsidRPr="00E73AF0">
              <w:rPr>
                <w:spacing w:val="-5"/>
                <w:sz w:val="20"/>
                <w:szCs w:val="20"/>
                <w:lang w:val="es-ES"/>
              </w:rPr>
              <w:t xml:space="preserve"> </w:t>
            </w:r>
            <w:r w:rsidRPr="00E73AF0">
              <w:rPr>
                <w:spacing w:val="-1"/>
                <w:sz w:val="20"/>
                <w:szCs w:val="20"/>
                <w:lang w:val="es-ES"/>
              </w:rPr>
              <w:t>establir</w:t>
            </w:r>
            <w:r w:rsidRPr="00E73AF0">
              <w:rPr>
                <w:spacing w:val="-4"/>
                <w:sz w:val="20"/>
                <w:szCs w:val="20"/>
                <w:lang w:val="es-ES"/>
              </w:rPr>
              <w:t xml:space="preserve"> </w:t>
            </w:r>
            <w:proofErr w:type="spellStart"/>
            <w:r w:rsidRPr="00E73AF0">
              <w:rPr>
                <w:spacing w:val="-1"/>
                <w:sz w:val="20"/>
                <w:szCs w:val="20"/>
                <w:lang w:val="es-ES"/>
              </w:rPr>
              <w:t>possibles</w:t>
            </w:r>
            <w:proofErr w:type="spellEnd"/>
            <w:r w:rsidRPr="00E73AF0">
              <w:rPr>
                <w:spacing w:val="-6"/>
                <w:sz w:val="20"/>
                <w:szCs w:val="20"/>
                <w:lang w:val="es-ES"/>
              </w:rPr>
              <w:t xml:space="preserve"> </w:t>
            </w:r>
            <w:proofErr w:type="spellStart"/>
            <w:r w:rsidRPr="00E73AF0">
              <w:rPr>
                <w:spacing w:val="-1"/>
                <w:sz w:val="20"/>
                <w:szCs w:val="20"/>
                <w:lang w:val="es-ES"/>
              </w:rPr>
              <w:t>opcions</w:t>
            </w:r>
            <w:proofErr w:type="spellEnd"/>
            <w:r w:rsidRPr="00E73AF0">
              <w:rPr>
                <w:spacing w:val="-36"/>
                <w:sz w:val="20"/>
                <w:szCs w:val="20"/>
                <w:lang w:val="es-ES"/>
              </w:rPr>
              <w:t xml:space="preserve"> </w:t>
            </w:r>
            <w:proofErr w:type="spellStart"/>
            <w:r w:rsidRPr="00E73AF0">
              <w:rPr>
                <w:sz w:val="20"/>
                <w:szCs w:val="20"/>
                <w:lang w:val="es-ES"/>
              </w:rPr>
              <w:t>estratègiques</w:t>
            </w:r>
            <w:proofErr w:type="spellEnd"/>
            <w:r w:rsidRPr="00E73AF0">
              <w:rPr>
                <w:spacing w:val="-5"/>
                <w:sz w:val="20"/>
                <w:szCs w:val="20"/>
                <w:lang w:val="es-ES"/>
              </w:rPr>
              <w:t xml:space="preserve"> </w:t>
            </w:r>
            <w:r w:rsidRPr="00E73AF0">
              <w:rPr>
                <w:sz w:val="20"/>
                <w:szCs w:val="20"/>
                <w:lang w:val="es-ES"/>
              </w:rPr>
              <w:t>de</w:t>
            </w:r>
            <w:r w:rsidRPr="00E73AF0">
              <w:rPr>
                <w:spacing w:val="-5"/>
                <w:sz w:val="20"/>
                <w:szCs w:val="20"/>
                <w:lang w:val="es-ES"/>
              </w:rPr>
              <w:t xml:space="preserve"> </w:t>
            </w:r>
            <w:proofErr w:type="spellStart"/>
            <w:r w:rsidRPr="00E73AF0">
              <w:rPr>
                <w:sz w:val="20"/>
                <w:szCs w:val="20"/>
                <w:lang w:val="es-ES"/>
              </w:rPr>
              <w:t>futur</w:t>
            </w:r>
            <w:proofErr w:type="spellEnd"/>
            <w:r w:rsidRPr="00E73AF0">
              <w:rPr>
                <w:spacing w:val="-3"/>
                <w:sz w:val="20"/>
                <w:szCs w:val="20"/>
                <w:lang w:val="es-ES"/>
              </w:rPr>
              <w:t xml:space="preserve"> </w:t>
            </w:r>
            <w:r w:rsidRPr="00E73AF0">
              <w:rPr>
                <w:sz w:val="20"/>
                <w:szCs w:val="20"/>
                <w:lang w:val="es-ES"/>
              </w:rPr>
              <w:t>i</w:t>
            </w:r>
            <w:r w:rsidRPr="00E73AF0">
              <w:rPr>
                <w:spacing w:val="-7"/>
                <w:sz w:val="20"/>
                <w:szCs w:val="20"/>
                <w:lang w:val="es-ES"/>
              </w:rPr>
              <w:t xml:space="preserve"> </w:t>
            </w:r>
            <w:r w:rsidRPr="00E73AF0">
              <w:rPr>
                <w:sz w:val="20"/>
                <w:szCs w:val="20"/>
                <w:lang w:val="es-ES"/>
              </w:rPr>
              <w:t>la</w:t>
            </w:r>
            <w:r w:rsidRPr="00E73AF0">
              <w:rPr>
                <w:spacing w:val="-5"/>
                <w:sz w:val="20"/>
                <w:szCs w:val="20"/>
                <w:lang w:val="es-ES"/>
              </w:rPr>
              <w:t xml:space="preserve"> </w:t>
            </w:r>
            <w:proofErr w:type="spellStart"/>
            <w:r w:rsidRPr="00E73AF0">
              <w:rPr>
                <w:sz w:val="20"/>
                <w:szCs w:val="20"/>
                <w:lang w:val="es-ES"/>
              </w:rPr>
              <w:t>seva</w:t>
            </w:r>
            <w:proofErr w:type="spellEnd"/>
            <w:r w:rsidRPr="00E73AF0">
              <w:rPr>
                <w:spacing w:val="-5"/>
                <w:sz w:val="20"/>
                <w:szCs w:val="20"/>
                <w:lang w:val="es-ES"/>
              </w:rPr>
              <w:t xml:space="preserve"> </w:t>
            </w:r>
            <w:proofErr w:type="spellStart"/>
            <w:r w:rsidRPr="00E73AF0">
              <w:rPr>
                <w:sz w:val="20"/>
                <w:szCs w:val="20"/>
                <w:lang w:val="es-ES"/>
              </w:rPr>
              <w:t>priorització</w:t>
            </w:r>
            <w:proofErr w:type="spellEnd"/>
            <w:r w:rsidRPr="00E73AF0">
              <w:rPr>
                <w:sz w:val="20"/>
                <w:szCs w:val="20"/>
                <w:lang w:val="es-ES"/>
              </w:rPr>
              <w:t>.</w:t>
            </w:r>
          </w:p>
        </w:tc>
        <w:tc>
          <w:tcPr>
            <w:tcW w:w="993" w:type="dxa"/>
          </w:tcPr>
          <w:p w14:paraId="6B8C3C2F" w14:textId="77777777" w:rsidR="00E73AF0" w:rsidRPr="00E73AF0" w:rsidRDefault="00E73AF0" w:rsidP="00E73AF0">
            <w:pPr>
              <w:pStyle w:val="TableParagraph"/>
              <w:spacing w:before="0" w:line="240" w:lineRule="auto"/>
              <w:rPr>
                <w:sz w:val="20"/>
                <w:szCs w:val="20"/>
                <w:lang w:val="es-ES"/>
              </w:rPr>
            </w:pPr>
          </w:p>
          <w:p w14:paraId="7DEDD9E5"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30</w:t>
            </w:r>
          </w:p>
        </w:tc>
        <w:tc>
          <w:tcPr>
            <w:tcW w:w="1275" w:type="dxa"/>
          </w:tcPr>
          <w:p w14:paraId="28CD2C17" w14:textId="77777777" w:rsidR="00E73AF0" w:rsidRPr="00E73AF0" w:rsidRDefault="00E73AF0" w:rsidP="00E73AF0">
            <w:pPr>
              <w:pStyle w:val="TableParagraph"/>
              <w:spacing w:before="0" w:line="240" w:lineRule="auto"/>
              <w:rPr>
                <w:sz w:val="20"/>
                <w:szCs w:val="20"/>
              </w:rPr>
            </w:pPr>
          </w:p>
          <w:p w14:paraId="6221389C"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60</w:t>
            </w:r>
          </w:p>
        </w:tc>
        <w:tc>
          <w:tcPr>
            <w:tcW w:w="1276" w:type="dxa"/>
          </w:tcPr>
          <w:p w14:paraId="2F8592BD" w14:textId="77777777" w:rsidR="00E73AF0" w:rsidRPr="00E73AF0" w:rsidRDefault="00E73AF0" w:rsidP="00E73AF0">
            <w:pPr>
              <w:pStyle w:val="TableParagraph"/>
              <w:spacing w:before="0" w:line="240" w:lineRule="auto"/>
              <w:rPr>
                <w:sz w:val="20"/>
                <w:szCs w:val="20"/>
              </w:rPr>
            </w:pPr>
          </w:p>
          <w:p w14:paraId="325B1CE0"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40</w:t>
            </w:r>
          </w:p>
        </w:tc>
        <w:tc>
          <w:tcPr>
            <w:tcW w:w="1276" w:type="dxa"/>
          </w:tcPr>
          <w:p w14:paraId="6C6F8A66" w14:textId="77777777" w:rsidR="00E73AF0" w:rsidRPr="00E73AF0" w:rsidRDefault="00E73AF0" w:rsidP="00E73AF0">
            <w:pPr>
              <w:pStyle w:val="TableParagraph"/>
              <w:spacing w:before="0" w:line="240" w:lineRule="auto"/>
              <w:rPr>
                <w:sz w:val="20"/>
                <w:szCs w:val="20"/>
              </w:rPr>
            </w:pPr>
          </w:p>
          <w:p w14:paraId="0E1D60C5" w14:textId="77777777" w:rsidR="00E73AF0" w:rsidRPr="00E73AF0" w:rsidRDefault="00E73AF0" w:rsidP="00E73AF0">
            <w:pPr>
              <w:pStyle w:val="TableParagraph"/>
              <w:spacing w:before="0" w:line="240" w:lineRule="auto"/>
              <w:ind w:left="14" w:right="12"/>
              <w:jc w:val="center"/>
              <w:rPr>
                <w:b/>
                <w:sz w:val="20"/>
                <w:szCs w:val="20"/>
              </w:rPr>
            </w:pPr>
            <w:r w:rsidRPr="00E73AF0">
              <w:rPr>
                <w:b/>
                <w:sz w:val="20"/>
                <w:szCs w:val="20"/>
              </w:rPr>
              <w:t>130</w:t>
            </w:r>
          </w:p>
        </w:tc>
      </w:tr>
      <w:tr w:rsidR="00E73AF0" w:rsidRPr="00E73AF0" w14:paraId="7945CAAB" w14:textId="77777777" w:rsidTr="00E73AF0">
        <w:trPr>
          <w:trHeight w:val="873"/>
        </w:trPr>
        <w:tc>
          <w:tcPr>
            <w:tcW w:w="4678" w:type="dxa"/>
          </w:tcPr>
          <w:p w14:paraId="387C7165" w14:textId="1D411965" w:rsidR="00E73AF0" w:rsidRPr="00E73AF0" w:rsidRDefault="00E73AF0" w:rsidP="00E73AF0">
            <w:pPr>
              <w:pStyle w:val="TableParagraph"/>
              <w:spacing w:before="0" w:line="240" w:lineRule="auto"/>
              <w:ind w:left="22"/>
              <w:jc w:val="both"/>
              <w:rPr>
                <w:sz w:val="20"/>
                <w:szCs w:val="20"/>
                <w:lang w:val="es-ES"/>
              </w:rPr>
            </w:pPr>
            <w:r w:rsidRPr="00E73AF0">
              <w:rPr>
                <w:sz w:val="20"/>
                <w:szCs w:val="20"/>
                <w:lang w:val="es-ES"/>
              </w:rPr>
              <w:lastRenderedPageBreak/>
              <w:t>2.3.</w:t>
            </w:r>
            <w:r w:rsidRPr="00E73AF0">
              <w:rPr>
                <w:spacing w:val="-5"/>
                <w:sz w:val="20"/>
                <w:szCs w:val="20"/>
                <w:lang w:val="es-ES"/>
              </w:rPr>
              <w:t xml:space="preserve"> </w:t>
            </w:r>
            <w:proofErr w:type="spellStart"/>
            <w:r w:rsidRPr="00E73AF0">
              <w:rPr>
                <w:sz w:val="20"/>
                <w:szCs w:val="20"/>
                <w:lang w:val="es-ES"/>
              </w:rPr>
              <w:t>Fer</w:t>
            </w:r>
            <w:proofErr w:type="spellEnd"/>
            <w:r w:rsidRPr="00E73AF0">
              <w:rPr>
                <w:spacing w:val="-6"/>
                <w:sz w:val="20"/>
                <w:szCs w:val="20"/>
                <w:lang w:val="es-ES"/>
              </w:rPr>
              <w:t xml:space="preserve"> </w:t>
            </w:r>
            <w:r w:rsidRPr="00E73AF0">
              <w:rPr>
                <w:sz w:val="20"/>
                <w:szCs w:val="20"/>
                <w:lang w:val="es-ES"/>
              </w:rPr>
              <w:t>una</w:t>
            </w:r>
            <w:r w:rsidRPr="00E73AF0">
              <w:rPr>
                <w:spacing w:val="-8"/>
                <w:sz w:val="20"/>
                <w:szCs w:val="20"/>
                <w:lang w:val="es-ES"/>
              </w:rPr>
              <w:t xml:space="preserve"> </w:t>
            </w:r>
            <w:proofErr w:type="spellStart"/>
            <w:r w:rsidRPr="00E73AF0">
              <w:rPr>
                <w:sz w:val="20"/>
                <w:szCs w:val="20"/>
                <w:lang w:val="es-ES"/>
              </w:rPr>
              <w:t>presentació</w:t>
            </w:r>
            <w:proofErr w:type="spellEnd"/>
            <w:r w:rsidRPr="00E73AF0">
              <w:rPr>
                <w:spacing w:val="-8"/>
                <w:sz w:val="20"/>
                <w:szCs w:val="20"/>
                <w:lang w:val="es-ES"/>
              </w:rPr>
              <w:t xml:space="preserve"> </w:t>
            </w:r>
            <w:r w:rsidRPr="00E73AF0">
              <w:rPr>
                <w:sz w:val="20"/>
                <w:szCs w:val="20"/>
                <w:lang w:val="es-ES"/>
              </w:rPr>
              <w:t>pública</w:t>
            </w:r>
            <w:r w:rsidRPr="00E73AF0">
              <w:rPr>
                <w:spacing w:val="-8"/>
                <w:sz w:val="20"/>
                <w:szCs w:val="20"/>
                <w:lang w:val="es-ES"/>
              </w:rPr>
              <w:t xml:space="preserve"> </w:t>
            </w:r>
            <w:proofErr w:type="spellStart"/>
            <w:r w:rsidRPr="00E73AF0">
              <w:rPr>
                <w:sz w:val="20"/>
                <w:szCs w:val="20"/>
                <w:lang w:val="es-ES"/>
              </w:rPr>
              <w:t>amb</w:t>
            </w:r>
            <w:proofErr w:type="spellEnd"/>
            <w:r w:rsidRPr="00E73AF0">
              <w:rPr>
                <w:spacing w:val="-8"/>
                <w:sz w:val="20"/>
                <w:szCs w:val="20"/>
                <w:lang w:val="es-ES"/>
              </w:rPr>
              <w:t xml:space="preserve"> </w:t>
            </w:r>
            <w:proofErr w:type="spellStart"/>
            <w:r w:rsidRPr="00E73AF0">
              <w:rPr>
                <w:sz w:val="20"/>
                <w:szCs w:val="20"/>
                <w:lang w:val="es-ES"/>
              </w:rPr>
              <w:t>els</w:t>
            </w:r>
            <w:proofErr w:type="spellEnd"/>
            <w:r w:rsidRPr="00E73AF0">
              <w:rPr>
                <w:spacing w:val="-8"/>
                <w:sz w:val="20"/>
                <w:szCs w:val="20"/>
                <w:lang w:val="es-ES"/>
              </w:rPr>
              <w:t xml:space="preserve"> </w:t>
            </w:r>
            <w:proofErr w:type="spellStart"/>
            <w:r w:rsidRPr="00E73AF0">
              <w:rPr>
                <w:sz w:val="20"/>
                <w:szCs w:val="20"/>
                <w:lang w:val="es-ES"/>
              </w:rPr>
              <w:t>resultats</w:t>
            </w:r>
            <w:proofErr w:type="spellEnd"/>
            <w:r w:rsidRPr="00E73AF0">
              <w:rPr>
                <w:spacing w:val="-7"/>
                <w:sz w:val="20"/>
                <w:szCs w:val="20"/>
                <w:lang w:val="es-ES"/>
              </w:rPr>
              <w:t xml:space="preserve"> </w:t>
            </w:r>
            <w:r w:rsidRPr="00E73AF0">
              <w:rPr>
                <w:sz w:val="20"/>
                <w:szCs w:val="20"/>
                <w:lang w:val="es-ES"/>
              </w:rPr>
              <w:t>de</w:t>
            </w:r>
            <w:r w:rsidRPr="00E73AF0">
              <w:rPr>
                <w:spacing w:val="-8"/>
                <w:sz w:val="20"/>
                <w:szCs w:val="20"/>
                <w:lang w:val="es-ES"/>
              </w:rPr>
              <w:t xml:space="preserve"> </w:t>
            </w:r>
            <w:r w:rsidRPr="00E73AF0">
              <w:rPr>
                <w:sz w:val="20"/>
                <w:szCs w:val="20"/>
                <w:lang w:val="es-ES"/>
              </w:rPr>
              <w:t>la</w:t>
            </w:r>
            <w:r w:rsidRPr="00E73AF0">
              <w:rPr>
                <w:spacing w:val="-36"/>
                <w:sz w:val="20"/>
                <w:szCs w:val="20"/>
                <w:lang w:val="es-ES"/>
              </w:rPr>
              <w:t xml:space="preserve"> </w:t>
            </w:r>
            <w:r w:rsidRPr="00E73AF0">
              <w:rPr>
                <w:sz w:val="20"/>
                <w:szCs w:val="20"/>
                <w:lang w:val="es-ES"/>
              </w:rPr>
              <w:t xml:space="preserve">fase 1 i 2 </w:t>
            </w:r>
            <w:proofErr w:type="spellStart"/>
            <w:r w:rsidRPr="00E73AF0">
              <w:rPr>
                <w:sz w:val="20"/>
                <w:szCs w:val="20"/>
                <w:lang w:val="es-ES"/>
              </w:rPr>
              <w:t>compartint</w:t>
            </w:r>
            <w:proofErr w:type="spellEnd"/>
            <w:r w:rsidRPr="00E73AF0">
              <w:rPr>
                <w:sz w:val="20"/>
                <w:szCs w:val="20"/>
                <w:lang w:val="es-ES"/>
              </w:rPr>
              <w:t xml:space="preserve"> les </w:t>
            </w:r>
            <w:proofErr w:type="spellStart"/>
            <w:r w:rsidRPr="00E73AF0">
              <w:rPr>
                <w:sz w:val="20"/>
                <w:szCs w:val="20"/>
                <w:lang w:val="es-ES"/>
              </w:rPr>
              <w:t>principals</w:t>
            </w:r>
            <w:proofErr w:type="spellEnd"/>
            <w:r>
              <w:rPr>
                <w:sz w:val="20"/>
                <w:szCs w:val="20"/>
                <w:lang w:val="es-ES"/>
              </w:rPr>
              <w:t xml:space="preserve"> </w:t>
            </w:r>
            <w:proofErr w:type="spellStart"/>
            <w:r w:rsidRPr="00E73AF0">
              <w:rPr>
                <w:sz w:val="20"/>
                <w:szCs w:val="20"/>
                <w:lang w:val="es-ES"/>
              </w:rPr>
              <w:t>conclusions</w:t>
            </w:r>
            <w:proofErr w:type="spellEnd"/>
            <w:r w:rsidRPr="00E73AF0">
              <w:rPr>
                <w:spacing w:val="1"/>
                <w:sz w:val="20"/>
                <w:szCs w:val="20"/>
                <w:lang w:val="es-ES"/>
              </w:rPr>
              <w:t xml:space="preserve"> </w:t>
            </w:r>
            <w:proofErr w:type="spellStart"/>
            <w:r w:rsidRPr="00E73AF0">
              <w:rPr>
                <w:sz w:val="20"/>
                <w:szCs w:val="20"/>
                <w:lang w:val="es-ES"/>
              </w:rPr>
              <w:t>d'aquestes</w:t>
            </w:r>
            <w:proofErr w:type="spellEnd"/>
            <w:r w:rsidRPr="00E73AF0">
              <w:rPr>
                <w:sz w:val="20"/>
                <w:szCs w:val="20"/>
                <w:lang w:val="es-ES"/>
              </w:rPr>
              <w:t xml:space="preserve"> fases i </w:t>
            </w:r>
            <w:proofErr w:type="spellStart"/>
            <w:r w:rsidRPr="00E73AF0">
              <w:rPr>
                <w:sz w:val="20"/>
                <w:szCs w:val="20"/>
                <w:lang w:val="es-ES"/>
              </w:rPr>
              <w:t>plantejant</w:t>
            </w:r>
            <w:proofErr w:type="spellEnd"/>
            <w:r w:rsidRPr="00E73AF0">
              <w:rPr>
                <w:sz w:val="20"/>
                <w:szCs w:val="20"/>
                <w:lang w:val="es-ES"/>
              </w:rPr>
              <w:t xml:space="preserve"> la </w:t>
            </w:r>
            <w:proofErr w:type="spellStart"/>
            <w:r w:rsidRPr="00E73AF0">
              <w:rPr>
                <w:sz w:val="20"/>
                <w:szCs w:val="20"/>
                <w:lang w:val="es-ES"/>
              </w:rPr>
              <w:t>participació</w:t>
            </w:r>
            <w:proofErr w:type="spellEnd"/>
            <w:r w:rsidRPr="00E73AF0">
              <w:rPr>
                <w:sz w:val="20"/>
                <w:szCs w:val="20"/>
                <w:lang w:val="es-ES"/>
              </w:rPr>
              <w:t xml:space="preserve"> de les</w:t>
            </w:r>
            <w:r w:rsidRPr="00E73AF0">
              <w:rPr>
                <w:spacing w:val="1"/>
                <w:sz w:val="20"/>
                <w:szCs w:val="20"/>
                <w:lang w:val="es-ES"/>
              </w:rPr>
              <w:t xml:space="preserve"> </w:t>
            </w:r>
            <w:proofErr w:type="spellStart"/>
            <w:r w:rsidRPr="00E73AF0">
              <w:rPr>
                <w:spacing w:val="-1"/>
                <w:sz w:val="20"/>
                <w:szCs w:val="20"/>
                <w:lang w:val="es-ES"/>
              </w:rPr>
              <w:t>empreses</w:t>
            </w:r>
            <w:proofErr w:type="spellEnd"/>
            <w:r w:rsidRPr="00E73AF0">
              <w:rPr>
                <w:spacing w:val="-2"/>
                <w:sz w:val="20"/>
                <w:szCs w:val="20"/>
                <w:lang w:val="es-ES"/>
              </w:rPr>
              <w:t xml:space="preserve"> </w:t>
            </w:r>
            <w:r w:rsidRPr="00E73AF0">
              <w:rPr>
                <w:spacing w:val="-1"/>
                <w:sz w:val="20"/>
                <w:szCs w:val="20"/>
                <w:lang w:val="es-ES"/>
              </w:rPr>
              <w:t>en</w:t>
            </w:r>
            <w:r w:rsidRPr="00E73AF0">
              <w:rPr>
                <w:spacing w:val="-8"/>
                <w:sz w:val="20"/>
                <w:szCs w:val="20"/>
                <w:lang w:val="es-ES"/>
              </w:rPr>
              <w:t xml:space="preserve"> </w:t>
            </w:r>
            <w:r w:rsidRPr="00E73AF0">
              <w:rPr>
                <w:spacing w:val="-1"/>
                <w:sz w:val="20"/>
                <w:szCs w:val="20"/>
                <w:lang w:val="es-ES"/>
              </w:rPr>
              <w:t>la</w:t>
            </w:r>
            <w:r w:rsidRPr="00E73AF0">
              <w:rPr>
                <w:spacing w:val="-2"/>
                <w:sz w:val="20"/>
                <w:szCs w:val="20"/>
                <w:lang w:val="es-ES"/>
              </w:rPr>
              <w:t xml:space="preserve"> </w:t>
            </w:r>
            <w:r w:rsidRPr="00E73AF0">
              <w:rPr>
                <w:spacing w:val="-1"/>
                <w:sz w:val="20"/>
                <w:szCs w:val="20"/>
                <w:lang w:val="es-ES"/>
              </w:rPr>
              <w:t>fase</w:t>
            </w:r>
            <w:r w:rsidRPr="00E73AF0">
              <w:rPr>
                <w:spacing w:val="-2"/>
                <w:sz w:val="20"/>
                <w:szCs w:val="20"/>
                <w:lang w:val="es-ES"/>
              </w:rPr>
              <w:t xml:space="preserve"> </w:t>
            </w:r>
            <w:r w:rsidRPr="00E73AF0">
              <w:rPr>
                <w:spacing w:val="-1"/>
                <w:sz w:val="20"/>
                <w:szCs w:val="20"/>
                <w:lang w:val="es-ES"/>
              </w:rPr>
              <w:t>del</w:t>
            </w:r>
            <w:r w:rsidRPr="00E73AF0">
              <w:rPr>
                <w:spacing w:val="-4"/>
                <w:sz w:val="20"/>
                <w:szCs w:val="20"/>
                <w:lang w:val="es-ES"/>
              </w:rPr>
              <w:t xml:space="preserve"> </w:t>
            </w:r>
            <w:proofErr w:type="spellStart"/>
            <w:r w:rsidRPr="00E73AF0">
              <w:rPr>
                <w:spacing w:val="-1"/>
                <w:sz w:val="20"/>
                <w:szCs w:val="20"/>
                <w:lang w:val="es-ES"/>
              </w:rPr>
              <w:t>pla</w:t>
            </w:r>
            <w:proofErr w:type="spellEnd"/>
            <w:r w:rsidRPr="00E73AF0">
              <w:rPr>
                <w:spacing w:val="-2"/>
                <w:sz w:val="20"/>
                <w:szCs w:val="20"/>
                <w:lang w:val="es-ES"/>
              </w:rPr>
              <w:t xml:space="preserve"> </w:t>
            </w:r>
            <w:proofErr w:type="spellStart"/>
            <w:r w:rsidRPr="00E73AF0">
              <w:rPr>
                <w:spacing w:val="-1"/>
                <w:sz w:val="20"/>
                <w:szCs w:val="20"/>
                <w:lang w:val="es-ES"/>
              </w:rPr>
              <w:t>d'acció</w:t>
            </w:r>
            <w:proofErr w:type="spellEnd"/>
            <w:r w:rsidRPr="00E73AF0">
              <w:rPr>
                <w:spacing w:val="-2"/>
                <w:sz w:val="20"/>
                <w:szCs w:val="20"/>
                <w:lang w:val="es-ES"/>
              </w:rPr>
              <w:t xml:space="preserve"> </w:t>
            </w:r>
            <w:r w:rsidRPr="00E73AF0">
              <w:rPr>
                <w:spacing w:val="-1"/>
                <w:sz w:val="20"/>
                <w:szCs w:val="20"/>
                <w:lang w:val="es-ES"/>
              </w:rPr>
              <w:t>i</w:t>
            </w:r>
            <w:r w:rsidRPr="00E73AF0">
              <w:rPr>
                <w:spacing w:val="-4"/>
                <w:sz w:val="20"/>
                <w:szCs w:val="20"/>
                <w:lang w:val="es-ES"/>
              </w:rPr>
              <w:t xml:space="preserve"> </w:t>
            </w:r>
            <w:r w:rsidRPr="00E73AF0">
              <w:rPr>
                <w:spacing w:val="-1"/>
                <w:sz w:val="20"/>
                <w:szCs w:val="20"/>
                <w:lang w:val="es-ES"/>
              </w:rPr>
              <w:t>elaborar</w:t>
            </w:r>
            <w:r w:rsidRPr="00E73AF0">
              <w:rPr>
                <w:sz w:val="20"/>
                <w:szCs w:val="20"/>
                <w:lang w:val="es-ES"/>
              </w:rPr>
              <w:t xml:space="preserve"> </w:t>
            </w:r>
            <w:r w:rsidRPr="00E73AF0">
              <w:rPr>
                <w:spacing w:val="-1"/>
                <w:sz w:val="20"/>
                <w:szCs w:val="20"/>
                <w:lang w:val="es-ES"/>
              </w:rPr>
              <w:t>i</w:t>
            </w:r>
            <w:r w:rsidRPr="00E73AF0">
              <w:rPr>
                <w:spacing w:val="-4"/>
                <w:sz w:val="20"/>
                <w:szCs w:val="20"/>
                <w:lang w:val="es-ES"/>
              </w:rPr>
              <w:t xml:space="preserve"> </w:t>
            </w:r>
            <w:proofErr w:type="spellStart"/>
            <w:r w:rsidRPr="00E73AF0">
              <w:rPr>
                <w:spacing w:val="-1"/>
                <w:sz w:val="20"/>
                <w:szCs w:val="20"/>
                <w:lang w:val="es-ES"/>
              </w:rPr>
              <w:t>lliurar</w:t>
            </w:r>
            <w:proofErr w:type="spellEnd"/>
            <w:r w:rsidRPr="00E73AF0">
              <w:rPr>
                <w:spacing w:val="1"/>
                <w:sz w:val="20"/>
                <w:szCs w:val="20"/>
                <w:lang w:val="es-ES"/>
              </w:rPr>
              <w:t xml:space="preserve"> </w:t>
            </w:r>
            <w:r w:rsidRPr="00E73AF0">
              <w:rPr>
                <w:sz w:val="20"/>
                <w:szCs w:val="20"/>
                <w:lang w:val="es-ES"/>
              </w:rPr>
              <w:t>un</w:t>
            </w:r>
            <w:r>
              <w:rPr>
                <w:sz w:val="20"/>
                <w:szCs w:val="20"/>
                <w:lang w:val="es-ES"/>
              </w:rPr>
              <w:t xml:space="preserve"> </w:t>
            </w:r>
            <w:proofErr w:type="spellStart"/>
            <w:r w:rsidRPr="00E73AF0">
              <w:rPr>
                <w:sz w:val="20"/>
                <w:szCs w:val="20"/>
                <w:lang w:val="es-ES"/>
              </w:rPr>
              <w:t>Document</w:t>
            </w:r>
            <w:proofErr w:type="spellEnd"/>
            <w:r w:rsidRPr="00E73AF0">
              <w:rPr>
                <w:spacing w:val="-4"/>
                <w:sz w:val="20"/>
                <w:szCs w:val="20"/>
                <w:lang w:val="es-ES"/>
              </w:rPr>
              <w:t xml:space="preserve"> </w:t>
            </w:r>
            <w:r w:rsidRPr="00E73AF0">
              <w:rPr>
                <w:sz w:val="20"/>
                <w:szCs w:val="20"/>
                <w:lang w:val="es-ES"/>
              </w:rPr>
              <w:t>de</w:t>
            </w:r>
            <w:r w:rsidRPr="00E73AF0">
              <w:rPr>
                <w:spacing w:val="-7"/>
                <w:sz w:val="20"/>
                <w:szCs w:val="20"/>
                <w:lang w:val="es-ES"/>
              </w:rPr>
              <w:t xml:space="preserve"> </w:t>
            </w:r>
            <w:r w:rsidRPr="00E73AF0">
              <w:rPr>
                <w:sz w:val="20"/>
                <w:szCs w:val="20"/>
                <w:lang w:val="es-ES"/>
              </w:rPr>
              <w:t>la</w:t>
            </w:r>
            <w:r w:rsidRPr="00E73AF0">
              <w:rPr>
                <w:spacing w:val="-7"/>
                <w:sz w:val="20"/>
                <w:szCs w:val="20"/>
                <w:lang w:val="es-ES"/>
              </w:rPr>
              <w:t xml:space="preserve"> </w:t>
            </w:r>
            <w:r w:rsidRPr="00E73AF0">
              <w:rPr>
                <w:sz w:val="20"/>
                <w:szCs w:val="20"/>
                <w:lang w:val="es-ES"/>
              </w:rPr>
              <w:t>fase</w:t>
            </w:r>
            <w:r w:rsidRPr="00E73AF0">
              <w:rPr>
                <w:spacing w:val="-7"/>
                <w:sz w:val="20"/>
                <w:szCs w:val="20"/>
                <w:lang w:val="es-ES"/>
              </w:rPr>
              <w:t xml:space="preserve"> </w:t>
            </w:r>
            <w:r w:rsidRPr="00E73AF0">
              <w:rPr>
                <w:sz w:val="20"/>
                <w:szCs w:val="20"/>
                <w:lang w:val="es-ES"/>
              </w:rPr>
              <w:t>2.</w:t>
            </w:r>
          </w:p>
        </w:tc>
        <w:tc>
          <w:tcPr>
            <w:tcW w:w="993" w:type="dxa"/>
          </w:tcPr>
          <w:p w14:paraId="1916F620" w14:textId="77777777" w:rsidR="00E73AF0" w:rsidRPr="00E73AF0" w:rsidRDefault="00E73AF0" w:rsidP="00E73AF0">
            <w:pPr>
              <w:pStyle w:val="TableParagraph"/>
              <w:spacing w:before="0" w:line="240" w:lineRule="auto"/>
              <w:rPr>
                <w:sz w:val="20"/>
                <w:szCs w:val="20"/>
                <w:lang w:val="es-ES"/>
              </w:rPr>
            </w:pPr>
          </w:p>
          <w:p w14:paraId="20ECF993" w14:textId="77777777" w:rsidR="00E73AF0" w:rsidRPr="00E73AF0" w:rsidRDefault="00E73AF0" w:rsidP="00E73AF0">
            <w:pPr>
              <w:pStyle w:val="TableParagraph"/>
              <w:spacing w:before="0" w:line="240" w:lineRule="auto"/>
              <w:rPr>
                <w:sz w:val="20"/>
                <w:szCs w:val="20"/>
                <w:lang w:val="es-ES"/>
              </w:rPr>
            </w:pPr>
          </w:p>
          <w:p w14:paraId="3E2F4EF9"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15</w:t>
            </w:r>
          </w:p>
        </w:tc>
        <w:tc>
          <w:tcPr>
            <w:tcW w:w="1275" w:type="dxa"/>
          </w:tcPr>
          <w:p w14:paraId="37F586BE" w14:textId="77777777" w:rsidR="00E73AF0" w:rsidRPr="00E73AF0" w:rsidRDefault="00E73AF0" w:rsidP="00E73AF0">
            <w:pPr>
              <w:pStyle w:val="TableParagraph"/>
              <w:spacing w:before="0" w:line="240" w:lineRule="auto"/>
              <w:rPr>
                <w:sz w:val="20"/>
                <w:szCs w:val="20"/>
              </w:rPr>
            </w:pPr>
          </w:p>
          <w:p w14:paraId="613EEA28" w14:textId="77777777" w:rsidR="00E73AF0" w:rsidRPr="00E73AF0" w:rsidRDefault="00E73AF0" w:rsidP="00E73AF0">
            <w:pPr>
              <w:pStyle w:val="TableParagraph"/>
              <w:spacing w:before="0" w:line="240" w:lineRule="auto"/>
              <w:rPr>
                <w:sz w:val="20"/>
                <w:szCs w:val="20"/>
              </w:rPr>
            </w:pPr>
          </w:p>
          <w:p w14:paraId="45A9F725"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30</w:t>
            </w:r>
          </w:p>
        </w:tc>
        <w:tc>
          <w:tcPr>
            <w:tcW w:w="1276" w:type="dxa"/>
          </w:tcPr>
          <w:p w14:paraId="247B0E86" w14:textId="77777777" w:rsidR="00E73AF0" w:rsidRPr="00E73AF0" w:rsidRDefault="00E73AF0" w:rsidP="00E73AF0">
            <w:pPr>
              <w:pStyle w:val="TableParagraph"/>
              <w:spacing w:before="0" w:line="240" w:lineRule="auto"/>
              <w:rPr>
                <w:sz w:val="20"/>
                <w:szCs w:val="20"/>
              </w:rPr>
            </w:pPr>
          </w:p>
          <w:p w14:paraId="1FE8FA7B" w14:textId="77777777" w:rsidR="00E73AF0" w:rsidRPr="00E73AF0" w:rsidRDefault="00E73AF0" w:rsidP="00E73AF0">
            <w:pPr>
              <w:pStyle w:val="TableParagraph"/>
              <w:spacing w:before="0" w:line="240" w:lineRule="auto"/>
              <w:rPr>
                <w:sz w:val="20"/>
                <w:szCs w:val="20"/>
              </w:rPr>
            </w:pPr>
          </w:p>
          <w:p w14:paraId="47DE0551"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30</w:t>
            </w:r>
          </w:p>
        </w:tc>
        <w:tc>
          <w:tcPr>
            <w:tcW w:w="1276" w:type="dxa"/>
          </w:tcPr>
          <w:p w14:paraId="2B7EDCF4" w14:textId="77777777" w:rsidR="00E73AF0" w:rsidRPr="00E73AF0" w:rsidRDefault="00E73AF0" w:rsidP="00E73AF0">
            <w:pPr>
              <w:pStyle w:val="TableParagraph"/>
              <w:spacing w:before="0" w:line="240" w:lineRule="auto"/>
              <w:rPr>
                <w:sz w:val="20"/>
                <w:szCs w:val="20"/>
              </w:rPr>
            </w:pPr>
          </w:p>
          <w:p w14:paraId="3CEF3F07" w14:textId="77777777" w:rsidR="00E73AF0" w:rsidRPr="00E73AF0" w:rsidRDefault="00E73AF0" w:rsidP="00E73AF0">
            <w:pPr>
              <w:pStyle w:val="TableParagraph"/>
              <w:spacing w:before="0" w:line="240" w:lineRule="auto"/>
              <w:rPr>
                <w:sz w:val="20"/>
                <w:szCs w:val="20"/>
              </w:rPr>
            </w:pPr>
          </w:p>
          <w:p w14:paraId="4151C6D6" w14:textId="77777777" w:rsidR="00E73AF0" w:rsidRPr="00E73AF0" w:rsidRDefault="00E73AF0" w:rsidP="00E73AF0">
            <w:pPr>
              <w:pStyle w:val="TableParagraph"/>
              <w:spacing w:before="0" w:line="240" w:lineRule="auto"/>
              <w:ind w:left="18" w:right="9"/>
              <w:jc w:val="center"/>
              <w:rPr>
                <w:b/>
                <w:sz w:val="20"/>
                <w:szCs w:val="20"/>
              </w:rPr>
            </w:pPr>
            <w:r w:rsidRPr="00E73AF0">
              <w:rPr>
                <w:b/>
                <w:sz w:val="20"/>
                <w:szCs w:val="20"/>
              </w:rPr>
              <w:t>75</w:t>
            </w:r>
          </w:p>
        </w:tc>
      </w:tr>
      <w:tr w:rsidR="00E73AF0" w:rsidRPr="00E73AF0" w14:paraId="6158B77A" w14:textId="77777777" w:rsidTr="00E73AF0">
        <w:trPr>
          <w:trHeight w:val="1053"/>
        </w:trPr>
        <w:tc>
          <w:tcPr>
            <w:tcW w:w="4678" w:type="dxa"/>
          </w:tcPr>
          <w:p w14:paraId="057CF48A" w14:textId="77777777" w:rsidR="00E73AF0" w:rsidRPr="00E73AF0" w:rsidRDefault="00E73AF0" w:rsidP="00E73AF0">
            <w:pPr>
              <w:pStyle w:val="TableParagraph"/>
              <w:spacing w:before="0" w:line="240" w:lineRule="auto"/>
              <w:ind w:left="22"/>
              <w:jc w:val="both"/>
              <w:rPr>
                <w:sz w:val="20"/>
                <w:szCs w:val="20"/>
                <w:lang w:val="es-ES"/>
              </w:rPr>
            </w:pPr>
            <w:r w:rsidRPr="00E73AF0">
              <w:rPr>
                <w:b/>
                <w:sz w:val="20"/>
                <w:szCs w:val="20"/>
                <w:lang w:val="es-ES"/>
              </w:rPr>
              <w:t>Fase</w:t>
            </w:r>
            <w:r w:rsidRPr="00E73AF0">
              <w:rPr>
                <w:b/>
                <w:spacing w:val="-3"/>
                <w:sz w:val="20"/>
                <w:szCs w:val="20"/>
                <w:lang w:val="es-ES"/>
              </w:rPr>
              <w:t xml:space="preserve"> </w:t>
            </w:r>
            <w:r w:rsidRPr="00E73AF0">
              <w:rPr>
                <w:b/>
                <w:sz w:val="20"/>
                <w:szCs w:val="20"/>
                <w:lang w:val="es-ES"/>
              </w:rPr>
              <w:t>3</w:t>
            </w:r>
            <w:r w:rsidRPr="00E73AF0">
              <w:rPr>
                <w:sz w:val="20"/>
                <w:szCs w:val="20"/>
                <w:lang w:val="es-ES"/>
              </w:rPr>
              <w:t>.</w:t>
            </w:r>
          </w:p>
          <w:p w14:paraId="25BE13B2" w14:textId="77777777" w:rsidR="00E73AF0" w:rsidRPr="00E73AF0" w:rsidRDefault="00E73AF0" w:rsidP="00E73AF0">
            <w:pPr>
              <w:pStyle w:val="TableParagraph"/>
              <w:spacing w:before="0" w:line="240" w:lineRule="auto"/>
              <w:ind w:left="22" w:right="38"/>
              <w:jc w:val="both"/>
              <w:rPr>
                <w:sz w:val="20"/>
                <w:szCs w:val="20"/>
                <w:lang w:val="es-ES"/>
              </w:rPr>
            </w:pPr>
            <w:r w:rsidRPr="00E73AF0">
              <w:rPr>
                <w:sz w:val="20"/>
                <w:szCs w:val="20"/>
                <w:lang w:val="es-ES"/>
              </w:rPr>
              <w:t xml:space="preserve">3.1. Interactuar </w:t>
            </w:r>
            <w:proofErr w:type="spellStart"/>
            <w:r w:rsidRPr="00E73AF0">
              <w:rPr>
                <w:sz w:val="20"/>
                <w:szCs w:val="20"/>
                <w:lang w:val="es-ES"/>
              </w:rPr>
              <w:t>amb</w:t>
            </w:r>
            <w:proofErr w:type="spellEnd"/>
            <w:r w:rsidRPr="00E73AF0">
              <w:rPr>
                <w:sz w:val="20"/>
                <w:szCs w:val="20"/>
                <w:lang w:val="es-ES"/>
              </w:rPr>
              <w:t xml:space="preserve"> </w:t>
            </w:r>
            <w:proofErr w:type="spellStart"/>
            <w:r w:rsidRPr="00E73AF0">
              <w:rPr>
                <w:sz w:val="20"/>
                <w:szCs w:val="20"/>
                <w:lang w:val="es-ES"/>
              </w:rPr>
              <w:t>empreses</w:t>
            </w:r>
            <w:proofErr w:type="spellEnd"/>
            <w:r w:rsidRPr="00E73AF0">
              <w:rPr>
                <w:sz w:val="20"/>
                <w:szCs w:val="20"/>
                <w:lang w:val="es-ES"/>
              </w:rPr>
              <w:t xml:space="preserve"> del sector per a la</w:t>
            </w:r>
            <w:r w:rsidRPr="00E73AF0">
              <w:rPr>
                <w:spacing w:val="1"/>
                <w:sz w:val="20"/>
                <w:szCs w:val="20"/>
                <w:lang w:val="es-ES"/>
              </w:rPr>
              <w:t xml:space="preserve"> </w:t>
            </w:r>
            <w:proofErr w:type="spellStart"/>
            <w:r w:rsidRPr="00E73AF0">
              <w:rPr>
                <w:w w:val="95"/>
                <w:sz w:val="20"/>
                <w:szCs w:val="20"/>
                <w:lang w:val="es-ES"/>
              </w:rPr>
              <w:t>construcció</w:t>
            </w:r>
            <w:proofErr w:type="spellEnd"/>
            <w:r w:rsidRPr="00E73AF0">
              <w:rPr>
                <w:spacing w:val="7"/>
                <w:w w:val="95"/>
                <w:sz w:val="20"/>
                <w:szCs w:val="20"/>
                <w:lang w:val="es-ES"/>
              </w:rPr>
              <w:t xml:space="preserve"> </w:t>
            </w:r>
            <w:r w:rsidRPr="00E73AF0">
              <w:rPr>
                <w:w w:val="95"/>
                <w:sz w:val="20"/>
                <w:szCs w:val="20"/>
                <w:lang w:val="es-ES"/>
              </w:rPr>
              <w:t>del</w:t>
            </w:r>
            <w:r w:rsidRPr="00E73AF0">
              <w:rPr>
                <w:spacing w:val="5"/>
                <w:w w:val="95"/>
                <w:sz w:val="20"/>
                <w:szCs w:val="20"/>
                <w:lang w:val="es-ES"/>
              </w:rPr>
              <w:t xml:space="preserve"> </w:t>
            </w:r>
            <w:proofErr w:type="spellStart"/>
            <w:r w:rsidRPr="00E73AF0">
              <w:rPr>
                <w:w w:val="95"/>
                <w:sz w:val="20"/>
                <w:szCs w:val="20"/>
                <w:lang w:val="es-ES"/>
              </w:rPr>
              <w:t>pla</w:t>
            </w:r>
            <w:proofErr w:type="spellEnd"/>
            <w:r w:rsidRPr="00E73AF0">
              <w:rPr>
                <w:spacing w:val="7"/>
                <w:w w:val="95"/>
                <w:sz w:val="20"/>
                <w:szCs w:val="20"/>
                <w:lang w:val="es-ES"/>
              </w:rPr>
              <w:t xml:space="preserve"> </w:t>
            </w:r>
            <w:proofErr w:type="spellStart"/>
            <w:r w:rsidRPr="00E73AF0">
              <w:rPr>
                <w:w w:val="95"/>
                <w:sz w:val="20"/>
                <w:szCs w:val="20"/>
                <w:lang w:val="es-ES"/>
              </w:rPr>
              <w:t>d'acció</w:t>
            </w:r>
            <w:proofErr w:type="spellEnd"/>
            <w:r w:rsidRPr="00E73AF0">
              <w:rPr>
                <w:spacing w:val="7"/>
                <w:w w:val="95"/>
                <w:sz w:val="20"/>
                <w:szCs w:val="20"/>
                <w:lang w:val="es-ES"/>
              </w:rPr>
              <w:t xml:space="preserve"> </w:t>
            </w:r>
            <w:r w:rsidRPr="00E73AF0">
              <w:rPr>
                <w:w w:val="95"/>
                <w:sz w:val="20"/>
                <w:szCs w:val="20"/>
                <w:lang w:val="es-ES"/>
              </w:rPr>
              <w:t>i</w:t>
            </w:r>
            <w:r w:rsidRPr="00E73AF0">
              <w:rPr>
                <w:spacing w:val="5"/>
                <w:w w:val="95"/>
                <w:sz w:val="20"/>
                <w:szCs w:val="20"/>
                <w:lang w:val="es-ES"/>
              </w:rPr>
              <w:t xml:space="preserve"> </w:t>
            </w:r>
            <w:r w:rsidRPr="00E73AF0">
              <w:rPr>
                <w:w w:val="95"/>
                <w:sz w:val="20"/>
                <w:szCs w:val="20"/>
                <w:lang w:val="es-ES"/>
              </w:rPr>
              <w:t>un</w:t>
            </w:r>
            <w:r w:rsidRPr="00E73AF0">
              <w:rPr>
                <w:spacing w:val="-1"/>
                <w:w w:val="95"/>
                <w:sz w:val="20"/>
                <w:szCs w:val="20"/>
                <w:lang w:val="es-ES"/>
              </w:rPr>
              <w:t xml:space="preserve"> </w:t>
            </w:r>
            <w:proofErr w:type="spellStart"/>
            <w:r w:rsidRPr="00E73AF0">
              <w:rPr>
                <w:w w:val="95"/>
                <w:sz w:val="20"/>
                <w:szCs w:val="20"/>
                <w:lang w:val="es-ES"/>
              </w:rPr>
              <w:t>model</w:t>
            </w:r>
            <w:proofErr w:type="spellEnd"/>
            <w:r w:rsidRPr="00E73AF0">
              <w:rPr>
                <w:spacing w:val="5"/>
                <w:w w:val="95"/>
                <w:sz w:val="20"/>
                <w:szCs w:val="20"/>
                <w:lang w:val="es-ES"/>
              </w:rPr>
              <w:t xml:space="preserve"> </w:t>
            </w:r>
            <w:r w:rsidRPr="00E73AF0">
              <w:rPr>
                <w:w w:val="95"/>
                <w:sz w:val="20"/>
                <w:szCs w:val="20"/>
                <w:lang w:val="es-ES"/>
              </w:rPr>
              <w:t>de</w:t>
            </w:r>
            <w:r w:rsidRPr="00E73AF0">
              <w:rPr>
                <w:spacing w:val="7"/>
                <w:w w:val="95"/>
                <w:sz w:val="20"/>
                <w:szCs w:val="20"/>
                <w:lang w:val="es-ES"/>
              </w:rPr>
              <w:t xml:space="preserve"> </w:t>
            </w:r>
            <w:proofErr w:type="spellStart"/>
            <w:r w:rsidRPr="00E73AF0">
              <w:rPr>
                <w:w w:val="95"/>
                <w:sz w:val="20"/>
                <w:szCs w:val="20"/>
                <w:lang w:val="es-ES"/>
              </w:rPr>
              <w:t>governança</w:t>
            </w:r>
            <w:proofErr w:type="spellEnd"/>
            <w:r w:rsidRPr="00E73AF0">
              <w:rPr>
                <w:spacing w:val="1"/>
                <w:w w:val="95"/>
                <w:sz w:val="20"/>
                <w:szCs w:val="20"/>
                <w:lang w:val="es-ES"/>
              </w:rPr>
              <w:t xml:space="preserve"> </w:t>
            </w:r>
            <w:proofErr w:type="spellStart"/>
            <w:r w:rsidRPr="00E73AF0">
              <w:rPr>
                <w:w w:val="95"/>
                <w:sz w:val="20"/>
                <w:szCs w:val="20"/>
                <w:lang w:val="es-ES"/>
              </w:rPr>
              <w:t>amb</w:t>
            </w:r>
            <w:proofErr w:type="spellEnd"/>
            <w:r w:rsidRPr="00E73AF0">
              <w:rPr>
                <w:spacing w:val="5"/>
                <w:w w:val="95"/>
                <w:sz w:val="20"/>
                <w:szCs w:val="20"/>
                <w:lang w:val="es-ES"/>
              </w:rPr>
              <w:t xml:space="preserve"> </w:t>
            </w:r>
            <w:r w:rsidRPr="00E73AF0">
              <w:rPr>
                <w:w w:val="95"/>
                <w:sz w:val="20"/>
                <w:szCs w:val="20"/>
                <w:lang w:val="es-ES"/>
              </w:rPr>
              <w:t>un</w:t>
            </w:r>
            <w:r w:rsidRPr="00E73AF0">
              <w:rPr>
                <w:spacing w:val="-2"/>
                <w:w w:val="95"/>
                <w:sz w:val="20"/>
                <w:szCs w:val="20"/>
                <w:lang w:val="es-ES"/>
              </w:rPr>
              <w:t xml:space="preserve"> </w:t>
            </w:r>
            <w:proofErr w:type="spellStart"/>
            <w:r w:rsidRPr="00E73AF0">
              <w:rPr>
                <w:w w:val="95"/>
                <w:sz w:val="20"/>
                <w:szCs w:val="20"/>
                <w:lang w:val="es-ES"/>
              </w:rPr>
              <w:t>mínim</w:t>
            </w:r>
            <w:proofErr w:type="spellEnd"/>
            <w:r w:rsidRPr="00E73AF0">
              <w:rPr>
                <w:spacing w:val="3"/>
                <w:w w:val="95"/>
                <w:sz w:val="20"/>
                <w:szCs w:val="20"/>
                <w:lang w:val="es-ES"/>
              </w:rPr>
              <w:t xml:space="preserve"> </w:t>
            </w:r>
            <w:r w:rsidRPr="00E73AF0">
              <w:rPr>
                <w:w w:val="95"/>
                <w:sz w:val="20"/>
                <w:szCs w:val="20"/>
                <w:lang w:val="es-ES"/>
              </w:rPr>
              <w:t>de</w:t>
            </w:r>
            <w:r w:rsidRPr="00E73AF0">
              <w:rPr>
                <w:spacing w:val="5"/>
                <w:w w:val="95"/>
                <w:sz w:val="20"/>
                <w:szCs w:val="20"/>
                <w:lang w:val="es-ES"/>
              </w:rPr>
              <w:t xml:space="preserve"> </w:t>
            </w:r>
            <w:r w:rsidRPr="00E73AF0">
              <w:rPr>
                <w:w w:val="95"/>
                <w:sz w:val="20"/>
                <w:szCs w:val="20"/>
                <w:lang w:val="es-ES"/>
              </w:rPr>
              <w:t>3</w:t>
            </w:r>
            <w:r w:rsidRPr="00E73AF0">
              <w:rPr>
                <w:spacing w:val="6"/>
                <w:w w:val="95"/>
                <w:sz w:val="20"/>
                <w:szCs w:val="20"/>
                <w:lang w:val="es-ES"/>
              </w:rPr>
              <w:t xml:space="preserve"> </w:t>
            </w:r>
            <w:proofErr w:type="spellStart"/>
            <w:r w:rsidRPr="00E73AF0">
              <w:rPr>
                <w:w w:val="95"/>
                <w:sz w:val="20"/>
                <w:szCs w:val="20"/>
                <w:lang w:val="es-ES"/>
              </w:rPr>
              <w:t>grups</w:t>
            </w:r>
            <w:proofErr w:type="spellEnd"/>
            <w:r w:rsidRPr="00E73AF0">
              <w:rPr>
                <w:spacing w:val="7"/>
                <w:w w:val="95"/>
                <w:sz w:val="20"/>
                <w:szCs w:val="20"/>
                <w:lang w:val="es-ES"/>
              </w:rPr>
              <w:t xml:space="preserve"> </w:t>
            </w:r>
            <w:r w:rsidRPr="00E73AF0">
              <w:rPr>
                <w:w w:val="95"/>
                <w:sz w:val="20"/>
                <w:szCs w:val="20"/>
                <w:lang w:val="es-ES"/>
              </w:rPr>
              <w:t>de</w:t>
            </w:r>
            <w:r w:rsidRPr="00E73AF0">
              <w:rPr>
                <w:spacing w:val="5"/>
                <w:w w:val="95"/>
                <w:sz w:val="20"/>
                <w:szCs w:val="20"/>
                <w:lang w:val="es-ES"/>
              </w:rPr>
              <w:t xml:space="preserve"> </w:t>
            </w:r>
            <w:proofErr w:type="spellStart"/>
            <w:r w:rsidRPr="00E73AF0">
              <w:rPr>
                <w:w w:val="95"/>
                <w:sz w:val="20"/>
                <w:szCs w:val="20"/>
                <w:lang w:val="es-ES"/>
              </w:rPr>
              <w:t>treball</w:t>
            </w:r>
            <w:proofErr w:type="spellEnd"/>
            <w:r w:rsidRPr="00E73AF0">
              <w:rPr>
                <w:spacing w:val="4"/>
                <w:w w:val="95"/>
                <w:sz w:val="20"/>
                <w:szCs w:val="20"/>
                <w:lang w:val="es-ES"/>
              </w:rPr>
              <w:t xml:space="preserve"> </w:t>
            </w:r>
            <w:r w:rsidRPr="00E73AF0">
              <w:rPr>
                <w:w w:val="95"/>
                <w:sz w:val="20"/>
                <w:szCs w:val="20"/>
                <w:lang w:val="es-ES"/>
              </w:rPr>
              <w:t>i</w:t>
            </w:r>
            <w:r w:rsidRPr="00E73AF0">
              <w:rPr>
                <w:spacing w:val="3"/>
                <w:w w:val="95"/>
                <w:sz w:val="20"/>
                <w:szCs w:val="20"/>
                <w:lang w:val="es-ES"/>
              </w:rPr>
              <w:t xml:space="preserve"> </w:t>
            </w:r>
            <w:r w:rsidRPr="00E73AF0">
              <w:rPr>
                <w:w w:val="95"/>
                <w:sz w:val="20"/>
                <w:szCs w:val="20"/>
                <w:lang w:val="es-ES"/>
              </w:rPr>
              <w:t>elaborar</w:t>
            </w:r>
            <w:r w:rsidRPr="00E73AF0">
              <w:rPr>
                <w:spacing w:val="9"/>
                <w:w w:val="95"/>
                <w:sz w:val="20"/>
                <w:szCs w:val="20"/>
                <w:lang w:val="es-ES"/>
              </w:rPr>
              <w:t xml:space="preserve"> </w:t>
            </w:r>
            <w:r w:rsidRPr="00E73AF0">
              <w:rPr>
                <w:w w:val="95"/>
                <w:sz w:val="20"/>
                <w:szCs w:val="20"/>
                <w:lang w:val="es-ES"/>
              </w:rPr>
              <w:t>el</w:t>
            </w:r>
            <w:r w:rsidRPr="00E73AF0">
              <w:rPr>
                <w:spacing w:val="1"/>
                <w:w w:val="95"/>
                <w:sz w:val="20"/>
                <w:szCs w:val="20"/>
                <w:lang w:val="es-ES"/>
              </w:rPr>
              <w:t xml:space="preserve"> </w:t>
            </w:r>
            <w:proofErr w:type="spellStart"/>
            <w:r w:rsidRPr="00E73AF0">
              <w:rPr>
                <w:sz w:val="20"/>
                <w:szCs w:val="20"/>
                <w:lang w:val="es-ES"/>
              </w:rPr>
              <w:t>Document</w:t>
            </w:r>
            <w:proofErr w:type="spellEnd"/>
            <w:r w:rsidRPr="00E73AF0">
              <w:rPr>
                <w:spacing w:val="-5"/>
                <w:sz w:val="20"/>
                <w:szCs w:val="20"/>
                <w:lang w:val="es-ES"/>
              </w:rPr>
              <w:t xml:space="preserve"> </w:t>
            </w:r>
            <w:r w:rsidRPr="00E73AF0">
              <w:rPr>
                <w:sz w:val="20"/>
                <w:szCs w:val="20"/>
                <w:lang w:val="es-ES"/>
              </w:rPr>
              <w:t>del</w:t>
            </w:r>
            <w:r w:rsidRPr="00E73AF0">
              <w:rPr>
                <w:spacing w:val="-10"/>
                <w:sz w:val="20"/>
                <w:szCs w:val="20"/>
                <w:lang w:val="es-ES"/>
              </w:rPr>
              <w:t xml:space="preserve"> </w:t>
            </w:r>
            <w:proofErr w:type="spellStart"/>
            <w:r w:rsidRPr="00E73AF0">
              <w:rPr>
                <w:sz w:val="20"/>
                <w:szCs w:val="20"/>
                <w:lang w:val="es-ES"/>
              </w:rPr>
              <w:t>pla</w:t>
            </w:r>
            <w:proofErr w:type="spellEnd"/>
            <w:r w:rsidRPr="00E73AF0">
              <w:rPr>
                <w:spacing w:val="-8"/>
                <w:sz w:val="20"/>
                <w:szCs w:val="20"/>
                <w:lang w:val="es-ES"/>
              </w:rPr>
              <w:t xml:space="preserve"> </w:t>
            </w:r>
            <w:proofErr w:type="spellStart"/>
            <w:r w:rsidRPr="00E73AF0">
              <w:rPr>
                <w:sz w:val="20"/>
                <w:szCs w:val="20"/>
                <w:lang w:val="es-ES"/>
              </w:rPr>
              <w:t>d'acció</w:t>
            </w:r>
            <w:proofErr w:type="spellEnd"/>
            <w:r w:rsidRPr="00E73AF0">
              <w:rPr>
                <w:spacing w:val="-8"/>
                <w:sz w:val="20"/>
                <w:szCs w:val="20"/>
                <w:lang w:val="es-ES"/>
              </w:rPr>
              <w:t xml:space="preserve"> </w:t>
            </w:r>
            <w:r w:rsidRPr="00E73AF0">
              <w:rPr>
                <w:sz w:val="20"/>
                <w:szCs w:val="20"/>
                <w:lang w:val="es-ES"/>
              </w:rPr>
              <w:t>a</w:t>
            </w:r>
            <w:r w:rsidRPr="00E73AF0">
              <w:rPr>
                <w:spacing w:val="-8"/>
                <w:sz w:val="20"/>
                <w:szCs w:val="20"/>
                <w:lang w:val="es-ES"/>
              </w:rPr>
              <w:t xml:space="preserve"> </w:t>
            </w:r>
            <w:r w:rsidRPr="00E73AF0">
              <w:rPr>
                <w:sz w:val="20"/>
                <w:szCs w:val="20"/>
                <w:lang w:val="es-ES"/>
              </w:rPr>
              <w:t>partir</w:t>
            </w:r>
            <w:r w:rsidRPr="00E73AF0">
              <w:rPr>
                <w:spacing w:val="-6"/>
                <w:sz w:val="20"/>
                <w:szCs w:val="20"/>
                <w:lang w:val="es-ES"/>
              </w:rPr>
              <w:t xml:space="preserve"> </w:t>
            </w:r>
            <w:r w:rsidRPr="00E73AF0">
              <w:rPr>
                <w:sz w:val="20"/>
                <w:szCs w:val="20"/>
                <w:lang w:val="es-ES"/>
              </w:rPr>
              <w:t>de</w:t>
            </w:r>
            <w:r w:rsidRPr="00E73AF0">
              <w:rPr>
                <w:spacing w:val="-8"/>
                <w:sz w:val="20"/>
                <w:szCs w:val="20"/>
                <w:lang w:val="es-ES"/>
              </w:rPr>
              <w:t xml:space="preserve"> </w:t>
            </w:r>
            <w:proofErr w:type="spellStart"/>
            <w:r w:rsidRPr="00E73AF0">
              <w:rPr>
                <w:sz w:val="20"/>
                <w:szCs w:val="20"/>
                <w:lang w:val="es-ES"/>
              </w:rPr>
              <w:t>l’anàlisi</w:t>
            </w:r>
            <w:proofErr w:type="spellEnd"/>
            <w:r w:rsidRPr="00E73AF0">
              <w:rPr>
                <w:spacing w:val="-10"/>
                <w:sz w:val="20"/>
                <w:szCs w:val="20"/>
                <w:lang w:val="es-ES"/>
              </w:rPr>
              <w:t xml:space="preserve"> </w:t>
            </w:r>
            <w:r w:rsidRPr="00E73AF0">
              <w:rPr>
                <w:sz w:val="20"/>
                <w:szCs w:val="20"/>
                <w:lang w:val="es-ES"/>
              </w:rPr>
              <w:t>de</w:t>
            </w:r>
            <w:r w:rsidRPr="00E73AF0">
              <w:rPr>
                <w:spacing w:val="-8"/>
                <w:sz w:val="20"/>
                <w:szCs w:val="20"/>
                <w:lang w:val="es-ES"/>
              </w:rPr>
              <w:t xml:space="preserve"> </w:t>
            </w:r>
            <w:proofErr w:type="gramStart"/>
            <w:r w:rsidRPr="00E73AF0">
              <w:rPr>
                <w:sz w:val="20"/>
                <w:szCs w:val="20"/>
                <w:lang w:val="es-ES"/>
              </w:rPr>
              <w:t>la</w:t>
            </w:r>
            <w:r w:rsidRPr="00E73AF0">
              <w:rPr>
                <w:spacing w:val="-8"/>
                <w:sz w:val="20"/>
                <w:szCs w:val="20"/>
                <w:lang w:val="es-ES"/>
              </w:rPr>
              <w:t xml:space="preserve"> </w:t>
            </w:r>
            <w:r w:rsidRPr="00E73AF0">
              <w:rPr>
                <w:sz w:val="20"/>
                <w:szCs w:val="20"/>
                <w:lang w:val="es-ES"/>
              </w:rPr>
              <w:t>fases</w:t>
            </w:r>
            <w:proofErr w:type="gramEnd"/>
            <w:r w:rsidRPr="00E73AF0">
              <w:rPr>
                <w:spacing w:val="-36"/>
                <w:sz w:val="20"/>
                <w:szCs w:val="20"/>
                <w:lang w:val="es-ES"/>
              </w:rPr>
              <w:t xml:space="preserve"> </w:t>
            </w:r>
            <w:r w:rsidRPr="00E73AF0">
              <w:rPr>
                <w:sz w:val="20"/>
                <w:szCs w:val="20"/>
                <w:lang w:val="es-ES"/>
              </w:rPr>
              <w:t>1 i</w:t>
            </w:r>
            <w:r w:rsidRPr="00E73AF0">
              <w:rPr>
                <w:spacing w:val="-2"/>
                <w:sz w:val="20"/>
                <w:szCs w:val="20"/>
                <w:lang w:val="es-ES"/>
              </w:rPr>
              <w:t xml:space="preserve"> </w:t>
            </w:r>
            <w:r w:rsidRPr="00E73AF0">
              <w:rPr>
                <w:sz w:val="20"/>
                <w:szCs w:val="20"/>
                <w:lang w:val="es-ES"/>
              </w:rPr>
              <w:t>2 i</w:t>
            </w:r>
            <w:r w:rsidRPr="00E73AF0">
              <w:rPr>
                <w:spacing w:val="-2"/>
                <w:sz w:val="20"/>
                <w:szCs w:val="20"/>
                <w:lang w:val="es-ES"/>
              </w:rPr>
              <w:t xml:space="preserve"> </w:t>
            </w:r>
            <w:proofErr w:type="spellStart"/>
            <w:r w:rsidRPr="00E73AF0">
              <w:rPr>
                <w:sz w:val="20"/>
                <w:szCs w:val="20"/>
                <w:lang w:val="es-ES"/>
              </w:rPr>
              <w:t>els</w:t>
            </w:r>
            <w:proofErr w:type="spellEnd"/>
            <w:r w:rsidRPr="00E73AF0">
              <w:rPr>
                <w:spacing w:val="1"/>
                <w:sz w:val="20"/>
                <w:szCs w:val="20"/>
                <w:lang w:val="es-ES"/>
              </w:rPr>
              <w:t xml:space="preserve"> </w:t>
            </w:r>
            <w:proofErr w:type="spellStart"/>
            <w:r w:rsidRPr="00E73AF0">
              <w:rPr>
                <w:sz w:val="20"/>
                <w:szCs w:val="20"/>
                <w:lang w:val="es-ES"/>
              </w:rPr>
              <w:t>grups</w:t>
            </w:r>
            <w:proofErr w:type="spellEnd"/>
            <w:r w:rsidRPr="00E73AF0">
              <w:rPr>
                <w:spacing w:val="1"/>
                <w:sz w:val="20"/>
                <w:szCs w:val="20"/>
                <w:lang w:val="es-ES"/>
              </w:rPr>
              <w:t xml:space="preserve"> </w:t>
            </w:r>
            <w:r w:rsidRPr="00E73AF0">
              <w:rPr>
                <w:sz w:val="20"/>
                <w:szCs w:val="20"/>
                <w:lang w:val="es-ES"/>
              </w:rPr>
              <w:t xml:space="preserve">de </w:t>
            </w:r>
            <w:proofErr w:type="spellStart"/>
            <w:r w:rsidRPr="00E73AF0">
              <w:rPr>
                <w:sz w:val="20"/>
                <w:szCs w:val="20"/>
                <w:lang w:val="es-ES"/>
              </w:rPr>
              <w:t>treball</w:t>
            </w:r>
            <w:proofErr w:type="spellEnd"/>
            <w:r w:rsidRPr="00E73AF0">
              <w:rPr>
                <w:spacing w:val="-2"/>
                <w:sz w:val="20"/>
                <w:szCs w:val="20"/>
                <w:lang w:val="es-ES"/>
              </w:rPr>
              <w:t xml:space="preserve"> </w:t>
            </w:r>
            <w:r w:rsidRPr="00E73AF0">
              <w:rPr>
                <w:sz w:val="20"/>
                <w:szCs w:val="20"/>
                <w:lang w:val="es-ES"/>
              </w:rPr>
              <w:t>de la fase 3.</w:t>
            </w:r>
          </w:p>
        </w:tc>
        <w:tc>
          <w:tcPr>
            <w:tcW w:w="993" w:type="dxa"/>
          </w:tcPr>
          <w:p w14:paraId="08066B09" w14:textId="77777777" w:rsidR="00E73AF0" w:rsidRPr="00E73AF0" w:rsidRDefault="00E73AF0" w:rsidP="00E73AF0">
            <w:pPr>
              <w:pStyle w:val="TableParagraph"/>
              <w:spacing w:before="0" w:line="240" w:lineRule="auto"/>
              <w:rPr>
                <w:sz w:val="20"/>
                <w:szCs w:val="20"/>
                <w:lang w:val="es-ES"/>
              </w:rPr>
            </w:pPr>
          </w:p>
          <w:p w14:paraId="7944E3CD" w14:textId="77777777" w:rsidR="00E73AF0" w:rsidRPr="00E73AF0" w:rsidRDefault="00E73AF0" w:rsidP="00E73AF0">
            <w:pPr>
              <w:pStyle w:val="TableParagraph"/>
              <w:spacing w:before="0" w:line="240" w:lineRule="auto"/>
              <w:rPr>
                <w:sz w:val="20"/>
                <w:szCs w:val="20"/>
                <w:lang w:val="es-ES"/>
              </w:rPr>
            </w:pPr>
          </w:p>
          <w:p w14:paraId="62E41DC4"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50</w:t>
            </w:r>
          </w:p>
        </w:tc>
        <w:tc>
          <w:tcPr>
            <w:tcW w:w="1275" w:type="dxa"/>
          </w:tcPr>
          <w:p w14:paraId="6456D06D" w14:textId="77777777" w:rsidR="00E73AF0" w:rsidRPr="00E73AF0" w:rsidRDefault="00E73AF0" w:rsidP="00E73AF0">
            <w:pPr>
              <w:pStyle w:val="TableParagraph"/>
              <w:spacing w:before="0" w:line="240" w:lineRule="auto"/>
              <w:rPr>
                <w:sz w:val="20"/>
                <w:szCs w:val="20"/>
              </w:rPr>
            </w:pPr>
          </w:p>
          <w:p w14:paraId="7186D8D6" w14:textId="77777777" w:rsidR="00E73AF0" w:rsidRPr="00E73AF0" w:rsidRDefault="00E73AF0" w:rsidP="00E73AF0">
            <w:pPr>
              <w:pStyle w:val="TableParagraph"/>
              <w:spacing w:before="0" w:line="240" w:lineRule="auto"/>
              <w:rPr>
                <w:sz w:val="20"/>
                <w:szCs w:val="20"/>
              </w:rPr>
            </w:pPr>
          </w:p>
          <w:p w14:paraId="5D397184"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80</w:t>
            </w:r>
          </w:p>
        </w:tc>
        <w:tc>
          <w:tcPr>
            <w:tcW w:w="1276" w:type="dxa"/>
          </w:tcPr>
          <w:p w14:paraId="7FC4C4D1" w14:textId="77777777" w:rsidR="00E73AF0" w:rsidRPr="00E73AF0" w:rsidRDefault="00E73AF0" w:rsidP="00E73AF0">
            <w:pPr>
              <w:pStyle w:val="TableParagraph"/>
              <w:spacing w:before="0" w:line="240" w:lineRule="auto"/>
              <w:rPr>
                <w:sz w:val="20"/>
                <w:szCs w:val="20"/>
              </w:rPr>
            </w:pPr>
          </w:p>
          <w:p w14:paraId="3ABF8D66" w14:textId="77777777" w:rsidR="00E73AF0" w:rsidRPr="00E73AF0" w:rsidRDefault="00E73AF0" w:rsidP="00E73AF0">
            <w:pPr>
              <w:pStyle w:val="TableParagraph"/>
              <w:spacing w:before="0" w:line="240" w:lineRule="auto"/>
              <w:rPr>
                <w:sz w:val="20"/>
                <w:szCs w:val="20"/>
              </w:rPr>
            </w:pPr>
          </w:p>
          <w:p w14:paraId="61A0451D"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40</w:t>
            </w:r>
          </w:p>
        </w:tc>
        <w:tc>
          <w:tcPr>
            <w:tcW w:w="1276" w:type="dxa"/>
          </w:tcPr>
          <w:p w14:paraId="5C88592D" w14:textId="77777777" w:rsidR="00E73AF0" w:rsidRPr="00E73AF0" w:rsidRDefault="00E73AF0" w:rsidP="00E73AF0">
            <w:pPr>
              <w:pStyle w:val="TableParagraph"/>
              <w:spacing w:before="0" w:line="240" w:lineRule="auto"/>
              <w:rPr>
                <w:sz w:val="20"/>
                <w:szCs w:val="20"/>
              </w:rPr>
            </w:pPr>
          </w:p>
          <w:p w14:paraId="75D205E9" w14:textId="77777777" w:rsidR="00E73AF0" w:rsidRPr="00E73AF0" w:rsidRDefault="00E73AF0" w:rsidP="00E73AF0">
            <w:pPr>
              <w:pStyle w:val="TableParagraph"/>
              <w:spacing w:before="0" w:line="240" w:lineRule="auto"/>
              <w:rPr>
                <w:sz w:val="20"/>
                <w:szCs w:val="20"/>
              </w:rPr>
            </w:pPr>
          </w:p>
          <w:p w14:paraId="1539B16F" w14:textId="77777777" w:rsidR="00E73AF0" w:rsidRPr="00E73AF0" w:rsidRDefault="00E73AF0" w:rsidP="00E73AF0">
            <w:pPr>
              <w:pStyle w:val="TableParagraph"/>
              <w:spacing w:before="0" w:line="240" w:lineRule="auto"/>
              <w:ind w:left="14" w:right="12"/>
              <w:jc w:val="center"/>
              <w:rPr>
                <w:b/>
                <w:sz w:val="20"/>
                <w:szCs w:val="20"/>
              </w:rPr>
            </w:pPr>
            <w:r w:rsidRPr="00E73AF0">
              <w:rPr>
                <w:b/>
                <w:sz w:val="20"/>
                <w:szCs w:val="20"/>
              </w:rPr>
              <w:t>170</w:t>
            </w:r>
          </w:p>
        </w:tc>
      </w:tr>
      <w:tr w:rsidR="00E73AF0" w:rsidRPr="00E73AF0" w14:paraId="213A17BB" w14:textId="77777777" w:rsidTr="00E73AF0">
        <w:trPr>
          <w:trHeight w:val="873"/>
        </w:trPr>
        <w:tc>
          <w:tcPr>
            <w:tcW w:w="4678" w:type="dxa"/>
          </w:tcPr>
          <w:p w14:paraId="107AE2A8" w14:textId="5C956685" w:rsidR="00E73AF0" w:rsidRPr="00E73AF0" w:rsidRDefault="00E73AF0" w:rsidP="00E73AF0">
            <w:pPr>
              <w:pStyle w:val="TableParagraph"/>
              <w:spacing w:before="0" w:line="240" w:lineRule="auto"/>
              <w:ind w:left="22"/>
              <w:jc w:val="both"/>
              <w:rPr>
                <w:sz w:val="20"/>
                <w:szCs w:val="20"/>
                <w:lang w:val="es-ES"/>
              </w:rPr>
            </w:pPr>
            <w:r w:rsidRPr="00E73AF0">
              <w:rPr>
                <w:w w:val="95"/>
                <w:sz w:val="20"/>
                <w:szCs w:val="20"/>
                <w:lang w:val="es-ES"/>
              </w:rPr>
              <w:t>3.2.</w:t>
            </w:r>
            <w:r w:rsidRPr="00E73AF0">
              <w:rPr>
                <w:spacing w:val="11"/>
                <w:w w:val="95"/>
                <w:sz w:val="20"/>
                <w:szCs w:val="20"/>
                <w:lang w:val="es-ES"/>
              </w:rPr>
              <w:t xml:space="preserve"> </w:t>
            </w:r>
            <w:r w:rsidRPr="00E73AF0">
              <w:rPr>
                <w:w w:val="95"/>
                <w:sz w:val="20"/>
                <w:szCs w:val="20"/>
                <w:lang w:val="es-ES"/>
              </w:rPr>
              <w:t>Elaborar</w:t>
            </w:r>
            <w:r w:rsidRPr="00E73AF0">
              <w:rPr>
                <w:spacing w:val="10"/>
                <w:w w:val="95"/>
                <w:sz w:val="20"/>
                <w:szCs w:val="20"/>
                <w:lang w:val="es-ES"/>
              </w:rPr>
              <w:t xml:space="preserve"> </w:t>
            </w:r>
            <w:r w:rsidRPr="00E73AF0">
              <w:rPr>
                <w:w w:val="95"/>
                <w:sz w:val="20"/>
                <w:szCs w:val="20"/>
                <w:lang w:val="es-ES"/>
              </w:rPr>
              <w:t>i</w:t>
            </w:r>
            <w:r w:rsidRPr="00E73AF0">
              <w:rPr>
                <w:spacing w:val="5"/>
                <w:w w:val="95"/>
                <w:sz w:val="20"/>
                <w:szCs w:val="20"/>
                <w:lang w:val="es-ES"/>
              </w:rPr>
              <w:t xml:space="preserve"> </w:t>
            </w:r>
            <w:proofErr w:type="spellStart"/>
            <w:r w:rsidRPr="00E73AF0">
              <w:rPr>
                <w:w w:val="95"/>
                <w:sz w:val="20"/>
                <w:szCs w:val="20"/>
                <w:lang w:val="es-ES"/>
              </w:rPr>
              <w:t>lliurar</w:t>
            </w:r>
            <w:proofErr w:type="spellEnd"/>
            <w:r w:rsidRPr="00E73AF0">
              <w:rPr>
                <w:spacing w:val="11"/>
                <w:w w:val="95"/>
                <w:sz w:val="20"/>
                <w:szCs w:val="20"/>
                <w:lang w:val="es-ES"/>
              </w:rPr>
              <w:t xml:space="preserve"> </w:t>
            </w:r>
            <w:r w:rsidRPr="00E73AF0">
              <w:rPr>
                <w:w w:val="95"/>
                <w:sz w:val="20"/>
                <w:szCs w:val="20"/>
                <w:lang w:val="es-ES"/>
              </w:rPr>
              <w:t>un</w:t>
            </w:r>
            <w:r w:rsidRPr="00E73AF0">
              <w:rPr>
                <w:spacing w:val="-1"/>
                <w:w w:val="95"/>
                <w:sz w:val="20"/>
                <w:szCs w:val="20"/>
                <w:lang w:val="es-ES"/>
              </w:rPr>
              <w:t xml:space="preserve"> </w:t>
            </w:r>
            <w:proofErr w:type="spellStart"/>
            <w:r w:rsidRPr="00E73AF0">
              <w:rPr>
                <w:w w:val="95"/>
                <w:sz w:val="20"/>
                <w:szCs w:val="20"/>
                <w:lang w:val="es-ES"/>
              </w:rPr>
              <w:t>Document</w:t>
            </w:r>
            <w:proofErr w:type="spellEnd"/>
            <w:r w:rsidRPr="00E73AF0">
              <w:rPr>
                <w:spacing w:val="12"/>
                <w:w w:val="95"/>
                <w:sz w:val="20"/>
                <w:szCs w:val="20"/>
                <w:lang w:val="es-ES"/>
              </w:rPr>
              <w:t xml:space="preserve"> </w:t>
            </w:r>
            <w:r w:rsidRPr="00E73AF0">
              <w:rPr>
                <w:w w:val="95"/>
                <w:sz w:val="20"/>
                <w:szCs w:val="20"/>
                <w:lang w:val="es-ES"/>
              </w:rPr>
              <w:t>de</w:t>
            </w:r>
            <w:r w:rsidRPr="00E73AF0">
              <w:rPr>
                <w:spacing w:val="7"/>
                <w:w w:val="95"/>
                <w:sz w:val="20"/>
                <w:szCs w:val="20"/>
                <w:lang w:val="es-ES"/>
              </w:rPr>
              <w:t xml:space="preserve"> </w:t>
            </w:r>
            <w:r w:rsidRPr="00E73AF0">
              <w:rPr>
                <w:w w:val="95"/>
                <w:sz w:val="20"/>
                <w:szCs w:val="20"/>
                <w:lang w:val="es-ES"/>
              </w:rPr>
              <w:t>la</w:t>
            </w:r>
            <w:r w:rsidRPr="00E73AF0">
              <w:rPr>
                <w:spacing w:val="7"/>
                <w:w w:val="95"/>
                <w:sz w:val="20"/>
                <w:szCs w:val="20"/>
                <w:lang w:val="es-ES"/>
              </w:rPr>
              <w:t xml:space="preserve"> </w:t>
            </w:r>
            <w:r w:rsidRPr="00E73AF0">
              <w:rPr>
                <w:w w:val="95"/>
                <w:sz w:val="20"/>
                <w:szCs w:val="20"/>
                <w:lang w:val="es-ES"/>
              </w:rPr>
              <w:t>fase</w:t>
            </w:r>
            <w:r w:rsidRPr="00E73AF0">
              <w:rPr>
                <w:spacing w:val="7"/>
                <w:w w:val="95"/>
                <w:sz w:val="20"/>
                <w:szCs w:val="20"/>
                <w:lang w:val="es-ES"/>
              </w:rPr>
              <w:t xml:space="preserve"> </w:t>
            </w:r>
            <w:r w:rsidRPr="00E73AF0">
              <w:rPr>
                <w:w w:val="95"/>
                <w:sz w:val="20"/>
                <w:szCs w:val="20"/>
                <w:lang w:val="es-ES"/>
              </w:rPr>
              <w:t>3</w:t>
            </w:r>
            <w:r w:rsidRPr="00E73AF0">
              <w:rPr>
                <w:spacing w:val="7"/>
                <w:w w:val="95"/>
                <w:sz w:val="20"/>
                <w:szCs w:val="20"/>
                <w:lang w:val="es-ES"/>
              </w:rPr>
              <w:t xml:space="preserve"> </w:t>
            </w:r>
            <w:proofErr w:type="spellStart"/>
            <w:r w:rsidRPr="00E73AF0">
              <w:rPr>
                <w:w w:val="95"/>
                <w:sz w:val="20"/>
                <w:szCs w:val="20"/>
                <w:lang w:val="es-ES"/>
              </w:rPr>
              <w:t>amb</w:t>
            </w:r>
            <w:proofErr w:type="spellEnd"/>
            <w:r w:rsidRPr="00E73AF0">
              <w:rPr>
                <w:spacing w:val="7"/>
                <w:w w:val="95"/>
                <w:sz w:val="20"/>
                <w:szCs w:val="20"/>
                <w:lang w:val="es-ES"/>
              </w:rPr>
              <w:t xml:space="preserve"> </w:t>
            </w:r>
            <w:r w:rsidRPr="00E73AF0">
              <w:rPr>
                <w:w w:val="95"/>
                <w:sz w:val="20"/>
                <w:szCs w:val="20"/>
                <w:lang w:val="es-ES"/>
              </w:rPr>
              <w:t>el</w:t>
            </w:r>
            <w:r w:rsidRPr="00E73AF0">
              <w:rPr>
                <w:spacing w:val="-34"/>
                <w:w w:val="95"/>
                <w:sz w:val="20"/>
                <w:szCs w:val="20"/>
                <w:lang w:val="es-ES"/>
              </w:rPr>
              <w:t xml:space="preserve"> </w:t>
            </w:r>
            <w:proofErr w:type="spellStart"/>
            <w:r w:rsidRPr="00E73AF0">
              <w:rPr>
                <w:sz w:val="20"/>
                <w:szCs w:val="20"/>
                <w:lang w:val="es-ES"/>
              </w:rPr>
              <w:t>model</w:t>
            </w:r>
            <w:proofErr w:type="spellEnd"/>
            <w:r w:rsidRPr="00E73AF0">
              <w:rPr>
                <w:sz w:val="20"/>
                <w:szCs w:val="20"/>
                <w:lang w:val="es-ES"/>
              </w:rPr>
              <w:t xml:space="preserve"> de </w:t>
            </w:r>
            <w:proofErr w:type="spellStart"/>
            <w:r w:rsidRPr="00E73AF0">
              <w:rPr>
                <w:sz w:val="20"/>
                <w:szCs w:val="20"/>
                <w:lang w:val="es-ES"/>
              </w:rPr>
              <w:t>governança</w:t>
            </w:r>
            <w:proofErr w:type="spellEnd"/>
            <w:r w:rsidRPr="00E73AF0">
              <w:rPr>
                <w:sz w:val="20"/>
                <w:szCs w:val="20"/>
                <w:lang w:val="es-ES"/>
              </w:rPr>
              <w:t xml:space="preserve"> i el </w:t>
            </w:r>
            <w:proofErr w:type="spellStart"/>
            <w:r w:rsidRPr="00E73AF0">
              <w:rPr>
                <w:sz w:val="20"/>
                <w:szCs w:val="20"/>
                <w:lang w:val="es-ES"/>
              </w:rPr>
              <w:t>pla</w:t>
            </w:r>
            <w:proofErr w:type="spellEnd"/>
            <w:r w:rsidRPr="00E73AF0">
              <w:rPr>
                <w:sz w:val="20"/>
                <w:szCs w:val="20"/>
                <w:lang w:val="es-ES"/>
              </w:rPr>
              <w:t xml:space="preserve"> </w:t>
            </w:r>
            <w:proofErr w:type="spellStart"/>
            <w:r w:rsidRPr="00E73AF0">
              <w:rPr>
                <w:sz w:val="20"/>
                <w:szCs w:val="20"/>
                <w:lang w:val="es-ES"/>
              </w:rPr>
              <w:t>d'acció</w:t>
            </w:r>
            <w:proofErr w:type="spellEnd"/>
            <w:r w:rsidRPr="00E73AF0">
              <w:rPr>
                <w:sz w:val="20"/>
                <w:szCs w:val="20"/>
                <w:lang w:val="es-ES"/>
              </w:rPr>
              <w:t xml:space="preserve"> que </w:t>
            </w:r>
            <w:proofErr w:type="spellStart"/>
            <w:r w:rsidRPr="00E73AF0">
              <w:rPr>
                <w:sz w:val="20"/>
                <w:szCs w:val="20"/>
                <w:lang w:val="es-ES"/>
              </w:rPr>
              <w:t>haurà</w:t>
            </w:r>
            <w:proofErr w:type="spellEnd"/>
            <w:r w:rsidRPr="00E73AF0">
              <w:rPr>
                <w:spacing w:val="1"/>
                <w:sz w:val="20"/>
                <w:szCs w:val="20"/>
                <w:lang w:val="es-ES"/>
              </w:rPr>
              <w:t xml:space="preserve"> </w:t>
            </w:r>
            <w:proofErr w:type="spellStart"/>
            <w:r w:rsidRPr="00E73AF0">
              <w:rPr>
                <w:spacing w:val="-1"/>
                <w:sz w:val="20"/>
                <w:szCs w:val="20"/>
                <w:lang w:val="es-ES"/>
              </w:rPr>
              <w:t>d'incloure</w:t>
            </w:r>
            <w:proofErr w:type="spellEnd"/>
            <w:r w:rsidRPr="00E73AF0">
              <w:rPr>
                <w:spacing w:val="-9"/>
                <w:sz w:val="20"/>
                <w:szCs w:val="20"/>
                <w:lang w:val="es-ES"/>
              </w:rPr>
              <w:t xml:space="preserve"> </w:t>
            </w:r>
            <w:r w:rsidRPr="00E73AF0">
              <w:rPr>
                <w:spacing w:val="-1"/>
                <w:sz w:val="20"/>
                <w:szCs w:val="20"/>
                <w:lang w:val="es-ES"/>
              </w:rPr>
              <w:t>una</w:t>
            </w:r>
            <w:r w:rsidRPr="00E73AF0">
              <w:rPr>
                <w:spacing w:val="-8"/>
                <w:sz w:val="20"/>
                <w:szCs w:val="20"/>
                <w:lang w:val="es-ES"/>
              </w:rPr>
              <w:t xml:space="preserve"> </w:t>
            </w:r>
            <w:r w:rsidRPr="00E73AF0">
              <w:rPr>
                <w:spacing w:val="-1"/>
                <w:sz w:val="20"/>
                <w:szCs w:val="20"/>
                <w:lang w:val="es-ES"/>
              </w:rPr>
              <w:t>llista</w:t>
            </w:r>
            <w:r w:rsidRPr="00E73AF0">
              <w:rPr>
                <w:spacing w:val="-8"/>
                <w:sz w:val="20"/>
                <w:szCs w:val="20"/>
                <w:lang w:val="es-ES"/>
              </w:rPr>
              <w:t xml:space="preserve"> </w:t>
            </w:r>
            <w:r w:rsidRPr="00E73AF0">
              <w:rPr>
                <w:spacing w:val="-1"/>
                <w:sz w:val="20"/>
                <w:szCs w:val="20"/>
                <w:lang w:val="es-ES"/>
              </w:rPr>
              <w:t>de</w:t>
            </w:r>
            <w:r w:rsidRPr="00E73AF0">
              <w:rPr>
                <w:spacing w:val="-8"/>
                <w:sz w:val="20"/>
                <w:szCs w:val="20"/>
                <w:lang w:val="es-ES"/>
              </w:rPr>
              <w:t xml:space="preserve"> </w:t>
            </w:r>
            <w:r w:rsidRPr="00E73AF0">
              <w:rPr>
                <w:spacing w:val="-1"/>
                <w:sz w:val="20"/>
                <w:szCs w:val="20"/>
                <w:lang w:val="es-ES"/>
              </w:rPr>
              <w:t>les</w:t>
            </w:r>
            <w:r w:rsidRPr="00E73AF0">
              <w:rPr>
                <w:spacing w:val="-7"/>
                <w:sz w:val="20"/>
                <w:szCs w:val="20"/>
                <w:lang w:val="es-ES"/>
              </w:rPr>
              <w:t xml:space="preserve"> </w:t>
            </w:r>
            <w:proofErr w:type="spellStart"/>
            <w:r w:rsidRPr="00E73AF0">
              <w:rPr>
                <w:spacing w:val="-1"/>
                <w:sz w:val="20"/>
                <w:szCs w:val="20"/>
                <w:lang w:val="es-ES"/>
              </w:rPr>
              <w:t>actuacions</w:t>
            </w:r>
            <w:proofErr w:type="spellEnd"/>
            <w:r w:rsidRPr="00E73AF0">
              <w:rPr>
                <w:spacing w:val="-8"/>
                <w:sz w:val="20"/>
                <w:szCs w:val="20"/>
                <w:lang w:val="es-ES"/>
              </w:rPr>
              <w:t xml:space="preserve"> </w:t>
            </w:r>
            <w:r w:rsidRPr="00E73AF0">
              <w:rPr>
                <w:spacing w:val="-1"/>
                <w:sz w:val="20"/>
                <w:szCs w:val="20"/>
                <w:lang w:val="es-ES"/>
              </w:rPr>
              <w:t>definides</w:t>
            </w:r>
            <w:r w:rsidRPr="00E73AF0">
              <w:rPr>
                <w:spacing w:val="-7"/>
                <w:sz w:val="20"/>
                <w:szCs w:val="20"/>
                <w:lang w:val="es-ES"/>
              </w:rPr>
              <w:t xml:space="preserve"> </w:t>
            </w:r>
            <w:proofErr w:type="spellStart"/>
            <w:r w:rsidRPr="00E73AF0">
              <w:rPr>
                <w:sz w:val="20"/>
                <w:szCs w:val="20"/>
                <w:lang w:val="es-ES"/>
              </w:rPr>
              <w:t>amb</w:t>
            </w:r>
            <w:proofErr w:type="spellEnd"/>
            <w:r w:rsidRPr="00E73AF0">
              <w:rPr>
                <w:spacing w:val="-8"/>
                <w:sz w:val="20"/>
                <w:szCs w:val="20"/>
                <w:lang w:val="es-ES"/>
              </w:rPr>
              <w:t xml:space="preserve"> </w:t>
            </w:r>
            <w:r w:rsidRPr="00E73AF0">
              <w:rPr>
                <w:sz w:val="20"/>
                <w:szCs w:val="20"/>
                <w:lang w:val="es-ES"/>
              </w:rPr>
              <w:t>el</w:t>
            </w:r>
            <w:r w:rsidRPr="00E73AF0">
              <w:rPr>
                <w:spacing w:val="-36"/>
                <w:sz w:val="20"/>
                <w:szCs w:val="20"/>
                <w:lang w:val="es-ES"/>
              </w:rPr>
              <w:t xml:space="preserve"> </w:t>
            </w:r>
            <w:proofErr w:type="spellStart"/>
            <w:r w:rsidRPr="00E73AF0">
              <w:rPr>
                <w:sz w:val="20"/>
                <w:szCs w:val="20"/>
                <w:lang w:val="es-ES"/>
              </w:rPr>
              <w:t>detall</w:t>
            </w:r>
            <w:proofErr w:type="spellEnd"/>
            <w:r w:rsidRPr="00E73AF0">
              <w:rPr>
                <w:spacing w:val="-4"/>
                <w:sz w:val="20"/>
                <w:szCs w:val="20"/>
                <w:lang w:val="es-ES"/>
              </w:rPr>
              <w:t xml:space="preserve"> </w:t>
            </w:r>
            <w:proofErr w:type="spellStart"/>
            <w:r w:rsidRPr="00E73AF0">
              <w:rPr>
                <w:sz w:val="20"/>
                <w:szCs w:val="20"/>
                <w:lang w:val="es-ES"/>
              </w:rPr>
              <w:t>dels</w:t>
            </w:r>
            <w:proofErr w:type="spellEnd"/>
            <w:r w:rsidRPr="00E73AF0">
              <w:rPr>
                <w:spacing w:val="-2"/>
                <w:sz w:val="20"/>
                <w:szCs w:val="20"/>
                <w:lang w:val="es-ES"/>
              </w:rPr>
              <w:t xml:space="preserve"> </w:t>
            </w:r>
            <w:proofErr w:type="spellStart"/>
            <w:r w:rsidRPr="00E73AF0">
              <w:rPr>
                <w:sz w:val="20"/>
                <w:szCs w:val="20"/>
                <w:lang w:val="es-ES"/>
              </w:rPr>
              <w:t>objectius</w:t>
            </w:r>
            <w:proofErr w:type="spellEnd"/>
            <w:r w:rsidRPr="00E73AF0">
              <w:rPr>
                <w:sz w:val="20"/>
                <w:szCs w:val="20"/>
                <w:lang w:val="es-ES"/>
              </w:rPr>
              <w:t>,</w:t>
            </w:r>
            <w:r w:rsidRPr="00E73AF0">
              <w:rPr>
                <w:spacing w:val="2"/>
                <w:sz w:val="20"/>
                <w:szCs w:val="20"/>
                <w:lang w:val="es-ES"/>
              </w:rPr>
              <w:t xml:space="preserve"> </w:t>
            </w:r>
            <w:proofErr w:type="spellStart"/>
            <w:r w:rsidRPr="00E73AF0">
              <w:rPr>
                <w:sz w:val="20"/>
                <w:szCs w:val="20"/>
                <w:lang w:val="es-ES"/>
              </w:rPr>
              <w:t>calendari</w:t>
            </w:r>
            <w:proofErr w:type="spellEnd"/>
            <w:r w:rsidRPr="00E73AF0">
              <w:rPr>
                <w:sz w:val="20"/>
                <w:szCs w:val="20"/>
                <w:lang w:val="es-ES"/>
              </w:rPr>
              <w:t>,</w:t>
            </w:r>
            <w:r w:rsidRPr="00E73AF0">
              <w:rPr>
                <w:spacing w:val="1"/>
                <w:sz w:val="20"/>
                <w:szCs w:val="20"/>
                <w:lang w:val="es-ES"/>
              </w:rPr>
              <w:t xml:space="preserve"> </w:t>
            </w:r>
            <w:proofErr w:type="spellStart"/>
            <w:r w:rsidRPr="00E73AF0">
              <w:rPr>
                <w:sz w:val="20"/>
                <w:szCs w:val="20"/>
                <w:lang w:val="es-ES"/>
              </w:rPr>
              <w:t>estimació</w:t>
            </w:r>
            <w:proofErr w:type="spellEnd"/>
            <w:r>
              <w:rPr>
                <w:sz w:val="20"/>
                <w:szCs w:val="20"/>
                <w:lang w:val="es-ES"/>
              </w:rPr>
              <w:t xml:space="preserve"> </w:t>
            </w:r>
            <w:proofErr w:type="spellStart"/>
            <w:r w:rsidRPr="00E73AF0">
              <w:rPr>
                <w:spacing w:val="-1"/>
                <w:sz w:val="20"/>
                <w:szCs w:val="20"/>
                <w:lang w:val="es-ES"/>
              </w:rPr>
              <w:t>pressupostaria</w:t>
            </w:r>
            <w:proofErr w:type="spellEnd"/>
            <w:r w:rsidRPr="00E73AF0">
              <w:rPr>
                <w:spacing w:val="-5"/>
                <w:sz w:val="20"/>
                <w:szCs w:val="20"/>
                <w:lang w:val="es-ES"/>
              </w:rPr>
              <w:t xml:space="preserve"> </w:t>
            </w:r>
            <w:r w:rsidRPr="00E73AF0">
              <w:rPr>
                <w:spacing w:val="-1"/>
                <w:sz w:val="20"/>
                <w:szCs w:val="20"/>
                <w:lang w:val="es-ES"/>
              </w:rPr>
              <w:t>i</w:t>
            </w:r>
            <w:r w:rsidRPr="00E73AF0">
              <w:rPr>
                <w:spacing w:val="-7"/>
                <w:sz w:val="20"/>
                <w:szCs w:val="20"/>
                <w:lang w:val="es-ES"/>
              </w:rPr>
              <w:t xml:space="preserve"> </w:t>
            </w:r>
            <w:proofErr w:type="spellStart"/>
            <w:r w:rsidRPr="00E73AF0">
              <w:rPr>
                <w:spacing w:val="-1"/>
                <w:sz w:val="20"/>
                <w:szCs w:val="20"/>
                <w:lang w:val="es-ES"/>
              </w:rPr>
              <w:t>potencials</w:t>
            </w:r>
            <w:proofErr w:type="spellEnd"/>
            <w:r w:rsidRPr="00E73AF0">
              <w:rPr>
                <w:spacing w:val="-4"/>
                <w:sz w:val="20"/>
                <w:szCs w:val="20"/>
                <w:lang w:val="es-ES"/>
              </w:rPr>
              <w:t xml:space="preserve"> </w:t>
            </w:r>
            <w:proofErr w:type="spellStart"/>
            <w:r w:rsidRPr="00E73AF0">
              <w:rPr>
                <w:spacing w:val="-1"/>
                <w:sz w:val="20"/>
                <w:szCs w:val="20"/>
                <w:lang w:val="es-ES"/>
              </w:rPr>
              <w:t>participants</w:t>
            </w:r>
            <w:proofErr w:type="spellEnd"/>
          </w:p>
        </w:tc>
        <w:tc>
          <w:tcPr>
            <w:tcW w:w="993" w:type="dxa"/>
          </w:tcPr>
          <w:p w14:paraId="55560991" w14:textId="77777777" w:rsidR="00E73AF0" w:rsidRPr="00E73AF0" w:rsidRDefault="00E73AF0" w:rsidP="00E73AF0">
            <w:pPr>
              <w:pStyle w:val="TableParagraph"/>
              <w:spacing w:before="0" w:line="240" w:lineRule="auto"/>
              <w:rPr>
                <w:sz w:val="20"/>
                <w:szCs w:val="20"/>
                <w:lang w:val="es-ES"/>
              </w:rPr>
            </w:pPr>
          </w:p>
          <w:p w14:paraId="60B9E4E7" w14:textId="77777777" w:rsidR="00E73AF0" w:rsidRPr="00E73AF0" w:rsidRDefault="00E73AF0" w:rsidP="00E73AF0">
            <w:pPr>
              <w:pStyle w:val="TableParagraph"/>
              <w:spacing w:before="0" w:line="240" w:lineRule="auto"/>
              <w:rPr>
                <w:sz w:val="20"/>
                <w:szCs w:val="20"/>
                <w:lang w:val="es-ES"/>
              </w:rPr>
            </w:pPr>
          </w:p>
          <w:p w14:paraId="568F5AF7" w14:textId="77777777" w:rsidR="00E73AF0" w:rsidRPr="00E73AF0" w:rsidRDefault="00E73AF0" w:rsidP="00E73AF0">
            <w:pPr>
              <w:pStyle w:val="TableParagraph"/>
              <w:spacing w:before="0" w:line="240" w:lineRule="auto"/>
              <w:ind w:left="93" w:right="93"/>
              <w:jc w:val="center"/>
              <w:rPr>
                <w:sz w:val="20"/>
                <w:szCs w:val="20"/>
              </w:rPr>
            </w:pPr>
            <w:r w:rsidRPr="00E73AF0">
              <w:rPr>
                <w:sz w:val="20"/>
                <w:szCs w:val="20"/>
              </w:rPr>
              <w:t>20</w:t>
            </w:r>
          </w:p>
        </w:tc>
        <w:tc>
          <w:tcPr>
            <w:tcW w:w="1275" w:type="dxa"/>
          </w:tcPr>
          <w:p w14:paraId="54A1A8E5" w14:textId="77777777" w:rsidR="00E73AF0" w:rsidRPr="00E73AF0" w:rsidRDefault="00E73AF0" w:rsidP="00E73AF0">
            <w:pPr>
              <w:pStyle w:val="TableParagraph"/>
              <w:spacing w:before="0" w:line="240" w:lineRule="auto"/>
              <w:rPr>
                <w:sz w:val="20"/>
                <w:szCs w:val="20"/>
              </w:rPr>
            </w:pPr>
          </w:p>
          <w:p w14:paraId="58D939FF" w14:textId="77777777" w:rsidR="00E73AF0" w:rsidRPr="00E73AF0" w:rsidRDefault="00E73AF0" w:rsidP="00E73AF0">
            <w:pPr>
              <w:pStyle w:val="TableParagraph"/>
              <w:spacing w:before="0" w:line="240" w:lineRule="auto"/>
              <w:rPr>
                <w:sz w:val="20"/>
                <w:szCs w:val="20"/>
              </w:rPr>
            </w:pPr>
          </w:p>
          <w:p w14:paraId="2092DF8E" w14:textId="77777777" w:rsidR="00E73AF0" w:rsidRPr="00E73AF0" w:rsidRDefault="00E73AF0" w:rsidP="00E73AF0">
            <w:pPr>
              <w:pStyle w:val="TableParagraph"/>
              <w:spacing w:before="0" w:line="240" w:lineRule="auto"/>
              <w:ind w:left="83" w:right="82"/>
              <w:jc w:val="center"/>
              <w:rPr>
                <w:sz w:val="20"/>
                <w:szCs w:val="20"/>
              </w:rPr>
            </w:pPr>
            <w:r w:rsidRPr="00E73AF0">
              <w:rPr>
                <w:sz w:val="20"/>
                <w:szCs w:val="20"/>
              </w:rPr>
              <w:t>60</w:t>
            </w:r>
          </w:p>
        </w:tc>
        <w:tc>
          <w:tcPr>
            <w:tcW w:w="1276" w:type="dxa"/>
          </w:tcPr>
          <w:p w14:paraId="3D96FDFD" w14:textId="77777777" w:rsidR="00E73AF0" w:rsidRPr="00E73AF0" w:rsidRDefault="00E73AF0" w:rsidP="00E73AF0">
            <w:pPr>
              <w:pStyle w:val="TableParagraph"/>
              <w:spacing w:before="0" w:line="240" w:lineRule="auto"/>
              <w:rPr>
                <w:sz w:val="20"/>
                <w:szCs w:val="20"/>
              </w:rPr>
            </w:pPr>
          </w:p>
          <w:p w14:paraId="649A9D9D" w14:textId="77777777" w:rsidR="00E73AF0" w:rsidRPr="00E73AF0" w:rsidRDefault="00E73AF0" w:rsidP="00E73AF0">
            <w:pPr>
              <w:pStyle w:val="TableParagraph"/>
              <w:spacing w:before="0" w:line="240" w:lineRule="auto"/>
              <w:rPr>
                <w:sz w:val="20"/>
                <w:szCs w:val="20"/>
              </w:rPr>
            </w:pPr>
          </w:p>
          <w:p w14:paraId="1A9D6D8C" w14:textId="77777777" w:rsidR="00E73AF0" w:rsidRPr="00E73AF0" w:rsidRDefault="00E73AF0" w:rsidP="00E73AF0">
            <w:pPr>
              <w:pStyle w:val="TableParagraph"/>
              <w:spacing w:before="0" w:line="240" w:lineRule="auto"/>
              <w:ind w:left="260" w:right="252"/>
              <w:jc w:val="center"/>
              <w:rPr>
                <w:sz w:val="20"/>
                <w:szCs w:val="20"/>
              </w:rPr>
            </w:pPr>
            <w:r w:rsidRPr="00E73AF0">
              <w:rPr>
                <w:sz w:val="20"/>
                <w:szCs w:val="20"/>
              </w:rPr>
              <w:t>30</w:t>
            </w:r>
          </w:p>
        </w:tc>
        <w:tc>
          <w:tcPr>
            <w:tcW w:w="1276" w:type="dxa"/>
          </w:tcPr>
          <w:p w14:paraId="248061B6" w14:textId="77777777" w:rsidR="00E73AF0" w:rsidRPr="00E73AF0" w:rsidRDefault="00E73AF0" w:rsidP="00E73AF0">
            <w:pPr>
              <w:pStyle w:val="TableParagraph"/>
              <w:spacing w:before="0" w:line="240" w:lineRule="auto"/>
              <w:rPr>
                <w:sz w:val="20"/>
                <w:szCs w:val="20"/>
              </w:rPr>
            </w:pPr>
          </w:p>
          <w:p w14:paraId="6C315264" w14:textId="77777777" w:rsidR="00E73AF0" w:rsidRPr="00E73AF0" w:rsidRDefault="00E73AF0" w:rsidP="00E73AF0">
            <w:pPr>
              <w:pStyle w:val="TableParagraph"/>
              <w:spacing w:before="0" w:line="240" w:lineRule="auto"/>
              <w:rPr>
                <w:sz w:val="20"/>
                <w:szCs w:val="20"/>
              </w:rPr>
            </w:pPr>
          </w:p>
          <w:p w14:paraId="3B32A6E9" w14:textId="77777777" w:rsidR="00E73AF0" w:rsidRPr="00E73AF0" w:rsidRDefault="00E73AF0" w:rsidP="00E73AF0">
            <w:pPr>
              <w:pStyle w:val="TableParagraph"/>
              <w:spacing w:before="0" w:line="240" w:lineRule="auto"/>
              <w:ind w:left="14" w:right="12"/>
              <w:jc w:val="center"/>
              <w:rPr>
                <w:b/>
                <w:sz w:val="20"/>
                <w:szCs w:val="20"/>
              </w:rPr>
            </w:pPr>
            <w:r w:rsidRPr="00E73AF0">
              <w:rPr>
                <w:b/>
                <w:sz w:val="20"/>
                <w:szCs w:val="20"/>
              </w:rPr>
              <w:t>110</w:t>
            </w:r>
          </w:p>
        </w:tc>
      </w:tr>
      <w:tr w:rsidR="00E73AF0" w:rsidRPr="00E73AF0" w14:paraId="2B9C212B" w14:textId="77777777" w:rsidTr="00E73AF0">
        <w:trPr>
          <w:trHeight w:val="299"/>
        </w:trPr>
        <w:tc>
          <w:tcPr>
            <w:tcW w:w="4678" w:type="dxa"/>
          </w:tcPr>
          <w:p w14:paraId="4CAD27AA" w14:textId="77777777" w:rsidR="00E73AF0" w:rsidRPr="00E73AF0" w:rsidRDefault="00E73AF0" w:rsidP="00E73AF0">
            <w:pPr>
              <w:pStyle w:val="TableParagraph"/>
              <w:spacing w:before="0" w:line="240" w:lineRule="auto"/>
              <w:ind w:left="22"/>
              <w:rPr>
                <w:b/>
                <w:sz w:val="20"/>
                <w:szCs w:val="20"/>
              </w:rPr>
            </w:pPr>
            <w:r w:rsidRPr="00E73AF0">
              <w:rPr>
                <w:b/>
                <w:sz w:val="20"/>
                <w:szCs w:val="20"/>
              </w:rPr>
              <w:t>Total</w:t>
            </w:r>
            <w:r w:rsidRPr="00E73AF0">
              <w:rPr>
                <w:b/>
                <w:spacing w:val="-5"/>
                <w:sz w:val="20"/>
                <w:szCs w:val="20"/>
              </w:rPr>
              <w:t xml:space="preserve"> </w:t>
            </w:r>
            <w:proofErr w:type="spellStart"/>
            <w:r w:rsidRPr="00E73AF0">
              <w:rPr>
                <w:b/>
                <w:sz w:val="20"/>
                <w:szCs w:val="20"/>
              </w:rPr>
              <w:t>hores</w:t>
            </w:r>
            <w:proofErr w:type="spellEnd"/>
          </w:p>
        </w:tc>
        <w:tc>
          <w:tcPr>
            <w:tcW w:w="993" w:type="dxa"/>
          </w:tcPr>
          <w:p w14:paraId="29D79095" w14:textId="77777777" w:rsidR="00E73AF0" w:rsidRPr="00E73AF0" w:rsidRDefault="00E73AF0" w:rsidP="00E73AF0">
            <w:pPr>
              <w:pStyle w:val="TableParagraph"/>
              <w:spacing w:before="0" w:line="240" w:lineRule="auto"/>
              <w:ind w:left="98" w:right="91"/>
              <w:jc w:val="center"/>
              <w:rPr>
                <w:b/>
                <w:sz w:val="20"/>
                <w:szCs w:val="20"/>
              </w:rPr>
            </w:pPr>
            <w:r w:rsidRPr="00E73AF0">
              <w:rPr>
                <w:b/>
                <w:sz w:val="20"/>
                <w:szCs w:val="20"/>
              </w:rPr>
              <w:t>205</w:t>
            </w:r>
          </w:p>
        </w:tc>
        <w:tc>
          <w:tcPr>
            <w:tcW w:w="1275" w:type="dxa"/>
          </w:tcPr>
          <w:p w14:paraId="4DD26637" w14:textId="77777777" w:rsidR="00E73AF0" w:rsidRPr="00E73AF0" w:rsidRDefault="00E73AF0" w:rsidP="00E73AF0">
            <w:pPr>
              <w:pStyle w:val="TableParagraph"/>
              <w:spacing w:before="0" w:line="240" w:lineRule="auto"/>
              <w:ind w:left="83" w:right="75"/>
              <w:jc w:val="center"/>
              <w:rPr>
                <w:b/>
                <w:sz w:val="20"/>
                <w:szCs w:val="20"/>
              </w:rPr>
            </w:pPr>
            <w:r w:rsidRPr="00E73AF0">
              <w:rPr>
                <w:b/>
                <w:sz w:val="20"/>
                <w:szCs w:val="20"/>
              </w:rPr>
              <w:t>430</w:t>
            </w:r>
          </w:p>
        </w:tc>
        <w:tc>
          <w:tcPr>
            <w:tcW w:w="1276" w:type="dxa"/>
          </w:tcPr>
          <w:p w14:paraId="1BA82DC4" w14:textId="77777777" w:rsidR="00E73AF0" w:rsidRPr="00E73AF0" w:rsidRDefault="00E73AF0" w:rsidP="00E73AF0">
            <w:pPr>
              <w:pStyle w:val="TableParagraph"/>
              <w:spacing w:before="0" w:line="240" w:lineRule="auto"/>
              <w:ind w:left="260" w:right="259"/>
              <w:jc w:val="center"/>
              <w:rPr>
                <w:b/>
                <w:sz w:val="20"/>
                <w:szCs w:val="20"/>
              </w:rPr>
            </w:pPr>
            <w:r w:rsidRPr="00E73AF0">
              <w:rPr>
                <w:b/>
                <w:sz w:val="20"/>
                <w:szCs w:val="20"/>
              </w:rPr>
              <w:t>325</w:t>
            </w:r>
          </w:p>
        </w:tc>
        <w:tc>
          <w:tcPr>
            <w:tcW w:w="1276" w:type="dxa"/>
          </w:tcPr>
          <w:p w14:paraId="1DF06D41" w14:textId="77777777" w:rsidR="00E73AF0" w:rsidRPr="00E73AF0" w:rsidRDefault="00E73AF0" w:rsidP="00E73AF0">
            <w:pPr>
              <w:pStyle w:val="TableParagraph"/>
              <w:spacing w:before="0" w:line="240" w:lineRule="auto"/>
              <w:ind w:left="14" w:right="12"/>
              <w:jc w:val="center"/>
              <w:rPr>
                <w:b/>
                <w:sz w:val="20"/>
                <w:szCs w:val="20"/>
              </w:rPr>
            </w:pPr>
            <w:r w:rsidRPr="00E73AF0">
              <w:rPr>
                <w:b/>
                <w:sz w:val="20"/>
                <w:szCs w:val="20"/>
              </w:rPr>
              <w:t>960</w:t>
            </w:r>
          </w:p>
        </w:tc>
      </w:tr>
    </w:tbl>
    <w:p w14:paraId="0325EE94" w14:textId="77777777" w:rsidR="003E5791" w:rsidRPr="00E73AF0" w:rsidRDefault="003E5791" w:rsidP="00E73AF0">
      <w:pPr>
        <w:pStyle w:val="Textindependent21"/>
        <w:spacing w:after="0" w:line="240" w:lineRule="auto"/>
        <w:ind w:right="426"/>
        <w:jc w:val="both"/>
        <w:rPr>
          <w:rFonts w:ascii="Arial" w:hAnsi="Arial" w:cs="Arial"/>
          <w:sz w:val="20"/>
          <w:szCs w:val="20"/>
        </w:rPr>
      </w:pPr>
    </w:p>
    <w:p w14:paraId="724923CE" w14:textId="77777777" w:rsidR="00E73AF0" w:rsidRPr="007D62C2" w:rsidRDefault="00E73AF0" w:rsidP="00E73AF0">
      <w:pPr>
        <w:pStyle w:val="Ttol2"/>
        <w:keepNext w:val="0"/>
        <w:widowControl w:val="0"/>
        <w:tabs>
          <w:tab w:val="left" w:pos="1072"/>
        </w:tabs>
        <w:autoSpaceDE w:val="0"/>
        <w:autoSpaceDN w:val="0"/>
        <w:spacing w:before="0" w:after="0"/>
        <w:jc w:val="both"/>
        <w:rPr>
          <w:rFonts w:ascii="Arial" w:hAnsi="Arial" w:cs="Arial"/>
          <w:bCs w:val="0"/>
          <w:i w:val="0"/>
          <w:iCs w:val="0"/>
          <w:snapToGrid w:val="0"/>
          <w:sz w:val="22"/>
          <w:szCs w:val="22"/>
        </w:rPr>
      </w:pPr>
      <w:r w:rsidRPr="007D62C2">
        <w:rPr>
          <w:rFonts w:ascii="Arial" w:hAnsi="Arial" w:cs="Arial"/>
          <w:bCs w:val="0"/>
          <w:i w:val="0"/>
          <w:iCs w:val="0"/>
          <w:snapToGrid w:val="0"/>
          <w:sz w:val="22"/>
          <w:szCs w:val="22"/>
        </w:rPr>
        <w:t>Càlcul del preu/hora de l’equip de treball</w:t>
      </w:r>
    </w:p>
    <w:p w14:paraId="7AEF8254" w14:textId="77777777" w:rsidR="00E73AF0" w:rsidRPr="003605E1" w:rsidRDefault="00E73AF0" w:rsidP="00E73AF0">
      <w:pPr>
        <w:spacing w:after="0" w:line="240" w:lineRule="auto"/>
        <w:rPr>
          <w:lang w:eastAsia="es-ES"/>
        </w:rPr>
      </w:pPr>
    </w:p>
    <w:p w14:paraId="359D20B0" w14:textId="136C10D9" w:rsidR="00FB5F8D" w:rsidRDefault="00FB5F8D" w:rsidP="00FB5F8D">
      <w:pPr>
        <w:spacing w:after="0" w:line="240" w:lineRule="auto"/>
        <w:jc w:val="both"/>
        <w:rPr>
          <w:rFonts w:cs="Arial"/>
        </w:rPr>
      </w:pPr>
      <w:r w:rsidRPr="00941B00">
        <w:rPr>
          <w:rFonts w:cs="Arial"/>
        </w:rPr>
        <w:t xml:space="preserve">Pel que fa al cost per hora, es determina d’acord amb la Resolució de </w:t>
      </w:r>
      <w:r>
        <w:rPr>
          <w:rFonts w:cs="Arial"/>
        </w:rPr>
        <w:t>13</w:t>
      </w:r>
      <w:r w:rsidRPr="00941B00">
        <w:rPr>
          <w:rFonts w:cs="Arial"/>
        </w:rPr>
        <w:t xml:space="preserve"> de </w:t>
      </w:r>
      <w:r>
        <w:rPr>
          <w:rFonts w:cs="Arial"/>
        </w:rPr>
        <w:t xml:space="preserve">juliol </w:t>
      </w:r>
      <w:r w:rsidRPr="00941B00">
        <w:rPr>
          <w:rFonts w:cs="Arial"/>
        </w:rPr>
        <w:t>de 20</w:t>
      </w:r>
      <w:r>
        <w:rPr>
          <w:rFonts w:cs="Arial"/>
        </w:rPr>
        <w:t>23</w:t>
      </w:r>
      <w:r w:rsidRPr="00941B00">
        <w:rPr>
          <w:rFonts w:cs="Arial"/>
        </w:rPr>
        <w:t xml:space="preserve">, de la </w:t>
      </w:r>
      <w:proofErr w:type="spellStart"/>
      <w:r w:rsidRPr="00941B00">
        <w:rPr>
          <w:rFonts w:cs="Arial"/>
        </w:rPr>
        <w:t>Dirección</w:t>
      </w:r>
      <w:proofErr w:type="spellEnd"/>
      <w:r w:rsidRPr="00941B00">
        <w:rPr>
          <w:rFonts w:cs="Arial"/>
        </w:rPr>
        <w:t xml:space="preserve"> General de </w:t>
      </w:r>
      <w:r>
        <w:rPr>
          <w:rFonts w:cs="Arial"/>
        </w:rPr>
        <w:t>Trabajo, per la qual</w:t>
      </w:r>
      <w:r w:rsidRPr="00941B00">
        <w:rPr>
          <w:rFonts w:cs="Arial"/>
        </w:rPr>
        <w:t xml:space="preserve"> es registra i publica el XVII</w:t>
      </w:r>
      <w:r>
        <w:rPr>
          <w:rFonts w:cs="Arial"/>
        </w:rPr>
        <w:t>I</w:t>
      </w:r>
      <w:r w:rsidRPr="00941B00">
        <w:rPr>
          <w:rFonts w:cs="Arial"/>
        </w:rPr>
        <w:t xml:space="preserve"> Conveni col·lectiu estatal d'empreses de consultoria i estudis de mercat i de l'opinió pública. El salari base es basa en l'annex I, grup A1, salari a partir de l'01.01.20</w:t>
      </w:r>
      <w:r>
        <w:rPr>
          <w:rFonts w:cs="Arial"/>
        </w:rPr>
        <w:t>24</w:t>
      </w:r>
      <w:r w:rsidRPr="00941B00">
        <w:rPr>
          <w:rFonts w:cs="Arial"/>
        </w:rPr>
        <w:t>. Les diferents retribucions complementàries fan inclusió d'increments del salari base en funció de les aptituds, qualitats i responsabilitat. La resta de càlculs queden detallats en increments percentuals indicats a continuació:</w:t>
      </w:r>
    </w:p>
    <w:p w14:paraId="3A772860" w14:textId="77777777" w:rsidR="00FB5F8D" w:rsidRDefault="00FB5F8D" w:rsidP="00FB5F8D">
      <w:pPr>
        <w:spacing w:after="0" w:line="240" w:lineRule="auto"/>
        <w:jc w:val="both"/>
        <w:rPr>
          <w:rFonts w:cs="Arial"/>
        </w:rPr>
      </w:pPr>
    </w:p>
    <w:p w14:paraId="3675F8E1" w14:textId="3C0C6867" w:rsidR="00FB5F8D" w:rsidRDefault="006B0D12" w:rsidP="006B0D12">
      <w:pPr>
        <w:spacing w:after="0" w:line="240" w:lineRule="auto"/>
        <w:ind w:hanging="426"/>
        <w:jc w:val="both"/>
        <w:rPr>
          <w:rFonts w:cs="Arial"/>
        </w:rPr>
      </w:pPr>
      <w:r w:rsidRPr="00913D98">
        <w:rPr>
          <w:noProof/>
        </w:rPr>
        <w:drawing>
          <wp:inline distT="0" distB="0" distL="0" distR="0" wp14:anchorId="430E0558" wp14:editId="1D5EC2F4">
            <wp:extent cx="6482441" cy="2967487"/>
            <wp:effectExtent l="0" t="0" r="0" b="444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94161" cy="2972852"/>
                    </a:xfrm>
                    <a:prstGeom prst="rect">
                      <a:avLst/>
                    </a:prstGeom>
                    <a:noFill/>
                    <a:ln>
                      <a:noFill/>
                    </a:ln>
                  </pic:spPr>
                </pic:pic>
              </a:graphicData>
            </a:graphic>
          </wp:inline>
        </w:drawing>
      </w:r>
    </w:p>
    <w:p w14:paraId="43B63AC7" w14:textId="1F3FD858" w:rsidR="00FB5F8D" w:rsidRDefault="00FB5F8D" w:rsidP="00FB5F8D">
      <w:pPr>
        <w:jc w:val="both"/>
        <w:rPr>
          <w:rFonts w:cs="Arial"/>
        </w:rPr>
      </w:pPr>
    </w:p>
    <w:p w14:paraId="40F9AAA7" w14:textId="2B370FB4" w:rsidR="00FB5F8D" w:rsidRDefault="00FB5F8D" w:rsidP="00FB5F8D">
      <w:pPr>
        <w:jc w:val="both"/>
        <w:rPr>
          <w:rFonts w:cs="Arial"/>
        </w:rPr>
      </w:pPr>
      <w:r w:rsidRPr="0043338D">
        <w:rPr>
          <w:rFonts w:cs="Arial"/>
        </w:rPr>
        <w:t xml:space="preserve">S’arrodoneix el pressupost de licitació a </w:t>
      </w:r>
      <w:r>
        <w:rPr>
          <w:rFonts w:cs="Arial"/>
        </w:rPr>
        <w:t>58</w:t>
      </w:r>
      <w:r w:rsidRPr="0043338D">
        <w:rPr>
          <w:rFonts w:cs="Arial"/>
        </w:rPr>
        <w:t>.000 € IVA exclòs.</w:t>
      </w:r>
    </w:p>
    <w:p w14:paraId="2F95C523" w14:textId="77777777" w:rsidR="000A107E" w:rsidRPr="00FB5F8D" w:rsidRDefault="000A107E" w:rsidP="00FF3F7E">
      <w:pPr>
        <w:pStyle w:val="Textindependent21"/>
        <w:spacing w:after="0" w:line="240" w:lineRule="auto"/>
        <w:ind w:right="426"/>
        <w:jc w:val="both"/>
        <w:rPr>
          <w:rFonts w:ascii="Arial" w:hAnsi="Arial" w:cs="Arial"/>
          <w:sz w:val="22"/>
          <w:szCs w:val="22"/>
          <w:lang w:val="ca-ES"/>
        </w:rPr>
      </w:pPr>
    </w:p>
    <w:p w14:paraId="613E578A" w14:textId="77777777" w:rsidR="00685530" w:rsidRPr="003F4A89" w:rsidRDefault="00685530" w:rsidP="00FF3F7E">
      <w:pPr>
        <w:spacing w:after="0" w:line="240" w:lineRule="auto"/>
        <w:ind w:right="426"/>
        <w:jc w:val="both"/>
        <w:rPr>
          <w:rFonts w:cs="Arial"/>
          <w:snapToGrid w:val="0"/>
          <w:lang w:eastAsia="es-ES"/>
        </w:rPr>
      </w:pPr>
      <w:r w:rsidRPr="003F4A89">
        <w:rPr>
          <w:rFonts w:cs="Arial"/>
          <w:snapToGrid w:val="0"/>
          <w:lang w:eastAsia="es-ES"/>
        </w:rPr>
        <w:lastRenderedPageBreak/>
        <w:t>B2. Valor estimat del contracte i mètode aplicat per al seu càlcul:</w:t>
      </w:r>
    </w:p>
    <w:p w14:paraId="2FB136AE" w14:textId="77777777" w:rsidR="00685530" w:rsidRPr="003F4A89" w:rsidRDefault="00685530" w:rsidP="00FF3F7E">
      <w:pPr>
        <w:pStyle w:val="Textindependent21"/>
        <w:spacing w:after="0" w:line="100" w:lineRule="atLeast"/>
        <w:ind w:right="426"/>
        <w:jc w:val="both"/>
        <w:rPr>
          <w:rFonts w:ascii="Arial" w:hAnsi="Arial" w:cs="Arial"/>
          <w:sz w:val="22"/>
          <w:szCs w:val="22"/>
          <w:lang w:val="ca-ES"/>
        </w:rPr>
      </w:pPr>
    </w:p>
    <w:p w14:paraId="3C8B911F" w14:textId="427EDD70" w:rsidR="00685530" w:rsidRPr="003F4A89" w:rsidRDefault="00685530" w:rsidP="00FF3F7E">
      <w:pPr>
        <w:pStyle w:val="Textindependent21"/>
        <w:spacing w:after="0" w:line="100" w:lineRule="atLeast"/>
        <w:ind w:right="426"/>
        <w:jc w:val="both"/>
        <w:rPr>
          <w:rFonts w:ascii="Arial" w:hAnsi="Arial" w:cs="Arial"/>
          <w:sz w:val="22"/>
          <w:szCs w:val="22"/>
          <w:lang w:val="ca-ES"/>
        </w:rPr>
      </w:pPr>
      <w:r w:rsidRPr="003F4A89">
        <w:rPr>
          <w:rFonts w:ascii="Arial" w:hAnsi="Arial" w:cs="Arial"/>
          <w:sz w:val="22"/>
          <w:szCs w:val="22"/>
          <w:lang w:val="ca-ES"/>
        </w:rPr>
        <w:t xml:space="preserve">El valor estimat del contracte és </w:t>
      </w:r>
      <w:r w:rsidR="00174A50">
        <w:rPr>
          <w:rFonts w:ascii="Arial" w:hAnsi="Arial" w:cs="Arial"/>
          <w:sz w:val="22"/>
          <w:szCs w:val="22"/>
          <w:lang w:val="ca-ES"/>
        </w:rPr>
        <w:t>58.000,00</w:t>
      </w:r>
      <w:r w:rsidRPr="003F4A89">
        <w:rPr>
          <w:rFonts w:ascii="Arial" w:hAnsi="Arial" w:cs="Arial"/>
          <w:sz w:val="22"/>
          <w:szCs w:val="22"/>
          <w:lang w:val="ca-ES"/>
        </w:rPr>
        <w:t xml:space="preserve"> </w:t>
      </w:r>
      <w:r w:rsidR="00A9202C" w:rsidRPr="003F4A89">
        <w:rPr>
          <w:rFonts w:ascii="Arial" w:hAnsi="Arial" w:cs="Arial"/>
          <w:sz w:val="22"/>
          <w:szCs w:val="22"/>
          <w:lang w:val="ca-ES"/>
        </w:rPr>
        <w:t>€</w:t>
      </w:r>
      <w:r w:rsidRPr="003F4A89">
        <w:rPr>
          <w:rFonts w:ascii="Arial" w:hAnsi="Arial" w:cs="Arial"/>
          <w:sz w:val="22"/>
          <w:szCs w:val="22"/>
          <w:lang w:val="ca-ES"/>
        </w:rPr>
        <w:t>, IVA exclòs</w:t>
      </w:r>
    </w:p>
    <w:p w14:paraId="1CDA6777" w14:textId="77777777" w:rsidR="00685530" w:rsidRPr="003F4A89" w:rsidRDefault="00685530" w:rsidP="00FF3F7E">
      <w:pPr>
        <w:pStyle w:val="Textindependent21"/>
        <w:spacing w:after="0" w:line="100" w:lineRule="atLeast"/>
        <w:ind w:right="426"/>
        <w:jc w:val="both"/>
        <w:rPr>
          <w:rFonts w:ascii="Arial" w:hAnsi="Arial" w:cs="Arial"/>
          <w:sz w:val="22"/>
          <w:szCs w:val="22"/>
          <w:lang w:val="ca-ES"/>
        </w:rPr>
      </w:pPr>
    </w:p>
    <w:p w14:paraId="01BFF91B" w14:textId="77777777" w:rsidR="006B5297" w:rsidRPr="003F4A89" w:rsidRDefault="006B5297" w:rsidP="00FF3F7E">
      <w:pPr>
        <w:pStyle w:val="Textindependent21"/>
        <w:spacing w:after="0" w:line="100" w:lineRule="atLeast"/>
        <w:ind w:right="426"/>
        <w:jc w:val="both"/>
        <w:rPr>
          <w:rFonts w:ascii="Arial" w:hAnsi="Arial" w:cs="Arial"/>
          <w:sz w:val="22"/>
          <w:szCs w:val="22"/>
          <w:lang w:val="ca-ES"/>
        </w:rPr>
      </w:pPr>
      <w:r w:rsidRPr="003F4A89">
        <w:rPr>
          <w:rFonts w:ascii="Arial" w:hAnsi="Arial" w:cs="Arial"/>
          <w:sz w:val="22"/>
          <w:szCs w:val="22"/>
          <w:lang w:val="ca-ES"/>
        </w:rPr>
        <w:t>Aquest contracte no està subjecte a regulació harmonitzada</w:t>
      </w:r>
    </w:p>
    <w:p w14:paraId="3CC42F1D" w14:textId="77777777" w:rsidR="00D82B52" w:rsidRPr="003F4A89" w:rsidRDefault="00D82B52" w:rsidP="00FF3F7E">
      <w:pPr>
        <w:spacing w:after="0" w:line="100" w:lineRule="atLeast"/>
        <w:ind w:right="426"/>
        <w:jc w:val="both"/>
        <w:rPr>
          <w:rFonts w:cs="Arial"/>
          <w:kern w:val="1"/>
        </w:rPr>
      </w:pPr>
    </w:p>
    <w:p w14:paraId="4D504F1E" w14:textId="77777777" w:rsidR="006B5297" w:rsidRPr="003F4A89" w:rsidRDefault="006B5297" w:rsidP="00FF3F7E">
      <w:pPr>
        <w:ind w:right="426"/>
        <w:jc w:val="both"/>
        <w:rPr>
          <w:rFonts w:cs="Arial"/>
          <w:snapToGrid w:val="0"/>
          <w:lang w:eastAsia="es-ES"/>
        </w:rPr>
      </w:pPr>
      <w:r w:rsidRPr="003F4A89">
        <w:rPr>
          <w:rFonts w:cs="Arial"/>
          <w:snapToGrid w:val="0"/>
          <w:lang w:eastAsia="es-ES"/>
        </w:rPr>
        <w:t>B3. Pressupost base de licitació:</w:t>
      </w:r>
    </w:p>
    <w:p w14:paraId="1CF80BBD" w14:textId="79256D8A" w:rsidR="00B248C0" w:rsidRPr="003F4A89" w:rsidRDefault="006B5297" w:rsidP="00FF3F7E">
      <w:pPr>
        <w:pStyle w:val="Textindependent"/>
        <w:ind w:right="426"/>
        <w:rPr>
          <w:rFonts w:cs="Arial"/>
          <w:sz w:val="22"/>
          <w:szCs w:val="22"/>
          <w:lang w:val="ca-ES"/>
        </w:rPr>
      </w:pPr>
      <w:bookmarkStart w:id="1" w:name="_Toc34139650"/>
      <w:r w:rsidRPr="003F4A89">
        <w:rPr>
          <w:rFonts w:cs="Arial"/>
          <w:sz w:val="22"/>
          <w:szCs w:val="22"/>
          <w:lang w:val="ca-ES"/>
        </w:rPr>
        <w:t xml:space="preserve">El pressupost màxim de licitació és </w:t>
      </w:r>
      <w:bookmarkEnd w:id="1"/>
      <w:r w:rsidR="00174A50">
        <w:rPr>
          <w:rFonts w:cs="Arial"/>
          <w:sz w:val="22"/>
          <w:szCs w:val="22"/>
          <w:lang w:val="ca-ES"/>
        </w:rPr>
        <w:t>58.000,00</w:t>
      </w:r>
      <w:r w:rsidR="00B248C0" w:rsidRPr="003F4A89">
        <w:rPr>
          <w:rFonts w:cs="Arial"/>
          <w:sz w:val="22"/>
          <w:szCs w:val="22"/>
          <w:lang w:val="ca-ES"/>
        </w:rPr>
        <w:t xml:space="preserve"> € (</w:t>
      </w:r>
      <w:r w:rsidR="00174A50">
        <w:rPr>
          <w:rFonts w:cs="Arial"/>
          <w:sz w:val="22"/>
          <w:szCs w:val="22"/>
          <w:lang w:val="ca-ES"/>
        </w:rPr>
        <w:t>CINQUANTA-VUIT MIL EUROS</w:t>
      </w:r>
      <w:r w:rsidR="00B248C0" w:rsidRPr="003F4A89">
        <w:rPr>
          <w:rFonts w:cs="Arial"/>
          <w:sz w:val="22"/>
          <w:szCs w:val="22"/>
          <w:lang w:val="ca-ES"/>
        </w:rPr>
        <w:t xml:space="preserve">) </w:t>
      </w:r>
      <w:r w:rsidR="00174A50">
        <w:rPr>
          <w:rFonts w:cs="Arial"/>
          <w:sz w:val="22"/>
          <w:szCs w:val="22"/>
          <w:lang w:val="ca-ES"/>
        </w:rPr>
        <w:t xml:space="preserve">IVA exclòs </w:t>
      </w:r>
      <w:r w:rsidR="00B248C0" w:rsidRPr="003F4A89">
        <w:rPr>
          <w:rFonts w:cs="Arial"/>
          <w:sz w:val="22"/>
          <w:szCs w:val="22"/>
          <w:lang w:val="ca-ES"/>
        </w:rPr>
        <w:t xml:space="preserve">que, un cop aplicat el percentatge d’IVA corresponent, resulta un import de </w:t>
      </w:r>
      <w:r w:rsidR="00174A50">
        <w:rPr>
          <w:rFonts w:cs="Arial"/>
          <w:sz w:val="22"/>
          <w:szCs w:val="22"/>
          <w:lang w:val="ca-ES"/>
        </w:rPr>
        <w:t>70.180,00</w:t>
      </w:r>
      <w:r w:rsidR="00B248C0" w:rsidRPr="003F4A89">
        <w:rPr>
          <w:rFonts w:cs="Arial"/>
          <w:sz w:val="22"/>
          <w:szCs w:val="22"/>
          <w:lang w:val="ca-ES"/>
        </w:rPr>
        <w:t xml:space="preserve"> €.</w:t>
      </w:r>
    </w:p>
    <w:p w14:paraId="23D8B9BC" w14:textId="77777777" w:rsidR="00E2147C" w:rsidRPr="003F4A89" w:rsidRDefault="00E2147C" w:rsidP="00FF3F7E">
      <w:pPr>
        <w:pStyle w:val="Textindependent2"/>
        <w:spacing w:after="0" w:line="240" w:lineRule="auto"/>
        <w:ind w:right="426"/>
        <w:outlineLvl w:val="0"/>
        <w:rPr>
          <w:rFonts w:ascii="Arial" w:hAnsi="Arial" w:cs="Arial"/>
          <w:sz w:val="22"/>
          <w:szCs w:val="22"/>
          <w:lang w:eastAsia="ca-ES"/>
        </w:rPr>
      </w:pPr>
    </w:p>
    <w:p w14:paraId="4C5A1FA4" w14:textId="77777777" w:rsidR="006B5297" w:rsidRPr="003F4A89" w:rsidRDefault="006B5297" w:rsidP="00FF3F7E">
      <w:pPr>
        <w:numPr>
          <w:ilvl w:val="0"/>
          <w:numId w:val="3"/>
        </w:numPr>
        <w:tabs>
          <w:tab w:val="clear" w:pos="360"/>
          <w:tab w:val="num" w:pos="0"/>
        </w:tabs>
        <w:spacing w:after="0" w:line="240" w:lineRule="auto"/>
        <w:ind w:left="0" w:right="426"/>
        <w:jc w:val="both"/>
        <w:rPr>
          <w:rFonts w:cs="Arial"/>
          <w:b/>
          <w:snapToGrid w:val="0"/>
          <w:lang w:eastAsia="es-ES"/>
        </w:rPr>
      </w:pPr>
      <w:r w:rsidRPr="003F4A89">
        <w:rPr>
          <w:rFonts w:cs="Arial"/>
          <w:b/>
          <w:snapToGrid w:val="0"/>
          <w:lang w:eastAsia="es-ES"/>
        </w:rPr>
        <w:t>Existència de crèdit</w:t>
      </w:r>
    </w:p>
    <w:p w14:paraId="387CA5DA" w14:textId="77777777" w:rsidR="006B5297" w:rsidRPr="003F4A89" w:rsidRDefault="006B5297" w:rsidP="00FF3F7E">
      <w:pPr>
        <w:spacing w:after="0" w:line="240" w:lineRule="auto"/>
        <w:ind w:right="426"/>
        <w:jc w:val="both"/>
        <w:rPr>
          <w:rFonts w:cs="Arial"/>
          <w:b/>
          <w:snapToGrid w:val="0"/>
          <w:lang w:eastAsia="es-ES"/>
        </w:rPr>
      </w:pPr>
    </w:p>
    <w:p w14:paraId="20F37CC8" w14:textId="77777777" w:rsidR="006B5297" w:rsidRPr="003F4A89" w:rsidRDefault="006B5297"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C1. Partida pressupostària:</w:t>
      </w:r>
    </w:p>
    <w:p w14:paraId="3806BD4E" w14:textId="77777777" w:rsidR="006B5297" w:rsidRPr="003F4A89" w:rsidRDefault="006B5297" w:rsidP="00FF3F7E">
      <w:pPr>
        <w:pStyle w:val="Pargrafdellista"/>
        <w:ind w:left="0" w:right="426"/>
        <w:jc w:val="both"/>
        <w:rPr>
          <w:rFonts w:ascii="Arial" w:hAnsi="Arial" w:cs="Arial"/>
          <w:sz w:val="22"/>
          <w:szCs w:val="22"/>
          <w:lang w:eastAsia="ca-ES"/>
        </w:rPr>
      </w:pPr>
    </w:p>
    <w:p w14:paraId="75991919" w14:textId="4BC7494B" w:rsidR="00EC22C7" w:rsidRPr="003F4A89" w:rsidRDefault="00EC22C7" w:rsidP="00FF3F7E">
      <w:pPr>
        <w:spacing w:after="0" w:line="100" w:lineRule="atLeast"/>
        <w:ind w:right="426"/>
        <w:jc w:val="both"/>
        <w:rPr>
          <w:rFonts w:cs="Arial"/>
        </w:rPr>
      </w:pPr>
      <w:r w:rsidRPr="003F4A89">
        <w:rPr>
          <w:rFonts w:cs="Arial"/>
        </w:rPr>
        <w:t>EC10</w:t>
      </w:r>
      <w:r w:rsidR="001B08E6" w:rsidRPr="003F4A89">
        <w:rPr>
          <w:rFonts w:cs="Arial"/>
        </w:rPr>
        <w:t>3</w:t>
      </w:r>
      <w:r w:rsidR="00174A50">
        <w:rPr>
          <w:rFonts w:cs="Arial"/>
        </w:rPr>
        <w:t>5</w:t>
      </w:r>
      <w:r w:rsidR="00C53503" w:rsidRPr="003F4A89">
        <w:rPr>
          <w:rFonts w:cs="Arial"/>
        </w:rPr>
        <w:t xml:space="preserve"> </w:t>
      </w:r>
      <w:r w:rsidR="00BA3597" w:rsidRPr="003F4A89">
        <w:rPr>
          <w:rFonts w:cs="Arial"/>
        </w:rPr>
        <w:t xml:space="preserve"> </w:t>
      </w:r>
      <w:r w:rsidR="00174A50" w:rsidRPr="00174A50">
        <w:rPr>
          <w:rFonts w:cs="Arial"/>
        </w:rPr>
        <w:t>D/227001300/6710</w:t>
      </w:r>
      <w:r w:rsidR="000B1BD5">
        <w:rPr>
          <w:rFonts w:cs="Arial"/>
        </w:rPr>
        <w:t xml:space="preserve"> </w:t>
      </w:r>
    </w:p>
    <w:p w14:paraId="0D64C407" w14:textId="77777777" w:rsidR="00EC22C7" w:rsidRPr="003F4A89" w:rsidRDefault="00EC22C7" w:rsidP="00FF3F7E">
      <w:pPr>
        <w:spacing w:after="0" w:line="100" w:lineRule="atLeast"/>
        <w:ind w:right="426"/>
        <w:jc w:val="both"/>
        <w:rPr>
          <w:rFonts w:cs="Arial"/>
        </w:rPr>
      </w:pPr>
    </w:p>
    <w:p w14:paraId="6DC10267" w14:textId="77777777" w:rsidR="006B5297" w:rsidRPr="003F4A89" w:rsidRDefault="006B5297"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C2. Expedient d’abast plurianual:</w:t>
      </w:r>
    </w:p>
    <w:p w14:paraId="20861CA9" w14:textId="77777777" w:rsidR="006B5297" w:rsidRPr="003F4A89" w:rsidRDefault="006B5297" w:rsidP="00FF3F7E">
      <w:pPr>
        <w:pStyle w:val="Pargrafdellista"/>
        <w:ind w:left="0" w:right="426"/>
        <w:jc w:val="both"/>
        <w:rPr>
          <w:rFonts w:ascii="Arial" w:hAnsi="Arial" w:cs="Arial"/>
          <w:snapToGrid w:val="0"/>
          <w:sz w:val="22"/>
          <w:szCs w:val="22"/>
        </w:rPr>
      </w:pPr>
    </w:p>
    <w:p w14:paraId="540640F5" w14:textId="77777777" w:rsidR="00E664CD" w:rsidRPr="003F4A89" w:rsidRDefault="00C53503"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 xml:space="preserve">No </w:t>
      </w:r>
    </w:p>
    <w:p w14:paraId="0EF6CE60" w14:textId="77777777" w:rsidR="00AA1DE4" w:rsidRPr="003F4A89" w:rsidRDefault="006B5297" w:rsidP="00FF3F7E">
      <w:pPr>
        <w:pStyle w:val="Pargrafdellista"/>
        <w:ind w:left="0" w:right="426"/>
        <w:jc w:val="both"/>
        <w:rPr>
          <w:rFonts w:ascii="Arial" w:hAnsi="Arial" w:cs="Arial"/>
          <w:snapToGrid w:val="0"/>
          <w:sz w:val="22"/>
          <w:szCs w:val="22"/>
        </w:rPr>
      </w:pPr>
      <w:r w:rsidRPr="003F4A89">
        <w:rPr>
          <w:rFonts w:ascii="Arial" w:hAnsi="Arial" w:cs="Arial"/>
          <w:snapToGrid w:val="0"/>
          <w:sz w:val="22"/>
          <w:szCs w:val="22"/>
        </w:rPr>
        <w:tab/>
      </w:r>
      <w:r w:rsidRPr="003F4A89">
        <w:rPr>
          <w:rFonts w:ascii="Arial" w:hAnsi="Arial" w:cs="Arial"/>
          <w:snapToGrid w:val="0"/>
          <w:sz w:val="22"/>
          <w:szCs w:val="22"/>
        </w:rPr>
        <w:tab/>
      </w:r>
    </w:p>
    <w:p w14:paraId="2D57E469" w14:textId="77777777" w:rsidR="006B5297" w:rsidRPr="003F4A89" w:rsidRDefault="006B5297" w:rsidP="00FF3F7E">
      <w:pPr>
        <w:numPr>
          <w:ilvl w:val="0"/>
          <w:numId w:val="3"/>
        </w:numPr>
        <w:tabs>
          <w:tab w:val="clear" w:pos="360"/>
          <w:tab w:val="num" w:pos="0"/>
        </w:tabs>
        <w:spacing w:after="0" w:line="240" w:lineRule="auto"/>
        <w:ind w:left="0" w:right="426"/>
        <w:jc w:val="both"/>
        <w:rPr>
          <w:rFonts w:cs="Arial"/>
          <w:b/>
          <w:snapToGrid w:val="0"/>
          <w:lang w:eastAsia="es-ES"/>
        </w:rPr>
      </w:pPr>
      <w:r w:rsidRPr="003F4A89">
        <w:rPr>
          <w:rFonts w:cs="Arial"/>
          <w:b/>
          <w:snapToGrid w:val="0"/>
          <w:lang w:eastAsia="es-ES"/>
        </w:rPr>
        <w:t xml:space="preserve">Termini de durada del contracte </w:t>
      </w:r>
    </w:p>
    <w:p w14:paraId="1FE25814" w14:textId="77777777" w:rsidR="006B5297" w:rsidRPr="003F4A89" w:rsidRDefault="006B5297" w:rsidP="00FF3F7E">
      <w:pPr>
        <w:spacing w:after="0" w:line="240" w:lineRule="auto"/>
        <w:ind w:right="426"/>
        <w:jc w:val="both"/>
        <w:rPr>
          <w:rFonts w:cs="Arial"/>
          <w:snapToGrid w:val="0"/>
          <w:lang w:eastAsia="es-ES"/>
        </w:rPr>
      </w:pPr>
    </w:p>
    <w:p w14:paraId="4959B921" w14:textId="77777777"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D.1 Termini de durada:</w:t>
      </w:r>
    </w:p>
    <w:p w14:paraId="121FF3DE" w14:textId="77777777" w:rsidR="006C293D" w:rsidRPr="003F4A89" w:rsidRDefault="006C293D" w:rsidP="00FF3F7E">
      <w:pPr>
        <w:pStyle w:val="Textindependent"/>
        <w:ind w:right="426"/>
        <w:rPr>
          <w:rFonts w:cs="Arial"/>
          <w:sz w:val="22"/>
          <w:szCs w:val="22"/>
          <w:lang w:val="ca-ES"/>
        </w:rPr>
      </w:pPr>
    </w:p>
    <w:p w14:paraId="6E28283D" w14:textId="60D28466" w:rsidR="000568D0" w:rsidRPr="00174A50" w:rsidRDefault="00174A50" w:rsidP="00FF3F7E">
      <w:pPr>
        <w:spacing w:after="0" w:line="240" w:lineRule="auto"/>
        <w:ind w:right="426"/>
        <w:jc w:val="both"/>
        <w:rPr>
          <w:rFonts w:cs="Arial"/>
          <w:snapToGrid w:val="0"/>
          <w:lang w:eastAsia="es-ES"/>
        </w:rPr>
      </w:pPr>
      <w:r w:rsidRPr="00174A50">
        <w:rPr>
          <w:rFonts w:cs="Arial"/>
          <w:snapToGrid w:val="0"/>
          <w:lang w:eastAsia="es-ES"/>
        </w:rPr>
        <w:t xml:space="preserve">El termini màxim d’execució del contracte és de 6 mesos a comptar des de la data de la seva formalització i, en tot cas, finalitzarà abans del 31 </w:t>
      </w:r>
      <w:r w:rsidR="000A107E">
        <w:rPr>
          <w:rFonts w:cs="Arial"/>
          <w:snapToGrid w:val="0"/>
          <w:lang w:eastAsia="es-ES"/>
        </w:rPr>
        <w:t>d</w:t>
      </w:r>
      <w:r w:rsidR="000B1BD5">
        <w:rPr>
          <w:rFonts w:cs="Arial"/>
          <w:snapToGrid w:val="0"/>
          <w:lang w:eastAsia="es-ES"/>
        </w:rPr>
        <w:t>e desembre</w:t>
      </w:r>
      <w:r w:rsidRPr="00174A50">
        <w:rPr>
          <w:rFonts w:cs="Arial"/>
          <w:snapToGrid w:val="0"/>
          <w:lang w:eastAsia="es-ES"/>
        </w:rPr>
        <w:t xml:space="preserve"> de 2024.</w:t>
      </w:r>
    </w:p>
    <w:p w14:paraId="2ACA04D2" w14:textId="77777777" w:rsidR="00174A50" w:rsidRPr="003F4A89" w:rsidRDefault="00174A50" w:rsidP="00FF3F7E">
      <w:pPr>
        <w:spacing w:after="0" w:line="240" w:lineRule="auto"/>
        <w:ind w:right="426"/>
        <w:jc w:val="both"/>
        <w:rPr>
          <w:rFonts w:eastAsia="Arial" w:cs="Arial"/>
        </w:rPr>
      </w:pPr>
    </w:p>
    <w:p w14:paraId="159CACAA" w14:textId="77777777"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D.2 Possibilitat de pròrrogues i termini: </w:t>
      </w:r>
    </w:p>
    <w:p w14:paraId="3698BD04" w14:textId="77777777" w:rsidR="006B5297" w:rsidRPr="003F4A89" w:rsidRDefault="006B5297" w:rsidP="00FF3F7E">
      <w:pPr>
        <w:tabs>
          <w:tab w:val="num" w:pos="2160"/>
        </w:tabs>
        <w:spacing w:after="0" w:line="240" w:lineRule="auto"/>
        <w:ind w:right="426"/>
        <w:jc w:val="both"/>
        <w:rPr>
          <w:rFonts w:cs="Arial"/>
          <w:snapToGrid w:val="0"/>
          <w:lang w:eastAsia="es-ES"/>
        </w:rPr>
      </w:pPr>
    </w:p>
    <w:p w14:paraId="1C981254" w14:textId="77777777" w:rsidR="00E44662" w:rsidRPr="003F4A89" w:rsidRDefault="000568D0" w:rsidP="00FF3F7E">
      <w:pPr>
        <w:pStyle w:val="Textindependent"/>
        <w:spacing w:before="1"/>
        <w:ind w:right="426"/>
        <w:rPr>
          <w:rFonts w:cs="Arial"/>
          <w:sz w:val="22"/>
          <w:szCs w:val="22"/>
          <w:lang w:val="ca-ES"/>
        </w:rPr>
      </w:pPr>
      <w:r w:rsidRPr="003F4A89">
        <w:rPr>
          <w:rFonts w:cs="Arial"/>
          <w:sz w:val="22"/>
          <w:szCs w:val="22"/>
          <w:lang w:val="ca-ES"/>
        </w:rPr>
        <w:t>No es preveu la possibilitat de pròrroga en aquest expedient</w:t>
      </w:r>
      <w:r w:rsidR="00E44662" w:rsidRPr="003F4A89">
        <w:rPr>
          <w:rFonts w:cs="Arial"/>
          <w:sz w:val="22"/>
          <w:szCs w:val="22"/>
          <w:lang w:val="ca-ES"/>
        </w:rPr>
        <w:t>.</w:t>
      </w:r>
    </w:p>
    <w:p w14:paraId="1103EC1F" w14:textId="77777777" w:rsidR="00E44662" w:rsidRPr="003F4A89" w:rsidRDefault="00E44662" w:rsidP="00FF3F7E">
      <w:pPr>
        <w:pStyle w:val="CM24"/>
        <w:spacing w:after="0"/>
        <w:ind w:right="426"/>
        <w:jc w:val="both"/>
        <w:rPr>
          <w:rFonts w:cs="Arial"/>
          <w:sz w:val="22"/>
          <w:szCs w:val="22"/>
        </w:rPr>
      </w:pPr>
    </w:p>
    <w:p w14:paraId="5E861F4D" w14:textId="77777777" w:rsidR="006B5297" w:rsidRPr="003F4A89" w:rsidRDefault="006B5297" w:rsidP="00FF3F7E">
      <w:pPr>
        <w:pStyle w:val="CM24"/>
        <w:spacing w:after="0"/>
        <w:ind w:right="426"/>
        <w:jc w:val="both"/>
        <w:rPr>
          <w:rFonts w:cs="Arial"/>
          <w:sz w:val="22"/>
          <w:szCs w:val="22"/>
        </w:rPr>
      </w:pPr>
      <w:r w:rsidRPr="003F4A89">
        <w:rPr>
          <w:rFonts w:cs="Arial"/>
          <w:sz w:val="22"/>
          <w:szCs w:val="22"/>
        </w:rPr>
        <w:t xml:space="preserve">D.3 </w:t>
      </w:r>
      <w:r w:rsidRPr="003F4A89">
        <w:rPr>
          <w:rFonts w:cs="Arial"/>
          <w:sz w:val="22"/>
          <w:szCs w:val="22"/>
          <w:u w:val="single"/>
        </w:rPr>
        <w:t>Lloc d’execució i recepció dels treballs</w:t>
      </w:r>
    </w:p>
    <w:p w14:paraId="5A6BB619" w14:textId="77777777" w:rsidR="00D60EDC" w:rsidRPr="003F4A89" w:rsidRDefault="00D60EDC" w:rsidP="00FF3F7E">
      <w:pPr>
        <w:spacing w:after="0" w:line="240" w:lineRule="auto"/>
        <w:ind w:right="426"/>
        <w:jc w:val="both"/>
        <w:rPr>
          <w:rFonts w:cs="Arial"/>
          <w:spacing w:val="-3"/>
          <w:lang w:eastAsia="es-ES"/>
        </w:rPr>
      </w:pPr>
    </w:p>
    <w:p w14:paraId="4C83ADA8" w14:textId="573287DB" w:rsidR="00D82B52" w:rsidRDefault="00173D9A" w:rsidP="00FF3F7E">
      <w:pPr>
        <w:spacing w:after="0" w:line="240" w:lineRule="auto"/>
        <w:ind w:right="426"/>
        <w:jc w:val="both"/>
        <w:rPr>
          <w:rFonts w:cs="Arial"/>
        </w:rPr>
      </w:pPr>
      <w:r>
        <w:rPr>
          <w:rFonts w:cs="Arial"/>
        </w:rPr>
        <w:t>El lliurament dels informes que es derivin de l’objecte contractual tindrà lloc a la Direcció General de Política, Assegurances i Tesor ubicada al carrer del Foc, 57, de Barcelona</w:t>
      </w:r>
    </w:p>
    <w:p w14:paraId="3E154654" w14:textId="77777777" w:rsidR="00173D9A" w:rsidRPr="003F4A89" w:rsidRDefault="00173D9A" w:rsidP="00FF3F7E">
      <w:pPr>
        <w:spacing w:after="0" w:line="240" w:lineRule="auto"/>
        <w:ind w:right="426"/>
        <w:jc w:val="both"/>
        <w:rPr>
          <w:rFonts w:cs="Arial"/>
        </w:rPr>
      </w:pPr>
    </w:p>
    <w:p w14:paraId="72A9DE5E" w14:textId="77777777" w:rsidR="006B5297" w:rsidRPr="003F4A89" w:rsidRDefault="006B5297" w:rsidP="00FF3F7E">
      <w:pPr>
        <w:numPr>
          <w:ilvl w:val="0"/>
          <w:numId w:val="3"/>
        </w:numPr>
        <w:tabs>
          <w:tab w:val="clear" w:pos="360"/>
          <w:tab w:val="num" w:pos="0"/>
          <w:tab w:val="num" w:pos="2160"/>
        </w:tabs>
        <w:spacing w:after="0" w:line="240" w:lineRule="auto"/>
        <w:ind w:left="0" w:right="426"/>
        <w:jc w:val="both"/>
        <w:rPr>
          <w:rFonts w:cs="Arial"/>
          <w:b/>
          <w:snapToGrid w:val="0"/>
          <w:lang w:eastAsia="es-ES"/>
        </w:rPr>
      </w:pPr>
      <w:r w:rsidRPr="003F4A89">
        <w:rPr>
          <w:rFonts w:cs="Arial"/>
          <w:b/>
          <w:snapToGrid w:val="0"/>
          <w:lang w:eastAsia="es-ES"/>
        </w:rPr>
        <w:t xml:space="preserve">Variants </w:t>
      </w:r>
    </w:p>
    <w:p w14:paraId="79C4C244" w14:textId="77777777" w:rsidR="006B5297" w:rsidRPr="003F4A89" w:rsidRDefault="006B5297" w:rsidP="00FF3F7E">
      <w:pPr>
        <w:tabs>
          <w:tab w:val="num" w:pos="2160"/>
        </w:tabs>
        <w:spacing w:after="0" w:line="240" w:lineRule="auto"/>
        <w:ind w:right="426"/>
        <w:jc w:val="both"/>
        <w:rPr>
          <w:rFonts w:cs="Arial"/>
          <w:snapToGrid w:val="0"/>
          <w:lang w:eastAsia="es-ES"/>
        </w:rPr>
      </w:pPr>
    </w:p>
    <w:p w14:paraId="0C5DB04E"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No</w:t>
      </w:r>
    </w:p>
    <w:p w14:paraId="01414EB9" w14:textId="77777777" w:rsidR="00D60EDC" w:rsidRPr="003F4A89" w:rsidRDefault="00D60EDC" w:rsidP="00FF3F7E">
      <w:pPr>
        <w:spacing w:after="0" w:line="240" w:lineRule="auto"/>
        <w:ind w:right="426"/>
        <w:jc w:val="both"/>
        <w:rPr>
          <w:rFonts w:cs="Arial"/>
          <w:snapToGrid w:val="0"/>
          <w:lang w:eastAsia="es-ES"/>
        </w:rPr>
      </w:pPr>
    </w:p>
    <w:p w14:paraId="4175AD07" w14:textId="77777777" w:rsidR="006B5297" w:rsidRPr="003F4A89" w:rsidRDefault="006B5297" w:rsidP="00FF3F7E">
      <w:pPr>
        <w:numPr>
          <w:ilvl w:val="0"/>
          <w:numId w:val="3"/>
        </w:numPr>
        <w:tabs>
          <w:tab w:val="clear" w:pos="360"/>
          <w:tab w:val="num" w:pos="0"/>
          <w:tab w:val="num" w:pos="2160"/>
        </w:tabs>
        <w:spacing w:after="0" w:line="240" w:lineRule="auto"/>
        <w:ind w:left="0" w:right="426"/>
        <w:jc w:val="both"/>
        <w:rPr>
          <w:rFonts w:cs="Arial"/>
          <w:snapToGrid w:val="0"/>
          <w:lang w:eastAsia="es-ES"/>
        </w:rPr>
      </w:pPr>
      <w:r w:rsidRPr="003F4A89">
        <w:rPr>
          <w:rFonts w:cs="Arial"/>
          <w:b/>
          <w:snapToGrid w:val="0"/>
          <w:lang w:eastAsia="es-ES"/>
        </w:rPr>
        <w:t xml:space="preserve">Tramitació de l’expedient i procediment d’adjudicació </w:t>
      </w:r>
    </w:p>
    <w:p w14:paraId="5A7BCA9F" w14:textId="77777777" w:rsidR="006B5297" w:rsidRPr="003F4A89" w:rsidRDefault="006B5297" w:rsidP="00FF3F7E">
      <w:pPr>
        <w:tabs>
          <w:tab w:val="num" w:pos="2160"/>
        </w:tabs>
        <w:spacing w:after="0" w:line="240" w:lineRule="auto"/>
        <w:ind w:right="426"/>
        <w:jc w:val="both"/>
        <w:rPr>
          <w:rFonts w:cs="Arial"/>
          <w:b/>
          <w:snapToGrid w:val="0"/>
          <w:lang w:eastAsia="es-ES"/>
        </w:rPr>
      </w:pPr>
    </w:p>
    <w:p w14:paraId="5A191C56" w14:textId="77777777"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F.1 Forma de tramitació: </w:t>
      </w:r>
    </w:p>
    <w:p w14:paraId="106102A3" w14:textId="77777777" w:rsidR="006B5297" w:rsidRPr="003F4A89" w:rsidRDefault="006B5297" w:rsidP="00FF3F7E">
      <w:pPr>
        <w:tabs>
          <w:tab w:val="num" w:pos="2160"/>
        </w:tabs>
        <w:spacing w:after="0" w:line="240" w:lineRule="auto"/>
        <w:ind w:right="426"/>
        <w:jc w:val="both"/>
        <w:rPr>
          <w:rFonts w:cs="Arial"/>
          <w:snapToGrid w:val="0"/>
          <w:lang w:eastAsia="es-ES"/>
        </w:rPr>
      </w:pPr>
    </w:p>
    <w:p w14:paraId="74AED033" w14:textId="77777777" w:rsidR="00D41A19"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Ordinària </w:t>
      </w:r>
    </w:p>
    <w:p w14:paraId="71761C13" w14:textId="77777777" w:rsidR="000F78C7" w:rsidRPr="003F4A89" w:rsidRDefault="000F78C7" w:rsidP="00FF3F7E">
      <w:pPr>
        <w:tabs>
          <w:tab w:val="num" w:pos="2160"/>
        </w:tabs>
        <w:spacing w:after="0" w:line="240" w:lineRule="auto"/>
        <w:ind w:right="426"/>
        <w:jc w:val="both"/>
        <w:rPr>
          <w:rFonts w:cs="Arial"/>
          <w:snapToGrid w:val="0"/>
          <w:lang w:eastAsia="es-ES"/>
        </w:rPr>
      </w:pPr>
    </w:p>
    <w:p w14:paraId="5B20064D" w14:textId="77777777"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F.2 Procediment d’adjudicació:</w:t>
      </w:r>
    </w:p>
    <w:p w14:paraId="769EAC7C" w14:textId="77777777" w:rsidR="006B5297" w:rsidRPr="003F4A89" w:rsidRDefault="006B5297" w:rsidP="00FF3F7E">
      <w:pPr>
        <w:tabs>
          <w:tab w:val="num" w:pos="2160"/>
        </w:tabs>
        <w:spacing w:after="0" w:line="240" w:lineRule="auto"/>
        <w:ind w:right="426"/>
        <w:jc w:val="both"/>
        <w:rPr>
          <w:rFonts w:cs="Arial"/>
          <w:snapToGrid w:val="0"/>
          <w:lang w:eastAsia="es-ES"/>
        </w:rPr>
      </w:pPr>
    </w:p>
    <w:p w14:paraId="404BFC32" w14:textId="77777777" w:rsidR="006B5297" w:rsidRPr="003F4A89" w:rsidRDefault="006B5297" w:rsidP="00FF3F7E">
      <w:pPr>
        <w:tabs>
          <w:tab w:val="left" w:pos="1427"/>
        </w:tabs>
        <w:spacing w:after="0" w:line="240" w:lineRule="auto"/>
        <w:ind w:right="426"/>
        <w:jc w:val="both"/>
        <w:rPr>
          <w:rFonts w:cs="Arial"/>
          <w:snapToGrid w:val="0"/>
          <w:lang w:eastAsia="es-ES"/>
        </w:rPr>
      </w:pPr>
      <w:r w:rsidRPr="003F4A89">
        <w:rPr>
          <w:rFonts w:cs="Arial"/>
          <w:snapToGrid w:val="0"/>
          <w:lang w:eastAsia="es-ES"/>
        </w:rPr>
        <w:t>Obert simplificat</w:t>
      </w:r>
    </w:p>
    <w:p w14:paraId="3E16DA6A" w14:textId="77777777" w:rsidR="006B5297" w:rsidRPr="003F4A89" w:rsidRDefault="006B5297" w:rsidP="00FF3F7E">
      <w:pPr>
        <w:tabs>
          <w:tab w:val="num" w:pos="2160"/>
        </w:tabs>
        <w:spacing w:after="0" w:line="240" w:lineRule="auto"/>
        <w:ind w:right="426"/>
        <w:jc w:val="both"/>
        <w:rPr>
          <w:rFonts w:cs="Arial"/>
          <w:snapToGrid w:val="0"/>
          <w:lang w:eastAsia="es-ES"/>
        </w:rPr>
      </w:pPr>
    </w:p>
    <w:p w14:paraId="0DC5DC98" w14:textId="77777777"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 xml:space="preserve">F.3 Presentació d’ofertes mitjançant eina de Sobre Digital: </w:t>
      </w:r>
    </w:p>
    <w:p w14:paraId="7AAC5CA7" w14:textId="77777777" w:rsidR="006B5297" w:rsidRPr="003F4A89" w:rsidRDefault="006B5297" w:rsidP="00FF3F7E">
      <w:pPr>
        <w:tabs>
          <w:tab w:val="num" w:pos="2160"/>
        </w:tabs>
        <w:spacing w:after="0" w:line="240" w:lineRule="auto"/>
        <w:ind w:right="426"/>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416B5DAA" w14:textId="77777777" w:rsidR="006F4CA9" w:rsidRPr="003F4A89" w:rsidRDefault="00D976A6" w:rsidP="00FF3F7E">
      <w:pPr>
        <w:tabs>
          <w:tab w:val="left" w:pos="2160"/>
        </w:tabs>
        <w:spacing w:after="0" w:line="100" w:lineRule="atLeast"/>
        <w:ind w:right="426"/>
        <w:jc w:val="both"/>
        <w:rPr>
          <w:rFonts w:cs="Arial"/>
        </w:rPr>
      </w:pPr>
      <w:r w:rsidRPr="003F4A89">
        <w:rPr>
          <w:rFonts w:cs="Arial"/>
          <w:snapToGrid w:val="0"/>
          <w:u w:val="single"/>
          <w:lang w:eastAsia="es-ES"/>
        </w:rPr>
        <w:t>Sobres a presentar</w:t>
      </w:r>
      <w:r w:rsidRPr="003F4A89">
        <w:rPr>
          <w:rFonts w:cs="Arial"/>
          <w:snapToGrid w:val="0"/>
          <w:lang w:eastAsia="es-ES"/>
        </w:rPr>
        <w:t xml:space="preserve">: </w:t>
      </w:r>
      <w:r w:rsidR="006F4CA9" w:rsidRPr="003F4A89">
        <w:rPr>
          <w:rFonts w:cs="Arial"/>
        </w:rPr>
        <w:t xml:space="preserve">En aquest expedient es preveu la </w:t>
      </w:r>
      <w:r w:rsidR="006F4CA9" w:rsidRPr="003F4A89">
        <w:rPr>
          <w:rFonts w:cs="Arial"/>
          <w:b/>
        </w:rPr>
        <w:t>presentació de dos sobres</w:t>
      </w:r>
      <w:r w:rsidR="006F4CA9" w:rsidRPr="003F4A89">
        <w:rPr>
          <w:rFonts w:cs="Arial"/>
        </w:rPr>
        <w:t xml:space="preserve"> atès que en el procediment es contemplen criteris d’adjudicació  avaluables mitjançant un judici de valor (subjectius) i criteris avaluables mitjançant la mera aplicació de fórmules (objectius).</w:t>
      </w:r>
    </w:p>
    <w:p w14:paraId="4EF52B48" w14:textId="77777777" w:rsidR="006F4CA9" w:rsidRPr="003F4A89" w:rsidRDefault="006F4CA9" w:rsidP="00FF3F7E">
      <w:pPr>
        <w:tabs>
          <w:tab w:val="left" w:pos="2160"/>
        </w:tabs>
        <w:spacing w:after="0" w:line="100" w:lineRule="atLeast"/>
        <w:ind w:right="426"/>
        <w:jc w:val="both"/>
        <w:rPr>
          <w:rFonts w:cs="Arial"/>
        </w:rPr>
      </w:pPr>
      <w:r w:rsidRPr="003F4A89">
        <w:rPr>
          <w:rFonts w:cs="Arial"/>
        </w:rPr>
        <w:t xml:space="preserve"> </w:t>
      </w:r>
    </w:p>
    <w:p w14:paraId="2E8A51E8" w14:textId="77777777" w:rsidR="006F4CA9" w:rsidRPr="003F4A89" w:rsidRDefault="006F4CA9" w:rsidP="00FF3F7E">
      <w:pPr>
        <w:tabs>
          <w:tab w:val="left" w:pos="2160"/>
        </w:tabs>
        <w:spacing w:after="0" w:line="100" w:lineRule="atLeast"/>
        <w:ind w:right="426"/>
        <w:jc w:val="both"/>
        <w:rPr>
          <w:rFonts w:cs="Arial"/>
        </w:rPr>
      </w:pPr>
      <w:r w:rsidRPr="003F4A89">
        <w:rPr>
          <w:rFonts w:cs="Arial"/>
        </w:rPr>
        <w:t xml:space="preserve">La documentació a incloure en el sobre es recull en la clàusula 11.10.2 d'aquest plec: </w:t>
      </w:r>
    </w:p>
    <w:p w14:paraId="0B750894" w14:textId="77777777" w:rsidR="006F4CA9" w:rsidRPr="003F4A89" w:rsidRDefault="006F4CA9" w:rsidP="00FF3F7E">
      <w:pPr>
        <w:tabs>
          <w:tab w:val="num" w:pos="2160"/>
        </w:tabs>
        <w:spacing w:after="0" w:line="240" w:lineRule="auto"/>
        <w:ind w:right="426"/>
        <w:jc w:val="both"/>
        <w:rPr>
          <w:rFonts w:cs="Arial"/>
          <w:snapToGrid w:val="0"/>
          <w:lang w:eastAsia="es-ES"/>
        </w:rPr>
      </w:pPr>
    </w:p>
    <w:p w14:paraId="23D6BA55" w14:textId="77777777" w:rsidR="006F4CA9" w:rsidRPr="003F4A89" w:rsidRDefault="006F4CA9" w:rsidP="00E33F0D">
      <w:pPr>
        <w:pStyle w:val="Textindependent2"/>
        <w:numPr>
          <w:ilvl w:val="1"/>
          <w:numId w:val="30"/>
        </w:numPr>
        <w:tabs>
          <w:tab w:val="left" w:pos="567"/>
        </w:tabs>
        <w:spacing w:after="0" w:line="240" w:lineRule="auto"/>
        <w:ind w:left="284" w:right="426" w:hanging="284"/>
        <w:jc w:val="both"/>
        <w:outlineLvl w:val="0"/>
        <w:rPr>
          <w:rFonts w:ascii="Arial" w:hAnsi="Arial" w:cs="Arial"/>
          <w:sz w:val="22"/>
          <w:szCs w:val="22"/>
        </w:rPr>
      </w:pPr>
      <w:r w:rsidRPr="003F4A89">
        <w:rPr>
          <w:rFonts w:ascii="Arial" w:hAnsi="Arial" w:cs="Arial"/>
          <w:b/>
          <w:sz w:val="22"/>
          <w:szCs w:val="22"/>
        </w:rPr>
        <w:t>Sobre A</w:t>
      </w:r>
      <w:r w:rsidRPr="003F4A89">
        <w:rPr>
          <w:rFonts w:ascii="Arial" w:hAnsi="Arial" w:cs="Arial"/>
          <w:sz w:val="22"/>
          <w:szCs w:val="22"/>
        </w:rPr>
        <w:t xml:space="preserve">: Documentació administrativa i documentació relativa als criteris de valoració subjectiva.  </w:t>
      </w:r>
    </w:p>
    <w:p w14:paraId="7FB71AED" w14:textId="77777777"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b/>
          <w:sz w:val="22"/>
          <w:szCs w:val="22"/>
        </w:rPr>
      </w:pPr>
    </w:p>
    <w:p w14:paraId="2E910450" w14:textId="77777777"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r w:rsidRPr="003F4A89">
        <w:rPr>
          <w:rFonts w:ascii="Arial" w:hAnsi="Arial" w:cs="Arial"/>
          <w:sz w:val="22"/>
          <w:szCs w:val="22"/>
        </w:rPr>
        <w:t xml:space="preserve">Concretament hauran d’aportar la declaració que es recull en l’annex núm. 4 (que podran substituir potestativament pel DEUC) i, si s’escau, en cas de subcontractació l’annex núm. 5. </w:t>
      </w:r>
    </w:p>
    <w:p w14:paraId="0C5F419D" w14:textId="77777777" w:rsidR="006F4CA9" w:rsidRPr="003F4A89" w:rsidRDefault="006F4CA9" w:rsidP="00FF3F7E">
      <w:pPr>
        <w:pStyle w:val="Textindependent2"/>
        <w:tabs>
          <w:tab w:val="left" w:pos="567"/>
        </w:tabs>
        <w:spacing w:after="0" w:line="240" w:lineRule="auto"/>
        <w:ind w:right="426"/>
        <w:jc w:val="both"/>
        <w:outlineLvl w:val="0"/>
        <w:rPr>
          <w:rFonts w:ascii="Arial" w:hAnsi="Arial" w:cs="Arial"/>
          <w:sz w:val="22"/>
          <w:szCs w:val="22"/>
        </w:rPr>
      </w:pPr>
    </w:p>
    <w:p w14:paraId="3D64E1A0" w14:textId="15C6558D"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r w:rsidRPr="003F4A89">
        <w:rPr>
          <w:rFonts w:ascii="Arial" w:hAnsi="Arial" w:cs="Arial"/>
          <w:sz w:val="22"/>
          <w:szCs w:val="22"/>
        </w:rPr>
        <w:t>Així mateix haurà de presentar en aquest sobre la documentació que doni resposta al següent criteri d’adjudicació:</w:t>
      </w:r>
    </w:p>
    <w:p w14:paraId="62309CCD" w14:textId="77777777"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p>
    <w:p w14:paraId="7DFC50F7" w14:textId="672C0E36" w:rsidR="006F4CA9" w:rsidRPr="003F4A89" w:rsidRDefault="00173D9A"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Pr>
          <w:rFonts w:ascii="Arial" w:hAnsi="Arial" w:cs="Arial"/>
          <w:sz w:val="22"/>
          <w:szCs w:val="22"/>
          <w:u w:val="single"/>
        </w:rPr>
        <w:t>Oferta tècnica</w:t>
      </w:r>
      <w:r w:rsidR="006F4CA9" w:rsidRPr="003F4A89">
        <w:rPr>
          <w:rFonts w:ascii="Arial" w:hAnsi="Arial" w:cs="Arial"/>
          <w:sz w:val="22"/>
          <w:szCs w:val="22"/>
        </w:rPr>
        <w:t>: indicat en el punt 1 de l’apartat H1 – Criteris d’adjudicació.</w:t>
      </w:r>
    </w:p>
    <w:p w14:paraId="56C7C8F9" w14:textId="77777777" w:rsidR="006F4CA9" w:rsidRPr="003F4A89" w:rsidRDefault="006F4CA9" w:rsidP="00FF3F7E">
      <w:pPr>
        <w:pStyle w:val="Textindependent2"/>
        <w:tabs>
          <w:tab w:val="left" w:pos="567"/>
        </w:tabs>
        <w:spacing w:after="0" w:line="240" w:lineRule="auto"/>
        <w:ind w:right="426"/>
        <w:jc w:val="both"/>
        <w:outlineLvl w:val="0"/>
        <w:rPr>
          <w:rFonts w:ascii="Arial" w:hAnsi="Arial" w:cs="Arial"/>
          <w:sz w:val="22"/>
          <w:szCs w:val="22"/>
        </w:rPr>
      </w:pPr>
    </w:p>
    <w:p w14:paraId="4975DBE3" w14:textId="77777777" w:rsidR="006F4CA9" w:rsidRPr="003F4A89" w:rsidRDefault="006F4CA9" w:rsidP="00E33F0D">
      <w:pPr>
        <w:pStyle w:val="Textindependent2"/>
        <w:numPr>
          <w:ilvl w:val="0"/>
          <w:numId w:val="26"/>
        </w:numPr>
        <w:tabs>
          <w:tab w:val="left" w:pos="567"/>
        </w:tabs>
        <w:spacing w:after="0" w:line="240" w:lineRule="auto"/>
        <w:ind w:left="284" w:right="426" w:hanging="284"/>
        <w:jc w:val="both"/>
        <w:outlineLvl w:val="0"/>
        <w:rPr>
          <w:rFonts w:ascii="Arial" w:hAnsi="Arial" w:cs="Arial"/>
          <w:sz w:val="22"/>
          <w:szCs w:val="22"/>
        </w:rPr>
      </w:pPr>
      <w:r w:rsidRPr="003F4A89">
        <w:rPr>
          <w:rFonts w:ascii="Arial" w:hAnsi="Arial" w:cs="Arial"/>
          <w:b/>
          <w:sz w:val="22"/>
          <w:szCs w:val="22"/>
        </w:rPr>
        <w:t>Sobre B</w:t>
      </w:r>
      <w:r w:rsidRPr="003F4A89">
        <w:rPr>
          <w:rFonts w:ascii="Arial" w:hAnsi="Arial" w:cs="Arial"/>
          <w:sz w:val="22"/>
          <w:szCs w:val="22"/>
        </w:rPr>
        <w:t>: Proposició econòmica i documentació relativa als criteris quantificables automàticament.</w:t>
      </w:r>
    </w:p>
    <w:p w14:paraId="49816EBA" w14:textId="77777777" w:rsidR="006F4CA9" w:rsidRPr="003F4A89" w:rsidRDefault="006F4CA9" w:rsidP="00FF3F7E">
      <w:pPr>
        <w:pStyle w:val="Textindependent2"/>
        <w:tabs>
          <w:tab w:val="left" w:pos="567"/>
        </w:tabs>
        <w:spacing w:after="0" w:line="240" w:lineRule="auto"/>
        <w:ind w:left="284" w:right="426"/>
        <w:jc w:val="both"/>
        <w:outlineLvl w:val="0"/>
        <w:rPr>
          <w:rFonts w:ascii="Arial" w:hAnsi="Arial" w:cs="Arial"/>
          <w:sz w:val="22"/>
          <w:szCs w:val="22"/>
        </w:rPr>
      </w:pPr>
    </w:p>
    <w:p w14:paraId="0581B88E" w14:textId="77777777" w:rsidR="006F4CA9" w:rsidRPr="003F4A89" w:rsidRDefault="006F4CA9" w:rsidP="00FF3F7E">
      <w:pPr>
        <w:pStyle w:val="Textindependent2"/>
        <w:tabs>
          <w:tab w:val="left" w:pos="567"/>
        </w:tabs>
        <w:spacing w:after="0" w:line="240" w:lineRule="auto"/>
        <w:ind w:left="284" w:right="426" w:hanging="284"/>
        <w:jc w:val="both"/>
        <w:outlineLvl w:val="0"/>
        <w:rPr>
          <w:rFonts w:ascii="Arial" w:hAnsi="Arial" w:cs="Arial"/>
          <w:sz w:val="22"/>
          <w:szCs w:val="22"/>
        </w:rPr>
      </w:pPr>
      <w:r w:rsidRPr="003F4A89">
        <w:rPr>
          <w:rFonts w:ascii="Arial" w:hAnsi="Arial" w:cs="Arial"/>
          <w:sz w:val="22"/>
          <w:szCs w:val="22"/>
        </w:rPr>
        <w:tab/>
        <w:t>Concretament es presentarà en aquest sobre la documentació que doni resposta als següents criteris d’adjudicació:</w:t>
      </w:r>
    </w:p>
    <w:p w14:paraId="5C91D10A" w14:textId="77777777" w:rsidR="006F4CA9" w:rsidRPr="003F4A89" w:rsidRDefault="006F4CA9" w:rsidP="00FF3F7E">
      <w:pPr>
        <w:tabs>
          <w:tab w:val="left" w:pos="2160"/>
        </w:tabs>
        <w:spacing w:after="0" w:line="100" w:lineRule="atLeast"/>
        <w:ind w:right="426"/>
        <w:jc w:val="both"/>
        <w:rPr>
          <w:rFonts w:cs="Arial"/>
        </w:rPr>
      </w:pPr>
    </w:p>
    <w:p w14:paraId="44892D1F" w14:textId="5E4089FE" w:rsidR="00173D9A" w:rsidRPr="003F4A89" w:rsidRDefault="00173D9A" w:rsidP="00173D9A">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bookmarkStart w:id="2" w:name="_Toc34139652"/>
      <w:r>
        <w:rPr>
          <w:rFonts w:ascii="Arial" w:hAnsi="Arial" w:cs="Arial"/>
          <w:sz w:val="22"/>
          <w:szCs w:val="22"/>
          <w:u w:val="single"/>
        </w:rPr>
        <w:t>Experiència de l’equip de treball</w:t>
      </w:r>
      <w:r w:rsidRPr="003F4A89">
        <w:rPr>
          <w:rFonts w:ascii="Arial" w:hAnsi="Arial" w:cs="Arial"/>
          <w:sz w:val="22"/>
          <w:szCs w:val="22"/>
        </w:rPr>
        <w:t xml:space="preserve">: indicat en el punt </w:t>
      </w:r>
      <w:r>
        <w:rPr>
          <w:rFonts w:ascii="Arial" w:hAnsi="Arial" w:cs="Arial"/>
          <w:sz w:val="22"/>
          <w:szCs w:val="22"/>
        </w:rPr>
        <w:t>2</w:t>
      </w:r>
      <w:r w:rsidRPr="003F4A89">
        <w:rPr>
          <w:rFonts w:ascii="Arial" w:hAnsi="Arial" w:cs="Arial"/>
          <w:sz w:val="22"/>
          <w:szCs w:val="22"/>
        </w:rPr>
        <w:t xml:space="preserve"> de l’apartat H1 – Criteris d’adjudicació </w:t>
      </w:r>
    </w:p>
    <w:p w14:paraId="07B1E213" w14:textId="77777777" w:rsidR="00173D9A" w:rsidRPr="00173D9A" w:rsidRDefault="00173D9A" w:rsidP="00173D9A">
      <w:pPr>
        <w:pStyle w:val="Textindependent2"/>
        <w:tabs>
          <w:tab w:val="left" w:pos="567"/>
        </w:tabs>
        <w:spacing w:after="0" w:line="240" w:lineRule="auto"/>
        <w:ind w:left="709" w:right="426"/>
        <w:jc w:val="both"/>
        <w:outlineLvl w:val="0"/>
        <w:rPr>
          <w:rFonts w:ascii="Arial" w:hAnsi="Arial" w:cs="Arial"/>
          <w:sz w:val="22"/>
          <w:szCs w:val="22"/>
        </w:rPr>
      </w:pPr>
    </w:p>
    <w:bookmarkEnd w:id="2"/>
    <w:p w14:paraId="1FD8ADC4" w14:textId="6B1F1A8C" w:rsidR="00173D9A" w:rsidRPr="003F4A89" w:rsidRDefault="00173D9A" w:rsidP="00173D9A">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Oferta econòmica</w:t>
      </w:r>
      <w:r w:rsidRPr="003F4A89">
        <w:rPr>
          <w:rFonts w:ascii="Arial" w:hAnsi="Arial" w:cs="Arial"/>
          <w:sz w:val="22"/>
          <w:szCs w:val="22"/>
        </w:rPr>
        <w:t xml:space="preserve">: indicat en el punt </w:t>
      </w:r>
      <w:r>
        <w:rPr>
          <w:rFonts w:ascii="Arial" w:hAnsi="Arial" w:cs="Arial"/>
          <w:sz w:val="22"/>
          <w:szCs w:val="22"/>
        </w:rPr>
        <w:t>3</w:t>
      </w:r>
      <w:r w:rsidRPr="003F4A89">
        <w:rPr>
          <w:rFonts w:ascii="Arial" w:hAnsi="Arial" w:cs="Arial"/>
          <w:sz w:val="22"/>
          <w:szCs w:val="22"/>
        </w:rPr>
        <w:t xml:space="preserve"> de l’apartat H1 – Criteris d’adjudicació (d’acord amb el model de l’annex 1).</w:t>
      </w:r>
    </w:p>
    <w:p w14:paraId="54A8E963" w14:textId="77777777" w:rsidR="006F4CA9" w:rsidRPr="003F4A89" w:rsidRDefault="006F4CA9" w:rsidP="00FF3F7E">
      <w:pPr>
        <w:pStyle w:val="Textindependent2"/>
        <w:tabs>
          <w:tab w:val="left" w:pos="567"/>
        </w:tabs>
        <w:spacing w:after="0" w:line="240" w:lineRule="auto"/>
        <w:ind w:left="709" w:right="426" w:hanging="142"/>
        <w:jc w:val="both"/>
        <w:outlineLvl w:val="0"/>
        <w:rPr>
          <w:rFonts w:ascii="Arial" w:hAnsi="Arial" w:cs="Arial"/>
          <w:sz w:val="22"/>
          <w:szCs w:val="22"/>
        </w:rPr>
      </w:pPr>
    </w:p>
    <w:p w14:paraId="09730C59" w14:textId="74B20552" w:rsidR="00FA3CF4" w:rsidRPr="003F4A89" w:rsidRDefault="00FA3CF4" w:rsidP="00FF3F7E">
      <w:pPr>
        <w:pStyle w:val="Textindependent2"/>
        <w:numPr>
          <w:ilvl w:val="0"/>
          <w:numId w:val="22"/>
        </w:numPr>
        <w:tabs>
          <w:tab w:val="left" w:pos="567"/>
        </w:tabs>
        <w:spacing w:after="0" w:line="240" w:lineRule="auto"/>
        <w:ind w:left="709" w:right="426" w:hanging="142"/>
        <w:jc w:val="both"/>
        <w:outlineLvl w:val="0"/>
        <w:rPr>
          <w:rFonts w:ascii="Arial" w:hAnsi="Arial" w:cs="Arial"/>
          <w:sz w:val="22"/>
          <w:szCs w:val="22"/>
        </w:rPr>
      </w:pPr>
      <w:r w:rsidRPr="003F4A89">
        <w:rPr>
          <w:rFonts w:ascii="Arial" w:hAnsi="Arial" w:cs="Arial"/>
          <w:sz w:val="22"/>
          <w:szCs w:val="22"/>
          <w:u w:val="single"/>
        </w:rPr>
        <w:t>Criteri social en relació amb la composició de l’equip de treball</w:t>
      </w:r>
      <w:r w:rsidR="00E9422B" w:rsidRPr="003F4A89">
        <w:rPr>
          <w:rFonts w:ascii="Arial" w:hAnsi="Arial" w:cs="Arial"/>
          <w:sz w:val="22"/>
          <w:szCs w:val="22"/>
        </w:rPr>
        <w:t xml:space="preserve">: indicat en el punt </w:t>
      </w:r>
      <w:r w:rsidR="00173D9A">
        <w:rPr>
          <w:rFonts w:ascii="Arial" w:hAnsi="Arial" w:cs="Arial"/>
          <w:sz w:val="22"/>
          <w:szCs w:val="22"/>
        </w:rPr>
        <w:t>3</w:t>
      </w:r>
      <w:r w:rsidRPr="003F4A89">
        <w:rPr>
          <w:rFonts w:ascii="Arial" w:hAnsi="Arial" w:cs="Arial"/>
          <w:sz w:val="22"/>
          <w:szCs w:val="22"/>
        </w:rPr>
        <w:t xml:space="preserve"> de l’apartat H1 – Criteris d’adjudicació.</w:t>
      </w:r>
    </w:p>
    <w:p w14:paraId="0EB3C8B2" w14:textId="77777777" w:rsidR="00DF2ED1" w:rsidRPr="003F4A89" w:rsidRDefault="00DF2ED1" w:rsidP="00FF3F7E">
      <w:pPr>
        <w:tabs>
          <w:tab w:val="num" w:pos="2160"/>
        </w:tabs>
        <w:spacing w:after="0" w:line="240" w:lineRule="auto"/>
        <w:ind w:right="426"/>
        <w:jc w:val="both"/>
        <w:rPr>
          <w:rFonts w:cs="Arial"/>
          <w:snapToGrid w:val="0"/>
        </w:rPr>
      </w:pPr>
    </w:p>
    <w:p w14:paraId="22271CF9" w14:textId="77777777" w:rsidR="00832CB4" w:rsidRPr="003F4A89" w:rsidRDefault="006F4CA9" w:rsidP="00FF3F7E">
      <w:pPr>
        <w:tabs>
          <w:tab w:val="num" w:pos="2160"/>
        </w:tabs>
        <w:spacing w:after="0" w:line="240" w:lineRule="auto"/>
        <w:ind w:right="426"/>
        <w:jc w:val="both"/>
        <w:rPr>
          <w:rFonts w:cs="Arial"/>
          <w:snapToGrid w:val="0"/>
        </w:rPr>
      </w:pPr>
      <w:r w:rsidRPr="003F4A89">
        <w:rPr>
          <w:rFonts w:cs="Arial"/>
          <w:snapToGrid w:val="0"/>
        </w:rPr>
        <w:t>El termini per presentar ofertes en aquesta licitació finalitza el dia i l’hora que s’indica en l’anunci de licitació, de manera que les ofertes rebudes amb posterioritat a aquesta data i hora</w:t>
      </w:r>
      <w:r w:rsidR="00E9422B" w:rsidRPr="003F4A89">
        <w:rPr>
          <w:rFonts w:cs="Arial"/>
          <w:snapToGrid w:val="0"/>
        </w:rPr>
        <w:t xml:space="preserve"> es consideraran extemporànies.</w:t>
      </w:r>
    </w:p>
    <w:p w14:paraId="518F3ACC" w14:textId="77777777" w:rsidR="0079108A" w:rsidRPr="003F4A89" w:rsidRDefault="0079108A" w:rsidP="00FF3F7E">
      <w:pPr>
        <w:tabs>
          <w:tab w:val="left" w:pos="2160"/>
        </w:tabs>
        <w:spacing w:after="0" w:line="100" w:lineRule="atLeast"/>
        <w:ind w:right="426"/>
        <w:jc w:val="both"/>
        <w:rPr>
          <w:rFonts w:cs="Arial"/>
        </w:rPr>
      </w:pPr>
    </w:p>
    <w:p w14:paraId="7ECF82BE" w14:textId="77777777" w:rsidR="006B5297" w:rsidRPr="003F4A89" w:rsidRDefault="006B5297" w:rsidP="00FF3F7E">
      <w:pPr>
        <w:numPr>
          <w:ilvl w:val="0"/>
          <w:numId w:val="3"/>
        </w:numPr>
        <w:tabs>
          <w:tab w:val="clear" w:pos="360"/>
          <w:tab w:val="num" w:pos="0"/>
          <w:tab w:val="num" w:pos="2160"/>
        </w:tabs>
        <w:spacing w:after="0" w:line="240" w:lineRule="auto"/>
        <w:ind w:left="0" w:right="426"/>
        <w:jc w:val="both"/>
        <w:rPr>
          <w:rFonts w:cs="Arial"/>
          <w:snapToGrid w:val="0"/>
          <w:lang w:eastAsia="es-ES"/>
        </w:rPr>
      </w:pPr>
      <w:r w:rsidRPr="003F4A89">
        <w:rPr>
          <w:rFonts w:cs="Arial"/>
          <w:b/>
          <w:snapToGrid w:val="0"/>
          <w:lang w:eastAsia="es-ES"/>
        </w:rPr>
        <w:t>Solvència i classificació empresarial</w:t>
      </w:r>
    </w:p>
    <w:p w14:paraId="79D79CAB" w14:textId="77777777" w:rsidR="006B5297" w:rsidRPr="003F4A89" w:rsidRDefault="006B5297" w:rsidP="00FF3F7E">
      <w:pPr>
        <w:spacing w:after="0" w:line="240" w:lineRule="auto"/>
        <w:ind w:right="426"/>
        <w:jc w:val="both"/>
        <w:rPr>
          <w:rFonts w:cs="Arial"/>
          <w:b/>
          <w:snapToGrid w:val="0"/>
          <w:lang w:eastAsia="es-ES"/>
        </w:rPr>
      </w:pPr>
    </w:p>
    <w:p w14:paraId="5FA250D1"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G1. Criteris de selecció relatius a la solvència econòmica i financera i tècnica o professional:</w:t>
      </w:r>
    </w:p>
    <w:p w14:paraId="71035623" w14:textId="77777777" w:rsidR="000E7B08" w:rsidRPr="003F4A89" w:rsidRDefault="000E7B08" w:rsidP="00FF3F7E">
      <w:pPr>
        <w:spacing w:after="0" w:line="240" w:lineRule="auto"/>
        <w:ind w:right="426"/>
        <w:jc w:val="both"/>
        <w:rPr>
          <w:rFonts w:cs="Arial"/>
          <w:snapToGrid w:val="0"/>
          <w:lang w:eastAsia="es-ES"/>
        </w:rPr>
      </w:pPr>
    </w:p>
    <w:p w14:paraId="280C725B" w14:textId="77777777" w:rsidR="0079108A" w:rsidRPr="003F4A89" w:rsidRDefault="0079108A" w:rsidP="00FF3F7E">
      <w:pPr>
        <w:spacing w:after="0" w:line="240" w:lineRule="auto"/>
        <w:ind w:right="426"/>
        <w:jc w:val="both"/>
        <w:rPr>
          <w:rFonts w:cs="Arial"/>
          <w:snapToGrid w:val="0"/>
          <w:lang w:eastAsia="es-ES"/>
        </w:rPr>
      </w:pPr>
      <w:r w:rsidRPr="003F4A89">
        <w:rPr>
          <w:rFonts w:cs="Arial"/>
          <w:snapToGrid w:val="0"/>
          <w:lang w:eastAsia="es-ES"/>
        </w:rPr>
        <w:t>Les empreses licitadores hauran d’acreditar la solvència que es detalla a continuació:</w:t>
      </w:r>
    </w:p>
    <w:p w14:paraId="008BC76F" w14:textId="77777777" w:rsidR="0079108A" w:rsidRPr="003F4A89" w:rsidRDefault="0079108A" w:rsidP="00FF3F7E">
      <w:pPr>
        <w:spacing w:after="0" w:line="240" w:lineRule="auto"/>
        <w:ind w:right="426"/>
        <w:jc w:val="both"/>
        <w:rPr>
          <w:rFonts w:cs="Arial"/>
          <w:snapToGrid w:val="0"/>
          <w:lang w:eastAsia="es-ES"/>
        </w:rPr>
      </w:pPr>
    </w:p>
    <w:p w14:paraId="6538EB61" w14:textId="72F9A445" w:rsidR="006B5297" w:rsidRPr="00260019" w:rsidRDefault="006B5297" w:rsidP="00FF3F7E">
      <w:pPr>
        <w:pStyle w:val="Pargrafdellista"/>
        <w:numPr>
          <w:ilvl w:val="0"/>
          <w:numId w:val="25"/>
        </w:numPr>
        <w:ind w:right="426"/>
        <w:jc w:val="both"/>
        <w:rPr>
          <w:rFonts w:ascii="Arial" w:hAnsi="Arial" w:cs="Arial"/>
          <w:snapToGrid w:val="0"/>
          <w:sz w:val="22"/>
          <w:szCs w:val="22"/>
        </w:rPr>
      </w:pPr>
      <w:r w:rsidRPr="003F4A89">
        <w:rPr>
          <w:rFonts w:ascii="Arial" w:hAnsi="Arial" w:cs="Arial"/>
          <w:snapToGrid w:val="0"/>
          <w:sz w:val="22"/>
          <w:szCs w:val="22"/>
        </w:rPr>
        <w:t>SOLVÈNCIA  ECONÒMICA I FINANCERA</w:t>
      </w:r>
    </w:p>
    <w:p w14:paraId="53AAE46E" w14:textId="198565B1" w:rsidR="004C0A0F" w:rsidRPr="003F4A89" w:rsidRDefault="006B5297" w:rsidP="00E33F0D">
      <w:pPr>
        <w:pStyle w:val="Pargrafdellista"/>
        <w:numPr>
          <w:ilvl w:val="0"/>
          <w:numId w:val="27"/>
        </w:numPr>
        <w:ind w:right="426"/>
        <w:jc w:val="both"/>
        <w:rPr>
          <w:rFonts w:ascii="Arial" w:hAnsi="Arial" w:cs="Arial"/>
          <w:sz w:val="22"/>
          <w:szCs w:val="22"/>
          <w:lang w:eastAsia="ca-ES"/>
        </w:rPr>
      </w:pPr>
      <w:r w:rsidRPr="003F4A89">
        <w:rPr>
          <w:rFonts w:ascii="Arial" w:hAnsi="Arial" w:cs="Arial"/>
          <w:sz w:val="22"/>
          <w:szCs w:val="22"/>
        </w:rPr>
        <w:t xml:space="preserve">En aplicació de </w:t>
      </w:r>
      <w:r w:rsidRPr="003F4A89">
        <w:rPr>
          <w:rFonts w:ascii="Arial" w:hAnsi="Arial" w:cs="Arial"/>
          <w:color w:val="000000"/>
          <w:sz w:val="22"/>
          <w:szCs w:val="22"/>
        </w:rPr>
        <w:t xml:space="preserve">l’article </w:t>
      </w:r>
      <w:r w:rsidRPr="003F4A89">
        <w:rPr>
          <w:rFonts w:ascii="Arial" w:hAnsi="Arial" w:cs="Arial"/>
          <w:b/>
          <w:color w:val="000000"/>
          <w:sz w:val="22"/>
          <w:szCs w:val="22"/>
        </w:rPr>
        <w:t>87.1</w:t>
      </w:r>
      <w:r w:rsidRPr="003F4A89">
        <w:rPr>
          <w:rFonts w:ascii="Arial" w:hAnsi="Arial" w:cs="Arial"/>
          <w:b/>
          <w:bCs/>
          <w:color w:val="000000"/>
          <w:sz w:val="22"/>
          <w:szCs w:val="22"/>
        </w:rPr>
        <w:t>.a) LCSP</w:t>
      </w:r>
      <w:r w:rsidRPr="003F4A89">
        <w:rPr>
          <w:rFonts w:ascii="Arial" w:hAnsi="Arial" w:cs="Arial"/>
          <w:sz w:val="22"/>
          <w:szCs w:val="22"/>
        </w:rPr>
        <w:t xml:space="preserve">,  </w:t>
      </w:r>
      <w:r w:rsidR="0079108A" w:rsidRPr="003F4A89">
        <w:rPr>
          <w:rFonts w:ascii="Arial" w:hAnsi="Arial" w:cs="Arial"/>
          <w:sz w:val="22"/>
          <w:szCs w:val="22"/>
          <w:lang w:eastAsia="ca-ES"/>
        </w:rPr>
        <w:t xml:space="preserve">les empreses hauran d’acreditar un </w:t>
      </w:r>
      <w:r w:rsidR="00956C05" w:rsidRPr="003F4A89">
        <w:rPr>
          <w:rFonts w:ascii="Arial" w:hAnsi="Arial" w:cs="Arial"/>
          <w:sz w:val="22"/>
          <w:szCs w:val="22"/>
          <w:lang w:eastAsia="ca-ES"/>
        </w:rPr>
        <w:t>volum anual de negocis en l’àmbit al qual fa referència el contracte</w:t>
      </w:r>
      <w:r w:rsidR="00A03F0F" w:rsidRPr="003F4A89">
        <w:rPr>
          <w:rFonts w:ascii="Arial" w:hAnsi="Arial" w:cs="Arial"/>
          <w:sz w:val="22"/>
          <w:szCs w:val="22"/>
          <w:lang w:eastAsia="ca-ES"/>
        </w:rPr>
        <w:t xml:space="preserve">, referida </w:t>
      </w:r>
      <w:r w:rsidR="0079108A" w:rsidRPr="003F4A89">
        <w:rPr>
          <w:rFonts w:ascii="Arial" w:hAnsi="Arial" w:cs="Arial"/>
          <w:sz w:val="22"/>
          <w:szCs w:val="22"/>
          <w:lang w:eastAsia="ca-ES"/>
        </w:rPr>
        <w:t xml:space="preserve">al millor exercici dins dels tres </w:t>
      </w:r>
      <w:r w:rsidR="0079108A" w:rsidRPr="003F4A89">
        <w:rPr>
          <w:rFonts w:ascii="Arial" w:hAnsi="Arial" w:cs="Arial"/>
          <w:sz w:val="22"/>
          <w:szCs w:val="22"/>
          <w:lang w:eastAsia="ca-ES"/>
        </w:rPr>
        <w:lastRenderedPageBreak/>
        <w:t xml:space="preserve">darrers disponibles, </w:t>
      </w:r>
      <w:r w:rsidR="00375F74" w:rsidRPr="003F4A89">
        <w:rPr>
          <w:rFonts w:ascii="Arial" w:hAnsi="Arial" w:cs="Arial"/>
          <w:sz w:val="22"/>
          <w:szCs w:val="22"/>
          <w:lang w:eastAsia="ca-ES"/>
        </w:rPr>
        <w:t>en funció de les dates de constitució o d’inici d’activitats de l’empresari</w:t>
      </w:r>
      <w:r w:rsidR="00956C05" w:rsidRPr="003F4A89">
        <w:rPr>
          <w:rFonts w:ascii="Arial" w:hAnsi="Arial" w:cs="Arial"/>
          <w:sz w:val="22"/>
          <w:szCs w:val="22"/>
          <w:lang w:eastAsia="ca-ES"/>
        </w:rPr>
        <w:t xml:space="preserve"> i de presentació de les ofertes. El volum de negoci mínim anual ha de ser de </w:t>
      </w:r>
      <w:r w:rsidR="00173D9A">
        <w:rPr>
          <w:rFonts w:ascii="Arial" w:hAnsi="Arial" w:cs="Arial"/>
          <w:sz w:val="22"/>
          <w:szCs w:val="22"/>
          <w:lang w:eastAsia="ca-ES"/>
        </w:rPr>
        <w:t>87.000 €, que correspon a una vegada i mitja el valor estimat del contracte.</w:t>
      </w:r>
    </w:p>
    <w:p w14:paraId="5E0A3F9A" w14:textId="77777777" w:rsidR="00AE5021" w:rsidRPr="003F4A89" w:rsidRDefault="00AE5021" w:rsidP="00FF3F7E">
      <w:pPr>
        <w:pStyle w:val="Pargrafdellista"/>
        <w:ind w:left="360" w:right="426"/>
        <w:jc w:val="both"/>
        <w:rPr>
          <w:rFonts w:ascii="Arial" w:hAnsi="Arial" w:cs="Arial"/>
          <w:sz w:val="22"/>
          <w:szCs w:val="22"/>
          <w:lang w:eastAsia="ca-ES"/>
        </w:rPr>
      </w:pPr>
    </w:p>
    <w:p w14:paraId="4A36E983" w14:textId="77777777" w:rsidR="006B5297" w:rsidRPr="003F4A89" w:rsidRDefault="006B5297" w:rsidP="00FF3F7E">
      <w:pPr>
        <w:pStyle w:val="Pargrafdellista"/>
        <w:ind w:left="360" w:right="426"/>
        <w:jc w:val="both"/>
        <w:rPr>
          <w:rFonts w:ascii="Arial" w:hAnsi="Arial" w:cs="Arial"/>
          <w:sz w:val="22"/>
          <w:szCs w:val="22"/>
          <w:lang w:eastAsia="ca-ES"/>
        </w:rPr>
      </w:pPr>
      <w:r w:rsidRPr="003F4A89">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37A91604" w14:textId="77777777" w:rsidR="00FE268F" w:rsidRPr="003F4A89" w:rsidRDefault="00FE268F" w:rsidP="00FE268F">
      <w:pPr>
        <w:spacing w:after="0" w:line="240" w:lineRule="auto"/>
        <w:ind w:right="426"/>
        <w:jc w:val="both"/>
        <w:rPr>
          <w:rFonts w:cs="Arial"/>
          <w:snapToGrid w:val="0"/>
          <w:lang w:eastAsia="es-ES"/>
        </w:rPr>
      </w:pPr>
    </w:p>
    <w:p w14:paraId="6CBE5F9B" w14:textId="77777777" w:rsidR="006B5297" w:rsidRPr="003F4A89" w:rsidRDefault="00FE268F" w:rsidP="00E33F0D">
      <w:pPr>
        <w:pStyle w:val="Pargrafdellista"/>
        <w:numPr>
          <w:ilvl w:val="0"/>
          <w:numId w:val="25"/>
        </w:numPr>
        <w:ind w:right="426"/>
        <w:jc w:val="both"/>
        <w:rPr>
          <w:rFonts w:ascii="Arial" w:hAnsi="Arial" w:cs="Arial"/>
          <w:snapToGrid w:val="0"/>
          <w:sz w:val="22"/>
          <w:szCs w:val="22"/>
        </w:rPr>
      </w:pPr>
      <w:r w:rsidRPr="003F4A89">
        <w:rPr>
          <w:rFonts w:ascii="Arial" w:hAnsi="Arial" w:cs="Arial"/>
          <w:snapToGrid w:val="0"/>
          <w:sz w:val="22"/>
          <w:szCs w:val="22"/>
        </w:rPr>
        <w:t xml:space="preserve">SOLVÈNCIA  </w:t>
      </w:r>
      <w:r w:rsidR="006B5297" w:rsidRPr="003F4A89">
        <w:rPr>
          <w:rFonts w:ascii="Arial" w:hAnsi="Arial" w:cs="Arial"/>
          <w:sz w:val="22"/>
          <w:szCs w:val="22"/>
        </w:rPr>
        <w:t>TÈCNICA I PROFESSIONAL</w:t>
      </w:r>
    </w:p>
    <w:p w14:paraId="5E66BA70" w14:textId="77777777" w:rsidR="006B5297" w:rsidRPr="003F4A89" w:rsidRDefault="006B5297" w:rsidP="00FF3F7E">
      <w:pPr>
        <w:pStyle w:val="Pargrafdellista3"/>
        <w:spacing w:line="240" w:lineRule="auto"/>
        <w:ind w:left="0" w:right="426"/>
        <w:jc w:val="both"/>
        <w:rPr>
          <w:rFonts w:ascii="Arial" w:hAnsi="Arial" w:cs="Arial"/>
          <w:sz w:val="22"/>
          <w:szCs w:val="22"/>
          <w:lang w:val="ca-ES"/>
        </w:rPr>
      </w:pPr>
    </w:p>
    <w:p w14:paraId="73F8A659" w14:textId="77777777" w:rsidR="001324B6" w:rsidRDefault="00A44A0D" w:rsidP="00470D78">
      <w:pPr>
        <w:pStyle w:val="Pargrafdellista"/>
        <w:numPr>
          <w:ilvl w:val="0"/>
          <w:numId w:val="27"/>
        </w:numPr>
        <w:ind w:left="283" w:hanging="283"/>
        <w:jc w:val="both"/>
        <w:rPr>
          <w:rFonts w:ascii="Arial" w:eastAsia="SimSun" w:hAnsi="Arial" w:cs="Arial"/>
          <w:kern w:val="1"/>
          <w:sz w:val="22"/>
          <w:szCs w:val="22"/>
          <w:lang w:eastAsia="hi-IN" w:bidi="hi-IN"/>
        </w:rPr>
      </w:pPr>
      <w:r w:rsidRPr="00470D78">
        <w:rPr>
          <w:rFonts w:ascii="Arial" w:eastAsia="SimSun" w:hAnsi="Arial" w:cs="Arial"/>
          <w:kern w:val="1"/>
          <w:sz w:val="22"/>
          <w:szCs w:val="22"/>
          <w:lang w:eastAsia="hi-IN" w:bidi="hi-IN"/>
        </w:rPr>
        <w:t xml:space="preserve">En aplicació de l’article </w:t>
      </w:r>
      <w:r w:rsidRPr="00470D78">
        <w:rPr>
          <w:rFonts w:ascii="Arial" w:eastAsia="SimSun" w:hAnsi="Arial" w:cs="Arial"/>
          <w:b/>
          <w:bCs/>
          <w:kern w:val="1"/>
          <w:sz w:val="22"/>
          <w:szCs w:val="22"/>
          <w:lang w:eastAsia="hi-IN" w:bidi="hi-IN"/>
        </w:rPr>
        <w:t>90.1.a) LCSP,</w:t>
      </w:r>
      <w:r w:rsidRPr="00470D78">
        <w:rPr>
          <w:rFonts w:ascii="Arial" w:eastAsia="SimSun" w:hAnsi="Arial" w:cs="Arial"/>
          <w:kern w:val="1"/>
          <w:sz w:val="22"/>
          <w:szCs w:val="22"/>
          <w:lang w:eastAsia="hi-IN" w:bidi="hi-IN"/>
        </w:rPr>
        <w:t xml:space="preserve"> </w:t>
      </w:r>
      <w:r w:rsidR="00955F4B" w:rsidRPr="00470D78">
        <w:rPr>
          <w:rFonts w:ascii="Arial" w:eastAsia="SimSun" w:hAnsi="Arial" w:cs="Arial"/>
          <w:kern w:val="1"/>
          <w:sz w:val="22"/>
          <w:szCs w:val="22"/>
          <w:lang w:eastAsia="hi-IN" w:bidi="hi-IN"/>
        </w:rPr>
        <w:t xml:space="preserve">caldrà acreditar aquesta </w:t>
      </w:r>
      <w:proofErr w:type="spellStart"/>
      <w:r w:rsidR="00955F4B" w:rsidRPr="00470D78">
        <w:rPr>
          <w:rFonts w:ascii="Arial" w:eastAsia="SimSun" w:hAnsi="Arial" w:cs="Arial"/>
          <w:kern w:val="1"/>
          <w:sz w:val="22"/>
          <w:szCs w:val="22"/>
          <w:lang w:eastAsia="hi-IN" w:bidi="hi-IN"/>
        </w:rPr>
        <w:t>solvencia</w:t>
      </w:r>
      <w:proofErr w:type="spellEnd"/>
      <w:r w:rsidR="00955F4B" w:rsidRPr="00470D78">
        <w:rPr>
          <w:rFonts w:ascii="Arial" w:eastAsia="SimSun" w:hAnsi="Arial" w:cs="Arial"/>
          <w:kern w:val="1"/>
          <w:sz w:val="22"/>
          <w:szCs w:val="22"/>
          <w:lang w:eastAsia="hi-IN" w:bidi="hi-IN"/>
        </w:rPr>
        <w:t xml:space="preserve"> mitjançant </w:t>
      </w:r>
      <w:r w:rsidRPr="00470D78">
        <w:rPr>
          <w:rFonts w:ascii="Arial" w:eastAsia="SimSun" w:hAnsi="Arial" w:cs="Arial"/>
          <w:kern w:val="1"/>
          <w:sz w:val="22"/>
          <w:szCs w:val="22"/>
          <w:lang w:eastAsia="hi-IN" w:bidi="hi-IN"/>
        </w:rPr>
        <w:t>la relació dels principals serveis o treballs realitzats d’igual o similar naturalesa que els que constitueixen l’objecte del contracte en el curs de, com a màxim, els tres darrers anys en la qual s’indiqui l’import, la data i el destinatari públic o pri</w:t>
      </w:r>
      <w:r w:rsidR="00955F4B" w:rsidRPr="00470D78">
        <w:rPr>
          <w:rFonts w:ascii="Arial" w:eastAsia="SimSun" w:hAnsi="Arial" w:cs="Arial"/>
          <w:kern w:val="1"/>
          <w:sz w:val="22"/>
          <w:szCs w:val="22"/>
          <w:lang w:eastAsia="hi-IN" w:bidi="hi-IN"/>
        </w:rPr>
        <w:t>vat.</w:t>
      </w:r>
      <w:r w:rsidR="00470D78" w:rsidRPr="00470D78">
        <w:rPr>
          <w:rFonts w:ascii="Arial" w:eastAsia="SimSun" w:hAnsi="Arial" w:cs="Arial"/>
          <w:kern w:val="1"/>
          <w:sz w:val="22"/>
          <w:szCs w:val="22"/>
          <w:lang w:eastAsia="hi-IN" w:bidi="hi-IN"/>
        </w:rPr>
        <w:t xml:space="preserve"> </w:t>
      </w:r>
    </w:p>
    <w:p w14:paraId="580264B9" w14:textId="77777777" w:rsidR="001324B6" w:rsidRDefault="001324B6" w:rsidP="001324B6">
      <w:pPr>
        <w:pStyle w:val="Pargrafdellista"/>
        <w:ind w:left="283"/>
        <w:jc w:val="both"/>
        <w:rPr>
          <w:rFonts w:ascii="Arial" w:eastAsia="SimSun" w:hAnsi="Arial" w:cs="Arial"/>
          <w:kern w:val="1"/>
          <w:sz w:val="22"/>
          <w:szCs w:val="22"/>
          <w:lang w:eastAsia="hi-IN" w:bidi="hi-IN"/>
        </w:rPr>
      </w:pPr>
    </w:p>
    <w:p w14:paraId="4128459D" w14:textId="2512A9A2" w:rsidR="00470D78" w:rsidRPr="00470D78" w:rsidRDefault="00470D78" w:rsidP="001324B6">
      <w:pPr>
        <w:pStyle w:val="Pargrafdellista"/>
        <w:ind w:left="283"/>
        <w:jc w:val="both"/>
        <w:rPr>
          <w:rFonts w:ascii="Arial" w:eastAsia="SimSun" w:hAnsi="Arial" w:cs="Arial"/>
          <w:kern w:val="1"/>
          <w:sz w:val="22"/>
          <w:szCs w:val="22"/>
          <w:lang w:eastAsia="hi-IN" w:bidi="hi-IN"/>
        </w:rPr>
      </w:pPr>
      <w:r w:rsidRPr="00470D78">
        <w:rPr>
          <w:rFonts w:ascii="Arial" w:eastAsia="SimSun" w:hAnsi="Arial" w:cs="Arial"/>
          <w:kern w:val="1"/>
          <w:sz w:val="22"/>
          <w:szCs w:val="22"/>
          <w:lang w:eastAsia="hi-IN" w:bidi="hi-IN"/>
        </w:rPr>
        <w:t>En aquest període, caldrà haver desenvolupat un mínim de 5 projectes similars a l’objecte d’aquest contracte, és a dir, projectes de reforç de la competitivitat en cadenes de valor, clústers concrets (amb interacció amb les empreses) que hagin finalitzat.</w:t>
      </w:r>
    </w:p>
    <w:p w14:paraId="41037D7D" w14:textId="77777777" w:rsidR="00470D78" w:rsidRPr="00470D78" w:rsidRDefault="00470D78" w:rsidP="00470D78">
      <w:pPr>
        <w:pStyle w:val="Pargrafdellista"/>
        <w:ind w:left="294"/>
        <w:rPr>
          <w:rFonts w:ascii="Arial" w:eastAsia="SimSun" w:hAnsi="Arial" w:cs="Arial"/>
          <w:kern w:val="1"/>
          <w:sz w:val="22"/>
          <w:szCs w:val="22"/>
          <w:lang w:eastAsia="hi-IN" w:bidi="hi-IN"/>
        </w:rPr>
      </w:pPr>
    </w:p>
    <w:p w14:paraId="3DF1FC00" w14:textId="77777777" w:rsidR="00470D78" w:rsidRPr="00470D78" w:rsidRDefault="00470D78" w:rsidP="00470D78">
      <w:pPr>
        <w:spacing w:after="0" w:line="240" w:lineRule="auto"/>
        <w:ind w:left="294"/>
        <w:jc w:val="both"/>
        <w:rPr>
          <w:rFonts w:eastAsia="SimSun" w:cs="Arial"/>
          <w:kern w:val="1"/>
          <w:lang w:eastAsia="hi-IN" w:bidi="hi-IN"/>
        </w:rPr>
      </w:pPr>
      <w:r w:rsidRPr="00470D78">
        <w:rPr>
          <w:rFonts w:eastAsia="SimSun" w:cs="Arial"/>
          <w:kern w:val="1"/>
          <w:lang w:eastAsia="hi-IN" w:bidi="hi-IN"/>
        </w:rPr>
        <w:t>El requisit mínim serà que els projectes del mateix tipus o naturalesa que l’objecte del contracte dels darrers tres anys tinguin un import anual acumulat en l’any de major execució que sigui igual o superior al 100% del valor estimat del contracte.</w:t>
      </w:r>
    </w:p>
    <w:p w14:paraId="075D72CE" w14:textId="77777777" w:rsidR="00470D78" w:rsidRPr="00470D78" w:rsidRDefault="00470D78" w:rsidP="00470D78">
      <w:pPr>
        <w:pStyle w:val="Pargrafdellista"/>
        <w:ind w:left="294"/>
        <w:jc w:val="both"/>
        <w:rPr>
          <w:rFonts w:ascii="Arial" w:eastAsia="SimSun" w:hAnsi="Arial" w:cs="Arial"/>
          <w:kern w:val="1"/>
          <w:sz w:val="22"/>
          <w:szCs w:val="22"/>
          <w:lang w:eastAsia="hi-IN" w:bidi="hi-IN"/>
        </w:rPr>
      </w:pPr>
    </w:p>
    <w:p w14:paraId="10E15096" w14:textId="77777777" w:rsidR="004B76AD" w:rsidRDefault="00470D78" w:rsidP="004B76AD">
      <w:pPr>
        <w:pStyle w:val="Pargrafdellista"/>
        <w:ind w:left="294"/>
        <w:jc w:val="both"/>
        <w:rPr>
          <w:rFonts w:ascii="Arial" w:eastAsia="SimSun" w:hAnsi="Arial" w:cs="Arial"/>
          <w:kern w:val="1"/>
          <w:sz w:val="22"/>
          <w:szCs w:val="22"/>
          <w:lang w:eastAsia="hi-IN" w:bidi="hi-IN"/>
        </w:rPr>
      </w:pPr>
      <w:r w:rsidRPr="00470D78">
        <w:rPr>
          <w:rFonts w:ascii="Arial" w:eastAsia="SimSun" w:hAnsi="Arial" w:cs="Arial"/>
          <w:kern w:val="1"/>
          <w:sz w:val="22"/>
          <w:szCs w:val="22"/>
          <w:lang w:eastAsia="hi-IN" w:bidi="hi-IN"/>
        </w:rPr>
        <w:t xml:space="preserve">Es requereix que aquests projectes hagin suposat interacció i treball amb les empreses, i no merament un estudi sense treball de camp, i s'hagin definit unes àrees a treballar i un pla d'actuacions. </w:t>
      </w:r>
    </w:p>
    <w:p w14:paraId="7BCF8009" w14:textId="77777777" w:rsidR="004B76AD" w:rsidRDefault="004B76AD" w:rsidP="004B76AD">
      <w:pPr>
        <w:pStyle w:val="Pargrafdellista"/>
        <w:ind w:left="294"/>
        <w:jc w:val="both"/>
        <w:rPr>
          <w:rFonts w:ascii="Arial" w:eastAsia="SimSun" w:hAnsi="Arial" w:cs="Arial"/>
          <w:kern w:val="1"/>
          <w:sz w:val="22"/>
          <w:szCs w:val="22"/>
          <w:lang w:eastAsia="hi-IN" w:bidi="hi-IN"/>
        </w:rPr>
      </w:pPr>
    </w:p>
    <w:p w14:paraId="74FA2B1A" w14:textId="77777777" w:rsidR="004B76AD" w:rsidRDefault="00470D78" w:rsidP="004B76AD">
      <w:pPr>
        <w:pStyle w:val="Pargrafdellista"/>
        <w:ind w:left="294"/>
        <w:jc w:val="both"/>
        <w:rPr>
          <w:rFonts w:ascii="Arial" w:eastAsia="SimSun" w:hAnsi="Arial" w:cs="Arial"/>
          <w:kern w:val="1"/>
          <w:sz w:val="22"/>
          <w:szCs w:val="22"/>
          <w:lang w:eastAsia="hi-IN" w:bidi="hi-IN"/>
        </w:rPr>
      </w:pPr>
      <w:r w:rsidRPr="004B76AD">
        <w:rPr>
          <w:rFonts w:ascii="Arial" w:eastAsia="SimSun" w:hAnsi="Arial" w:cs="Arial"/>
          <w:kern w:val="1"/>
          <w:sz w:val="22"/>
          <w:szCs w:val="22"/>
          <w:u w:val="single"/>
          <w:lang w:eastAsia="hi-IN" w:bidi="hi-IN"/>
        </w:rPr>
        <w:t xml:space="preserve">Cal que siguin projectes que hagin finalitzat en els 3 anys anteriors a la </w:t>
      </w:r>
      <w:r w:rsidR="004B76AD" w:rsidRPr="004B76AD">
        <w:rPr>
          <w:rFonts w:ascii="Arial" w:eastAsia="SimSun" w:hAnsi="Arial" w:cs="Arial"/>
          <w:kern w:val="1"/>
          <w:sz w:val="22"/>
          <w:szCs w:val="22"/>
          <w:u w:val="single"/>
          <w:lang w:eastAsia="hi-IN" w:bidi="hi-IN"/>
        </w:rPr>
        <w:t>data de finalització</w:t>
      </w:r>
      <w:r w:rsidRPr="004B76AD">
        <w:rPr>
          <w:rFonts w:ascii="Arial" w:eastAsia="SimSun" w:hAnsi="Arial" w:cs="Arial"/>
          <w:kern w:val="1"/>
          <w:sz w:val="22"/>
          <w:szCs w:val="22"/>
          <w:u w:val="single"/>
          <w:lang w:eastAsia="hi-IN" w:bidi="hi-IN"/>
        </w:rPr>
        <w:t xml:space="preserve"> del termini de presentació d'ofertes d’aquesta licitació</w:t>
      </w:r>
      <w:r w:rsidR="004B76AD" w:rsidRPr="004B76AD">
        <w:rPr>
          <w:rFonts w:ascii="Arial" w:eastAsia="SimSun" w:hAnsi="Arial" w:cs="Arial"/>
          <w:kern w:val="1"/>
          <w:sz w:val="22"/>
          <w:szCs w:val="22"/>
          <w:lang w:eastAsia="hi-IN" w:bidi="hi-IN"/>
        </w:rPr>
        <w:t xml:space="preserve">. </w:t>
      </w:r>
    </w:p>
    <w:p w14:paraId="0FF916EC" w14:textId="77777777" w:rsidR="004B76AD" w:rsidRDefault="004B76AD" w:rsidP="004B76AD">
      <w:pPr>
        <w:pStyle w:val="Pargrafdellista"/>
        <w:ind w:left="294"/>
        <w:jc w:val="both"/>
        <w:rPr>
          <w:rFonts w:ascii="Arial" w:eastAsia="SimSun" w:hAnsi="Arial" w:cs="Arial"/>
          <w:kern w:val="1"/>
          <w:sz w:val="22"/>
          <w:szCs w:val="22"/>
          <w:lang w:eastAsia="hi-IN" w:bidi="hi-IN"/>
        </w:rPr>
      </w:pPr>
    </w:p>
    <w:p w14:paraId="2660E5CB" w14:textId="5E497817" w:rsidR="00BA3216" w:rsidRPr="004B76AD" w:rsidRDefault="00BA3216" w:rsidP="004B76AD">
      <w:pPr>
        <w:pStyle w:val="Pargrafdellista"/>
        <w:ind w:left="294"/>
        <w:jc w:val="both"/>
        <w:rPr>
          <w:rFonts w:ascii="Arial" w:eastAsia="SimSun" w:hAnsi="Arial" w:cs="Arial"/>
          <w:kern w:val="1"/>
          <w:sz w:val="22"/>
          <w:szCs w:val="22"/>
          <w:lang w:eastAsia="hi-IN" w:bidi="hi-IN"/>
        </w:rPr>
      </w:pPr>
      <w:r w:rsidRPr="004B76AD">
        <w:rPr>
          <w:rFonts w:ascii="Arial" w:eastAsia="SimSun" w:hAnsi="Arial" w:cs="Arial"/>
          <w:kern w:val="1"/>
          <w:sz w:val="22"/>
          <w:szCs w:val="22"/>
          <w:lang w:eastAsia="hi-IN" w:bidi="hi-IN"/>
        </w:rPr>
        <w:t>Els serveis o treballs efectuats s’acreditaran mitjançant certificats expedits o visats per l’òrgan competent, quan el destinatari sigui una entitat del sector públic; quan el destinatari sigui un subjecte privat, mitjançant un certificat expedit per aquest o, a falta d’aquest certificat, mitjançant declaració responsable del representant de l’empresa licitadora. Tant en la relació</w:t>
      </w:r>
      <w:r w:rsidR="004B76AD">
        <w:rPr>
          <w:rFonts w:ascii="Arial" w:eastAsia="SimSun" w:hAnsi="Arial" w:cs="Arial"/>
          <w:kern w:val="1"/>
          <w:sz w:val="22"/>
          <w:szCs w:val="22"/>
          <w:lang w:eastAsia="hi-IN" w:bidi="hi-IN"/>
        </w:rPr>
        <w:t xml:space="preserve">, </w:t>
      </w:r>
      <w:r w:rsidRPr="004B76AD">
        <w:rPr>
          <w:rFonts w:ascii="Arial" w:eastAsia="SimSun" w:hAnsi="Arial" w:cs="Arial"/>
          <w:kern w:val="1"/>
          <w:sz w:val="22"/>
          <w:szCs w:val="22"/>
          <w:lang w:eastAsia="hi-IN" w:bidi="hi-IN"/>
        </w:rPr>
        <w:t>com en els certificats a presentar</w:t>
      </w:r>
      <w:r w:rsidR="004B76AD">
        <w:rPr>
          <w:rFonts w:ascii="Arial" w:eastAsia="SimSun" w:hAnsi="Arial" w:cs="Arial"/>
          <w:kern w:val="1"/>
          <w:sz w:val="22"/>
          <w:szCs w:val="22"/>
          <w:lang w:eastAsia="hi-IN" w:bidi="hi-IN"/>
        </w:rPr>
        <w:t>,</w:t>
      </w:r>
      <w:r w:rsidRPr="004B76AD">
        <w:rPr>
          <w:rFonts w:ascii="Arial" w:eastAsia="SimSun" w:hAnsi="Arial" w:cs="Arial"/>
          <w:kern w:val="1"/>
          <w:sz w:val="22"/>
          <w:szCs w:val="22"/>
          <w:lang w:eastAsia="hi-IN" w:bidi="hi-IN"/>
        </w:rPr>
        <w:t xml:space="preserve"> cal indicar </w:t>
      </w:r>
      <w:r w:rsidR="001324B6" w:rsidRPr="004B76AD">
        <w:rPr>
          <w:rFonts w:ascii="Arial" w:eastAsia="SimSun" w:hAnsi="Arial" w:cs="Arial"/>
          <w:kern w:val="1"/>
          <w:sz w:val="22"/>
          <w:szCs w:val="22"/>
          <w:lang w:eastAsia="hi-IN" w:bidi="hi-IN"/>
        </w:rPr>
        <w:t>el títol</w:t>
      </w:r>
      <w:r w:rsidR="004B76AD" w:rsidRPr="004B76AD">
        <w:rPr>
          <w:rFonts w:ascii="Arial" w:eastAsia="SimSun" w:hAnsi="Arial" w:cs="Arial"/>
          <w:kern w:val="1"/>
          <w:sz w:val="22"/>
          <w:szCs w:val="22"/>
          <w:lang w:eastAsia="hi-IN" w:bidi="hi-IN"/>
        </w:rPr>
        <w:t xml:space="preserve">, </w:t>
      </w:r>
      <w:r w:rsidR="001324B6" w:rsidRPr="004B76AD">
        <w:rPr>
          <w:rFonts w:ascii="Arial" w:eastAsia="SimSun" w:hAnsi="Arial" w:cs="Arial"/>
          <w:kern w:val="1"/>
          <w:sz w:val="22"/>
          <w:szCs w:val="22"/>
          <w:lang w:eastAsia="hi-IN" w:bidi="hi-IN"/>
        </w:rPr>
        <w:t>objecte</w:t>
      </w:r>
      <w:r w:rsidR="004B76AD" w:rsidRPr="004B76AD">
        <w:rPr>
          <w:rFonts w:ascii="Arial" w:eastAsia="SimSun" w:hAnsi="Arial" w:cs="Arial"/>
          <w:kern w:val="1"/>
          <w:sz w:val="22"/>
          <w:szCs w:val="22"/>
          <w:lang w:eastAsia="hi-IN" w:bidi="hi-IN"/>
        </w:rPr>
        <w:t xml:space="preserve">, àrees treballades i pla d’actuació </w:t>
      </w:r>
      <w:r w:rsidR="001324B6" w:rsidRPr="004B76AD">
        <w:rPr>
          <w:rFonts w:ascii="Arial" w:eastAsia="SimSun" w:hAnsi="Arial" w:cs="Arial"/>
          <w:kern w:val="1"/>
          <w:sz w:val="22"/>
          <w:szCs w:val="22"/>
          <w:lang w:eastAsia="hi-IN" w:bidi="hi-IN"/>
        </w:rPr>
        <w:t xml:space="preserve">de cadascun dels projectes de reforç de competitivitat en cadenes de valors o clústers realitzats, la seva data d’inici i finalització, el </w:t>
      </w:r>
      <w:r w:rsidRPr="004B76AD">
        <w:rPr>
          <w:rFonts w:ascii="Arial" w:eastAsia="SimSun" w:hAnsi="Arial" w:cs="Arial"/>
          <w:kern w:val="1"/>
          <w:sz w:val="22"/>
          <w:szCs w:val="22"/>
          <w:lang w:eastAsia="hi-IN" w:bidi="hi-IN"/>
        </w:rPr>
        <w:t>destinatari públic o privat</w:t>
      </w:r>
      <w:r w:rsidR="001324B6" w:rsidRPr="004B76AD">
        <w:rPr>
          <w:rFonts w:ascii="Arial" w:eastAsia="SimSun" w:hAnsi="Arial" w:cs="Arial"/>
          <w:kern w:val="1"/>
          <w:sz w:val="22"/>
          <w:szCs w:val="22"/>
          <w:lang w:eastAsia="hi-IN" w:bidi="hi-IN"/>
        </w:rPr>
        <w:t xml:space="preserve"> de cada projecte així com el seu </w:t>
      </w:r>
      <w:r w:rsidRPr="004B76AD">
        <w:rPr>
          <w:rFonts w:ascii="Arial" w:eastAsia="SimSun" w:hAnsi="Arial" w:cs="Arial"/>
          <w:kern w:val="1"/>
          <w:sz w:val="22"/>
          <w:szCs w:val="22"/>
          <w:lang w:eastAsia="hi-IN" w:bidi="hi-IN"/>
        </w:rPr>
        <w:t xml:space="preserve">import, </w:t>
      </w:r>
      <w:r w:rsidR="001324B6" w:rsidRPr="004B76AD">
        <w:rPr>
          <w:rFonts w:ascii="Arial" w:eastAsia="SimSun" w:hAnsi="Arial" w:cs="Arial"/>
          <w:kern w:val="1"/>
          <w:sz w:val="22"/>
          <w:szCs w:val="22"/>
          <w:lang w:eastAsia="hi-IN" w:bidi="hi-IN"/>
        </w:rPr>
        <w:t xml:space="preserve">el </w:t>
      </w:r>
      <w:r w:rsidRPr="004B76AD">
        <w:rPr>
          <w:rFonts w:ascii="Arial" w:eastAsia="SimSun" w:hAnsi="Arial" w:cs="Arial"/>
          <w:kern w:val="1"/>
          <w:sz w:val="22"/>
          <w:szCs w:val="22"/>
          <w:lang w:eastAsia="hi-IN" w:bidi="hi-IN"/>
        </w:rPr>
        <w:t xml:space="preserve">nombre d’empreses interactuades i </w:t>
      </w:r>
      <w:r w:rsidR="001324B6" w:rsidRPr="004B76AD">
        <w:rPr>
          <w:rFonts w:ascii="Arial" w:eastAsia="SimSun" w:hAnsi="Arial" w:cs="Arial"/>
          <w:kern w:val="1"/>
          <w:sz w:val="22"/>
          <w:szCs w:val="22"/>
          <w:lang w:eastAsia="hi-IN" w:bidi="hi-IN"/>
        </w:rPr>
        <w:t xml:space="preserve">el </w:t>
      </w:r>
      <w:r w:rsidRPr="004B76AD">
        <w:rPr>
          <w:rFonts w:ascii="Arial" w:eastAsia="SimSun" w:hAnsi="Arial" w:cs="Arial"/>
          <w:kern w:val="1"/>
          <w:sz w:val="22"/>
          <w:szCs w:val="22"/>
          <w:lang w:eastAsia="hi-IN" w:bidi="hi-IN"/>
        </w:rPr>
        <w:t>tipus d’interacció</w:t>
      </w:r>
      <w:r w:rsidR="001324B6" w:rsidRPr="004B76AD">
        <w:rPr>
          <w:rFonts w:ascii="Arial" w:eastAsia="SimSun" w:hAnsi="Arial" w:cs="Arial"/>
          <w:kern w:val="1"/>
          <w:sz w:val="22"/>
          <w:szCs w:val="22"/>
          <w:lang w:eastAsia="hi-IN" w:bidi="hi-IN"/>
        </w:rPr>
        <w:t xml:space="preserve"> (</w:t>
      </w:r>
      <w:r w:rsidRPr="004B76AD">
        <w:rPr>
          <w:rFonts w:ascii="Arial" w:eastAsia="SimSun" w:hAnsi="Arial" w:cs="Arial"/>
          <w:kern w:val="1"/>
          <w:sz w:val="22"/>
          <w:szCs w:val="22"/>
          <w:lang w:eastAsia="hi-IN" w:bidi="hi-IN"/>
        </w:rPr>
        <w:t>entrevistes personals o enquestes</w:t>
      </w:r>
      <w:r w:rsidR="001324B6" w:rsidRPr="004B76AD">
        <w:rPr>
          <w:rFonts w:ascii="Arial" w:eastAsia="SimSun" w:hAnsi="Arial" w:cs="Arial"/>
          <w:kern w:val="1"/>
          <w:sz w:val="22"/>
          <w:szCs w:val="22"/>
          <w:lang w:eastAsia="hi-IN" w:bidi="hi-IN"/>
        </w:rPr>
        <w:t>)</w:t>
      </w:r>
      <w:r w:rsidRPr="004B76AD">
        <w:rPr>
          <w:rFonts w:ascii="Arial" w:eastAsia="SimSun" w:hAnsi="Arial" w:cs="Arial"/>
          <w:kern w:val="1"/>
          <w:sz w:val="22"/>
          <w:szCs w:val="22"/>
          <w:lang w:eastAsia="hi-IN" w:bidi="hi-IN"/>
        </w:rPr>
        <w:t>.</w:t>
      </w:r>
    </w:p>
    <w:p w14:paraId="392ADDED" w14:textId="77777777" w:rsidR="00461F2D" w:rsidRPr="00BA3216" w:rsidRDefault="00461F2D" w:rsidP="00FF3F7E">
      <w:pPr>
        <w:pStyle w:val="Textindependent21"/>
        <w:spacing w:after="0" w:line="240" w:lineRule="auto"/>
        <w:ind w:left="360" w:right="426"/>
        <w:jc w:val="both"/>
        <w:rPr>
          <w:rFonts w:cs="Arial"/>
        </w:rPr>
      </w:pPr>
    </w:p>
    <w:p w14:paraId="3C9092DB" w14:textId="77777777" w:rsidR="006D4925" w:rsidRPr="003F4A89" w:rsidRDefault="006D4925" w:rsidP="006752A8">
      <w:pPr>
        <w:pStyle w:val="Pargrafdellista"/>
        <w:widowControl w:val="0"/>
        <w:numPr>
          <w:ilvl w:val="0"/>
          <w:numId w:val="26"/>
        </w:numPr>
        <w:autoSpaceDE w:val="0"/>
        <w:autoSpaceDN w:val="0"/>
        <w:adjustRightInd w:val="0"/>
        <w:ind w:left="360" w:right="142"/>
        <w:jc w:val="both"/>
        <w:rPr>
          <w:rFonts w:ascii="Arial" w:hAnsi="Arial" w:cs="Arial"/>
          <w:sz w:val="22"/>
          <w:szCs w:val="22"/>
        </w:rPr>
      </w:pPr>
      <w:r w:rsidRPr="003F4A89">
        <w:rPr>
          <w:rFonts w:ascii="Arial" w:hAnsi="Arial" w:cs="Arial"/>
          <w:spacing w:val="-1"/>
          <w:sz w:val="22"/>
          <w:szCs w:val="22"/>
        </w:rPr>
        <w:t>E</w:t>
      </w:r>
      <w:r w:rsidRPr="003F4A89">
        <w:rPr>
          <w:rFonts w:ascii="Arial" w:hAnsi="Arial" w:cs="Arial"/>
          <w:sz w:val="22"/>
          <w:szCs w:val="22"/>
        </w:rPr>
        <w:t>n</w:t>
      </w:r>
      <w:r w:rsidRPr="003F4A89">
        <w:rPr>
          <w:rFonts w:ascii="Arial" w:hAnsi="Arial" w:cs="Arial"/>
          <w:spacing w:val="3"/>
          <w:sz w:val="22"/>
          <w:szCs w:val="22"/>
        </w:rPr>
        <w:t xml:space="preserve"> </w:t>
      </w:r>
      <w:r w:rsidRPr="003F4A89">
        <w:rPr>
          <w:rFonts w:ascii="Arial" w:hAnsi="Arial" w:cs="Arial"/>
          <w:sz w:val="22"/>
          <w:szCs w:val="22"/>
        </w:rPr>
        <w:t>a</w:t>
      </w:r>
      <w:r w:rsidRPr="003F4A89">
        <w:rPr>
          <w:rFonts w:ascii="Arial" w:hAnsi="Arial" w:cs="Arial"/>
          <w:spacing w:val="-1"/>
          <w:sz w:val="22"/>
          <w:szCs w:val="22"/>
        </w:rPr>
        <w:t>pli</w:t>
      </w:r>
      <w:r w:rsidRPr="003F4A89">
        <w:rPr>
          <w:rFonts w:ascii="Arial" w:hAnsi="Arial" w:cs="Arial"/>
          <w:sz w:val="22"/>
          <w:szCs w:val="22"/>
        </w:rPr>
        <w:t>cac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3"/>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spacing w:val="-1"/>
          <w:sz w:val="22"/>
          <w:szCs w:val="22"/>
        </w:rPr>
        <w:t>l’</w:t>
      </w:r>
      <w:r w:rsidRPr="003F4A89">
        <w:rPr>
          <w:rFonts w:ascii="Arial" w:hAnsi="Arial" w:cs="Arial"/>
          <w:sz w:val="22"/>
          <w:szCs w:val="22"/>
        </w:rPr>
        <w:t>ar</w:t>
      </w:r>
      <w:r w:rsidRPr="003F4A89">
        <w:rPr>
          <w:rFonts w:ascii="Arial" w:hAnsi="Arial" w:cs="Arial"/>
          <w:spacing w:val="1"/>
          <w:sz w:val="22"/>
          <w:szCs w:val="22"/>
        </w:rPr>
        <w:t>t</w:t>
      </w:r>
      <w:r w:rsidRPr="003F4A89">
        <w:rPr>
          <w:rFonts w:ascii="Arial" w:hAnsi="Arial" w:cs="Arial"/>
          <w:spacing w:val="-1"/>
          <w:sz w:val="22"/>
          <w:szCs w:val="22"/>
        </w:rPr>
        <w:t>i</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5"/>
          <w:sz w:val="22"/>
          <w:szCs w:val="22"/>
        </w:rPr>
        <w:t xml:space="preserve"> </w:t>
      </w:r>
      <w:r w:rsidRPr="003F4A89">
        <w:rPr>
          <w:rFonts w:ascii="Arial" w:hAnsi="Arial" w:cs="Arial"/>
          <w:b/>
          <w:bCs/>
          <w:sz w:val="22"/>
          <w:szCs w:val="22"/>
        </w:rPr>
        <w:t>9</w:t>
      </w:r>
      <w:r w:rsidRPr="003F4A89">
        <w:rPr>
          <w:rFonts w:ascii="Arial" w:hAnsi="Arial" w:cs="Arial"/>
          <w:b/>
          <w:bCs/>
          <w:spacing w:val="-1"/>
          <w:sz w:val="22"/>
          <w:szCs w:val="22"/>
        </w:rPr>
        <w:t>0</w:t>
      </w:r>
      <w:r w:rsidRPr="003F4A89">
        <w:rPr>
          <w:rFonts w:ascii="Arial" w:hAnsi="Arial" w:cs="Arial"/>
          <w:b/>
          <w:bCs/>
          <w:spacing w:val="1"/>
          <w:sz w:val="22"/>
          <w:szCs w:val="22"/>
        </w:rPr>
        <w:t>.</w:t>
      </w:r>
      <w:r w:rsidRPr="003F4A89">
        <w:rPr>
          <w:rFonts w:ascii="Arial" w:hAnsi="Arial" w:cs="Arial"/>
          <w:b/>
          <w:bCs/>
          <w:sz w:val="22"/>
          <w:szCs w:val="22"/>
        </w:rPr>
        <w:t>1.</w:t>
      </w:r>
      <w:r w:rsidRPr="003F4A89">
        <w:rPr>
          <w:rFonts w:ascii="Arial" w:hAnsi="Arial" w:cs="Arial"/>
          <w:b/>
          <w:bCs/>
          <w:spacing w:val="-2"/>
          <w:sz w:val="22"/>
          <w:szCs w:val="22"/>
        </w:rPr>
        <w:t>e</w:t>
      </w:r>
      <w:r w:rsidRPr="003F4A89">
        <w:rPr>
          <w:rFonts w:ascii="Arial" w:hAnsi="Arial" w:cs="Arial"/>
          <w:b/>
          <w:bCs/>
          <w:sz w:val="22"/>
          <w:szCs w:val="22"/>
        </w:rPr>
        <w:t>)</w:t>
      </w:r>
      <w:r w:rsidRPr="003F4A89">
        <w:rPr>
          <w:rFonts w:ascii="Arial" w:hAnsi="Arial" w:cs="Arial"/>
          <w:b/>
          <w:bCs/>
          <w:spacing w:val="4"/>
          <w:sz w:val="22"/>
          <w:szCs w:val="22"/>
        </w:rPr>
        <w:t xml:space="preserve"> </w:t>
      </w:r>
      <w:r w:rsidRPr="003F4A89">
        <w:rPr>
          <w:rFonts w:ascii="Arial" w:hAnsi="Arial" w:cs="Arial"/>
          <w:b/>
          <w:bCs/>
          <w:sz w:val="22"/>
          <w:szCs w:val="22"/>
        </w:rPr>
        <w:t>L</w:t>
      </w:r>
      <w:r w:rsidRPr="003F4A89">
        <w:rPr>
          <w:rFonts w:ascii="Arial" w:hAnsi="Arial" w:cs="Arial"/>
          <w:b/>
          <w:bCs/>
          <w:spacing w:val="-2"/>
          <w:sz w:val="22"/>
          <w:szCs w:val="22"/>
        </w:rPr>
        <w:t>C</w:t>
      </w:r>
      <w:r w:rsidRPr="003F4A89">
        <w:rPr>
          <w:rFonts w:ascii="Arial" w:hAnsi="Arial" w:cs="Arial"/>
          <w:b/>
          <w:bCs/>
          <w:spacing w:val="-1"/>
          <w:sz w:val="22"/>
          <w:szCs w:val="22"/>
        </w:rPr>
        <w:t>SP</w:t>
      </w:r>
      <w:r w:rsidRPr="003F4A89">
        <w:rPr>
          <w:rFonts w:ascii="Arial" w:hAnsi="Arial" w:cs="Arial"/>
          <w:b/>
          <w:bCs/>
          <w:sz w:val="22"/>
          <w:szCs w:val="22"/>
        </w:rPr>
        <w:t>.</w:t>
      </w:r>
      <w:r w:rsidRPr="003F4A89">
        <w:rPr>
          <w:rFonts w:ascii="Arial" w:hAnsi="Arial" w:cs="Arial"/>
          <w:b/>
          <w:bCs/>
          <w:spacing w:val="6"/>
          <w:sz w:val="22"/>
          <w:szCs w:val="22"/>
        </w:rPr>
        <w:t xml:space="preserve"> </w:t>
      </w:r>
      <w:r w:rsidRPr="003F4A89">
        <w:rPr>
          <w:rFonts w:ascii="Arial" w:hAnsi="Arial" w:cs="Arial"/>
          <w:spacing w:val="-1"/>
          <w:sz w:val="22"/>
          <w:szCs w:val="22"/>
        </w:rPr>
        <w:t>C</w:t>
      </w:r>
      <w:r w:rsidRPr="003F4A89">
        <w:rPr>
          <w:rFonts w:ascii="Arial" w:hAnsi="Arial" w:cs="Arial"/>
          <w:sz w:val="22"/>
          <w:szCs w:val="22"/>
        </w:rPr>
        <w:t>al acred</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ar</w:t>
      </w:r>
      <w:r w:rsidRPr="003F4A89">
        <w:rPr>
          <w:rFonts w:ascii="Arial" w:hAnsi="Arial" w:cs="Arial"/>
          <w:spacing w:val="4"/>
          <w:sz w:val="22"/>
          <w:szCs w:val="22"/>
        </w:rPr>
        <w:t xml:space="preserve"> </w:t>
      </w:r>
      <w:r w:rsidRPr="003F4A89">
        <w:rPr>
          <w:rFonts w:ascii="Arial" w:hAnsi="Arial" w:cs="Arial"/>
          <w:spacing w:val="-1"/>
          <w:sz w:val="22"/>
          <w:szCs w:val="22"/>
        </w:rPr>
        <w:t>l</w:t>
      </w:r>
      <w:r w:rsidRPr="003F4A89">
        <w:rPr>
          <w:rFonts w:ascii="Arial" w:hAnsi="Arial" w:cs="Arial"/>
          <w:sz w:val="22"/>
          <w:szCs w:val="22"/>
        </w:rPr>
        <w:t>es</w:t>
      </w:r>
      <w:r w:rsidRPr="003F4A89">
        <w:rPr>
          <w:rFonts w:ascii="Arial" w:hAnsi="Arial" w:cs="Arial"/>
          <w:spacing w:val="1"/>
          <w:sz w:val="22"/>
          <w:szCs w:val="22"/>
        </w:rPr>
        <w:t xml:space="preserve"> t</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u</w:t>
      </w:r>
      <w:r w:rsidRPr="003F4A89">
        <w:rPr>
          <w:rFonts w:ascii="Arial" w:hAnsi="Arial" w:cs="Arial"/>
          <w:spacing w:val="-1"/>
          <w:sz w:val="22"/>
          <w:szCs w:val="22"/>
        </w:rPr>
        <w:t>l</w:t>
      </w:r>
      <w:r w:rsidRPr="003F4A89">
        <w:rPr>
          <w:rFonts w:ascii="Arial" w:hAnsi="Arial" w:cs="Arial"/>
          <w:sz w:val="22"/>
          <w:szCs w:val="22"/>
        </w:rPr>
        <w:t>ac</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w:t>
      </w:r>
      <w:r w:rsidRPr="003F4A89">
        <w:rPr>
          <w:rFonts w:ascii="Arial" w:hAnsi="Arial" w:cs="Arial"/>
          <w:spacing w:val="1"/>
          <w:sz w:val="22"/>
          <w:szCs w:val="22"/>
        </w:rPr>
        <w:t xml:space="preserve"> </w:t>
      </w:r>
      <w:r w:rsidRPr="003F4A89">
        <w:rPr>
          <w:rFonts w:ascii="Arial" w:hAnsi="Arial" w:cs="Arial"/>
          <w:sz w:val="22"/>
          <w:szCs w:val="22"/>
        </w:rPr>
        <w:t>ac</w:t>
      </w:r>
      <w:r w:rsidRPr="003F4A89">
        <w:rPr>
          <w:rFonts w:ascii="Arial" w:hAnsi="Arial" w:cs="Arial"/>
          <w:spacing w:val="-1"/>
          <w:sz w:val="22"/>
          <w:szCs w:val="22"/>
        </w:rPr>
        <w:t>a</w:t>
      </w:r>
      <w:r w:rsidRPr="003F4A89">
        <w:rPr>
          <w:rFonts w:ascii="Arial" w:hAnsi="Arial" w:cs="Arial"/>
          <w:sz w:val="22"/>
          <w:szCs w:val="22"/>
        </w:rPr>
        <w:t>d</w:t>
      </w:r>
      <w:r w:rsidRPr="003F4A89">
        <w:rPr>
          <w:rFonts w:ascii="Arial" w:hAnsi="Arial" w:cs="Arial"/>
          <w:spacing w:val="-1"/>
          <w:sz w:val="22"/>
          <w:szCs w:val="22"/>
        </w:rPr>
        <w:t>è</w:t>
      </w:r>
      <w:r w:rsidRPr="003F4A89">
        <w:rPr>
          <w:rFonts w:ascii="Arial" w:hAnsi="Arial" w:cs="Arial"/>
          <w:spacing w:val="1"/>
          <w:sz w:val="22"/>
          <w:szCs w:val="22"/>
        </w:rPr>
        <w:t>m</w:t>
      </w:r>
      <w:r w:rsidRPr="003F4A89">
        <w:rPr>
          <w:rFonts w:ascii="Arial" w:hAnsi="Arial" w:cs="Arial"/>
          <w:spacing w:val="-3"/>
          <w:sz w:val="22"/>
          <w:szCs w:val="22"/>
        </w:rPr>
        <w:t>i</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1"/>
          <w:sz w:val="22"/>
          <w:szCs w:val="22"/>
        </w:rPr>
        <w:t>e</w:t>
      </w:r>
      <w:r w:rsidRPr="003F4A89">
        <w:rPr>
          <w:rFonts w:ascii="Arial" w:hAnsi="Arial" w:cs="Arial"/>
          <w:sz w:val="22"/>
          <w:szCs w:val="22"/>
        </w:rPr>
        <w:t>s</w:t>
      </w:r>
      <w:r w:rsidRPr="003F4A89">
        <w:rPr>
          <w:rFonts w:ascii="Arial" w:hAnsi="Arial" w:cs="Arial"/>
          <w:spacing w:val="4"/>
          <w:sz w:val="22"/>
          <w:szCs w:val="22"/>
        </w:rPr>
        <w:t xml:space="preserve"> </w:t>
      </w:r>
      <w:r w:rsidRPr="003F4A89">
        <w:rPr>
          <w:rFonts w:ascii="Arial" w:hAnsi="Arial" w:cs="Arial"/>
          <w:sz w:val="22"/>
          <w:szCs w:val="22"/>
        </w:rPr>
        <w:t>i pr</w:t>
      </w:r>
      <w:r w:rsidRPr="003F4A89">
        <w:rPr>
          <w:rFonts w:ascii="Arial" w:hAnsi="Arial" w:cs="Arial"/>
          <w:spacing w:val="-2"/>
          <w:sz w:val="22"/>
          <w:szCs w:val="22"/>
        </w:rPr>
        <w:t>o</w:t>
      </w:r>
      <w:r w:rsidRPr="003F4A89">
        <w:rPr>
          <w:rFonts w:ascii="Arial" w:hAnsi="Arial" w:cs="Arial"/>
          <w:spacing w:val="3"/>
          <w:sz w:val="22"/>
          <w:szCs w:val="22"/>
        </w:rPr>
        <w:t>f</w:t>
      </w:r>
      <w:r w:rsidRPr="003F4A89">
        <w:rPr>
          <w:rFonts w:ascii="Arial" w:hAnsi="Arial" w:cs="Arial"/>
          <w:sz w:val="22"/>
          <w:szCs w:val="22"/>
        </w:rPr>
        <w:t>ess</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a</w:t>
      </w:r>
      <w:r w:rsidRPr="003F4A89">
        <w:rPr>
          <w:rFonts w:ascii="Arial" w:hAnsi="Arial" w:cs="Arial"/>
          <w:spacing w:val="-1"/>
          <w:sz w:val="22"/>
          <w:szCs w:val="22"/>
        </w:rPr>
        <w:t>l</w:t>
      </w:r>
      <w:r w:rsidRPr="003F4A89">
        <w:rPr>
          <w:rFonts w:ascii="Arial" w:hAnsi="Arial" w:cs="Arial"/>
          <w:sz w:val="22"/>
          <w:szCs w:val="22"/>
        </w:rPr>
        <w:t>s</w:t>
      </w:r>
      <w:r w:rsidRPr="003F4A89">
        <w:rPr>
          <w:rFonts w:ascii="Arial" w:hAnsi="Arial" w:cs="Arial"/>
          <w:spacing w:val="3"/>
          <w:sz w:val="22"/>
          <w:szCs w:val="22"/>
        </w:rPr>
        <w:t xml:space="preserve"> </w:t>
      </w:r>
      <w:r w:rsidR="00955F4B" w:rsidRPr="003F4A89">
        <w:rPr>
          <w:rFonts w:ascii="Arial" w:hAnsi="Arial" w:cs="Arial"/>
          <w:sz w:val="22"/>
          <w:szCs w:val="22"/>
        </w:rPr>
        <w:t xml:space="preserve">dels tècnics </w:t>
      </w:r>
      <w:r w:rsidRPr="003F4A89">
        <w:rPr>
          <w:rFonts w:ascii="Arial" w:hAnsi="Arial" w:cs="Arial"/>
          <w:spacing w:val="1"/>
          <w:sz w:val="22"/>
          <w:szCs w:val="22"/>
        </w:rPr>
        <w:t>r</w:t>
      </w:r>
      <w:r w:rsidRPr="003F4A89">
        <w:rPr>
          <w:rFonts w:ascii="Arial" w:hAnsi="Arial" w:cs="Arial"/>
          <w:sz w:val="22"/>
          <w:szCs w:val="22"/>
        </w:rPr>
        <w:t>es</w:t>
      </w:r>
      <w:r w:rsidRPr="003F4A89">
        <w:rPr>
          <w:rFonts w:ascii="Arial" w:hAnsi="Arial" w:cs="Arial"/>
          <w:spacing w:val="-1"/>
          <w:sz w:val="22"/>
          <w:szCs w:val="22"/>
        </w:rPr>
        <w:t>p</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sa</w:t>
      </w:r>
      <w:r w:rsidRPr="003F4A89">
        <w:rPr>
          <w:rFonts w:ascii="Arial" w:hAnsi="Arial" w:cs="Arial"/>
          <w:spacing w:val="-1"/>
          <w:sz w:val="22"/>
          <w:szCs w:val="22"/>
        </w:rPr>
        <w:t>bl</w:t>
      </w:r>
      <w:r w:rsidRPr="003F4A89">
        <w:rPr>
          <w:rFonts w:ascii="Arial" w:hAnsi="Arial" w:cs="Arial"/>
          <w:sz w:val="22"/>
          <w:szCs w:val="22"/>
        </w:rPr>
        <w:t>es</w:t>
      </w:r>
      <w:r w:rsidRPr="003F4A89">
        <w:rPr>
          <w:rFonts w:ascii="Arial" w:hAnsi="Arial" w:cs="Arial"/>
          <w:spacing w:val="13"/>
          <w:sz w:val="22"/>
          <w:szCs w:val="22"/>
        </w:rPr>
        <w:t xml:space="preserve"> </w:t>
      </w:r>
      <w:r w:rsidRPr="003F4A89">
        <w:rPr>
          <w:rFonts w:ascii="Arial" w:hAnsi="Arial" w:cs="Arial"/>
          <w:sz w:val="22"/>
          <w:szCs w:val="22"/>
        </w:rPr>
        <w:t>de</w:t>
      </w:r>
      <w:r w:rsidRPr="003F4A89">
        <w:rPr>
          <w:rFonts w:ascii="Arial" w:hAnsi="Arial" w:cs="Arial"/>
          <w:spacing w:val="12"/>
          <w:sz w:val="22"/>
          <w:szCs w:val="22"/>
        </w:rPr>
        <w:t xml:space="preserve"> </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ec</w:t>
      </w:r>
      <w:r w:rsidRPr="003F4A89">
        <w:rPr>
          <w:rFonts w:ascii="Arial" w:hAnsi="Arial" w:cs="Arial"/>
          <w:spacing w:val="-1"/>
          <w:sz w:val="22"/>
          <w:szCs w:val="22"/>
        </w:rPr>
        <w:t>u</w:t>
      </w:r>
      <w:r w:rsidRPr="003F4A89">
        <w:rPr>
          <w:rFonts w:ascii="Arial" w:hAnsi="Arial" w:cs="Arial"/>
          <w:sz w:val="22"/>
          <w:szCs w:val="22"/>
        </w:rPr>
        <w:t>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13"/>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l</w:t>
      </w:r>
      <w:r w:rsidRPr="003F4A89">
        <w:rPr>
          <w:rFonts w:ascii="Arial" w:hAnsi="Arial" w:cs="Arial"/>
          <w:spacing w:val="12"/>
          <w:sz w:val="22"/>
          <w:szCs w:val="22"/>
        </w:rPr>
        <w:t xml:space="preserve"> </w:t>
      </w:r>
      <w:r w:rsidRPr="003F4A89">
        <w:rPr>
          <w:rFonts w:ascii="Arial" w:hAnsi="Arial" w:cs="Arial"/>
          <w:sz w:val="22"/>
          <w:szCs w:val="22"/>
        </w:rPr>
        <w:t>co</w:t>
      </w:r>
      <w:r w:rsidRPr="003F4A89">
        <w:rPr>
          <w:rFonts w:ascii="Arial" w:hAnsi="Arial" w:cs="Arial"/>
          <w:spacing w:val="-1"/>
          <w:sz w:val="22"/>
          <w:szCs w:val="22"/>
        </w:rPr>
        <w:t>n</w:t>
      </w:r>
      <w:r w:rsidRPr="003F4A89">
        <w:rPr>
          <w:rFonts w:ascii="Arial" w:hAnsi="Arial" w:cs="Arial"/>
          <w:spacing w:val="1"/>
          <w:sz w:val="22"/>
          <w:szCs w:val="22"/>
        </w:rPr>
        <w:t>tr</w:t>
      </w:r>
      <w:r w:rsidRPr="003F4A89">
        <w:rPr>
          <w:rFonts w:ascii="Arial" w:hAnsi="Arial" w:cs="Arial"/>
          <w:spacing w:val="-3"/>
          <w:sz w:val="22"/>
          <w:szCs w:val="22"/>
        </w:rPr>
        <w:t>a</w:t>
      </w:r>
      <w:r w:rsidRPr="003F4A89">
        <w:rPr>
          <w:rFonts w:ascii="Arial" w:hAnsi="Arial" w:cs="Arial"/>
          <w:sz w:val="22"/>
          <w:szCs w:val="22"/>
        </w:rPr>
        <w:t>c</w:t>
      </w:r>
      <w:r w:rsidRPr="003F4A89">
        <w:rPr>
          <w:rFonts w:ascii="Arial" w:hAnsi="Arial" w:cs="Arial"/>
          <w:spacing w:val="1"/>
          <w:sz w:val="22"/>
          <w:szCs w:val="22"/>
        </w:rPr>
        <w:t>t</w:t>
      </w:r>
      <w:r w:rsidRPr="003F4A89">
        <w:rPr>
          <w:rFonts w:ascii="Arial" w:hAnsi="Arial" w:cs="Arial"/>
          <w:sz w:val="22"/>
          <w:szCs w:val="22"/>
        </w:rPr>
        <w:t xml:space="preserve">e. </w:t>
      </w:r>
      <w:r w:rsidRPr="003F4A89">
        <w:rPr>
          <w:rFonts w:ascii="Arial" w:hAnsi="Arial" w:cs="Arial"/>
          <w:spacing w:val="17"/>
          <w:sz w:val="22"/>
          <w:szCs w:val="22"/>
        </w:rPr>
        <w:t xml:space="preserve"> </w:t>
      </w:r>
      <w:r w:rsidRPr="003F4A89">
        <w:rPr>
          <w:rFonts w:ascii="Arial" w:hAnsi="Arial" w:cs="Arial"/>
          <w:spacing w:val="-1"/>
          <w:sz w:val="22"/>
          <w:szCs w:val="22"/>
        </w:rPr>
        <w:t>C</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c</w:t>
      </w:r>
      <w:r w:rsidRPr="003F4A89">
        <w:rPr>
          <w:rFonts w:ascii="Arial" w:hAnsi="Arial" w:cs="Arial"/>
          <w:spacing w:val="1"/>
          <w:sz w:val="22"/>
          <w:szCs w:val="22"/>
        </w:rPr>
        <w:t>r</w:t>
      </w:r>
      <w:r w:rsidRPr="003F4A89">
        <w:rPr>
          <w:rFonts w:ascii="Arial" w:hAnsi="Arial" w:cs="Arial"/>
          <w:sz w:val="22"/>
          <w:szCs w:val="22"/>
        </w:rPr>
        <w:t>eta</w:t>
      </w:r>
      <w:r w:rsidRPr="003F4A89">
        <w:rPr>
          <w:rFonts w:ascii="Arial" w:hAnsi="Arial" w:cs="Arial"/>
          <w:spacing w:val="-1"/>
          <w:sz w:val="22"/>
          <w:szCs w:val="22"/>
        </w:rPr>
        <w:t>m</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 xml:space="preserve">r </w:t>
      </w:r>
      <w:r w:rsidRPr="003F4A89">
        <w:rPr>
          <w:rFonts w:ascii="Arial" w:hAnsi="Arial" w:cs="Arial"/>
          <w:spacing w:val="17"/>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a</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z w:val="22"/>
          <w:szCs w:val="22"/>
        </w:rPr>
        <w:t xml:space="preserve">st </w:t>
      </w:r>
      <w:r w:rsidRPr="003F4A89">
        <w:rPr>
          <w:rFonts w:ascii="Arial" w:hAnsi="Arial" w:cs="Arial"/>
          <w:spacing w:val="17"/>
          <w:sz w:val="22"/>
          <w:szCs w:val="22"/>
        </w:rPr>
        <w:t xml:space="preserve"> </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d</w:t>
      </w:r>
      <w:r w:rsidRPr="003F4A89">
        <w:rPr>
          <w:rFonts w:ascii="Arial" w:hAnsi="Arial" w:cs="Arial"/>
          <w:spacing w:val="-1"/>
          <w:sz w:val="22"/>
          <w:szCs w:val="22"/>
        </w:rPr>
        <w:t>i</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 xml:space="preserve">es </w:t>
      </w:r>
      <w:r w:rsidRPr="003F4A89">
        <w:rPr>
          <w:rFonts w:ascii="Arial" w:hAnsi="Arial" w:cs="Arial"/>
          <w:spacing w:val="16"/>
          <w:sz w:val="22"/>
          <w:szCs w:val="22"/>
        </w:rPr>
        <w:t xml:space="preserve"> </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1"/>
          <w:sz w:val="22"/>
          <w:szCs w:val="22"/>
        </w:rPr>
        <w:t>i</w:t>
      </w:r>
      <w:r w:rsidRPr="003F4A89">
        <w:rPr>
          <w:rFonts w:ascii="Arial" w:hAnsi="Arial" w:cs="Arial"/>
          <w:sz w:val="22"/>
          <w:szCs w:val="22"/>
        </w:rPr>
        <w:t xml:space="preserve">x </w:t>
      </w:r>
      <w:r w:rsidRPr="003F4A89">
        <w:rPr>
          <w:rFonts w:ascii="Arial" w:hAnsi="Arial" w:cs="Arial"/>
          <w:spacing w:val="14"/>
          <w:sz w:val="22"/>
          <w:szCs w:val="22"/>
        </w:rPr>
        <w:t xml:space="preserve"> </w:t>
      </w:r>
      <w:r w:rsidRPr="003F4A89">
        <w:rPr>
          <w:rFonts w:ascii="Arial" w:hAnsi="Arial" w:cs="Arial"/>
          <w:spacing w:val="2"/>
          <w:sz w:val="22"/>
          <w:szCs w:val="22"/>
        </w:rPr>
        <w:t>q</w:t>
      </w:r>
      <w:r w:rsidRPr="003F4A89">
        <w:rPr>
          <w:rFonts w:ascii="Arial" w:hAnsi="Arial" w:cs="Arial"/>
          <w:sz w:val="22"/>
          <w:szCs w:val="22"/>
        </w:rPr>
        <w:t xml:space="preserve">ue </w:t>
      </w:r>
      <w:r w:rsidRPr="003F4A89">
        <w:rPr>
          <w:rFonts w:ascii="Arial" w:hAnsi="Arial" w:cs="Arial"/>
          <w:spacing w:val="13"/>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pacing w:val="-1"/>
          <w:sz w:val="22"/>
          <w:szCs w:val="22"/>
        </w:rPr>
        <w:t>l</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arac</w:t>
      </w:r>
      <w:r w:rsidRPr="003F4A89">
        <w:rPr>
          <w:rFonts w:ascii="Arial" w:hAnsi="Arial" w:cs="Arial"/>
          <w:spacing w:val="-1"/>
          <w:sz w:val="22"/>
          <w:szCs w:val="22"/>
        </w:rPr>
        <w:t>i</w:t>
      </w:r>
      <w:r w:rsidRPr="003F4A89">
        <w:rPr>
          <w:rFonts w:ascii="Arial" w:hAnsi="Arial" w:cs="Arial"/>
          <w:sz w:val="22"/>
          <w:szCs w:val="22"/>
        </w:rPr>
        <w:t>ó s’especifiqui el nom i cognoms de cadascuna de les persones que formen part de l’equip de treball, les seves titulacions acadèmiques i professionals i la seva experiència.</w:t>
      </w:r>
    </w:p>
    <w:p w14:paraId="115EB986" w14:textId="77777777" w:rsidR="006D4925" w:rsidRPr="003F4A89" w:rsidRDefault="006D4925" w:rsidP="006752A8">
      <w:pPr>
        <w:spacing w:after="0" w:line="240" w:lineRule="auto"/>
        <w:ind w:right="142"/>
        <w:jc w:val="both"/>
        <w:rPr>
          <w:rFonts w:cs="Arial"/>
        </w:rPr>
      </w:pPr>
    </w:p>
    <w:p w14:paraId="79FFF49C" w14:textId="77777777" w:rsidR="000F6DB7" w:rsidRPr="003F4A89" w:rsidRDefault="006D4925" w:rsidP="00FF3F7E">
      <w:pPr>
        <w:spacing w:after="0" w:line="240" w:lineRule="auto"/>
        <w:ind w:left="348" w:right="426"/>
        <w:jc w:val="both"/>
        <w:rPr>
          <w:rFonts w:cs="Arial"/>
        </w:rPr>
      </w:pPr>
      <w:r w:rsidRPr="003F4A89">
        <w:rPr>
          <w:rFonts w:cs="Arial"/>
        </w:rPr>
        <w:lastRenderedPageBreak/>
        <w:t>La descripció dels requisits mínims necessaris de l’equip de treballs per a aquest expedient es recullen</w:t>
      </w:r>
      <w:r w:rsidR="00657B4F" w:rsidRPr="003F4A89">
        <w:rPr>
          <w:rFonts w:cs="Arial"/>
        </w:rPr>
        <w:t xml:space="preserve"> en l’apartat G3 d’aquest plec.</w:t>
      </w:r>
    </w:p>
    <w:p w14:paraId="5B023EDC" w14:textId="77777777" w:rsidR="00BA3216" w:rsidRPr="003F4A89" w:rsidRDefault="00BA3216" w:rsidP="00FF3F7E">
      <w:pPr>
        <w:spacing w:after="0" w:line="100" w:lineRule="atLeast"/>
        <w:ind w:right="426"/>
        <w:jc w:val="both"/>
        <w:rPr>
          <w:rFonts w:cs="Arial"/>
        </w:rPr>
      </w:pPr>
    </w:p>
    <w:p w14:paraId="2B35B1BF"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 xml:space="preserve">G2. Classificació empresarial: </w:t>
      </w:r>
    </w:p>
    <w:p w14:paraId="45F0B657" w14:textId="77777777" w:rsidR="006B5297" w:rsidRPr="003F4A89" w:rsidRDefault="006B5297" w:rsidP="00FF3F7E">
      <w:pPr>
        <w:spacing w:after="0" w:line="240" w:lineRule="auto"/>
        <w:ind w:left="708" w:right="426" w:firstLine="708"/>
        <w:jc w:val="both"/>
        <w:rPr>
          <w:rFonts w:cs="Arial"/>
          <w:snapToGrid w:val="0"/>
          <w:lang w:eastAsia="es-ES"/>
        </w:rPr>
      </w:pPr>
    </w:p>
    <w:p w14:paraId="3E900C29" w14:textId="4A451533" w:rsidR="00337B01" w:rsidRPr="003F4A89" w:rsidRDefault="00337B01" w:rsidP="00FF3F7E">
      <w:pPr>
        <w:pStyle w:val="Textindependent"/>
        <w:ind w:right="426"/>
        <w:rPr>
          <w:rFonts w:cs="Arial"/>
          <w:sz w:val="22"/>
          <w:szCs w:val="22"/>
          <w:lang w:val="ca-ES"/>
        </w:rPr>
      </w:pPr>
      <w:r w:rsidRPr="003F4A89">
        <w:rPr>
          <w:rFonts w:cs="Arial"/>
          <w:sz w:val="22"/>
          <w:szCs w:val="22"/>
          <w:lang w:val="ca-ES"/>
        </w:rPr>
        <w:t xml:space="preserve">Per a aquest expedient no es contempla classificació substitutòria atès que es tracta </w:t>
      </w:r>
      <w:r w:rsidR="00D553FE" w:rsidRPr="003F4A89">
        <w:rPr>
          <w:rFonts w:cs="Arial"/>
          <w:sz w:val="22"/>
          <w:szCs w:val="22"/>
          <w:lang w:val="ca-ES"/>
        </w:rPr>
        <w:t xml:space="preserve">d’un servei </w:t>
      </w:r>
      <w:r w:rsidR="00470D78" w:rsidRPr="005972B8">
        <w:rPr>
          <w:rFonts w:cs="Arial"/>
        </w:rPr>
        <w:t>d</w:t>
      </w:r>
      <w:r w:rsidR="00470D78">
        <w:rPr>
          <w:rFonts w:cs="Arial"/>
        </w:rPr>
        <w:t xml:space="preserve">e </w:t>
      </w:r>
      <w:proofErr w:type="spellStart"/>
      <w:r w:rsidR="00470D78" w:rsidRPr="009658A6">
        <w:rPr>
          <w:rFonts w:cs="Arial"/>
        </w:rPr>
        <w:t>consultoria</w:t>
      </w:r>
      <w:proofErr w:type="spellEnd"/>
      <w:r w:rsidR="00470D78" w:rsidRPr="009658A6">
        <w:rPr>
          <w:rFonts w:cs="Arial"/>
        </w:rPr>
        <w:t xml:space="preserve"> per a la </w:t>
      </w:r>
      <w:proofErr w:type="spellStart"/>
      <w:r w:rsidR="00470D78" w:rsidRPr="009658A6">
        <w:rPr>
          <w:rFonts w:cs="Arial"/>
        </w:rPr>
        <w:t>creació</w:t>
      </w:r>
      <w:proofErr w:type="spellEnd"/>
      <w:r w:rsidR="00470D78" w:rsidRPr="009658A6">
        <w:rPr>
          <w:rFonts w:cs="Arial"/>
        </w:rPr>
        <w:t xml:space="preserve"> </w:t>
      </w:r>
      <w:proofErr w:type="spellStart"/>
      <w:r w:rsidR="00470D78" w:rsidRPr="009658A6">
        <w:rPr>
          <w:rFonts w:cs="Arial"/>
        </w:rPr>
        <w:t>d'un</w:t>
      </w:r>
      <w:proofErr w:type="spellEnd"/>
      <w:r w:rsidR="00470D78" w:rsidRPr="009658A6">
        <w:rPr>
          <w:rFonts w:cs="Arial"/>
        </w:rPr>
        <w:t xml:space="preserve"> </w:t>
      </w:r>
      <w:proofErr w:type="spellStart"/>
      <w:r w:rsidR="00470D78" w:rsidRPr="009658A6">
        <w:rPr>
          <w:rFonts w:cs="Arial"/>
        </w:rPr>
        <w:t>model</w:t>
      </w:r>
      <w:proofErr w:type="spellEnd"/>
      <w:r w:rsidR="00470D78" w:rsidRPr="009658A6">
        <w:rPr>
          <w:rFonts w:cs="Arial"/>
        </w:rPr>
        <w:t xml:space="preserve"> de </w:t>
      </w:r>
      <w:proofErr w:type="spellStart"/>
      <w:r w:rsidR="00470D78" w:rsidRPr="009658A6">
        <w:rPr>
          <w:rFonts w:cs="Arial"/>
        </w:rPr>
        <w:t>col·</w:t>
      </w:r>
      <w:r w:rsidR="00470D78" w:rsidRPr="00DD3838">
        <w:rPr>
          <w:rFonts w:cs="Arial"/>
        </w:rPr>
        <w:t>laboració</w:t>
      </w:r>
      <w:proofErr w:type="spellEnd"/>
      <w:r w:rsidR="00470D78" w:rsidRPr="00DD3838">
        <w:rPr>
          <w:rFonts w:cs="Arial"/>
        </w:rPr>
        <w:t xml:space="preserve"> </w:t>
      </w:r>
      <w:proofErr w:type="spellStart"/>
      <w:r w:rsidR="00470D78" w:rsidRPr="00DD3838">
        <w:rPr>
          <w:rFonts w:cs="Arial"/>
        </w:rPr>
        <w:t>publicoprivada</w:t>
      </w:r>
      <w:proofErr w:type="spellEnd"/>
      <w:r w:rsidR="00470D78" w:rsidRPr="009658A6">
        <w:rPr>
          <w:rFonts w:cs="Arial"/>
        </w:rPr>
        <w:t xml:space="preserve"> </w:t>
      </w:r>
      <w:r w:rsidRPr="003F4A89">
        <w:rPr>
          <w:rFonts w:cs="Arial"/>
          <w:sz w:val="22"/>
          <w:szCs w:val="22"/>
          <w:lang w:val="ca-ES"/>
        </w:rPr>
        <w:t>(</w:t>
      </w:r>
      <w:r w:rsidR="00470D78" w:rsidRPr="001A65FE">
        <w:rPr>
          <w:rFonts w:cs="Arial"/>
          <w:szCs w:val="22"/>
        </w:rPr>
        <w:t>79400000-8</w:t>
      </w:r>
      <w:r w:rsidRPr="003F4A89">
        <w:rPr>
          <w:rFonts w:cs="Arial"/>
          <w:sz w:val="22"/>
          <w:szCs w:val="22"/>
          <w:lang w:val="ca-ES"/>
        </w:rPr>
        <w:t>). Aquest</w:t>
      </w:r>
      <w:r w:rsidR="009D7687" w:rsidRPr="003F4A89">
        <w:rPr>
          <w:rFonts w:cs="Arial"/>
          <w:sz w:val="22"/>
          <w:szCs w:val="22"/>
          <w:lang w:val="ca-ES"/>
        </w:rPr>
        <w:t xml:space="preserve"> servei no està inclòs</w:t>
      </w:r>
      <w:r w:rsidRPr="003F4A89">
        <w:rPr>
          <w:rFonts w:cs="Arial"/>
          <w:sz w:val="22"/>
          <w:szCs w:val="22"/>
          <w:lang w:val="ca-ES"/>
        </w:rPr>
        <w:t xml:space="preserve"> en cap dels grups i subgrups de classificació dels contractes de serveis previstos en l’article 37 i en l’annex II del Reglament general de la Llei de Contractes de les Administracions públiques, modificat  pel Reial Decret 773/2015, de 28 d’agost.</w:t>
      </w:r>
    </w:p>
    <w:p w14:paraId="372F5198" w14:textId="77777777" w:rsidR="006B5297" w:rsidRPr="003F4A89" w:rsidRDefault="006B5297" w:rsidP="00FF3F7E">
      <w:pPr>
        <w:tabs>
          <w:tab w:val="left" w:pos="0"/>
          <w:tab w:val="left" w:pos="680"/>
          <w:tab w:val="left" w:pos="1473"/>
          <w:tab w:val="left" w:pos="4320"/>
        </w:tabs>
        <w:spacing w:after="0" w:line="240" w:lineRule="auto"/>
        <w:ind w:right="426"/>
        <w:jc w:val="both"/>
        <w:rPr>
          <w:rFonts w:cs="Arial"/>
        </w:rPr>
      </w:pPr>
    </w:p>
    <w:p w14:paraId="2D59FFBF" w14:textId="77777777" w:rsidR="006B5297" w:rsidRPr="003F4A89"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r w:rsidRPr="003F4A89">
        <w:rPr>
          <w:rFonts w:cs="Arial"/>
        </w:rPr>
        <w:t>G3. Adscripció de mitjans materials i/o personals</w:t>
      </w:r>
      <w:r w:rsidRPr="003F4A89">
        <w:rPr>
          <w:rFonts w:cs="Arial"/>
          <w:snapToGrid w:val="0"/>
          <w:lang w:eastAsia="es-ES"/>
        </w:rPr>
        <w:t xml:space="preserve"> a l’execució del contracte</w:t>
      </w:r>
    </w:p>
    <w:p w14:paraId="70B51FD2" w14:textId="77777777" w:rsidR="006B5297" w:rsidRPr="003F4A89"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p>
    <w:p w14:paraId="6F92A888" w14:textId="77777777" w:rsidR="006B5297" w:rsidRPr="00BA3216"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r w:rsidRPr="003F4A89">
        <w:rPr>
          <w:rFonts w:cs="Arial"/>
          <w:snapToGrid w:val="0"/>
          <w:lang w:eastAsia="es-ES"/>
        </w:rPr>
        <w:t xml:space="preserve">Sí. Es </w:t>
      </w:r>
      <w:r w:rsidRPr="00BA3216">
        <w:rPr>
          <w:rFonts w:cs="Arial"/>
          <w:snapToGrid w:val="0"/>
          <w:lang w:eastAsia="es-ES"/>
        </w:rPr>
        <w:t xml:space="preserve">detallen a continuació:                                                              </w:t>
      </w:r>
    </w:p>
    <w:p w14:paraId="68586350" w14:textId="77777777" w:rsidR="00657B4F" w:rsidRPr="00BA3216" w:rsidRDefault="00657B4F" w:rsidP="00FF3F7E">
      <w:pPr>
        <w:tabs>
          <w:tab w:val="left" w:pos="0"/>
          <w:tab w:val="left" w:pos="680"/>
          <w:tab w:val="left" w:pos="1473"/>
          <w:tab w:val="left" w:pos="4320"/>
        </w:tabs>
        <w:spacing w:after="0" w:line="100" w:lineRule="atLeast"/>
        <w:ind w:right="426"/>
        <w:jc w:val="both"/>
        <w:rPr>
          <w:rFonts w:cs="Arial"/>
        </w:rPr>
      </w:pPr>
    </w:p>
    <w:p w14:paraId="21E6E249" w14:textId="77777777" w:rsidR="006B5297" w:rsidRPr="00BA3216" w:rsidRDefault="00337B01" w:rsidP="00FF3F7E">
      <w:pPr>
        <w:tabs>
          <w:tab w:val="left" w:pos="0"/>
          <w:tab w:val="left" w:pos="680"/>
          <w:tab w:val="left" w:pos="1473"/>
          <w:tab w:val="left" w:pos="4320"/>
        </w:tabs>
        <w:spacing w:after="0" w:line="100" w:lineRule="atLeast"/>
        <w:ind w:right="426"/>
        <w:jc w:val="both"/>
        <w:rPr>
          <w:rFonts w:cs="Arial"/>
          <w:u w:val="single"/>
        </w:rPr>
      </w:pPr>
      <w:r w:rsidRPr="00BA3216">
        <w:rPr>
          <w:rFonts w:cs="Arial"/>
          <w:u w:val="single"/>
        </w:rPr>
        <w:t xml:space="preserve">MITJANS </w:t>
      </w:r>
      <w:r w:rsidR="006B5297" w:rsidRPr="00BA3216">
        <w:rPr>
          <w:rFonts w:cs="Arial"/>
          <w:u w:val="single"/>
        </w:rPr>
        <w:t>PERSONALS</w:t>
      </w:r>
    </w:p>
    <w:p w14:paraId="3183C56A" w14:textId="77777777" w:rsidR="00F636C5" w:rsidRPr="00BA3216" w:rsidRDefault="00F636C5" w:rsidP="00FF3F7E">
      <w:pPr>
        <w:pStyle w:val="Textindependent"/>
        <w:ind w:right="426"/>
        <w:rPr>
          <w:rFonts w:cs="Arial"/>
          <w:sz w:val="22"/>
          <w:szCs w:val="22"/>
          <w:lang w:val="ca-ES"/>
        </w:rPr>
      </w:pPr>
    </w:p>
    <w:p w14:paraId="4726F32F" w14:textId="77777777" w:rsidR="00BA3216" w:rsidRDefault="00F636C5" w:rsidP="00BA3216">
      <w:pPr>
        <w:widowControl w:val="0"/>
        <w:tabs>
          <w:tab w:val="left" w:pos="822"/>
        </w:tabs>
        <w:autoSpaceDE w:val="0"/>
        <w:autoSpaceDN w:val="0"/>
        <w:spacing w:after="0" w:line="240" w:lineRule="auto"/>
        <w:ind w:right="102"/>
        <w:jc w:val="both"/>
        <w:rPr>
          <w:snapToGrid w:val="0"/>
          <w:lang w:eastAsia="es-ES"/>
        </w:rPr>
      </w:pPr>
      <w:r w:rsidRPr="00BA3216">
        <w:rPr>
          <w:snapToGrid w:val="0"/>
          <w:lang w:eastAsia="es-ES"/>
        </w:rPr>
        <w:t xml:space="preserve">L’empresa licitadora haurà d’aportar perfils professionals amb coneixement i experiència. </w:t>
      </w:r>
      <w:r w:rsidR="00A317E2" w:rsidRPr="00BA3216">
        <w:rPr>
          <w:snapToGrid w:val="0"/>
          <w:lang w:eastAsia="es-ES"/>
        </w:rPr>
        <w:t xml:space="preserve">L’equip de mínim de treball ha d’estar format </w:t>
      </w:r>
      <w:r w:rsidR="008F0564" w:rsidRPr="00BA3216">
        <w:rPr>
          <w:snapToGrid w:val="0"/>
          <w:lang w:eastAsia="es-ES"/>
        </w:rPr>
        <w:t xml:space="preserve">per </w:t>
      </w:r>
      <w:r w:rsidR="00BA3216" w:rsidRPr="00BA3216">
        <w:rPr>
          <w:snapToGrid w:val="0"/>
          <w:lang w:eastAsia="es-ES"/>
        </w:rPr>
        <w:t>tres persones: la persona directora i una persona consultora sènior, que lideraran l’equip com a responsables, i una persona consultora junior. L’equip de treball s’acreditarà mitjançant declaració responsable del representant de l’empresa licitadora en què consti el nom, cognoms i càrrec de les persones proposades.</w:t>
      </w:r>
    </w:p>
    <w:p w14:paraId="4EC51E21" w14:textId="77777777" w:rsidR="00BA3216" w:rsidRDefault="00BA3216" w:rsidP="00BA3216">
      <w:pPr>
        <w:widowControl w:val="0"/>
        <w:tabs>
          <w:tab w:val="left" w:pos="822"/>
        </w:tabs>
        <w:autoSpaceDE w:val="0"/>
        <w:autoSpaceDN w:val="0"/>
        <w:spacing w:after="0" w:line="240" w:lineRule="auto"/>
        <w:ind w:right="102"/>
        <w:jc w:val="both"/>
        <w:rPr>
          <w:snapToGrid w:val="0"/>
          <w:lang w:eastAsia="es-ES"/>
        </w:rPr>
      </w:pPr>
    </w:p>
    <w:p w14:paraId="3036398F" w14:textId="77777777" w:rsidR="00BA3216" w:rsidRDefault="00BA3216" w:rsidP="00BA3216">
      <w:pPr>
        <w:widowControl w:val="0"/>
        <w:tabs>
          <w:tab w:val="left" w:pos="822"/>
        </w:tabs>
        <w:autoSpaceDE w:val="0"/>
        <w:autoSpaceDN w:val="0"/>
        <w:spacing w:after="0" w:line="240" w:lineRule="auto"/>
        <w:ind w:right="102"/>
        <w:jc w:val="both"/>
      </w:pPr>
      <w:r w:rsidRPr="00BA3216">
        <w:t>Les tres persones que integren l’equip mínim de treball han d'acreditar titulacions de</w:t>
      </w:r>
      <w:r w:rsidRPr="00BA3216">
        <w:rPr>
          <w:spacing w:val="1"/>
        </w:rPr>
        <w:t xml:space="preserve"> </w:t>
      </w:r>
      <w:r w:rsidRPr="00BA3216">
        <w:t>nivell de llicenciatura o grau, almenys de 240 crèdits ECTS (sistema europeu de</w:t>
      </w:r>
      <w:r w:rsidRPr="00BA3216">
        <w:rPr>
          <w:spacing w:val="1"/>
        </w:rPr>
        <w:t xml:space="preserve"> </w:t>
      </w:r>
      <w:r w:rsidRPr="00BA3216">
        <w:t>transferència i acumulació de crèdits), específicament, en les matèries de Ciències</w:t>
      </w:r>
      <w:r w:rsidRPr="00BA3216">
        <w:rPr>
          <w:spacing w:val="1"/>
        </w:rPr>
        <w:t xml:space="preserve"> </w:t>
      </w:r>
      <w:r w:rsidRPr="00BA3216">
        <w:t>Econòmiques, Economia o Administració i Direcció d'Empreses. Addicionalment, la</w:t>
      </w:r>
      <w:r w:rsidRPr="00BA3216">
        <w:rPr>
          <w:spacing w:val="1"/>
        </w:rPr>
        <w:t xml:space="preserve"> </w:t>
      </w:r>
      <w:r w:rsidRPr="00BA3216">
        <w:t>persona directora del projecte i la consultora sènior hauran d’acreditar la titulació de</w:t>
      </w:r>
      <w:r w:rsidRPr="00BA3216">
        <w:rPr>
          <w:spacing w:val="1"/>
        </w:rPr>
        <w:t xml:space="preserve"> </w:t>
      </w:r>
      <w:r w:rsidRPr="00BA3216">
        <w:t>Màster</w:t>
      </w:r>
      <w:r w:rsidRPr="00BA3216">
        <w:rPr>
          <w:spacing w:val="1"/>
        </w:rPr>
        <w:t xml:space="preserve"> </w:t>
      </w:r>
      <w:r w:rsidRPr="00BA3216">
        <w:t>en</w:t>
      </w:r>
      <w:r w:rsidRPr="00BA3216">
        <w:rPr>
          <w:spacing w:val="1"/>
        </w:rPr>
        <w:t xml:space="preserve"> </w:t>
      </w:r>
      <w:r w:rsidRPr="00BA3216">
        <w:t>el</w:t>
      </w:r>
      <w:r w:rsidRPr="00BA3216">
        <w:rPr>
          <w:spacing w:val="-1"/>
        </w:rPr>
        <w:t xml:space="preserve"> </w:t>
      </w:r>
      <w:r w:rsidRPr="00BA3216">
        <w:t>camp</w:t>
      </w:r>
      <w:r w:rsidRPr="00BA3216">
        <w:rPr>
          <w:spacing w:val="-1"/>
        </w:rPr>
        <w:t xml:space="preserve"> </w:t>
      </w:r>
      <w:r w:rsidRPr="00BA3216">
        <w:t>de</w:t>
      </w:r>
      <w:r w:rsidRPr="00BA3216">
        <w:rPr>
          <w:spacing w:val="-2"/>
        </w:rPr>
        <w:t xml:space="preserve"> </w:t>
      </w:r>
      <w:r w:rsidRPr="00BA3216">
        <w:t>l’administració,</w:t>
      </w:r>
      <w:r w:rsidRPr="00BA3216">
        <w:rPr>
          <w:spacing w:val="-1"/>
        </w:rPr>
        <w:t xml:space="preserve"> </w:t>
      </w:r>
      <w:r w:rsidRPr="00BA3216">
        <w:t>direcció</w:t>
      </w:r>
      <w:r w:rsidRPr="00BA3216">
        <w:rPr>
          <w:spacing w:val="-2"/>
        </w:rPr>
        <w:t xml:space="preserve"> </w:t>
      </w:r>
      <w:r w:rsidRPr="00BA3216">
        <w:t>i</w:t>
      </w:r>
      <w:r w:rsidRPr="00BA3216">
        <w:rPr>
          <w:spacing w:val="-4"/>
        </w:rPr>
        <w:t xml:space="preserve"> </w:t>
      </w:r>
      <w:r w:rsidRPr="00BA3216">
        <w:t>gestió</w:t>
      </w:r>
      <w:r w:rsidRPr="00BA3216">
        <w:rPr>
          <w:spacing w:val="2"/>
        </w:rPr>
        <w:t xml:space="preserve"> </w:t>
      </w:r>
      <w:r w:rsidRPr="00BA3216">
        <w:t>d'empreses.</w:t>
      </w:r>
    </w:p>
    <w:p w14:paraId="75AE501D" w14:textId="77777777" w:rsidR="00BA3216" w:rsidRDefault="00BA3216" w:rsidP="00BA3216">
      <w:pPr>
        <w:widowControl w:val="0"/>
        <w:tabs>
          <w:tab w:val="left" w:pos="822"/>
        </w:tabs>
        <w:autoSpaceDE w:val="0"/>
        <w:autoSpaceDN w:val="0"/>
        <w:spacing w:after="0" w:line="240" w:lineRule="auto"/>
        <w:ind w:right="102"/>
        <w:jc w:val="both"/>
      </w:pPr>
    </w:p>
    <w:p w14:paraId="5F6487FA" w14:textId="2B4AF539" w:rsidR="00BA3216" w:rsidRPr="00BA3216" w:rsidRDefault="00BA3216" w:rsidP="00BA3216">
      <w:pPr>
        <w:widowControl w:val="0"/>
        <w:tabs>
          <w:tab w:val="left" w:pos="822"/>
        </w:tabs>
        <w:autoSpaceDE w:val="0"/>
        <w:autoSpaceDN w:val="0"/>
        <w:spacing w:after="0" w:line="240" w:lineRule="auto"/>
        <w:ind w:right="102"/>
        <w:jc w:val="both"/>
        <w:rPr>
          <w:snapToGrid w:val="0"/>
          <w:lang w:eastAsia="es-ES"/>
        </w:rPr>
      </w:pPr>
      <w:r>
        <w:t>Documentació acreditativa: declaració del representant de l’empresa on s’especifiqui</w:t>
      </w:r>
      <w:r>
        <w:rPr>
          <w:spacing w:val="1"/>
        </w:rPr>
        <w:t xml:space="preserve"> </w:t>
      </w:r>
      <w:r>
        <w:t>el nom i cognoms de cadascuna de les persones proposades, càrrec assignat i les</w:t>
      </w:r>
      <w:r>
        <w:rPr>
          <w:spacing w:val="1"/>
        </w:rPr>
        <w:t xml:space="preserve"> </w:t>
      </w:r>
      <w:r>
        <w:t>seves</w:t>
      </w:r>
      <w:r>
        <w:rPr>
          <w:spacing w:val="-1"/>
        </w:rPr>
        <w:t xml:space="preserve"> </w:t>
      </w:r>
      <w:r>
        <w:t>titulacions</w:t>
      </w:r>
      <w:r>
        <w:rPr>
          <w:spacing w:val="1"/>
        </w:rPr>
        <w:t xml:space="preserve"> </w:t>
      </w:r>
      <w:r>
        <w:t>acadèmiques.</w:t>
      </w:r>
    </w:p>
    <w:p w14:paraId="26F712A7" w14:textId="77777777" w:rsidR="00DA54A0" w:rsidRPr="003F4A89" w:rsidRDefault="00DA54A0" w:rsidP="006752A8">
      <w:pPr>
        <w:pStyle w:val="Textindependent"/>
        <w:ind w:right="426"/>
        <w:rPr>
          <w:rFonts w:cs="Arial"/>
        </w:rPr>
      </w:pPr>
    </w:p>
    <w:p w14:paraId="2E494C66" w14:textId="77777777" w:rsidR="006B5297" w:rsidRPr="003F4A89" w:rsidRDefault="006B5297" w:rsidP="00FF3F7E">
      <w:pPr>
        <w:tabs>
          <w:tab w:val="left" w:pos="0"/>
          <w:tab w:val="left" w:pos="680"/>
          <w:tab w:val="left" w:pos="1473"/>
          <w:tab w:val="left" w:pos="4320"/>
        </w:tabs>
        <w:spacing w:after="0" w:line="100" w:lineRule="atLeast"/>
        <w:ind w:right="426"/>
        <w:jc w:val="both"/>
        <w:rPr>
          <w:rFonts w:cs="Arial"/>
        </w:rPr>
      </w:pPr>
      <w:r w:rsidRPr="003F4A89">
        <w:rPr>
          <w:rFonts w:cs="Arial"/>
          <w:u w:val="single"/>
        </w:rPr>
        <w:t>HABILITACIÓ PROFESSIONAL</w:t>
      </w:r>
    </w:p>
    <w:p w14:paraId="4D04B142" w14:textId="77777777" w:rsidR="006B5297" w:rsidRPr="003F4A89" w:rsidRDefault="006B5297" w:rsidP="00FF3F7E">
      <w:pPr>
        <w:pStyle w:val="Textindependent21"/>
        <w:spacing w:after="0" w:line="100" w:lineRule="atLeast"/>
        <w:ind w:right="426"/>
        <w:jc w:val="both"/>
        <w:rPr>
          <w:rFonts w:ascii="Arial" w:hAnsi="Arial" w:cs="Arial"/>
          <w:sz w:val="22"/>
          <w:szCs w:val="22"/>
          <w:lang w:val="ca-ES"/>
        </w:rPr>
      </w:pPr>
    </w:p>
    <w:p w14:paraId="48110066" w14:textId="77777777" w:rsidR="003F3F26" w:rsidRPr="003F4A89" w:rsidRDefault="003F3F26" w:rsidP="00FF3F7E">
      <w:pPr>
        <w:pStyle w:val="Textindependent21"/>
        <w:spacing w:after="0" w:line="100" w:lineRule="atLeast"/>
        <w:ind w:right="426"/>
        <w:jc w:val="both"/>
        <w:rPr>
          <w:rFonts w:ascii="Arial" w:hAnsi="Arial" w:cs="Arial"/>
          <w:snapToGrid w:val="0"/>
          <w:sz w:val="22"/>
          <w:szCs w:val="22"/>
          <w:lang w:val="ca-ES"/>
        </w:rPr>
      </w:pPr>
      <w:r w:rsidRPr="003F4A89">
        <w:rPr>
          <w:rFonts w:ascii="Arial" w:hAnsi="Arial" w:cs="Arial"/>
          <w:snapToGrid w:val="0"/>
          <w:sz w:val="22"/>
          <w:szCs w:val="22"/>
          <w:lang w:val="ca-ES"/>
        </w:rPr>
        <w:t>No es requereix.</w:t>
      </w:r>
    </w:p>
    <w:p w14:paraId="4F493793" w14:textId="77777777" w:rsidR="00216CD1" w:rsidRPr="003F4A89" w:rsidRDefault="006B5297" w:rsidP="00FF3F7E">
      <w:pPr>
        <w:pStyle w:val="Textindependent21"/>
        <w:spacing w:after="0" w:line="100" w:lineRule="atLeast"/>
        <w:ind w:right="426"/>
        <w:jc w:val="both"/>
        <w:rPr>
          <w:rFonts w:ascii="Arial" w:hAnsi="Arial" w:cs="Arial"/>
          <w:snapToGrid w:val="0"/>
          <w:sz w:val="22"/>
          <w:szCs w:val="22"/>
          <w:lang w:val="ca-ES"/>
        </w:rPr>
      </w:pPr>
      <w:r w:rsidRPr="003F4A89">
        <w:rPr>
          <w:rFonts w:ascii="Arial" w:hAnsi="Arial" w:cs="Arial"/>
          <w:snapToGrid w:val="0"/>
          <w:sz w:val="22"/>
          <w:szCs w:val="22"/>
          <w:lang w:val="ca-ES"/>
        </w:rPr>
        <w:tab/>
      </w:r>
    </w:p>
    <w:p w14:paraId="46E5D92B" w14:textId="77777777" w:rsidR="006B5297" w:rsidRDefault="006B5297" w:rsidP="00FF3F7E">
      <w:pPr>
        <w:tabs>
          <w:tab w:val="left" w:pos="0"/>
          <w:tab w:val="left" w:pos="680"/>
          <w:tab w:val="left" w:pos="1473"/>
          <w:tab w:val="left" w:pos="4320"/>
        </w:tabs>
        <w:spacing w:after="0" w:line="240" w:lineRule="auto"/>
        <w:ind w:right="426"/>
        <w:jc w:val="both"/>
        <w:rPr>
          <w:rFonts w:cs="Arial"/>
          <w:snapToGrid w:val="0"/>
          <w:lang w:eastAsia="es-ES"/>
        </w:rPr>
      </w:pPr>
      <w:r w:rsidRPr="003F4A89">
        <w:rPr>
          <w:rFonts w:cs="Arial"/>
          <w:snapToGrid w:val="0"/>
          <w:lang w:eastAsia="es-ES"/>
        </w:rPr>
        <w:t>G4. Certificats acreditatius del compliment de les normes de garantia de la quali</w:t>
      </w:r>
      <w:r w:rsidR="00E9422B" w:rsidRPr="003F4A89">
        <w:rPr>
          <w:rFonts w:cs="Arial"/>
          <w:snapToGrid w:val="0"/>
          <w:lang w:eastAsia="es-ES"/>
        </w:rPr>
        <w:t>tat i/o de gestió mediambiental</w:t>
      </w:r>
    </w:p>
    <w:p w14:paraId="7AC92D7F" w14:textId="77777777" w:rsidR="001265E9" w:rsidRPr="003F4A89" w:rsidRDefault="001265E9" w:rsidP="00FF3F7E">
      <w:pPr>
        <w:tabs>
          <w:tab w:val="left" w:pos="0"/>
          <w:tab w:val="left" w:pos="680"/>
          <w:tab w:val="left" w:pos="1473"/>
          <w:tab w:val="left" w:pos="4320"/>
        </w:tabs>
        <w:spacing w:after="0" w:line="240" w:lineRule="auto"/>
        <w:ind w:right="426"/>
        <w:jc w:val="both"/>
        <w:rPr>
          <w:rFonts w:cs="Arial"/>
          <w:snapToGrid w:val="0"/>
          <w:lang w:eastAsia="es-ES"/>
        </w:rPr>
      </w:pPr>
    </w:p>
    <w:p w14:paraId="12E34A0A" w14:textId="77777777" w:rsidR="006B5297" w:rsidRPr="003F4A89" w:rsidRDefault="008377AA" w:rsidP="00FF3F7E">
      <w:pPr>
        <w:tabs>
          <w:tab w:val="left" w:pos="0"/>
          <w:tab w:val="left" w:pos="680"/>
          <w:tab w:val="left" w:pos="1473"/>
          <w:tab w:val="left" w:pos="4320"/>
        </w:tabs>
        <w:spacing w:after="0" w:line="240" w:lineRule="auto"/>
        <w:ind w:right="426"/>
        <w:jc w:val="both"/>
        <w:rPr>
          <w:rFonts w:cs="Arial"/>
          <w:kern w:val="1"/>
        </w:rPr>
      </w:pPr>
      <w:r w:rsidRPr="003F4A89">
        <w:rPr>
          <w:rFonts w:cs="Arial"/>
          <w:kern w:val="1"/>
        </w:rPr>
        <w:t>No es requereixen</w:t>
      </w:r>
    </w:p>
    <w:p w14:paraId="349C2080" w14:textId="77777777" w:rsidR="00DC075C" w:rsidRPr="003F4A89" w:rsidRDefault="00DC075C" w:rsidP="00FF3F7E">
      <w:pPr>
        <w:tabs>
          <w:tab w:val="left" w:pos="0"/>
          <w:tab w:val="left" w:pos="680"/>
          <w:tab w:val="left" w:pos="1473"/>
          <w:tab w:val="left" w:pos="4320"/>
        </w:tabs>
        <w:spacing w:after="0" w:line="240" w:lineRule="auto"/>
        <w:ind w:right="426"/>
        <w:jc w:val="both"/>
        <w:rPr>
          <w:rFonts w:cs="Arial"/>
          <w:snapToGrid w:val="0"/>
          <w:lang w:eastAsia="es-ES"/>
        </w:rPr>
      </w:pPr>
    </w:p>
    <w:p w14:paraId="6497912F" w14:textId="77777777" w:rsidR="006B5297" w:rsidRPr="003F4A89" w:rsidRDefault="006B5297" w:rsidP="00FF3F7E">
      <w:pPr>
        <w:numPr>
          <w:ilvl w:val="0"/>
          <w:numId w:val="3"/>
        </w:numPr>
        <w:tabs>
          <w:tab w:val="clear" w:pos="360"/>
          <w:tab w:val="num" w:pos="-1392"/>
        </w:tabs>
        <w:spacing w:after="0" w:line="240" w:lineRule="auto"/>
        <w:ind w:left="0" w:right="426"/>
        <w:jc w:val="both"/>
        <w:rPr>
          <w:rFonts w:cs="Arial"/>
          <w:b/>
          <w:snapToGrid w:val="0"/>
          <w:lang w:eastAsia="es-ES"/>
        </w:rPr>
      </w:pPr>
      <w:r w:rsidRPr="003F4A89">
        <w:rPr>
          <w:rFonts w:cs="Arial"/>
          <w:b/>
          <w:snapToGrid w:val="0"/>
          <w:lang w:eastAsia="es-ES"/>
        </w:rPr>
        <w:t>Criteris d’adjudicació</w:t>
      </w:r>
    </w:p>
    <w:p w14:paraId="25A9AB3E" w14:textId="77777777" w:rsidR="006B5297" w:rsidRPr="003F4A89" w:rsidRDefault="006B5297" w:rsidP="00FF3F7E">
      <w:pPr>
        <w:spacing w:after="0" w:line="240" w:lineRule="auto"/>
        <w:ind w:right="426"/>
        <w:jc w:val="both"/>
        <w:rPr>
          <w:rFonts w:cs="Arial"/>
        </w:rPr>
      </w:pPr>
    </w:p>
    <w:p w14:paraId="791B23F7" w14:textId="77777777" w:rsidR="006B5297" w:rsidRPr="003F4A89" w:rsidRDefault="006B5297" w:rsidP="00FF3F7E">
      <w:pPr>
        <w:spacing w:after="0" w:line="240" w:lineRule="auto"/>
        <w:ind w:right="426"/>
        <w:jc w:val="both"/>
        <w:rPr>
          <w:rFonts w:cs="Arial"/>
          <w:u w:val="single"/>
        </w:rPr>
      </w:pPr>
      <w:r w:rsidRPr="003F4A89">
        <w:rPr>
          <w:rFonts w:cs="Arial"/>
        </w:rPr>
        <w:t xml:space="preserve">H.1 </w:t>
      </w:r>
      <w:r w:rsidRPr="003F4A89">
        <w:rPr>
          <w:rFonts w:cs="Arial"/>
          <w:u w:val="single"/>
        </w:rPr>
        <w:t>Criteris:</w:t>
      </w:r>
    </w:p>
    <w:p w14:paraId="213FAEA6" w14:textId="77777777" w:rsidR="006B5297" w:rsidRPr="003F4A89" w:rsidRDefault="006B5297" w:rsidP="00FF3F7E">
      <w:pPr>
        <w:spacing w:after="0" w:line="240" w:lineRule="auto"/>
        <w:ind w:right="426"/>
        <w:jc w:val="both"/>
        <w:rPr>
          <w:rFonts w:cs="Arial"/>
        </w:rPr>
      </w:pPr>
    </w:p>
    <w:p w14:paraId="231BC9C8" w14:textId="77777777" w:rsidR="006B5297" w:rsidRPr="003F4A89" w:rsidRDefault="006B5297" w:rsidP="00FF3F7E">
      <w:pPr>
        <w:pStyle w:val="Textindependent2"/>
        <w:spacing w:after="0" w:line="240" w:lineRule="auto"/>
        <w:ind w:right="426"/>
        <w:jc w:val="both"/>
        <w:rPr>
          <w:rFonts w:ascii="Arial" w:hAnsi="Arial" w:cs="Arial"/>
          <w:sz w:val="22"/>
          <w:szCs w:val="22"/>
        </w:rPr>
      </w:pPr>
      <w:r w:rsidRPr="003F4A89">
        <w:rPr>
          <w:rFonts w:ascii="Arial" w:hAnsi="Arial" w:cs="Arial"/>
          <w:sz w:val="22"/>
          <w:szCs w:val="22"/>
        </w:rPr>
        <w:t>Sobre una puntuació màxima de 100 punts es distribuirà la puntuació de la següent forma:</w:t>
      </w:r>
    </w:p>
    <w:p w14:paraId="7C18CF53" w14:textId="77777777" w:rsidR="00E06770" w:rsidRDefault="00E06770" w:rsidP="00FF3F7E">
      <w:pPr>
        <w:pStyle w:val="Textindependent"/>
        <w:ind w:right="426"/>
        <w:rPr>
          <w:rFonts w:cs="Arial"/>
          <w:sz w:val="22"/>
          <w:szCs w:val="22"/>
          <w:lang w:val="ca-ES"/>
        </w:rPr>
      </w:pPr>
    </w:p>
    <w:p w14:paraId="04A657B2" w14:textId="77777777" w:rsidR="00DA54A0" w:rsidRPr="003F4A89" w:rsidRDefault="00DA54A0" w:rsidP="00FF3F7E">
      <w:pPr>
        <w:pStyle w:val="Textindependent"/>
        <w:ind w:right="426"/>
        <w:rPr>
          <w:rFonts w:cs="Arial"/>
          <w:sz w:val="22"/>
          <w:szCs w:val="22"/>
          <w:lang w:val="ca-ES"/>
        </w:rPr>
      </w:pPr>
    </w:p>
    <w:p w14:paraId="5ED6A2E7" w14:textId="77777777" w:rsidR="00876805" w:rsidRPr="003F4A89" w:rsidRDefault="00876805" w:rsidP="00FF3F7E">
      <w:pPr>
        <w:pStyle w:val="Textindependent2"/>
        <w:spacing w:after="0" w:line="240" w:lineRule="auto"/>
        <w:ind w:right="426"/>
        <w:jc w:val="both"/>
        <w:rPr>
          <w:rFonts w:ascii="Arial" w:hAnsi="Arial" w:cs="Arial"/>
          <w:sz w:val="22"/>
          <w:szCs w:val="22"/>
        </w:rPr>
      </w:pPr>
      <w:r w:rsidRPr="003F4A89">
        <w:rPr>
          <w:rFonts w:ascii="Arial" w:hAnsi="Arial" w:cs="Arial"/>
          <w:sz w:val="22"/>
          <w:szCs w:val="22"/>
        </w:rPr>
        <w:t>H.1 A - CRITERIS SUBJECTIUS</w:t>
      </w:r>
    </w:p>
    <w:p w14:paraId="411D4A2E" w14:textId="77777777" w:rsidR="002874EF" w:rsidRPr="003F4A89" w:rsidRDefault="002874EF" w:rsidP="00FF3F7E">
      <w:pPr>
        <w:pStyle w:val="Textindependent"/>
        <w:ind w:right="426"/>
        <w:rPr>
          <w:rFonts w:cs="Arial"/>
          <w:sz w:val="22"/>
          <w:szCs w:val="22"/>
          <w:lang w:val="ca-ES"/>
        </w:rPr>
      </w:pPr>
    </w:p>
    <w:p w14:paraId="1BB3AE1D" w14:textId="09692458" w:rsidR="00266F15" w:rsidRPr="003F4A89" w:rsidRDefault="00447B63" w:rsidP="00E33F0D">
      <w:pPr>
        <w:pStyle w:val="Textindependent"/>
        <w:numPr>
          <w:ilvl w:val="0"/>
          <w:numId w:val="31"/>
        </w:numPr>
        <w:ind w:right="426"/>
        <w:rPr>
          <w:rFonts w:cs="Arial"/>
          <w:sz w:val="22"/>
          <w:szCs w:val="22"/>
          <w:u w:val="single"/>
          <w:lang w:val="ca-ES"/>
        </w:rPr>
      </w:pPr>
      <w:r w:rsidRPr="003F4A89">
        <w:rPr>
          <w:rFonts w:cs="Arial"/>
          <w:sz w:val="22"/>
          <w:szCs w:val="22"/>
          <w:u w:val="single"/>
          <w:lang w:val="ca-ES"/>
        </w:rPr>
        <w:t xml:space="preserve">Proposta </w:t>
      </w:r>
      <w:r w:rsidR="00470D78">
        <w:rPr>
          <w:rFonts w:cs="Arial"/>
          <w:sz w:val="22"/>
          <w:szCs w:val="22"/>
          <w:u w:val="single"/>
          <w:lang w:val="ca-ES"/>
        </w:rPr>
        <w:t>tècnica</w:t>
      </w:r>
      <w:r w:rsidR="00097844" w:rsidRPr="003F4A89">
        <w:rPr>
          <w:rFonts w:cs="Arial"/>
          <w:sz w:val="22"/>
          <w:szCs w:val="22"/>
          <w:u w:val="single"/>
          <w:lang w:val="ca-ES"/>
        </w:rPr>
        <w:t xml:space="preserve"> (fins a </w:t>
      </w:r>
      <w:r w:rsidR="00470D78">
        <w:rPr>
          <w:rFonts w:cs="Arial"/>
          <w:sz w:val="22"/>
          <w:szCs w:val="22"/>
          <w:u w:val="single"/>
          <w:lang w:val="ca-ES"/>
        </w:rPr>
        <w:t>4</w:t>
      </w:r>
      <w:r w:rsidRPr="003F4A89">
        <w:rPr>
          <w:rFonts w:cs="Arial"/>
          <w:sz w:val="22"/>
          <w:szCs w:val="22"/>
          <w:u w:val="single"/>
          <w:lang w:val="ca-ES"/>
        </w:rPr>
        <w:t>0</w:t>
      </w:r>
      <w:r w:rsidR="00635E9C" w:rsidRPr="003F4A89">
        <w:rPr>
          <w:rFonts w:cs="Arial"/>
          <w:sz w:val="22"/>
          <w:szCs w:val="22"/>
          <w:u w:val="single"/>
          <w:lang w:val="ca-ES"/>
        </w:rPr>
        <w:t xml:space="preserve"> punts)</w:t>
      </w:r>
    </w:p>
    <w:p w14:paraId="7AEF2AA1" w14:textId="77777777" w:rsidR="00470D78" w:rsidRPr="00A26768" w:rsidRDefault="00470D78" w:rsidP="00A26768">
      <w:pPr>
        <w:pStyle w:val="Textindependent"/>
        <w:ind w:right="426"/>
        <w:rPr>
          <w:rFonts w:cs="Arial"/>
          <w:sz w:val="22"/>
          <w:szCs w:val="22"/>
          <w:lang w:val="ca-ES"/>
        </w:rPr>
      </w:pPr>
    </w:p>
    <w:p w14:paraId="7706C88B" w14:textId="77777777" w:rsidR="00A26768" w:rsidRPr="00A26768" w:rsidRDefault="00A26768" w:rsidP="00A26768">
      <w:pPr>
        <w:pStyle w:val="TableParagraph"/>
        <w:spacing w:before="4"/>
        <w:ind w:left="360" w:right="58"/>
        <w:jc w:val="both"/>
      </w:pPr>
      <w:r w:rsidRPr="00A26768">
        <w:t>Es valorarà una Memòria d’una extensió màxima de 20 pàgines inclosos els annexes,</w:t>
      </w:r>
      <w:r w:rsidRPr="00A26768">
        <w:rPr>
          <w:spacing w:val="-47"/>
        </w:rPr>
        <w:t xml:space="preserve"> </w:t>
      </w:r>
      <w:r w:rsidRPr="00A26768">
        <w:t>en</w:t>
      </w:r>
      <w:r w:rsidRPr="00A26768">
        <w:rPr>
          <w:spacing w:val="-9"/>
        </w:rPr>
        <w:t xml:space="preserve"> </w:t>
      </w:r>
      <w:r w:rsidRPr="00A26768">
        <w:t>el</w:t>
      </w:r>
      <w:r w:rsidRPr="00A26768">
        <w:rPr>
          <w:spacing w:val="-11"/>
        </w:rPr>
        <w:t xml:space="preserve"> </w:t>
      </w:r>
      <w:r w:rsidRPr="00A26768">
        <w:t>cas</w:t>
      </w:r>
      <w:r w:rsidRPr="00A26768">
        <w:rPr>
          <w:spacing w:val="-10"/>
        </w:rPr>
        <w:t xml:space="preserve"> </w:t>
      </w:r>
      <w:r w:rsidRPr="00A26768">
        <w:t>que</w:t>
      </w:r>
      <w:r w:rsidRPr="00A26768">
        <w:rPr>
          <w:spacing w:val="-11"/>
        </w:rPr>
        <w:t xml:space="preserve"> </w:t>
      </w:r>
      <w:r w:rsidRPr="00A26768">
        <w:t>n’hi</w:t>
      </w:r>
      <w:r w:rsidRPr="00A26768">
        <w:rPr>
          <w:spacing w:val="-9"/>
        </w:rPr>
        <w:t xml:space="preserve"> </w:t>
      </w:r>
      <w:r w:rsidRPr="00A26768">
        <w:t>hagués,</w:t>
      </w:r>
      <w:r w:rsidRPr="00A26768">
        <w:rPr>
          <w:spacing w:val="-10"/>
        </w:rPr>
        <w:t xml:space="preserve"> </w:t>
      </w:r>
      <w:r w:rsidRPr="00A26768">
        <w:t>totes</w:t>
      </w:r>
      <w:r w:rsidRPr="00A26768">
        <w:rPr>
          <w:spacing w:val="-8"/>
        </w:rPr>
        <w:t xml:space="preserve"> </w:t>
      </w:r>
      <w:r w:rsidRPr="00A26768">
        <w:t>elles</w:t>
      </w:r>
      <w:r w:rsidRPr="00A26768">
        <w:rPr>
          <w:spacing w:val="-8"/>
        </w:rPr>
        <w:t xml:space="preserve"> </w:t>
      </w:r>
      <w:r w:rsidRPr="00A26768">
        <w:t>correctament</w:t>
      </w:r>
      <w:r w:rsidRPr="00A26768">
        <w:rPr>
          <w:spacing w:val="-10"/>
        </w:rPr>
        <w:t xml:space="preserve"> </w:t>
      </w:r>
      <w:r w:rsidRPr="00A26768">
        <w:t>numerades</w:t>
      </w:r>
      <w:r w:rsidRPr="00A26768">
        <w:rPr>
          <w:spacing w:val="-7"/>
        </w:rPr>
        <w:t xml:space="preserve"> </w:t>
      </w:r>
      <w:r w:rsidRPr="00A26768">
        <w:t>i</w:t>
      </w:r>
      <w:r w:rsidRPr="00A26768">
        <w:rPr>
          <w:spacing w:val="-11"/>
        </w:rPr>
        <w:t xml:space="preserve"> </w:t>
      </w:r>
      <w:r w:rsidRPr="00A26768">
        <w:t>amb</w:t>
      </w:r>
      <w:r w:rsidRPr="00A26768">
        <w:rPr>
          <w:spacing w:val="-9"/>
        </w:rPr>
        <w:t xml:space="preserve"> </w:t>
      </w:r>
      <w:r w:rsidRPr="00A26768">
        <w:t>un</w:t>
      </w:r>
      <w:r w:rsidRPr="00A26768">
        <w:rPr>
          <w:spacing w:val="-10"/>
        </w:rPr>
        <w:t xml:space="preserve"> </w:t>
      </w:r>
      <w:r w:rsidRPr="00A26768">
        <w:t>format</w:t>
      </w:r>
      <w:r w:rsidRPr="00A26768">
        <w:rPr>
          <w:spacing w:val="-11"/>
        </w:rPr>
        <w:t xml:space="preserve"> </w:t>
      </w:r>
      <w:r w:rsidRPr="00A26768">
        <w:t>de</w:t>
      </w:r>
      <w:r w:rsidRPr="00A26768">
        <w:rPr>
          <w:spacing w:val="-11"/>
        </w:rPr>
        <w:t xml:space="preserve"> </w:t>
      </w:r>
      <w:r w:rsidRPr="00A26768">
        <w:t>lletra</w:t>
      </w:r>
      <w:r w:rsidRPr="00A26768">
        <w:rPr>
          <w:spacing w:val="-47"/>
        </w:rPr>
        <w:t xml:space="preserve"> </w:t>
      </w:r>
      <w:proofErr w:type="spellStart"/>
      <w:r w:rsidRPr="00A26768">
        <w:t>Arial</w:t>
      </w:r>
      <w:proofErr w:type="spellEnd"/>
      <w:r w:rsidRPr="00A26768">
        <w:t xml:space="preserve"> 11. No s’admetran memòries d’una extensió superior, ni format diferent que</w:t>
      </w:r>
      <w:r w:rsidRPr="00A26768">
        <w:rPr>
          <w:spacing w:val="1"/>
        </w:rPr>
        <w:t xml:space="preserve"> </w:t>
      </w:r>
      <w:r w:rsidRPr="00A26768">
        <w:t>perjudiqui</w:t>
      </w:r>
      <w:r w:rsidRPr="00A26768">
        <w:rPr>
          <w:spacing w:val="-1"/>
        </w:rPr>
        <w:t xml:space="preserve"> </w:t>
      </w:r>
      <w:r w:rsidRPr="00A26768">
        <w:t>el</w:t>
      </w:r>
      <w:r w:rsidRPr="00A26768">
        <w:rPr>
          <w:spacing w:val="-1"/>
        </w:rPr>
        <w:t xml:space="preserve"> </w:t>
      </w:r>
      <w:r w:rsidRPr="00A26768">
        <w:t>principi</w:t>
      </w:r>
      <w:r w:rsidRPr="00A26768">
        <w:rPr>
          <w:spacing w:val="-3"/>
        </w:rPr>
        <w:t xml:space="preserve"> </w:t>
      </w:r>
      <w:r w:rsidRPr="00A26768">
        <w:t>d’igualtat</w:t>
      </w:r>
      <w:r w:rsidRPr="00A26768">
        <w:rPr>
          <w:spacing w:val="-3"/>
        </w:rPr>
        <w:t xml:space="preserve"> </w:t>
      </w:r>
      <w:r w:rsidRPr="00A26768">
        <w:t>dels</w:t>
      </w:r>
      <w:r w:rsidRPr="00A26768">
        <w:rPr>
          <w:spacing w:val="-3"/>
        </w:rPr>
        <w:t xml:space="preserve"> </w:t>
      </w:r>
      <w:r w:rsidRPr="00A26768">
        <w:t>diferents licitadors.</w:t>
      </w:r>
      <w:r w:rsidRPr="00A26768">
        <w:rPr>
          <w:spacing w:val="5"/>
        </w:rPr>
        <w:t xml:space="preserve"> </w:t>
      </w:r>
      <w:r w:rsidRPr="00A26768">
        <w:t>Aspectes a</w:t>
      </w:r>
      <w:r w:rsidRPr="00A26768">
        <w:rPr>
          <w:spacing w:val="-3"/>
        </w:rPr>
        <w:t xml:space="preserve"> </w:t>
      </w:r>
      <w:r w:rsidRPr="00A26768">
        <w:t>valorar:</w:t>
      </w:r>
    </w:p>
    <w:p w14:paraId="5A4881A4" w14:textId="77777777" w:rsidR="00A26768" w:rsidRPr="00A26768" w:rsidRDefault="00A26768" w:rsidP="00A26768">
      <w:pPr>
        <w:pStyle w:val="TableParagraph"/>
        <w:spacing w:before="11"/>
        <w:ind w:left="289"/>
        <w:jc w:val="both"/>
      </w:pPr>
    </w:p>
    <w:p w14:paraId="3385C913" w14:textId="3BB98B7F" w:rsidR="00A26768" w:rsidRPr="00A26768" w:rsidRDefault="00A26768" w:rsidP="0069075B">
      <w:pPr>
        <w:pStyle w:val="TableParagraph"/>
        <w:ind w:left="360"/>
        <w:jc w:val="both"/>
      </w:pPr>
      <w:r w:rsidRPr="00A26768">
        <w:t>A</w:t>
      </w:r>
      <w:r w:rsidRPr="00A26768">
        <w:rPr>
          <w:spacing w:val="-2"/>
        </w:rPr>
        <w:t xml:space="preserve"> </w:t>
      </w:r>
      <w:r w:rsidRPr="00A26768">
        <w:t>efectes</w:t>
      </w:r>
      <w:r w:rsidRPr="00A26768">
        <w:rPr>
          <w:spacing w:val="-3"/>
        </w:rPr>
        <w:t xml:space="preserve"> </w:t>
      </w:r>
      <w:r w:rsidRPr="00A26768">
        <w:t>de</w:t>
      </w:r>
      <w:r w:rsidRPr="00A26768">
        <w:rPr>
          <w:spacing w:val="-1"/>
        </w:rPr>
        <w:t xml:space="preserve"> </w:t>
      </w:r>
      <w:r w:rsidRPr="00A26768">
        <w:t>valoració</w:t>
      </w:r>
      <w:r w:rsidRPr="00A26768">
        <w:rPr>
          <w:spacing w:val="-2"/>
        </w:rPr>
        <w:t xml:space="preserve"> </w:t>
      </w:r>
      <w:r w:rsidRPr="00A26768">
        <w:t>de</w:t>
      </w:r>
      <w:r w:rsidRPr="00A26768">
        <w:rPr>
          <w:spacing w:val="-2"/>
        </w:rPr>
        <w:t xml:space="preserve"> </w:t>
      </w:r>
      <w:r w:rsidRPr="00A26768">
        <w:t>la</w:t>
      </w:r>
      <w:r w:rsidRPr="00A26768">
        <w:rPr>
          <w:spacing w:val="-2"/>
        </w:rPr>
        <w:t xml:space="preserve"> </w:t>
      </w:r>
      <w:r w:rsidRPr="00A26768">
        <w:t>memòria</w:t>
      </w:r>
      <w:r w:rsidRPr="00A26768">
        <w:rPr>
          <w:spacing w:val="3"/>
        </w:rPr>
        <w:t xml:space="preserve"> </w:t>
      </w:r>
      <w:r w:rsidRPr="00A26768">
        <w:t>es</w:t>
      </w:r>
      <w:r w:rsidRPr="00A26768">
        <w:rPr>
          <w:spacing w:val="-1"/>
        </w:rPr>
        <w:t xml:space="preserve"> </w:t>
      </w:r>
      <w:r w:rsidRPr="00A26768">
        <w:t>tindrà</w:t>
      </w:r>
      <w:r w:rsidRPr="00A26768">
        <w:rPr>
          <w:spacing w:val="-4"/>
        </w:rPr>
        <w:t xml:space="preserve"> </w:t>
      </w:r>
      <w:r w:rsidRPr="00A26768">
        <w:t>en</w:t>
      </w:r>
      <w:r w:rsidRPr="00A26768">
        <w:rPr>
          <w:spacing w:val="-1"/>
        </w:rPr>
        <w:t xml:space="preserve"> </w:t>
      </w:r>
      <w:r w:rsidRPr="00A26768">
        <w:t>compte</w:t>
      </w:r>
      <w:r w:rsidRPr="00A26768">
        <w:rPr>
          <w:spacing w:val="-3"/>
        </w:rPr>
        <w:t xml:space="preserve"> </w:t>
      </w:r>
      <w:r w:rsidRPr="00A26768">
        <w:t>els</w:t>
      </w:r>
      <w:r w:rsidRPr="00A26768">
        <w:rPr>
          <w:spacing w:val="-1"/>
        </w:rPr>
        <w:t xml:space="preserve"> </w:t>
      </w:r>
      <w:r w:rsidRPr="00A26768">
        <w:t>següents</w:t>
      </w:r>
      <w:r w:rsidRPr="00A26768">
        <w:rPr>
          <w:spacing w:val="-2"/>
        </w:rPr>
        <w:t xml:space="preserve"> </w:t>
      </w:r>
      <w:r w:rsidRPr="00A26768">
        <w:t>criteris:</w:t>
      </w:r>
    </w:p>
    <w:p w14:paraId="3403CFD8" w14:textId="77777777" w:rsidR="00A26768" w:rsidRDefault="00A26768" w:rsidP="0069075B">
      <w:pPr>
        <w:pStyle w:val="TableParagraph"/>
        <w:tabs>
          <w:tab w:val="left" w:pos="432"/>
        </w:tabs>
        <w:spacing w:before="0" w:line="240" w:lineRule="auto"/>
        <w:ind w:right="55"/>
        <w:jc w:val="both"/>
      </w:pPr>
    </w:p>
    <w:p w14:paraId="2E7F9A5F" w14:textId="65C0E450" w:rsidR="00A26768" w:rsidRPr="00A26768" w:rsidRDefault="00A26768" w:rsidP="0069075B">
      <w:pPr>
        <w:pStyle w:val="TableParagraph"/>
        <w:numPr>
          <w:ilvl w:val="0"/>
          <w:numId w:val="74"/>
        </w:numPr>
        <w:tabs>
          <w:tab w:val="left" w:pos="432"/>
        </w:tabs>
        <w:spacing w:before="0" w:line="240" w:lineRule="auto"/>
        <w:ind w:right="55"/>
        <w:jc w:val="both"/>
      </w:pPr>
      <w:r w:rsidRPr="00A26768">
        <w:t>Fase 1: Es valorarà l’adequació de l’oferta als objectius fixats a aquesta fase i es</w:t>
      </w:r>
      <w:r w:rsidRPr="00A26768">
        <w:rPr>
          <w:spacing w:val="1"/>
        </w:rPr>
        <w:t xml:space="preserve"> </w:t>
      </w:r>
      <w:r w:rsidRPr="00A26768">
        <w:t>tindrà en compte en quin grau la metodologia, eines, activitats i mecanismes</w:t>
      </w:r>
      <w:r w:rsidRPr="00A26768">
        <w:rPr>
          <w:spacing w:val="1"/>
        </w:rPr>
        <w:t xml:space="preserve"> </w:t>
      </w:r>
      <w:r w:rsidRPr="00A26768">
        <w:t>plantejats per actualitzar la base de dades, analitzar les principals tendències</w:t>
      </w:r>
      <w:r w:rsidRPr="00A26768">
        <w:rPr>
          <w:spacing w:val="1"/>
        </w:rPr>
        <w:t xml:space="preserve"> </w:t>
      </w:r>
      <w:r w:rsidRPr="00A26768">
        <w:t>globals,</w:t>
      </w:r>
      <w:r w:rsidRPr="00A26768">
        <w:rPr>
          <w:spacing w:val="1"/>
        </w:rPr>
        <w:t xml:space="preserve"> </w:t>
      </w:r>
      <w:r w:rsidRPr="00A26768">
        <w:t>reptes</w:t>
      </w:r>
      <w:r w:rsidRPr="00A26768">
        <w:rPr>
          <w:spacing w:val="1"/>
        </w:rPr>
        <w:t xml:space="preserve"> </w:t>
      </w:r>
      <w:r w:rsidRPr="00A26768">
        <w:t>estratègics</w:t>
      </w:r>
      <w:r w:rsidRPr="00A26768">
        <w:rPr>
          <w:spacing w:val="1"/>
        </w:rPr>
        <w:t xml:space="preserve"> </w:t>
      </w:r>
      <w:r w:rsidRPr="00A26768">
        <w:t>i</w:t>
      </w:r>
      <w:r w:rsidRPr="00A26768">
        <w:rPr>
          <w:spacing w:val="1"/>
        </w:rPr>
        <w:t xml:space="preserve"> </w:t>
      </w:r>
      <w:r w:rsidRPr="00A26768">
        <w:t>per</w:t>
      </w:r>
      <w:r w:rsidRPr="00A26768">
        <w:rPr>
          <w:spacing w:val="1"/>
        </w:rPr>
        <w:t xml:space="preserve"> </w:t>
      </w:r>
      <w:r w:rsidRPr="00A26768">
        <w:t>seleccionar</w:t>
      </w:r>
      <w:r w:rsidRPr="00A26768">
        <w:rPr>
          <w:spacing w:val="1"/>
        </w:rPr>
        <w:t xml:space="preserve"> </w:t>
      </w:r>
      <w:r w:rsidRPr="00A26768">
        <w:t>i</w:t>
      </w:r>
      <w:r w:rsidRPr="00A26768">
        <w:rPr>
          <w:spacing w:val="1"/>
        </w:rPr>
        <w:t xml:space="preserve"> </w:t>
      </w:r>
      <w:r w:rsidRPr="00A26768">
        <w:t>entrevistar</w:t>
      </w:r>
      <w:r w:rsidRPr="00A26768">
        <w:rPr>
          <w:spacing w:val="1"/>
        </w:rPr>
        <w:t xml:space="preserve"> </w:t>
      </w:r>
      <w:r w:rsidRPr="00A26768">
        <w:t>a</w:t>
      </w:r>
      <w:r w:rsidRPr="00A26768">
        <w:rPr>
          <w:spacing w:val="1"/>
        </w:rPr>
        <w:t xml:space="preserve"> </w:t>
      </w:r>
      <w:r w:rsidRPr="00A26768">
        <w:t>les</w:t>
      </w:r>
      <w:r w:rsidRPr="00A26768">
        <w:rPr>
          <w:spacing w:val="1"/>
        </w:rPr>
        <w:t xml:space="preserve"> </w:t>
      </w:r>
      <w:r w:rsidRPr="00A26768">
        <w:t>empreses;</w:t>
      </w:r>
      <w:r w:rsidRPr="00A26768">
        <w:rPr>
          <w:spacing w:val="1"/>
        </w:rPr>
        <w:t xml:space="preserve"> </w:t>
      </w:r>
      <w:r w:rsidRPr="00A26768">
        <w:t>desenvolupen</w:t>
      </w:r>
      <w:r w:rsidRPr="00A26768">
        <w:rPr>
          <w:spacing w:val="-10"/>
        </w:rPr>
        <w:t xml:space="preserve"> </w:t>
      </w:r>
      <w:r w:rsidRPr="00A26768">
        <w:t>tots</w:t>
      </w:r>
      <w:r w:rsidRPr="00A26768">
        <w:rPr>
          <w:spacing w:val="-9"/>
        </w:rPr>
        <w:t xml:space="preserve"> </w:t>
      </w:r>
      <w:r w:rsidRPr="00A26768">
        <w:t>els</w:t>
      </w:r>
      <w:r w:rsidRPr="00A26768">
        <w:rPr>
          <w:spacing w:val="-12"/>
        </w:rPr>
        <w:t xml:space="preserve"> </w:t>
      </w:r>
      <w:r w:rsidRPr="00A26768">
        <w:t>aspectes</w:t>
      </w:r>
      <w:r w:rsidRPr="00A26768">
        <w:rPr>
          <w:spacing w:val="-9"/>
        </w:rPr>
        <w:t xml:space="preserve"> </w:t>
      </w:r>
      <w:r w:rsidRPr="00A26768">
        <w:t>essencials</w:t>
      </w:r>
      <w:r w:rsidRPr="00A26768">
        <w:rPr>
          <w:spacing w:val="-11"/>
        </w:rPr>
        <w:t xml:space="preserve"> </w:t>
      </w:r>
      <w:r w:rsidRPr="00A26768">
        <w:t>d'una</w:t>
      </w:r>
      <w:r w:rsidRPr="00A26768">
        <w:rPr>
          <w:spacing w:val="-12"/>
        </w:rPr>
        <w:t xml:space="preserve"> </w:t>
      </w:r>
      <w:r w:rsidRPr="00A26768">
        <w:t>manera</w:t>
      </w:r>
      <w:r w:rsidRPr="00A26768">
        <w:rPr>
          <w:spacing w:val="-12"/>
        </w:rPr>
        <w:t xml:space="preserve"> </w:t>
      </w:r>
      <w:r w:rsidRPr="00A26768">
        <w:t>clara</w:t>
      </w:r>
      <w:r w:rsidRPr="00A26768">
        <w:rPr>
          <w:spacing w:val="-9"/>
        </w:rPr>
        <w:t xml:space="preserve"> </w:t>
      </w:r>
      <w:r w:rsidRPr="00A26768">
        <w:t>i</w:t>
      </w:r>
      <w:r w:rsidRPr="00A26768">
        <w:rPr>
          <w:spacing w:val="-10"/>
        </w:rPr>
        <w:t xml:space="preserve"> </w:t>
      </w:r>
      <w:r w:rsidRPr="00A26768">
        <w:t>concisa,</w:t>
      </w:r>
      <w:r w:rsidRPr="00A26768">
        <w:rPr>
          <w:spacing w:val="-10"/>
        </w:rPr>
        <w:t xml:space="preserve"> </w:t>
      </w:r>
      <w:r w:rsidRPr="00A26768">
        <w:t>amb</w:t>
      </w:r>
      <w:r w:rsidRPr="00A26768">
        <w:rPr>
          <w:spacing w:val="-10"/>
        </w:rPr>
        <w:t xml:space="preserve"> </w:t>
      </w:r>
      <w:r w:rsidRPr="00A26768">
        <w:t>visió</w:t>
      </w:r>
      <w:r w:rsidRPr="00A26768">
        <w:rPr>
          <w:spacing w:val="-47"/>
        </w:rPr>
        <w:t xml:space="preserve"> </w:t>
      </w:r>
      <w:r w:rsidRPr="00A26768">
        <w:t>de</w:t>
      </w:r>
      <w:r w:rsidRPr="00A26768">
        <w:rPr>
          <w:spacing w:val="-1"/>
        </w:rPr>
        <w:t xml:space="preserve"> </w:t>
      </w:r>
      <w:r w:rsidRPr="00A26768">
        <w:t>conjunt,</w:t>
      </w:r>
      <w:r w:rsidRPr="00A26768">
        <w:rPr>
          <w:spacing w:val="-3"/>
        </w:rPr>
        <w:t xml:space="preserve"> </w:t>
      </w:r>
      <w:r w:rsidRPr="00A26768">
        <w:t>i</w:t>
      </w:r>
      <w:r w:rsidRPr="00A26768">
        <w:rPr>
          <w:spacing w:val="2"/>
        </w:rPr>
        <w:t xml:space="preserve"> </w:t>
      </w:r>
      <w:r w:rsidRPr="00A26768">
        <w:t>de</w:t>
      </w:r>
      <w:r w:rsidRPr="00A26768">
        <w:rPr>
          <w:spacing w:val="-3"/>
        </w:rPr>
        <w:t xml:space="preserve"> </w:t>
      </w:r>
      <w:r w:rsidRPr="00A26768">
        <w:t>manera</w:t>
      </w:r>
      <w:r w:rsidRPr="00A26768">
        <w:rPr>
          <w:spacing w:val="-2"/>
        </w:rPr>
        <w:t xml:space="preserve"> </w:t>
      </w:r>
      <w:r w:rsidRPr="00A26768">
        <w:t>eficaç</w:t>
      </w:r>
      <w:r w:rsidRPr="00A26768">
        <w:rPr>
          <w:spacing w:val="-2"/>
        </w:rPr>
        <w:t xml:space="preserve"> </w:t>
      </w:r>
      <w:r w:rsidRPr="00A26768">
        <w:t>per a</w:t>
      </w:r>
      <w:r w:rsidRPr="00A26768">
        <w:rPr>
          <w:spacing w:val="-3"/>
        </w:rPr>
        <w:t xml:space="preserve"> </w:t>
      </w:r>
      <w:r w:rsidRPr="00A26768">
        <w:t>l’assoliment</w:t>
      </w:r>
      <w:r w:rsidRPr="00A26768">
        <w:rPr>
          <w:spacing w:val="-3"/>
        </w:rPr>
        <w:t xml:space="preserve"> </w:t>
      </w:r>
      <w:r w:rsidRPr="00A26768">
        <w:t>dels</w:t>
      </w:r>
      <w:r w:rsidRPr="00A26768">
        <w:rPr>
          <w:spacing w:val="1"/>
        </w:rPr>
        <w:t xml:space="preserve"> </w:t>
      </w:r>
      <w:r w:rsidRPr="00A26768">
        <w:t>objectius</w:t>
      </w:r>
      <w:r w:rsidRPr="00A26768">
        <w:rPr>
          <w:spacing w:val="5"/>
        </w:rPr>
        <w:t xml:space="preserve"> </w:t>
      </w:r>
      <w:r w:rsidRPr="00A26768">
        <w:t>fixats.</w:t>
      </w:r>
    </w:p>
    <w:p w14:paraId="7051F863" w14:textId="77777777" w:rsidR="00A26768" w:rsidRPr="00A26768" w:rsidRDefault="00A26768" w:rsidP="0069075B">
      <w:pPr>
        <w:pStyle w:val="TableParagraph"/>
        <w:spacing w:before="0" w:line="240" w:lineRule="auto"/>
        <w:ind w:left="289"/>
        <w:jc w:val="both"/>
      </w:pPr>
    </w:p>
    <w:p w14:paraId="13B2F1EB" w14:textId="767405AC" w:rsidR="00A26768" w:rsidRPr="00A26768" w:rsidRDefault="00A26768" w:rsidP="0069075B">
      <w:pPr>
        <w:pStyle w:val="TableParagraph"/>
        <w:spacing w:before="0" w:line="240" w:lineRule="auto"/>
        <w:ind w:left="720" w:right="56"/>
        <w:jc w:val="both"/>
      </w:pPr>
      <w:r w:rsidRPr="00A26768">
        <w:t>En funció dels elements descrits anteriorment la solució proposada es qualificarà</w:t>
      </w:r>
      <w:r w:rsidRPr="00A26768">
        <w:rPr>
          <w:spacing w:val="1"/>
        </w:rPr>
        <w:t xml:space="preserve"> </w:t>
      </w:r>
      <w:r>
        <w:rPr>
          <w:spacing w:val="1"/>
        </w:rPr>
        <w:t xml:space="preserve">amb un màxim de 10 punts d’acord amb la següent classificació: </w:t>
      </w:r>
      <w:r w:rsidRPr="00A26768">
        <w:t>excel·lent (10 punts), bona (7 punts), mitjana (5 punts), bàsica (3 punts) o</w:t>
      </w:r>
      <w:r w:rsidRPr="00A26768">
        <w:rPr>
          <w:spacing w:val="1"/>
        </w:rPr>
        <w:t xml:space="preserve"> </w:t>
      </w:r>
      <w:r w:rsidRPr="00A26768">
        <w:t>nul·la</w:t>
      </w:r>
      <w:r w:rsidRPr="00A26768">
        <w:rPr>
          <w:spacing w:val="-1"/>
        </w:rPr>
        <w:t xml:space="preserve"> </w:t>
      </w:r>
      <w:r w:rsidRPr="00A26768">
        <w:t>(0 punts).</w:t>
      </w:r>
    </w:p>
    <w:p w14:paraId="52F772E7" w14:textId="77777777" w:rsidR="00A26768" w:rsidRPr="00A26768" w:rsidRDefault="00A26768" w:rsidP="0069075B">
      <w:pPr>
        <w:pStyle w:val="TableParagraph"/>
        <w:spacing w:before="0" w:line="240" w:lineRule="auto"/>
        <w:ind w:left="289"/>
        <w:jc w:val="both"/>
      </w:pPr>
    </w:p>
    <w:p w14:paraId="79FFDA09" w14:textId="77777777" w:rsidR="00A26768" w:rsidRPr="00A26768" w:rsidRDefault="00A26768" w:rsidP="0069075B">
      <w:pPr>
        <w:pStyle w:val="TableParagraph"/>
        <w:numPr>
          <w:ilvl w:val="0"/>
          <w:numId w:val="74"/>
        </w:numPr>
        <w:tabs>
          <w:tab w:val="left" w:pos="432"/>
        </w:tabs>
        <w:spacing w:before="0" w:line="240" w:lineRule="auto"/>
        <w:ind w:right="57"/>
        <w:jc w:val="both"/>
      </w:pPr>
      <w:r w:rsidRPr="00A26768">
        <w:t>Fase 2: Es valorarà l’adequació de l’oferta als objectius fixats a aquesta fase i es</w:t>
      </w:r>
      <w:r w:rsidRPr="00A26768">
        <w:rPr>
          <w:spacing w:val="1"/>
        </w:rPr>
        <w:t xml:space="preserve"> </w:t>
      </w:r>
      <w:r w:rsidRPr="00A26768">
        <w:t>tindrà en compte en quin grau la metodologia, eines, activitats i mecanismes</w:t>
      </w:r>
      <w:r w:rsidRPr="00A26768">
        <w:rPr>
          <w:spacing w:val="1"/>
        </w:rPr>
        <w:t xml:space="preserve"> </w:t>
      </w:r>
      <w:r w:rsidRPr="00A26768">
        <w:t>plantejats</w:t>
      </w:r>
      <w:r w:rsidRPr="00A26768">
        <w:rPr>
          <w:spacing w:val="1"/>
        </w:rPr>
        <w:t xml:space="preserve"> </w:t>
      </w:r>
      <w:r w:rsidRPr="00A26768">
        <w:t>per</w:t>
      </w:r>
      <w:r w:rsidRPr="00A26768">
        <w:rPr>
          <w:spacing w:val="1"/>
        </w:rPr>
        <w:t xml:space="preserve"> </w:t>
      </w:r>
      <w:r w:rsidRPr="00A26768">
        <w:t>analitzar</w:t>
      </w:r>
      <w:r w:rsidRPr="00A26768">
        <w:rPr>
          <w:spacing w:val="1"/>
        </w:rPr>
        <w:t xml:space="preserve"> </w:t>
      </w:r>
      <w:r w:rsidRPr="00A26768">
        <w:t>el</w:t>
      </w:r>
      <w:r w:rsidRPr="00A26768">
        <w:rPr>
          <w:spacing w:val="1"/>
        </w:rPr>
        <w:t xml:space="preserve"> </w:t>
      </w:r>
      <w:r w:rsidRPr="00A26768">
        <w:t>mercat,</w:t>
      </w:r>
      <w:r w:rsidRPr="00A26768">
        <w:rPr>
          <w:spacing w:val="1"/>
        </w:rPr>
        <w:t xml:space="preserve"> </w:t>
      </w:r>
      <w:r w:rsidRPr="00A26768">
        <w:t>clients,</w:t>
      </w:r>
      <w:r w:rsidRPr="00A26768">
        <w:rPr>
          <w:spacing w:val="1"/>
        </w:rPr>
        <w:t xml:space="preserve"> </w:t>
      </w:r>
      <w:r w:rsidRPr="00A26768">
        <w:t>criteris</w:t>
      </w:r>
      <w:r w:rsidRPr="00A26768">
        <w:rPr>
          <w:spacing w:val="1"/>
        </w:rPr>
        <w:t xml:space="preserve"> </w:t>
      </w:r>
      <w:r w:rsidRPr="00A26768">
        <w:t>de</w:t>
      </w:r>
      <w:r w:rsidRPr="00A26768">
        <w:rPr>
          <w:spacing w:val="1"/>
        </w:rPr>
        <w:t xml:space="preserve"> </w:t>
      </w:r>
      <w:r w:rsidRPr="00A26768">
        <w:t>compra,</w:t>
      </w:r>
      <w:r w:rsidRPr="00A26768">
        <w:rPr>
          <w:spacing w:val="1"/>
        </w:rPr>
        <w:t xml:space="preserve"> </w:t>
      </w:r>
      <w:r w:rsidRPr="00A26768">
        <w:t>evolució</w:t>
      </w:r>
      <w:r w:rsidRPr="00A26768">
        <w:rPr>
          <w:spacing w:val="1"/>
        </w:rPr>
        <w:t xml:space="preserve"> </w:t>
      </w:r>
      <w:r w:rsidRPr="00A26768">
        <w:t>dels</w:t>
      </w:r>
      <w:r w:rsidRPr="00A26768">
        <w:rPr>
          <w:spacing w:val="1"/>
        </w:rPr>
        <w:t xml:space="preserve"> </w:t>
      </w:r>
      <w:r w:rsidRPr="00A26768">
        <w:rPr>
          <w:spacing w:val="-1"/>
        </w:rPr>
        <w:t>segments</w:t>
      </w:r>
      <w:r w:rsidRPr="00A26768">
        <w:rPr>
          <w:spacing w:val="-10"/>
        </w:rPr>
        <w:t xml:space="preserve"> </w:t>
      </w:r>
      <w:r w:rsidRPr="00A26768">
        <w:rPr>
          <w:spacing w:val="-1"/>
        </w:rPr>
        <w:t>principals</w:t>
      </w:r>
      <w:r w:rsidRPr="00A26768">
        <w:rPr>
          <w:spacing w:val="-10"/>
        </w:rPr>
        <w:t xml:space="preserve"> </w:t>
      </w:r>
      <w:r w:rsidRPr="00A26768">
        <w:rPr>
          <w:spacing w:val="-1"/>
        </w:rPr>
        <w:t>i</w:t>
      </w:r>
      <w:r w:rsidRPr="00A26768">
        <w:rPr>
          <w:spacing w:val="-10"/>
        </w:rPr>
        <w:t xml:space="preserve"> </w:t>
      </w:r>
      <w:r w:rsidRPr="00A26768">
        <w:rPr>
          <w:spacing w:val="-1"/>
        </w:rPr>
        <w:t>d’iniciatives</w:t>
      </w:r>
      <w:r w:rsidRPr="00A26768">
        <w:rPr>
          <w:spacing w:val="-9"/>
        </w:rPr>
        <w:t xml:space="preserve"> </w:t>
      </w:r>
      <w:r w:rsidRPr="00A26768">
        <w:rPr>
          <w:spacing w:val="-1"/>
        </w:rPr>
        <w:t>internacionals</w:t>
      </w:r>
      <w:r w:rsidRPr="00A26768">
        <w:rPr>
          <w:spacing w:val="-12"/>
        </w:rPr>
        <w:t xml:space="preserve"> </w:t>
      </w:r>
      <w:r w:rsidRPr="00A26768">
        <w:t>i</w:t>
      </w:r>
      <w:r w:rsidRPr="00A26768">
        <w:rPr>
          <w:spacing w:val="-9"/>
        </w:rPr>
        <w:t xml:space="preserve"> </w:t>
      </w:r>
      <w:r w:rsidRPr="00A26768">
        <w:t>per</w:t>
      </w:r>
      <w:r w:rsidRPr="00A26768">
        <w:rPr>
          <w:spacing w:val="-13"/>
        </w:rPr>
        <w:t xml:space="preserve"> </w:t>
      </w:r>
      <w:r w:rsidRPr="00A26768">
        <w:t>definir</w:t>
      </w:r>
      <w:r w:rsidRPr="00A26768">
        <w:rPr>
          <w:spacing w:val="-13"/>
        </w:rPr>
        <w:t xml:space="preserve"> </w:t>
      </w:r>
      <w:r w:rsidRPr="00A26768">
        <w:t>una</w:t>
      </w:r>
      <w:r w:rsidRPr="00A26768">
        <w:rPr>
          <w:spacing w:val="-11"/>
        </w:rPr>
        <w:t xml:space="preserve"> </w:t>
      </w:r>
      <w:r w:rsidRPr="00A26768">
        <w:t>estratègia</w:t>
      </w:r>
      <w:r w:rsidRPr="00A26768">
        <w:rPr>
          <w:spacing w:val="-13"/>
        </w:rPr>
        <w:t xml:space="preserve"> </w:t>
      </w:r>
      <w:r w:rsidRPr="00A26768">
        <w:t>de</w:t>
      </w:r>
      <w:r w:rsidRPr="00A26768">
        <w:rPr>
          <w:spacing w:val="-10"/>
        </w:rPr>
        <w:t xml:space="preserve"> </w:t>
      </w:r>
      <w:r w:rsidRPr="00A26768">
        <w:t>futur;</w:t>
      </w:r>
      <w:r w:rsidRPr="00A26768">
        <w:rPr>
          <w:spacing w:val="-48"/>
        </w:rPr>
        <w:t xml:space="preserve"> </w:t>
      </w:r>
      <w:r w:rsidRPr="00A26768">
        <w:t>desenvolupen</w:t>
      </w:r>
      <w:r w:rsidRPr="00A26768">
        <w:rPr>
          <w:spacing w:val="-10"/>
        </w:rPr>
        <w:t xml:space="preserve"> </w:t>
      </w:r>
      <w:r w:rsidRPr="00A26768">
        <w:t>tots</w:t>
      </w:r>
      <w:r w:rsidRPr="00A26768">
        <w:rPr>
          <w:spacing w:val="-9"/>
        </w:rPr>
        <w:t xml:space="preserve"> </w:t>
      </w:r>
      <w:r w:rsidRPr="00A26768">
        <w:t>els</w:t>
      </w:r>
      <w:r w:rsidRPr="00A26768">
        <w:rPr>
          <w:spacing w:val="-12"/>
        </w:rPr>
        <w:t xml:space="preserve"> </w:t>
      </w:r>
      <w:r w:rsidRPr="00A26768">
        <w:t>aspectes</w:t>
      </w:r>
      <w:r w:rsidRPr="00A26768">
        <w:rPr>
          <w:spacing w:val="-9"/>
        </w:rPr>
        <w:t xml:space="preserve"> </w:t>
      </w:r>
      <w:r w:rsidRPr="00A26768">
        <w:t>essencials</w:t>
      </w:r>
      <w:r w:rsidRPr="00A26768">
        <w:rPr>
          <w:spacing w:val="-11"/>
        </w:rPr>
        <w:t xml:space="preserve"> </w:t>
      </w:r>
      <w:r w:rsidRPr="00A26768">
        <w:t>d'una</w:t>
      </w:r>
      <w:r w:rsidRPr="00A26768">
        <w:rPr>
          <w:spacing w:val="-12"/>
        </w:rPr>
        <w:t xml:space="preserve"> </w:t>
      </w:r>
      <w:r w:rsidRPr="00A26768">
        <w:t>manera</w:t>
      </w:r>
      <w:r w:rsidRPr="00A26768">
        <w:rPr>
          <w:spacing w:val="-12"/>
        </w:rPr>
        <w:t xml:space="preserve"> </w:t>
      </w:r>
      <w:r w:rsidRPr="00A26768">
        <w:t>clara</w:t>
      </w:r>
      <w:r w:rsidRPr="00A26768">
        <w:rPr>
          <w:spacing w:val="-9"/>
        </w:rPr>
        <w:t xml:space="preserve"> </w:t>
      </w:r>
      <w:r w:rsidRPr="00A26768">
        <w:t>i</w:t>
      </w:r>
      <w:r w:rsidRPr="00A26768">
        <w:rPr>
          <w:spacing w:val="-10"/>
        </w:rPr>
        <w:t xml:space="preserve"> </w:t>
      </w:r>
      <w:r w:rsidRPr="00A26768">
        <w:t>concisa,</w:t>
      </w:r>
      <w:r w:rsidRPr="00A26768">
        <w:rPr>
          <w:spacing w:val="-10"/>
        </w:rPr>
        <w:t xml:space="preserve"> </w:t>
      </w:r>
      <w:r w:rsidRPr="00A26768">
        <w:t>amb</w:t>
      </w:r>
      <w:r w:rsidRPr="00A26768">
        <w:rPr>
          <w:spacing w:val="-10"/>
        </w:rPr>
        <w:t xml:space="preserve"> </w:t>
      </w:r>
      <w:r w:rsidRPr="00A26768">
        <w:t>visió</w:t>
      </w:r>
      <w:r w:rsidRPr="00A26768">
        <w:rPr>
          <w:spacing w:val="-47"/>
        </w:rPr>
        <w:t xml:space="preserve"> </w:t>
      </w:r>
      <w:r w:rsidRPr="00A26768">
        <w:t>de</w:t>
      </w:r>
      <w:r w:rsidRPr="00A26768">
        <w:rPr>
          <w:spacing w:val="-1"/>
        </w:rPr>
        <w:t xml:space="preserve"> </w:t>
      </w:r>
      <w:r w:rsidRPr="00A26768">
        <w:t>conjunt,</w:t>
      </w:r>
      <w:r w:rsidRPr="00A26768">
        <w:rPr>
          <w:spacing w:val="-3"/>
        </w:rPr>
        <w:t xml:space="preserve"> </w:t>
      </w:r>
      <w:r w:rsidRPr="00A26768">
        <w:t>i de</w:t>
      </w:r>
      <w:r w:rsidRPr="00A26768">
        <w:rPr>
          <w:spacing w:val="-3"/>
        </w:rPr>
        <w:t xml:space="preserve"> </w:t>
      </w:r>
      <w:r w:rsidRPr="00A26768">
        <w:t>manera</w:t>
      </w:r>
      <w:r w:rsidRPr="00A26768">
        <w:rPr>
          <w:spacing w:val="-2"/>
        </w:rPr>
        <w:t xml:space="preserve"> </w:t>
      </w:r>
      <w:r w:rsidRPr="00A26768">
        <w:t>eficaç</w:t>
      </w:r>
      <w:r w:rsidRPr="00A26768">
        <w:rPr>
          <w:spacing w:val="-2"/>
        </w:rPr>
        <w:t xml:space="preserve"> </w:t>
      </w:r>
      <w:r w:rsidRPr="00A26768">
        <w:t>per a</w:t>
      </w:r>
      <w:r w:rsidRPr="00A26768">
        <w:rPr>
          <w:spacing w:val="-3"/>
        </w:rPr>
        <w:t xml:space="preserve"> </w:t>
      </w:r>
      <w:r w:rsidRPr="00A26768">
        <w:t>l’assoliment</w:t>
      </w:r>
      <w:r w:rsidRPr="00A26768">
        <w:rPr>
          <w:spacing w:val="-2"/>
        </w:rPr>
        <w:t xml:space="preserve"> </w:t>
      </w:r>
      <w:r w:rsidRPr="00A26768">
        <w:t>dels objectius</w:t>
      </w:r>
      <w:r w:rsidRPr="00A26768">
        <w:rPr>
          <w:spacing w:val="6"/>
        </w:rPr>
        <w:t xml:space="preserve"> </w:t>
      </w:r>
      <w:r w:rsidRPr="00A26768">
        <w:t>fixats.</w:t>
      </w:r>
    </w:p>
    <w:p w14:paraId="675C8E78" w14:textId="77777777" w:rsidR="00A26768" w:rsidRPr="00A26768" w:rsidRDefault="00A26768" w:rsidP="0069075B">
      <w:pPr>
        <w:pStyle w:val="TableParagraph"/>
        <w:spacing w:before="0" w:line="240" w:lineRule="auto"/>
        <w:ind w:left="289"/>
        <w:jc w:val="both"/>
      </w:pPr>
    </w:p>
    <w:p w14:paraId="64D26D87" w14:textId="62F669E1" w:rsidR="00A26768" w:rsidRPr="00A26768" w:rsidRDefault="00A26768" w:rsidP="0069075B">
      <w:pPr>
        <w:pStyle w:val="TableParagraph"/>
        <w:spacing w:before="0" w:line="240" w:lineRule="auto"/>
        <w:ind w:left="720" w:right="56"/>
        <w:jc w:val="both"/>
      </w:pPr>
      <w:r w:rsidRPr="00A26768">
        <w:t>En funció dels elements descrits anteriorment la solució proposada es qualificarà</w:t>
      </w:r>
      <w:r w:rsidR="0069075B">
        <w:t xml:space="preserve"> </w:t>
      </w:r>
      <w:r w:rsidR="0069075B">
        <w:rPr>
          <w:spacing w:val="1"/>
        </w:rPr>
        <w:t>amb un màxim de 10 punts d’acord amb la següent classificació:</w:t>
      </w:r>
      <w:r w:rsidRPr="00A26768">
        <w:rPr>
          <w:spacing w:val="1"/>
        </w:rPr>
        <w:t xml:space="preserve"> </w:t>
      </w:r>
      <w:r w:rsidRPr="00A26768">
        <w:t>excel·lent (10 punts), bona (7 punts), mitjana (5 punts), bàsica (3 punts) o</w:t>
      </w:r>
      <w:r w:rsidRPr="00A26768">
        <w:rPr>
          <w:spacing w:val="1"/>
        </w:rPr>
        <w:t xml:space="preserve"> </w:t>
      </w:r>
      <w:r w:rsidRPr="00A26768">
        <w:t>nul·la</w:t>
      </w:r>
      <w:r w:rsidRPr="00A26768">
        <w:rPr>
          <w:spacing w:val="-1"/>
        </w:rPr>
        <w:t xml:space="preserve"> </w:t>
      </w:r>
      <w:r w:rsidRPr="00A26768">
        <w:t>(0 punts).</w:t>
      </w:r>
    </w:p>
    <w:p w14:paraId="77C0CF5F" w14:textId="77777777" w:rsidR="00A26768" w:rsidRPr="00A26768" w:rsidRDefault="00A26768" w:rsidP="0069075B">
      <w:pPr>
        <w:pStyle w:val="TableParagraph"/>
        <w:spacing w:before="0" w:line="240" w:lineRule="auto"/>
        <w:ind w:left="289"/>
        <w:jc w:val="both"/>
      </w:pPr>
    </w:p>
    <w:p w14:paraId="469263EA" w14:textId="59581B94" w:rsidR="00470D78" w:rsidRPr="00A26768" w:rsidRDefault="00A26768" w:rsidP="0069075B">
      <w:pPr>
        <w:pStyle w:val="TableParagraph"/>
        <w:numPr>
          <w:ilvl w:val="0"/>
          <w:numId w:val="74"/>
        </w:numPr>
        <w:tabs>
          <w:tab w:val="left" w:pos="432"/>
        </w:tabs>
        <w:spacing w:before="0" w:line="240" w:lineRule="auto"/>
        <w:ind w:right="56"/>
        <w:jc w:val="both"/>
      </w:pPr>
      <w:r w:rsidRPr="00A26768">
        <w:t>Fase 3: Es valorarà l’adequació de l’oferta als objectius fixats a aquesta fase i es</w:t>
      </w:r>
      <w:r w:rsidRPr="00A26768">
        <w:rPr>
          <w:spacing w:val="1"/>
        </w:rPr>
        <w:t xml:space="preserve"> </w:t>
      </w:r>
      <w:r w:rsidRPr="00A26768">
        <w:t>tindrà en compte en quin grau la metodologia, eines, activitats i mecanismes</w:t>
      </w:r>
      <w:r w:rsidRPr="00A26768">
        <w:rPr>
          <w:spacing w:val="1"/>
        </w:rPr>
        <w:t xml:space="preserve"> </w:t>
      </w:r>
      <w:r w:rsidRPr="00A26768">
        <w:t>plantejats per interactuar i crear els grups de treball per definir el pla d’acció i el</w:t>
      </w:r>
      <w:r w:rsidRPr="00A26768">
        <w:rPr>
          <w:spacing w:val="1"/>
        </w:rPr>
        <w:t xml:space="preserve"> </w:t>
      </w:r>
      <w:r w:rsidRPr="00A26768">
        <w:t xml:space="preserve">model de </w:t>
      </w:r>
      <w:proofErr w:type="spellStart"/>
      <w:r w:rsidRPr="00A26768">
        <w:t>governança</w:t>
      </w:r>
      <w:proofErr w:type="spellEnd"/>
      <w:r w:rsidRPr="00A26768">
        <w:t>; desenvolupen tots els aspectes essencials d'una manera</w:t>
      </w:r>
      <w:r w:rsidRPr="00A26768">
        <w:rPr>
          <w:spacing w:val="1"/>
        </w:rPr>
        <w:t xml:space="preserve"> </w:t>
      </w:r>
      <w:r w:rsidRPr="00A26768">
        <w:t>clara</w:t>
      </w:r>
      <w:r w:rsidRPr="00A26768">
        <w:rPr>
          <w:spacing w:val="13"/>
        </w:rPr>
        <w:t xml:space="preserve"> </w:t>
      </w:r>
      <w:r w:rsidRPr="00A26768">
        <w:t>i</w:t>
      </w:r>
      <w:r w:rsidRPr="00A26768">
        <w:rPr>
          <w:spacing w:val="15"/>
        </w:rPr>
        <w:t xml:space="preserve"> </w:t>
      </w:r>
      <w:r w:rsidRPr="00A26768">
        <w:t>concisa,</w:t>
      </w:r>
      <w:r w:rsidRPr="00A26768">
        <w:rPr>
          <w:spacing w:val="15"/>
        </w:rPr>
        <w:t xml:space="preserve"> </w:t>
      </w:r>
      <w:r w:rsidRPr="00A26768">
        <w:t>amb</w:t>
      </w:r>
      <w:r w:rsidRPr="00A26768">
        <w:rPr>
          <w:spacing w:val="15"/>
        </w:rPr>
        <w:t xml:space="preserve"> </w:t>
      </w:r>
      <w:r w:rsidRPr="00A26768">
        <w:t>visió</w:t>
      </w:r>
      <w:r w:rsidRPr="00A26768">
        <w:rPr>
          <w:spacing w:val="15"/>
        </w:rPr>
        <w:t xml:space="preserve"> </w:t>
      </w:r>
      <w:r w:rsidRPr="00A26768">
        <w:t>de</w:t>
      </w:r>
      <w:r w:rsidRPr="00A26768">
        <w:rPr>
          <w:spacing w:val="13"/>
        </w:rPr>
        <w:t xml:space="preserve"> </w:t>
      </w:r>
      <w:r w:rsidRPr="00A26768">
        <w:t>conjunt,</w:t>
      </w:r>
      <w:r w:rsidRPr="00A26768">
        <w:rPr>
          <w:spacing w:val="14"/>
        </w:rPr>
        <w:t xml:space="preserve"> </w:t>
      </w:r>
      <w:r w:rsidRPr="00A26768">
        <w:t>i</w:t>
      </w:r>
      <w:r w:rsidRPr="00A26768">
        <w:rPr>
          <w:spacing w:val="15"/>
        </w:rPr>
        <w:t xml:space="preserve"> </w:t>
      </w:r>
      <w:r w:rsidRPr="00A26768">
        <w:t>de</w:t>
      </w:r>
      <w:r w:rsidRPr="00A26768">
        <w:rPr>
          <w:spacing w:val="13"/>
        </w:rPr>
        <w:t xml:space="preserve"> </w:t>
      </w:r>
      <w:r w:rsidRPr="00A26768">
        <w:t>manera</w:t>
      </w:r>
      <w:r w:rsidRPr="00A26768">
        <w:rPr>
          <w:spacing w:val="15"/>
        </w:rPr>
        <w:t xml:space="preserve"> </w:t>
      </w:r>
      <w:r w:rsidRPr="00A26768">
        <w:t>eficaç</w:t>
      </w:r>
      <w:r w:rsidRPr="00A26768">
        <w:rPr>
          <w:spacing w:val="13"/>
        </w:rPr>
        <w:t xml:space="preserve"> </w:t>
      </w:r>
      <w:r w:rsidRPr="00A26768">
        <w:t>per</w:t>
      </w:r>
      <w:r w:rsidRPr="00A26768">
        <w:rPr>
          <w:spacing w:val="15"/>
        </w:rPr>
        <w:t xml:space="preserve"> </w:t>
      </w:r>
      <w:r w:rsidRPr="00A26768">
        <w:t>a</w:t>
      </w:r>
      <w:r w:rsidRPr="00A26768">
        <w:rPr>
          <w:spacing w:val="16"/>
        </w:rPr>
        <w:t xml:space="preserve"> </w:t>
      </w:r>
      <w:r w:rsidRPr="00A26768">
        <w:t>l’assoliment</w:t>
      </w:r>
      <w:r w:rsidRPr="00A26768">
        <w:rPr>
          <w:spacing w:val="15"/>
        </w:rPr>
        <w:t xml:space="preserve"> </w:t>
      </w:r>
      <w:r w:rsidRPr="00A26768">
        <w:t>dels objectius</w:t>
      </w:r>
      <w:r w:rsidRPr="00A26768">
        <w:rPr>
          <w:spacing w:val="-1"/>
        </w:rPr>
        <w:t xml:space="preserve"> </w:t>
      </w:r>
      <w:r w:rsidRPr="00A26768">
        <w:t>fixats.</w:t>
      </w:r>
    </w:p>
    <w:p w14:paraId="03C12A6E" w14:textId="77777777" w:rsidR="00A26768" w:rsidRPr="00A26768" w:rsidRDefault="00A26768" w:rsidP="0069075B">
      <w:pPr>
        <w:pStyle w:val="TableParagraph"/>
        <w:tabs>
          <w:tab w:val="left" w:pos="432"/>
        </w:tabs>
        <w:spacing w:before="0" w:line="240" w:lineRule="auto"/>
        <w:ind w:left="720" w:right="56"/>
        <w:jc w:val="both"/>
      </w:pPr>
    </w:p>
    <w:p w14:paraId="7AFACF46" w14:textId="125B994E" w:rsidR="00A26768" w:rsidRPr="00A26768" w:rsidRDefault="00A26768" w:rsidP="0069075B">
      <w:pPr>
        <w:pStyle w:val="TableParagraph"/>
        <w:spacing w:before="0" w:line="240" w:lineRule="auto"/>
        <w:ind w:left="720" w:right="109"/>
        <w:jc w:val="both"/>
      </w:pPr>
      <w:r w:rsidRPr="00A26768">
        <w:t xml:space="preserve">En funció dels elements descrits anteriorment la solució proposada </w:t>
      </w:r>
      <w:r w:rsidR="0069075B" w:rsidRPr="00A26768">
        <w:t>es qualificarà</w:t>
      </w:r>
      <w:r w:rsidR="0069075B">
        <w:t xml:space="preserve"> </w:t>
      </w:r>
      <w:r w:rsidR="0069075B">
        <w:rPr>
          <w:spacing w:val="1"/>
        </w:rPr>
        <w:t>amb un màxim de 15 punts d’acord amb la següent classificació:</w:t>
      </w:r>
      <w:r w:rsidR="0069075B" w:rsidRPr="00A26768">
        <w:rPr>
          <w:spacing w:val="1"/>
        </w:rPr>
        <w:t xml:space="preserve"> </w:t>
      </w:r>
      <w:r w:rsidRPr="00A26768">
        <w:t>excel·lent (15 punts), bona (10,5 punts), mitjana (7,5 punts), bàsica (4,5</w:t>
      </w:r>
      <w:r w:rsidRPr="00A26768">
        <w:rPr>
          <w:spacing w:val="1"/>
        </w:rPr>
        <w:t xml:space="preserve"> </w:t>
      </w:r>
      <w:r w:rsidRPr="00A26768">
        <w:t>punts)</w:t>
      </w:r>
      <w:r w:rsidRPr="00A26768">
        <w:rPr>
          <w:spacing w:val="-1"/>
        </w:rPr>
        <w:t xml:space="preserve"> </w:t>
      </w:r>
      <w:r w:rsidRPr="00A26768">
        <w:t>o nul·la (0</w:t>
      </w:r>
      <w:r w:rsidRPr="00A26768">
        <w:rPr>
          <w:spacing w:val="-2"/>
        </w:rPr>
        <w:t xml:space="preserve"> </w:t>
      </w:r>
      <w:r w:rsidRPr="00A26768">
        <w:t>punts).</w:t>
      </w:r>
    </w:p>
    <w:p w14:paraId="02EEA9BE" w14:textId="77777777" w:rsidR="00A26768" w:rsidRPr="00A26768" w:rsidRDefault="00A26768" w:rsidP="0069075B">
      <w:pPr>
        <w:pStyle w:val="TableParagraph"/>
        <w:spacing w:before="0" w:line="240" w:lineRule="auto"/>
        <w:ind w:left="289"/>
        <w:jc w:val="both"/>
      </w:pPr>
    </w:p>
    <w:p w14:paraId="18F29480" w14:textId="6534F63F" w:rsidR="00A26768" w:rsidRPr="00A26768" w:rsidRDefault="00A26768" w:rsidP="0069075B">
      <w:pPr>
        <w:pStyle w:val="TableParagraph"/>
        <w:numPr>
          <w:ilvl w:val="0"/>
          <w:numId w:val="74"/>
        </w:numPr>
        <w:spacing w:before="0" w:line="240" w:lineRule="auto"/>
        <w:ind w:right="56"/>
        <w:jc w:val="both"/>
      </w:pPr>
      <w:r w:rsidRPr="00A26768">
        <w:t>Millores proposades. Les prestacions, serveis o millores que s’ofereixin més enllà</w:t>
      </w:r>
      <w:r w:rsidRPr="00A26768">
        <w:rPr>
          <w:spacing w:val="1"/>
        </w:rPr>
        <w:t xml:space="preserve"> </w:t>
      </w:r>
      <w:r w:rsidRPr="00A26768">
        <w:t>dels plecs es valoraran en funció del valor afegit que aporten a la proposta, tenint</w:t>
      </w:r>
      <w:r w:rsidRPr="00A26768">
        <w:rPr>
          <w:spacing w:val="-47"/>
        </w:rPr>
        <w:t xml:space="preserve"> </w:t>
      </w:r>
      <w:r w:rsidRPr="00A26768">
        <w:t>en compte únicament la modalitat de millora relativa a la qualitat del resultat, amb</w:t>
      </w:r>
      <w:r w:rsidRPr="00A26768">
        <w:rPr>
          <w:spacing w:val="-47"/>
        </w:rPr>
        <w:t xml:space="preserve"> </w:t>
      </w:r>
      <w:r w:rsidRPr="00A26768">
        <w:t>el requisit de que garanteixin el grau d’assoliment de l’objecte del contracte i dels</w:t>
      </w:r>
      <w:r w:rsidRPr="00A26768">
        <w:rPr>
          <w:spacing w:val="1"/>
        </w:rPr>
        <w:t xml:space="preserve"> </w:t>
      </w:r>
      <w:r w:rsidRPr="00A26768">
        <w:t>objectius amb una</w:t>
      </w:r>
      <w:r w:rsidRPr="00A26768">
        <w:rPr>
          <w:spacing w:val="-2"/>
        </w:rPr>
        <w:t xml:space="preserve"> </w:t>
      </w:r>
      <w:r w:rsidRPr="00A26768">
        <w:t>major</w:t>
      </w:r>
      <w:r w:rsidRPr="00A26768">
        <w:rPr>
          <w:spacing w:val="1"/>
        </w:rPr>
        <w:t xml:space="preserve"> </w:t>
      </w:r>
      <w:r w:rsidRPr="00A26768">
        <w:t>eficàcia</w:t>
      </w:r>
      <w:r w:rsidRPr="00A26768">
        <w:rPr>
          <w:spacing w:val="-2"/>
        </w:rPr>
        <w:t xml:space="preserve"> </w:t>
      </w:r>
      <w:r w:rsidRPr="00A26768">
        <w:t>i/o</w:t>
      </w:r>
      <w:r w:rsidRPr="00A26768">
        <w:rPr>
          <w:spacing w:val="-3"/>
        </w:rPr>
        <w:t xml:space="preserve"> </w:t>
      </w:r>
      <w:r w:rsidRPr="00A26768">
        <w:t>eficiència.</w:t>
      </w:r>
    </w:p>
    <w:p w14:paraId="2D37A801" w14:textId="77777777" w:rsidR="00A26768" w:rsidRPr="00A26768" w:rsidRDefault="00A26768" w:rsidP="0069075B">
      <w:pPr>
        <w:pStyle w:val="TableParagraph"/>
        <w:spacing w:before="0" w:line="240" w:lineRule="auto"/>
        <w:ind w:left="289"/>
        <w:jc w:val="both"/>
      </w:pPr>
    </w:p>
    <w:p w14:paraId="2D15F61B" w14:textId="45FB16D7" w:rsidR="00A26768" w:rsidRPr="00A26768" w:rsidRDefault="00A26768" w:rsidP="0069075B">
      <w:pPr>
        <w:pStyle w:val="TableParagraph"/>
        <w:tabs>
          <w:tab w:val="left" w:pos="432"/>
        </w:tabs>
        <w:spacing w:before="0" w:line="240" w:lineRule="auto"/>
        <w:ind w:left="720" w:right="56"/>
        <w:jc w:val="both"/>
      </w:pPr>
      <w:r w:rsidRPr="00A26768">
        <w:t>En funció dels elements descrits anteriorment la solució proposada es ponderarà</w:t>
      </w:r>
      <w:r w:rsidRPr="00A26768">
        <w:rPr>
          <w:spacing w:val="1"/>
        </w:rPr>
        <w:t xml:space="preserve"> </w:t>
      </w:r>
      <w:r w:rsidR="0069075B">
        <w:rPr>
          <w:spacing w:val="1"/>
        </w:rPr>
        <w:t xml:space="preserve">amb un màxim de 5 punts d’acord amb la següent classificació: </w:t>
      </w:r>
      <w:r w:rsidRPr="00A26768">
        <w:t>excel·lent</w:t>
      </w:r>
      <w:r w:rsidRPr="00A26768">
        <w:rPr>
          <w:spacing w:val="-8"/>
        </w:rPr>
        <w:t xml:space="preserve"> </w:t>
      </w:r>
      <w:r w:rsidRPr="00A26768">
        <w:t>(5</w:t>
      </w:r>
      <w:r w:rsidRPr="00A26768">
        <w:rPr>
          <w:spacing w:val="-9"/>
        </w:rPr>
        <w:t xml:space="preserve"> </w:t>
      </w:r>
      <w:r w:rsidRPr="00A26768">
        <w:t>punts),</w:t>
      </w:r>
      <w:r w:rsidRPr="00A26768">
        <w:rPr>
          <w:spacing w:val="-8"/>
        </w:rPr>
        <w:t xml:space="preserve"> </w:t>
      </w:r>
      <w:r w:rsidRPr="00A26768">
        <w:t>bona</w:t>
      </w:r>
      <w:r w:rsidRPr="00A26768">
        <w:rPr>
          <w:spacing w:val="-8"/>
        </w:rPr>
        <w:t xml:space="preserve"> </w:t>
      </w:r>
      <w:r w:rsidRPr="00A26768">
        <w:t>(3,5</w:t>
      </w:r>
      <w:r w:rsidRPr="00A26768">
        <w:rPr>
          <w:spacing w:val="-8"/>
        </w:rPr>
        <w:t xml:space="preserve"> </w:t>
      </w:r>
      <w:r w:rsidRPr="00A26768">
        <w:t>punts),</w:t>
      </w:r>
      <w:r w:rsidRPr="00A26768">
        <w:rPr>
          <w:spacing w:val="-11"/>
        </w:rPr>
        <w:t xml:space="preserve"> </w:t>
      </w:r>
      <w:r w:rsidRPr="00A26768">
        <w:t>mitjana</w:t>
      </w:r>
      <w:r w:rsidRPr="00A26768">
        <w:rPr>
          <w:spacing w:val="-8"/>
        </w:rPr>
        <w:t xml:space="preserve"> </w:t>
      </w:r>
      <w:r w:rsidRPr="00A26768">
        <w:t>(2,5</w:t>
      </w:r>
      <w:r w:rsidRPr="00A26768">
        <w:rPr>
          <w:spacing w:val="-7"/>
        </w:rPr>
        <w:t xml:space="preserve"> </w:t>
      </w:r>
      <w:r w:rsidRPr="00A26768">
        <w:t>punts),</w:t>
      </w:r>
      <w:r w:rsidRPr="00A26768">
        <w:rPr>
          <w:spacing w:val="-9"/>
        </w:rPr>
        <w:t xml:space="preserve"> </w:t>
      </w:r>
      <w:r w:rsidRPr="00A26768">
        <w:t>bàsica</w:t>
      </w:r>
      <w:r w:rsidRPr="00A26768">
        <w:rPr>
          <w:spacing w:val="-8"/>
        </w:rPr>
        <w:t xml:space="preserve"> </w:t>
      </w:r>
      <w:r w:rsidRPr="00A26768">
        <w:t>(1,5</w:t>
      </w:r>
      <w:r w:rsidRPr="00A26768">
        <w:rPr>
          <w:spacing w:val="-7"/>
        </w:rPr>
        <w:t xml:space="preserve"> </w:t>
      </w:r>
      <w:r w:rsidRPr="00A26768">
        <w:t>punts)</w:t>
      </w:r>
      <w:r w:rsidRPr="00A26768">
        <w:rPr>
          <w:spacing w:val="-48"/>
        </w:rPr>
        <w:t xml:space="preserve"> </w:t>
      </w:r>
      <w:r w:rsidRPr="00A26768">
        <w:t>o</w:t>
      </w:r>
      <w:r w:rsidRPr="00A26768">
        <w:rPr>
          <w:spacing w:val="-1"/>
        </w:rPr>
        <w:t xml:space="preserve"> </w:t>
      </w:r>
      <w:r w:rsidRPr="00A26768">
        <w:t>nul·la (0</w:t>
      </w:r>
      <w:r w:rsidRPr="00A26768">
        <w:rPr>
          <w:spacing w:val="-2"/>
        </w:rPr>
        <w:t xml:space="preserve"> </w:t>
      </w:r>
      <w:r w:rsidRPr="00A26768">
        <w:t>punts).</w:t>
      </w:r>
    </w:p>
    <w:p w14:paraId="18D6940F" w14:textId="77777777" w:rsidR="00A26768" w:rsidRPr="00A26768" w:rsidRDefault="00A26768" w:rsidP="00A26768">
      <w:pPr>
        <w:pStyle w:val="TableParagraph"/>
        <w:tabs>
          <w:tab w:val="left" w:pos="432"/>
        </w:tabs>
        <w:spacing w:before="0" w:line="240" w:lineRule="auto"/>
        <w:ind w:left="431" w:right="56"/>
        <w:jc w:val="both"/>
      </w:pPr>
    </w:p>
    <w:p w14:paraId="4D2726AD" w14:textId="2FCA4B2D" w:rsidR="00BB167F" w:rsidRPr="00B23C68" w:rsidRDefault="00876805" w:rsidP="00B23C68">
      <w:pPr>
        <w:pStyle w:val="Textindependent"/>
        <w:ind w:left="142" w:right="426"/>
        <w:rPr>
          <w:rFonts w:cs="Arial"/>
          <w:sz w:val="22"/>
          <w:szCs w:val="22"/>
          <w:lang w:val="ca-ES"/>
        </w:rPr>
      </w:pPr>
      <w:r w:rsidRPr="003F4A89">
        <w:rPr>
          <w:rFonts w:cs="Arial"/>
          <w:sz w:val="22"/>
          <w:szCs w:val="22"/>
          <w:lang w:val="ca-ES"/>
        </w:rPr>
        <w:t>H.1.B - CRITERIS OBJECTIUS</w:t>
      </w:r>
    </w:p>
    <w:p w14:paraId="3FDF6543" w14:textId="77777777" w:rsidR="00945722" w:rsidRPr="003F4A89" w:rsidRDefault="00945722" w:rsidP="00FF3F7E">
      <w:pPr>
        <w:pStyle w:val="Textindependent2"/>
        <w:spacing w:after="0" w:line="240" w:lineRule="auto"/>
        <w:ind w:right="426"/>
        <w:jc w:val="both"/>
        <w:rPr>
          <w:rFonts w:ascii="Arial" w:hAnsi="Arial" w:cs="Arial"/>
          <w:sz w:val="22"/>
          <w:szCs w:val="22"/>
        </w:rPr>
      </w:pPr>
    </w:p>
    <w:p w14:paraId="6C8AC62A" w14:textId="63FF3F3B" w:rsidR="00097844" w:rsidRDefault="0034568B" w:rsidP="00E33F0D">
      <w:pPr>
        <w:pStyle w:val="Textindependent2"/>
        <w:numPr>
          <w:ilvl w:val="0"/>
          <w:numId w:val="31"/>
        </w:numPr>
        <w:spacing w:after="0" w:line="240" w:lineRule="auto"/>
        <w:ind w:right="426"/>
        <w:jc w:val="both"/>
        <w:outlineLvl w:val="0"/>
        <w:rPr>
          <w:rFonts w:ascii="Arial" w:hAnsi="Arial" w:cs="Arial"/>
          <w:sz w:val="22"/>
          <w:szCs w:val="22"/>
          <w:u w:val="single"/>
        </w:rPr>
      </w:pPr>
      <w:r>
        <w:rPr>
          <w:rFonts w:ascii="Arial" w:hAnsi="Arial" w:cs="Arial"/>
          <w:sz w:val="22"/>
          <w:szCs w:val="22"/>
          <w:u w:val="single"/>
        </w:rPr>
        <w:t>Experiència de l’equip de treball</w:t>
      </w:r>
      <w:r w:rsidR="00DC3682" w:rsidRPr="003F4A89">
        <w:rPr>
          <w:rFonts w:ascii="Arial" w:hAnsi="Arial" w:cs="Arial"/>
          <w:sz w:val="22"/>
          <w:szCs w:val="22"/>
          <w:u w:val="single"/>
        </w:rPr>
        <w:t xml:space="preserve">:  fins a </w:t>
      </w:r>
      <w:r>
        <w:rPr>
          <w:rFonts w:ascii="Arial" w:hAnsi="Arial" w:cs="Arial"/>
          <w:sz w:val="22"/>
          <w:szCs w:val="22"/>
          <w:u w:val="single"/>
        </w:rPr>
        <w:t>38</w:t>
      </w:r>
      <w:r w:rsidR="00DC3682" w:rsidRPr="003F4A89">
        <w:rPr>
          <w:rFonts w:ascii="Arial" w:hAnsi="Arial" w:cs="Arial"/>
          <w:sz w:val="22"/>
          <w:szCs w:val="22"/>
          <w:u w:val="single"/>
        </w:rPr>
        <w:t xml:space="preserve"> </w:t>
      </w:r>
      <w:r w:rsidR="00097844" w:rsidRPr="003F4A89">
        <w:rPr>
          <w:rFonts w:ascii="Arial" w:hAnsi="Arial" w:cs="Arial"/>
          <w:sz w:val="22"/>
          <w:szCs w:val="22"/>
          <w:u w:val="single"/>
        </w:rPr>
        <w:t>punts</w:t>
      </w:r>
    </w:p>
    <w:p w14:paraId="4E27F124" w14:textId="77777777" w:rsidR="00B23C68" w:rsidRPr="00CD4832" w:rsidRDefault="00B23C68" w:rsidP="00B23C68">
      <w:pPr>
        <w:pStyle w:val="Textindependent2"/>
        <w:spacing w:after="0" w:line="240" w:lineRule="auto"/>
        <w:ind w:left="360" w:right="426"/>
        <w:jc w:val="both"/>
        <w:outlineLvl w:val="0"/>
        <w:rPr>
          <w:rFonts w:ascii="Arial" w:hAnsi="Arial" w:cs="Arial"/>
          <w:sz w:val="22"/>
          <w:szCs w:val="22"/>
          <w:u w:val="single"/>
        </w:rPr>
      </w:pPr>
    </w:p>
    <w:p w14:paraId="4887F1D1" w14:textId="77777777" w:rsidR="0034568B" w:rsidRPr="0034568B" w:rsidRDefault="0034568B" w:rsidP="0034568B">
      <w:pPr>
        <w:pStyle w:val="TableParagraph"/>
        <w:spacing w:before="0" w:line="240" w:lineRule="auto"/>
        <w:ind w:left="360" w:right="56"/>
        <w:jc w:val="both"/>
      </w:pPr>
      <w:r w:rsidRPr="0034568B">
        <w:t>Per la naturalesa, complexitat i especificitat dels serveis a prestar pel que fa a al</w:t>
      </w:r>
      <w:r w:rsidRPr="0034568B">
        <w:rPr>
          <w:spacing w:val="1"/>
        </w:rPr>
        <w:t xml:space="preserve"> </w:t>
      </w:r>
      <w:r w:rsidRPr="0034568B">
        <w:t xml:space="preserve">disseny, organització i implementació d’un model de col·laboració </w:t>
      </w:r>
      <w:proofErr w:type="spellStart"/>
      <w:r w:rsidRPr="0034568B">
        <w:t>publicoprivada</w:t>
      </w:r>
      <w:proofErr w:type="spellEnd"/>
      <w:r w:rsidRPr="0034568B">
        <w:t xml:space="preserve"> amb</w:t>
      </w:r>
      <w:r w:rsidRPr="0034568B">
        <w:rPr>
          <w:spacing w:val="-47"/>
        </w:rPr>
        <w:t xml:space="preserve"> </w:t>
      </w:r>
      <w:r w:rsidRPr="0034568B">
        <w:t>les entitats del sector financer, que requereix</w:t>
      </w:r>
      <w:r w:rsidRPr="0034568B">
        <w:rPr>
          <w:spacing w:val="1"/>
        </w:rPr>
        <w:t xml:space="preserve"> </w:t>
      </w:r>
      <w:r w:rsidRPr="0034568B">
        <w:t>un coneixement profund del mapa</w:t>
      </w:r>
      <w:r w:rsidRPr="0034568B">
        <w:rPr>
          <w:spacing w:val="1"/>
        </w:rPr>
        <w:t xml:space="preserve"> </w:t>
      </w:r>
      <w:r w:rsidRPr="0034568B">
        <w:t>d’entitats del sector financer, els reptes i necessitats globals i dels diferents segments</w:t>
      </w:r>
      <w:r w:rsidRPr="0034568B">
        <w:rPr>
          <w:spacing w:val="1"/>
        </w:rPr>
        <w:t xml:space="preserve"> </w:t>
      </w:r>
      <w:r w:rsidRPr="0034568B">
        <w:t>estratègics</w:t>
      </w:r>
      <w:r w:rsidRPr="0034568B">
        <w:rPr>
          <w:spacing w:val="-5"/>
        </w:rPr>
        <w:t xml:space="preserve"> </w:t>
      </w:r>
      <w:r w:rsidRPr="0034568B">
        <w:t>així</w:t>
      </w:r>
      <w:r w:rsidRPr="0034568B">
        <w:rPr>
          <w:spacing w:val="-5"/>
        </w:rPr>
        <w:t xml:space="preserve"> </w:t>
      </w:r>
      <w:r w:rsidRPr="0034568B">
        <w:t>com</w:t>
      </w:r>
      <w:r w:rsidRPr="0034568B">
        <w:rPr>
          <w:spacing w:val="-2"/>
        </w:rPr>
        <w:t xml:space="preserve"> </w:t>
      </w:r>
      <w:r w:rsidRPr="0034568B">
        <w:t>experiències</w:t>
      </w:r>
      <w:r w:rsidRPr="0034568B">
        <w:rPr>
          <w:spacing w:val="-4"/>
        </w:rPr>
        <w:t xml:space="preserve"> </w:t>
      </w:r>
      <w:r w:rsidRPr="0034568B">
        <w:t>prèvies</w:t>
      </w:r>
      <w:r w:rsidRPr="0034568B">
        <w:rPr>
          <w:spacing w:val="-4"/>
        </w:rPr>
        <w:t xml:space="preserve"> </w:t>
      </w:r>
      <w:r w:rsidRPr="0034568B">
        <w:t>que</w:t>
      </w:r>
      <w:r w:rsidRPr="0034568B">
        <w:rPr>
          <w:spacing w:val="-5"/>
        </w:rPr>
        <w:t xml:space="preserve"> </w:t>
      </w:r>
      <w:r w:rsidRPr="0034568B">
        <w:t>permetin</w:t>
      </w:r>
      <w:r w:rsidRPr="0034568B">
        <w:rPr>
          <w:spacing w:val="-4"/>
        </w:rPr>
        <w:t xml:space="preserve"> </w:t>
      </w:r>
      <w:r w:rsidRPr="0034568B">
        <w:t>avançar-se</w:t>
      </w:r>
      <w:r w:rsidRPr="0034568B">
        <w:rPr>
          <w:spacing w:val="-5"/>
        </w:rPr>
        <w:t xml:space="preserve"> </w:t>
      </w:r>
      <w:r w:rsidRPr="0034568B">
        <w:t>als</w:t>
      </w:r>
      <w:r w:rsidRPr="0034568B">
        <w:rPr>
          <w:spacing w:val="-4"/>
        </w:rPr>
        <w:t xml:space="preserve"> </w:t>
      </w:r>
      <w:r w:rsidRPr="0034568B">
        <w:t>aspectes</w:t>
      </w:r>
      <w:r w:rsidRPr="0034568B">
        <w:rPr>
          <w:spacing w:val="-3"/>
        </w:rPr>
        <w:t xml:space="preserve"> </w:t>
      </w:r>
      <w:r w:rsidRPr="0034568B">
        <w:t>crítics</w:t>
      </w:r>
      <w:r w:rsidRPr="0034568B">
        <w:rPr>
          <w:spacing w:val="-48"/>
        </w:rPr>
        <w:t xml:space="preserve"> </w:t>
      </w:r>
      <w:r w:rsidRPr="0034568B">
        <w:t>de</w:t>
      </w:r>
      <w:r w:rsidRPr="0034568B">
        <w:rPr>
          <w:spacing w:val="-7"/>
        </w:rPr>
        <w:t xml:space="preserve"> </w:t>
      </w:r>
      <w:r w:rsidRPr="0034568B">
        <w:t>l’estructura,</w:t>
      </w:r>
      <w:r w:rsidRPr="0034568B">
        <w:rPr>
          <w:spacing w:val="-6"/>
        </w:rPr>
        <w:t xml:space="preserve"> </w:t>
      </w:r>
      <w:r w:rsidRPr="0034568B">
        <w:t>model</w:t>
      </w:r>
      <w:r w:rsidRPr="0034568B">
        <w:rPr>
          <w:spacing w:val="-6"/>
        </w:rPr>
        <w:t xml:space="preserve"> </w:t>
      </w:r>
      <w:r w:rsidRPr="0034568B">
        <w:t>de</w:t>
      </w:r>
      <w:r w:rsidRPr="0034568B">
        <w:rPr>
          <w:spacing w:val="-6"/>
        </w:rPr>
        <w:t xml:space="preserve"> </w:t>
      </w:r>
      <w:proofErr w:type="spellStart"/>
      <w:r w:rsidRPr="0034568B">
        <w:t>governança</w:t>
      </w:r>
      <w:proofErr w:type="spellEnd"/>
      <w:r w:rsidRPr="0034568B">
        <w:rPr>
          <w:spacing w:val="-6"/>
        </w:rPr>
        <w:t xml:space="preserve"> </w:t>
      </w:r>
      <w:r w:rsidRPr="0034568B">
        <w:t>i</w:t>
      </w:r>
      <w:r w:rsidRPr="0034568B">
        <w:rPr>
          <w:spacing w:val="-7"/>
        </w:rPr>
        <w:t xml:space="preserve"> </w:t>
      </w:r>
      <w:r w:rsidRPr="0034568B">
        <w:t>tècniques</w:t>
      </w:r>
      <w:r w:rsidRPr="0034568B">
        <w:rPr>
          <w:spacing w:val="-6"/>
        </w:rPr>
        <w:t xml:space="preserve"> </w:t>
      </w:r>
      <w:r w:rsidRPr="0034568B">
        <w:t>de</w:t>
      </w:r>
      <w:r w:rsidRPr="0034568B">
        <w:rPr>
          <w:spacing w:val="-6"/>
        </w:rPr>
        <w:t xml:space="preserve"> </w:t>
      </w:r>
      <w:r w:rsidRPr="0034568B">
        <w:t>captació</w:t>
      </w:r>
      <w:r w:rsidRPr="0034568B">
        <w:rPr>
          <w:spacing w:val="-6"/>
        </w:rPr>
        <w:t xml:space="preserve"> </w:t>
      </w:r>
      <w:r w:rsidRPr="0034568B">
        <w:t>i</w:t>
      </w:r>
      <w:r w:rsidRPr="0034568B">
        <w:rPr>
          <w:spacing w:val="-9"/>
        </w:rPr>
        <w:t xml:space="preserve"> </w:t>
      </w:r>
      <w:r w:rsidRPr="0034568B">
        <w:t>implicació</w:t>
      </w:r>
      <w:r w:rsidRPr="0034568B">
        <w:rPr>
          <w:spacing w:val="-6"/>
        </w:rPr>
        <w:t xml:space="preserve"> </w:t>
      </w:r>
      <w:r w:rsidRPr="0034568B">
        <w:t>de</w:t>
      </w:r>
      <w:r w:rsidRPr="0034568B">
        <w:rPr>
          <w:spacing w:val="-7"/>
        </w:rPr>
        <w:t xml:space="preserve"> </w:t>
      </w:r>
      <w:r w:rsidRPr="0034568B">
        <w:t>les</w:t>
      </w:r>
      <w:r w:rsidRPr="0034568B">
        <w:rPr>
          <w:spacing w:val="-6"/>
        </w:rPr>
        <w:t xml:space="preserve"> </w:t>
      </w:r>
      <w:r w:rsidRPr="0034568B">
        <w:t>entitats</w:t>
      </w:r>
      <w:r w:rsidRPr="0034568B">
        <w:rPr>
          <w:spacing w:val="-47"/>
        </w:rPr>
        <w:t xml:space="preserve"> </w:t>
      </w:r>
      <w:r w:rsidRPr="0034568B">
        <w:t>per</w:t>
      </w:r>
      <w:r w:rsidRPr="0034568B">
        <w:rPr>
          <w:spacing w:val="-5"/>
        </w:rPr>
        <w:t xml:space="preserve"> </w:t>
      </w:r>
      <w:r w:rsidRPr="0034568B">
        <w:t>assolir</w:t>
      </w:r>
      <w:r w:rsidRPr="0034568B">
        <w:rPr>
          <w:spacing w:val="-7"/>
        </w:rPr>
        <w:t xml:space="preserve"> </w:t>
      </w:r>
      <w:r w:rsidRPr="0034568B">
        <w:t>l’èxit</w:t>
      </w:r>
      <w:r w:rsidRPr="0034568B">
        <w:rPr>
          <w:spacing w:val="-4"/>
        </w:rPr>
        <w:t xml:space="preserve"> </w:t>
      </w:r>
      <w:r w:rsidRPr="0034568B">
        <w:t>del</w:t>
      </w:r>
      <w:r w:rsidRPr="0034568B">
        <w:rPr>
          <w:spacing w:val="-5"/>
        </w:rPr>
        <w:t xml:space="preserve"> </w:t>
      </w:r>
      <w:r w:rsidRPr="0034568B">
        <w:t>projecte;</w:t>
      </w:r>
      <w:r w:rsidRPr="0034568B">
        <w:rPr>
          <w:spacing w:val="-6"/>
        </w:rPr>
        <w:t xml:space="preserve"> </w:t>
      </w:r>
      <w:r w:rsidRPr="0034568B">
        <w:t>és</w:t>
      </w:r>
      <w:r w:rsidRPr="0034568B">
        <w:rPr>
          <w:spacing w:val="-4"/>
        </w:rPr>
        <w:t xml:space="preserve"> </w:t>
      </w:r>
      <w:r w:rsidRPr="0034568B">
        <w:t>recomanable</w:t>
      </w:r>
      <w:r w:rsidRPr="0034568B">
        <w:rPr>
          <w:spacing w:val="-6"/>
        </w:rPr>
        <w:t xml:space="preserve"> </w:t>
      </w:r>
      <w:r w:rsidRPr="0034568B">
        <w:t>tenir</w:t>
      </w:r>
      <w:r w:rsidRPr="0034568B">
        <w:rPr>
          <w:spacing w:val="-4"/>
        </w:rPr>
        <w:t xml:space="preserve"> </w:t>
      </w:r>
      <w:r w:rsidRPr="0034568B">
        <w:t>un</w:t>
      </w:r>
      <w:r w:rsidRPr="0034568B">
        <w:rPr>
          <w:spacing w:val="-5"/>
        </w:rPr>
        <w:t xml:space="preserve"> </w:t>
      </w:r>
      <w:r w:rsidRPr="0034568B">
        <w:t>alt</w:t>
      </w:r>
      <w:r w:rsidRPr="0034568B">
        <w:rPr>
          <w:spacing w:val="-4"/>
        </w:rPr>
        <w:t xml:space="preserve"> </w:t>
      </w:r>
      <w:r w:rsidRPr="0034568B">
        <w:t>grau</w:t>
      </w:r>
      <w:r w:rsidRPr="0034568B">
        <w:rPr>
          <w:spacing w:val="-4"/>
        </w:rPr>
        <w:t xml:space="preserve"> </w:t>
      </w:r>
      <w:r w:rsidRPr="0034568B">
        <w:t>d’expertesa</w:t>
      </w:r>
      <w:r w:rsidRPr="0034568B">
        <w:rPr>
          <w:spacing w:val="-7"/>
        </w:rPr>
        <w:t xml:space="preserve"> </w:t>
      </w:r>
      <w:r w:rsidRPr="0034568B">
        <w:t>i,</w:t>
      </w:r>
      <w:r w:rsidRPr="0034568B">
        <w:rPr>
          <w:spacing w:val="-4"/>
        </w:rPr>
        <w:t xml:space="preserve"> </w:t>
      </w:r>
      <w:r w:rsidRPr="0034568B">
        <w:t>per</w:t>
      </w:r>
      <w:r w:rsidRPr="0034568B">
        <w:rPr>
          <w:spacing w:val="-4"/>
        </w:rPr>
        <w:t xml:space="preserve"> </w:t>
      </w:r>
      <w:r w:rsidRPr="0034568B">
        <w:t>tant,</w:t>
      </w:r>
      <w:r w:rsidRPr="0034568B">
        <w:rPr>
          <w:spacing w:val="-4"/>
        </w:rPr>
        <w:t xml:space="preserve"> </w:t>
      </w:r>
      <w:r w:rsidRPr="0034568B">
        <w:t>la</w:t>
      </w:r>
      <w:r w:rsidRPr="0034568B">
        <w:rPr>
          <w:spacing w:val="-47"/>
        </w:rPr>
        <w:t xml:space="preserve"> </w:t>
      </w:r>
      <w:r w:rsidRPr="0034568B">
        <w:t>qualitat del personal adscrit pot afectar de manera significativa a la millor execució del</w:t>
      </w:r>
      <w:r w:rsidRPr="0034568B">
        <w:rPr>
          <w:spacing w:val="-47"/>
        </w:rPr>
        <w:t xml:space="preserve"> </w:t>
      </w:r>
      <w:r w:rsidRPr="0034568B">
        <w:rPr>
          <w:spacing w:val="-1"/>
        </w:rPr>
        <w:t>contracte,</w:t>
      </w:r>
      <w:r w:rsidRPr="0034568B">
        <w:rPr>
          <w:spacing w:val="-9"/>
        </w:rPr>
        <w:t xml:space="preserve"> </w:t>
      </w:r>
      <w:r w:rsidRPr="0034568B">
        <w:rPr>
          <w:spacing w:val="-1"/>
        </w:rPr>
        <w:t>per</w:t>
      </w:r>
      <w:r w:rsidRPr="0034568B">
        <w:rPr>
          <w:spacing w:val="-12"/>
        </w:rPr>
        <w:t xml:space="preserve"> </w:t>
      </w:r>
      <w:r w:rsidRPr="0034568B">
        <w:rPr>
          <w:spacing w:val="-1"/>
        </w:rPr>
        <w:t>això,</w:t>
      </w:r>
      <w:r w:rsidRPr="0034568B">
        <w:rPr>
          <w:spacing w:val="-8"/>
        </w:rPr>
        <w:t xml:space="preserve"> </w:t>
      </w:r>
      <w:r w:rsidRPr="0034568B">
        <w:rPr>
          <w:spacing w:val="-1"/>
        </w:rPr>
        <w:t>es</w:t>
      </w:r>
      <w:r w:rsidRPr="0034568B">
        <w:rPr>
          <w:spacing w:val="-9"/>
        </w:rPr>
        <w:t xml:space="preserve"> </w:t>
      </w:r>
      <w:r w:rsidRPr="0034568B">
        <w:rPr>
          <w:spacing w:val="-1"/>
        </w:rPr>
        <w:t>valora</w:t>
      </w:r>
      <w:r w:rsidRPr="0034568B">
        <w:rPr>
          <w:spacing w:val="-9"/>
        </w:rPr>
        <w:t xml:space="preserve"> </w:t>
      </w:r>
      <w:r w:rsidRPr="0034568B">
        <w:rPr>
          <w:spacing w:val="-1"/>
        </w:rPr>
        <w:t>la</w:t>
      </w:r>
      <w:r w:rsidRPr="0034568B">
        <w:rPr>
          <w:spacing w:val="-11"/>
        </w:rPr>
        <w:t xml:space="preserve"> </w:t>
      </w:r>
      <w:r w:rsidRPr="0034568B">
        <w:rPr>
          <w:spacing w:val="-1"/>
        </w:rPr>
        <w:t>qualitat</w:t>
      </w:r>
      <w:r w:rsidRPr="0034568B">
        <w:rPr>
          <w:spacing w:val="-12"/>
        </w:rPr>
        <w:t xml:space="preserve"> </w:t>
      </w:r>
      <w:r w:rsidRPr="0034568B">
        <w:t>de</w:t>
      </w:r>
      <w:r w:rsidRPr="0034568B">
        <w:rPr>
          <w:spacing w:val="-9"/>
        </w:rPr>
        <w:t xml:space="preserve"> </w:t>
      </w:r>
      <w:r w:rsidRPr="0034568B">
        <w:t>l’oferta</w:t>
      </w:r>
      <w:r w:rsidRPr="0034568B">
        <w:rPr>
          <w:spacing w:val="-9"/>
        </w:rPr>
        <w:t xml:space="preserve"> </w:t>
      </w:r>
      <w:r w:rsidRPr="0034568B">
        <w:t>del</w:t>
      </w:r>
      <w:r w:rsidRPr="0034568B">
        <w:rPr>
          <w:spacing w:val="-9"/>
        </w:rPr>
        <w:t xml:space="preserve"> </w:t>
      </w:r>
      <w:r w:rsidRPr="0034568B">
        <w:t>licitador</w:t>
      </w:r>
      <w:r w:rsidRPr="0034568B">
        <w:rPr>
          <w:spacing w:val="-12"/>
        </w:rPr>
        <w:t xml:space="preserve"> </w:t>
      </w:r>
      <w:r w:rsidRPr="0034568B">
        <w:t>en</w:t>
      </w:r>
      <w:r w:rsidRPr="0034568B">
        <w:rPr>
          <w:spacing w:val="-9"/>
        </w:rPr>
        <w:t xml:space="preserve"> </w:t>
      </w:r>
      <w:r w:rsidRPr="0034568B">
        <w:t>funció</w:t>
      </w:r>
      <w:r w:rsidRPr="0034568B">
        <w:rPr>
          <w:spacing w:val="-9"/>
        </w:rPr>
        <w:t xml:space="preserve"> </w:t>
      </w:r>
      <w:r w:rsidRPr="0034568B">
        <w:t>de</w:t>
      </w:r>
      <w:r w:rsidRPr="0034568B">
        <w:rPr>
          <w:spacing w:val="-12"/>
        </w:rPr>
        <w:t xml:space="preserve"> </w:t>
      </w:r>
      <w:r w:rsidRPr="0034568B">
        <w:t>l’experiència</w:t>
      </w:r>
      <w:r w:rsidRPr="0034568B">
        <w:rPr>
          <w:spacing w:val="-47"/>
        </w:rPr>
        <w:t xml:space="preserve"> </w:t>
      </w:r>
      <w:r w:rsidRPr="0034568B">
        <w:t>de la persona directora i la persona consultora sènior adscrites al contracte de la</w:t>
      </w:r>
      <w:r w:rsidRPr="0034568B">
        <w:rPr>
          <w:spacing w:val="1"/>
        </w:rPr>
        <w:t xml:space="preserve"> </w:t>
      </w:r>
      <w:r w:rsidRPr="0034568B">
        <w:t>manera</w:t>
      </w:r>
      <w:r w:rsidRPr="0034568B">
        <w:rPr>
          <w:spacing w:val="-1"/>
        </w:rPr>
        <w:t xml:space="preserve"> </w:t>
      </w:r>
      <w:r w:rsidRPr="0034568B">
        <w:t>indicada</w:t>
      </w:r>
      <w:r w:rsidRPr="0034568B">
        <w:rPr>
          <w:spacing w:val="-2"/>
        </w:rPr>
        <w:t xml:space="preserve"> </w:t>
      </w:r>
      <w:r w:rsidRPr="0034568B">
        <w:t>a</w:t>
      </w:r>
      <w:r w:rsidRPr="0034568B">
        <w:rPr>
          <w:spacing w:val="-2"/>
        </w:rPr>
        <w:t xml:space="preserve"> </w:t>
      </w:r>
      <w:r w:rsidRPr="0034568B">
        <w:t>continuació:</w:t>
      </w:r>
    </w:p>
    <w:p w14:paraId="2254B65F" w14:textId="77777777" w:rsidR="0034568B" w:rsidRPr="0034568B" w:rsidRDefault="0034568B" w:rsidP="0034568B">
      <w:pPr>
        <w:pStyle w:val="TableParagraph"/>
        <w:spacing w:before="0" w:line="240" w:lineRule="auto"/>
        <w:ind w:left="289"/>
        <w:jc w:val="both"/>
      </w:pPr>
    </w:p>
    <w:p w14:paraId="26E50D04" w14:textId="78FC2281" w:rsidR="0034568B" w:rsidRPr="0034568B" w:rsidRDefault="0034568B" w:rsidP="0034568B">
      <w:pPr>
        <w:pStyle w:val="TableParagraph"/>
        <w:spacing w:before="0" w:line="240" w:lineRule="auto"/>
        <w:ind w:left="360"/>
        <w:jc w:val="both"/>
        <w:rPr>
          <w:b/>
        </w:rPr>
      </w:pPr>
      <w:r w:rsidRPr="0034568B">
        <w:rPr>
          <w:b/>
        </w:rPr>
        <w:t>a)</w:t>
      </w:r>
      <w:r w:rsidRPr="0034568B">
        <w:rPr>
          <w:b/>
          <w:spacing w:val="-2"/>
        </w:rPr>
        <w:t xml:space="preserve"> </w:t>
      </w:r>
      <w:r w:rsidRPr="0034568B">
        <w:rPr>
          <w:b/>
        </w:rPr>
        <w:t>Experiència</w:t>
      </w:r>
      <w:r w:rsidRPr="0034568B">
        <w:rPr>
          <w:b/>
          <w:spacing w:val="-2"/>
        </w:rPr>
        <w:t xml:space="preserve"> </w:t>
      </w:r>
      <w:r w:rsidRPr="0034568B">
        <w:rPr>
          <w:b/>
        </w:rPr>
        <w:t>de</w:t>
      </w:r>
      <w:r w:rsidRPr="0034568B">
        <w:rPr>
          <w:b/>
          <w:spacing w:val="-1"/>
        </w:rPr>
        <w:t xml:space="preserve"> </w:t>
      </w:r>
      <w:r w:rsidRPr="0034568B">
        <w:rPr>
          <w:b/>
        </w:rPr>
        <w:t>la</w:t>
      </w:r>
      <w:r w:rsidRPr="0034568B">
        <w:rPr>
          <w:b/>
          <w:spacing w:val="-1"/>
        </w:rPr>
        <w:t xml:space="preserve"> </w:t>
      </w:r>
      <w:r w:rsidRPr="0034568B">
        <w:rPr>
          <w:b/>
        </w:rPr>
        <w:t>persona</w:t>
      </w:r>
      <w:r w:rsidRPr="0034568B">
        <w:rPr>
          <w:b/>
          <w:spacing w:val="-3"/>
        </w:rPr>
        <w:t xml:space="preserve"> </w:t>
      </w:r>
      <w:r w:rsidRPr="0034568B">
        <w:rPr>
          <w:b/>
        </w:rPr>
        <w:t>directora</w:t>
      </w:r>
      <w:r w:rsidRPr="0034568B">
        <w:rPr>
          <w:b/>
          <w:spacing w:val="-3"/>
        </w:rPr>
        <w:t xml:space="preserve"> </w:t>
      </w:r>
      <w:r w:rsidRPr="0034568B">
        <w:rPr>
          <w:b/>
        </w:rPr>
        <w:t>o</w:t>
      </w:r>
      <w:r w:rsidRPr="0034568B">
        <w:rPr>
          <w:b/>
          <w:spacing w:val="-1"/>
        </w:rPr>
        <w:t xml:space="preserve"> </w:t>
      </w:r>
      <w:r w:rsidRPr="0034568B">
        <w:rPr>
          <w:b/>
        </w:rPr>
        <w:t>cap</w:t>
      </w:r>
      <w:r w:rsidRPr="0034568B">
        <w:rPr>
          <w:b/>
          <w:spacing w:val="-3"/>
        </w:rPr>
        <w:t xml:space="preserve"> </w:t>
      </w:r>
      <w:r w:rsidRPr="0034568B">
        <w:rPr>
          <w:b/>
        </w:rPr>
        <w:t>del</w:t>
      </w:r>
      <w:r w:rsidRPr="0034568B">
        <w:rPr>
          <w:b/>
          <w:spacing w:val="-3"/>
        </w:rPr>
        <w:t xml:space="preserve"> </w:t>
      </w:r>
      <w:r w:rsidRPr="0034568B">
        <w:rPr>
          <w:b/>
        </w:rPr>
        <w:t>projecte</w:t>
      </w:r>
      <w:r>
        <w:rPr>
          <w:b/>
        </w:rPr>
        <w:t xml:space="preserve"> (fins a 23 punts)</w:t>
      </w:r>
    </w:p>
    <w:p w14:paraId="3C311644" w14:textId="77777777" w:rsidR="0034568B" w:rsidRPr="0034568B" w:rsidRDefault="0034568B" w:rsidP="0034568B">
      <w:pPr>
        <w:pStyle w:val="TableParagraph"/>
        <w:spacing w:before="0" w:line="240" w:lineRule="auto"/>
        <w:ind w:left="289"/>
        <w:jc w:val="both"/>
      </w:pPr>
    </w:p>
    <w:p w14:paraId="422FF0F1" w14:textId="77777777" w:rsidR="0034568B" w:rsidRPr="0034568B" w:rsidRDefault="0034568B" w:rsidP="0034568B">
      <w:pPr>
        <w:pStyle w:val="TableParagraph"/>
        <w:spacing w:before="0" w:line="240" w:lineRule="auto"/>
        <w:ind w:left="360" w:right="56"/>
        <w:jc w:val="both"/>
      </w:pPr>
      <w:r w:rsidRPr="0034568B">
        <w:t>Es valorarà l’experiència de la persona directora en la direcció de projectes de reforç</w:t>
      </w:r>
      <w:r w:rsidRPr="0034568B">
        <w:rPr>
          <w:spacing w:val="1"/>
        </w:rPr>
        <w:t xml:space="preserve"> </w:t>
      </w:r>
      <w:r w:rsidRPr="0034568B">
        <w:t>de</w:t>
      </w:r>
      <w:r w:rsidRPr="0034568B">
        <w:rPr>
          <w:spacing w:val="-6"/>
        </w:rPr>
        <w:t xml:space="preserve"> </w:t>
      </w:r>
      <w:r w:rsidRPr="0034568B">
        <w:t>la</w:t>
      </w:r>
      <w:r w:rsidRPr="0034568B">
        <w:rPr>
          <w:spacing w:val="-6"/>
        </w:rPr>
        <w:t xml:space="preserve"> </w:t>
      </w:r>
      <w:r w:rsidRPr="0034568B">
        <w:t>competitivitat</w:t>
      </w:r>
      <w:r w:rsidRPr="0034568B">
        <w:rPr>
          <w:spacing w:val="-4"/>
        </w:rPr>
        <w:t xml:space="preserve"> </w:t>
      </w:r>
      <w:r w:rsidRPr="0034568B">
        <w:t>en</w:t>
      </w:r>
      <w:r w:rsidRPr="0034568B">
        <w:rPr>
          <w:spacing w:val="-5"/>
        </w:rPr>
        <w:t xml:space="preserve"> </w:t>
      </w:r>
      <w:r w:rsidRPr="0034568B">
        <w:t>cadenes</w:t>
      </w:r>
      <w:r w:rsidRPr="0034568B">
        <w:rPr>
          <w:spacing w:val="-6"/>
        </w:rPr>
        <w:t xml:space="preserve"> </w:t>
      </w:r>
      <w:r w:rsidRPr="0034568B">
        <w:t>de</w:t>
      </w:r>
      <w:r w:rsidRPr="0034568B">
        <w:rPr>
          <w:spacing w:val="-6"/>
        </w:rPr>
        <w:t xml:space="preserve"> </w:t>
      </w:r>
      <w:r w:rsidRPr="0034568B">
        <w:t>valor</w:t>
      </w:r>
      <w:r w:rsidRPr="0034568B">
        <w:rPr>
          <w:spacing w:val="-6"/>
        </w:rPr>
        <w:t xml:space="preserve"> </w:t>
      </w:r>
      <w:r w:rsidRPr="0034568B">
        <w:t>o</w:t>
      </w:r>
      <w:r w:rsidRPr="0034568B">
        <w:rPr>
          <w:spacing w:val="-6"/>
        </w:rPr>
        <w:t xml:space="preserve"> </w:t>
      </w:r>
      <w:r w:rsidRPr="0034568B">
        <w:t>clústers</w:t>
      </w:r>
      <w:r w:rsidRPr="0034568B">
        <w:rPr>
          <w:spacing w:val="-6"/>
        </w:rPr>
        <w:t xml:space="preserve"> </w:t>
      </w:r>
      <w:r w:rsidRPr="0034568B">
        <w:t>amb</w:t>
      </w:r>
      <w:r w:rsidRPr="0034568B">
        <w:rPr>
          <w:spacing w:val="-6"/>
        </w:rPr>
        <w:t xml:space="preserve"> </w:t>
      </w:r>
      <w:r w:rsidRPr="0034568B">
        <w:t>interacció</w:t>
      </w:r>
      <w:r w:rsidRPr="0034568B">
        <w:rPr>
          <w:spacing w:val="-5"/>
        </w:rPr>
        <w:t xml:space="preserve"> </w:t>
      </w:r>
      <w:r w:rsidRPr="0034568B">
        <w:t>amb</w:t>
      </w:r>
      <w:r w:rsidRPr="0034568B">
        <w:rPr>
          <w:spacing w:val="-6"/>
        </w:rPr>
        <w:t xml:space="preserve"> </w:t>
      </w:r>
      <w:r w:rsidRPr="0034568B">
        <w:t>empreses,</w:t>
      </w:r>
      <w:r w:rsidRPr="0034568B">
        <w:rPr>
          <w:spacing w:val="-7"/>
        </w:rPr>
        <w:t xml:space="preserve"> </w:t>
      </w:r>
      <w:r w:rsidRPr="0034568B">
        <w:t>de</w:t>
      </w:r>
      <w:r w:rsidRPr="0034568B">
        <w:rPr>
          <w:spacing w:val="-5"/>
        </w:rPr>
        <w:t xml:space="preserve"> </w:t>
      </w:r>
      <w:r w:rsidRPr="0034568B">
        <w:t>la</w:t>
      </w:r>
      <w:r w:rsidRPr="0034568B">
        <w:rPr>
          <w:spacing w:val="-48"/>
        </w:rPr>
        <w:t xml:space="preserve"> </w:t>
      </w:r>
      <w:r w:rsidRPr="0034568B">
        <w:t>manera següent:</w:t>
      </w:r>
    </w:p>
    <w:p w14:paraId="443B16E8" w14:textId="77777777" w:rsidR="0034568B" w:rsidRPr="0034568B" w:rsidRDefault="0034568B" w:rsidP="0034568B">
      <w:pPr>
        <w:pStyle w:val="TableParagraph"/>
        <w:spacing w:before="0" w:line="240" w:lineRule="auto"/>
        <w:ind w:left="289"/>
        <w:jc w:val="both"/>
      </w:pPr>
    </w:p>
    <w:p w14:paraId="29EA9574" w14:textId="6E99AE9C" w:rsidR="0034568B" w:rsidRDefault="0034568B" w:rsidP="0034568B">
      <w:pPr>
        <w:pStyle w:val="TableParagraph"/>
        <w:numPr>
          <w:ilvl w:val="0"/>
          <w:numId w:val="76"/>
        </w:numPr>
        <w:tabs>
          <w:tab w:val="left" w:pos="432"/>
        </w:tabs>
        <w:spacing w:before="0" w:line="240" w:lineRule="auto"/>
        <w:ind w:left="720" w:right="56"/>
        <w:jc w:val="both"/>
      </w:pPr>
      <w:r w:rsidRPr="0034568B">
        <w:t>Experiència prèvia en direcció de projectes de reforç de la competitivitat d’altres</w:t>
      </w:r>
      <w:r w:rsidRPr="0034568B">
        <w:rPr>
          <w:spacing w:val="1"/>
        </w:rPr>
        <w:t xml:space="preserve"> </w:t>
      </w:r>
      <w:r w:rsidRPr="0034568B">
        <w:t>sectors</w:t>
      </w:r>
      <w:r w:rsidRPr="0034568B">
        <w:rPr>
          <w:spacing w:val="-2"/>
        </w:rPr>
        <w:t xml:space="preserve"> </w:t>
      </w:r>
      <w:r w:rsidRPr="0034568B">
        <w:t>amb</w:t>
      </w:r>
      <w:r w:rsidRPr="0034568B">
        <w:rPr>
          <w:spacing w:val="-2"/>
        </w:rPr>
        <w:t xml:space="preserve"> </w:t>
      </w:r>
      <w:r w:rsidRPr="0034568B">
        <w:t>interacció amb empreses</w:t>
      </w:r>
      <w:r>
        <w:t xml:space="preserve"> (fins a 18 punts).</w:t>
      </w:r>
    </w:p>
    <w:p w14:paraId="7C013E54" w14:textId="77777777" w:rsidR="0034568B" w:rsidRPr="0034568B" w:rsidRDefault="0034568B" w:rsidP="0034568B">
      <w:pPr>
        <w:pStyle w:val="TableParagraph"/>
        <w:tabs>
          <w:tab w:val="left" w:pos="432"/>
        </w:tabs>
        <w:spacing w:before="0" w:line="240" w:lineRule="auto"/>
        <w:ind w:left="720" w:right="56"/>
        <w:jc w:val="both"/>
      </w:pPr>
    </w:p>
    <w:p w14:paraId="27744E72" w14:textId="37406254" w:rsidR="0034568B" w:rsidRPr="0034568B" w:rsidRDefault="0034568B" w:rsidP="0034568B">
      <w:pPr>
        <w:pStyle w:val="TableParagraph"/>
        <w:numPr>
          <w:ilvl w:val="0"/>
          <w:numId w:val="76"/>
        </w:numPr>
        <w:tabs>
          <w:tab w:val="left" w:pos="432"/>
        </w:tabs>
        <w:spacing w:before="0" w:line="240" w:lineRule="auto"/>
        <w:ind w:left="720" w:right="57"/>
        <w:jc w:val="both"/>
      </w:pPr>
      <w:r w:rsidRPr="0034568B">
        <w:t>Experiència</w:t>
      </w:r>
      <w:r w:rsidRPr="0034568B">
        <w:rPr>
          <w:spacing w:val="-10"/>
        </w:rPr>
        <w:t xml:space="preserve"> </w:t>
      </w:r>
      <w:r w:rsidRPr="0034568B">
        <w:t>prèvia</w:t>
      </w:r>
      <w:r w:rsidRPr="0034568B">
        <w:rPr>
          <w:spacing w:val="-6"/>
        </w:rPr>
        <w:t xml:space="preserve"> </w:t>
      </w:r>
      <w:r w:rsidRPr="0034568B">
        <w:t>en</w:t>
      </w:r>
      <w:r w:rsidRPr="0034568B">
        <w:rPr>
          <w:spacing w:val="-11"/>
        </w:rPr>
        <w:t xml:space="preserve"> </w:t>
      </w:r>
      <w:r w:rsidRPr="0034568B">
        <w:t>direcció</w:t>
      </w:r>
      <w:r w:rsidRPr="0034568B">
        <w:rPr>
          <w:spacing w:val="-11"/>
        </w:rPr>
        <w:t xml:space="preserve"> </w:t>
      </w:r>
      <w:r w:rsidRPr="0034568B">
        <w:t>de</w:t>
      </w:r>
      <w:r w:rsidRPr="0034568B">
        <w:rPr>
          <w:spacing w:val="-8"/>
        </w:rPr>
        <w:t xml:space="preserve"> </w:t>
      </w:r>
      <w:r w:rsidRPr="0034568B">
        <w:t>projectes</w:t>
      </w:r>
      <w:r w:rsidRPr="0034568B">
        <w:rPr>
          <w:spacing w:val="-10"/>
        </w:rPr>
        <w:t xml:space="preserve"> </w:t>
      </w:r>
      <w:r w:rsidRPr="0034568B">
        <w:t>de</w:t>
      </w:r>
      <w:r w:rsidRPr="0034568B">
        <w:rPr>
          <w:spacing w:val="-9"/>
        </w:rPr>
        <w:t xml:space="preserve"> </w:t>
      </w:r>
      <w:r w:rsidRPr="0034568B">
        <w:t>reforç</w:t>
      </w:r>
      <w:r w:rsidRPr="0034568B">
        <w:rPr>
          <w:spacing w:val="-8"/>
        </w:rPr>
        <w:t xml:space="preserve"> </w:t>
      </w:r>
      <w:r w:rsidRPr="0034568B">
        <w:t>de</w:t>
      </w:r>
      <w:r w:rsidRPr="0034568B">
        <w:rPr>
          <w:spacing w:val="-9"/>
        </w:rPr>
        <w:t xml:space="preserve"> </w:t>
      </w:r>
      <w:r w:rsidRPr="0034568B">
        <w:t>la</w:t>
      </w:r>
      <w:r w:rsidRPr="0034568B">
        <w:rPr>
          <w:spacing w:val="-11"/>
        </w:rPr>
        <w:t xml:space="preserve"> </w:t>
      </w:r>
      <w:r w:rsidRPr="0034568B">
        <w:t>competitivitat</w:t>
      </w:r>
      <w:r w:rsidRPr="0034568B">
        <w:rPr>
          <w:spacing w:val="-8"/>
        </w:rPr>
        <w:t xml:space="preserve"> </w:t>
      </w:r>
      <w:r w:rsidRPr="0034568B">
        <w:t>de</w:t>
      </w:r>
      <w:r w:rsidRPr="0034568B">
        <w:rPr>
          <w:spacing w:val="-11"/>
        </w:rPr>
        <w:t xml:space="preserve"> </w:t>
      </w:r>
      <w:r w:rsidRPr="0034568B">
        <w:t>serveis</w:t>
      </w:r>
      <w:r w:rsidRPr="0034568B">
        <w:rPr>
          <w:spacing w:val="-47"/>
        </w:rPr>
        <w:t xml:space="preserve"> </w:t>
      </w:r>
      <w:r w:rsidR="00B339F3">
        <w:t xml:space="preserve"> f</w:t>
      </w:r>
      <w:r w:rsidRPr="0034568B">
        <w:t>inancers amb interacció</w:t>
      </w:r>
      <w:r w:rsidRPr="0034568B">
        <w:rPr>
          <w:spacing w:val="-2"/>
        </w:rPr>
        <w:t xml:space="preserve"> </w:t>
      </w:r>
      <w:r w:rsidRPr="0034568B">
        <w:t>amb</w:t>
      </w:r>
      <w:r w:rsidRPr="0034568B">
        <w:rPr>
          <w:spacing w:val="-2"/>
        </w:rPr>
        <w:t xml:space="preserve"> </w:t>
      </w:r>
      <w:r w:rsidRPr="0034568B">
        <w:t>empreses</w:t>
      </w:r>
      <w:r>
        <w:t xml:space="preserve"> (fins a 5 punts).</w:t>
      </w:r>
    </w:p>
    <w:p w14:paraId="33F233F2" w14:textId="77777777" w:rsidR="0034568B" w:rsidRPr="0034568B" w:rsidRDefault="0034568B" w:rsidP="0034568B">
      <w:pPr>
        <w:pStyle w:val="TableParagraph"/>
        <w:spacing w:before="0" w:line="240" w:lineRule="auto"/>
        <w:ind w:left="289"/>
        <w:jc w:val="both"/>
      </w:pPr>
    </w:p>
    <w:p w14:paraId="6DBF9E28" w14:textId="77777777" w:rsidR="0034568B" w:rsidRPr="0034568B" w:rsidRDefault="0034568B" w:rsidP="0034568B">
      <w:pPr>
        <w:pStyle w:val="TableParagraph"/>
        <w:spacing w:before="0" w:line="240" w:lineRule="auto"/>
        <w:ind w:left="360" w:right="53"/>
        <w:jc w:val="both"/>
      </w:pPr>
      <w:r w:rsidRPr="0034568B">
        <w:t>A la proposta de més experiència se li atorgarà la màxima puntuació (18 o 5 punts,</w:t>
      </w:r>
      <w:r w:rsidRPr="0034568B">
        <w:rPr>
          <w:spacing w:val="1"/>
        </w:rPr>
        <w:t xml:space="preserve"> </w:t>
      </w:r>
      <w:r w:rsidRPr="0034568B">
        <w:t>respectivament) i a la resta, la puntuació proporcional. En cas d’empat s’atorgarà la</w:t>
      </w:r>
      <w:r w:rsidRPr="0034568B">
        <w:rPr>
          <w:spacing w:val="1"/>
        </w:rPr>
        <w:t xml:space="preserve"> </w:t>
      </w:r>
      <w:r w:rsidRPr="0034568B">
        <w:t>mateixa</w:t>
      </w:r>
      <w:r w:rsidRPr="0034568B">
        <w:rPr>
          <w:spacing w:val="-1"/>
        </w:rPr>
        <w:t xml:space="preserve"> </w:t>
      </w:r>
      <w:r w:rsidRPr="0034568B">
        <w:t>puntuació. La</w:t>
      </w:r>
      <w:r w:rsidRPr="0034568B">
        <w:rPr>
          <w:spacing w:val="-1"/>
        </w:rPr>
        <w:t xml:space="preserve"> </w:t>
      </w:r>
      <w:r w:rsidRPr="0034568B">
        <w:t>fórmula</w:t>
      </w:r>
      <w:r w:rsidRPr="0034568B">
        <w:rPr>
          <w:spacing w:val="-2"/>
        </w:rPr>
        <w:t xml:space="preserve"> </w:t>
      </w:r>
      <w:r w:rsidRPr="0034568B">
        <w:t>a aplicar</w:t>
      </w:r>
      <w:r w:rsidRPr="0034568B">
        <w:rPr>
          <w:spacing w:val="-1"/>
        </w:rPr>
        <w:t xml:space="preserve"> </w:t>
      </w:r>
      <w:r w:rsidRPr="0034568B">
        <w:t>serà la següent:</w:t>
      </w:r>
    </w:p>
    <w:p w14:paraId="6B235D2A" w14:textId="77777777" w:rsidR="0034568B" w:rsidRPr="0034568B" w:rsidRDefault="0034568B" w:rsidP="0034568B">
      <w:pPr>
        <w:pStyle w:val="TableParagraph"/>
        <w:spacing w:before="0" w:line="240" w:lineRule="auto"/>
        <w:ind w:left="289"/>
        <w:jc w:val="both"/>
      </w:pPr>
    </w:p>
    <w:p w14:paraId="4EF39D66" w14:textId="77777777" w:rsidR="0034568B" w:rsidRPr="0034568B" w:rsidRDefault="0034568B" w:rsidP="0034568B">
      <w:pPr>
        <w:pStyle w:val="TableParagraph"/>
        <w:numPr>
          <w:ilvl w:val="0"/>
          <w:numId w:val="75"/>
        </w:numPr>
        <w:tabs>
          <w:tab w:val="left" w:pos="432"/>
        </w:tabs>
        <w:spacing w:before="0" w:line="240" w:lineRule="auto"/>
        <w:ind w:left="720" w:right="57"/>
        <w:jc w:val="both"/>
      </w:pPr>
      <w:r w:rsidRPr="0034568B">
        <w:t>Experiència en direcció de projectes de reforç de la competitivitat d’altres sectors:</w:t>
      </w:r>
      <w:r w:rsidRPr="0034568B">
        <w:rPr>
          <w:spacing w:val="-47"/>
        </w:rPr>
        <w:t xml:space="preserve"> </w:t>
      </w:r>
    </w:p>
    <w:p w14:paraId="46B9FF2E" w14:textId="11FA6B50" w:rsidR="0034568B" w:rsidRDefault="0034568B" w:rsidP="0034568B">
      <w:pPr>
        <w:pStyle w:val="TableParagraph"/>
        <w:tabs>
          <w:tab w:val="left" w:pos="432"/>
        </w:tabs>
        <w:spacing w:before="0" w:line="240" w:lineRule="auto"/>
        <w:ind w:left="720" w:right="57"/>
      </w:pPr>
      <w:r w:rsidRPr="0034568B">
        <w:t>Punts candidat = 18 * (anys de l’oferta del candidat / anys de l’oferta amb més</w:t>
      </w:r>
      <w:r w:rsidRPr="0034568B">
        <w:rPr>
          <w:spacing w:val="1"/>
        </w:rPr>
        <w:t xml:space="preserve"> </w:t>
      </w:r>
      <w:r w:rsidRPr="0034568B">
        <w:t>experiència)</w:t>
      </w:r>
      <w:r>
        <w:t>.</w:t>
      </w:r>
    </w:p>
    <w:p w14:paraId="2BD48714" w14:textId="77777777" w:rsidR="0034568B" w:rsidRPr="0034568B" w:rsidRDefault="0034568B" w:rsidP="0034568B">
      <w:pPr>
        <w:pStyle w:val="TableParagraph"/>
        <w:tabs>
          <w:tab w:val="left" w:pos="432"/>
        </w:tabs>
        <w:spacing w:before="0" w:line="240" w:lineRule="auto"/>
        <w:ind w:left="720" w:right="57"/>
        <w:jc w:val="both"/>
      </w:pPr>
    </w:p>
    <w:p w14:paraId="687F6957" w14:textId="0561637A" w:rsidR="0034568B" w:rsidRDefault="0034568B" w:rsidP="0034568B">
      <w:pPr>
        <w:pStyle w:val="TableParagraph"/>
        <w:numPr>
          <w:ilvl w:val="0"/>
          <w:numId w:val="75"/>
        </w:numPr>
        <w:tabs>
          <w:tab w:val="left" w:pos="432"/>
        </w:tabs>
        <w:spacing w:before="0" w:line="240" w:lineRule="auto"/>
        <w:ind w:left="720" w:right="56"/>
        <w:jc w:val="both"/>
      </w:pPr>
      <w:r w:rsidRPr="0034568B">
        <w:t>Experiència en direcció de projectes de reforç de la competitivitat de serveis</w:t>
      </w:r>
      <w:r w:rsidRPr="0034568B">
        <w:rPr>
          <w:spacing w:val="1"/>
        </w:rPr>
        <w:t xml:space="preserve"> </w:t>
      </w:r>
      <w:r w:rsidRPr="0034568B">
        <w:t>financers:</w:t>
      </w:r>
      <w:r w:rsidRPr="0034568B">
        <w:rPr>
          <w:spacing w:val="-4"/>
        </w:rPr>
        <w:t xml:space="preserve"> </w:t>
      </w:r>
      <w:r w:rsidRPr="0034568B">
        <w:t>Punts</w:t>
      </w:r>
      <w:r w:rsidRPr="0034568B">
        <w:rPr>
          <w:spacing w:val="-3"/>
        </w:rPr>
        <w:t xml:space="preserve"> </w:t>
      </w:r>
      <w:r w:rsidRPr="0034568B">
        <w:t>candidat</w:t>
      </w:r>
      <w:r w:rsidRPr="0034568B">
        <w:rPr>
          <w:spacing w:val="-6"/>
        </w:rPr>
        <w:t xml:space="preserve"> </w:t>
      </w:r>
      <w:r w:rsidRPr="0034568B">
        <w:t>=</w:t>
      </w:r>
      <w:r w:rsidRPr="0034568B">
        <w:rPr>
          <w:spacing w:val="-6"/>
        </w:rPr>
        <w:t xml:space="preserve"> </w:t>
      </w:r>
      <w:r w:rsidRPr="0034568B">
        <w:t>5</w:t>
      </w:r>
      <w:r w:rsidRPr="0034568B">
        <w:rPr>
          <w:spacing w:val="-2"/>
        </w:rPr>
        <w:t xml:space="preserve"> </w:t>
      </w:r>
      <w:r w:rsidRPr="0034568B">
        <w:t>*</w:t>
      </w:r>
      <w:r w:rsidRPr="0034568B">
        <w:rPr>
          <w:spacing w:val="-6"/>
        </w:rPr>
        <w:t xml:space="preserve"> </w:t>
      </w:r>
      <w:r w:rsidRPr="0034568B">
        <w:t>(anys</w:t>
      </w:r>
      <w:r w:rsidRPr="0034568B">
        <w:rPr>
          <w:spacing w:val="-6"/>
        </w:rPr>
        <w:t xml:space="preserve"> </w:t>
      </w:r>
      <w:r w:rsidRPr="0034568B">
        <w:t>de</w:t>
      </w:r>
      <w:r w:rsidRPr="0034568B">
        <w:rPr>
          <w:spacing w:val="-6"/>
        </w:rPr>
        <w:t xml:space="preserve"> </w:t>
      </w:r>
      <w:r w:rsidRPr="0034568B">
        <w:t>l’oferta</w:t>
      </w:r>
      <w:r w:rsidRPr="0034568B">
        <w:rPr>
          <w:spacing w:val="-4"/>
        </w:rPr>
        <w:t xml:space="preserve"> </w:t>
      </w:r>
      <w:r w:rsidRPr="0034568B">
        <w:t>del</w:t>
      </w:r>
      <w:r w:rsidRPr="0034568B">
        <w:rPr>
          <w:spacing w:val="-6"/>
        </w:rPr>
        <w:t xml:space="preserve"> </w:t>
      </w:r>
      <w:r w:rsidRPr="0034568B">
        <w:t>candidat</w:t>
      </w:r>
      <w:r w:rsidRPr="0034568B">
        <w:rPr>
          <w:spacing w:val="-1"/>
        </w:rPr>
        <w:t xml:space="preserve"> </w:t>
      </w:r>
      <w:r w:rsidRPr="0034568B">
        <w:t>/</w:t>
      </w:r>
      <w:r w:rsidRPr="0034568B">
        <w:rPr>
          <w:spacing w:val="-7"/>
        </w:rPr>
        <w:t xml:space="preserve"> </w:t>
      </w:r>
      <w:r w:rsidRPr="0034568B">
        <w:t>anys</w:t>
      </w:r>
      <w:r w:rsidRPr="0034568B">
        <w:rPr>
          <w:spacing w:val="-6"/>
        </w:rPr>
        <w:t xml:space="preserve"> </w:t>
      </w:r>
      <w:r w:rsidRPr="0034568B">
        <w:t>de</w:t>
      </w:r>
      <w:r w:rsidRPr="0034568B">
        <w:rPr>
          <w:spacing w:val="-6"/>
        </w:rPr>
        <w:t xml:space="preserve"> </w:t>
      </w:r>
      <w:r w:rsidRPr="0034568B">
        <w:t>l’oferta</w:t>
      </w:r>
      <w:r w:rsidRPr="0034568B">
        <w:rPr>
          <w:spacing w:val="-6"/>
        </w:rPr>
        <w:t xml:space="preserve"> </w:t>
      </w:r>
      <w:r w:rsidRPr="0034568B">
        <w:t>amb</w:t>
      </w:r>
      <w:r w:rsidRPr="0034568B">
        <w:rPr>
          <w:spacing w:val="-47"/>
        </w:rPr>
        <w:t xml:space="preserve"> </w:t>
      </w:r>
      <w:r w:rsidR="00B339F3">
        <w:t xml:space="preserve"> m</w:t>
      </w:r>
      <w:r w:rsidRPr="0034568B">
        <w:t>és</w:t>
      </w:r>
      <w:r w:rsidRPr="0034568B">
        <w:rPr>
          <w:spacing w:val="-2"/>
        </w:rPr>
        <w:t xml:space="preserve"> </w:t>
      </w:r>
      <w:r w:rsidRPr="0034568B">
        <w:t>experiència)</w:t>
      </w:r>
    </w:p>
    <w:p w14:paraId="50E5BBC5" w14:textId="77777777" w:rsidR="0034568B" w:rsidRDefault="0034568B" w:rsidP="0034568B">
      <w:pPr>
        <w:pStyle w:val="TableParagraph"/>
        <w:tabs>
          <w:tab w:val="left" w:pos="432"/>
        </w:tabs>
        <w:spacing w:before="0" w:line="240" w:lineRule="auto"/>
        <w:ind w:right="56"/>
        <w:jc w:val="both"/>
      </w:pPr>
    </w:p>
    <w:p w14:paraId="16D87998" w14:textId="04AEDB35" w:rsidR="0034568B" w:rsidRPr="0034568B" w:rsidRDefault="0034568B" w:rsidP="0034568B">
      <w:pPr>
        <w:pStyle w:val="TableParagraph"/>
        <w:spacing w:before="1"/>
        <w:ind w:left="360"/>
        <w:rPr>
          <w:b/>
        </w:rPr>
      </w:pPr>
      <w:r w:rsidRPr="0034568B">
        <w:rPr>
          <w:b/>
        </w:rPr>
        <w:t>b) Experiència de la persona consultora sènior</w:t>
      </w:r>
      <w:r>
        <w:rPr>
          <w:b/>
        </w:rPr>
        <w:t xml:space="preserve"> (fins a 15 punts)</w:t>
      </w:r>
    </w:p>
    <w:p w14:paraId="09BD6E46" w14:textId="77777777" w:rsidR="0034568B" w:rsidRDefault="0034568B" w:rsidP="0034568B">
      <w:pPr>
        <w:pStyle w:val="TableParagraph"/>
        <w:spacing w:before="3"/>
        <w:rPr>
          <w:sz w:val="18"/>
        </w:rPr>
      </w:pPr>
    </w:p>
    <w:p w14:paraId="474756C4" w14:textId="18C75BAB" w:rsidR="0034568B" w:rsidRPr="0034568B" w:rsidRDefault="0034568B" w:rsidP="0034568B">
      <w:pPr>
        <w:pStyle w:val="TableParagraph"/>
        <w:ind w:left="360" w:right="57"/>
        <w:jc w:val="both"/>
      </w:pPr>
      <w:r w:rsidRPr="0034568B">
        <w:t>Es valorarà l’experiència de la persona consultora sènior en la participació en projectes de reforç de la competitivitat en cadenes de valor o clústers amb interacció amb</w:t>
      </w:r>
      <w:r>
        <w:t xml:space="preserve"> </w:t>
      </w:r>
      <w:r w:rsidRPr="0034568B">
        <w:t>empreses, de la manera següent:</w:t>
      </w:r>
    </w:p>
    <w:p w14:paraId="7AF92271" w14:textId="77777777" w:rsidR="0034568B" w:rsidRPr="0034568B" w:rsidRDefault="0034568B" w:rsidP="0034568B">
      <w:pPr>
        <w:pStyle w:val="TableParagraph"/>
        <w:spacing w:before="0" w:line="240" w:lineRule="auto"/>
        <w:ind w:left="578"/>
        <w:jc w:val="both"/>
      </w:pPr>
    </w:p>
    <w:p w14:paraId="29F00992" w14:textId="7B43A193" w:rsidR="0034568B" w:rsidRDefault="0034568B" w:rsidP="0034568B">
      <w:pPr>
        <w:pStyle w:val="TableParagraph"/>
        <w:numPr>
          <w:ilvl w:val="0"/>
          <w:numId w:val="78"/>
        </w:numPr>
        <w:tabs>
          <w:tab w:val="left" w:pos="432"/>
        </w:tabs>
        <w:spacing w:before="0" w:line="240" w:lineRule="auto"/>
        <w:ind w:left="1009" w:right="59"/>
        <w:jc w:val="both"/>
      </w:pPr>
      <w:r w:rsidRPr="0034568B">
        <w:t>Experiència prèvia en projectes de reforç de la competitivitat d’altres sectors amb</w:t>
      </w:r>
      <w:r w:rsidRPr="0034568B">
        <w:rPr>
          <w:spacing w:val="1"/>
        </w:rPr>
        <w:t xml:space="preserve"> </w:t>
      </w:r>
      <w:r w:rsidRPr="0034568B">
        <w:lastRenderedPageBreak/>
        <w:t>interacció</w:t>
      </w:r>
      <w:r w:rsidRPr="0034568B">
        <w:rPr>
          <w:spacing w:val="-1"/>
        </w:rPr>
        <w:t xml:space="preserve"> </w:t>
      </w:r>
      <w:r w:rsidRPr="0034568B">
        <w:t>amb</w:t>
      </w:r>
      <w:r w:rsidRPr="0034568B">
        <w:rPr>
          <w:spacing w:val="-2"/>
        </w:rPr>
        <w:t xml:space="preserve"> </w:t>
      </w:r>
      <w:r w:rsidRPr="0034568B">
        <w:t>empreses</w:t>
      </w:r>
      <w:r>
        <w:t xml:space="preserve"> (fins a 10 punts).</w:t>
      </w:r>
    </w:p>
    <w:p w14:paraId="7D31B365" w14:textId="77777777" w:rsidR="0034568B" w:rsidRPr="0034568B" w:rsidRDefault="0034568B" w:rsidP="0034568B">
      <w:pPr>
        <w:pStyle w:val="TableParagraph"/>
        <w:tabs>
          <w:tab w:val="left" w:pos="432"/>
        </w:tabs>
        <w:spacing w:before="0" w:line="240" w:lineRule="auto"/>
        <w:ind w:left="1009" w:right="59"/>
        <w:jc w:val="both"/>
      </w:pPr>
    </w:p>
    <w:p w14:paraId="78ABED38" w14:textId="4F8296E5" w:rsidR="0034568B" w:rsidRPr="0034568B" w:rsidRDefault="0034568B" w:rsidP="0034568B">
      <w:pPr>
        <w:pStyle w:val="TableParagraph"/>
        <w:numPr>
          <w:ilvl w:val="0"/>
          <w:numId w:val="78"/>
        </w:numPr>
        <w:tabs>
          <w:tab w:val="left" w:pos="432"/>
        </w:tabs>
        <w:spacing w:before="0" w:line="240" w:lineRule="auto"/>
        <w:ind w:left="1009" w:right="56"/>
        <w:jc w:val="both"/>
      </w:pPr>
      <w:r w:rsidRPr="0034568B">
        <w:t>Experiència prèvia en projectes de reforç de la competitivitat de serveis financers</w:t>
      </w:r>
      <w:r w:rsidRPr="0034568B">
        <w:rPr>
          <w:spacing w:val="1"/>
        </w:rPr>
        <w:t xml:space="preserve"> </w:t>
      </w:r>
      <w:r w:rsidRPr="0034568B">
        <w:t>amb</w:t>
      </w:r>
      <w:r w:rsidRPr="0034568B">
        <w:rPr>
          <w:spacing w:val="-3"/>
        </w:rPr>
        <w:t xml:space="preserve"> </w:t>
      </w:r>
      <w:r w:rsidRPr="0034568B">
        <w:t>interacció</w:t>
      </w:r>
      <w:r w:rsidRPr="0034568B">
        <w:rPr>
          <w:spacing w:val="-2"/>
        </w:rPr>
        <w:t xml:space="preserve"> </w:t>
      </w:r>
      <w:r w:rsidRPr="0034568B">
        <w:t>amb</w:t>
      </w:r>
      <w:r w:rsidRPr="0034568B">
        <w:rPr>
          <w:spacing w:val="-2"/>
        </w:rPr>
        <w:t xml:space="preserve"> </w:t>
      </w:r>
      <w:r w:rsidRPr="0034568B">
        <w:t>empreses</w:t>
      </w:r>
      <w:r>
        <w:t xml:space="preserve"> (fins a 5 punts).</w:t>
      </w:r>
    </w:p>
    <w:p w14:paraId="76B86C9C" w14:textId="77777777" w:rsidR="0034568B" w:rsidRPr="0034568B" w:rsidRDefault="0034568B" w:rsidP="0034568B">
      <w:pPr>
        <w:pStyle w:val="TableParagraph"/>
        <w:spacing w:before="0" w:line="240" w:lineRule="auto"/>
        <w:ind w:left="578"/>
        <w:jc w:val="both"/>
      </w:pPr>
    </w:p>
    <w:p w14:paraId="1C2B92D6" w14:textId="77777777" w:rsidR="0034568B" w:rsidRPr="0034568B" w:rsidRDefault="0034568B" w:rsidP="0034568B">
      <w:pPr>
        <w:pStyle w:val="TableParagraph"/>
        <w:spacing w:before="0" w:line="240" w:lineRule="auto"/>
        <w:ind w:left="649" w:right="55"/>
        <w:jc w:val="both"/>
      </w:pPr>
      <w:r w:rsidRPr="0034568B">
        <w:t>A la proposta de més experiència se li atorgarà la màxima puntuació (10 o 5 punts,</w:t>
      </w:r>
      <w:r w:rsidRPr="0034568B">
        <w:rPr>
          <w:spacing w:val="1"/>
        </w:rPr>
        <w:t xml:space="preserve"> </w:t>
      </w:r>
      <w:r w:rsidRPr="0034568B">
        <w:t>respectivament) i a la resta, la puntuació proporcional. En cas d’empat s’atorgarà la</w:t>
      </w:r>
      <w:r w:rsidRPr="0034568B">
        <w:rPr>
          <w:spacing w:val="1"/>
        </w:rPr>
        <w:t xml:space="preserve"> </w:t>
      </w:r>
      <w:r w:rsidRPr="0034568B">
        <w:t>mateixa</w:t>
      </w:r>
      <w:r w:rsidRPr="0034568B">
        <w:rPr>
          <w:spacing w:val="-1"/>
        </w:rPr>
        <w:t xml:space="preserve"> </w:t>
      </w:r>
      <w:r w:rsidRPr="0034568B">
        <w:t>puntuació. La</w:t>
      </w:r>
      <w:r w:rsidRPr="0034568B">
        <w:rPr>
          <w:spacing w:val="-1"/>
        </w:rPr>
        <w:t xml:space="preserve"> </w:t>
      </w:r>
      <w:r w:rsidRPr="0034568B">
        <w:t>fórmula</w:t>
      </w:r>
      <w:r w:rsidRPr="0034568B">
        <w:rPr>
          <w:spacing w:val="-2"/>
        </w:rPr>
        <w:t xml:space="preserve"> </w:t>
      </w:r>
      <w:r w:rsidRPr="0034568B">
        <w:t>a aplicar</w:t>
      </w:r>
      <w:r w:rsidRPr="0034568B">
        <w:rPr>
          <w:spacing w:val="-1"/>
        </w:rPr>
        <w:t xml:space="preserve"> </w:t>
      </w:r>
      <w:r w:rsidRPr="0034568B">
        <w:t>serà la següent:</w:t>
      </w:r>
    </w:p>
    <w:p w14:paraId="4EACE073" w14:textId="77777777" w:rsidR="0034568B" w:rsidRPr="0034568B" w:rsidRDefault="0034568B" w:rsidP="0034568B">
      <w:pPr>
        <w:pStyle w:val="TableParagraph"/>
        <w:spacing w:before="0" w:line="240" w:lineRule="auto"/>
        <w:ind w:left="578"/>
        <w:jc w:val="both"/>
      </w:pPr>
    </w:p>
    <w:p w14:paraId="085D245B" w14:textId="77777777" w:rsidR="0034568B" w:rsidRDefault="0034568B" w:rsidP="0034568B">
      <w:pPr>
        <w:pStyle w:val="TableParagraph"/>
        <w:numPr>
          <w:ilvl w:val="0"/>
          <w:numId w:val="77"/>
        </w:numPr>
        <w:tabs>
          <w:tab w:val="left" w:pos="432"/>
        </w:tabs>
        <w:spacing w:before="0" w:line="240" w:lineRule="auto"/>
        <w:ind w:left="1009" w:right="56"/>
        <w:jc w:val="both"/>
      </w:pPr>
      <w:r w:rsidRPr="0034568B">
        <w:t xml:space="preserve">Experiència en projectes de reforç de la competitivitat d’altres sectors: </w:t>
      </w:r>
    </w:p>
    <w:p w14:paraId="592B8B45" w14:textId="157A1AA7" w:rsidR="0034568B" w:rsidRDefault="0034568B" w:rsidP="0034568B">
      <w:pPr>
        <w:pStyle w:val="TableParagraph"/>
        <w:tabs>
          <w:tab w:val="left" w:pos="432"/>
        </w:tabs>
        <w:spacing w:before="0" w:line="240" w:lineRule="auto"/>
        <w:ind w:left="1009" w:right="56"/>
      </w:pPr>
      <w:r w:rsidRPr="0034568B">
        <w:t>Punts</w:t>
      </w:r>
      <w:r w:rsidRPr="0034568B">
        <w:rPr>
          <w:spacing w:val="1"/>
        </w:rPr>
        <w:t xml:space="preserve"> </w:t>
      </w:r>
      <w:r w:rsidRPr="0034568B">
        <w:t>candidat</w:t>
      </w:r>
      <w:r w:rsidRPr="0034568B">
        <w:rPr>
          <w:spacing w:val="1"/>
        </w:rPr>
        <w:t xml:space="preserve"> </w:t>
      </w:r>
      <w:r w:rsidRPr="0034568B">
        <w:t>=</w:t>
      </w:r>
      <w:r w:rsidRPr="0034568B">
        <w:rPr>
          <w:spacing w:val="1"/>
        </w:rPr>
        <w:t xml:space="preserve"> </w:t>
      </w:r>
      <w:r w:rsidRPr="0034568B">
        <w:t>10</w:t>
      </w:r>
      <w:r w:rsidRPr="0034568B">
        <w:rPr>
          <w:spacing w:val="1"/>
        </w:rPr>
        <w:t xml:space="preserve"> </w:t>
      </w:r>
      <w:r w:rsidRPr="0034568B">
        <w:t>*</w:t>
      </w:r>
      <w:r w:rsidRPr="0034568B">
        <w:rPr>
          <w:spacing w:val="1"/>
        </w:rPr>
        <w:t xml:space="preserve"> </w:t>
      </w:r>
      <w:r w:rsidRPr="0034568B">
        <w:t>(anys</w:t>
      </w:r>
      <w:r w:rsidRPr="0034568B">
        <w:rPr>
          <w:spacing w:val="1"/>
        </w:rPr>
        <w:t xml:space="preserve"> </w:t>
      </w:r>
      <w:r w:rsidRPr="0034568B">
        <w:t>de</w:t>
      </w:r>
      <w:r w:rsidRPr="0034568B">
        <w:rPr>
          <w:spacing w:val="1"/>
        </w:rPr>
        <w:t xml:space="preserve"> </w:t>
      </w:r>
      <w:r w:rsidRPr="0034568B">
        <w:t>l’oferta</w:t>
      </w:r>
      <w:r w:rsidRPr="0034568B">
        <w:rPr>
          <w:spacing w:val="1"/>
        </w:rPr>
        <w:t xml:space="preserve"> </w:t>
      </w:r>
      <w:r w:rsidRPr="0034568B">
        <w:t>del</w:t>
      </w:r>
      <w:r w:rsidRPr="0034568B">
        <w:rPr>
          <w:spacing w:val="1"/>
        </w:rPr>
        <w:t xml:space="preserve"> </w:t>
      </w:r>
      <w:r w:rsidRPr="0034568B">
        <w:t>candidat</w:t>
      </w:r>
      <w:r w:rsidRPr="0034568B">
        <w:rPr>
          <w:spacing w:val="1"/>
        </w:rPr>
        <w:t xml:space="preserve"> </w:t>
      </w:r>
      <w:r w:rsidRPr="0034568B">
        <w:t>/</w:t>
      </w:r>
      <w:r w:rsidRPr="0034568B">
        <w:rPr>
          <w:spacing w:val="1"/>
        </w:rPr>
        <w:t xml:space="preserve"> </w:t>
      </w:r>
      <w:r w:rsidRPr="0034568B">
        <w:t>anys</w:t>
      </w:r>
      <w:r w:rsidRPr="0034568B">
        <w:rPr>
          <w:spacing w:val="1"/>
        </w:rPr>
        <w:t xml:space="preserve"> </w:t>
      </w:r>
      <w:r w:rsidRPr="0034568B">
        <w:t>de</w:t>
      </w:r>
      <w:r w:rsidRPr="0034568B">
        <w:rPr>
          <w:spacing w:val="1"/>
        </w:rPr>
        <w:t xml:space="preserve"> </w:t>
      </w:r>
      <w:r w:rsidRPr="0034568B">
        <w:t>l’oferta</w:t>
      </w:r>
      <w:r w:rsidRPr="0034568B">
        <w:rPr>
          <w:spacing w:val="1"/>
        </w:rPr>
        <w:t xml:space="preserve"> </w:t>
      </w:r>
      <w:r w:rsidRPr="0034568B">
        <w:t>amb</w:t>
      </w:r>
      <w:r w:rsidRPr="0034568B">
        <w:rPr>
          <w:spacing w:val="1"/>
        </w:rPr>
        <w:t xml:space="preserve"> </w:t>
      </w:r>
      <w:r w:rsidRPr="0034568B">
        <w:t>més</w:t>
      </w:r>
      <w:r w:rsidRPr="0034568B">
        <w:rPr>
          <w:spacing w:val="1"/>
        </w:rPr>
        <w:t xml:space="preserve"> </w:t>
      </w:r>
      <w:r w:rsidRPr="0034568B">
        <w:t>experiència)</w:t>
      </w:r>
    </w:p>
    <w:p w14:paraId="3E426DC6" w14:textId="77777777" w:rsidR="0034568B" w:rsidRPr="0034568B" w:rsidRDefault="0034568B" w:rsidP="0034568B">
      <w:pPr>
        <w:pStyle w:val="TableParagraph"/>
        <w:tabs>
          <w:tab w:val="left" w:pos="432"/>
        </w:tabs>
        <w:spacing w:before="0" w:line="240" w:lineRule="auto"/>
        <w:ind w:left="1009" w:right="56"/>
        <w:jc w:val="both"/>
      </w:pPr>
    </w:p>
    <w:p w14:paraId="0C93824D" w14:textId="77777777" w:rsidR="0034568B" w:rsidRPr="0034568B" w:rsidRDefault="0034568B" w:rsidP="0034568B">
      <w:pPr>
        <w:pStyle w:val="TableParagraph"/>
        <w:numPr>
          <w:ilvl w:val="0"/>
          <w:numId w:val="77"/>
        </w:numPr>
        <w:tabs>
          <w:tab w:val="left" w:pos="432"/>
        </w:tabs>
        <w:spacing w:before="0" w:line="240" w:lineRule="auto"/>
        <w:ind w:left="1009" w:right="55"/>
        <w:jc w:val="both"/>
      </w:pPr>
      <w:r w:rsidRPr="0034568B">
        <w:t>Experiència</w:t>
      </w:r>
      <w:r w:rsidRPr="0034568B">
        <w:rPr>
          <w:spacing w:val="-11"/>
        </w:rPr>
        <w:t xml:space="preserve"> </w:t>
      </w:r>
      <w:r w:rsidRPr="0034568B">
        <w:t>en</w:t>
      </w:r>
      <w:r w:rsidRPr="0034568B">
        <w:rPr>
          <w:spacing w:val="-11"/>
        </w:rPr>
        <w:t xml:space="preserve"> </w:t>
      </w:r>
      <w:r w:rsidRPr="0034568B">
        <w:t>projectes</w:t>
      </w:r>
      <w:r w:rsidRPr="0034568B">
        <w:rPr>
          <w:spacing w:val="-11"/>
        </w:rPr>
        <w:t xml:space="preserve"> </w:t>
      </w:r>
      <w:r w:rsidRPr="0034568B">
        <w:t>de</w:t>
      </w:r>
      <w:r w:rsidRPr="0034568B">
        <w:rPr>
          <w:spacing w:val="-12"/>
        </w:rPr>
        <w:t xml:space="preserve"> </w:t>
      </w:r>
      <w:r w:rsidRPr="0034568B">
        <w:t>reforç</w:t>
      </w:r>
      <w:r w:rsidRPr="0034568B">
        <w:rPr>
          <w:spacing w:val="-12"/>
        </w:rPr>
        <w:t xml:space="preserve"> </w:t>
      </w:r>
      <w:r w:rsidRPr="0034568B">
        <w:t>de</w:t>
      </w:r>
      <w:r w:rsidRPr="0034568B">
        <w:rPr>
          <w:spacing w:val="-12"/>
        </w:rPr>
        <w:t xml:space="preserve"> </w:t>
      </w:r>
      <w:r w:rsidRPr="0034568B">
        <w:t>la</w:t>
      </w:r>
      <w:r w:rsidRPr="0034568B">
        <w:rPr>
          <w:spacing w:val="-12"/>
        </w:rPr>
        <w:t xml:space="preserve"> </w:t>
      </w:r>
      <w:r w:rsidRPr="0034568B">
        <w:t>competitivitat</w:t>
      </w:r>
      <w:r w:rsidRPr="0034568B">
        <w:rPr>
          <w:spacing w:val="-10"/>
        </w:rPr>
        <w:t xml:space="preserve"> </w:t>
      </w:r>
      <w:r w:rsidRPr="0034568B">
        <w:t>dels</w:t>
      </w:r>
      <w:r w:rsidRPr="0034568B">
        <w:rPr>
          <w:spacing w:val="-11"/>
        </w:rPr>
        <w:t xml:space="preserve"> </w:t>
      </w:r>
      <w:r w:rsidRPr="0034568B">
        <w:t>serveis</w:t>
      </w:r>
      <w:r w:rsidRPr="0034568B">
        <w:rPr>
          <w:spacing w:val="-9"/>
        </w:rPr>
        <w:t xml:space="preserve"> </w:t>
      </w:r>
      <w:r w:rsidRPr="0034568B">
        <w:t>financers:</w:t>
      </w:r>
      <w:r w:rsidRPr="0034568B">
        <w:rPr>
          <w:spacing w:val="-12"/>
        </w:rPr>
        <w:t xml:space="preserve"> </w:t>
      </w:r>
    </w:p>
    <w:p w14:paraId="768ABAB1" w14:textId="4FF0BD9B" w:rsidR="0034568B" w:rsidRPr="00B339F3" w:rsidRDefault="0034568B" w:rsidP="00B339F3">
      <w:pPr>
        <w:pStyle w:val="TableParagraph"/>
        <w:tabs>
          <w:tab w:val="left" w:pos="432"/>
        </w:tabs>
        <w:spacing w:before="0" w:line="240" w:lineRule="auto"/>
        <w:ind w:left="1009" w:right="55"/>
        <w:jc w:val="both"/>
        <w:rPr>
          <w:spacing w:val="-47"/>
        </w:rPr>
      </w:pPr>
      <w:r w:rsidRPr="0034568B">
        <w:t>Punts</w:t>
      </w:r>
      <w:r w:rsidRPr="0034568B">
        <w:rPr>
          <w:spacing w:val="-47"/>
        </w:rPr>
        <w:t xml:space="preserve"> </w:t>
      </w:r>
      <w:r w:rsidR="00B339F3">
        <w:rPr>
          <w:spacing w:val="-47"/>
        </w:rPr>
        <w:t xml:space="preserve"> </w:t>
      </w:r>
      <w:r w:rsidR="00B339F3">
        <w:t xml:space="preserve"> candidat =</w:t>
      </w:r>
      <w:r w:rsidRPr="0034568B">
        <w:rPr>
          <w:spacing w:val="-10"/>
        </w:rPr>
        <w:t xml:space="preserve"> </w:t>
      </w:r>
      <w:r w:rsidRPr="0034568B">
        <w:t>5</w:t>
      </w:r>
      <w:r w:rsidRPr="0034568B">
        <w:rPr>
          <w:spacing w:val="-9"/>
        </w:rPr>
        <w:t xml:space="preserve"> </w:t>
      </w:r>
      <w:r w:rsidRPr="0034568B">
        <w:t>*</w:t>
      </w:r>
      <w:r w:rsidRPr="0034568B">
        <w:rPr>
          <w:spacing w:val="-11"/>
        </w:rPr>
        <w:t xml:space="preserve"> </w:t>
      </w:r>
      <w:r w:rsidRPr="0034568B">
        <w:t>(anys</w:t>
      </w:r>
      <w:r w:rsidRPr="0034568B">
        <w:rPr>
          <w:spacing w:val="-10"/>
        </w:rPr>
        <w:t xml:space="preserve"> </w:t>
      </w:r>
      <w:r w:rsidRPr="0034568B">
        <w:t>de</w:t>
      </w:r>
      <w:r w:rsidRPr="0034568B">
        <w:rPr>
          <w:spacing w:val="-10"/>
        </w:rPr>
        <w:t xml:space="preserve"> </w:t>
      </w:r>
      <w:r w:rsidRPr="0034568B">
        <w:t>l’oferta</w:t>
      </w:r>
      <w:r w:rsidRPr="0034568B">
        <w:rPr>
          <w:spacing w:val="-13"/>
        </w:rPr>
        <w:t xml:space="preserve"> </w:t>
      </w:r>
      <w:r w:rsidRPr="0034568B">
        <w:t>del</w:t>
      </w:r>
      <w:r w:rsidRPr="0034568B">
        <w:rPr>
          <w:spacing w:val="-10"/>
        </w:rPr>
        <w:t xml:space="preserve"> </w:t>
      </w:r>
      <w:r w:rsidRPr="0034568B">
        <w:t>candidat</w:t>
      </w:r>
      <w:r w:rsidRPr="0034568B">
        <w:rPr>
          <w:spacing w:val="-6"/>
        </w:rPr>
        <w:t xml:space="preserve"> </w:t>
      </w:r>
      <w:r w:rsidRPr="0034568B">
        <w:t>/</w:t>
      </w:r>
      <w:r w:rsidRPr="0034568B">
        <w:rPr>
          <w:spacing w:val="-10"/>
        </w:rPr>
        <w:t xml:space="preserve"> </w:t>
      </w:r>
      <w:r w:rsidRPr="0034568B">
        <w:t>anys</w:t>
      </w:r>
      <w:r w:rsidRPr="0034568B">
        <w:rPr>
          <w:spacing w:val="-10"/>
        </w:rPr>
        <w:t xml:space="preserve"> </w:t>
      </w:r>
      <w:r w:rsidRPr="0034568B">
        <w:t>de</w:t>
      </w:r>
      <w:r w:rsidRPr="0034568B">
        <w:rPr>
          <w:spacing w:val="-12"/>
        </w:rPr>
        <w:t xml:space="preserve"> </w:t>
      </w:r>
      <w:r w:rsidRPr="0034568B">
        <w:t>l’oferta</w:t>
      </w:r>
      <w:r w:rsidRPr="0034568B">
        <w:rPr>
          <w:spacing w:val="-11"/>
        </w:rPr>
        <w:t xml:space="preserve"> </w:t>
      </w:r>
      <w:r w:rsidRPr="0034568B">
        <w:t>amb</w:t>
      </w:r>
      <w:r w:rsidRPr="0034568B">
        <w:rPr>
          <w:spacing w:val="-10"/>
        </w:rPr>
        <w:t xml:space="preserve"> </w:t>
      </w:r>
      <w:r w:rsidRPr="0034568B">
        <w:t>més</w:t>
      </w:r>
      <w:r w:rsidRPr="0034568B">
        <w:rPr>
          <w:spacing w:val="-10"/>
        </w:rPr>
        <w:t xml:space="preserve"> </w:t>
      </w:r>
      <w:r w:rsidRPr="0034568B">
        <w:t>experiència)</w:t>
      </w:r>
    </w:p>
    <w:p w14:paraId="43291655" w14:textId="77777777" w:rsidR="0034568B" w:rsidRPr="0034568B" w:rsidRDefault="0034568B" w:rsidP="0034568B">
      <w:pPr>
        <w:pStyle w:val="TableParagraph"/>
        <w:spacing w:before="0" w:line="240" w:lineRule="auto"/>
        <w:ind w:left="578"/>
        <w:jc w:val="both"/>
      </w:pPr>
    </w:p>
    <w:p w14:paraId="75069B07" w14:textId="77777777" w:rsidR="00B339F3" w:rsidRDefault="0034568B" w:rsidP="0034568B">
      <w:pPr>
        <w:pStyle w:val="TableParagraph"/>
        <w:spacing w:before="0" w:line="240" w:lineRule="auto"/>
        <w:ind w:left="649" w:right="57"/>
        <w:jc w:val="both"/>
      </w:pPr>
      <w:r w:rsidRPr="0034568B">
        <w:t>Documentació acreditativa: declaració del representant de l’empresa on s’especifiqui</w:t>
      </w:r>
      <w:r w:rsidRPr="0034568B">
        <w:rPr>
          <w:spacing w:val="1"/>
        </w:rPr>
        <w:t xml:space="preserve"> </w:t>
      </w:r>
      <w:r w:rsidRPr="0034568B">
        <w:t>nom,</w:t>
      </w:r>
      <w:r w:rsidRPr="0034568B">
        <w:rPr>
          <w:spacing w:val="-7"/>
        </w:rPr>
        <w:t xml:space="preserve"> </w:t>
      </w:r>
      <w:r w:rsidRPr="0034568B">
        <w:t>cognoms,</w:t>
      </w:r>
      <w:r w:rsidRPr="0034568B">
        <w:rPr>
          <w:spacing w:val="-7"/>
        </w:rPr>
        <w:t xml:space="preserve"> </w:t>
      </w:r>
      <w:r w:rsidRPr="0034568B">
        <w:t>llista</w:t>
      </w:r>
      <w:r w:rsidRPr="0034568B">
        <w:rPr>
          <w:spacing w:val="-6"/>
        </w:rPr>
        <w:t xml:space="preserve"> </w:t>
      </w:r>
      <w:r w:rsidRPr="0034568B">
        <w:t>dels</w:t>
      </w:r>
      <w:r w:rsidRPr="0034568B">
        <w:rPr>
          <w:spacing w:val="-3"/>
        </w:rPr>
        <w:t xml:space="preserve"> </w:t>
      </w:r>
      <w:r w:rsidRPr="0034568B">
        <w:t>projectes</w:t>
      </w:r>
      <w:r w:rsidRPr="0034568B">
        <w:rPr>
          <w:spacing w:val="-3"/>
        </w:rPr>
        <w:t xml:space="preserve"> </w:t>
      </w:r>
      <w:r w:rsidRPr="0034568B">
        <w:t>de</w:t>
      </w:r>
      <w:r w:rsidRPr="0034568B">
        <w:rPr>
          <w:spacing w:val="-4"/>
        </w:rPr>
        <w:t xml:space="preserve"> </w:t>
      </w:r>
      <w:r w:rsidRPr="0034568B">
        <w:t>reforç</w:t>
      </w:r>
      <w:r w:rsidRPr="0034568B">
        <w:rPr>
          <w:spacing w:val="-6"/>
        </w:rPr>
        <w:t xml:space="preserve"> </w:t>
      </w:r>
      <w:r w:rsidRPr="0034568B">
        <w:t>de</w:t>
      </w:r>
      <w:r w:rsidRPr="0034568B">
        <w:rPr>
          <w:spacing w:val="-6"/>
        </w:rPr>
        <w:t xml:space="preserve"> </w:t>
      </w:r>
      <w:r w:rsidRPr="0034568B">
        <w:t>la</w:t>
      </w:r>
      <w:r w:rsidRPr="0034568B">
        <w:rPr>
          <w:spacing w:val="-6"/>
        </w:rPr>
        <w:t xml:space="preserve"> </w:t>
      </w:r>
      <w:r w:rsidRPr="0034568B">
        <w:t>competitivitat</w:t>
      </w:r>
      <w:r w:rsidRPr="0034568B">
        <w:rPr>
          <w:spacing w:val="-2"/>
        </w:rPr>
        <w:t xml:space="preserve"> </w:t>
      </w:r>
      <w:r w:rsidRPr="0034568B">
        <w:t>en</w:t>
      </w:r>
      <w:r w:rsidRPr="0034568B">
        <w:rPr>
          <w:spacing w:val="-6"/>
        </w:rPr>
        <w:t xml:space="preserve"> </w:t>
      </w:r>
      <w:r w:rsidRPr="0034568B">
        <w:t>cadenes</w:t>
      </w:r>
      <w:r w:rsidRPr="0034568B">
        <w:rPr>
          <w:spacing w:val="-6"/>
        </w:rPr>
        <w:t xml:space="preserve"> </w:t>
      </w:r>
      <w:r w:rsidRPr="0034568B">
        <w:t>de</w:t>
      </w:r>
      <w:r w:rsidRPr="0034568B">
        <w:rPr>
          <w:spacing w:val="-6"/>
        </w:rPr>
        <w:t xml:space="preserve"> </w:t>
      </w:r>
      <w:r w:rsidRPr="0034568B">
        <w:t>valor</w:t>
      </w:r>
      <w:r w:rsidRPr="0034568B">
        <w:rPr>
          <w:spacing w:val="-7"/>
        </w:rPr>
        <w:t xml:space="preserve"> </w:t>
      </w:r>
      <w:r w:rsidRPr="0034568B">
        <w:t>o</w:t>
      </w:r>
      <w:r w:rsidRPr="0034568B">
        <w:rPr>
          <w:spacing w:val="-48"/>
        </w:rPr>
        <w:t xml:space="preserve"> </w:t>
      </w:r>
      <w:r w:rsidR="00B339F3">
        <w:t xml:space="preserve"> c</w:t>
      </w:r>
      <w:r w:rsidRPr="0034568B">
        <w:t>lústers</w:t>
      </w:r>
      <w:r w:rsidRPr="0034568B">
        <w:rPr>
          <w:spacing w:val="1"/>
        </w:rPr>
        <w:t xml:space="preserve"> </w:t>
      </w:r>
      <w:r w:rsidRPr="0034568B">
        <w:t>amb</w:t>
      </w:r>
      <w:r w:rsidRPr="0034568B">
        <w:rPr>
          <w:spacing w:val="1"/>
        </w:rPr>
        <w:t xml:space="preserve"> </w:t>
      </w:r>
      <w:r w:rsidRPr="0034568B">
        <w:t>interacció</w:t>
      </w:r>
      <w:r w:rsidRPr="0034568B">
        <w:rPr>
          <w:spacing w:val="1"/>
        </w:rPr>
        <w:t xml:space="preserve"> </w:t>
      </w:r>
      <w:r w:rsidRPr="0034568B">
        <w:t>amb</w:t>
      </w:r>
      <w:r w:rsidRPr="0034568B">
        <w:rPr>
          <w:spacing w:val="1"/>
        </w:rPr>
        <w:t xml:space="preserve"> </w:t>
      </w:r>
      <w:r w:rsidRPr="0034568B">
        <w:t>empreses</w:t>
      </w:r>
      <w:r w:rsidRPr="0034568B">
        <w:rPr>
          <w:spacing w:val="1"/>
        </w:rPr>
        <w:t xml:space="preserve"> </w:t>
      </w:r>
      <w:r w:rsidRPr="0034568B">
        <w:t>de</w:t>
      </w:r>
      <w:r w:rsidRPr="0034568B">
        <w:rPr>
          <w:spacing w:val="1"/>
        </w:rPr>
        <w:t xml:space="preserve"> </w:t>
      </w:r>
      <w:r w:rsidRPr="0034568B">
        <w:t>sectors</w:t>
      </w:r>
      <w:r w:rsidRPr="0034568B">
        <w:rPr>
          <w:spacing w:val="1"/>
        </w:rPr>
        <w:t xml:space="preserve"> </w:t>
      </w:r>
      <w:r w:rsidRPr="0034568B">
        <w:t>econòmics</w:t>
      </w:r>
      <w:r w:rsidRPr="0034568B">
        <w:rPr>
          <w:spacing w:val="1"/>
        </w:rPr>
        <w:t xml:space="preserve"> </w:t>
      </w:r>
      <w:r w:rsidRPr="0034568B">
        <w:t>diferents</w:t>
      </w:r>
      <w:r w:rsidRPr="0034568B">
        <w:rPr>
          <w:spacing w:val="1"/>
        </w:rPr>
        <w:t xml:space="preserve"> </w:t>
      </w:r>
      <w:r w:rsidRPr="0034568B">
        <w:t>al</w:t>
      </w:r>
      <w:r w:rsidRPr="0034568B">
        <w:rPr>
          <w:spacing w:val="1"/>
        </w:rPr>
        <w:t xml:space="preserve"> </w:t>
      </w:r>
      <w:r w:rsidRPr="0034568B">
        <w:t>sector</w:t>
      </w:r>
      <w:r w:rsidRPr="0034568B">
        <w:rPr>
          <w:spacing w:val="-47"/>
        </w:rPr>
        <w:t xml:space="preserve"> </w:t>
      </w:r>
      <w:r w:rsidRPr="0034568B">
        <w:t>financer i llista dels projectes del sector financer que ha dirigit (director/a) o en què</w:t>
      </w:r>
      <w:r w:rsidRPr="0034568B">
        <w:rPr>
          <w:spacing w:val="1"/>
        </w:rPr>
        <w:t xml:space="preserve"> </w:t>
      </w:r>
      <w:r w:rsidRPr="0034568B">
        <w:t xml:space="preserve">participat (consultor/a sènior). </w:t>
      </w:r>
    </w:p>
    <w:p w14:paraId="6CB8DF69" w14:textId="77777777" w:rsidR="00B339F3" w:rsidRDefault="00B339F3" w:rsidP="0034568B">
      <w:pPr>
        <w:pStyle w:val="TableParagraph"/>
        <w:spacing w:before="0" w:line="240" w:lineRule="auto"/>
        <w:ind w:left="649" w:right="57"/>
        <w:jc w:val="both"/>
      </w:pPr>
    </w:p>
    <w:p w14:paraId="04E91AAB" w14:textId="1F2E4ED2" w:rsidR="00097844" w:rsidRDefault="0034568B" w:rsidP="00B339F3">
      <w:pPr>
        <w:pStyle w:val="TableParagraph"/>
        <w:spacing w:before="0" w:line="240" w:lineRule="auto"/>
        <w:ind w:left="649" w:right="57"/>
        <w:jc w:val="both"/>
      </w:pPr>
      <w:r w:rsidRPr="0034568B">
        <w:t>La llista de projectes haurà de contenir per a cada</w:t>
      </w:r>
      <w:r w:rsidRPr="0034568B">
        <w:rPr>
          <w:spacing w:val="1"/>
        </w:rPr>
        <w:t xml:space="preserve"> </w:t>
      </w:r>
      <w:r w:rsidRPr="0034568B">
        <w:t>projecte</w:t>
      </w:r>
      <w:r w:rsidRPr="0034568B">
        <w:rPr>
          <w:spacing w:val="-10"/>
        </w:rPr>
        <w:t xml:space="preserve"> </w:t>
      </w:r>
      <w:r w:rsidRPr="0034568B">
        <w:t>la</w:t>
      </w:r>
      <w:r w:rsidRPr="0034568B">
        <w:rPr>
          <w:spacing w:val="-11"/>
        </w:rPr>
        <w:t xml:space="preserve"> </w:t>
      </w:r>
      <w:r w:rsidRPr="0034568B">
        <w:t>següent</w:t>
      </w:r>
      <w:r w:rsidRPr="0034568B">
        <w:rPr>
          <w:spacing w:val="-11"/>
        </w:rPr>
        <w:t xml:space="preserve"> </w:t>
      </w:r>
      <w:r w:rsidRPr="0034568B">
        <w:t>informació:</w:t>
      </w:r>
      <w:r w:rsidRPr="0034568B">
        <w:rPr>
          <w:spacing w:val="-11"/>
        </w:rPr>
        <w:t xml:space="preserve"> </w:t>
      </w:r>
      <w:r w:rsidRPr="0034568B">
        <w:t>títol,</w:t>
      </w:r>
      <w:r w:rsidRPr="0034568B">
        <w:rPr>
          <w:spacing w:val="-9"/>
        </w:rPr>
        <w:t xml:space="preserve"> </w:t>
      </w:r>
      <w:r w:rsidRPr="0034568B">
        <w:t>objecte,</w:t>
      </w:r>
      <w:r w:rsidRPr="0034568B">
        <w:rPr>
          <w:spacing w:val="-11"/>
        </w:rPr>
        <w:t xml:space="preserve"> </w:t>
      </w:r>
      <w:r w:rsidRPr="0034568B">
        <w:t>data</w:t>
      </w:r>
      <w:r w:rsidRPr="0034568B">
        <w:rPr>
          <w:spacing w:val="-11"/>
        </w:rPr>
        <w:t xml:space="preserve"> </w:t>
      </w:r>
      <w:r w:rsidRPr="0034568B">
        <w:t>inicial,</w:t>
      </w:r>
      <w:r w:rsidRPr="0034568B">
        <w:rPr>
          <w:spacing w:val="-11"/>
        </w:rPr>
        <w:t xml:space="preserve"> </w:t>
      </w:r>
      <w:r w:rsidRPr="0034568B">
        <w:t>data</w:t>
      </w:r>
      <w:r w:rsidRPr="0034568B">
        <w:rPr>
          <w:spacing w:val="-11"/>
        </w:rPr>
        <w:t xml:space="preserve"> </w:t>
      </w:r>
      <w:r w:rsidRPr="0034568B">
        <w:t>final,</w:t>
      </w:r>
      <w:r w:rsidRPr="0034568B">
        <w:rPr>
          <w:spacing w:val="-9"/>
        </w:rPr>
        <w:t xml:space="preserve"> </w:t>
      </w:r>
      <w:r w:rsidRPr="0034568B">
        <w:t>empresa</w:t>
      </w:r>
      <w:r w:rsidRPr="0034568B">
        <w:rPr>
          <w:spacing w:val="-10"/>
        </w:rPr>
        <w:t xml:space="preserve"> </w:t>
      </w:r>
      <w:r w:rsidRPr="0034568B">
        <w:t>prestadora</w:t>
      </w:r>
      <w:r w:rsidRPr="0034568B">
        <w:rPr>
          <w:spacing w:val="-47"/>
        </w:rPr>
        <w:t xml:space="preserve"> </w:t>
      </w:r>
      <w:r w:rsidRPr="0034568B">
        <w:t>del</w:t>
      </w:r>
      <w:r w:rsidRPr="0034568B">
        <w:rPr>
          <w:spacing w:val="1"/>
        </w:rPr>
        <w:t xml:space="preserve"> </w:t>
      </w:r>
      <w:r w:rsidRPr="0034568B">
        <w:t>servei,</w:t>
      </w:r>
      <w:r w:rsidRPr="0034568B">
        <w:rPr>
          <w:spacing w:val="1"/>
        </w:rPr>
        <w:t xml:space="preserve"> </w:t>
      </w:r>
      <w:r w:rsidRPr="0034568B">
        <w:t>destinatari</w:t>
      </w:r>
      <w:r w:rsidRPr="0034568B">
        <w:rPr>
          <w:spacing w:val="1"/>
        </w:rPr>
        <w:t xml:space="preserve"> </w:t>
      </w:r>
      <w:r w:rsidRPr="0034568B">
        <w:t>públic</w:t>
      </w:r>
      <w:r w:rsidRPr="0034568B">
        <w:rPr>
          <w:spacing w:val="1"/>
        </w:rPr>
        <w:t xml:space="preserve"> </w:t>
      </w:r>
      <w:r w:rsidRPr="0034568B">
        <w:t>o</w:t>
      </w:r>
      <w:r w:rsidRPr="0034568B">
        <w:rPr>
          <w:spacing w:val="1"/>
        </w:rPr>
        <w:t xml:space="preserve"> </w:t>
      </w:r>
      <w:r w:rsidRPr="0034568B">
        <w:t>privat</w:t>
      </w:r>
      <w:r w:rsidRPr="0034568B">
        <w:rPr>
          <w:spacing w:val="1"/>
        </w:rPr>
        <w:t xml:space="preserve"> </w:t>
      </w:r>
      <w:r w:rsidRPr="0034568B">
        <w:t>del</w:t>
      </w:r>
      <w:r w:rsidRPr="0034568B">
        <w:rPr>
          <w:spacing w:val="1"/>
        </w:rPr>
        <w:t xml:space="preserve"> </w:t>
      </w:r>
      <w:r w:rsidRPr="0034568B">
        <w:t>projecte,</w:t>
      </w:r>
      <w:r w:rsidRPr="0034568B">
        <w:rPr>
          <w:spacing w:val="1"/>
        </w:rPr>
        <w:t xml:space="preserve"> </w:t>
      </w:r>
      <w:r w:rsidRPr="0034568B">
        <w:t>import,</w:t>
      </w:r>
      <w:r w:rsidRPr="0034568B">
        <w:rPr>
          <w:spacing w:val="1"/>
        </w:rPr>
        <w:t xml:space="preserve"> </w:t>
      </w:r>
      <w:r w:rsidRPr="0034568B">
        <w:t>nombre</w:t>
      </w:r>
      <w:r w:rsidRPr="0034568B">
        <w:rPr>
          <w:spacing w:val="1"/>
        </w:rPr>
        <w:t xml:space="preserve"> </w:t>
      </w:r>
      <w:r w:rsidRPr="0034568B">
        <w:t>d’empreses</w:t>
      </w:r>
      <w:r w:rsidRPr="0034568B">
        <w:rPr>
          <w:spacing w:val="1"/>
        </w:rPr>
        <w:t xml:space="preserve"> </w:t>
      </w:r>
      <w:r w:rsidRPr="0034568B">
        <w:t>interactuades i tipus d’interacció: entrevistes personals o enquestes. No es tindran en</w:t>
      </w:r>
      <w:r w:rsidRPr="0034568B">
        <w:rPr>
          <w:spacing w:val="1"/>
        </w:rPr>
        <w:t xml:space="preserve"> </w:t>
      </w:r>
      <w:r w:rsidRPr="0034568B">
        <w:t>compte</w:t>
      </w:r>
      <w:r w:rsidRPr="0034568B">
        <w:rPr>
          <w:spacing w:val="-6"/>
        </w:rPr>
        <w:t xml:space="preserve"> </w:t>
      </w:r>
      <w:r w:rsidRPr="0034568B">
        <w:t>els</w:t>
      </w:r>
      <w:r w:rsidRPr="0034568B">
        <w:rPr>
          <w:spacing w:val="-5"/>
        </w:rPr>
        <w:t xml:space="preserve"> </w:t>
      </w:r>
      <w:r w:rsidRPr="0034568B">
        <w:t>projectes</w:t>
      </w:r>
      <w:r w:rsidRPr="0034568B">
        <w:rPr>
          <w:spacing w:val="-6"/>
        </w:rPr>
        <w:t xml:space="preserve"> </w:t>
      </w:r>
      <w:r w:rsidRPr="0034568B">
        <w:t>o</w:t>
      </w:r>
      <w:r w:rsidRPr="0034568B">
        <w:rPr>
          <w:spacing w:val="-1"/>
        </w:rPr>
        <w:t xml:space="preserve"> </w:t>
      </w:r>
      <w:r w:rsidRPr="0034568B">
        <w:t>estudis</w:t>
      </w:r>
      <w:r w:rsidRPr="0034568B">
        <w:rPr>
          <w:spacing w:val="-6"/>
        </w:rPr>
        <w:t xml:space="preserve"> </w:t>
      </w:r>
      <w:r w:rsidRPr="0034568B">
        <w:t>fets</w:t>
      </w:r>
      <w:r w:rsidRPr="0034568B">
        <w:rPr>
          <w:spacing w:val="-5"/>
        </w:rPr>
        <w:t xml:space="preserve"> </w:t>
      </w:r>
      <w:r w:rsidRPr="0034568B">
        <w:t>sense</w:t>
      </w:r>
      <w:r w:rsidRPr="0034568B">
        <w:rPr>
          <w:spacing w:val="-2"/>
        </w:rPr>
        <w:t xml:space="preserve"> </w:t>
      </w:r>
      <w:r w:rsidRPr="0034568B">
        <w:t>un</w:t>
      </w:r>
      <w:r w:rsidRPr="0034568B">
        <w:rPr>
          <w:spacing w:val="-6"/>
        </w:rPr>
        <w:t xml:space="preserve"> </w:t>
      </w:r>
      <w:r w:rsidRPr="0034568B">
        <w:t>treball</w:t>
      </w:r>
      <w:r w:rsidRPr="0034568B">
        <w:rPr>
          <w:spacing w:val="-6"/>
        </w:rPr>
        <w:t xml:space="preserve"> </w:t>
      </w:r>
      <w:r w:rsidRPr="0034568B">
        <w:t>de</w:t>
      </w:r>
      <w:r w:rsidRPr="0034568B">
        <w:rPr>
          <w:spacing w:val="-5"/>
        </w:rPr>
        <w:t xml:space="preserve"> </w:t>
      </w:r>
      <w:r w:rsidRPr="0034568B">
        <w:t>camp</w:t>
      </w:r>
      <w:r w:rsidRPr="0034568B">
        <w:rPr>
          <w:spacing w:val="-6"/>
        </w:rPr>
        <w:t xml:space="preserve"> </w:t>
      </w:r>
      <w:r w:rsidRPr="0034568B">
        <w:t>encara</w:t>
      </w:r>
      <w:r w:rsidRPr="0034568B">
        <w:rPr>
          <w:spacing w:val="-4"/>
        </w:rPr>
        <w:t xml:space="preserve"> </w:t>
      </w:r>
      <w:r w:rsidRPr="0034568B">
        <w:t>que</w:t>
      </w:r>
      <w:r w:rsidRPr="0034568B">
        <w:rPr>
          <w:spacing w:val="-6"/>
        </w:rPr>
        <w:t xml:space="preserve"> </w:t>
      </w:r>
      <w:r w:rsidRPr="0034568B">
        <w:t>s'hagin</w:t>
      </w:r>
      <w:r w:rsidRPr="0034568B">
        <w:rPr>
          <w:spacing w:val="-3"/>
        </w:rPr>
        <w:t xml:space="preserve"> </w:t>
      </w:r>
      <w:r w:rsidRPr="0034568B">
        <w:t>definit</w:t>
      </w:r>
      <w:r w:rsidRPr="0034568B">
        <w:rPr>
          <w:spacing w:val="-48"/>
        </w:rPr>
        <w:t xml:space="preserve"> </w:t>
      </w:r>
      <w:r w:rsidRPr="0034568B">
        <w:t>àrees</w:t>
      </w:r>
      <w:r w:rsidRPr="0034568B">
        <w:rPr>
          <w:spacing w:val="-3"/>
        </w:rPr>
        <w:t xml:space="preserve"> </w:t>
      </w:r>
      <w:r w:rsidRPr="0034568B">
        <w:t>de treball</w:t>
      </w:r>
      <w:r w:rsidRPr="0034568B">
        <w:rPr>
          <w:spacing w:val="2"/>
        </w:rPr>
        <w:t xml:space="preserve"> </w:t>
      </w:r>
      <w:r w:rsidRPr="0034568B">
        <w:t>amb</w:t>
      </w:r>
      <w:r w:rsidRPr="0034568B">
        <w:rPr>
          <w:spacing w:val="-2"/>
        </w:rPr>
        <w:t xml:space="preserve"> </w:t>
      </w:r>
      <w:r w:rsidRPr="0034568B">
        <w:t>empreses.</w:t>
      </w:r>
    </w:p>
    <w:p w14:paraId="1B53FF61" w14:textId="77777777" w:rsidR="0034568B" w:rsidRPr="0034568B" w:rsidRDefault="0034568B" w:rsidP="0034568B">
      <w:pPr>
        <w:spacing w:after="0" w:line="240" w:lineRule="auto"/>
        <w:ind w:left="289" w:right="426"/>
        <w:jc w:val="both"/>
        <w:rPr>
          <w:rFonts w:cs="Arial"/>
          <w:lang w:eastAsia="es-ES"/>
        </w:rPr>
      </w:pPr>
    </w:p>
    <w:p w14:paraId="37033C43" w14:textId="77777777" w:rsidR="00B23C68" w:rsidRPr="003F4A89" w:rsidRDefault="00B23C68" w:rsidP="00B23C68">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 xml:space="preserve">Oferta econòmica:  fins a </w:t>
      </w:r>
      <w:r>
        <w:rPr>
          <w:rFonts w:ascii="Arial" w:hAnsi="Arial" w:cs="Arial"/>
          <w:sz w:val="22"/>
          <w:szCs w:val="22"/>
          <w:u w:val="single"/>
        </w:rPr>
        <w:t xml:space="preserve">20 </w:t>
      </w:r>
      <w:r w:rsidRPr="003F4A89">
        <w:rPr>
          <w:rFonts w:ascii="Arial" w:hAnsi="Arial" w:cs="Arial"/>
          <w:sz w:val="22"/>
          <w:szCs w:val="22"/>
          <w:u w:val="single"/>
        </w:rPr>
        <w:t>punts</w:t>
      </w:r>
    </w:p>
    <w:p w14:paraId="122BAF35" w14:textId="77777777" w:rsidR="00B23C68" w:rsidRPr="003F4A89" w:rsidRDefault="00B23C68" w:rsidP="00B23C68">
      <w:pPr>
        <w:pStyle w:val="Textindependent2"/>
        <w:spacing w:after="0" w:line="240" w:lineRule="auto"/>
        <w:ind w:left="426" w:right="426"/>
        <w:jc w:val="both"/>
        <w:outlineLvl w:val="0"/>
        <w:rPr>
          <w:rFonts w:ascii="Arial" w:hAnsi="Arial" w:cs="Arial"/>
          <w:sz w:val="22"/>
          <w:szCs w:val="22"/>
        </w:rPr>
      </w:pPr>
    </w:p>
    <w:p w14:paraId="30ED4811" w14:textId="77777777" w:rsidR="00B23C68" w:rsidRPr="00346ADE" w:rsidRDefault="00B23C68" w:rsidP="00B23C68">
      <w:pPr>
        <w:pStyle w:val="Textindependent"/>
        <w:ind w:left="284" w:right="26"/>
        <w:rPr>
          <w:rFonts w:cs="Arial"/>
          <w:sz w:val="22"/>
          <w:szCs w:val="22"/>
        </w:rPr>
      </w:pPr>
      <w:r w:rsidRPr="00346ADE">
        <w:rPr>
          <w:rFonts w:cs="Arial"/>
          <w:noProof/>
          <w:sz w:val="22"/>
          <w:szCs w:val="22"/>
          <w:lang w:val="ca-ES" w:eastAsia="ca-ES"/>
        </w:rPr>
        <w:drawing>
          <wp:anchor distT="0" distB="0" distL="0" distR="0" simplePos="0" relativeHeight="251672576" behindDoc="0" locked="0" layoutInCell="1" allowOverlap="1" wp14:anchorId="6114DABA" wp14:editId="78180B2D">
            <wp:simplePos x="0" y="0"/>
            <wp:positionH relativeFrom="page">
              <wp:posOffset>1383690</wp:posOffset>
            </wp:positionH>
            <wp:positionV relativeFrom="paragraph">
              <wp:posOffset>448564</wp:posOffset>
            </wp:positionV>
            <wp:extent cx="5311491" cy="626744"/>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5311491" cy="626744"/>
                    </a:xfrm>
                    <a:prstGeom prst="rect">
                      <a:avLst/>
                    </a:prstGeom>
                  </pic:spPr>
                </pic:pic>
              </a:graphicData>
            </a:graphic>
          </wp:anchor>
        </w:drawing>
      </w:r>
      <w:proofErr w:type="spellStart"/>
      <w:r w:rsidRPr="00346ADE">
        <w:rPr>
          <w:rFonts w:cs="Arial"/>
          <w:sz w:val="22"/>
          <w:szCs w:val="22"/>
        </w:rPr>
        <w:t>L’oferta</w:t>
      </w:r>
      <w:proofErr w:type="spellEnd"/>
      <w:r w:rsidRPr="00346ADE">
        <w:rPr>
          <w:rFonts w:cs="Arial"/>
          <w:sz w:val="22"/>
          <w:szCs w:val="22"/>
        </w:rPr>
        <w:t xml:space="preserve"> </w:t>
      </w:r>
      <w:proofErr w:type="spellStart"/>
      <w:r w:rsidRPr="00346ADE">
        <w:rPr>
          <w:rFonts w:cs="Arial"/>
          <w:sz w:val="22"/>
          <w:szCs w:val="22"/>
        </w:rPr>
        <w:t>econòmica</w:t>
      </w:r>
      <w:proofErr w:type="spellEnd"/>
      <w:r w:rsidRPr="00346ADE">
        <w:rPr>
          <w:rFonts w:cs="Arial"/>
          <w:sz w:val="22"/>
          <w:szCs w:val="22"/>
        </w:rPr>
        <w:t xml:space="preserve"> </w:t>
      </w:r>
      <w:proofErr w:type="spellStart"/>
      <w:r w:rsidRPr="00346ADE">
        <w:rPr>
          <w:rFonts w:cs="Arial"/>
          <w:sz w:val="22"/>
          <w:szCs w:val="22"/>
        </w:rPr>
        <w:t>rebrà</w:t>
      </w:r>
      <w:proofErr w:type="spellEnd"/>
      <w:r w:rsidRPr="00346ADE">
        <w:rPr>
          <w:rFonts w:cs="Arial"/>
          <w:sz w:val="22"/>
          <w:szCs w:val="22"/>
        </w:rPr>
        <w:t xml:space="preserve"> la </w:t>
      </w:r>
      <w:proofErr w:type="spellStart"/>
      <w:r w:rsidRPr="00346ADE">
        <w:rPr>
          <w:rFonts w:cs="Arial"/>
          <w:sz w:val="22"/>
          <w:szCs w:val="22"/>
        </w:rPr>
        <w:t>màxima</w:t>
      </w:r>
      <w:proofErr w:type="spellEnd"/>
      <w:r w:rsidRPr="00346ADE">
        <w:rPr>
          <w:rFonts w:cs="Arial"/>
          <w:sz w:val="22"/>
          <w:szCs w:val="22"/>
        </w:rPr>
        <w:t xml:space="preserve"> </w:t>
      </w:r>
      <w:proofErr w:type="spellStart"/>
      <w:r w:rsidRPr="00346ADE">
        <w:rPr>
          <w:rFonts w:cs="Arial"/>
          <w:sz w:val="22"/>
          <w:szCs w:val="22"/>
        </w:rPr>
        <w:t>puntuació</w:t>
      </w:r>
      <w:proofErr w:type="spellEnd"/>
      <w:r w:rsidRPr="00346ADE">
        <w:rPr>
          <w:rFonts w:cs="Arial"/>
          <w:sz w:val="22"/>
          <w:szCs w:val="22"/>
        </w:rPr>
        <w:t xml:space="preserve">. La resta </w:t>
      </w:r>
      <w:proofErr w:type="spellStart"/>
      <w:r w:rsidRPr="00346ADE">
        <w:rPr>
          <w:rFonts w:cs="Arial"/>
          <w:sz w:val="22"/>
          <w:szCs w:val="22"/>
        </w:rPr>
        <w:t>d’ofertes</w:t>
      </w:r>
      <w:proofErr w:type="spellEnd"/>
      <w:r w:rsidRPr="00346ADE">
        <w:rPr>
          <w:rFonts w:cs="Arial"/>
          <w:sz w:val="22"/>
          <w:szCs w:val="22"/>
        </w:rPr>
        <w:t xml:space="preserve"> es valoraran </w:t>
      </w:r>
      <w:proofErr w:type="spellStart"/>
      <w:r w:rsidRPr="00346ADE">
        <w:rPr>
          <w:rFonts w:cs="Arial"/>
          <w:sz w:val="22"/>
          <w:szCs w:val="22"/>
        </w:rPr>
        <w:t>d’acord</w:t>
      </w:r>
      <w:proofErr w:type="spellEnd"/>
      <w:r w:rsidRPr="00346ADE">
        <w:rPr>
          <w:rFonts w:cs="Arial"/>
          <w:spacing w:val="-59"/>
          <w:sz w:val="22"/>
          <w:szCs w:val="22"/>
        </w:rPr>
        <w:t xml:space="preserve"> </w:t>
      </w:r>
      <w:proofErr w:type="spellStart"/>
      <w:r w:rsidRPr="00346ADE">
        <w:rPr>
          <w:rFonts w:cs="Arial"/>
          <w:sz w:val="22"/>
          <w:szCs w:val="22"/>
        </w:rPr>
        <w:t>amb</w:t>
      </w:r>
      <w:proofErr w:type="spellEnd"/>
      <w:r w:rsidRPr="00346ADE">
        <w:rPr>
          <w:rFonts w:cs="Arial"/>
          <w:sz w:val="22"/>
          <w:szCs w:val="22"/>
        </w:rPr>
        <w:t xml:space="preserve"> la</w:t>
      </w:r>
      <w:r w:rsidRPr="00346ADE">
        <w:rPr>
          <w:rFonts w:cs="Arial"/>
          <w:spacing w:val="-2"/>
          <w:sz w:val="22"/>
          <w:szCs w:val="22"/>
        </w:rPr>
        <w:t xml:space="preserve"> </w:t>
      </w:r>
      <w:proofErr w:type="spellStart"/>
      <w:r w:rsidRPr="00346ADE">
        <w:rPr>
          <w:rFonts w:cs="Arial"/>
          <w:sz w:val="22"/>
          <w:szCs w:val="22"/>
        </w:rPr>
        <w:t>següent</w:t>
      </w:r>
      <w:proofErr w:type="spellEnd"/>
      <w:r w:rsidRPr="00346ADE">
        <w:rPr>
          <w:rFonts w:cs="Arial"/>
          <w:spacing w:val="-3"/>
          <w:sz w:val="22"/>
          <w:szCs w:val="22"/>
        </w:rPr>
        <w:t xml:space="preserve"> </w:t>
      </w:r>
      <w:r w:rsidRPr="00346ADE">
        <w:rPr>
          <w:rFonts w:cs="Arial"/>
          <w:sz w:val="22"/>
          <w:szCs w:val="22"/>
        </w:rPr>
        <w:t>fórmula:</w:t>
      </w:r>
    </w:p>
    <w:p w14:paraId="19F2766A" w14:textId="77777777" w:rsidR="00B23C68" w:rsidRPr="0015163D" w:rsidRDefault="00B23C68" w:rsidP="00B23C68">
      <w:pPr>
        <w:pStyle w:val="Textindependent2"/>
        <w:spacing w:after="0" w:line="240" w:lineRule="auto"/>
        <w:ind w:left="284"/>
        <w:jc w:val="both"/>
        <w:rPr>
          <w:rFonts w:ascii="Arial" w:hAnsi="Arial" w:cs="Arial"/>
          <w:sz w:val="22"/>
          <w:szCs w:val="22"/>
          <w:u w:val="single"/>
          <w:lang w:val="es-ES"/>
        </w:rPr>
      </w:pPr>
    </w:p>
    <w:p w14:paraId="05B589DE" w14:textId="77777777" w:rsidR="00B23C68" w:rsidRPr="004645DF" w:rsidRDefault="00B23C68" w:rsidP="00B23C68">
      <w:pPr>
        <w:pStyle w:val="Textindependent2"/>
        <w:spacing w:after="0" w:line="240" w:lineRule="auto"/>
        <w:ind w:left="284"/>
        <w:jc w:val="both"/>
        <w:rPr>
          <w:rFonts w:ascii="Arial" w:hAnsi="Arial" w:cs="Arial"/>
          <w:sz w:val="22"/>
          <w:szCs w:val="22"/>
          <w:u w:val="single"/>
        </w:rPr>
      </w:pPr>
      <w:r w:rsidRPr="004645DF">
        <w:rPr>
          <w:rFonts w:ascii="Arial" w:hAnsi="Arial" w:cs="Arial"/>
          <w:sz w:val="22"/>
          <w:szCs w:val="22"/>
          <w:u w:val="single"/>
        </w:rPr>
        <w:t xml:space="preserve">L’oferta es presentarà d’acord </w:t>
      </w:r>
      <w:r w:rsidRPr="008B3714">
        <w:rPr>
          <w:rFonts w:ascii="Arial" w:hAnsi="Arial" w:cs="Arial"/>
          <w:sz w:val="22"/>
          <w:szCs w:val="22"/>
          <w:u w:val="single"/>
        </w:rPr>
        <w:t>amb</w:t>
      </w:r>
      <w:r>
        <w:rPr>
          <w:rFonts w:ascii="Arial" w:hAnsi="Arial" w:cs="Arial"/>
          <w:sz w:val="22"/>
          <w:szCs w:val="22"/>
          <w:u w:val="single"/>
        </w:rPr>
        <w:t xml:space="preserve"> </w:t>
      </w:r>
      <w:r w:rsidRPr="008B3714">
        <w:rPr>
          <w:rFonts w:ascii="Arial" w:hAnsi="Arial" w:cs="Arial"/>
          <w:sz w:val="22"/>
          <w:szCs w:val="22"/>
          <w:u w:val="single"/>
        </w:rPr>
        <w:t>l’annex 1.</w:t>
      </w:r>
    </w:p>
    <w:p w14:paraId="2076B675" w14:textId="77777777" w:rsidR="00B23C68" w:rsidRDefault="00B23C68" w:rsidP="00B23C68">
      <w:pPr>
        <w:pStyle w:val="Textindependent2"/>
        <w:spacing w:after="0" w:line="240" w:lineRule="auto"/>
        <w:jc w:val="both"/>
        <w:rPr>
          <w:rFonts w:ascii="Arial" w:hAnsi="Arial" w:cs="Arial"/>
          <w:i/>
          <w:sz w:val="22"/>
          <w:szCs w:val="22"/>
        </w:rPr>
      </w:pPr>
    </w:p>
    <w:p w14:paraId="054271D0" w14:textId="77777777" w:rsidR="00B23C68" w:rsidRDefault="00B23C68" w:rsidP="00B23C68">
      <w:pPr>
        <w:pStyle w:val="Textindependent2"/>
        <w:spacing w:after="0" w:line="240" w:lineRule="auto"/>
        <w:ind w:left="284"/>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14:paraId="2A69C6FA" w14:textId="77777777" w:rsidR="00B23C68" w:rsidRDefault="00B23C68" w:rsidP="00B23C68">
      <w:pPr>
        <w:pStyle w:val="Textindependent2"/>
        <w:spacing w:after="0" w:line="240" w:lineRule="auto"/>
        <w:ind w:left="360" w:right="426"/>
        <w:jc w:val="both"/>
        <w:outlineLvl w:val="0"/>
        <w:rPr>
          <w:rFonts w:ascii="Arial" w:hAnsi="Arial" w:cs="Arial"/>
          <w:sz w:val="22"/>
          <w:szCs w:val="22"/>
          <w:u w:val="single"/>
        </w:rPr>
      </w:pPr>
    </w:p>
    <w:p w14:paraId="7DB0C97D" w14:textId="06275819" w:rsidR="00E9422B" w:rsidRPr="003F4A89" w:rsidRDefault="00903702" w:rsidP="00E33F0D">
      <w:pPr>
        <w:pStyle w:val="Textindependent2"/>
        <w:numPr>
          <w:ilvl w:val="0"/>
          <w:numId w:val="31"/>
        </w:numPr>
        <w:spacing w:after="0" w:line="240" w:lineRule="auto"/>
        <w:ind w:right="426"/>
        <w:jc w:val="both"/>
        <w:outlineLvl w:val="0"/>
        <w:rPr>
          <w:rFonts w:ascii="Arial" w:hAnsi="Arial" w:cs="Arial"/>
          <w:sz w:val="22"/>
          <w:szCs w:val="22"/>
          <w:u w:val="single"/>
        </w:rPr>
      </w:pPr>
      <w:r w:rsidRPr="003F4A89">
        <w:rPr>
          <w:rFonts w:ascii="Arial" w:hAnsi="Arial" w:cs="Arial"/>
          <w:sz w:val="22"/>
          <w:szCs w:val="22"/>
          <w:u w:val="single"/>
        </w:rPr>
        <w:t xml:space="preserve">Criteri social en relació amb la composició de l’equip de treball:  fins a </w:t>
      </w:r>
      <w:r w:rsidR="00B23C68">
        <w:rPr>
          <w:rFonts w:ascii="Arial" w:hAnsi="Arial" w:cs="Arial"/>
          <w:sz w:val="22"/>
          <w:szCs w:val="22"/>
          <w:u w:val="single"/>
        </w:rPr>
        <w:t xml:space="preserve">2 </w:t>
      </w:r>
      <w:r w:rsidR="00E9422B" w:rsidRPr="003F4A89">
        <w:rPr>
          <w:rFonts w:ascii="Arial" w:hAnsi="Arial" w:cs="Arial"/>
          <w:sz w:val="22"/>
          <w:szCs w:val="22"/>
          <w:u w:val="single"/>
        </w:rPr>
        <w:t>punts</w:t>
      </w:r>
    </w:p>
    <w:p w14:paraId="5E8B47AE" w14:textId="77777777" w:rsidR="004D49FA" w:rsidRDefault="004D49FA" w:rsidP="00FF3F7E">
      <w:pPr>
        <w:spacing w:after="0" w:line="240" w:lineRule="auto"/>
        <w:ind w:right="426"/>
        <w:jc w:val="both"/>
        <w:rPr>
          <w:rFonts w:cs="Arial"/>
          <w:lang w:eastAsia="es-ES"/>
        </w:rPr>
      </w:pPr>
    </w:p>
    <w:p w14:paraId="06D77F76" w14:textId="77777777" w:rsidR="004B6D46" w:rsidRDefault="004B6D46" w:rsidP="004B6D46">
      <w:pPr>
        <w:spacing w:after="0" w:line="240" w:lineRule="auto"/>
        <w:ind w:left="360"/>
        <w:jc w:val="both"/>
        <w:rPr>
          <w:rFonts w:cs="Arial"/>
          <w:lang w:eastAsia="es-ES"/>
        </w:rPr>
      </w:pPr>
      <w:r>
        <w:rPr>
          <w:rFonts w:cs="Arial"/>
          <w:lang w:eastAsia="es-ES"/>
        </w:rPr>
        <w:t>En aquesta branca empresarial els càrrecs de comandament són ocupats de manera predominant pel gènere masculí respecte al gènere femení en base a aquest fet es valora que es compleixi la paritat de gènere entre els membres de l’equip de treball de la manera següent:</w:t>
      </w:r>
    </w:p>
    <w:p w14:paraId="32F57800" w14:textId="77777777" w:rsidR="004B6D46" w:rsidRDefault="004B6D46" w:rsidP="004B6D46">
      <w:pPr>
        <w:spacing w:after="0" w:line="240" w:lineRule="auto"/>
        <w:ind w:left="360"/>
        <w:jc w:val="both"/>
        <w:rPr>
          <w:rFonts w:cs="Arial"/>
          <w:lang w:eastAsia="es-ES"/>
        </w:rPr>
      </w:pPr>
    </w:p>
    <w:p w14:paraId="72E5E18D" w14:textId="77777777" w:rsidR="004B6D46" w:rsidRDefault="004B6D46" w:rsidP="004B6D46">
      <w:pPr>
        <w:spacing w:after="0" w:line="240" w:lineRule="auto"/>
        <w:ind w:left="360"/>
        <w:jc w:val="both"/>
        <w:rPr>
          <w:lang w:eastAsia="es-ES"/>
        </w:rPr>
      </w:pPr>
      <w:r w:rsidRPr="004B6D46">
        <w:rPr>
          <w:lang w:eastAsia="es-ES"/>
        </w:rPr>
        <w:t>En cas què la persona directora o la consultora sènior sigui una dona i, per tant, es compleixi la paritat de gènere entre els dos responsables de l'equip de treball: 2 punts.</w:t>
      </w:r>
    </w:p>
    <w:p w14:paraId="53FB2DA8" w14:textId="77777777" w:rsidR="004B6D46" w:rsidRDefault="004B6D46" w:rsidP="004B6D46">
      <w:pPr>
        <w:spacing w:after="0" w:line="240" w:lineRule="auto"/>
        <w:ind w:left="360"/>
        <w:jc w:val="both"/>
        <w:rPr>
          <w:lang w:eastAsia="es-ES"/>
        </w:rPr>
      </w:pPr>
    </w:p>
    <w:p w14:paraId="75B5450F" w14:textId="780ADE32" w:rsidR="004B6D46" w:rsidRPr="004B6D46" w:rsidRDefault="004B6D46" w:rsidP="004B6D46">
      <w:pPr>
        <w:spacing w:after="0" w:line="240" w:lineRule="auto"/>
        <w:ind w:left="360"/>
        <w:jc w:val="both"/>
        <w:rPr>
          <w:rFonts w:cs="Arial"/>
          <w:lang w:eastAsia="es-ES"/>
        </w:rPr>
      </w:pPr>
      <w:r w:rsidRPr="004B6D46">
        <w:rPr>
          <w:lang w:eastAsia="es-ES"/>
        </w:rPr>
        <w:t>Documentació acreditativa: declaració de la persona representant de l'empresa en què s'especifiqui el nom i cognoms de cada persona proposada, el càrrec assignat i les titulacions acadèmiques.</w:t>
      </w:r>
    </w:p>
    <w:p w14:paraId="13736E68" w14:textId="77777777" w:rsidR="00B23C68" w:rsidRPr="003F4A89" w:rsidRDefault="00B23C68" w:rsidP="00FF3F7E">
      <w:pPr>
        <w:spacing w:after="0" w:line="240" w:lineRule="auto"/>
        <w:ind w:right="426"/>
        <w:jc w:val="both"/>
        <w:rPr>
          <w:rFonts w:cs="Arial"/>
          <w:lang w:eastAsia="es-ES"/>
        </w:rPr>
      </w:pPr>
    </w:p>
    <w:p w14:paraId="2049BF78" w14:textId="77777777" w:rsidR="006B5297" w:rsidRPr="003F4A89" w:rsidRDefault="006B5297" w:rsidP="00FF3F7E">
      <w:pPr>
        <w:spacing w:after="0" w:line="240" w:lineRule="auto"/>
        <w:ind w:right="426"/>
        <w:jc w:val="both"/>
        <w:rPr>
          <w:rFonts w:cs="Arial"/>
          <w:snapToGrid w:val="0"/>
          <w:u w:val="single"/>
          <w:lang w:eastAsia="es-ES"/>
        </w:rPr>
      </w:pPr>
      <w:r w:rsidRPr="003F4A89">
        <w:rPr>
          <w:rFonts w:cs="Arial"/>
          <w:snapToGrid w:val="0"/>
          <w:lang w:eastAsia="es-ES"/>
        </w:rPr>
        <w:t xml:space="preserve">H.2 </w:t>
      </w:r>
      <w:r w:rsidRPr="003F4A89">
        <w:rPr>
          <w:rFonts w:cs="Arial"/>
          <w:snapToGrid w:val="0"/>
          <w:u w:val="single"/>
          <w:lang w:eastAsia="es-ES"/>
        </w:rPr>
        <w:t>Membres de la Mesa de contractació.</w:t>
      </w:r>
    </w:p>
    <w:p w14:paraId="48432F97" w14:textId="77777777" w:rsidR="006B5297" w:rsidRPr="003F4A89" w:rsidRDefault="006B5297" w:rsidP="00FF3F7E">
      <w:pPr>
        <w:spacing w:after="0" w:line="240" w:lineRule="auto"/>
        <w:ind w:right="426"/>
        <w:jc w:val="both"/>
        <w:rPr>
          <w:rFonts w:cs="Arial"/>
          <w:b/>
          <w:snapToGrid w:val="0"/>
          <w:lang w:eastAsia="es-ES"/>
        </w:rPr>
      </w:pPr>
    </w:p>
    <w:p w14:paraId="54859B41" w14:textId="77777777" w:rsidR="006B5297" w:rsidRPr="003F4A89" w:rsidRDefault="006B5297" w:rsidP="00FF3F7E">
      <w:pPr>
        <w:spacing w:after="0" w:line="240" w:lineRule="auto"/>
        <w:ind w:right="426"/>
        <w:jc w:val="both"/>
        <w:rPr>
          <w:rFonts w:cs="Arial"/>
        </w:rPr>
      </w:pPr>
      <w:r w:rsidRPr="003F4A89">
        <w:rPr>
          <w:rFonts w:cs="Arial"/>
          <w:lang w:eastAsia="es-ES"/>
        </w:rPr>
        <w:t xml:space="preserve">En aplicació de l’establert a l’article 326 LCSP </w:t>
      </w:r>
      <w:r w:rsidRPr="003F4A89">
        <w:rPr>
          <w:rFonts w:cs="Arial"/>
        </w:rPr>
        <w:t>la Mesa de contractació que assisteix a l’òrgan de contractació en l’adjudicació del contracte objecte d’aquest plec estarà integrada pels següents membres:</w:t>
      </w:r>
    </w:p>
    <w:p w14:paraId="24A1FFEE" w14:textId="77777777" w:rsidR="008461BD" w:rsidRPr="003F4A89" w:rsidRDefault="008461BD" w:rsidP="00FF3F7E">
      <w:pPr>
        <w:spacing w:after="0" w:line="240" w:lineRule="auto"/>
        <w:ind w:right="426"/>
        <w:jc w:val="both"/>
        <w:rPr>
          <w:rFonts w:cs="Arial"/>
        </w:rPr>
      </w:pPr>
    </w:p>
    <w:p w14:paraId="75E415D7" w14:textId="75E5AC07" w:rsidR="00290624" w:rsidRPr="003F4A89" w:rsidRDefault="00290624" w:rsidP="00FF3F7E">
      <w:pPr>
        <w:pStyle w:val="Capalera"/>
        <w:tabs>
          <w:tab w:val="clear" w:pos="4252"/>
          <w:tab w:val="clear" w:pos="8504"/>
          <w:tab w:val="left" w:pos="1843"/>
        </w:tabs>
        <w:ind w:left="1843" w:right="426" w:hanging="1483"/>
        <w:jc w:val="both"/>
        <w:rPr>
          <w:rFonts w:cs="Arial"/>
        </w:rPr>
      </w:pPr>
      <w:r w:rsidRPr="003F4A89">
        <w:rPr>
          <w:rFonts w:cs="Arial"/>
        </w:rPr>
        <w:t xml:space="preserve">President/a:  </w:t>
      </w:r>
      <w:r w:rsidRPr="003F4A89">
        <w:rPr>
          <w:rFonts w:cs="Arial"/>
        </w:rPr>
        <w:tab/>
        <w:t xml:space="preserve">Sr/a. subdirector/a general de </w:t>
      </w:r>
      <w:r w:rsidR="00012355">
        <w:rPr>
          <w:rFonts w:cs="Arial"/>
        </w:rPr>
        <w:t>de Deute Públic i Operacions Financeres</w:t>
      </w:r>
      <w:r w:rsidRPr="003F4A89">
        <w:rPr>
          <w:rFonts w:cs="Arial"/>
        </w:rPr>
        <w:t>.</w:t>
      </w:r>
    </w:p>
    <w:p w14:paraId="4A26C4C7" w14:textId="77777777" w:rsidR="00290624" w:rsidRPr="003F4A89" w:rsidRDefault="00290624" w:rsidP="00FF3F7E">
      <w:pPr>
        <w:pStyle w:val="Capalera"/>
        <w:tabs>
          <w:tab w:val="clear" w:pos="4252"/>
          <w:tab w:val="clear" w:pos="8504"/>
          <w:tab w:val="left" w:pos="1843"/>
        </w:tabs>
        <w:ind w:left="1843" w:right="426" w:hanging="1483"/>
        <w:jc w:val="both"/>
        <w:rPr>
          <w:rFonts w:cs="Arial"/>
          <w:bCs/>
        </w:rPr>
      </w:pPr>
    </w:p>
    <w:p w14:paraId="4C57E0E1" w14:textId="124AAD30" w:rsidR="00290624" w:rsidRDefault="00290624" w:rsidP="00012355">
      <w:pPr>
        <w:pStyle w:val="Sagniadetextindependent3"/>
        <w:tabs>
          <w:tab w:val="left" w:pos="1843"/>
        </w:tabs>
        <w:spacing w:line="240" w:lineRule="auto"/>
        <w:ind w:left="1843" w:right="426" w:hanging="1483"/>
        <w:rPr>
          <w:rFonts w:cs="Arial"/>
          <w:i w:val="0"/>
          <w:szCs w:val="22"/>
        </w:rPr>
      </w:pPr>
      <w:r w:rsidRPr="003F4A89">
        <w:rPr>
          <w:rFonts w:cs="Arial"/>
          <w:i w:val="0"/>
          <w:szCs w:val="22"/>
        </w:rPr>
        <w:t>Vocals:</w:t>
      </w:r>
      <w:r w:rsidRPr="003F4A89">
        <w:rPr>
          <w:rFonts w:cs="Arial"/>
          <w:i w:val="0"/>
          <w:szCs w:val="22"/>
        </w:rPr>
        <w:tab/>
      </w:r>
      <w:r w:rsidRPr="003F4A89">
        <w:rPr>
          <w:rFonts w:cs="Arial"/>
          <w:i w:val="0"/>
          <w:szCs w:val="22"/>
        </w:rPr>
        <w:tab/>
      </w:r>
      <w:r w:rsidR="00012355" w:rsidRPr="003F4A89">
        <w:rPr>
          <w:rFonts w:cs="Arial"/>
          <w:i w:val="0"/>
          <w:szCs w:val="22"/>
        </w:rPr>
        <w:t xml:space="preserve">Sr/a. responsable </w:t>
      </w:r>
      <w:r w:rsidR="00012355">
        <w:rPr>
          <w:rFonts w:cs="Arial"/>
          <w:i w:val="0"/>
          <w:szCs w:val="22"/>
        </w:rPr>
        <w:t xml:space="preserve">de mercat de Valors, </w:t>
      </w:r>
      <w:r w:rsidRPr="003F4A89">
        <w:rPr>
          <w:rFonts w:cs="Arial"/>
          <w:i w:val="0"/>
          <w:szCs w:val="22"/>
        </w:rPr>
        <w:t>que actuarà com a president/a en cas d’absència de</w:t>
      </w:r>
      <w:r w:rsidR="001C3E05">
        <w:rPr>
          <w:rFonts w:cs="Arial"/>
          <w:i w:val="0"/>
          <w:szCs w:val="22"/>
        </w:rPr>
        <w:t>l / de</w:t>
      </w:r>
      <w:r w:rsidRPr="003F4A89">
        <w:rPr>
          <w:rFonts w:cs="Arial"/>
          <w:i w:val="0"/>
          <w:szCs w:val="22"/>
        </w:rPr>
        <w:t xml:space="preserve"> la president/a.</w:t>
      </w:r>
    </w:p>
    <w:p w14:paraId="17BEFD19" w14:textId="77777777" w:rsidR="00012355" w:rsidRDefault="00012355" w:rsidP="00012355">
      <w:pPr>
        <w:pStyle w:val="Sagniadetextindependent3"/>
        <w:tabs>
          <w:tab w:val="clear" w:pos="0"/>
          <w:tab w:val="left" w:pos="1843"/>
        </w:tabs>
        <w:spacing w:line="240" w:lineRule="auto"/>
        <w:ind w:left="1843" w:right="426" w:hanging="1417"/>
        <w:rPr>
          <w:rFonts w:cs="Arial"/>
          <w:i w:val="0"/>
          <w:szCs w:val="22"/>
        </w:rPr>
      </w:pPr>
    </w:p>
    <w:p w14:paraId="4C23725D" w14:textId="17748D2D" w:rsidR="00012355" w:rsidRDefault="00012355" w:rsidP="00012355">
      <w:pPr>
        <w:pStyle w:val="Sagniadetextindependent3"/>
        <w:tabs>
          <w:tab w:val="clear" w:pos="0"/>
          <w:tab w:val="left" w:pos="1843"/>
        </w:tabs>
        <w:spacing w:line="240" w:lineRule="auto"/>
        <w:ind w:left="1843" w:right="426" w:hanging="1417"/>
        <w:rPr>
          <w:rFonts w:cs="Arial"/>
          <w:i w:val="0"/>
          <w:szCs w:val="22"/>
        </w:rPr>
      </w:pPr>
      <w:r>
        <w:rPr>
          <w:rFonts w:cs="Arial"/>
          <w:i w:val="0"/>
          <w:szCs w:val="22"/>
        </w:rPr>
        <w:tab/>
      </w:r>
      <w:r>
        <w:rPr>
          <w:rFonts w:cs="Arial"/>
          <w:i w:val="0"/>
          <w:szCs w:val="22"/>
        </w:rPr>
        <w:tab/>
      </w:r>
      <w:r>
        <w:rPr>
          <w:rFonts w:cs="Arial"/>
          <w:i w:val="0"/>
          <w:szCs w:val="22"/>
        </w:rPr>
        <w:tab/>
      </w:r>
      <w:r w:rsidRPr="00012355">
        <w:rPr>
          <w:rFonts w:cs="Arial"/>
          <w:i w:val="0"/>
          <w:szCs w:val="22"/>
        </w:rPr>
        <w:t>Sr/a. subdirector/a general de Gestió Econòmica, Contractació i Patrimoni</w:t>
      </w:r>
    </w:p>
    <w:p w14:paraId="01285E23" w14:textId="77777777" w:rsidR="00012355" w:rsidRDefault="00012355" w:rsidP="00012355">
      <w:pPr>
        <w:pStyle w:val="Sagniadetextindependent3"/>
        <w:tabs>
          <w:tab w:val="clear" w:pos="0"/>
          <w:tab w:val="left" w:pos="1843"/>
        </w:tabs>
        <w:spacing w:line="240" w:lineRule="auto"/>
        <w:ind w:left="1843" w:right="426" w:hanging="1417"/>
        <w:rPr>
          <w:rFonts w:cs="Arial"/>
          <w:i w:val="0"/>
          <w:szCs w:val="22"/>
        </w:rPr>
      </w:pPr>
    </w:p>
    <w:p w14:paraId="596AC479" w14:textId="326B1B40" w:rsidR="00290624" w:rsidRPr="003F4A89" w:rsidRDefault="00012355" w:rsidP="00012355">
      <w:pPr>
        <w:pStyle w:val="Sagniadetextindependent3"/>
        <w:tabs>
          <w:tab w:val="clear" w:pos="0"/>
          <w:tab w:val="left" w:pos="1843"/>
        </w:tabs>
        <w:spacing w:line="240" w:lineRule="auto"/>
        <w:ind w:left="1843" w:right="426" w:hanging="1417"/>
        <w:rPr>
          <w:rFonts w:cs="Arial"/>
          <w:i w:val="0"/>
          <w:szCs w:val="22"/>
        </w:rPr>
      </w:pPr>
      <w:r>
        <w:rPr>
          <w:rFonts w:cs="Arial"/>
          <w:i w:val="0"/>
          <w:szCs w:val="22"/>
        </w:rPr>
        <w:tab/>
      </w:r>
      <w:r>
        <w:rPr>
          <w:rFonts w:cs="Arial"/>
          <w:i w:val="0"/>
          <w:szCs w:val="22"/>
        </w:rPr>
        <w:tab/>
      </w:r>
      <w:r>
        <w:rPr>
          <w:rFonts w:cs="Arial"/>
          <w:i w:val="0"/>
          <w:szCs w:val="22"/>
        </w:rPr>
        <w:tab/>
      </w:r>
      <w:r w:rsidRPr="003F4A89">
        <w:rPr>
          <w:rFonts w:cs="Arial"/>
          <w:i w:val="0"/>
          <w:szCs w:val="22"/>
        </w:rPr>
        <w:t>Sr/a. cap del Servei de Contractació</w:t>
      </w:r>
    </w:p>
    <w:p w14:paraId="606A099E" w14:textId="30B6EA44" w:rsidR="00290624" w:rsidRPr="003F4A89" w:rsidRDefault="00290624" w:rsidP="00012355">
      <w:pPr>
        <w:pStyle w:val="Sagniadetextindependent3"/>
        <w:tabs>
          <w:tab w:val="left" w:pos="1843"/>
        </w:tabs>
        <w:spacing w:line="240" w:lineRule="auto"/>
        <w:ind w:left="0" w:right="426"/>
        <w:rPr>
          <w:rFonts w:cs="Arial"/>
          <w:i w:val="0"/>
          <w:szCs w:val="22"/>
        </w:rPr>
      </w:pPr>
    </w:p>
    <w:p w14:paraId="5EFFECFB" w14:textId="77777777" w:rsidR="00290624" w:rsidRPr="003F4A89" w:rsidRDefault="00290624" w:rsidP="00FF3F7E">
      <w:pPr>
        <w:pStyle w:val="Sagniadetextindependent3"/>
        <w:tabs>
          <w:tab w:val="left" w:pos="1843"/>
        </w:tabs>
        <w:spacing w:line="240" w:lineRule="auto"/>
        <w:ind w:left="1843" w:right="426"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Un representant de l’Assessoria Jurídica.</w:t>
      </w:r>
    </w:p>
    <w:p w14:paraId="1B333952" w14:textId="77777777" w:rsidR="00290624" w:rsidRPr="003F4A89" w:rsidRDefault="00290624" w:rsidP="00FF3F7E">
      <w:pPr>
        <w:pStyle w:val="Sagniadetextindependent3"/>
        <w:tabs>
          <w:tab w:val="left" w:pos="1560"/>
        </w:tabs>
        <w:spacing w:line="240" w:lineRule="auto"/>
        <w:ind w:left="1843" w:right="426" w:hanging="1483"/>
        <w:rPr>
          <w:rFonts w:cs="Arial"/>
          <w:bCs/>
          <w:i w:val="0"/>
          <w:szCs w:val="22"/>
        </w:rPr>
      </w:pPr>
      <w:r w:rsidRPr="003F4A89">
        <w:rPr>
          <w:rFonts w:cs="Arial"/>
          <w:i w:val="0"/>
          <w:szCs w:val="22"/>
        </w:rPr>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14:paraId="172AB3FE" w14:textId="77777777" w:rsidR="006B5297" w:rsidRPr="003F4A89" w:rsidRDefault="00290624" w:rsidP="00FF3F7E">
      <w:pPr>
        <w:pStyle w:val="Sagniadetextindependent3"/>
        <w:tabs>
          <w:tab w:val="left" w:pos="1560"/>
        </w:tabs>
        <w:ind w:left="1843" w:right="426" w:hanging="1483"/>
        <w:rPr>
          <w:rFonts w:cs="Arial"/>
          <w:bCs/>
          <w:i w:val="0"/>
          <w:szCs w:val="22"/>
        </w:rPr>
      </w:pPr>
      <w:r w:rsidRPr="003F4A89">
        <w:rPr>
          <w:rFonts w:cs="Arial"/>
          <w:i w:val="0"/>
          <w:szCs w:val="22"/>
        </w:rPr>
        <w:tab/>
      </w:r>
      <w:r w:rsidRPr="003F4A89">
        <w:rPr>
          <w:rFonts w:cs="Arial"/>
          <w:bCs/>
          <w:i w:val="0"/>
          <w:szCs w:val="22"/>
        </w:rPr>
        <w:tab/>
      </w:r>
      <w:r w:rsidRPr="003F4A89">
        <w:rPr>
          <w:rFonts w:cs="Arial"/>
          <w:bCs/>
          <w:i w:val="0"/>
          <w:szCs w:val="22"/>
        </w:rPr>
        <w:tab/>
      </w:r>
    </w:p>
    <w:p w14:paraId="5C47C966" w14:textId="77777777" w:rsidR="006B5297" w:rsidRPr="003F4A89" w:rsidRDefault="006B5297" w:rsidP="00FF3F7E">
      <w:pPr>
        <w:pStyle w:val="Sagniadetextindependent3"/>
        <w:tabs>
          <w:tab w:val="clear" w:pos="0"/>
          <w:tab w:val="left" w:pos="1843"/>
        </w:tabs>
        <w:ind w:left="1417" w:right="426" w:hanging="1417"/>
        <w:rPr>
          <w:rFonts w:cs="Arial"/>
          <w:i w:val="0"/>
          <w:snapToGrid w:val="0"/>
          <w:szCs w:val="22"/>
        </w:rPr>
      </w:pPr>
      <w:r w:rsidRPr="003F4A89">
        <w:rPr>
          <w:rFonts w:cs="Arial"/>
          <w:i w:val="0"/>
          <w:snapToGrid w:val="0"/>
          <w:szCs w:val="22"/>
        </w:rPr>
        <w:t>H.3 Comitè d’experts</w:t>
      </w:r>
    </w:p>
    <w:p w14:paraId="49063BC0" w14:textId="77777777" w:rsidR="006B5297" w:rsidRPr="003F4A89" w:rsidRDefault="006B5297" w:rsidP="00FF3F7E">
      <w:pPr>
        <w:spacing w:after="0" w:line="240" w:lineRule="auto"/>
        <w:ind w:right="426"/>
        <w:jc w:val="both"/>
        <w:rPr>
          <w:rFonts w:cs="Arial"/>
          <w:b/>
          <w:snapToGrid w:val="0"/>
          <w:lang w:eastAsia="es-ES"/>
        </w:rPr>
      </w:pPr>
    </w:p>
    <w:p w14:paraId="0F2F0B98" w14:textId="77777777" w:rsidR="006B5297" w:rsidRPr="003F4A89" w:rsidRDefault="006B5297" w:rsidP="00FF3F7E">
      <w:pPr>
        <w:spacing w:after="0" w:line="240" w:lineRule="auto"/>
        <w:ind w:right="426"/>
        <w:jc w:val="both"/>
        <w:rPr>
          <w:rFonts w:cs="Arial"/>
          <w:lang w:eastAsia="es-ES"/>
        </w:rPr>
      </w:pPr>
      <w:r w:rsidRPr="003F4A89">
        <w:rPr>
          <w:rFonts w:cs="Arial"/>
          <w:lang w:eastAsia="es-ES"/>
        </w:rPr>
        <w:t>En aquest expedient no és d’aplicació la designació d’un comitè d’experts</w:t>
      </w:r>
    </w:p>
    <w:p w14:paraId="1ADC8DB4" w14:textId="77777777" w:rsidR="005020BD" w:rsidRPr="003F4A89" w:rsidRDefault="006B5297" w:rsidP="00FF3F7E">
      <w:pPr>
        <w:spacing w:after="0" w:line="240" w:lineRule="auto"/>
        <w:ind w:right="426"/>
        <w:jc w:val="both"/>
        <w:rPr>
          <w:rFonts w:cs="Arial"/>
          <w:i/>
          <w:color w:val="FF0000"/>
          <w:lang w:eastAsia="es-ES"/>
        </w:rPr>
      </w:pPr>
      <w:r w:rsidRPr="003F4A89">
        <w:rPr>
          <w:rFonts w:cs="Arial"/>
          <w:i/>
          <w:color w:val="FF0000"/>
          <w:lang w:eastAsia="es-ES"/>
        </w:rPr>
        <w:t xml:space="preserve"> </w:t>
      </w:r>
    </w:p>
    <w:p w14:paraId="1A34F0CF" w14:textId="77777777"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Criteris per a la determinació de l’existència de baixes presumptament anormals</w:t>
      </w:r>
    </w:p>
    <w:p w14:paraId="7C06F46F" w14:textId="77777777" w:rsidR="006B5297" w:rsidRPr="003F4A89" w:rsidRDefault="006B5297" w:rsidP="00FF3F7E">
      <w:pPr>
        <w:spacing w:after="0" w:line="240" w:lineRule="auto"/>
        <w:ind w:right="426"/>
        <w:jc w:val="both"/>
        <w:rPr>
          <w:rFonts w:cs="Arial"/>
          <w:snapToGrid w:val="0"/>
          <w:lang w:eastAsia="es-ES"/>
        </w:rPr>
      </w:pPr>
    </w:p>
    <w:p w14:paraId="31DC5237" w14:textId="77777777" w:rsidR="008566FA" w:rsidRPr="003F4A89" w:rsidRDefault="008566FA" w:rsidP="00FF3F7E">
      <w:pPr>
        <w:pStyle w:val="Textindependent2"/>
        <w:spacing w:after="0" w:line="240" w:lineRule="auto"/>
        <w:ind w:right="426"/>
        <w:jc w:val="both"/>
        <w:outlineLvl w:val="0"/>
        <w:rPr>
          <w:rFonts w:ascii="Arial" w:hAnsi="Arial" w:cs="Arial"/>
          <w:sz w:val="22"/>
          <w:szCs w:val="22"/>
        </w:rPr>
      </w:pPr>
      <w:bookmarkStart w:id="3"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3"/>
    </w:p>
    <w:p w14:paraId="6C4AE69D" w14:textId="77777777" w:rsidR="008566FA" w:rsidRPr="003F4A89" w:rsidRDefault="008566FA" w:rsidP="00FF3F7E">
      <w:pPr>
        <w:spacing w:after="0" w:line="240" w:lineRule="auto"/>
        <w:ind w:right="426"/>
        <w:jc w:val="both"/>
        <w:rPr>
          <w:rFonts w:cs="Arial"/>
        </w:rPr>
      </w:pPr>
    </w:p>
    <w:p w14:paraId="107DFEB0" w14:textId="77777777" w:rsidR="008566FA" w:rsidRPr="003F4A89" w:rsidRDefault="008566FA" w:rsidP="00FF3F7E">
      <w:pPr>
        <w:spacing w:after="0" w:line="240" w:lineRule="auto"/>
        <w:ind w:right="426"/>
        <w:jc w:val="both"/>
        <w:rPr>
          <w:rFonts w:cs="Arial"/>
        </w:rPr>
      </w:pPr>
      <w:r w:rsidRPr="003F4A89">
        <w:rPr>
          <w:rFonts w:cs="Arial"/>
        </w:rPr>
        <w:t>En funció de les conclusions que es dedueixin de les seves al·legacions l’òrgan de contractació admetrà o no la seva proposició, en tot cas, de forma motivada.</w:t>
      </w:r>
    </w:p>
    <w:p w14:paraId="4CA05DE9" w14:textId="77777777" w:rsidR="008566FA" w:rsidRPr="003F4A89" w:rsidRDefault="008566FA" w:rsidP="00FF3F7E">
      <w:pPr>
        <w:spacing w:after="0" w:line="240" w:lineRule="auto"/>
        <w:ind w:right="426"/>
        <w:jc w:val="both"/>
        <w:rPr>
          <w:rFonts w:cs="Arial"/>
        </w:rPr>
      </w:pPr>
      <w:r w:rsidRPr="003F4A89">
        <w:rPr>
          <w:rFonts w:cs="Arial"/>
        </w:rPr>
        <w:t xml:space="preserve">            </w:t>
      </w:r>
    </w:p>
    <w:p w14:paraId="3F3F816C" w14:textId="77777777" w:rsidR="008566FA" w:rsidRPr="003F4A89" w:rsidRDefault="008566FA" w:rsidP="00FF3F7E">
      <w:pPr>
        <w:spacing w:after="0" w:line="240" w:lineRule="auto"/>
        <w:ind w:right="426"/>
        <w:jc w:val="both"/>
        <w:rPr>
          <w:rFonts w:cs="Arial"/>
        </w:rPr>
      </w:pPr>
      <w:r w:rsidRPr="003F4A89">
        <w:rPr>
          <w:rFonts w:cs="Arial"/>
        </w:rPr>
        <w:t>Per a l’apreciació d’ofertes desproporcionades o temeràries es tindrà en compte l’oferta considerada en el seu conjunt i, en cap cas, exclusivament el preu.</w:t>
      </w:r>
    </w:p>
    <w:p w14:paraId="0254D48B" w14:textId="77777777" w:rsidR="008566FA" w:rsidRPr="003F4A89" w:rsidRDefault="008566FA" w:rsidP="00FF3F7E">
      <w:pPr>
        <w:spacing w:after="0" w:line="240" w:lineRule="auto"/>
        <w:ind w:right="426"/>
        <w:jc w:val="both"/>
        <w:rPr>
          <w:rFonts w:cs="Arial"/>
        </w:rPr>
      </w:pPr>
    </w:p>
    <w:p w14:paraId="0B6A96D7" w14:textId="77777777" w:rsidR="008566FA" w:rsidRDefault="008566FA" w:rsidP="00E33F0D">
      <w:pPr>
        <w:pStyle w:val="paragraph"/>
        <w:numPr>
          <w:ilvl w:val="0"/>
          <w:numId w:val="26"/>
        </w:numPr>
        <w:spacing w:before="0" w:beforeAutospacing="0" w:after="0" w:afterAutospacing="0"/>
        <w:ind w:left="284" w:right="426"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14:paraId="13296E62" w14:textId="77777777" w:rsidR="00DA63A3" w:rsidRPr="003F4A89" w:rsidRDefault="00DA63A3" w:rsidP="00DA63A3">
      <w:pPr>
        <w:pStyle w:val="paragraph"/>
        <w:spacing w:before="0" w:beforeAutospacing="0" w:after="0" w:afterAutospacing="0"/>
        <w:ind w:left="284" w:right="426"/>
        <w:jc w:val="both"/>
        <w:textAlignment w:val="baseline"/>
        <w:rPr>
          <w:rFonts w:ascii="Arial" w:hAnsi="Arial" w:cs="Arial"/>
          <w:sz w:val="22"/>
          <w:szCs w:val="22"/>
          <w:lang w:val="ca-ES" w:eastAsia="ca-ES"/>
        </w:rPr>
      </w:pPr>
    </w:p>
    <w:p w14:paraId="377C5985" w14:textId="77777777" w:rsidR="008566FA" w:rsidRDefault="008566FA" w:rsidP="00E33F0D">
      <w:pPr>
        <w:pStyle w:val="paragraph"/>
        <w:numPr>
          <w:ilvl w:val="0"/>
          <w:numId w:val="32"/>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14:paraId="38830930" w14:textId="77777777" w:rsidR="00DA63A3" w:rsidRPr="003F4A89" w:rsidRDefault="00DA63A3" w:rsidP="00DA63A3">
      <w:pPr>
        <w:pStyle w:val="paragraph"/>
        <w:spacing w:before="0" w:beforeAutospacing="0" w:after="0" w:afterAutospacing="0"/>
        <w:ind w:left="510" w:right="426"/>
        <w:jc w:val="both"/>
        <w:textAlignment w:val="baseline"/>
        <w:rPr>
          <w:rFonts w:ascii="Arial" w:hAnsi="Arial" w:cs="Arial"/>
          <w:sz w:val="22"/>
          <w:szCs w:val="22"/>
          <w:lang w:val="ca-ES" w:eastAsia="ca-ES"/>
        </w:rPr>
      </w:pPr>
    </w:p>
    <w:p w14:paraId="16044BB5" w14:textId="77777777" w:rsidR="008566FA" w:rsidRPr="003F4A89" w:rsidRDefault="008566FA" w:rsidP="00E33F0D">
      <w:pPr>
        <w:pStyle w:val="paragraph"/>
        <w:numPr>
          <w:ilvl w:val="0"/>
          <w:numId w:val="33"/>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14:paraId="3DD92D5B" w14:textId="77777777" w:rsidR="008566FA" w:rsidRPr="003F4A89" w:rsidRDefault="008566FA" w:rsidP="00FF3F7E">
      <w:pPr>
        <w:pStyle w:val="paragraph"/>
        <w:spacing w:before="0" w:beforeAutospacing="0" w:after="0" w:afterAutospacing="0"/>
        <w:ind w:left="510" w:right="426"/>
        <w:jc w:val="both"/>
        <w:textAlignment w:val="baseline"/>
        <w:rPr>
          <w:rFonts w:ascii="Arial" w:hAnsi="Arial" w:cs="Arial"/>
          <w:sz w:val="22"/>
          <w:szCs w:val="22"/>
          <w:lang w:val="ca-ES" w:eastAsia="ca-ES"/>
        </w:rPr>
      </w:pPr>
    </w:p>
    <w:p w14:paraId="4FADC44A" w14:textId="77777777" w:rsidR="008566FA" w:rsidRDefault="008566FA" w:rsidP="00E33F0D">
      <w:pPr>
        <w:pStyle w:val="paragraph"/>
        <w:numPr>
          <w:ilvl w:val="0"/>
          <w:numId w:val="26"/>
        </w:numPr>
        <w:spacing w:before="0" w:beforeAutospacing="0" w:after="0" w:afterAutospacing="0"/>
        <w:ind w:left="284" w:right="426"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14:paraId="5850289E" w14:textId="77777777" w:rsidR="001B02F8" w:rsidRPr="003F4A89" w:rsidRDefault="001B02F8" w:rsidP="001B02F8">
      <w:pPr>
        <w:pStyle w:val="paragraph"/>
        <w:spacing w:before="0" w:beforeAutospacing="0" w:after="0" w:afterAutospacing="0"/>
        <w:ind w:left="284" w:right="426"/>
        <w:jc w:val="both"/>
        <w:textAlignment w:val="baseline"/>
        <w:rPr>
          <w:rFonts w:ascii="Arial" w:hAnsi="Arial" w:cs="Arial"/>
          <w:sz w:val="22"/>
          <w:szCs w:val="22"/>
          <w:lang w:val="ca-ES" w:eastAsia="ca-ES"/>
        </w:rPr>
      </w:pPr>
    </w:p>
    <w:p w14:paraId="16331828" w14:textId="77777777" w:rsidR="008566FA" w:rsidRDefault="008566FA" w:rsidP="00E33F0D">
      <w:pPr>
        <w:pStyle w:val="paragraph"/>
        <w:numPr>
          <w:ilvl w:val="0"/>
          <w:numId w:val="34"/>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14:paraId="41327971" w14:textId="77777777" w:rsidR="001B02F8" w:rsidRPr="003F4A89" w:rsidRDefault="001B02F8" w:rsidP="001B02F8">
      <w:pPr>
        <w:pStyle w:val="paragraph"/>
        <w:spacing w:before="0" w:beforeAutospacing="0" w:after="0" w:afterAutospacing="0"/>
        <w:ind w:left="510" w:right="426"/>
        <w:jc w:val="both"/>
        <w:textAlignment w:val="baseline"/>
        <w:rPr>
          <w:rFonts w:ascii="Arial" w:hAnsi="Arial" w:cs="Arial"/>
          <w:sz w:val="22"/>
          <w:szCs w:val="22"/>
          <w:lang w:val="ca-ES" w:eastAsia="ca-ES"/>
        </w:rPr>
      </w:pPr>
    </w:p>
    <w:p w14:paraId="4869C5C2" w14:textId="77777777" w:rsidR="008566FA" w:rsidRPr="003F4A89" w:rsidRDefault="008566FA" w:rsidP="00E33F0D">
      <w:pPr>
        <w:pStyle w:val="paragraph"/>
        <w:numPr>
          <w:ilvl w:val="0"/>
          <w:numId w:val="35"/>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1CD477EC" w14:textId="77777777" w:rsidR="008566FA" w:rsidRPr="003F4A89" w:rsidRDefault="008566FA" w:rsidP="00FF3F7E">
      <w:pPr>
        <w:pStyle w:val="paragraph"/>
        <w:spacing w:before="0" w:beforeAutospacing="0" w:after="0" w:afterAutospacing="0"/>
        <w:ind w:left="510" w:right="426"/>
        <w:jc w:val="both"/>
        <w:textAlignment w:val="baseline"/>
        <w:rPr>
          <w:rFonts w:ascii="Arial" w:hAnsi="Arial" w:cs="Arial"/>
          <w:sz w:val="22"/>
          <w:szCs w:val="22"/>
          <w:lang w:val="ca-ES" w:eastAsia="ca-ES"/>
        </w:rPr>
      </w:pPr>
    </w:p>
    <w:p w14:paraId="1E096769" w14:textId="77777777" w:rsidR="008566FA" w:rsidRDefault="008566FA" w:rsidP="00E33F0D">
      <w:pPr>
        <w:pStyle w:val="paragraph"/>
        <w:numPr>
          <w:ilvl w:val="0"/>
          <w:numId w:val="26"/>
        </w:numPr>
        <w:spacing w:before="0" w:beforeAutospacing="0" w:after="0" w:afterAutospacing="0"/>
        <w:ind w:left="284" w:right="426"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més de 2 empreses</w:t>
      </w:r>
      <w:r w:rsidRPr="003F4A89">
        <w:rPr>
          <w:rFonts w:ascii="Arial" w:hAnsi="Arial" w:cs="Arial"/>
          <w:sz w:val="22"/>
          <w:szCs w:val="22"/>
          <w:lang w:val="ca-ES" w:eastAsia="ca-ES"/>
        </w:rPr>
        <w:t>, es considerarà oferta anormalment baixa, als efectes de l’article 149 LCSP, quan la puntuació obtinguda pels criteris d’adjudicació que no són preu estigui per damunt de la suma de les següents variables 1 i 3, i que, al mateix temps, el preu ofert sigui inferior a la mitjana aritmètica dels preus oferts en un percentatge superior al 30%: </w:t>
      </w:r>
    </w:p>
    <w:p w14:paraId="69D0F657" w14:textId="77777777" w:rsidR="001B02F8" w:rsidRPr="003F4A89" w:rsidRDefault="001B02F8" w:rsidP="001B02F8">
      <w:pPr>
        <w:pStyle w:val="paragraph"/>
        <w:spacing w:before="0" w:beforeAutospacing="0" w:after="0" w:afterAutospacing="0"/>
        <w:ind w:left="284" w:right="426"/>
        <w:jc w:val="both"/>
        <w:textAlignment w:val="baseline"/>
        <w:rPr>
          <w:rFonts w:ascii="Arial" w:hAnsi="Arial" w:cs="Arial"/>
          <w:sz w:val="22"/>
          <w:szCs w:val="22"/>
          <w:lang w:val="ca-ES" w:eastAsia="ca-ES"/>
        </w:rPr>
      </w:pPr>
    </w:p>
    <w:p w14:paraId="10876796" w14:textId="77777777" w:rsidR="008566FA" w:rsidRDefault="008566FA" w:rsidP="00E33F0D">
      <w:pPr>
        <w:pStyle w:val="paragraph"/>
        <w:numPr>
          <w:ilvl w:val="0"/>
          <w:numId w:val="36"/>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14:paraId="359DA243" w14:textId="77777777" w:rsidR="001B02F8" w:rsidRPr="003F4A89" w:rsidRDefault="001B02F8" w:rsidP="001B02F8">
      <w:pPr>
        <w:pStyle w:val="paragraph"/>
        <w:spacing w:before="0" w:beforeAutospacing="0" w:after="0" w:afterAutospacing="0"/>
        <w:ind w:left="510" w:right="426"/>
        <w:jc w:val="both"/>
        <w:textAlignment w:val="baseline"/>
        <w:rPr>
          <w:rFonts w:ascii="Arial" w:hAnsi="Arial" w:cs="Arial"/>
          <w:sz w:val="22"/>
          <w:szCs w:val="22"/>
          <w:lang w:val="ca-ES" w:eastAsia="ca-ES"/>
        </w:rPr>
      </w:pPr>
    </w:p>
    <w:p w14:paraId="7B66A3BA" w14:textId="77777777" w:rsidR="008566FA" w:rsidRDefault="008566FA" w:rsidP="00E33F0D">
      <w:pPr>
        <w:pStyle w:val="paragraph"/>
        <w:numPr>
          <w:ilvl w:val="0"/>
          <w:numId w:val="37"/>
        </w:numPr>
        <w:spacing w:before="0" w:beforeAutospacing="0" w:after="0" w:afterAutospacing="0"/>
        <w:ind w:left="510" w:right="426" w:firstLine="0"/>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2BA40A09" w14:textId="77777777" w:rsidR="001B02F8" w:rsidRPr="003F4A89" w:rsidRDefault="001B02F8" w:rsidP="001B02F8">
      <w:pPr>
        <w:pStyle w:val="paragraph"/>
        <w:spacing w:before="0" w:beforeAutospacing="0" w:after="0" w:afterAutospacing="0"/>
        <w:ind w:left="510" w:right="426"/>
        <w:textAlignment w:val="baseline"/>
        <w:rPr>
          <w:rFonts w:ascii="Arial" w:hAnsi="Arial" w:cs="Arial"/>
          <w:sz w:val="22"/>
          <w:szCs w:val="22"/>
          <w:lang w:val="ca-ES" w:eastAsia="ca-ES"/>
        </w:rPr>
      </w:pPr>
    </w:p>
    <w:p w14:paraId="4F21D1A9" w14:textId="77777777" w:rsidR="008566FA" w:rsidRPr="003F4A89" w:rsidRDefault="008566FA" w:rsidP="00E33F0D">
      <w:pPr>
        <w:pStyle w:val="paragraph"/>
        <w:numPr>
          <w:ilvl w:val="0"/>
          <w:numId w:val="38"/>
        </w:numPr>
        <w:spacing w:before="0" w:beforeAutospacing="0" w:after="0" w:afterAutospacing="0"/>
        <w:ind w:left="510" w:right="426"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5F752ACB" w14:textId="77777777" w:rsidR="008566FA" w:rsidRPr="003F4A89" w:rsidRDefault="008566FA" w:rsidP="00FF3F7E">
      <w:pPr>
        <w:spacing w:after="0" w:line="240" w:lineRule="auto"/>
        <w:ind w:right="426"/>
        <w:jc w:val="both"/>
        <w:rPr>
          <w:rFonts w:cs="Arial"/>
        </w:rPr>
      </w:pPr>
    </w:p>
    <w:p w14:paraId="2CF784E4"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Altra documentació a presentar per les empreses licitadores o per les empreses proposades com adjudicatàries</w:t>
      </w:r>
    </w:p>
    <w:p w14:paraId="2EB1DBD2" w14:textId="77777777" w:rsidR="006B5297" w:rsidRDefault="006B5297" w:rsidP="001C3E05">
      <w:pPr>
        <w:spacing w:after="0" w:line="240" w:lineRule="auto"/>
        <w:ind w:right="426"/>
        <w:jc w:val="both"/>
        <w:rPr>
          <w:rFonts w:cs="Arial"/>
          <w:lang w:eastAsia="es-ES"/>
        </w:rPr>
      </w:pPr>
    </w:p>
    <w:p w14:paraId="231B36F0" w14:textId="16F34646" w:rsidR="001C3E05" w:rsidRPr="001C3E05" w:rsidRDefault="001C3E05" w:rsidP="001C3E05">
      <w:pPr>
        <w:spacing w:after="0" w:line="240" w:lineRule="auto"/>
        <w:ind w:left="284" w:right="426"/>
        <w:jc w:val="both"/>
        <w:rPr>
          <w:rFonts w:cs="Arial"/>
          <w:u w:val="single"/>
          <w:lang w:eastAsia="es-ES"/>
        </w:rPr>
      </w:pPr>
      <w:r w:rsidRPr="001C3E05">
        <w:rPr>
          <w:rFonts w:cs="Arial"/>
          <w:u w:val="single"/>
          <w:lang w:eastAsia="es-ES"/>
        </w:rPr>
        <w:t>Per les empreses licitadores</w:t>
      </w:r>
    </w:p>
    <w:p w14:paraId="3C1E8AF5" w14:textId="77777777" w:rsidR="001C3E05" w:rsidRPr="001C3E05" w:rsidRDefault="001C3E05" w:rsidP="001C3E05">
      <w:pPr>
        <w:spacing w:after="0" w:line="240" w:lineRule="auto"/>
        <w:ind w:left="284" w:right="426"/>
        <w:jc w:val="both"/>
        <w:rPr>
          <w:rFonts w:cs="Arial"/>
          <w:lang w:eastAsia="es-ES"/>
        </w:rPr>
      </w:pPr>
    </w:p>
    <w:p w14:paraId="1B90265E" w14:textId="77777777" w:rsidR="001C3E05" w:rsidRPr="001C3E05" w:rsidRDefault="001C3E05" w:rsidP="001C3E05">
      <w:pPr>
        <w:pStyle w:val="Pargrafdellista"/>
        <w:widowControl w:val="0"/>
        <w:numPr>
          <w:ilvl w:val="0"/>
          <w:numId w:val="39"/>
        </w:numPr>
        <w:tabs>
          <w:tab w:val="left" w:pos="386"/>
        </w:tabs>
        <w:autoSpaceDE w:val="0"/>
        <w:autoSpaceDN w:val="0"/>
        <w:ind w:left="709" w:right="110" w:hanging="425"/>
        <w:contextualSpacing w:val="0"/>
        <w:jc w:val="both"/>
        <w:rPr>
          <w:rFonts w:ascii="Arial" w:hAnsi="Arial" w:cs="Arial"/>
          <w:sz w:val="22"/>
          <w:szCs w:val="22"/>
        </w:rPr>
      </w:pPr>
      <w:r w:rsidRPr="001C3E05">
        <w:rPr>
          <w:rFonts w:ascii="Arial" w:hAnsi="Arial" w:cs="Arial"/>
          <w:sz w:val="22"/>
          <w:szCs w:val="22"/>
        </w:rPr>
        <w:t>Els licitadors hauran d’acreditar que no tenen interessos que puguin entrar en col·lisió amb l’assessorament previst en aquest contracte, aportant a l’efecte còpia de l’escriptura pública on consti l’objecte social de l’entitat i una declaració on s’especifiqui que no concorren circumstàncies que puguin suposar possibles conflictes d’interessos, signada per persona amb poders suficients a l’efecte.</w:t>
      </w:r>
    </w:p>
    <w:p w14:paraId="762C70B8" w14:textId="77777777" w:rsidR="001C3E05" w:rsidRDefault="001C3E05" w:rsidP="001C3E05">
      <w:pPr>
        <w:pStyle w:val="Textindependent2"/>
        <w:tabs>
          <w:tab w:val="left" w:pos="709"/>
        </w:tabs>
        <w:spacing w:after="0" w:line="240" w:lineRule="auto"/>
        <w:ind w:left="720" w:right="426"/>
        <w:jc w:val="both"/>
        <w:rPr>
          <w:rFonts w:ascii="Arial" w:hAnsi="Arial" w:cs="Arial"/>
          <w:sz w:val="22"/>
          <w:szCs w:val="22"/>
        </w:rPr>
      </w:pPr>
    </w:p>
    <w:p w14:paraId="5DAECB4D" w14:textId="428D2C58" w:rsidR="001C3E05" w:rsidRPr="001C3E05" w:rsidRDefault="001C3E05" w:rsidP="001C3E05">
      <w:pPr>
        <w:pStyle w:val="Textindependent2"/>
        <w:tabs>
          <w:tab w:val="left" w:pos="709"/>
        </w:tabs>
        <w:spacing w:after="0" w:line="240" w:lineRule="auto"/>
        <w:ind w:right="426" w:firstLine="284"/>
        <w:jc w:val="both"/>
        <w:rPr>
          <w:rFonts w:ascii="Arial" w:hAnsi="Arial" w:cs="Arial"/>
          <w:sz w:val="22"/>
          <w:szCs w:val="22"/>
          <w:u w:val="single"/>
        </w:rPr>
      </w:pPr>
      <w:r w:rsidRPr="001C3E05">
        <w:rPr>
          <w:rFonts w:ascii="Arial" w:hAnsi="Arial" w:cs="Arial"/>
          <w:sz w:val="22"/>
          <w:szCs w:val="22"/>
          <w:u w:val="single"/>
        </w:rPr>
        <w:t>Per l’empresa proposada com a adjudicatària</w:t>
      </w:r>
    </w:p>
    <w:p w14:paraId="6308FD13" w14:textId="77777777" w:rsidR="001C3E05" w:rsidRDefault="001C3E05" w:rsidP="001C3E05">
      <w:pPr>
        <w:pStyle w:val="Textindependent2"/>
        <w:tabs>
          <w:tab w:val="left" w:pos="709"/>
        </w:tabs>
        <w:spacing w:after="0" w:line="240" w:lineRule="auto"/>
        <w:ind w:right="426"/>
        <w:jc w:val="both"/>
        <w:rPr>
          <w:rFonts w:ascii="Arial" w:hAnsi="Arial" w:cs="Arial"/>
          <w:sz w:val="22"/>
          <w:szCs w:val="22"/>
        </w:rPr>
      </w:pPr>
    </w:p>
    <w:p w14:paraId="784ADB95" w14:textId="55E2BAFD" w:rsidR="002A1D8F" w:rsidRPr="003F4A89" w:rsidRDefault="00924B7D" w:rsidP="00E33F0D">
      <w:pPr>
        <w:pStyle w:val="Textindependent2"/>
        <w:numPr>
          <w:ilvl w:val="0"/>
          <w:numId w:val="39"/>
        </w:numPr>
        <w:tabs>
          <w:tab w:val="left" w:pos="709"/>
        </w:tabs>
        <w:spacing w:after="0" w:line="240" w:lineRule="auto"/>
        <w:ind w:left="720" w:right="426"/>
        <w:jc w:val="both"/>
        <w:rPr>
          <w:rFonts w:ascii="Arial" w:hAnsi="Arial" w:cs="Arial"/>
          <w:sz w:val="22"/>
          <w:szCs w:val="22"/>
        </w:rPr>
      </w:pPr>
      <w:r w:rsidRPr="003F4A89">
        <w:rPr>
          <w:rFonts w:ascii="Arial" w:hAnsi="Arial" w:cs="Arial"/>
          <w:sz w:val="22"/>
          <w:szCs w:val="22"/>
        </w:rPr>
        <w:t>L’empresa proposada com a adjudicatària haurà d’acreditar la possessió i validesa de la documentació justificativa del compliment dels requisits exigits per a aquesta contractació. Concretament haurà d’aportar la documentació recollida en la clàusula quinzena del PCAP.</w:t>
      </w:r>
    </w:p>
    <w:p w14:paraId="6AD6CA3A" w14:textId="77777777" w:rsidR="002A1D8F" w:rsidRDefault="002A1D8F" w:rsidP="00FF3F7E">
      <w:pPr>
        <w:pStyle w:val="Textindependent2"/>
        <w:tabs>
          <w:tab w:val="left" w:pos="709"/>
        </w:tabs>
        <w:spacing w:after="0" w:line="240" w:lineRule="auto"/>
        <w:ind w:left="720" w:right="426"/>
        <w:jc w:val="both"/>
        <w:rPr>
          <w:rFonts w:ascii="Arial" w:hAnsi="Arial" w:cs="Arial"/>
          <w:sz w:val="22"/>
          <w:szCs w:val="22"/>
        </w:rPr>
      </w:pPr>
    </w:p>
    <w:p w14:paraId="346D77DC" w14:textId="77777777" w:rsidR="001C3E05" w:rsidRDefault="001C3E05" w:rsidP="00FF3F7E">
      <w:pPr>
        <w:pStyle w:val="Textindependent2"/>
        <w:tabs>
          <w:tab w:val="left" w:pos="709"/>
        </w:tabs>
        <w:spacing w:after="0" w:line="240" w:lineRule="auto"/>
        <w:ind w:left="720" w:right="426"/>
        <w:jc w:val="both"/>
        <w:rPr>
          <w:rFonts w:ascii="Arial" w:hAnsi="Arial" w:cs="Arial"/>
          <w:sz w:val="22"/>
          <w:szCs w:val="22"/>
        </w:rPr>
      </w:pPr>
    </w:p>
    <w:p w14:paraId="0C93DBA7" w14:textId="77777777" w:rsidR="001C3E05" w:rsidRPr="003F4A89" w:rsidRDefault="001C3E05" w:rsidP="00FF3F7E">
      <w:pPr>
        <w:pStyle w:val="Textindependent2"/>
        <w:tabs>
          <w:tab w:val="left" w:pos="709"/>
        </w:tabs>
        <w:spacing w:after="0" w:line="240" w:lineRule="auto"/>
        <w:ind w:left="720" w:right="426"/>
        <w:jc w:val="both"/>
        <w:rPr>
          <w:rFonts w:ascii="Arial" w:hAnsi="Arial" w:cs="Arial"/>
          <w:sz w:val="22"/>
          <w:szCs w:val="22"/>
        </w:rPr>
      </w:pPr>
    </w:p>
    <w:p w14:paraId="582F0034"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 xml:space="preserve">Garanties </w:t>
      </w:r>
    </w:p>
    <w:p w14:paraId="1E27AF5F" w14:textId="77777777" w:rsidR="006B5297" w:rsidRPr="003F4A89" w:rsidRDefault="006B5297" w:rsidP="00FF3F7E">
      <w:pPr>
        <w:spacing w:after="0" w:line="240" w:lineRule="auto"/>
        <w:ind w:right="426"/>
        <w:jc w:val="both"/>
        <w:rPr>
          <w:rFonts w:cs="Arial"/>
          <w:snapToGrid w:val="0"/>
          <w:lang w:eastAsia="es-ES"/>
        </w:rPr>
      </w:pPr>
    </w:p>
    <w:p w14:paraId="737F993D"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K.1 Provisional</w:t>
      </w:r>
    </w:p>
    <w:p w14:paraId="0126AF2D" w14:textId="77777777" w:rsidR="006B5297" w:rsidRPr="003F4A89" w:rsidRDefault="006B5297" w:rsidP="00FF3F7E">
      <w:pPr>
        <w:spacing w:after="0" w:line="240" w:lineRule="auto"/>
        <w:ind w:right="426"/>
        <w:jc w:val="both"/>
        <w:rPr>
          <w:rFonts w:cs="Arial"/>
          <w:snapToGrid w:val="0"/>
          <w:lang w:eastAsia="es-ES"/>
        </w:rPr>
      </w:pPr>
    </w:p>
    <w:p w14:paraId="441B081F"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No</w:t>
      </w:r>
    </w:p>
    <w:p w14:paraId="5C135EA2" w14:textId="77777777" w:rsidR="006B5297" w:rsidRPr="003F4A89" w:rsidRDefault="006B5297" w:rsidP="00FF3F7E">
      <w:pPr>
        <w:spacing w:after="0" w:line="240" w:lineRule="auto"/>
        <w:ind w:right="426"/>
        <w:jc w:val="both"/>
        <w:rPr>
          <w:rFonts w:cs="Arial"/>
          <w:snapToGrid w:val="0"/>
          <w:lang w:eastAsia="es-ES"/>
        </w:rPr>
      </w:pPr>
    </w:p>
    <w:p w14:paraId="6E225C31"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K.2 Definitiva</w:t>
      </w:r>
    </w:p>
    <w:p w14:paraId="3737C0DB" w14:textId="77777777" w:rsidR="006B5297" w:rsidRPr="003F4A89" w:rsidRDefault="006B5297" w:rsidP="00FF3F7E">
      <w:pPr>
        <w:spacing w:after="0" w:line="240" w:lineRule="auto"/>
        <w:ind w:right="426"/>
        <w:jc w:val="both"/>
        <w:rPr>
          <w:rFonts w:cs="Arial"/>
          <w:snapToGrid w:val="0"/>
          <w:lang w:eastAsia="es-ES"/>
        </w:rPr>
      </w:pPr>
    </w:p>
    <w:p w14:paraId="70EE718A"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Sí</w:t>
      </w:r>
      <w:r w:rsidRPr="003F4A89">
        <w:rPr>
          <w:rFonts w:cs="Arial"/>
          <w:snapToGrid w:val="0"/>
          <w:lang w:eastAsia="es-ES"/>
        </w:rPr>
        <w:tab/>
      </w:r>
    </w:p>
    <w:p w14:paraId="0686AF20"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77F918FE"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Import:</w:t>
      </w:r>
    </w:p>
    <w:p w14:paraId="2A40B539" w14:textId="77777777" w:rsidR="006B5297" w:rsidRPr="003F4A89" w:rsidRDefault="006B5297" w:rsidP="00FF3F7E">
      <w:pPr>
        <w:spacing w:after="0" w:line="240" w:lineRule="auto"/>
        <w:ind w:right="426"/>
        <w:jc w:val="both"/>
        <w:rPr>
          <w:rFonts w:cs="Arial"/>
          <w:snapToGrid w:val="0"/>
          <w:lang w:eastAsia="es-ES"/>
        </w:rPr>
      </w:pPr>
    </w:p>
    <w:p w14:paraId="0F750362" w14:textId="7231933E" w:rsidR="00580BB8" w:rsidRDefault="006B5297" w:rsidP="00FF3F7E">
      <w:pPr>
        <w:spacing w:after="0" w:line="240" w:lineRule="auto"/>
        <w:ind w:right="426"/>
        <w:jc w:val="both"/>
        <w:rPr>
          <w:rFonts w:cs="Arial"/>
          <w:snapToGrid w:val="0"/>
          <w:lang w:eastAsia="es-ES"/>
        </w:rPr>
      </w:pPr>
      <w:r w:rsidRPr="003F4A89">
        <w:rPr>
          <w:rFonts w:cs="Arial"/>
          <w:snapToGrid w:val="0"/>
          <w:lang w:eastAsia="es-ES"/>
        </w:rPr>
        <w:t>En aplicació de l’establert a l’article 107 de la LCSP la garantia definitiva correspon</w:t>
      </w:r>
      <w:r w:rsidR="00052B5F" w:rsidRPr="003F4A89">
        <w:rPr>
          <w:rFonts w:cs="Arial"/>
          <w:snapToGrid w:val="0"/>
          <w:lang w:eastAsia="es-ES"/>
        </w:rPr>
        <w:t xml:space="preserve"> al 5% de l’import d’adjudicació </w:t>
      </w:r>
      <w:r w:rsidRPr="003F4A89">
        <w:rPr>
          <w:rFonts w:cs="Arial"/>
          <w:snapToGrid w:val="0"/>
          <w:lang w:eastAsia="es-ES"/>
        </w:rPr>
        <w:t>del contracte</w:t>
      </w:r>
      <w:r w:rsidR="00634E4B">
        <w:rPr>
          <w:rFonts w:cs="Arial"/>
          <w:snapToGrid w:val="0"/>
          <w:lang w:eastAsia="es-ES"/>
        </w:rPr>
        <w:t>.</w:t>
      </w:r>
    </w:p>
    <w:p w14:paraId="2A13A9BC" w14:textId="77777777" w:rsidR="00575689" w:rsidRPr="003F4A89" w:rsidRDefault="00575689" w:rsidP="00FF3F7E">
      <w:pPr>
        <w:spacing w:after="0" w:line="240" w:lineRule="auto"/>
        <w:ind w:right="426"/>
        <w:jc w:val="both"/>
        <w:rPr>
          <w:rFonts w:cs="Arial"/>
          <w:snapToGrid w:val="0"/>
          <w:lang w:eastAsia="es-ES"/>
        </w:rPr>
      </w:pPr>
    </w:p>
    <w:p w14:paraId="4F635A47"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Forma de constitució:</w:t>
      </w:r>
    </w:p>
    <w:p w14:paraId="318B2C7C" w14:textId="77777777" w:rsidR="006B5297" w:rsidRPr="003F4A89" w:rsidRDefault="006B5297" w:rsidP="00FF3F7E">
      <w:pPr>
        <w:spacing w:after="0" w:line="240" w:lineRule="auto"/>
        <w:ind w:right="426"/>
        <w:jc w:val="both"/>
        <w:rPr>
          <w:rFonts w:cs="Arial"/>
          <w:snapToGrid w:val="0"/>
          <w:lang w:eastAsia="es-ES"/>
        </w:rPr>
      </w:pPr>
    </w:p>
    <w:p w14:paraId="433670F5" w14:textId="77777777" w:rsidR="006B5297" w:rsidRPr="003F4A89" w:rsidRDefault="006B5297" w:rsidP="00FF3F7E">
      <w:pPr>
        <w:spacing w:after="0" w:line="240" w:lineRule="auto"/>
        <w:ind w:right="426"/>
        <w:jc w:val="both"/>
        <w:rPr>
          <w:rFonts w:cs="Arial"/>
          <w:snapToGrid w:val="0"/>
          <w:lang w:eastAsia="es-ES"/>
        </w:rPr>
      </w:pPr>
      <w:r w:rsidRPr="003F4A89">
        <w:rPr>
          <w:rFonts w:cs="Arial"/>
          <w:snapToGrid w:val="0"/>
          <w:lang w:eastAsia="es-ES"/>
        </w:rPr>
        <w:t>Les formes de constitució es recullen en la clàusula 16a. d’aquest plec de clàusules administratives.</w:t>
      </w:r>
    </w:p>
    <w:p w14:paraId="1A982DAA" w14:textId="77777777" w:rsidR="0042338F" w:rsidRPr="003F4A89" w:rsidRDefault="0042338F" w:rsidP="00FF3F7E">
      <w:pPr>
        <w:spacing w:after="0" w:line="240" w:lineRule="auto"/>
        <w:ind w:right="426"/>
        <w:jc w:val="both"/>
        <w:rPr>
          <w:rFonts w:cs="Arial"/>
          <w:snapToGrid w:val="0"/>
          <w:lang w:eastAsia="es-ES"/>
        </w:rPr>
      </w:pPr>
    </w:p>
    <w:p w14:paraId="5B1C913F"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Condicions especials d’execució</w:t>
      </w:r>
    </w:p>
    <w:p w14:paraId="71FD0A75" w14:textId="77777777" w:rsidR="006B5297" w:rsidRPr="003F4A89" w:rsidRDefault="006B5297" w:rsidP="00FF3F7E">
      <w:pPr>
        <w:spacing w:after="0" w:line="240" w:lineRule="auto"/>
        <w:ind w:right="426"/>
        <w:jc w:val="both"/>
        <w:rPr>
          <w:rFonts w:cs="Arial"/>
          <w:snapToGrid w:val="0"/>
          <w:lang w:eastAsia="es-ES"/>
        </w:rPr>
      </w:pPr>
    </w:p>
    <w:p w14:paraId="13870BEA" w14:textId="77777777" w:rsidR="006B5297" w:rsidRPr="003F4A89" w:rsidRDefault="006B5297" w:rsidP="00FF3F7E">
      <w:pPr>
        <w:spacing w:after="0" w:line="240" w:lineRule="auto"/>
        <w:ind w:right="426"/>
        <w:jc w:val="both"/>
        <w:rPr>
          <w:rFonts w:cs="Arial"/>
          <w:lang w:eastAsia="es-ES"/>
        </w:rPr>
      </w:pPr>
      <w:r w:rsidRPr="003F4A89">
        <w:rPr>
          <w:rFonts w:cs="Arial"/>
          <w:lang w:eastAsia="es-ES"/>
        </w:rPr>
        <w:t>En aplicació de l’establert a l’article 202.2 de la LCSP les empreses tenen les següents condicions especials d’execució:</w:t>
      </w:r>
    </w:p>
    <w:p w14:paraId="3EE0C894" w14:textId="77777777" w:rsidR="006B5297" w:rsidRPr="003F4A89" w:rsidRDefault="006B5297" w:rsidP="00FF3F7E">
      <w:pPr>
        <w:spacing w:after="0" w:line="240" w:lineRule="auto"/>
        <w:ind w:right="426"/>
        <w:jc w:val="both"/>
        <w:rPr>
          <w:rFonts w:cs="Arial"/>
          <w:lang w:eastAsia="es-ES"/>
        </w:rPr>
      </w:pPr>
    </w:p>
    <w:p w14:paraId="507BB4ED"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Complir les disposicions vigents en matèria d’integració social de persones amb discapacitat, i en matèria fiscal i mediambiental.</w:t>
      </w:r>
    </w:p>
    <w:p w14:paraId="34D8B5CD" w14:textId="77777777" w:rsidR="006B5297" w:rsidRPr="003F4A89" w:rsidRDefault="006B5297" w:rsidP="00FF3F7E">
      <w:pPr>
        <w:pStyle w:val="Pargrafdellista"/>
        <w:ind w:left="360" w:right="426"/>
        <w:jc w:val="both"/>
        <w:rPr>
          <w:rFonts w:ascii="Arial" w:hAnsi="Arial" w:cs="Arial"/>
          <w:sz w:val="22"/>
          <w:szCs w:val="22"/>
        </w:rPr>
      </w:pPr>
    </w:p>
    <w:p w14:paraId="78C33ACF"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74B40005" w14:textId="77777777" w:rsidR="006B5297" w:rsidRPr="003F4A89" w:rsidRDefault="006B5297" w:rsidP="00FF3F7E">
      <w:pPr>
        <w:pStyle w:val="Pargrafdellista"/>
        <w:ind w:right="426"/>
        <w:rPr>
          <w:rFonts w:ascii="Arial" w:hAnsi="Arial" w:cs="Arial"/>
          <w:sz w:val="22"/>
          <w:szCs w:val="22"/>
        </w:rPr>
      </w:pPr>
    </w:p>
    <w:p w14:paraId="3871C484"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Evitar la utilització de llenguatge sexista en cap documentació escrita ni visual relacionada amb el contracte.</w:t>
      </w:r>
    </w:p>
    <w:p w14:paraId="7F8CC9CD" w14:textId="77777777" w:rsidR="006B5297" w:rsidRPr="003F4A89" w:rsidRDefault="006B5297" w:rsidP="00FF3F7E">
      <w:pPr>
        <w:pStyle w:val="Pargrafdellista"/>
        <w:ind w:right="426"/>
        <w:rPr>
          <w:rFonts w:ascii="Arial" w:hAnsi="Arial" w:cs="Arial"/>
          <w:sz w:val="22"/>
          <w:szCs w:val="22"/>
        </w:rPr>
      </w:pPr>
    </w:p>
    <w:p w14:paraId="5726B31C"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02B219E9" w14:textId="77777777" w:rsidR="006B5297" w:rsidRPr="003F4A89" w:rsidRDefault="006B5297" w:rsidP="00FF3F7E">
      <w:pPr>
        <w:pStyle w:val="Pargrafdellista"/>
        <w:ind w:right="426"/>
        <w:rPr>
          <w:rFonts w:ascii="Arial" w:hAnsi="Arial" w:cs="Arial"/>
          <w:sz w:val="22"/>
          <w:szCs w:val="22"/>
        </w:rPr>
      </w:pPr>
    </w:p>
    <w:p w14:paraId="05989FDE"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 xml:space="preserve">Aportar mesures per prevenir, controlar i </w:t>
      </w:r>
      <w:proofErr w:type="spellStart"/>
      <w:r w:rsidRPr="003F4A89">
        <w:rPr>
          <w:rFonts w:ascii="Arial" w:hAnsi="Arial" w:cs="Arial"/>
          <w:sz w:val="22"/>
          <w:szCs w:val="22"/>
        </w:rPr>
        <w:t>eradicar</w:t>
      </w:r>
      <w:proofErr w:type="spellEnd"/>
      <w:r w:rsidRPr="003F4A89">
        <w:rPr>
          <w:rFonts w:ascii="Arial" w:hAnsi="Arial" w:cs="Arial"/>
          <w:sz w:val="22"/>
          <w:szCs w:val="22"/>
        </w:rPr>
        <w:t xml:space="preserve"> l’assetjament sexual, així com l’assetjament per raó de sexe.</w:t>
      </w:r>
    </w:p>
    <w:p w14:paraId="4B39BF2C" w14:textId="77777777" w:rsidR="006B5297" w:rsidRPr="003F4A89" w:rsidRDefault="006B5297" w:rsidP="00FF3F7E">
      <w:pPr>
        <w:pStyle w:val="Pargrafdellista"/>
        <w:ind w:right="426"/>
        <w:rPr>
          <w:rFonts w:ascii="Arial" w:hAnsi="Arial" w:cs="Arial"/>
          <w:sz w:val="22"/>
          <w:szCs w:val="22"/>
        </w:rPr>
      </w:pPr>
    </w:p>
    <w:p w14:paraId="0167DC50"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087B8B62" w14:textId="77777777" w:rsidR="006B5297" w:rsidRPr="003F4A89" w:rsidRDefault="006B5297" w:rsidP="00FF3F7E">
      <w:pPr>
        <w:pStyle w:val="Pargrafdellista"/>
        <w:ind w:right="426"/>
        <w:rPr>
          <w:rFonts w:ascii="Arial" w:hAnsi="Arial" w:cs="Arial"/>
          <w:sz w:val="22"/>
          <w:szCs w:val="22"/>
        </w:rPr>
      </w:pPr>
    </w:p>
    <w:p w14:paraId="069EE96D" w14:textId="77777777" w:rsidR="006B5297" w:rsidRPr="003F4A89" w:rsidRDefault="006B5297" w:rsidP="00FF3F7E">
      <w:pPr>
        <w:pStyle w:val="Pargrafdellista"/>
        <w:numPr>
          <w:ilvl w:val="0"/>
          <w:numId w:val="19"/>
        </w:numPr>
        <w:ind w:right="426"/>
        <w:jc w:val="both"/>
        <w:rPr>
          <w:rFonts w:ascii="Arial" w:hAnsi="Arial" w:cs="Arial"/>
          <w:sz w:val="22"/>
          <w:szCs w:val="22"/>
        </w:rPr>
      </w:pPr>
      <w:r w:rsidRPr="003F4A89">
        <w:rPr>
          <w:rFonts w:ascii="Arial" w:hAnsi="Arial" w:cs="Arial"/>
          <w:sz w:val="22"/>
          <w:szCs w:val="22"/>
        </w:rPr>
        <w:lastRenderedPageBreak/>
        <w:t>Establir mesures que afavoreixin la conciliació de la vida personal i/o familiar de les persones treballadores adscrites a l’execució del contracte.</w:t>
      </w:r>
    </w:p>
    <w:p w14:paraId="196DA9C5" w14:textId="77777777" w:rsidR="006B5297" w:rsidRPr="003F4A89" w:rsidRDefault="006B5297" w:rsidP="00FF3F7E">
      <w:pPr>
        <w:pStyle w:val="Pargrafdellista"/>
        <w:ind w:right="426"/>
        <w:rPr>
          <w:rFonts w:ascii="Arial" w:hAnsi="Arial" w:cs="Arial"/>
          <w:sz w:val="22"/>
          <w:szCs w:val="22"/>
        </w:rPr>
      </w:pPr>
    </w:p>
    <w:p w14:paraId="1F169803" w14:textId="77777777" w:rsidR="006B5297" w:rsidRDefault="006B5297" w:rsidP="00FF3F7E">
      <w:pPr>
        <w:spacing w:after="0" w:line="240" w:lineRule="auto"/>
        <w:ind w:right="426"/>
        <w:jc w:val="both"/>
        <w:rPr>
          <w:rFonts w:cs="Arial"/>
          <w:lang w:eastAsia="es-ES"/>
        </w:rPr>
      </w:pPr>
      <w:r w:rsidRPr="003F4A89">
        <w:rPr>
          <w:rFonts w:cs="Arial"/>
          <w:lang w:eastAsia="es-ES"/>
        </w:rPr>
        <w:t xml:space="preserve">L’empresa contractista ha d’adequar la seva activitat als principis ètics i a les regles de conducta següents: </w:t>
      </w:r>
    </w:p>
    <w:p w14:paraId="40D27814" w14:textId="77777777" w:rsidR="00575689" w:rsidRPr="003F4A89" w:rsidRDefault="00575689" w:rsidP="00FF3F7E">
      <w:pPr>
        <w:spacing w:after="0" w:line="240" w:lineRule="auto"/>
        <w:ind w:right="426"/>
        <w:jc w:val="both"/>
        <w:rPr>
          <w:rFonts w:cs="Arial"/>
          <w:lang w:eastAsia="es-ES"/>
        </w:rPr>
      </w:pPr>
    </w:p>
    <w:p w14:paraId="6555764F" w14:textId="77777777" w:rsidR="006B5297" w:rsidRPr="003F4A89" w:rsidRDefault="006B5297" w:rsidP="00FF3F7E">
      <w:pPr>
        <w:numPr>
          <w:ilvl w:val="0"/>
          <w:numId w:val="15"/>
        </w:numPr>
        <w:spacing w:after="0" w:line="240" w:lineRule="auto"/>
        <w:ind w:right="426"/>
        <w:jc w:val="both"/>
        <w:rPr>
          <w:rFonts w:cs="Arial"/>
        </w:rPr>
      </w:pPr>
      <w:r w:rsidRPr="003F4A8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AA8B188" w14:textId="77777777" w:rsidR="006B5297" w:rsidRPr="003F4A89" w:rsidRDefault="006B5297" w:rsidP="00FF3F7E">
      <w:pPr>
        <w:spacing w:after="0" w:line="240" w:lineRule="auto"/>
        <w:ind w:left="720" w:right="426"/>
        <w:jc w:val="both"/>
        <w:rPr>
          <w:rFonts w:cs="Arial"/>
        </w:rPr>
      </w:pPr>
    </w:p>
    <w:p w14:paraId="54AF7969" w14:textId="77777777" w:rsidR="006B5297" w:rsidRPr="003F4A89" w:rsidRDefault="006B5297" w:rsidP="00FF3F7E">
      <w:pPr>
        <w:numPr>
          <w:ilvl w:val="0"/>
          <w:numId w:val="15"/>
        </w:numPr>
        <w:spacing w:after="0" w:line="240" w:lineRule="auto"/>
        <w:ind w:right="426"/>
        <w:jc w:val="both"/>
        <w:rPr>
          <w:rFonts w:cs="Arial"/>
        </w:rPr>
      </w:pPr>
      <w:r w:rsidRPr="003F4A89">
        <w:rPr>
          <w:rFonts w:cs="Arial"/>
        </w:rPr>
        <w:t>Amb caràcter general, els licitadors i contractistes, en l’exercici de la seva activitat, assumeixen les obligacions següents:</w:t>
      </w:r>
    </w:p>
    <w:p w14:paraId="6AD1842A" w14:textId="77777777" w:rsidR="006B5297" w:rsidRPr="003F4A89" w:rsidRDefault="006B5297" w:rsidP="00FF3F7E">
      <w:pPr>
        <w:pStyle w:val="Pargrafdellista"/>
        <w:ind w:right="426"/>
        <w:rPr>
          <w:rFonts w:ascii="Arial" w:hAnsi="Arial" w:cs="Arial"/>
          <w:sz w:val="22"/>
          <w:szCs w:val="22"/>
          <w:lang w:eastAsia="ca-ES"/>
        </w:rPr>
      </w:pPr>
    </w:p>
    <w:p w14:paraId="02C822FE" w14:textId="77777777" w:rsidR="006B5297" w:rsidRPr="003F4A89" w:rsidRDefault="006B5297" w:rsidP="00FF3F7E">
      <w:pPr>
        <w:numPr>
          <w:ilvl w:val="0"/>
          <w:numId w:val="16"/>
        </w:numPr>
        <w:spacing w:after="0" w:line="240" w:lineRule="auto"/>
        <w:ind w:right="426"/>
        <w:jc w:val="both"/>
        <w:rPr>
          <w:rFonts w:cs="Arial"/>
        </w:rPr>
      </w:pPr>
      <w:r w:rsidRPr="003F4A89">
        <w:rPr>
          <w:rFonts w:cs="Arial"/>
        </w:rPr>
        <w:t>Observar els principis, les normes i els cànons ètics propis de les activitats, els oficis i/o les professions corresponents a les prestacions objecte dels contractes.</w:t>
      </w:r>
    </w:p>
    <w:p w14:paraId="52F314C2" w14:textId="77777777" w:rsidR="006B5297" w:rsidRPr="003F4A89" w:rsidRDefault="006B5297" w:rsidP="00FF3F7E">
      <w:pPr>
        <w:numPr>
          <w:ilvl w:val="0"/>
          <w:numId w:val="16"/>
        </w:numPr>
        <w:spacing w:after="0" w:line="240" w:lineRule="auto"/>
        <w:ind w:right="426"/>
        <w:jc w:val="both"/>
        <w:rPr>
          <w:rFonts w:cs="Arial"/>
        </w:rPr>
      </w:pPr>
      <w:r w:rsidRPr="003F4A89">
        <w:rPr>
          <w:rFonts w:cs="Arial"/>
        </w:rPr>
        <w:t>No realitzar accions que posin en risc l’interès públic en l’àmbit del contracte o de les prestacions a realitzar.</w:t>
      </w:r>
    </w:p>
    <w:p w14:paraId="52702FF1" w14:textId="77777777" w:rsidR="006B5297" w:rsidRPr="003F4A89" w:rsidRDefault="006B5297" w:rsidP="00FF3F7E">
      <w:pPr>
        <w:numPr>
          <w:ilvl w:val="0"/>
          <w:numId w:val="16"/>
        </w:numPr>
        <w:spacing w:after="0" w:line="240" w:lineRule="auto"/>
        <w:ind w:right="426"/>
        <w:jc w:val="both"/>
        <w:rPr>
          <w:rFonts w:cs="Arial"/>
        </w:rPr>
      </w:pPr>
      <w:r w:rsidRPr="003F4A89">
        <w:rPr>
          <w:rFonts w:cs="Arial"/>
        </w:rPr>
        <w:t>Denunciar les situacions irregulars que es puguin presentar en els processos de contractació pública o durant l’execució dels contractes.</w:t>
      </w:r>
    </w:p>
    <w:p w14:paraId="34EC1CC0" w14:textId="77777777" w:rsidR="006B5297" w:rsidRPr="003F4A89" w:rsidRDefault="006B5297" w:rsidP="00FF3F7E">
      <w:pPr>
        <w:pStyle w:val="Pargrafdellista"/>
        <w:numPr>
          <w:ilvl w:val="0"/>
          <w:numId w:val="16"/>
        </w:numPr>
        <w:ind w:right="426"/>
        <w:jc w:val="both"/>
        <w:rPr>
          <w:rFonts w:ascii="Arial" w:hAnsi="Arial" w:cs="Arial"/>
          <w:sz w:val="22"/>
          <w:szCs w:val="22"/>
          <w:lang w:eastAsia="ca-ES"/>
        </w:rPr>
      </w:pPr>
      <w:r w:rsidRPr="003F4A8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6117B050" w14:textId="77777777" w:rsidR="006B5297" w:rsidRPr="003F4A89" w:rsidRDefault="006B5297" w:rsidP="00FF3F7E">
      <w:pPr>
        <w:pStyle w:val="Pargrafdellista"/>
        <w:numPr>
          <w:ilvl w:val="0"/>
          <w:numId w:val="16"/>
        </w:numPr>
        <w:ind w:right="426"/>
        <w:jc w:val="both"/>
        <w:rPr>
          <w:rFonts w:ascii="Arial" w:hAnsi="Arial" w:cs="Arial"/>
          <w:sz w:val="22"/>
          <w:szCs w:val="22"/>
          <w:lang w:eastAsia="ca-ES"/>
        </w:rPr>
      </w:pPr>
      <w:r w:rsidRPr="003F4A89">
        <w:rPr>
          <w:rFonts w:ascii="Arial" w:hAnsi="Arial" w:cs="Arial"/>
          <w:sz w:val="22"/>
          <w:szCs w:val="22"/>
          <w:lang w:eastAsia="ca-ES"/>
        </w:rPr>
        <w:t xml:space="preserve">Respectar els acords i les normes de confidencialitat. </w:t>
      </w:r>
    </w:p>
    <w:p w14:paraId="64D3E09A" w14:textId="77777777" w:rsidR="006B5297" w:rsidRPr="003F4A89" w:rsidRDefault="006B5297" w:rsidP="00FF3F7E">
      <w:pPr>
        <w:pStyle w:val="Pargrafdellista"/>
        <w:numPr>
          <w:ilvl w:val="0"/>
          <w:numId w:val="16"/>
        </w:numPr>
        <w:ind w:right="426"/>
        <w:jc w:val="both"/>
        <w:rPr>
          <w:rFonts w:ascii="Arial" w:hAnsi="Arial" w:cs="Arial"/>
          <w:sz w:val="22"/>
          <w:szCs w:val="22"/>
          <w:lang w:eastAsia="ca-ES"/>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F5C513B" w14:textId="77777777" w:rsidR="006B5297" w:rsidRPr="003F4A89" w:rsidRDefault="006B5297" w:rsidP="00FF3F7E">
      <w:pPr>
        <w:spacing w:after="0" w:line="240" w:lineRule="auto"/>
        <w:ind w:right="426"/>
        <w:jc w:val="both"/>
        <w:rPr>
          <w:rFonts w:cs="Arial"/>
        </w:rPr>
      </w:pPr>
    </w:p>
    <w:p w14:paraId="03A523BF" w14:textId="77777777" w:rsidR="006B5297" w:rsidRPr="003F4A89" w:rsidRDefault="006B5297" w:rsidP="00FF3F7E">
      <w:pPr>
        <w:numPr>
          <w:ilvl w:val="0"/>
          <w:numId w:val="15"/>
        </w:numPr>
        <w:spacing w:after="0" w:line="240" w:lineRule="auto"/>
        <w:ind w:right="426"/>
        <w:jc w:val="both"/>
        <w:rPr>
          <w:rFonts w:cs="Arial"/>
        </w:rPr>
      </w:pPr>
      <w:r w:rsidRPr="003F4A89">
        <w:rPr>
          <w:rFonts w:cs="Arial"/>
        </w:rPr>
        <w:t>En particular els licitadors i els contractistes assumeixen les obligacions següents:</w:t>
      </w:r>
    </w:p>
    <w:p w14:paraId="71590BA8" w14:textId="77777777" w:rsidR="006B5297" w:rsidRPr="003F4A89" w:rsidRDefault="006B5297" w:rsidP="00FF3F7E">
      <w:pPr>
        <w:numPr>
          <w:ilvl w:val="0"/>
          <w:numId w:val="17"/>
        </w:numPr>
        <w:spacing w:after="0" w:line="240" w:lineRule="auto"/>
        <w:ind w:right="426"/>
        <w:jc w:val="both"/>
        <w:rPr>
          <w:rFonts w:cs="Arial"/>
        </w:rPr>
      </w:pPr>
      <w:r w:rsidRPr="003F4A89">
        <w:rPr>
          <w:rFonts w:cs="Arial"/>
        </w:rPr>
        <w:t>Comunicar immediatament a l’òrgan de contractació les possibles situacions de conflicte d’interessos. Constitueixen en tot cas situacions de conflicte d’interessos les contingudes a l’article 24 de la Directiva 2014/24/UE.</w:t>
      </w:r>
    </w:p>
    <w:p w14:paraId="002131DB" w14:textId="77777777" w:rsidR="006B5297" w:rsidRPr="003F4A89" w:rsidRDefault="006B5297" w:rsidP="00FF3F7E">
      <w:pPr>
        <w:numPr>
          <w:ilvl w:val="0"/>
          <w:numId w:val="17"/>
        </w:numPr>
        <w:spacing w:after="0" w:line="240" w:lineRule="auto"/>
        <w:ind w:right="426"/>
        <w:jc w:val="both"/>
        <w:rPr>
          <w:rFonts w:cs="Arial"/>
        </w:rPr>
      </w:pPr>
      <w:r w:rsidRPr="003F4A89">
        <w:rPr>
          <w:rFonts w:cs="Arial"/>
        </w:rPr>
        <w:t>No sol·licitar, directament o indirectament, que un càrrec o empleat públic influeixi en l’adjudicació del contracte.</w:t>
      </w:r>
    </w:p>
    <w:p w14:paraId="148261EC" w14:textId="77777777" w:rsidR="006B5297" w:rsidRPr="003F4A89" w:rsidRDefault="006B5297" w:rsidP="00FF3F7E">
      <w:pPr>
        <w:numPr>
          <w:ilvl w:val="0"/>
          <w:numId w:val="17"/>
        </w:numPr>
        <w:spacing w:after="0" w:line="240" w:lineRule="auto"/>
        <w:ind w:right="426"/>
        <w:jc w:val="both"/>
        <w:rPr>
          <w:rFonts w:cs="Arial"/>
        </w:rPr>
      </w:pPr>
      <w:r w:rsidRPr="003F4A89">
        <w:rPr>
          <w:rFonts w:cs="Arial"/>
        </w:rPr>
        <w:t>No oferir ni facilitar a càrrecs o empleats públics avantatges per a ells mateixos o per a terceres persones amb la voluntat d’incidir en un procediment contractual.</w:t>
      </w:r>
    </w:p>
    <w:p w14:paraId="68F35986" w14:textId="77777777" w:rsidR="006B5297" w:rsidRPr="003F4A89" w:rsidRDefault="006B5297" w:rsidP="00FF3F7E">
      <w:pPr>
        <w:numPr>
          <w:ilvl w:val="0"/>
          <w:numId w:val="17"/>
        </w:numPr>
        <w:spacing w:after="0" w:line="240" w:lineRule="auto"/>
        <w:ind w:right="426"/>
        <w:jc w:val="both"/>
        <w:rPr>
          <w:rFonts w:cs="Arial"/>
        </w:rPr>
      </w:pPr>
      <w:r w:rsidRPr="003F4A89">
        <w:rPr>
          <w:rFonts w:cs="Arial"/>
        </w:rPr>
        <w:t>No utilitzar informació confidencial, coneguda mitjançant el contracte i/o durant la licitació, per obtenir, directament o indirectament, un avantatge o benefici.</w:t>
      </w:r>
    </w:p>
    <w:p w14:paraId="5ABE5A21" w14:textId="77777777" w:rsidR="006B5297" w:rsidRPr="003F4A89" w:rsidRDefault="006B5297" w:rsidP="00FF3F7E">
      <w:pPr>
        <w:numPr>
          <w:ilvl w:val="0"/>
          <w:numId w:val="17"/>
        </w:numPr>
        <w:spacing w:after="0" w:line="240" w:lineRule="auto"/>
        <w:ind w:right="426"/>
        <w:jc w:val="both"/>
        <w:rPr>
          <w:rFonts w:cs="Arial"/>
        </w:rPr>
      </w:pPr>
      <w:r w:rsidRPr="003F4A89">
        <w:rPr>
          <w:rFonts w:cs="Arial"/>
        </w:rPr>
        <w:t>Denunciar els actes dels quals tingui coneixement i que puguin comportar una infracció de les obligacions contingudes en aquesta clàusula.</w:t>
      </w:r>
    </w:p>
    <w:p w14:paraId="539477FB" w14:textId="77777777" w:rsidR="006B5297" w:rsidRPr="003F4A89" w:rsidRDefault="006B5297" w:rsidP="00FF3F7E">
      <w:pPr>
        <w:spacing w:after="0" w:line="240" w:lineRule="auto"/>
        <w:ind w:left="1080" w:right="426"/>
        <w:jc w:val="both"/>
        <w:rPr>
          <w:rFonts w:cs="Arial"/>
        </w:rPr>
      </w:pPr>
    </w:p>
    <w:p w14:paraId="01CBC9C7" w14:textId="77777777" w:rsidR="001C61C7" w:rsidRPr="003F4A89" w:rsidRDefault="006B5297" w:rsidP="00FF3F7E">
      <w:pPr>
        <w:spacing w:after="0" w:line="240" w:lineRule="auto"/>
        <w:ind w:right="426"/>
        <w:jc w:val="both"/>
        <w:rPr>
          <w:rFonts w:cs="Arial"/>
        </w:rPr>
      </w:pPr>
      <w:r w:rsidRPr="003F4A89">
        <w:rPr>
          <w:rFonts w:cs="Arial"/>
        </w:rPr>
        <w:t>Finalment les empreses, en base a l’objecte del contracte i a banda de les obligacions establertes en el plec de prescripcions tècniques, tenen les següents obligacions:</w:t>
      </w:r>
    </w:p>
    <w:p w14:paraId="020898DC" w14:textId="77777777" w:rsidR="001D0774" w:rsidRPr="003F4A89" w:rsidRDefault="001D0774" w:rsidP="00FF3F7E">
      <w:pPr>
        <w:spacing w:after="0" w:line="240" w:lineRule="auto"/>
        <w:ind w:right="426"/>
        <w:jc w:val="both"/>
        <w:rPr>
          <w:rFonts w:cs="Arial"/>
        </w:rPr>
      </w:pPr>
    </w:p>
    <w:p w14:paraId="1EDCE0EE" w14:textId="77777777" w:rsidR="00505610" w:rsidRPr="00476269" w:rsidRDefault="006B5297" w:rsidP="00FF3F7E">
      <w:pPr>
        <w:pStyle w:val="Pargrafdellista"/>
        <w:numPr>
          <w:ilvl w:val="0"/>
          <w:numId w:val="23"/>
        </w:numPr>
        <w:ind w:left="357" w:right="426"/>
        <w:jc w:val="both"/>
        <w:rPr>
          <w:rFonts w:ascii="Arial" w:hAnsi="Arial" w:cs="Arial"/>
          <w:sz w:val="22"/>
          <w:szCs w:val="22"/>
        </w:rPr>
      </w:pPr>
      <w:r w:rsidRPr="00476269">
        <w:rPr>
          <w:rFonts w:ascii="Arial" w:hAnsi="Arial" w:cs="Arial"/>
          <w:sz w:val="22"/>
          <w:szCs w:val="22"/>
          <w:u w:val="single"/>
        </w:rPr>
        <w:t>Obligacions relatives a la llengua:</w:t>
      </w:r>
    </w:p>
    <w:p w14:paraId="1AADCCFF" w14:textId="77777777" w:rsidR="00505610" w:rsidRPr="00476269" w:rsidRDefault="00505610" w:rsidP="00FF3F7E">
      <w:pPr>
        <w:pStyle w:val="Pargrafdellista"/>
        <w:ind w:left="357" w:right="426"/>
        <w:jc w:val="both"/>
        <w:rPr>
          <w:rFonts w:ascii="Arial" w:hAnsi="Arial" w:cs="Arial"/>
          <w:sz w:val="22"/>
          <w:szCs w:val="22"/>
        </w:rPr>
      </w:pPr>
    </w:p>
    <w:p w14:paraId="5D65E0E0" w14:textId="77777777" w:rsidR="00476269" w:rsidRPr="00476269" w:rsidRDefault="00476269" w:rsidP="00476269">
      <w:pPr>
        <w:pStyle w:val="Textindependent"/>
        <w:ind w:left="357"/>
        <w:rPr>
          <w:rFonts w:cs="Arial"/>
          <w:snapToGrid/>
          <w:sz w:val="22"/>
          <w:szCs w:val="22"/>
          <w:lang w:val="ca-ES" w:eastAsia="ca-ES"/>
        </w:rPr>
      </w:pPr>
      <w:r w:rsidRPr="00476269">
        <w:rPr>
          <w:rFonts w:cs="Arial"/>
          <w:snapToGrid/>
          <w:sz w:val="22"/>
          <w:szCs w:val="22"/>
          <w:lang w:val="ca-ES" w:eastAsia="ca-ES"/>
        </w:rPr>
        <w:t>L'idioma a emprar en l'execució d'aquest contracte és el català. Pel que fa a les entrevistes es podrà utilitzar l’idioma de l’interlocutor.</w:t>
      </w:r>
    </w:p>
    <w:p w14:paraId="60495357" w14:textId="77777777" w:rsidR="00642A36" w:rsidRPr="00476269" w:rsidRDefault="00642A36" w:rsidP="00416FD6">
      <w:pPr>
        <w:pStyle w:val="Textindependent"/>
        <w:ind w:right="426"/>
        <w:rPr>
          <w:rFonts w:cs="Arial"/>
          <w:sz w:val="22"/>
          <w:szCs w:val="22"/>
        </w:rPr>
      </w:pPr>
    </w:p>
    <w:p w14:paraId="780F1F1F" w14:textId="77777777" w:rsidR="00E7296F" w:rsidRPr="003F4A89" w:rsidRDefault="00E7296F" w:rsidP="001B1506">
      <w:pPr>
        <w:pStyle w:val="Pargrafdellista"/>
        <w:numPr>
          <w:ilvl w:val="0"/>
          <w:numId w:val="23"/>
        </w:numPr>
        <w:ind w:left="357" w:right="426"/>
        <w:jc w:val="both"/>
        <w:rPr>
          <w:rFonts w:ascii="Arial" w:hAnsi="Arial" w:cs="Arial"/>
          <w:sz w:val="22"/>
          <w:szCs w:val="22"/>
        </w:rPr>
      </w:pPr>
      <w:r w:rsidRPr="003F4A89">
        <w:rPr>
          <w:rFonts w:ascii="Arial" w:hAnsi="Arial" w:cs="Arial"/>
          <w:sz w:val="22"/>
          <w:szCs w:val="22"/>
          <w:u w:val="single"/>
        </w:rPr>
        <w:t>Consideracions mediambientals:</w:t>
      </w:r>
    </w:p>
    <w:p w14:paraId="7729E564" w14:textId="77777777" w:rsidR="001B1506" w:rsidRPr="003F4A89" w:rsidRDefault="001B1506" w:rsidP="001B1506">
      <w:pPr>
        <w:pStyle w:val="Pargrafdellista"/>
        <w:ind w:left="357" w:right="426"/>
        <w:jc w:val="both"/>
        <w:rPr>
          <w:rFonts w:ascii="Arial" w:hAnsi="Arial" w:cs="Arial"/>
          <w:sz w:val="22"/>
          <w:szCs w:val="22"/>
        </w:rPr>
      </w:pPr>
    </w:p>
    <w:p w14:paraId="1D52145B" w14:textId="77777777" w:rsidR="00E7296F" w:rsidRPr="003F4A89" w:rsidRDefault="00E7296F" w:rsidP="00FF3F7E">
      <w:pPr>
        <w:pStyle w:val="Capalera"/>
        <w:ind w:left="330" w:right="426"/>
        <w:jc w:val="both"/>
        <w:rPr>
          <w:rFonts w:cs="Arial"/>
        </w:rPr>
      </w:pPr>
      <w:r w:rsidRPr="003F4A89">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14:paraId="70E3B79B" w14:textId="77777777" w:rsidR="00E7296F" w:rsidRPr="003F4A89" w:rsidRDefault="00E7296F" w:rsidP="00FF3F7E">
      <w:pPr>
        <w:pStyle w:val="Capalera"/>
        <w:ind w:left="330" w:right="426"/>
        <w:jc w:val="both"/>
        <w:rPr>
          <w:rFonts w:cs="Arial"/>
        </w:rPr>
      </w:pPr>
    </w:p>
    <w:p w14:paraId="6B079943" w14:textId="77777777" w:rsidR="00E7296F" w:rsidRPr="003F4A89" w:rsidRDefault="00E7296F" w:rsidP="00E33F0D">
      <w:pPr>
        <w:pStyle w:val="Capalera"/>
        <w:numPr>
          <w:ilvl w:val="0"/>
          <w:numId w:val="28"/>
        </w:numPr>
        <w:ind w:left="756" w:right="426"/>
        <w:jc w:val="both"/>
        <w:rPr>
          <w:rFonts w:cs="Arial"/>
        </w:rPr>
      </w:pPr>
      <w:r w:rsidRPr="003F4A89">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1D8F852B" w14:textId="77777777" w:rsidR="00505610" w:rsidRPr="003F4A89" w:rsidRDefault="00505610" w:rsidP="00FF3F7E">
      <w:pPr>
        <w:pStyle w:val="Capalera"/>
        <w:ind w:left="756" w:right="426"/>
        <w:jc w:val="both"/>
        <w:rPr>
          <w:rFonts w:cs="Arial"/>
        </w:rPr>
      </w:pPr>
    </w:p>
    <w:p w14:paraId="25F496C4" w14:textId="77777777" w:rsidR="00E7296F" w:rsidRDefault="00E7296F" w:rsidP="00E33F0D">
      <w:pPr>
        <w:pStyle w:val="Capalera"/>
        <w:numPr>
          <w:ilvl w:val="0"/>
          <w:numId w:val="28"/>
        </w:numPr>
        <w:ind w:left="756" w:right="426"/>
        <w:jc w:val="both"/>
        <w:rPr>
          <w:rFonts w:cs="Arial"/>
        </w:rPr>
      </w:pPr>
      <w:r w:rsidRPr="003F4A89">
        <w:rPr>
          <w:rFonts w:cs="Arial"/>
        </w:rPr>
        <w:t>Separar i gestionar correctament les diferents fraccions de residus generats i implementar mesures d’estalvi d’aigua i energia a l’oficina.</w:t>
      </w:r>
    </w:p>
    <w:p w14:paraId="3348B65E" w14:textId="77777777" w:rsidR="00642A36" w:rsidRPr="003F4A89" w:rsidRDefault="00642A36" w:rsidP="00642A36">
      <w:pPr>
        <w:pStyle w:val="Capalera"/>
        <w:ind w:right="426"/>
        <w:jc w:val="both"/>
        <w:rPr>
          <w:rFonts w:cs="Arial"/>
        </w:rPr>
      </w:pPr>
    </w:p>
    <w:p w14:paraId="078913D6" w14:textId="77777777" w:rsidR="00E7296F" w:rsidRPr="003F4A89" w:rsidRDefault="00E7296F" w:rsidP="00E33F0D">
      <w:pPr>
        <w:pStyle w:val="Capalera"/>
        <w:numPr>
          <w:ilvl w:val="0"/>
          <w:numId w:val="28"/>
        </w:numPr>
        <w:ind w:left="756" w:right="426"/>
        <w:jc w:val="both"/>
        <w:rPr>
          <w:rFonts w:cs="Arial"/>
        </w:rPr>
      </w:pPr>
      <w:r w:rsidRPr="003F4A89">
        <w:rPr>
          <w:rFonts w:cs="Arial"/>
        </w:rPr>
        <w:t>Realitzar els desplaçaments imprescindibles per l’execució del contracte, prioritàriament en transport públic o amb vehicles de baixes emissions: elèctrics, híbrids o de gas (</w:t>
      </w:r>
      <w:proofErr w:type="spellStart"/>
      <w:r w:rsidRPr="003F4A89">
        <w:rPr>
          <w:rFonts w:cs="Arial"/>
        </w:rPr>
        <w:t>bifuel</w:t>
      </w:r>
      <w:proofErr w:type="spellEnd"/>
      <w:r w:rsidRPr="003F4A89">
        <w:rPr>
          <w:rFonts w:cs="Arial"/>
        </w:rPr>
        <w:t xml:space="preserve"> de gasolina).</w:t>
      </w:r>
    </w:p>
    <w:p w14:paraId="6DF77BCD" w14:textId="77777777" w:rsidR="00476269" w:rsidRPr="00476269" w:rsidRDefault="00476269" w:rsidP="00FF3F7E">
      <w:pPr>
        <w:pStyle w:val="Textindependent"/>
        <w:ind w:right="426"/>
        <w:rPr>
          <w:rFonts w:cs="Arial"/>
          <w:sz w:val="22"/>
          <w:szCs w:val="22"/>
        </w:rPr>
      </w:pPr>
    </w:p>
    <w:p w14:paraId="702B32AE" w14:textId="77777777" w:rsidR="00476269" w:rsidRPr="00857C70" w:rsidRDefault="00476269" w:rsidP="00857C70">
      <w:pPr>
        <w:pStyle w:val="Textindependent"/>
        <w:numPr>
          <w:ilvl w:val="0"/>
          <w:numId w:val="26"/>
        </w:numPr>
        <w:ind w:left="284" w:right="426" w:hanging="284"/>
        <w:rPr>
          <w:rFonts w:cs="Arial"/>
          <w:sz w:val="22"/>
          <w:szCs w:val="22"/>
          <w:u w:val="single"/>
        </w:rPr>
      </w:pPr>
      <w:proofErr w:type="spellStart"/>
      <w:r w:rsidRPr="00857C70">
        <w:rPr>
          <w:rFonts w:cs="Arial"/>
          <w:sz w:val="22"/>
          <w:szCs w:val="22"/>
          <w:u w:val="single"/>
        </w:rPr>
        <w:t>Clàusula</w:t>
      </w:r>
      <w:proofErr w:type="spellEnd"/>
      <w:r w:rsidRPr="00857C70">
        <w:rPr>
          <w:rFonts w:cs="Arial"/>
          <w:sz w:val="22"/>
          <w:szCs w:val="22"/>
          <w:u w:val="single"/>
        </w:rPr>
        <w:t xml:space="preserve"> de </w:t>
      </w:r>
      <w:proofErr w:type="spellStart"/>
      <w:r w:rsidRPr="00857C70">
        <w:rPr>
          <w:rFonts w:cs="Arial"/>
          <w:sz w:val="22"/>
          <w:szCs w:val="22"/>
          <w:u w:val="single"/>
        </w:rPr>
        <w:t>confidencialitat</w:t>
      </w:r>
      <w:proofErr w:type="spellEnd"/>
    </w:p>
    <w:p w14:paraId="24A73BD6" w14:textId="77777777" w:rsidR="00857C70" w:rsidRDefault="00857C70" w:rsidP="00857C70">
      <w:pPr>
        <w:pStyle w:val="Textindependent"/>
        <w:ind w:left="102" w:right="113" w:firstLine="182"/>
      </w:pPr>
    </w:p>
    <w:p w14:paraId="44442E6D" w14:textId="634D3997" w:rsidR="00476269" w:rsidRDefault="00476269" w:rsidP="00857C70">
      <w:pPr>
        <w:pStyle w:val="Textindependent"/>
        <w:ind w:left="284" w:right="113"/>
      </w:pPr>
      <w:r>
        <w:t xml:space="preserve">El licitador </w:t>
      </w:r>
      <w:proofErr w:type="spellStart"/>
      <w:r>
        <w:t>haurà</w:t>
      </w:r>
      <w:proofErr w:type="spellEnd"/>
      <w:r>
        <w:t xml:space="preserve"> </w:t>
      </w:r>
      <w:proofErr w:type="spellStart"/>
      <w:r>
        <w:t>d’observar</w:t>
      </w:r>
      <w:proofErr w:type="spellEnd"/>
      <w:r>
        <w:t xml:space="preserve"> </w:t>
      </w:r>
      <w:proofErr w:type="spellStart"/>
      <w:r>
        <w:t>confidencialitat</w:t>
      </w:r>
      <w:proofErr w:type="spellEnd"/>
      <w:r>
        <w:t xml:space="preserve"> sobre </w:t>
      </w:r>
      <w:proofErr w:type="spellStart"/>
      <w:r>
        <w:t>els</w:t>
      </w:r>
      <w:proofErr w:type="spellEnd"/>
      <w:r>
        <w:t xml:space="preserve"> </w:t>
      </w:r>
      <w:proofErr w:type="spellStart"/>
      <w:r>
        <w:t>fets</w:t>
      </w:r>
      <w:proofErr w:type="spellEnd"/>
      <w:r>
        <w:t xml:space="preserve">, </w:t>
      </w:r>
      <w:proofErr w:type="spellStart"/>
      <w:r>
        <w:t>informacions</w:t>
      </w:r>
      <w:proofErr w:type="spellEnd"/>
      <w:r>
        <w:t xml:space="preserve">, </w:t>
      </w:r>
      <w:proofErr w:type="spellStart"/>
      <w:r>
        <w:t>coneixements</w:t>
      </w:r>
      <w:proofErr w:type="spellEnd"/>
      <w:r>
        <w:t>,</w:t>
      </w:r>
      <w:r>
        <w:rPr>
          <w:spacing w:val="1"/>
        </w:rPr>
        <w:t xml:space="preserve"> </w:t>
      </w:r>
      <w:proofErr w:type="spellStart"/>
      <w:r>
        <w:t>documents</w:t>
      </w:r>
      <w:proofErr w:type="spellEnd"/>
      <w:r>
        <w:t xml:space="preserve"> i </w:t>
      </w:r>
      <w:proofErr w:type="spellStart"/>
      <w:r>
        <w:t>altres</w:t>
      </w:r>
      <w:proofErr w:type="spellEnd"/>
      <w:r>
        <w:t xml:space="preserve"> </w:t>
      </w:r>
      <w:proofErr w:type="spellStart"/>
      <w:r>
        <w:t>elements</w:t>
      </w:r>
      <w:proofErr w:type="spellEnd"/>
      <w:r>
        <w:t xml:space="preserve"> que </w:t>
      </w:r>
      <w:proofErr w:type="spellStart"/>
      <w:r>
        <w:t>li</w:t>
      </w:r>
      <w:proofErr w:type="spellEnd"/>
      <w:r>
        <w:t xml:space="preserve"> </w:t>
      </w:r>
      <w:proofErr w:type="spellStart"/>
      <w:r>
        <w:t>hagin</w:t>
      </w:r>
      <w:proofErr w:type="spellEnd"/>
      <w:r>
        <w:t xml:space="preserve"> </w:t>
      </w:r>
      <w:proofErr w:type="spellStart"/>
      <w:r>
        <w:t>estat</w:t>
      </w:r>
      <w:proofErr w:type="spellEnd"/>
      <w:r>
        <w:t xml:space="preserve"> </w:t>
      </w:r>
      <w:proofErr w:type="spellStart"/>
      <w:r>
        <w:t>facilitats</w:t>
      </w:r>
      <w:proofErr w:type="spellEnd"/>
      <w:r>
        <w:t xml:space="preserve"> per </w:t>
      </w:r>
      <w:proofErr w:type="spellStart"/>
      <w:r>
        <w:t>l’Administració</w:t>
      </w:r>
      <w:proofErr w:type="spellEnd"/>
      <w:r>
        <w:t xml:space="preserve"> </w:t>
      </w:r>
      <w:proofErr w:type="spellStart"/>
      <w:r>
        <w:t>contractant</w:t>
      </w:r>
      <w:proofErr w:type="spellEnd"/>
      <w:r>
        <w:t xml:space="preserve"> i no</w:t>
      </w:r>
      <w:r>
        <w:rPr>
          <w:spacing w:val="1"/>
        </w:rPr>
        <w:t xml:space="preserve"> </w:t>
      </w:r>
      <w:proofErr w:type="spellStart"/>
      <w:r>
        <w:t>podrà</w:t>
      </w:r>
      <w:proofErr w:type="spellEnd"/>
      <w:r>
        <w:t xml:space="preserve"> divulgar, ni </w:t>
      </w:r>
      <w:proofErr w:type="spellStart"/>
      <w:r>
        <w:t>fer</w:t>
      </w:r>
      <w:proofErr w:type="spellEnd"/>
      <w:r>
        <w:t xml:space="preserve"> </w:t>
      </w:r>
      <w:proofErr w:type="spellStart"/>
      <w:r>
        <w:t>altre</w:t>
      </w:r>
      <w:proofErr w:type="spellEnd"/>
      <w:r>
        <w:t xml:space="preserve"> </w:t>
      </w:r>
      <w:proofErr w:type="spellStart"/>
      <w:r>
        <w:t>ús</w:t>
      </w:r>
      <w:proofErr w:type="spellEnd"/>
      <w:r>
        <w:t xml:space="preserve"> que el </w:t>
      </w:r>
      <w:proofErr w:type="spellStart"/>
      <w:r>
        <w:t>relacionat</w:t>
      </w:r>
      <w:proofErr w:type="spellEnd"/>
      <w:r>
        <w:t xml:space="preserve"> </w:t>
      </w:r>
      <w:proofErr w:type="spellStart"/>
      <w:r>
        <w:t>amb</w:t>
      </w:r>
      <w:proofErr w:type="spellEnd"/>
      <w:r>
        <w:t xml:space="preserve"> </w:t>
      </w:r>
      <w:proofErr w:type="spellStart"/>
      <w:r>
        <w:t>l’objecte</w:t>
      </w:r>
      <w:proofErr w:type="spellEnd"/>
      <w:r>
        <w:t xml:space="preserve"> del contracte, la </w:t>
      </w:r>
      <w:proofErr w:type="spellStart"/>
      <w:r>
        <w:t>documentació</w:t>
      </w:r>
      <w:proofErr w:type="spellEnd"/>
      <w:r>
        <w:rPr>
          <w:spacing w:val="1"/>
        </w:rPr>
        <w:t xml:space="preserve"> </w:t>
      </w:r>
      <w:proofErr w:type="spellStart"/>
      <w:r>
        <w:t>rebuda</w:t>
      </w:r>
      <w:proofErr w:type="spellEnd"/>
      <w:r>
        <w:rPr>
          <w:spacing w:val="-1"/>
        </w:rPr>
        <w:t xml:space="preserve"> </w:t>
      </w:r>
      <w:proofErr w:type="spellStart"/>
      <w:r>
        <w:t>d’aquesta</w:t>
      </w:r>
      <w:proofErr w:type="spellEnd"/>
      <w:r>
        <w:rPr>
          <w:spacing w:val="-2"/>
        </w:rPr>
        <w:t xml:space="preserve"> </w:t>
      </w:r>
      <w:proofErr w:type="spellStart"/>
      <w:r>
        <w:t>Administració</w:t>
      </w:r>
      <w:proofErr w:type="spellEnd"/>
      <w:r>
        <w:t>.</w:t>
      </w:r>
    </w:p>
    <w:p w14:paraId="46ACD9C5" w14:textId="77777777" w:rsidR="00476269" w:rsidRPr="00476269" w:rsidRDefault="00476269" w:rsidP="00FF3F7E">
      <w:pPr>
        <w:pStyle w:val="Textindependent"/>
        <w:ind w:right="426"/>
        <w:rPr>
          <w:rFonts w:cs="Arial"/>
          <w:snapToGrid/>
          <w:sz w:val="22"/>
          <w:szCs w:val="22"/>
          <w:lang w:eastAsia="ca-ES"/>
        </w:rPr>
      </w:pPr>
    </w:p>
    <w:p w14:paraId="6F648FFD"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Penalitats</w:t>
      </w:r>
    </w:p>
    <w:p w14:paraId="7FF4D6D1" w14:textId="77777777" w:rsidR="0070173F" w:rsidRPr="003F4A89" w:rsidRDefault="0070173F" w:rsidP="00FF3F7E">
      <w:pPr>
        <w:pStyle w:val="Textindependent"/>
        <w:ind w:right="426"/>
        <w:rPr>
          <w:rFonts w:cs="Arial"/>
          <w:b/>
          <w:sz w:val="22"/>
          <w:szCs w:val="22"/>
          <w:lang w:val="ca-ES"/>
        </w:rPr>
      </w:pPr>
    </w:p>
    <w:p w14:paraId="4905B0E1" w14:textId="06E73543" w:rsidR="00920185" w:rsidRPr="00476269" w:rsidRDefault="00476269" w:rsidP="00FF3F7E">
      <w:pPr>
        <w:pStyle w:val="Textindependent"/>
        <w:ind w:left="360" w:right="426"/>
        <w:rPr>
          <w:rFonts w:cs="Arial"/>
          <w:snapToGrid/>
          <w:sz w:val="22"/>
          <w:szCs w:val="22"/>
          <w:lang w:val="ca-ES" w:eastAsia="ca-ES"/>
        </w:rPr>
      </w:pPr>
      <w:r w:rsidRPr="00476269">
        <w:rPr>
          <w:rFonts w:cs="Arial"/>
          <w:snapToGrid/>
          <w:sz w:val="22"/>
          <w:szCs w:val="22"/>
          <w:lang w:val="ca-ES" w:eastAsia="ca-ES"/>
        </w:rPr>
        <w:t>No es preveuen penalitats específiques</w:t>
      </w:r>
    </w:p>
    <w:p w14:paraId="7A5F8313" w14:textId="77777777" w:rsidR="00475C72" w:rsidRPr="003F4A89" w:rsidRDefault="00475C72" w:rsidP="00FF3F7E">
      <w:pPr>
        <w:spacing w:after="0" w:line="240" w:lineRule="auto"/>
        <w:ind w:right="426"/>
        <w:jc w:val="both"/>
        <w:rPr>
          <w:rFonts w:cs="Arial"/>
          <w:snapToGrid w:val="0"/>
          <w:lang w:eastAsia="es-ES"/>
        </w:rPr>
      </w:pPr>
    </w:p>
    <w:p w14:paraId="3D3459DA"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Modificació del contracte prevista</w:t>
      </w:r>
    </w:p>
    <w:p w14:paraId="1C67D40B" w14:textId="77777777" w:rsidR="006B5297" w:rsidRPr="003F4A89" w:rsidRDefault="006B5297" w:rsidP="00FF3F7E">
      <w:pPr>
        <w:spacing w:after="0" w:line="240" w:lineRule="auto"/>
        <w:ind w:left="360" w:right="426"/>
        <w:jc w:val="both"/>
        <w:rPr>
          <w:rFonts w:cs="Arial"/>
          <w:b/>
          <w:snapToGrid w:val="0"/>
          <w:lang w:eastAsia="es-ES"/>
        </w:rPr>
      </w:pPr>
    </w:p>
    <w:p w14:paraId="579EDF27" w14:textId="2C38328E" w:rsidR="00476269" w:rsidRPr="00476269" w:rsidRDefault="00476269" w:rsidP="00476269">
      <w:pPr>
        <w:pStyle w:val="Textindependent"/>
        <w:ind w:left="360" w:right="426"/>
        <w:rPr>
          <w:rFonts w:cs="Arial"/>
          <w:snapToGrid/>
          <w:sz w:val="22"/>
          <w:szCs w:val="22"/>
          <w:lang w:val="ca-ES" w:eastAsia="ca-ES"/>
        </w:rPr>
      </w:pPr>
      <w:r w:rsidRPr="00476269">
        <w:rPr>
          <w:rFonts w:cs="Arial"/>
          <w:snapToGrid/>
          <w:sz w:val="22"/>
          <w:szCs w:val="22"/>
          <w:lang w:val="ca-ES" w:eastAsia="ca-ES"/>
        </w:rPr>
        <w:t xml:space="preserve">No es preveuen </w:t>
      </w:r>
      <w:r>
        <w:rPr>
          <w:rFonts w:cs="Arial"/>
          <w:snapToGrid/>
          <w:sz w:val="22"/>
          <w:szCs w:val="22"/>
          <w:lang w:val="ca-ES" w:eastAsia="ca-ES"/>
        </w:rPr>
        <w:t>modificacions</w:t>
      </w:r>
    </w:p>
    <w:p w14:paraId="2533A187" w14:textId="77777777" w:rsidR="00367A52" w:rsidRPr="003F4A89" w:rsidRDefault="00367A52" w:rsidP="00FF3F7E">
      <w:pPr>
        <w:pStyle w:val="Textindependent"/>
        <w:ind w:right="426"/>
        <w:rPr>
          <w:rFonts w:cs="Arial"/>
          <w:b/>
          <w:sz w:val="22"/>
          <w:szCs w:val="22"/>
          <w:lang w:val="ca-ES"/>
        </w:rPr>
      </w:pPr>
    </w:p>
    <w:p w14:paraId="48C882D2"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Cessió del contracte</w:t>
      </w:r>
    </w:p>
    <w:p w14:paraId="4F4F96C4" w14:textId="77777777" w:rsidR="006B5297" w:rsidRPr="003F4A89" w:rsidRDefault="006B5297" w:rsidP="00FF3F7E">
      <w:pPr>
        <w:pStyle w:val="Pargrafdellista"/>
        <w:ind w:left="0" w:right="426"/>
        <w:contextualSpacing w:val="0"/>
        <w:jc w:val="both"/>
        <w:rPr>
          <w:rFonts w:ascii="Arial" w:hAnsi="Arial" w:cs="Arial"/>
          <w:snapToGrid w:val="0"/>
          <w:sz w:val="22"/>
          <w:szCs w:val="22"/>
        </w:rPr>
      </w:pPr>
    </w:p>
    <w:p w14:paraId="3B57CD4C" w14:textId="77777777" w:rsidR="00117022" w:rsidRPr="003F4A89" w:rsidRDefault="00117022" w:rsidP="00644B7A">
      <w:pPr>
        <w:spacing w:after="0" w:line="240" w:lineRule="auto"/>
        <w:ind w:left="360" w:right="426"/>
        <w:jc w:val="both"/>
        <w:rPr>
          <w:rFonts w:cs="Arial"/>
          <w:snapToGrid w:val="0"/>
          <w:lang w:eastAsia="es-ES"/>
        </w:rPr>
      </w:pPr>
      <w:r w:rsidRPr="003F4A89">
        <w:rPr>
          <w:rFonts w:cs="Arial"/>
          <w:snapToGrid w:val="0"/>
          <w:lang w:eastAsia="es-ES"/>
        </w:rPr>
        <w:t>Sí:</w:t>
      </w:r>
      <w:r w:rsidRPr="003F4A89">
        <w:rPr>
          <w:rFonts w:cs="Arial"/>
          <w:snapToGrid w:val="0"/>
          <w:lang w:eastAsia="es-ES"/>
        </w:rPr>
        <w:tab/>
        <w:t>X</w:t>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326BAC42" w14:textId="77777777" w:rsidR="00117022" w:rsidRPr="003F4A89" w:rsidRDefault="00117022" w:rsidP="00644B7A">
      <w:pPr>
        <w:spacing w:after="0" w:line="240" w:lineRule="auto"/>
        <w:ind w:left="360" w:right="426"/>
        <w:jc w:val="both"/>
        <w:rPr>
          <w:rFonts w:cs="Arial"/>
          <w:b/>
          <w:snapToGrid w:val="0"/>
        </w:rPr>
      </w:pPr>
    </w:p>
    <w:p w14:paraId="67BC3D09" w14:textId="77777777" w:rsidR="00117022" w:rsidRPr="003F4A89" w:rsidRDefault="00117022" w:rsidP="00644B7A">
      <w:pPr>
        <w:spacing w:after="0" w:line="240" w:lineRule="auto"/>
        <w:ind w:left="360" w:right="426"/>
        <w:jc w:val="both"/>
        <w:rPr>
          <w:rFonts w:cs="Arial"/>
          <w:lang w:eastAsia="es-ES"/>
        </w:rPr>
      </w:pPr>
      <w:r w:rsidRPr="003F4A89">
        <w:rPr>
          <w:rFonts w:cs="Arial"/>
          <w:lang w:eastAsia="es-ES"/>
        </w:rPr>
        <w:t xml:space="preserve">D’acord amb el que estableix l’article 214.1, segon paràgraf, de la LCSP per a aquest expedient es contempla que els drets i obligacions </w:t>
      </w:r>
      <w:proofErr w:type="spellStart"/>
      <w:r w:rsidRPr="003F4A89">
        <w:rPr>
          <w:rFonts w:cs="Arial"/>
          <w:lang w:eastAsia="es-ES"/>
        </w:rPr>
        <w:t>dimanants</w:t>
      </w:r>
      <w:proofErr w:type="spellEnd"/>
      <w:r w:rsidRPr="003F4A89">
        <w:rPr>
          <w:rFonts w:cs="Arial"/>
          <w:lang w:eastAsia="es-ES"/>
        </w:rPr>
        <w:t xml:space="preserve"> del contracte podran ser cedits pel contractista a un tercer.</w:t>
      </w:r>
    </w:p>
    <w:p w14:paraId="3B7E730A" w14:textId="77777777" w:rsidR="00117022" w:rsidRPr="003F4A89" w:rsidRDefault="00117022" w:rsidP="00644B7A">
      <w:pPr>
        <w:spacing w:after="0" w:line="240" w:lineRule="auto"/>
        <w:ind w:left="360" w:right="426"/>
        <w:jc w:val="both"/>
        <w:rPr>
          <w:rFonts w:cs="Arial"/>
          <w:lang w:eastAsia="es-ES"/>
        </w:rPr>
      </w:pPr>
    </w:p>
    <w:p w14:paraId="7D100844" w14:textId="77777777" w:rsidR="00117022" w:rsidRPr="003F4A89" w:rsidRDefault="00117022" w:rsidP="00644B7A">
      <w:pPr>
        <w:spacing w:after="0" w:line="240" w:lineRule="auto"/>
        <w:ind w:left="360" w:right="426"/>
        <w:jc w:val="both"/>
        <w:rPr>
          <w:rFonts w:cs="Arial"/>
          <w:lang w:eastAsia="es-ES"/>
        </w:rPr>
      </w:pPr>
      <w:r w:rsidRPr="003F4A89">
        <w:rPr>
          <w:rFonts w:cs="Arial"/>
          <w:lang w:eastAsia="es-ES"/>
        </w:rPr>
        <w:lastRenderedPageBreak/>
        <w:t>Per tal que el contractista pugui cedir els seus drets i obligacions a tercers s’han de complir els següents requisits:</w:t>
      </w:r>
    </w:p>
    <w:p w14:paraId="6B1A1D66" w14:textId="77777777" w:rsidR="00117022" w:rsidRPr="003F4A89" w:rsidRDefault="00117022" w:rsidP="00644B7A">
      <w:pPr>
        <w:spacing w:after="0" w:line="240" w:lineRule="auto"/>
        <w:ind w:left="360" w:right="426"/>
        <w:jc w:val="both"/>
        <w:rPr>
          <w:rFonts w:cs="Arial"/>
          <w:lang w:eastAsia="es-ES"/>
        </w:rPr>
      </w:pPr>
    </w:p>
    <w:p w14:paraId="63E6C644" w14:textId="77777777" w:rsidR="00117022"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l’òrgan de contractació autoritzi, de forma prèvia i expressa, la cessió</w:t>
      </w:r>
    </w:p>
    <w:p w14:paraId="2751146B" w14:textId="77777777" w:rsidR="00117022"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el cedent hagi executat, com a mínim, un 20% de l’import del contracte.</w:t>
      </w:r>
    </w:p>
    <w:p w14:paraId="6C890E0E" w14:textId="77777777" w:rsidR="00117022"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60ED3056" w14:textId="77777777" w:rsidR="00B32B31" w:rsidRPr="003F4A89" w:rsidRDefault="00117022" w:rsidP="00E33F0D">
      <w:pPr>
        <w:pStyle w:val="Pargrafdellista"/>
        <w:numPr>
          <w:ilvl w:val="0"/>
          <w:numId w:val="52"/>
        </w:numPr>
        <w:ind w:left="1080" w:right="426"/>
        <w:jc w:val="both"/>
        <w:rPr>
          <w:rFonts w:ascii="Arial" w:hAnsi="Arial" w:cs="Arial"/>
          <w:sz w:val="22"/>
          <w:szCs w:val="22"/>
        </w:rPr>
      </w:pPr>
      <w:r w:rsidRPr="003F4A89">
        <w:rPr>
          <w:rFonts w:ascii="Arial" w:hAnsi="Arial" w:cs="Arial"/>
          <w:sz w:val="22"/>
          <w:szCs w:val="22"/>
        </w:rPr>
        <w:t>Que la cessió es formalitzi entre l’adjudicatari i el cessionari en escriptura pública.</w:t>
      </w:r>
    </w:p>
    <w:p w14:paraId="066439D3" w14:textId="77777777" w:rsidR="00697D34" w:rsidRPr="003F4A89" w:rsidRDefault="00697D34" w:rsidP="00644B7A">
      <w:pPr>
        <w:spacing w:after="0" w:line="240" w:lineRule="auto"/>
        <w:ind w:left="360" w:right="426"/>
        <w:jc w:val="both"/>
        <w:rPr>
          <w:rFonts w:cs="Arial"/>
          <w:snapToGrid w:val="0"/>
        </w:rPr>
      </w:pPr>
    </w:p>
    <w:p w14:paraId="4E0AFA51" w14:textId="77777777" w:rsidR="006B5297" w:rsidRPr="003F4A89" w:rsidRDefault="006B5297" w:rsidP="00FF3F7E">
      <w:pPr>
        <w:numPr>
          <w:ilvl w:val="0"/>
          <w:numId w:val="3"/>
        </w:numPr>
        <w:spacing w:after="0" w:line="240" w:lineRule="auto"/>
        <w:ind w:right="426"/>
        <w:jc w:val="both"/>
        <w:rPr>
          <w:rFonts w:cs="Arial"/>
          <w:b/>
          <w:snapToGrid w:val="0"/>
          <w:lang w:eastAsia="es-ES"/>
        </w:rPr>
      </w:pPr>
      <w:r w:rsidRPr="003F4A89">
        <w:rPr>
          <w:rFonts w:cs="Arial"/>
          <w:b/>
          <w:snapToGrid w:val="0"/>
          <w:lang w:eastAsia="es-ES"/>
        </w:rPr>
        <w:t>Subcontractació</w:t>
      </w:r>
    </w:p>
    <w:p w14:paraId="1631C4C7" w14:textId="77777777" w:rsidR="006B5297" w:rsidRPr="003F4A89" w:rsidRDefault="006B5297" w:rsidP="00FF3F7E">
      <w:pPr>
        <w:pStyle w:val="Pargrafdellista"/>
        <w:ind w:left="360" w:right="426"/>
        <w:jc w:val="both"/>
        <w:rPr>
          <w:rFonts w:ascii="Arial" w:hAnsi="Arial" w:cs="Arial"/>
          <w:b/>
          <w:snapToGrid w:val="0"/>
          <w:sz w:val="22"/>
          <w:szCs w:val="22"/>
        </w:rPr>
      </w:pPr>
    </w:p>
    <w:p w14:paraId="2088C4A5" w14:textId="77777777" w:rsidR="00476269" w:rsidRPr="00476269" w:rsidRDefault="00991709" w:rsidP="00476269">
      <w:pPr>
        <w:pStyle w:val="Textindependent"/>
        <w:ind w:left="360" w:right="110"/>
        <w:rPr>
          <w:rFonts w:cs="Arial"/>
          <w:snapToGrid/>
          <w:sz w:val="22"/>
          <w:szCs w:val="22"/>
          <w:lang w:val="ca-ES" w:eastAsia="ca-ES"/>
        </w:rPr>
      </w:pPr>
      <w:r w:rsidRPr="00476269">
        <w:rPr>
          <w:rFonts w:cs="Arial"/>
          <w:snapToGrid/>
          <w:sz w:val="22"/>
          <w:szCs w:val="22"/>
          <w:lang w:val="ca-ES" w:eastAsia="ca-ES"/>
        </w:rPr>
        <w:t xml:space="preserve">D’acord amb l’establert a l’article 215 LCSP el contractista </w:t>
      </w:r>
      <w:r w:rsidR="00476269" w:rsidRPr="00476269">
        <w:rPr>
          <w:rFonts w:cs="Arial"/>
          <w:snapToGrid/>
          <w:sz w:val="22"/>
          <w:szCs w:val="22"/>
          <w:lang w:val="ca-ES" w:eastAsia="ca-ES"/>
        </w:rPr>
        <w:t xml:space="preserve">podrà concertar amb tercers la realització parcial de la prestació sempre i quan justifiqui suficientment l'aptitud del </w:t>
      </w:r>
      <w:proofErr w:type="spellStart"/>
      <w:r w:rsidR="00476269" w:rsidRPr="00476269">
        <w:rPr>
          <w:rFonts w:cs="Arial"/>
          <w:snapToGrid/>
          <w:sz w:val="22"/>
          <w:szCs w:val="22"/>
          <w:lang w:val="ca-ES" w:eastAsia="ca-ES"/>
        </w:rPr>
        <w:t>subcontractista</w:t>
      </w:r>
      <w:proofErr w:type="spellEnd"/>
      <w:r w:rsidR="00476269" w:rsidRPr="00476269">
        <w:rPr>
          <w:rFonts w:cs="Arial"/>
          <w:snapToGrid/>
          <w:sz w:val="22"/>
          <w:szCs w:val="22"/>
          <w:lang w:val="ca-ES" w:eastAsia="ca-ES"/>
        </w:rPr>
        <w:t xml:space="preserve"> en referència als elements tècnics i humans de què disposa i a la seva experiència i compleixi, per tant, amb les condicions de solvència professional o tècnica exigides als licitadors d’aquest contracte.</w:t>
      </w:r>
    </w:p>
    <w:p w14:paraId="322F9493" w14:textId="39ECC010" w:rsidR="00991709" w:rsidRPr="00476269" w:rsidRDefault="00991709" w:rsidP="00644B7A">
      <w:pPr>
        <w:spacing w:after="0" w:line="240" w:lineRule="auto"/>
        <w:ind w:left="360" w:right="426"/>
        <w:jc w:val="both"/>
        <w:rPr>
          <w:rFonts w:cs="Arial"/>
          <w:snapToGrid w:val="0"/>
          <w:lang w:val="es-ES"/>
        </w:rPr>
      </w:pPr>
    </w:p>
    <w:p w14:paraId="66638B8A" w14:textId="77777777" w:rsidR="006B5297" w:rsidRPr="003F4A89" w:rsidRDefault="006B5297" w:rsidP="00644B7A">
      <w:pPr>
        <w:ind w:left="360" w:right="426"/>
        <w:jc w:val="both"/>
        <w:rPr>
          <w:rFonts w:cs="Arial"/>
        </w:rPr>
      </w:pPr>
      <w:r w:rsidRPr="003F4A89">
        <w:rPr>
          <w:rFonts w:cs="Arial"/>
        </w:rPr>
        <w:t xml:space="preserve">Les condicions de subcontractació per a les possibles prestacions parcials es recullen en </w:t>
      </w:r>
      <w:r w:rsidRPr="003F4A89">
        <w:rPr>
          <w:rFonts w:cs="Arial"/>
          <w:b/>
        </w:rPr>
        <w:t>l’annex 5</w:t>
      </w:r>
      <w:r w:rsidRPr="003F4A89">
        <w:rPr>
          <w:rFonts w:cs="Arial"/>
        </w:rPr>
        <w:t xml:space="preserve">.  </w:t>
      </w:r>
    </w:p>
    <w:p w14:paraId="13ED198F" w14:textId="77777777" w:rsidR="006B5297" w:rsidRPr="003F4A89" w:rsidRDefault="006B5297" w:rsidP="00644B7A">
      <w:pPr>
        <w:spacing w:after="0" w:line="240" w:lineRule="auto"/>
        <w:ind w:left="360" w:right="426"/>
        <w:contextualSpacing/>
        <w:jc w:val="both"/>
        <w:rPr>
          <w:rFonts w:cs="Arial"/>
        </w:rPr>
      </w:pPr>
      <w:r w:rsidRPr="003F4A89">
        <w:rPr>
          <w:rFonts w:cs="Arial"/>
        </w:rPr>
        <w:t xml:space="preserve">És obligatori indicar en l’oferta la part del contracte que tingui previst subcontractar, assenyalant el seu import i el nom o el perfil empresarial, d’acord amb la definició de les condicions de solvència professional o tècnica dels </w:t>
      </w:r>
      <w:proofErr w:type="spellStart"/>
      <w:r w:rsidRPr="003F4A89">
        <w:rPr>
          <w:rFonts w:cs="Arial"/>
        </w:rPr>
        <w:t>subcontractistes</w:t>
      </w:r>
      <w:proofErr w:type="spellEnd"/>
      <w:r w:rsidRPr="003F4A89">
        <w:rPr>
          <w:rFonts w:cs="Arial"/>
        </w:rPr>
        <w:t xml:space="preserve"> als quals es vagi a encomanar la seva realització.</w:t>
      </w:r>
    </w:p>
    <w:p w14:paraId="09FA300F" w14:textId="77777777" w:rsidR="0042338F" w:rsidRPr="003F4A89" w:rsidRDefault="0042338F" w:rsidP="00FF3F7E">
      <w:pPr>
        <w:spacing w:after="0" w:line="240" w:lineRule="auto"/>
        <w:ind w:right="426"/>
        <w:jc w:val="both"/>
        <w:rPr>
          <w:rFonts w:cs="Arial"/>
          <w:snapToGrid w:val="0"/>
          <w:lang w:eastAsia="es-ES"/>
        </w:rPr>
      </w:pPr>
    </w:p>
    <w:p w14:paraId="5E127043" w14:textId="77777777" w:rsidR="006B5297" w:rsidRPr="005756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Revisió de preus</w:t>
      </w:r>
    </w:p>
    <w:p w14:paraId="046998C1" w14:textId="77777777" w:rsidR="00642A36" w:rsidRDefault="00642A36" w:rsidP="00644B7A">
      <w:pPr>
        <w:pStyle w:val="Textindependent"/>
        <w:ind w:left="360" w:right="426"/>
        <w:rPr>
          <w:rFonts w:cs="Arial"/>
          <w:sz w:val="22"/>
          <w:szCs w:val="22"/>
          <w:lang w:val="ca-ES"/>
        </w:rPr>
      </w:pPr>
    </w:p>
    <w:p w14:paraId="6215D27E" w14:textId="77777777" w:rsidR="00394E79" w:rsidRPr="003F4A89" w:rsidRDefault="00394E79" w:rsidP="00644B7A">
      <w:pPr>
        <w:pStyle w:val="Textindependent"/>
        <w:ind w:left="360" w:right="426"/>
        <w:rPr>
          <w:rFonts w:cs="Arial"/>
          <w:sz w:val="22"/>
          <w:szCs w:val="22"/>
          <w:lang w:val="ca-ES"/>
        </w:rPr>
      </w:pPr>
      <w:r w:rsidRPr="003F4A89">
        <w:rPr>
          <w:rFonts w:cs="Arial"/>
          <w:sz w:val="22"/>
          <w:szCs w:val="22"/>
          <w:lang w:val="ca-ES"/>
        </w:rPr>
        <w:t>Per</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12"/>
          <w:sz w:val="22"/>
          <w:szCs w:val="22"/>
          <w:lang w:val="ca-ES"/>
        </w:rPr>
        <w:t xml:space="preserve"> </w:t>
      </w:r>
      <w:r w:rsidRPr="003F4A89">
        <w:rPr>
          <w:rFonts w:cs="Arial"/>
          <w:sz w:val="22"/>
          <w:szCs w:val="22"/>
          <w:lang w:val="ca-ES"/>
        </w:rPr>
        <w:t>naturalesa</w:t>
      </w:r>
      <w:r w:rsidRPr="003F4A89">
        <w:rPr>
          <w:rFonts w:cs="Arial"/>
          <w:spacing w:val="12"/>
          <w:sz w:val="22"/>
          <w:szCs w:val="22"/>
          <w:lang w:val="ca-ES"/>
        </w:rPr>
        <w:t xml:space="preserve"> </w:t>
      </w:r>
      <w:r w:rsidRPr="003F4A89">
        <w:rPr>
          <w:rFonts w:cs="Arial"/>
          <w:sz w:val="22"/>
          <w:szCs w:val="22"/>
          <w:lang w:val="ca-ES"/>
        </w:rPr>
        <w:t>d’aquest</w:t>
      </w:r>
      <w:r w:rsidRPr="003F4A89">
        <w:rPr>
          <w:rFonts w:cs="Arial"/>
          <w:spacing w:val="12"/>
          <w:sz w:val="22"/>
          <w:szCs w:val="22"/>
          <w:lang w:val="ca-ES"/>
        </w:rPr>
        <w:t xml:space="preserve"> </w:t>
      </w:r>
      <w:r w:rsidRPr="003F4A89">
        <w:rPr>
          <w:rFonts w:cs="Arial"/>
          <w:sz w:val="22"/>
          <w:szCs w:val="22"/>
          <w:lang w:val="ca-ES"/>
        </w:rPr>
        <w:t>contracte</w:t>
      </w:r>
      <w:r w:rsidRPr="003F4A89">
        <w:rPr>
          <w:rFonts w:cs="Arial"/>
          <w:spacing w:val="11"/>
          <w:sz w:val="22"/>
          <w:szCs w:val="22"/>
          <w:lang w:val="ca-ES"/>
        </w:rPr>
        <w:t xml:space="preserve"> </w:t>
      </w:r>
      <w:r w:rsidRPr="003F4A89">
        <w:rPr>
          <w:rFonts w:cs="Arial"/>
          <w:sz w:val="22"/>
          <w:szCs w:val="22"/>
          <w:lang w:val="ca-ES"/>
        </w:rPr>
        <w:t>i</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1"/>
          <w:sz w:val="22"/>
          <w:szCs w:val="22"/>
          <w:lang w:val="ca-ES"/>
        </w:rPr>
        <w:t xml:space="preserve"> </w:t>
      </w:r>
      <w:r w:rsidRPr="003F4A89">
        <w:rPr>
          <w:rFonts w:cs="Arial"/>
          <w:sz w:val="22"/>
          <w:szCs w:val="22"/>
          <w:lang w:val="ca-ES"/>
        </w:rPr>
        <w:t>seu</w:t>
      </w:r>
      <w:r w:rsidRPr="003F4A89">
        <w:rPr>
          <w:rFonts w:cs="Arial"/>
          <w:spacing w:val="11"/>
          <w:sz w:val="22"/>
          <w:szCs w:val="22"/>
          <w:lang w:val="ca-ES"/>
        </w:rPr>
        <w:t xml:space="preserve"> </w:t>
      </w:r>
      <w:r w:rsidRPr="003F4A89">
        <w:rPr>
          <w:rFonts w:cs="Arial"/>
          <w:sz w:val="22"/>
          <w:szCs w:val="22"/>
          <w:lang w:val="ca-ES"/>
        </w:rPr>
        <w:t>termini</w:t>
      </w:r>
      <w:r w:rsidRPr="003F4A89">
        <w:rPr>
          <w:rFonts w:cs="Arial"/>
          <w:spacing w:val="12"/>
          <w:sz w:val="22"/>
          <w:szCs w:val="22"/>
          <w:lang w:val="ca-ES"/>
        </w:rPr>
        <w:t xml:space="preserve"> </w:t>
      </w:r>
      <w:r w:rsidRPr="003F4A89">
        <w:rPr>
          <w:rFonts w:cs="Arial"/>
          <w:sz w:val="22"/>
          <w:szCs w:val="22"/>
          <w:lang w:val="ca-ES"/>
        </w:rPr>
        <w:t>d’execució,</w:t>
      </w:r>
      <w:r w:rsidRPr="003F4A89">
        <w:rPr>
          <w:rFonts w:cs="Arial"/>
          <w:spacing w:val="11"/>
          <w:sz w:val="22"/>
          <w:szCs w:val="22"/>
          <w:lang w:val="ca-ES"/>
        </w:rPr>
        <w:t xml:space="preserve"> </w:t>
      </w:r>
      <w:r w:rsidRPr="003F4A89">
        <w:rPr>
          <w:rFonts w:cs="Arial"/>
          <w:sz w:val="22"/>
          <w:szCs w:val="22"/>
          <w:lang w:val="ca-ES"/>
        </w:rPr>
        <w:t>no</w:t>
      </w:r>
      <w:r w:rsidRPr="003F4A89">
        <w:rPr>
          <w:rFonts w:cs="Arial"/>
          <w:spacing w:val="12"/>
          <w:sz w:val="22"/>
          <w:szCs w:val="22"/>
          <w:lang w:val="ca-ES"/>
        </w:rPr>
        <w:t xml:space="preserve"> </w:t>
      </w:r>
      <w:r w:rsidRPr="003F4A89">
        <w:rPr>
          <w:rFonts w:cs="Arial"/>
          <w:sz w:val="22"/>
          <w:szCs w:val="22"/>
          <w:lang w:val="ca-ES"/>
        </w:rPr>
        <w:t>procedeix</w:t>
      </w:r>
      <w:r w:rsidRPr="003F4A89">
        <w:rPr>
          <w:rFonts w:cs="Arial"/>
          <w:spacing w:val="10"/>
          <w:sz w:val="22"/>
          <w:szCs w:val="22"/>
          <w:lang w:val="ca-ES"/>
        </w:rPr>
        <w:t xml:space="preserve"> </w:t>
      </w:r>
      <w:r w:rsidRPr="003F4A89">
        <w:rPr>
          <w:rFonts w:cs="Arial"/>
          <w:sz w:val="22"/>
          <w:szCs w:val="22"/>
          <w:lang w:val="ca-ES"/>
        </w:rPr>
        <w:t>a</w:t>
      </w:r>
      <w:r w:rsidRPr="003F4A89">
        <w:rPr>
          <w:rFonts w:cs="Arial"/>
          <w:spacing w:val="12"/>
          <w:sz w:val="22"/>
          <w:szCs w:val="22"/>
          <w:lang w:val="ca-ES"/>
        </w:rPr>
        <w:t xml:space="preserve"> </w:t>
      </w:r>
      <w:r w:rsidRPr="003F4A89">
        <w:rPr>
          <w:rFonts w:cs="Arial"/>
          <w:sz w:val="22"/>
          <w:szCs w:val="22"/>
          <w:lang w:val="ca-ES"/>
        </w:rPr>
        <w:t>establir</w:t>
      </w:r>
      <w:r w:rsidRPr="003F4A89">
        <w:rPr>
          <w:rFonts w:cs="Arial"/>
          <w:spacing w:val="12"/>
          <w:sz w:val="22"/>
          <w:szCs w:val="22"/>
          <w:lang w:val="ca-ES"/>
        </w:rPr>
        <w:t xml:space="preserve"> </w:t>
      </w:r>
      <w:r w:rsidRPr="003F4A89">
        <w:rPr>
          <w:rFonts w:cs="Arial"/>
          <w:sz w:val="22"/>
          <w:szCs w:val="22"/>
          <w:lang w:val="ca-ES"/>
        </w:rPr>
        <w:t>cap</w:t>
      </w:r>
      <w:r w:rsidRPr="003F4A89">
        <w:rPr>
          <w:rFonts w:cs="Arial"/>
          <w:spacing w:val="-59"/>
          <w:sz w:val="22"/>
          <w:szCs w:val="22"/>
          <w:lang w:val="ca-ES"/>
        </w:rPr>
        <w:t xml:space="preserve">  </w:t>
      </w:r>
      <w:r w:rsidRPr="003F4A89">
        <w:rPr>
          <w:rFonts w:cs="Arial"/>
          <w:sz w:val="22"/>
          <w:szCs w:val="22"/>
          <w:lang w:val="ca-ES"/>
        </w:rPr>
        <w:t xml:space="preserve"> clàusula</w:t>
      </w:r>
      <w:r w:rsidRPr="003F4A89">
        <w:rPr>
          <w:rFonts w:cs="Arial"/>
          <w:spacing w:val="-3"/>
          <w:sz w:val="22"/>
          <w:szCs w:val="22"/>
          <w:lang w:val="ca-ES"/>
        </w:rPr>
        <w:t xml:space="preserve"> </w:t>
      </w:r>
      <w:r w:rsidRPr="003F4A89">
        <w:rPr>
          <w:rFonts w:cs="Arial"/>
          <w:sz w:val="22"/>
          <w:szCs w:val="22"/>
          <w:lang w:val="ca-ES"/>
        </w:rPr>
        <w:t>de</w:t>
      </w:r>
      <w:r w:rsidRPr="003F4A89">
        <w:rPr>
          <w:rFonts w:cs="Arial"/>
          <w:spacing w:val="-4"/>
          <w:sz w:val="22"/>
          <w:szCs w:val="22"/>
          <w:lang w:val="ca-ES"/>
        </w:rPr>
        <w:t xml:space="preserve"> </w:t>
      </w:r>
      <w:r w:rsidRPr="003F4A89">
        <w:rPr>
          <w:rFonts w:cs="Arial"/>
          <w:sz w:val="22"/>
          <w:szCs w:val="22"/>
          <w:lang w:val="ca-ES"/>
        </w:rPr>
        <w:t>revisió</w:t>
      </w:r>
      <w:r w:rsidRPr="003F4A89">
        <w:rPr>
          <w:rFonts w:cs="Arial"/>
          <w:spacing w:val="-2"/>
          <w:sz w:val="22"/>
          <w:szCs w:val="22"/>
          <w:lang w:val="ca-ES"/>
        </w:rPr>
        <w:t xml:space="preserve"> </w:t>
      </w:r>
      <w:r w:rsidRPr="003F4A89">
        <w:rPr>
          <w:rFonts w:cs="Arial"/>
          <w:sz w:val="22"/>
          <w:szCs w:val="22"/>
          <w:lang w:val="ca-ES"/>
        </w:rPr>
        <w:t>periòdica</w:t>
      </w:r>
      <w:r w:rsidRPr="003F4A89">
        <w:rPr>
          <w:rFonts w:cs="Arial"/>
          <w:spacing w:val="-3"/>
          <w:sz w:val="22"/>
          <w:szCs w:val="22"/>
          <w:lang w:val="ca-ES"/>
        </w:rPr>
        <w:t xml:space="preserve"> </w:t>
      </w:r>
      <w:r w:rsidRPr="003F4A89">
        <w:rPr>
          <w:rFonts w:cs="Arial"/>
          <w:sz w:val="22"/>
          <w:szCs w:val="22"/>
          <w:lang w:val="ca-ES"/>
        </w:rPr>
        <w:t>i</w:t>
      </w:r>
      <w:r w:rsidRPr="003F4A89">
        <w:rPr>
          <w:rFonts w:cs="Arial"/>
          <w:spacing w:val="-2"/>
          <w:sz w:val="22"/>
          <w:szCs w:val="22"/>
          <w:lang w:val="ca-ES"/>
        </w:rPr>
        <w:t xml:space="preserve"> </w:t>
      </w:r>
      <w:r w:rsidRPr="003F4A89">
        <w:rPr>
          <w:rFonts w:cs="Arial"/>
          <w:sz w:val="22"/>
          <w:szCs w:val="22"/>
          <w:lang w:val="ca-ES"/>
        </w:rPr>
        <w:t>predeterminada</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2"/>
          <w:sz w:val="22"/>
          <w:szCs w:val="22"/>
          <w:lang w:val="ca-ES"/>
        </w:rPr>
        <w:t xml:space="preserve"> </w:t>
      </w:r>
      <w:r w:rsidRPr="003F4A89">
        <w:rPr>
          <w:rFonts w:cs="Arial"/>
          <w:sz w:val="22"/>
          <w:szCs w:val="22"/>
          <w:lang w:val="ca-ES"/>
        </w:rPr>
        <w:t>preu</w:t>
      </w:r>
      <w:r w:rsidRPr="003F4A89">
        <w:rPr>
          <w:rFonts w:cs="Arial"/>
          <w:spacing w:val="-3"/>
          <w:sz w:val="22"/>
          <w:szCs w:val="22"/>
          <w:lang w:val="ca-ES"/>
        </w:rPr>
        <w:t xml:space="preserve"> </w:t>
      </w:r>
      <w:r w:rsidRPr="003F4A89">
        <w:rPr>
          <w:rFonts w:cs="Arial"/>
          <w:sz w:val="22"/>
          <w:szCs w:val="22"/>
          <w:lang w:val="ca-ES"/>
        </w:rPr>
        <w:t>ni</w:t>
      </w:r>
      <w:r w:rsidRPr="003F4A89">
        <w:rPr>
          <w:rFonts w:cs="Arial"/>
          <w:spacing w:val="-3"/>
          <w:sz w:val="22"/>
          <w:szCs w:val="22"/>
          <w:lang w:val="ca-ES"/>
        </w:rPr>
        <w:t xml:space="preserve"> </w:t>
      </w:r>
      <w:r w:rsidRPr="003F4A89">
        <w:rPr>
          <w:rFonts w:cs="Arial"/>
          <w:sz w:val="22"/>
          <w:szCs w:val="22"/>
          <w:lang w:val="ca-ES"/>
        </w:rPr>
        <w:t>preveure</w:t>
      </w:r>
      <w:r w:rsidRPr="003F4A89">
        <w:rPr>
          <w:rFonts w:cs="Arial"/>
          <w:spacing w:val="-3"/>
          <w:sz w:val="22"/>
          <w:szCs w:val="22"/>
          <w:lang w:val="ca-ES"/>
        </w:rPr>
        <w:t xml:space="preserve"> </w:t>
      </w:r>
      <w:r w:rsidRPr="003F4A89">
        <w:rPr>
          <w:rFonts w:cs="Arial"/>
          <w:sz w:val="22"/>
          <w:szCs w:val="22"/>
          <w:lang w:val="ca-ES"/>
        </w:rPr>
        <w:t>fórmules</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revisió.</w:t>
      </w:r>
    </w:p>
    <w:p w14:paraId="7A391651" w14:textId="77777777" w:rsidR="0070173F" w:rsidRPr="003F4A89" w:rsidRDefault="0070173F" w:rsidP="00644B7A">
      <w:pPr>
        <w:spacing w:after="0" w:line="240" w:lineRule="auto"/>
        <w:ind w:left="360" w:right="426"/>
        <w:jc w:val="both"/>
        <w:rPr>
          <w:rFonts w:cs="Arial"/>
          <w:b/>
          <w:snapToGrid w:val="0"/>
          <w:lang w:eastAsia="es-ES"/>
        </w:rPr>
      </w:pPr>
    </w:p>
    <w:p w14:paraId="7B1A2CDD" w14:textId="77777777"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 xml:space="preserve">Termini de garantia </w:t>
      </w:r>
    </w:p>
    <w:p w14:paraId="36381BD6" w14:textId="77777777" w:rsidR="006B5297" w:rsidRPr="003F4A89" w:rsidRDefault="006B5297" w:rsidP="00FF3F7E">
      <w:pPr>
        <w:spacing w:after="0" w:line="240" w:lineRule="auto"/>
        <w:ind w:right="426"/>
        <w:jc w:val="both"/>
        <w:rPr>
          <w:rFonts w:cs="Arial"/>
          <w:lang w:eastAsia="es-ES"/>
        </w:rPr>
      </w:pPr>
    </w:p>
    <w:p w14:paraId="2190BCD5" w14:textId="77777777" w:rsidR="006B5297" w:rsidRPr="003F4A89" w:rsidRDefault="0070173F" w:rsidP="00644B7A">
      <w:pPr>
        <w:spacing w:after="0" w:line="240" w:lineRule="auto"/>
        <w:ind w:right="426" w:firstLine="360"/>
        <w:jc w:val="both"/>
        <w:rPr>
          <w:rFonts w:cs="Arial"/>
          <w:lang w:eastAsia="es-ES"/>
        </w:rPr>
      </w:pPr>
      <w:r w:rsidRPr="003F4A89">
        <w:rPr>
          <w:rFonts w:cs="Arial"/>
          <w:lang w:eastAsia="es-ES"/>
        </w:rPr>
        <w:t>No s’estableix</w:t>
      </w:r>
      <w:r w:rsidR="00F6333B" w:rsidRPr="003F4A89">
        <w:rPr>
          <w:rFonts w:cs="Arial"/>
          <w:lang w:eastAsia="es-ES"/>
        </w:rPr>
        <w:t xml:space="preserve"> garantia tècnica </w:t>
      </w:r>
    </w:p>
    <w:p w14:paraId="48A8F3EC" w14:textId="77777777" w:rsidR="00053C26" w:rsidRPr="003F4A89" w:rsidRDefault="00053C26" w:rsidP="00FF3F7E">
      <w:pPr>
        <w:spacing w:after="0" w:line="240" w:lineRule="auto"/>
        <w:ind w:right="426"/>
        <w:jc w:val="both"/>
        <w:rPr>
          <w:rFonts w:cs="Arial"/>
          <w:b/>
          <w:snapToGrid w:val="0"/>
          <w:lang w:eastAsia="es-ES"/>
        </w:rPr>
      </w:pPr>
    </w:p>
    <w:p w14:paraId="14A27596" w14:textId="77777777"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Responsable del contracte</w:t>
      </w:r>
    </w:p>
    <w:p w14:paraId="3785AE98" w14:textId="77777777" w:rsidR="006B5297" w:rsidRPr="003F4A89" w:rsidRDefault="006B5297" w:rsidP="00FF3F7E">
      <w:pPr>
        <w:spacing w:after="0" w:line="240" w:lineRule="auto"/>
        <w:ind w:left="360" w:right="426"/>
        <w:jc w:val="both"/>
        <w:rPr>
          <w:rFonts w:cs="Arial"/>
          <w:snapToGrid w:val="0"/>
          <w:lang w:eastAsia="es-ES"/>
        </w:rPr>
      </w:pPr>
    </w:p>
    <w:p w14:paraId="43554D38" w14:textId="77777777" w:rsidR="00623691" w:rsidRDefault="00367A52" w:rsidP="00623691">
      <w:pPr>
        <w:pStyle w:val="Textindependent"/>
        <w:ind w:left="360" w:right="426"/>
        <w:rPr>
          <w:rFonts w:cs="Arial"/>
          <w:sz w:val="22"/>
          <w:szCs w:val="22"/>
          <w:lang w:val="ca-ES"/>
        </w:rPr>
      </w:pP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direcció,</w:t>
      </w:r>
      <w:r w:rsidRPr="003F4A89">
        <w:rPr>
          <w:rFonts w:cs="Arial"/>
          <w:spacing w:val="-8"/>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coordinació</w:t>
      </w:r>
      <w:r w:rsidRPr="003F4A89">
        <w:rPr>
          <w:rFonts w:cs="Arial"/>
          <w:spacing w:val="-8"/>
          <w:sz w:val="22"/>
          <w:szCs w:val="22"/>
          <w:lang w:val="ca-ES"/>
        </w:rPr>
        <w:t xml:space="preserve"> </w:t>
      </w:r>
      <w:r w:rsidRPr="003F4A89">
        <w:rPr>
          <w:rFonts w:cs="Arial"/>
          <w:sz w:val="22"/>
          <w:szCs w:val="22"/>
          <w:lang w:val="ca-ES"/>
        </w:rPr>
        <w:t>i</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supervisió</w:t>
      </w:r>
      <w:r w:rsidRPr="003F4A89">
        <w:rPr>
          <w:rFonts w:cs="Arial"/>
          <w:spacing w:val="-7"/>
          <w:sz w:val="22"/>
          <w:szCs w:val="22"/>
          <w:lang w:val="ca-ES"/>
        </w:rPr>
        <w:t xml:space="preserve"> </w:t>
      </w:r>
      <w:r w:rsidRPr="003F4A89">
        <w:rPr>
          <w:rFonts w:cs="Arial"/>
          <w:sz w:val="22"/>
          <w:szCs w:val="22"/>
          <w:lang w:val="ca-ES"/>
        </w:rPr>
        <w:t>de</w:t>
      </w:r>
      <w:r w:rsidRPr="003F4A89">
        <w:rPr>
          <w:rFonts w:cs="Arial"/>
          <w:spacing w:val="-8"/>
          <w:sz w:val="22"/>
          <w:szCs w:val="22"/>
          <w:lang w:val="ca-ES"/>
        </w:rPr>
        <w:t xml:space="preserve"> </w:t>
      </w:r>
      <w:r w:rsidRPr="003F4A89">
        <w:rPr>
          <w:rFonts w:cs="Arial"/>
          <w:sz w:val="22"/>
          <w:szCs w:val="22"/>
          <w:lang w:val="ca-ES"/>
        </w:rPr>
        <w:t>les</w:t>
      </w:r>
      <w:r w:rsidRPr="003F4A89">
        <w:rPr>
          <w:rFonts w:cs="Arial"/>
          <w:spacing w:val="-10"/>
          <w:sz w:val="22"/>
          <w:szCs w:val="22"/>
          <w:lang w:val="ca-ES"/>
        </w:rPr>
        <w:t xml:space="preserve"> </w:t>
      </w:r>
      <w:r w:rsidRPr="003F4A89">
        <w:rPr>
          <w:rFonts w:cs="Arial"/>
          <w:sz w:val="22"/>
          <w:szCs w:val="22"/>
          <w:lang w:val="ca-ES"/>
        </w:rPr>
        <w:t>tasques</w:t>
      </w:r>
      <w:r w:rsidRPr="003F4A89">
        <w:rPr>
          <w:rFonts w:cs="Arial"/>
          <w:spacing w:val="-10"/>
          <w:sz w:val="22"/>
          <w:szCs w:val="22"/>
          <w:lang w:val="ca-ES"/>
        </w:rPr>
        <w:t xml:space="preserve"> </w:t>
      </w:r>
      <w:r w:rsidRPr="003F4A89">
        <w:rPr>
          <w:rFonts w:cs="Arial"/>
          <w:sz w:val="22"/>
          <w:szCs w:val="22"/>
          <w:lang w:val="ca-ES"/>
        </w:rPr>
        <w:t>objecte</w:t>
      </w:r>
      <w:r w:rsidRPr="003F4A89">
        <w:rPr>
          <w:rFonts w:cs="Arial"/>
          <w:spacing w:val="-7"/>
          <w:sz w:val="22"/>
          <w:szCs w:val="22"/>
          <w:lang w:val="ca-ES"/>
        </w:rPr>
        <w:t xml:space="preserve"> </w:t>
      </w:r>
      <w:r w:rsidRPr="003F4A89">
        <w:rPr>
          <w:rFonts w:cs="Arial"/>
          <w:sz w:val="22"/>
          <w:szCs w:val="22"/>
          <w:lang w:val="ca-ES"/>
        </w:rPr>
        <w:t>d'aquest</w:t>
      </w:r>
      <w:r w:rsidRPr="003F4A89">
        <w:rPr>
          <w:rFonts w:cs="Arial"/>
          <w:spacing w:val="-9"/>
          <w:sz w:val="22"/>
          <w:szCs w:val="22"/>
          <w:lang w:val="ca-ES"/>
        </w:rPr>
        <w:t xml:space="preserve"> </w:t>
      </w:r>
      <w:r w:rsidRPr="003F4A89">
        <w:rPr>
          <w:rFonts w:cs="Arial"/>
          <w:sz w:val="22"/>
          <w:szCs w:val="22"/>
          <w:lang w:val="ca-ES"/>
        </w:rPr>
        <w:t>contracte</w:t>
      </w:r>
      <w:r w:rsidRPr="003F4A89">
        <w:rPr>
          <w:rFonts w:cs="Arial"/>
          <w:spacing w:val="-10"/>
          <w:sz w:val="22"/>
          <w:szCs w:val="22"/>
          <w:lang w:val="ca-ES"/>
        </w:rPr>
        <w:t xml:space="preserve"> </w:t>
      </w:r>
      <w:r w:rsidRPr="003F4A89">
        <w:rPr>
          <w:rFonts w:cs="Arial"/>
          <w:sz w:val="22"/>
          <w:szCs w:val="22"/>
          <w:lang w:val="ca-ES"/>
        </w:rPr>
        <w:t>es</w:t>
      </w:r>
      <w:r w:rsidRPr="003F4A89">
        <w:rPr>
          <w:rFonts w:cs="Arial"/>
          <w:spacing w:val="-8"/>
          <w:sz w:val="22"/>
          <w:szCs w:val="22"/>
          <w:lang w:val="ca-ES"/>
        </w:rPr>
        <w:t xml:space="preserve"> </w:t>
      </w:r>
      <w:r w:rsidRPr="003F4A89">
        <w:rPr>
          <w:rFonts w:cs="Arial"/>
          <w:sz w:val="22"/>
          <w:szCs w:val="22"/>
          <w:lang w:val="ca-ES"/>
        </w:rPr>
        <w:t>duen</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9"/>
          <w:sz w:val="22"/>
          <w:szCs w:val="22"/>
          <w:lang w:val="ca-ES"/>
        </w:rPr>
        <w:t xml:space="preserve"> </w:t>
      </w:r>
      <w:r w:rsidRPr="003F4A89">
        <w:rPr>
          <w:rFonts w:cs="Arial"/>
          <w:sz w:val="22"/>
          <w:szCs w:val="22"/>
          <w:lang w:val="ca-ES"/>
        </w:rPr>
        <w:t>terme</w:t>
      </w:r>
      <w:r w:rsidRPr="003F4A89">
        <w:rPr>
          <w:rFonts w:cs="Arial"/>
          <w:spacing w:val="-7"/>
          <w:sz w:val="22"/>
          <w:szCs w:val="22"/>
          <w:lang w:val="ca-ES"/>
        </w:rPr>
        <w:t xml:space="preserve"> </w:t>
      </w:r>
      <w:r w:rsidRPr="003F4A89">
        <w:rPr>
          <w:rFonts w:cs="Arial"/>
          <w:sz w:val="22"/>
          <w:szCs w:val="22"/>
          <w:lang w:val="ca-ES"/>
        </w:rPr>
        <w:t>per</w:t>
      </w:r>
      <w:r w:rsidRPr="003F4A89">
        <w:rPr>
          <w:rFonts w:cs="Arial"/>
          <w:spacing w:val="-47"/>
          <w:sz w:val="22"/>
          <w:szCs w:val="22"/>
          <w:lang w:val="ca-ES"/>
        </w:rPr>
        <w:t xml:space="preserve"> </w:t>
      </w:r>
      <w:r w:rsidR="00405734" w:rsidRPr="003F4A89">
        <w:rPr>
          <w:rFonts w:cs="Arial"/>
          <w:sz w:val="22"/>
          <w:szCs w:val="22"/>
          <w:lang w:val="ca-ES"/>
        </w:rPr>
        <w:t xml:space="preserve"> la Direcció General </w:t>
      </w:r>
      <w:r w:rsidR="00623691" w:rsidRPr="00623691">
        <w:rPr>
          <w:rFonts w:cs="Arial"/>
          <w:sz w:val="22"/>
          <w:szCs w:val="22"/>
          <w:lang w:val="ca-ES"/>
        </w:rPr>
        <w:t>de Política Financera, Assegurances i Tresor</w:t>
      </w:r>
      <w:r w:rsidR="00623691">
        <w:rPr>
          <w:rFonts w:cs="Arial"/>
          <w:sz w:val="22"/>
          <w:szCs w:val="22"/>
          <w:lang w:val="ca-ES"/>
        </w:rPr>
        <w:t>.</w:t>
      </w:r>
    </w:p>
    <w:p w14:paraId="646D10C3" w14:textId="77777777" w:rsidR="00623691" w:rsidRDefault="00623691" w:rsidP="00623691">
      <w:pPr>
        <w:pStyle w:val="Textindependent"/>
        <w:ind w:left="360" w:right="426"/>
        <w:rPr>
          <w:rFonts w:cs="Arial"/>
          <w:sz w:val="22"/>
          <w:szCs w:val="22"/>
          <w:lang w:val="ca-ES"/>
        </w:rPr>
      </w:pPr>
    </w:p>
    <w:p w14:paraId="2265D56F" w14:textId="4728E9DF" w:rsidR="006B5297" w:rsidRPr="00623691" w:rsidRDefault="00367A52" w:rsidP="00623691">
      <w:pPr>
        <w:pStyle w:val="Textindependent"/>
        <w:ind w:left="360" w:right="426"/>
        <w:rPr>
          <w:rFonts w:cs="Arial"/>
          <w:sz w:val="22"/>
          <w:szCs w:val="22"/>
          <w:lang w:val="ca-ES"/>
        </w:rPr>
      </w:pPr>
      <w:r w:rsidRPr="003F4A89">
        <w:rPr>
          <w:rFonts w:cs="Arial"/>
          <w:sz w:val="22"/>
          <w:szCs w:val="22"/>
          <w:lang w:val="ca-ES"/>
        </w:rPr>
        <w:t>La</w:t>
      </w:r>
      <w:r w:rsidRPr="00623691">
        <w:rPr>
          <w:rFonts w:cs="Arial"/>
          <w:sz w:val="22"/>
          <w:szCs w:val="22"/>
          <w:lang w:val="ca-ES"/>
        </w:rPr>
        <w:t xml:space="preserve"> </w:t>
      </w:r>
      <w:r w:rsidRPr="003F4A89">
        <w:rPr>
          <w:rFonts w:cs="Arial"/>
          <w:sz w:val="22"/>
          <w:szCs w:val="22"/>
          <w:lang w:val="ca-ES"/>
        </w:rPr>
        <w:t>persona</w:t>
      </w:r>
      <w:r w:rsidRPr="00623691">
        <w:rPr>
          <w:rFonts w:cs="Arial"/>
          <w:sz w:val="22"/>
          <w:szCs w:val="22"/>
          <w:lang w:val="ca-ES"/>
        </w:rPr>
        <w:t xml:space="preserve"> </w:t>
      </w:r>
      <w:r w:rsidRPr="003F4A89">
        <w:rPr>
          <w:rFonts w:cs="Arial"/>
          <w:sz w:val="22"/>
          <w:szCs w:val="22"/>
          <w:lang w:val="ca-ES"/>
        </w:rPr>
        <w:t>responsable</w:t>
      </w:r>
      <w:r w:rsidRPr="00623691">
        <w:rPr>
          <w:rFonts w:cs="Arial"/>
          <w:sz w:val="22"/>
          <w:szCs w:val="22"/>
          <w:lang w:val="ca-ES"/>
        </w:rPr>
        <w:t xml:space="preserve"> </w:t>
      </w:r>
      <w:r w:rsidRPr="003F4A89">
        <w:rPr>
          <w:rFonts w:cs="Arial"/>
          <w:sz w:val="22"/>
          <w:szCs w:val="22"/>
          <w:lang w:val="ca-ES"/>
        </w:rPr>
        <w:t>del</w:t>
      </w:r>
      <w:r w:rsidRPr="00623691">
        <w:rPr>
          <w:rFonts w:cs="Arial"/>
          <w:sz w:val="22"/>
          <w:szCs w:val="22"/>
          <w:lang w:val="ca-ES"/>
        </w:rPr>
        <w:t xml:space="preserve"> </w:t>
      </w:r>
      <w:r w:rsidRPr="003F4A89">
        <w:rPr>
          <w:rFonts w:cs="Arial"/>
          <w:sz w:val="22"/>
          <w:szCs w:val="22"/>
          <w:lang w:val="ca-ES"/>
        </w:rPr>
        <w:t>contracte</w:t>
      </w:r>
      <w:r w:rsidRPr="00623691">
        <w:rPr>
          <w:rFonts w:cs="Arial"/>
          <w:sz w:val="22"/>
          <w:szCs w:val="22"/>
          <w:lang w:val="ca-ES"/>
        </w:rPr>
        <w:t xml:space="preserve"> </w:t>
      </w:r>
      <w:r w:rsidR="00623691">
        <w:rPr>
          <w:rFonts w:cs="Arial"/>
          <w:sz w:val="22"/>
          <w:szCs w:val="22"/>
          <w:lang w:val="ca-ES"/>
        </w:rPr>
        <w:t xml:space="preserve">és </w:t>
      </w:r>
      <w:r w:rsidR="00623691" w:rsidRPr="00623691">
        <w:rPr>
          <w:rFonts w:cs="Arial"/>
          <w:sz w:val="22"/>
          <w:szCs w:val="22"/>
          <w:lang w:val="ca-ES"/>
        </w:rPr>
        <w:t>el/la director/a general de Política Financera, Assegurances i Tresor</w:t>
      </w:r>
      <w:r w:rsidR="0027720E" w:rsidRPr="003F4A89">
        <w:rPr>
          <w:rFonts w:cs="Arial"/>
          <w:sz w:val="22"/>
          <w:szCs w:val="22"/>
          <w:lang w:val="ca-ES"/>
        </w:rPr>
        <w:t>,</w:t>
      </w:r>
      <w:r w:rsidR="006B5297" w:rsidRPr="003F4A89">
        <w:rPr>
          <w:rFonts w:cs="Arial"/>
          <w:sz w:val="22"/>
          <w:szCs w:val="22"/>
          <w:lang w:val="ca-ES"/>
        </w:rPr>
        <w:t xml:space="preserve"> el/la qual portarà a terme les funcions següents:  </w:t>
      </w:r>
    </w:p>
    <w:p w14:paraId="37B9BA53" w14:textId="77777777" w:rsidR="006B5297" w:rsidRPr="003F4A89" w:rsidRDefault="006B5297" w:rsidP="00623691">
      <w:pPr>
        <w:pStyle w:val="Textindependent"/>
        <w:widowControl w:val="0"/>
        <w:tabs>
          <w:tab w:val="left" w:pos="426"/>
          <w:tab w:val="left" w:pos="709"/>
        </w:tabs>
        <w:ind w:left="618" w:right="426"/>
        <w:rPr>
          <w:rFonts w:cs="Arial"/>
          <w:sz w:val="22"/>
          <w:szCs w:val="22"/>
          <w:lang w:val="ca-ES"/>
        </w:rPr>
      </w:pPr>
    </w:p>
    <w:p w14:paraId="6B2DC210" w14:textId="77777777"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557ADDB1" w14:textId="77777777"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6597AF22" w14:textId="77777777" w:rsidR="00B32B31"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r w:rsidRPr="003F4A89">
        <w:rPr>
          <w:rFonts w:ascii="Arial" w:hAnsi="Arial" w:cs="Arial"/>
          <w:sz w:val="22"/>
          <w:szCs w:val="22"/>
        </w:rPr>
        <w:t xml:space="preserve"> </w:t>
      </w:r>
    </w:p>
    <w:p w14:paraId="07269168" w14:textId="77777777"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lastRenderedPageBreak/>
        <w:t>Coordinar els diferents agents implicats en el contracte.</w:t>
      </w:r>
    </w:p>
    <w:p w14:paraId="6DA50564" w14:textId="77777777"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14:paraId="6ECCB986" w14:textId="77777777" w:rsidR="006B5297" w:rsidRPr="003F4A89" w:rsidRDefault="006B5297" w:rsidP="00644B7A">
      <w:pPr>
        <w:pStyle w:val="Pargrafdellista"/>
        <w:numPr>
          <w:ilvl w:val="0"/>
          <w:numId w:val="21"/>
        </w:numPr>
        <w:tabs>
          <w:tab w:val="left" w:pos="709"/>
          <w:tab w:val="left" w:pos="1440"/>
          <w:tab w:val="left" w:pos="1800"/>
          <w:tab w:val="left" w:pos="2340"/>
        </w:tabs>
        <w:ind w:left="1080" w:right="426"/>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3EF62E9C" w14:textId="77777777" w:rsidR="0004170C" w:rsidRPr="003F4A89" w:rsidRDefault="0004170C" w:rsidP="00644B7A">
      <w:pPr>
        <w:spacing w:after="0" w:line="240" w:lineRule="auto"/>
        <w:ind w:left="360" w:right="426"/>
        <w:jc w:val="both"/>
        <w:rPr>
          <w:rFonts w:cs="Arial"/>
          <w:b/>
          <w:snapToGrid w:val="0"/>
          <w:lang w:eastAsia="es-ES"/>
        </w:rPr>
      </w:pPr>
    </w:p>
    <w:p w14:paraId="0566E3ED" w14:textId="77777777" w:rsidR="006B5297" w:rsidRPr="003F4A89" w:rsidRDefault="006B5297" w:rsidP="00FF3F7E">
      <w:pPr>
        <w:numPr>
          <w:ilvl w:val="0"/>
          <w:numId w:val="3"/>
        </w:numPr>
        <w:tabs>
          <w:tab w:val="clear" w:pos="360"/>
          <w:tab w:val="num" w:pos="143"/>
        </w:tabs>
        <w:spacing w:after="0" w:line="240" w:lineRule="auto"/>
        <w:ind w:right="426"/>
        <w:jc w:val="both"/>
        <w:rPr>
          <w:rFonts w:cs="Arial"/>
          <w:b/>
          <w:snapToGrid w:val="0"/>
          <w:lang w:eastAsia="es-ES"/>
        </w:rPr>
      </w:pPr>
      <w:r w:rsidRPr="003F4A89">
        <w:rPr>
          <w:rFonts w:cs="Arial"/>
          <w:b/>
          <w:snapToGrid w:val="0"/>
          <w:lang w:eastAsia="es-ES"/>
        </w:rPr>
        <w:t>Import màxim de les despeses de publicitat que han d’abonar l’empresa o les empreses adjudicatàries</w:t>
      </w:r>
    </w:p>
    <w:p w14:paraId="5742B8FD" w14:textId="77777777" w:rsidR="006B5297" w:rsidRPr="003F4A89" w:rsidRDefault="006B5297" w:rsidP="00FF3F7E">
      <w:pPr>
        <w:spacing w:after="0" w:line="240" w:lineRule="auto"/>
        <w:ind w:right="426"/>
        <w:jc w:val="both"/>
        <w:rPr>
          <w:rFonts w:cs="Arial"/>
          <w:b/>
          <w:snapToGrid w:val="0"/>
          <w:lang w:eastAsia="es-ES"/>
        </w:rPr>
      </w:pPr>
    </w:p>
    <w:p w14:paraId="35BF9D19" w14:textId="77777777" w:rsidR="006B5297" w:rsidRPr="003F4A89" w:rsidRDefault="006B5297" w:rsidP="00644B7A">
      <w:pPr>
        <w:pStyle w:val="Textindependent2"/>
        <w:ind w:right="426" w:firstLine="360"/>
        <w:jc w:val="both"/>
        <w:rPr>
          <w:rFonts w:ascii="Arial" w:hAnsi="Arial" w:cs="Arial"/>
          <w:snapToGrid w:val="0"/>
          <w:sz w:val="22"/>
          <w:szCs w:val="22"/>
        </w:rPr>
      </w:pPr>
      <w:r w:rsidRPr="003F4A89">
        <w:rPr>
          <w:rFonts w:ascii="Arial" w:hAnsi="Arial" w:cs="Arial"/>
          <w:snapToGrid w:val="0"/>
          <w:sz w:val="22"/>
          <w:szCs w:val="22"/>
        </w:rPr>
        <w:t>En aquest expedient no es preveu cap despesa en concepte de publicitat</w:t>
      </w:r>
    </w:p>
    <w:p w14:paraId="12FAA419" w14:textId="77777777" w:rsidR="006B5297" w:rsidRPr="003F4A89" w:rsidRDefault="006B5297" w:rsidP="00FF3F7E">
      <w:pPr>
        <w:numPr>
          <w:ilvl w:val="0"/>
          <w:numId w:val="3"/>
        </w:numPr>
        <w:tabs>
          <w:tab w:val="clear" w:pos="360"/>
          <w:tab w:val="num" w:pos="143"/>
        </w:tabs>
        <w:spacing w:after="0" w:line="240" w:lineRule="auto"/>
        <w:ind w:left="0" w:right="426" w:firstLine="0"/>
        <w:jc w:val="both"/>
        <w:rPr>
          <w:rFonts w:cs="Arial"/>
          <w:lang w:eastAsia="es-ES"/>
        </w:rPr>
      </w:pPr>
      <w:r w:rsidRPr="003F4A89">
        <w:rPr>
          <w:rFonts w:cs="Arial"/>
          <w:b/>
          <w:snapToGrid w:val="0"/>
          <w:lang w:eastAsia="es-ES"/>
        </w:rPr>
        <w:t>Programa de treball</w:t>
      </w:r>
    </w:p>
    <w:p w14:paraId="347608A8" w14:textId="77777777" w:rsidR="006B5297" w:rsidRPr="003F4A89" w:rsidRDefault="006B5297" w:rsidP="00FF3F7E">
      <w:pPr>
        <w:pStyle w:val="Pargrafdellista"/>
        <w:ind w:right="426"/>
        <w:contextualSpacing w:val="0"/>
        <w:jc w:val="both"/>
        <w:rPr>
          <w:rFonts w:ascii="Arial" w:hAnsi="Arial" w:cs="Arial"/>
          <w:snapToGrid w:val="0"/>
          <w:sz w:val="22"/>
          <w:szCs w:val="22"/>
        </w:rPr>
      </w:pPr>
    </w:p>
    <w:p w14:paraId="2F36EA00" w14:textId="77777777" w:rsidR="006B5297" w:rsidRPr="003F4A89" w:rsidRDefault="006B5297" w:rsidP="00644B7A">
      <w:pPr>
        <w:spacing w:after="0" w:line="240" w:lineRule="auto"/>
        <w:ind w:right="426" w:firstLine="708"/>
        <w:jc w:val="both"/>
        <w:rPr>
          <w:rFonts w:cs="Arial"/>
          <w:snapToGrid w:val="0"/>
          <w:lang w:eastAsia="es-ES"/>
        </w:rPr>
      </w:pPr>
      <w:r w:rsidRPr="003F4A89">
        <w:rPr>
          <w:rFonts w:cs="Arial"/>
          <w:snapToGrid w:val="0"/>
          <w:lang w:eastAsia="es-ES"/>
        </w:rPr>
        <w:t>No</w:t>
      </w:r>
    </w:p>
    <w:p w14:paraId="68BBDB16" w14:textId="77777777" w:rsidR="003373DF" w:rsidRPr="003F4A89" w:rsidRDefault="003373DF" w:rsidP="00FF3F7E">
      <w:pPr>
        <w:spacing w:after="0" w:line="240" w:lineRule="auto"/>
        <w:ind w:right="426"/>
        <w:jc w:val="both"/>
        <w:rPr>
          <w:rFonts w:cs="Arial"/>
          <w:b/>
          <w:lang w:eastAsia="es-ES"/>
        </w:rPr>
      </w:pPr>
    </w:p>
    <w:p w14:paraId="09D0DA13" w14:textId="77777777" w:rsidR="006B5297" w:rsidRPr="003F4A89" w:rsidRDefault="006B5297" w:rsidP="00FF3F7E">
      <w:pPr>
        <w:numPr>
          <w:ilvl w:val="0"/>
          <w:numId w:val="3"/>
        </w:numPr>
        <w:tabs>
          <w:tab w:val="clear" w:pos="360"/>
          <w:tab w:val="num" w:pos="143"/>
        </w:tabs>
        <w:spacing w:after="0" w:line="240" w:lineRule="auto"/>
        <w:ind w:left="0" w:right="426" w:firstLine="0"/>
        <w:jc w:val="both"/>
        <w:rPr>
          <w:rFonts w:cs="Arial"/>
          <w:lang w:eastAsia="es-ES"/>
        </w:rPr>
      </w:pPr>
      <w:r w:rsidRPr="003F4A89">
        <w:rPr>
          <w:rFonts w:cs="Arial"/>
          <w:b/>
          <w:snapToGrid w:val="0"/>
          <w:lang w:eastAsia="es-ES"/>
        </w:rPr>
        <w:t>Abonaments al contractista /  Forma de pagament</w:t>
      </w:r>
    </w:p>
    <w:p w14:paraId="2C4AC0C7" w14:textId="77777777" w:rsidR="006B5297" w:rsidRPr="003F4A89" w:rsidRDefault="006B5297" w:rsidP="00FF3F7E">
      <w:pPr>
        <w:spacing w:after="0" w:line="240" w:lineRule="auto"/>
        <w:ind w:right="426"/>
        <w:jc w:val="both"/>
        <w:rPr>
          <w:rFonts w:cs="Arial"/>
          <w:lang w:eastAsia="es-ES"/>
        </w:rPr>
      </w:pPr>
    </w:p>
    <w:p w14:paraId="4AD25CC5" w14:textId="77777777" w:rsidR="006B5297" w:rsidRPr="003F4A89" w:rsidRDefault="005E7FEA" w:rsidP="00644B7A">
      <w:pPr>
        <w:pStyle w:val="Default"/>
        <w:ind w:left="708" w:right="426"/>
        <w:jc w:val="both"/>
        <w:rPr>
          <w:snapToGrid w:val="0"/>
          <w:color w:val="auto"/>
          <w:sz w:val="22"/>
          <w:szCs w:val="22"/>
          <w:lang w:eastAsia="es-ES"/>
        </w:rPr>
      </w:pPr>
      <w:r w:rsidRPr="003F4A89">
        <w:rPr>
          <w:snapToGrid w:val="0"/>
          <w:color w:val="auto"/>
          <w:sz w:val="22"/>
          <w:szCs w:val="22"/>
          <w:lang w:eastAsia="es-ES"/>
        </w:rPr>
        <w:t xml:space="preserve">L’Administració abonarà el preu del contracte d’acord amb el que estableix l’article 210 de la Llei 9/207, de 8 de novembre, de contractes del sector públic, per la qual es transposen a </w:t>
      </w:r>
      <w:r w:rsidRPr="003F4A89">
        <w:rPr>
          <w:snapToGrid w:val="0"/>
          <w:sz w:val="22"/>
          <w:szCs w:val="22"/>
          <w:lang w:eastAsia="es-ES"/>
        </w:rPr>
        <w:t>l’ordenament jurídic espanyol les directives del Parlament Europeu i del Consell 2014/23/UE i 2014/24/UE, de 26 de febrer de 2014.</w:t>
      </w:r>
    </w:p>
    <w:p w14:paraId="033DE08A" w14:textId="77777777" w:rsidR="005E7FEA" w:rsidRPr="003F4A89" w:rsidRDefault="005E7FEA" w:rsidP="00644B7A">
      <w:pPr>
        <w:spacing w:after="0" w:line="240" w:lineRule="auto"/>
        <w:ind w:left="708" w:right="426"/>
        <w:jc w:val="both"/>
        <w:rPr>
          <w:rFonts w:cs="Arial"/>
          <w:snapToGrid w:val="0"/>
          <w:lang w:eastAsia="es-ES"/>
        </w:rPr>
      </w:pPr>
    </w:p>
    <w:p w14:paraId="1D79D770" w14:textId="77777777" w:rsidR="00120824" w:rsidRDefault="006B5297" w:rsidP="00120824">
      <w:pPr>
        <w:spacing w:after="0" w:line="240" w:lineRule="auto"/>
        <w:ind w:left="708" w:right="426"/>
        <w:jc w:val="both"/>
        <w:rPr>
          <w:rFonts w:cs="Arial"/>
          <w:snapToGrid w:val="0"/>
          <w:lang w:eastAsia="es-ES"/>
        </w:rPr>
      </w:pPr>
      <w:r w:rsidRPr="003F4A89">
        <w:rPr>
          <w:rFonts w:cs="Arial"/>
          <w:snapToGrid w:val="0"/>
          <w:lang w:eastAsia="es-ES"/>
        </w:rPr>
        <w:t>És d’aplicació l’Ordre ECO/306/2015, de 23 setembre, per la qual es regula el procediment de tramitació i anotació de les factures en el Registre comptable de factures en l’àmbit de l’Administració de la Generalitat de Catalunya i</w:t>
      </w:r>
      <w:r w:rsidR="00697D34" w:rsidRPr="003F4A89">
        <w:rPr>
          <w:rFonts w:cs="Arial"/>
          <w:snapToGrid w:val="0"/>
          <w:lang w:eastAsia="es-ES"/>
        </w:rPr>
        <w:t xml:space="preserve"> el sector públic que en depèn.</w:t>
      </w:r>
    </w:p>
    <w:p w14:paraId="56C3F5DC" w14:textId="77777777" w:rsidR="00120824" w:rsidRDefault="00120824" w:rsidP="00120824">
      <w:pPr>
        <w:spacing w:after="0" w:line="240" w:lineRule="auto"/>
        <w:ind w:left="708" w:right="426"/>
        <w:jc w:val="both"/>
        <w:rPr>
          <w:rFonts w:cs="Arial"/>
          <w:snapToGrid w:val="0"/>
          <w:lang w:eastAsia="es-ES"/>
        </w:rPr>
      </w:pPr>
    </w:p>
    <w:p w14:paraId="2E6868A2" w14:textId="66F43BEF" w:rsidR="00120824" w:rsidRPr="00120824" w:rsidRDefault="008A3FF7" w:rsidP="00120824">
      <w:pPr>
        <w:spacing w:after="0" w:line="240" w:lineRule="auto"/>
        <w:ind w:left="708" w:right="426"/>
        <w:jc w:val="both"/>
        <w:rPr>
          <w:rFonts w:cs="Arial"/>
          <w:snapToGrid w:val="0"/>
          <w:lang w:eastAsia="es-ES"/>
        </w:rPr>
      </w:pPr>
      <w:r w:rsidRPr="003F4A89">
        <w:rPr>
          <w:rFonts w:cs="Arial"/>
        </w:rPr>
        <w:t xml:space="preserve">Per a aquest contracte </w:t>
      </w:r>
      <w:r w:rsidR="00405734" w:rsidRPr="003F4A89">
        <w:rPr>
          <w:rFonts w:cs="Arial"/>
        </w:rPr>
        <w:t xml:space="preserve">es preveu un únic pagament a la finalització de l’execució del mateix. </w:t>
      </w:r>
      <w:r w:rsidR="00120824">
        <w:t>El pagament es realitzarà prèvia</w:t>
      </w:r>
      <w:r w:rsidR="00120824">
        <w:rPr>
          <w:spacing w:val="1"/>
        </w:rPr>
        <w:t xml:space="preserve"> </w:t>
      </w:r>
      <w:r w:rsidR="00120824">
        <w:t>recepció de la conformitat de les tasques realitzades emesa pel director/a general de Política</w:t>
      </w:r>
      <w:r w:rsidR="00120824">
        <w:rPr>
          <w:spacing w:val="-59"/>
        </w:rPr>
        <w:t xml:space="preserve"> </w:t>
      </w:r>
      <w:r w:rsidR="00120824">
        <w:t xml:space="preserve"> Financera, Assegurances i Tresor. A tal fi, l’empresa adjudicatària adjuntarà a la factura</w:t>
      </w:r>
      <w:r w:rsidR="00120824">
        <w:rPr>
          <w:spacing w:val="1"/>
        </w:rPr>
        <w:t xml:space="preserve"> </w:t>
      </w:r>
      <w:r w:rsidR="00120824">
        <w:t>corresponent</w:t>
      </w:r>
      <w:r w:rsidR="00120824">
        <w:rPr>
          <w:spacing w:val="-5"/>
        </w:rPr>
        <w:t xml:space="preserve"> </w:t>
      </w:r>
      <w:r w:rsidR="00120824">
        <w:t>un</w:t>
      </w:r>
      <w:r w:rsidR="00120824">
        <w:rPr>
          <w:spacing w:val="-5"/>
        </w:rPr>
        <w:t xml:space="preserve"> </w:t>
      </w:r>
      <w:r w:rsidR="00120824">
        <w:t>informe</w:t>
      </w:r>
      <w:r w:rsidR="00120824">
        <w:rPr>
          <w:spacing w:val="-8"/>
        </w:rPr>
        <w:t xml:space="preserve"> </w:t>
      </w:r>
      <w:r w:rsidR="00120824">
        <w:t>signat</w:t>
      </w:r>
      <w:r w:rsidR="00120824">
        <w:rPr>
          <w:spacing w:val="-6"/>
        </w:rPr>
        <w:t xml:space="preserve"> </w:t>
      </w:r>
      <w:r w:rsidR="00120824">
        <w:t>explicatiu</w:t>
      </w:r>
      <w:r w:rsidR="00120824">
        <w:rPr>
          <w:spacing w:val="-6"/>
        </w:rPr>
        <w:t xml:space="preserve"> </w:t>
      </w:r>
      <w:r w:rsidR="00120824">
        <w:t>de</w:t>
      </w:r>
      <w:r w:rsidR="00120824">
        <w:rPr>
          <w:spacing w:val="-7"/>
        </w:rPr>
        <w:t xml:space="preserve"> </w:t>
      </w:r>
      <w:r w:rsidR="00120824">
        <w:t>les</w:t>
      </w:r>
      <w:r w:rsidR="00120824">
        <w:rPr>
          <w:spacing w:val="-5"/>
        </w:rPr>
        <w:t xml:space="preserve"> </w:t>
      </w:r>
      <w:r w:rsidR="00120824">
        <w:t>tasques</w:t>
      </w:r>
      <w:r w:rsidR="00120824">
        <w:rPr>
          <w:spacing w:val="-7"/>
        </w:rPr>
        <w:t xml:space="preserve"> </w:t>
      </w:r>
      <w:r w:rsidR="00120824">
        <w:t>efectivament</w:t>
      </w:r>
      <w:r w:rsidR="00120824">
        <w:rPr>
          <w:spacing w:val="-4"/>
        </w:rPr>
        <w:t xml:space="preserve"> </w:t>
      </w:r>
      <w:r w:rsidR="00120824">
        <w:t>realitzades</w:t>
      </w:r>
      <w:r w:rsidR="00120824">
        <w:rPr>
          <w:spacing w:val="-2"/>
        </w:rPr>
        <w:t xml:space="preserve"> </w:t>
      </w:r>
      <w:r w:rsidR="00120824">
        <w:t>i</w:t>
      </w:r>
      <w:r w:rsidR="00120824">
        <w:rPr>
          <w:spacing w:val="-7"/>
        </w:rPr>
        <w:t xml:space="preserve"> </w:t>
      </w:r>
      <w:r w:rsidR="00120824">
        <w:t>la</w:t>
      </w:r>
      <w:r w:rsidR="00120824">
        <w:rPr>
          <w:spacing w:val="-5"/>
        </w:rPr>
        <w:t xml:space="preserve"> </w:t>
      </w:r>
      <w:r w:rsidR="00120824">
        <w:t>resta</w:t>
      </w:r>
      <w:r w:rsidR="00120824">
        <w:rPr>
          <w:spacing w:val="-5"/>
        </w:rPr>
        <w:t xml:space="preserve"> </w:t>
      </w:r>
      <w:r w:rsidR="00120824">
        <w:t>de</w:t>
      </w:r>
      <w:r w:rsidR="00120824">
        <w:rPr>
          <w:spacing w:val="-59"/>
        </w:rPr>
        <w:t xml:space="preserve"> </w:t>
      </w:r>
      <w:r w:rsidR="00120824">
        <w:t xml:space="preserve"> documentació a</w:t>
      </w:r>
      <w:r w:rsidR="00120824">
        <w:rPr>
          <w:spacing w:val="-1"/>
        </w:rPr>
        <w:t xml:space="preserve"> </w:t>
      </w:r>
      <w:r w:rsidR="00120824">
        <w:t>lliurar</w:t>
      </w:r>
      <w:r w:rsidR="00120824">
        <w:rPr>
          <w:spacing w:val="-2"/>
        </w:rPr>
        <w:t xml:space="preserve"> </w:t>
      </w:r>
      <w:r w:rsidR="00120824">
        <w:t>en</w:t>
      </w:r>
      <w:r w:rsidR="00120824">
        <w:rPr>
          <w:spacing w:val="-1"/>
        </w:rPr>
        <w:t xml:space="preserve"> </w:t>
      </w:r>
      <w:r w:rsidR="00120824">
        <w:t>compliment</w:t>
      </w:r>
      <w:r w:rsidR="00120824">
        <w:rPr>
          <w:spacing w:val="1"/>
        </w:rPr>
        <w:t xml:space="preserve"> </w:t>
      </w:r>
      <w:r w:rsidR="00120824">
        <w:t>de</w:t>
      </w:r>
      <w:r w:rsidR="00120824">
        <w:rPr>
          <w:spacing w:val="-1"/>
        </w:rPr>
        <w:t xml:space="preserve"> </w:t>
      </w:r>
      <w:r w:rsidR="00120824">
        <w:t>l’establert</w:t>
      </w:r>
      <w:r w:rsidR="00120824">
        <w:rPr>
          <w:spacing w:val="-2"/>
        </w:rPr>
        <w:t xml:space="preserve"> </w:t>
      </w:r>
      <w:r w:rsidR="00120824">
        <w:t>en</w:t>
      </w:r>
      <w:r w:rsidR="00120824">
        <w:rPr>
          <w:spacing w:val="-1"/>
        </w:rPr>
        <w:t xml:space="preserve"> </w:t>
      </w:r>
      <w:r w:rsidR="00120824">
        <w:t>el</w:t>
      </w:r>
      <w:r w:rsidR="00120824">
        <w:rPr>
          <w:spacing w:val="-1"/>
        </w:rPr>
        <w:t xml:space="preserve"> </w:t>
      </w:r>
      <w:r w:rsidR="00120824">
        <w:t>plec</w:t>
      </w:r>
      <w:r w:rsidR="00120824">
        <w:rPr>
          <w:spacing w:val="-3"/>
        </w:rPr>
        <w:t xml:space="preserve"> </w:t>
      </w:r>
      <w:r w:rsidR="00120824">
        <w:t>de</w:t>
      </w:r>
      <w:r w:rsidR="00120824">
        <w:rPr>
          <w:spacing w:val="-1"/>
        </w:rPr>
        <w:t xml:space="preserve"> </w:t>
      </w:r>
      <w:r w:rsidR="00120824">
        <w:t>clàusules tècniques.</w:t>
      </w:r>
    </w:p>
    <w:p w14:paraId="48883F35" w14:textId="7682DF06" w:rsidR="00405734" w:rsidRPr="003F4A89" w:rsidRDefault="00405734" w:rsidP="00120824">
      <w:pPr>
        <w:pStyle w:val="Textindependent"/>
        <w:ind w:left="708" w:right="426"/>
        <w:rPr>
          <w:rFonts w:cs="Arial"/>
        </w:rPr>
      </w:pPr>
    </w:p>
    <w:p w14:paraId="292BDB9F" w14:textId="100AC7FB" w:rsidR="00885E5F" w:rsidRPr="003F4A89" w:rsidRDefault="008A3FF7" w:rsidP="00120824">
      <w:pPr>
        <w:pStyle w:val="Textindependent"/>
        <w:ind w:left="708" w:right="426"/>
        <w:rPr>
          <w:rFonts w:cs="Arial"/>
          <w:sz w:val="22"/>
          <w:szCs w:val="22"/>
          <w:lang w:val="ca-ES"/>
        </w:rPr>
      </w:pPr>
      <w:r w:rsidRPr="003F4A89">
        <w:rPr>
          <w:rFonts w:cs="Arial"/>
          <w:sz w:val="22"/>
          <w:szCs w:val="22"/>
          <w:lang w:val="ca-ES"/>
        </w:rPr>
        <w:t>Per tal que l’Administració pug</w:t>
      </w:r>
      <w:r w:rsidR="00405734" w:rsidRPr="003F4A89">
        <w:rPr>
          <w:rFonts w:cs="Arial"/>
          <w:sz w:val="22"/>
          <w:szCs w:val="22"/>
          <w:lang w:val="ca-ES"/>
        </w:rPr>
        <w:t>ui fer efectiu el pagament</w:t>
      </w:r>
      <w:r w:rsidRPr="003F4A89">
        <w:rPr>
          <w:rFonts w:cs="Arial"/>
          <w:sz w:val="22"/>
          <w:szCs w:val="22"/>
          <w:lang w:val="ca-ES"/>
        </w:rPr>
        <w:t xml:space="preserve">, l’adjudicatari ha </w:t>
      </w:r>
      <w:r w:rsidR="00405734" w:rsidRPr="003F4A89">
        <w:rPr>
          <w:rFonts w:cs="Arial"/>
          <w:sz w:val="22"/>
          <w:szCs w:val="22"/>
          <w:lang w:val="ca-ES"/>
        </w:rPr>
        <w:t>d’emetre la corresponent factura o minuta en la qual</w:t>
      </w:r>
      <w:r w:rsidRPr="003F4A89">
        <w:rPr>
          <w:rFonts w:cs="Arial"/>
          <w:sz w:val="22"/>
          <w:szCs w:val="22"/>
          <w:lang w:val="ca-ES"/>
        </w:rPr>
        <w:t xml:space="preserve"> ha de quedar ref</w:t>
      </w:r>
      <w:r w:rsidR="003B1954" w:rsidRPr="003F4A89">
        <w:rPr>
          <w:rFonts w:cs="Arial"/>
          <w:sz w:val="22"/>
          <w:szCs w:val="22"/>
          <w:lang w:val="ca-ES"/>
        </w:rPr>
        <w:t xml:space="preserve">lectit separadament l’IVA </w:t>
      </w:r>
      <w:r w:rsidR="00A80029" w:rsidRPr="003F4A89">
        <w:rPr>
          <w:rFonts w:cs="Arial"/>
          <w:sz w:val="22"/>
          <w:szCs w:val="22"/>
          <w:lang w:val="ca-ES"/>
        </w:rPr>
        <w:t xml:space="preserve">i haurà d’anar acompanyada del certificat de recepció final  </w:t>
      </w:r>
      <w:r w:rsidR="003B1954" w:rsidRPr="003F4A89">
        <w:rPr>
          <w:rFonts w:cs="Arial"/>
          <w:sz w:val="22"/>
          <w:szCs w:val="22"/>
          <w:lang w:val="ca-ES"/>
        </w:rPr>
        <w:t>de conformitat de l’objecte del</w:t>
      </w:r>
      <w:r w:rsidR="003B1954" w:rsidRPr="003F4A89">
        <w:rPr>
          <w:rFonts w:cs="Arial"/>
          <w:spacing w:val="1"/>
          <w:sz w:val="22"/>
          <w:szCs w:val="22"/>
          <w:lang w:val="ca-ES"/>
        </w:rPr>
        <w:t xml:space="preserve"> </w:t>
      </w:r>
      <w:r w:rsidR="00A80029" w:rsidRPr="003F4A89">
        <w:rPr>
          <w:rFonts w:cs="Arial"/>
          <w:sz w:val="22"/>
          <w:szCs w:val="22"/>
          <w:lang w:val="ca-ES"/>
        </w:rPr>
        <w:t>contracte, i</w:t>
      </w:r>
      <w:r w:rsidR="00885E5F" w:rsidRPr="003F4A89">
        <w:rPr>
          <w:rFonts w:cs="Arial"/>
          <w:snapToGrid/>
          <w:sz w:val="22"/>
          <w:szCs w:val="22"/>
          <w:lang w:val="ca-ES"/>
        </w:rPr>
        <w:t>ndicar-hi expressament que s’han complert les obligacions específiques relacionades amb el català.</w:t>
      </w:r>
    </w:p>
    <w:p w14:paraId="129518CA" w14:textId="77777777" w:rsidR="00885E5F" w:rsidRPr="003F4A89" w:rsidRDefault="00885E5F" w:rsidP="00644B7A">
      <w:pPr>
        <w:pStyle w:val="Textindependent"/>
        <w:ind w:left="708" w:right="426"/>
        <w:rPr>
          <w:rFonts w:cs="Arial"/>
          <w:snapToGrid/>
          <w:sz w:val="22"/>
          <w:szCs w:val="22"/>
          <w:lang w:val="ca-ES"/>
        </w:rPr>
      </w:pPr>
    </w:p>
    <w:p w14:paraId="7CE4BAEF" w14:textId="77777777" w:rsidR="00885E5F" w:rsidRPr="003F4A89" w:rsidRDefault="00885E5F" w:rsidP="00644B7A">
      <w:pPr>
        <w:pStyle w:val="Textindependent"/>
        <w:ind w:left="708" w:right="426"/>
        <w:rPr>
          <w:rFonts w:cs="Arial"/>
          <w:sz w:val="22"/>
          <w:szCs w:val="22"/>
          <w:lang w:val="ca-ES"/>
        </w:rPr>
      </w:pPr>
      <w:r w:rsidRPr="003F4A89">
        <w:rPr>
          <w:rFonts w:cs="Arial"/>
          <w:sz w:val="22"/>
          <w:szCs w:val="22"/>
          <w:lang w:val="ca-ES"/>
        </w:rPr>
        <w:t>Les característiques i condicions relatives als abonaments al contractista es recullen en la clàusula vint-i-setena del plec de clàusules administratives particulars.</w:t>
      </w:r>
    </w:p>
    <w:p w14:paraId="6DE45832" w14:textId="77777777" w:rsidR="00885E5F" w:rsidRPr="003F4A89" w:rsidRDefault="00885E5F" w:rsidP="00FF3F7E">
      <w:pPr>
        <w:pStyle w:val="Textindependent"/>
        <w:ind w:right="426"/>
        <w:rPr>
          <w:rFonts w:cs="Arial"/>
          <w:sz w:val="22"/>
          <w:szCs w:val="22"/>
          <w:lang w:val="ca-ES"/>
        </w:rPr>
      </w:pPr>
    </w:p>
    <w:p w14:paraId="6C187803" w14:textId="77777777" w:rsidR="003373DF" w:rsidRPr="003F4A89" w:rsidRDefault="003373DF">
      <w:pPr>
        <w:spacing w:after="0" w:line="240" w:lineRule="auto"/>
        <w:rPr>
          <w:rFonts w:cs="Arial"/>
          <w:b/>
          <w:bCs/>
          <w:snapToGrid w:val="0"/>
          <w:lang w:eastAsia="es-ES"/>
        </w:rPr>
      </w:pPr>
      <w:r w:rsidRPr="003F4A89">
        <w:rPr>
          <w:rFonts w:cs="Arial"/>
        </w:rPr>
        <w:br w:type="page"/>
      </w:r>
    </w:p>
    <w:p w14:paraId="01C1030E" w14:textId="77777777" w:rsidR="00362070" w:rsidRPr="003F4A89" w:rsidRDefault="00362070" w:rsidP="00F76C82">
      <w:pPr>
        <w:pStyle w:val="Ttol1"/>
        <w:rPr>
          <w:rFonts w:cs="Arial"/>
          <w:sz w:val="22"/>
          <w:szCs w:val="22"/>
        </w:rPr>
        <w:sectPr w:rsidR="00362070" w:rsidRPr="003F4A89" w:rsidSect="00120824">
          <w:headerReference w:type="default" r:id="rId10"/>
          <w:footerReference w:type="default" r:id="rId11"/>
          <w:type w:val="continuous"/>
          <w:pgSz w:w="11907" w:h="16840" w:code="9"/>
          <w:pgMar w:top="2099" w:right="708" w:bottom="1843" w:left="1701" w:header="624" w:footer="283" w:gutter="0"/>
          <w:pgNumType w:start="1"/>
          <w:cols w:space="708"/>
          <w:docGrid w:linePitch="360"/>
        </w:sectPr>
      </w:pPr>
    </w:p>
    <w:p w14:paraId="649EDC38" w14:textId="77777777" w:rsidR="005408C9" w:rsidRPr="003F4A89" w:rsidRDefault="00CD7B28" w:rsidP="005408C9">
      <w:pPr>
        <w:pStyle w:val="Ttol1"/>
        <w:rPr>
          <w:rFonts w:cs="Arial"/>
          <w:sz w:val="22"/>
          <w:szCs w:val="22"/>
        </w:rPr>
      </w:pPr>
      <w:bookmarkStart w:id="4" w:name="_Toc34139658"/>
      <w:r w:rsidRPr="003F4A89">
        <w:rPr>
          <w:rFonts w:cs="Arial"/>
          <w:sz w:val="22"/>
          <w:szCs w:val="22"/>
        </w:rPr>
        <w:lastRenderedPageBreak/>
        <w:t xml:space="preserve">I. </w:t>
      </w:r>
      <w:r w:rsidR="005408C9" w:rsidRPr="003F4A89">
        <w:rPr>
          <w:rFonts w:cs="Arial"/>
          <w:sz w:val="22"/>
          <w:szCs w:val="22"/>
        </w:rPr>
        <w:t>DISPOSICIONS GENERALS</w:t>
      </w:r>
      <w:bookmarkEnd w:id="4"/>
    </w:p>
    <w:p w14:paraId="3D7329A9" w14:textId="77777777" w:rsidR="005408C9" w:rsidRPr="003F4A89" w:rsidRDefault="005408C9" w:rsidP="005408C9">
      <w:pPr>
        <w:spacing w:after="0" w:line="240" w:lineRule="auto"/>
        <w:jc w:val="both"/>
        <w:rPr>
          <w:rFonts w:cs="Arial"/>
          <w:b/>
          <w:lang w:eastAsia="es-ES"/>
        </w:rPr>
      </w:pPr>
    </w:p>
    <w:p w14:paraId="061216A8" w14:textId="77777777" w:rsidR="005408C9" w:rsidRPr="003F4A89" w:rsidRDefault="005408C9" w:rsidP="005408C9">
      <w:pPr>
        <w:pStyle w:val="Ttol2"/>
        <w:spacing w:before="0" w:after="0"/>
        <w:jc w:val="both"/>
        <w:rPr>
          <w:rFonts w:ascii="Arial" w:hAnsi="Arial" w:cs="Arial"/>
          <w:i w:val="0"/>
          <w:sz w:val="22"/>
          <w:szCs w:val="22"/>
        </w:rPr>
      </w:pPr>
      <w:bookmarkStart w:id="5" w:name="_Toc21500320"/>
      <w:bookmarkStart w:id="6" w:name="_Toc34139659"/>
      <w:r w:rsidRPr="003F4A89">
        <w:rPr>
          <w:rFonts w:ascii="Arial" w:hAnsi="Arial" w:cs="Arial"/>
          <w:i w:val="0"/>
          <w:sz w:val="22"/>
          <w:szCs w:val="22"/>
        </w:rPr>
        <w:t>Primera. Objecte del contracte</w:t>
      </w:r>
      <w:bookmarkEnd w:id="5"/>
      <w:bookmarkEnd w:id="6"/>
      <w:r w:rsidRPr="003F4A89">
        <w:rPr>
          <w:rFonts w:ascii="Arial" w:hAnsi="Arial" w:cs="Arial"/>
          <w:i w:val="0"/>
          <w:sz w:val="22"/>
          <w:szCs w:val="22"/>
        </w:rPr>
        <w:t xml:space="preserve"> </w:t>
      </w:r>
    </w:p>
    <w:p w14:paraId="7EFBF1D6" w14:textId="77777777" w:rsidR="005408C9" w:rsidRPr="003F4A89" w:rsidRDefault="005408C9" w:rsidP="005408C9">
      <w:pPr>
        <w:spacing w:after="0" w:line="240" w:lineRule="auto"/>
        <w:jc w:val="both"/>
        <w:rPr>
          <w:rFonts w:cs="Arial"/>
          <w:b/>
          <w:lang w:eastAsia="es-ES"/>
        </w:rPr>
      </w:pPr>
    </w:p>
    <w:p w14:paraId="22799189" w14:textId="77777777" w:rsidR="005408C9" w:rsidRPr="003F4A89" w:rsidRDefault="005408C9" w:rsidP="005408C9">
      <w:pPr>
        <w:tabs>
          <w:tab w:val="num" w:pos="1440"/>
        </w:tabs>
        <w:spacing w:after="0" w:line="240" w:lineRule="auto"/>
        <w:jc w:val="both"/>
        <w:rPr>
          <w:rFonts w:cs="Arial"/>
          <w:b/>
          <w:lang w:eastAsia="en-US"/>
        </w:rPr>
      </w:pPr>
      <w:r w:rsidRPr="003F4A89">
        <w:rPr>
          <w:rFonts w:cs="Arial"/>
          <w:b/>
          <w:lang w:eastAsia="en-US"/>
        </w:rPr>
        <w:t xml:space="preserve">1.1 </w:t>
      </w:r>
      <w:r w:rsidRPr="003F4A89">
        <w:rPr>
          <w:rFonts w:cs="Arial"/>
          <w:lang w:eastAsia="en-US"/>
        </w:rPr>
        <w:t>L’objecte del contracte és la prestació dels serveis que es descriuen en l’</w:t>
      </w:r>
      <w:r w:rsidRPr="003F4A89">
        <w:rPr>
          <w:rFonts w:cs="Arial"/>
          <w:b/>
          <w:lang w:eastAsia="en-US"/>
        </w:rPr>
        <w:t>apartat A del quadre de característiques.</w:t>
      </w:r>
    </w:p>
    <w:p w14:paraId="2CD0F2BD" w14:textId="77777777" w:rsidR="005408C9" w:rsidRPr="003F4A89" w:rsidRDefault="005408C9" w:rsidP="005408C9">
      <w:pPr>
        <w:tabs>
          <w:tab w:val="num" w:pos="1440"/>
        </w:tabs>
        <w:spacing w:after="0" w:line="240" w:lineRule="auto"/>
        <w:jc w:val="both"/>
        <w:rPr>
          <w:rFonts w:cs="Arial"/>
          <w:i/>
          <w:lang w:eastAsia="en-US"/>
        </w:rPr>
      </w:pPr>
    </w:p>
    <w:p w14:paraId="66FCF873"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1.2 </w:t>
      </w:r>
      <w:r w:rsidRPr="003F4A89">
        <w:rPr>
          <w:rFonts w:cs="Arial"/>
          <w:lang w:eastAsia="es-ES"/>
        </w:rPr>
        <w:t>Els lots en què es divideix l’objecte del contracte s’identifiquen en l’</w:t>
      </w:r>
      <w:r w:rsidRPr="003F4A89">
        <w:rPr>
          <w:rFonts w:cs="Arial"/>
          <w:b/>
          <w:lang w:eastAsia="es-ES"/>
        </w:rPr>
        <w:t>apartat A del quadre de característiques</w:t>
      </w:r>
      <w:r w:rsidRPr="003F4A89">
        <w:rPr>
          <w:rFonts w:cs="Arial"/>
          <w:lang w:eastAsia="es-ES"/>
        </w:rPr>
        <w:t xml:space="preserve">. </w:t>
      </w:r>
    </w:p>
    <w:p w14:paraId="11D45209" w14:textId="77777777" w:rsidR="005408C9" w:rsidRPr="003F4A89" w:rsidRDefault="005408C9" w:rsidP="005408C9">
      <w:pPr>
        <w:spacing w:after="0" w:line="240" w:lineRule="auto"/>
        <w:jc w:val="both"/>
        <w:rPr>
          <w:rFonts w:cs="Arial"/>
          <w:b/>
          <w:lang w:eastAsia="es-ES"/>
        </w:rPr>
      </w:pPr>
    </w:p>
    <w:p w14:paraId="195BD938"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1.3 </w:t>
      </w:r>
      <w:r w:rsidRPr="003F4A89">
        <w:rPr>
          <w:rFonts w:cs="Arial"/>
          <w:lang w:eastAsia="es-ES"/>
        </w:rPr>
        <w:t>L’expressió de la codificació corresponent a la nomenclatura del Vocabulari Comú de Contractes (CPV) és la que consta en l’</w:t>
      </w:r>
      <w:r w:rsidRPr="003F4A89">
        <w:rPr>
          <w:rFonts w:cs="Arial"/>
          <w:b/>
          <w:lang w:eastAsia="es-ES"/>
        </w:rPr>
        <w:t>apartat A del quadre de característiques</w:t>
      </w:r>
      <w:r w:rsidRPr="003F4A89">
        <w:rPr>
          <w:rFonts w:cs="Arial"/>
          <w:lang w:eastAsia="es-ES"/>
        </w:rPr>
        <w:t>.</w:t>
      </w:r>
    </w:p>
    <w:p w14:paraId="73A90ACA" w14:textId="77777777" w:rsidR="005408C9" w:rsidRPr="003F4A89" w:rsidRDefault="005408C9" w:rsidP="005408C9">
      <w:pPr>
        <w:spacing w:after="0" w:line="240" w:lineRule="auto"/>
        <w:jc w:val="both"/>
        <w:rPr>
          <w:rFonts w:cs="Arial"/>
          <w:b/>
          <w:lang w:eastAsia="es-ES"/>
        </w:rPr>
      </w:pPr>
    </w:p>
    <w:p w14:paraId="370FD23B" w14:textId="77777777" w:rsidR="005408C9" w:rsidRPr="003F4A89" w:rsidRDefault="005408C9" w:rsidP="005408C9">
      <w:pPr>
        <w:pStyle w:val="Ttol2"/>
        <w:spacing w:before="0" w:after="0"/>
        <w:jc w:val="both"/>
        <w:rPr>
          <w:rFonts w:ascii="Arial" w:hAnsi="Arial" w:cs="Arial"/>
          <w:i w:val="0"/>
          <w:sz w:val="22"/>
          <w:szCs w:val="22"/>
        </w:rPr>
      </w:pPr>
      <w:bookmarkStart w:id="7" w:name="_Toc21500321"/>
      <w:bookmarkStart w:id="8" w:name="_Toc34139660"/>
      <w:r w:rsidRPr="003F4A89">
        <w:rPr>
          <w:rFonts w:ascii="Arial" w:hAnsi="Arial" w:cs="Arial"/>
          <w:i w:val="0"/>
          <w:sz w:val="22"/>
          <w:szCs w:val="22"/>
        </w:rPr>
        <w:t>Segona. Necessitats administratives que cal satisfer i idoneïtat del contracte</w:t>
      </w:r>
      <w:bookmarkEnd w:id="7"/>
      <w:bookmarkEnd w:id="8"/>
    </w:p>
    <w:p w14:paraId="7500FC2B" w14:textId="77777777" w:rsidR="005408C9" w:rsidRPr="003F4A89" w:rsidRDefault="005408C9" w:rsidP="005408C9">
      <w:pPr>
        <w:spacing w:after="0" w:line="240" w:lineRule="auto"/>
        <w:jc w:val="both"/>
        <w:rPr>
          <w:rFonts w:cs="Arial"/>
          <w:b/>
          <w:lang w:eastAsia="es-ES"/>
        </w:rPr>
      </w:pPr>
    </w:p>
    <w:p w14:paraId="41D6FC8D"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Les necessitats administratives a satisfer són les que s’identifiquen a </w:t>
      </w:r>
      <w:proofErr w:type="spellStart"/>
      <w:r w:rsidRPr="003F4A89">
        <w:rPr>
          <w:rFonts w:cs="Arial"/>
          <w:lang w:eastAsia="es-ES"/>
        </w:rPr>
        <w:t>l’ìnforme</w:t>
      </w:r>
      <w:proofErr w:type="spellEnd"/>
      <w:r w:rsidRPr="003F4A89">
        <w:rPr>
          <w:rFonts w:cs="Arial"/>
          <w:lang w:eastAsia="es-ES"/>
        </w:rPr>
        <w:t xml:space="preserve"> justificatiu de la licitació i al plec de prescripcions tècniques.</w:t>
      </w:r>
    </w:p>
    <w:p w14:paraId="6FA37BAC" w14:textId="77777777" w:rsidR="005408C9" w:rsidRPr="003F4A89" w:rsidRDefault="005408C9" w:rsidP="005408C9">
      <w:pPr>
        <w:spacing w:after="0" w:line="240" w:lineRule="auto"/>
        <w:jc w:val="both"/>
        <w:rPr>
          <w:rFonts w:cs="Arial"/>
          <w:i/>
          <w:lang w:eastAsia="es-ES"/>
        </w:rPr>
      </w:pPr>
    </w:p>
    <w:p w14:paraId="6DCC5624" w14:textId="77777777" w:rsidR="005408C9" w:rsidRPr="003F4A89" w:rsidRDefault="005408C9" w:rsidP="005408C9">
      <w:pPr>
        <w:pStyle w:val="Ttol2"/>
        <w:spacing w:before="0" w:after="0"/>
        <w:jc w:val="both"/>
        <w:rPr>
          <w:rFonts w:ascii="Arial" w:hAnsi="Arial" w:cs="Arial"/>
          <w:i w:val="0"/>
          <w:sz w:val="22"/>
          <w:szCs w:val="22"/>
        </w:rPr>
      </w:pPr>
      <w:bookmarkStart w:id="9" w:name="_Toc21500322"/>
      <w:bookmarkStart w:id="10" w:name="_Toc34139661"/>
      <w:r w:rsidRPr="003F4A89">
        <w:rPr>
          <w:rFonts w:ascii="Arial" w:hAnsi="Arial" w:cs="Arial"/>
          <w:i w:val="0"/>
          <w:sz w:val="22"/>
          <w:szCs w:val="22"/>
        </w:rPr>
        <w:t>Tercera. Dades econòmiques del contracte i existència de crèdit</w:t>
      </w:r>
      <w:bookmarkEnd w:id="9"/>
      <w:bookmarkEnd w:id="10"/>
      <w:r w:rsidRPr="003F4A89">
        <w:rPr>
          <w:rFonts w:ascii="Arial" w:hAnsi="Arial" w:cs="Arial"/>
          <w:i w:val="0"/>
          <w:sz w:val="22"/>
          <w:szCs w:val="22"/>
        </w:rPr>
        <w:t xml:space="preserve"> </w:t>
      </w:r>
    </w:p>
    <w:p w14:paraId="53118934" w14:textId="77777777" w:rsidR="005408C9" w:rsidRPr="003F4A89" w:rsidRDefault="005408C9" w:rsidP="005408C9">
      <w:pPr>
        <w:spacing w:after="0" w:line="240" w:lineRule="auto"/>
        <w:jc w:val="both"/>
        <w:rPr>
          <w:rFonts w:cs="Arial"/>
          <w:b/>
          <w:lang w:eastAsia="es-ES"/>
        </w:rPr>
      </w:pPr>
    </w:p>
    <w:p w14:paraId="62C97FE8" w14:textId="77777777" w:rsidR="005408C9" w:rsidRPr="003F4A89" w:rsidRDefault="005408C9" w:rsidP="005408C9">
      <w:pPr>
        <w:spacing w:after="0" w:line="240" w:lineRule="auto"/>
        <w:jc w:val="both"/>
        <w:rPr>
          <w:rFonts w:cs="Arial"/>
          <w:b/>
          <w:lang w:eastAsia="es-ES"/>
        </w:rPr>
      </w:pPr>
      <w:r w:rsidRPr="003F4A89">
        <w:rPr>
          <w:rFonts w:cs="Arial"/>
          <w:b/>
          <w:lang w:eastAsia="es-ES"/>
        </w:rPr>
        <w:t xml:space="preserve">3.1 </w:t>
      </w:r>
      <w:r w:rsidRPr="003F4A89">
        <w:rPr>
          <w:rFonts w:cs="Arial"/>
          <w:lang w:eastAsia="es-ES"/>
        </w:rPr>
        <w:t>El sistema per a la determinació del preu del contracte és el que s’indica en l’</w:t>
      </w:r>
      <w:r w:rsidRPr="003F4A89">
        <w:rPr>
          <w:rFonts w:cs="Arial"/>
          <w:b/>
          <w:lang w:eastAsia="es-ES"/>
        </w:rPr>
        <w:t>apartat B.1 del quadre de característiques.</w:t>
      </w:r>
    </w:p>
    <w:p w14:paraId="673CD653" w14:textId="77777777" w:rsidR="005408C9" w:rsidRPr="003F4A89" w:rsidRDefault="005408C9" w:rsidP="005408C9">
      <w:pPr>
        <w:spacing w:after="0" w:line="240" w:lineRule="auto"/>
        <w:jc w:val="both"/>
        <w:rPr>
          <w:rFonts w:cs="Arial"/>
          <w:b/>
          <w:lang w:eastAsia="es-ES"/>
        </w:rPr>
      </w:pPr>
    </w:p>
    <w:p w14:paraId="23F70F56"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3.2 </w:t>
      </w:r>
      <w:r w:rsidRPr="003F4A89">
        <w:rPr>
          <w:rFonts w:cs="Arial"/>
          <w:lang w:eastAsia="es-ES"/>
        </w:rPr>
        <w:t xml:space="preserve">El valor estimat del contracte i el mètode aplicat per al seu càlcul són els que </w:t>
      </w:r>
      <w:proofErr w:type="spellStart"/>
      <w:r w:rsidRPr="003F4A89">
        <w:rPr>
          <w:rFonts w:cs="Arial"/>
          <w:lang w:eastAsia="es-ES"/>
        </w:rPr>
        <w:t>s’assenyalenen</w:t>
      </w:r>
      <w:proofErr w:type="spellEnd"/>
      <w:r w:rsidRPr="003F4A89">
        <w:rPr>
          <w:rFonts w:cs="Arial"/>
          <w:lang w:eastAsia="es-ES"/>
        </w:rPr>
        <w:t xml:space="preserve"> l’</w:t>
      </w:r>
      <w:r w:rsidRPr="003F4A89">
        <w:rPr>
          <w:rFonts w:cs="Arial"/>
          <w:b/>
          <w:lang w:eastAsia="es-ES"/>
        </w:rPr>
        <w:t>apartat B.2 del quadre de característiques.</w:t>
      </w:r>
    </w:p>
    <w:p w14:paraId="58142045" w14:textId="77777777" w:rsidR="005408C9" w:rsidRPr="003F4A89" w:rsidRDefault="005408C9" w:rsidP="005408C9">
      <w:pPr>
        <w:spacing w:after="0" w:line="240" w:lineRule="auto"/>
        <w:jc w:val="both"/>
        <w:rPr>
          <w:rFonts w:cs="Arial"/>
          <w:b/>
          <w:lang w:eastAsia="es-ES"/>
        </w:rPr>
      </w:pPr>
    </w:p>
    <w:p w14:paraId="1726E297"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3.3 </w:t>
      </w:r>
      <w:r w:rsidRPr="003F4A89">
        <w:rPr>
          <w:rFonts w:cs="Arial"/>
          <w:lang w:eastAsia="es-ES"/>
        </w:rPr>
        <w:t>El pressupost base de licitació és el que s’assenyala en l’</w:t>
      </w:r>
      <w:r w:rsidRPr="003F4A89">
        <w:rPr>
          <w:rFonts w:cs="Arial"/>
          <w:b/>
          <w:lang w:eastAsia="es-ES"/>
        </w:rPr>
        <w:t>apartat B.3 del quadre de característiques</w:t>
      </w:r>
      <w:r w:rsidRPr="003F4A89">
        <w:rPr>
          <w:rFonts w:cs="Arial"/>
          <w:lang w:eastAsia="es-ES"/>
        </w:rPr>
        <w:t xml:space="preserve">. Aquest és el límit màxim de despesa (IVA inclòs) que, en virtut d’aquest contracte, pot comprometre l’òrgan de contractació, i constitueix el preu màxim que poden </w:t>
      </w:r>
      <w:proofErr w:type="spellStart"/>
      <w:r w:rsidRPr="003F4A89">
        <w:rPr>
          <w:rFonts w:cs="Arial"/>
          <w:lang w:eastAsia="es-ES"/>
        </w:rPr>
        <w:t>ofertar</w:t>
      </w:r>
      <w:proofErr w:type="spellEnd"/>
      <w:r w:rsidRPr="003F4A89">
        <w:rPr>
          <w:rFonts w:cs="Arial"/>
          <w:lang w:eastAsia="es-ES"/>
        </w:rPr>
        <w:t xml:space="preserve"> les empreses que concorrin a la licitació d’aquest contracte.</w:t>
      </w:r>
    </w:p>
    <w:p w14:paraId="49CF876F" w14:textId="77777777" w:rsidR="005408C9" w:rsidRPr="003F4A89" w:rsidRDefault="005408C9" w:rsidP="005408C9">
      <w:pPr>
        <w:spacing w:after="0" w:line="240" w:lineRule="auto"/>
        <w:jc w:val="both"/>
        <w:rPr>
          <w:rFonts w:cs="Arial"/>
          <w:lang w:eastAsia="es-ES"/>
        </w:rPr>
      </w:pPr>
    </w:p>
    <w:p w14:paraId="398B793A" w14:textId="77777777" w:rsidR="005408C9" w:rsidRPr="003F4A89" w:rsidRDefault="005408C9" w:rsidP="005408C9">
      <w:pPr>
        <w:spacing w:after="0" w:line="240" w:lineRule="auto"/>
        <w:jc w:val="both"/>
        <w:rPr>
          <w:rFonts w:cs="Arial"/>
          <w:lang w:eastAsia="es-ES"/>
        </w:rPr>
      </w:pPr>
      <w:r w:rsidRPr="003F4A89">
        <w:rPr>
          <w:rFonts w:cs="Arial"/>
          <w:b/>
          <w:lang w:eastAsia="es-ES"/>
        </w:rPr>
        <w:t>3.4</w:t>
      </w:r>
      <w:r w:rsidRPr="003F4A8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6B67FFC" w14:textId="77777777" w:rsidR="005408C9" w:rsidRPr="003F4A89" w:rsidRDefault="005408C9" w:rsidP="005408C9">
      <w:pPr>
        <w:spacing w:after="0" w:line="240" w:lineRule="auto"/>
        <w:jc w:val="both"/>
        <w:rPr>
          <w:rFonts w:cs="Arial"/>
          <w:lang w:eastAsia="es-ES"/>
        </w:rPr>
      </w:pPr>
    </w:p>
    <w:p w14:paraId="1258BF31"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3.5 </w:t>
      </w:r>
      <w:r w:rsidRPr="003F4A89">
        <w:rPr>
          <w:rFonts w:cs="Arial"/>
          <w:lang w:eastAsia="es-ES"/>
        </w:rPr>
        <w:t>S’han complert tots els tràmits reglamentaris per assegurar l’existència de crèdit per al pagament del contracte. La partida pressupostària a la qual s’imputa aquest crèdit és la que s’esmenta en  l’</w:t>
      </w:r>
      <w:r w:rsidRPr="003F4A89">
        <w:rPr>
          <w:rFonts w:cs="Arial"/>
          <w:b/>
          <w:lang w:eastAsia="es-ES"/>
        </w:rPr>
        <w:t>apartat C.1 del quadre de característiques</w:t>
      </w:r>
      <w:r w:rsidRPr="003F4A89">
        <w:rPr>
          <w:rFonts w:cs="Arial"/>
          <w:lang w:eastAsia="es-ES"/>
        </w:rPr>
        <w:t>.</w:t>
      </w:r>
    </w:p>
    <w:p w14:paraId="71AB69B4" w14:textId="77777777" w:rsidR="005408C9" w:rsidRPr="003F4A89" w:rsidRDefault="005408C9" w:rsidP="005408C9">
      <w:pPr>
        <w:spacing w:after="0" w:line="240" w:lineRule="auto"/>
        <w:jc w:val="both"/>
        <w:rPr>
          <w:rFonts w:cs="Arial"/>
          <w:b/>
          <w:lang w:eastAsia="es-ES"/>
        </w:rPr>
      </w:pPr>
    </w:p>
    <w:p w14:paraId="5803135A" w14:textId="77777777" w:rsidR="005408C9" w:rsidRPr="003F4A89" w:rsidRDefault="005408C9" w:rsidP="005408C9">
      <w:pPr>
        <w:pStyle w:val="Ttol2"/>
        <w:spacing w:before="0" w:after="0"/>
        <w:jc w:val="both"/>
        <w:rPr>
          <w:rFonts w:ascii="Arial" w:hAnsi="Arial" w:cs="Arial"/>
          <w:i w:val="0"/>
          <w:sz w:val="22"/>
          <w:szCs w:val="22"/>
        </w:rPr>
      </w:pPr>
      <w:bookmarkStart w:id="11" w:name="_Toc21500323"/>
      <w:bookmarkStart w:id="12" w:name="_Toc34139662"/>
      <w:r w:rsidRPr="003F4A89">
        <w:rPr>
          <w:rFonts w:ascii="Arial" w:hAnsi="Arial" w:cs="Arial"/>
          <w:i w:val="0"/>
          <w:sz w:val="22"/>
          <w:szCs w:val="22"/>
        </w:rPr>
        <w:t>Quarta. Termini de durada del contracte</w:t>
      </w:r>
      <w:bookmarkEnd w:id="11"/>
      <w:bookmarkEnd w:id="12"/>
    </w:p>
    <w:p w14:paraId="090A525E" w14:textId="77777777" w:rsidR="005408C9" w:rsidRPr="003F4A89" w:rsidRDefault="005408C9" w:rsidP="005408C9">
      <w:pPr>
        <w:spacing w:after="0" w:line="240" w:lineRule="auto"/>
        <w:jc w:val="both"/>
        <w:rPr>
          <w:rFonts w:cs="Arial"/>
          <w:lang w:eastAsia="es-ES"/>
        </w:rPr>
      </w:pPr>
    </w:p>
    <w:p w14:paraId="6C069E7D" w14:textId="77777777" w:rsidR="005408C9" w:rsidRPr="003F4A89" w:rsidRDefault="005408C9" w:rsidP="005408C9">
      <w:pPr>
        <w:spacing w:after="0" w:line="240" w:lineRule="auto"/>
        <w:jc w:val="both"/>
        <w:rPr>
          <w:rFonts w:cs="Arial"/>
          <w:lang w:eastAsia="es-ES"/>
        </w:rPr>
      </w:pPr>
      <w:r w:rsidRPr="003F4A89">
        <w:rPr>
          <w:rFonts w:cs="Arial"/>
          <w:lang w:eastAsia="es-ES"/>
        </w:rPr>
        <w:t>El termini de durada del contracte és el que s’estableix en l’</w:t>
      </w:r>
      <w:r w:rsidRPr="003F4A89">
        <w:rPr>
          <w:rFonts w:cs="Arial"/>
          <w:b/>
          <w:lang w:eastAsia="es-ES"/>
        </w:rPr>
        <w:t>apartat D.1 del quadre de característiques</w:t>
      </w:r>
      <w:r w:rsidRPr="003F4A89">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54FB000B" w14:textId="77777777" w:rsidR="005408C9" w:rsidRPr="003F4A89" w:rsidRDefault="005408C9" w:rsidP="005408C9">
      <w:pPr>
        <w:spacing w:after="0" w:line="240" w:lineRule="auto"/>
        <w:jc w:val="both"/>
        <w:rPr>
          <w:rFonts w:cs="Arial"/>
          <w:lang w:eastAsia="es-ES"/>
        </w:rPr>
      </w:pPr>
    </w:p>
    <w:p w14:paraId="3C3D8FB8" w14:textId="77777777" w:rsidR="005408C9" w:rsidRPr="003F4A89" w:rsidRDefault="005408C9" w:rsidP="005408C9">
      <w:pPr>
        <w:spacing w:after="0" w:line="240" w:lineRule="auto"/>
        <w:jc w:val="both"/>
        <w:rPr>
          <w:rFonts w:cs="Arial"/>
          <w:lang w:eastAsia="es-ES"/>
        </w:rPr>
      </w:pPr>
      <w:r w:rsidRPr="003F4A89">
        <w:rPr>
          <w:rFonts w:cs="Arial"/>
          <w:lang w:eastAsia="es-ES"/>
        </w:rPr>
        <w:t>El contracte es podrà prorrogar si així s’ha previst en  l’</w:t>
      </w:r>
      <w:r w:rsidRPr="003F4A89">
        <w:rPr>
          <w:rFonts w:cs="Arial"/>
          <w:b/>
          <w:lang w:eastAsia="es-ES"/>
        </w:rPr>
        <w:t>apartat D.2 del quadre de característiques</w:t>
      </w:r>
      <w:r w:rsidRPr="003F4A89">
        <w:rPr>
          <w:rFonts w:cs="Arial"/>
          <w:lang w:eastAsia="es-ES"/>
        </w:rPr>
        <w:t xml:space="preserve">. En aquest cas, la pròrroga s’acordarà per l’òrgan de contractació i serà obligatòria per a l’empresa contractista, sempre que la </w:t>
      </w:r>
      <w:proofErr w:type="spellStart"/>
      <w:r w:rsidRPr="003F4A89">
        <w:rPr>
          <w:rFonts w:cs="Arial"/>
          <w:lang w:eastAsia="es-ES"/>
        </w:rPr>
        <w:t>preavisi</w:t>
      </w:r>
      <w:proofErr w:type="spellEnd"/>
      <w:r w:rsidRPr="003F4A89">
        <w:rPr>
          <w:rFonts w:cs="Arial"/>
          <w:lang w:eastAsia="es-ES"/>
        </w:rPr>
        <w:t xml:space="preserve"> amb, almenys, dos mesos d’antelació a l’acabament del termini de durada del contracte. La pròrroga no es produirà, en cap cas, per acord tàcit de les parts.</w:t>
      </w:r>
    </w:p>
    <w:p w14:paraId="20BF6B00" w14:textId="77777777" w:rsidR="005408C9" w:rsidRPr="003F4A89" w:rsidRDefault="005408C9" w:rsidP="005408C9">
      <w:pPr>
        <w:spacing w:after="0" w:line="240" w:lineRule="auto"/>
        <w:jc w:val="both"/>
        <w:rPr>
          <w:rFonts w:cs="Arial"/>
          <w:b/>
          <w:lang w:eastAsia="es-ES"/>
        </w:rPr>
      </w:pPr>
    </w:p>
    <w:p w14:paraId="6A789AB7" w14:textId="77777777" w:rsidR="005408C9" w:rsidRPr="003F4A89" w:rsidRDefault="005408C9" w:rsidP="005408C9">
      <w:pPr>
        <w:pStyle w:val="Ttol2"/>
        <w:spacing w:before="0" w:after="0"/>
        <w:jc w:val="both"/>
        <w:rPr>
          <w:rFonts w:ascii="Arial" w:hAnsi="Arial" w:cs="Arial"/>
          <w:i w:val="0"/>
          <w:sz w:val="22"/>
          <w:szCs w:val="22"/>
        </w:rPr>
      </w:pPr>
      <w:bookmarkStart w:id="13" w:name="_Toc21500324"/>
      <w:bookmarkStart w:id="14" w:name="_Toc34139663"/>
      <w:r w:rsidRPr="003F4A89">
        <w:rPr>
          <w:rFonts w:ascii="Arial" w:hAnsi="Arial" w:cs="Arial"/>
          <w:i w:val="0"/>
          <w:sz w:val="22"/>
          <w:szCs w:val="22"/>
        </w:rPr>
        <w:t>Cinquena. Règim jurídic del contracte</w:t>
      </w:r>
      <w:bookmarkEnd w:id="13"/>
      <w:bookmarkEnd w:id="14"/>
    </w:p>
    <w:p w14:paraId="2FD455C5" w14:textId="77777777" w:rsidR="005408C9" w:rsidRPr="003F4A89" w:rsidRDefault="005408C9" w:rsidP="005408C9">
      <w:pPr>
        <w:spacing w:after="0" w:line="240" w:lineRule="auto"/>
        <w:jc w:val="both"/>
        <w:rPr>
          <w:rFonts w:cs="Arial"/>
          <w:b/>
          <w:lang w:eastAsia="es-ES"/>
        </w:rPr>
      </w:pPr>
    </w:p>
    <w:p w14:paraId="7FEB20A2" w14:textId="77777777" w:rsidR="005408C9" w:rsidRPr="003F4A89" w:rsidRDefault="005408C9" w:rsidP="005408C9">
      <w:pPr>
        <w:spacing w:after="0" w:line="240" w:lineRule="auto"/>
        <w:jc w:val="both"/>
        <w:rPr>
          <w:rFonts w:cs="Arial"/>
          <w:lang w:eastAsia="es-ES"/>
        </w:rPr>
      </w:pPr>
      <w:r w:rsidRPr="003F4A89">
        <w:rPr>
          <w:rFonts w:cs="Arial"/>
          <w:b/>
          <w:lang w:eastAsia="es-ES"/>
        </w:rPr>
        <w:t>5.1</w:t>
      </w:r>
      <w:r w:rsidRPr="003F4A8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7A4FDE49" w14:textId="77777777" w:rsidR="005408C9" w:rsidRPr="003F4A89" w:rsidRDefault="005408C9" w:rsidP="005408C9">
      <w:pPr>
        <w:spacing w:after="0" w:line="240" w:lineRule="auto"/>
        <w:jc w:val="both"/>
        <w:rPr>
          <w:rFonts w:cs="Arial"/>
          <w:lang w:eastAsia="es-ES"/>
        </w:rPr>
      </w:pPr>
    </w:p>
    <w:p w14:paraId="650F8509"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3F4A89">
        <w:rPr>
          <w:rFonts w:cs="Arial"/>
          <w:snapToGrid w:val="0"/>
          <w:lang w:eastAsia="es-ES"/>
        </w:rPr>
        <w:t>a)</w:t>
      </w:r>
      <w:r w:rsidRPr="003F4A8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1F6FA77A"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978BACE"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b) Decret Llei 3/2016, de 31 de maig, de mesures urgents en matèria de contractació pública.</w:t>
      </w:r>
    </w:p>
    <w:p w14:paraId="47A32F40"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5A588FDA"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 xml:space="preserve">c) Reial decret 817/2009, de 8 de maig, pel qual es desenvolupa parcialment la Llei 30/2007, de 30 d’octubre, de contractes del sector públic (d’ara endavant, RD 817/2009). </w:t>
      </w:r>
    </w:p>
    <w:p w14:paraId="129383BA"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40312EC4"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d) Reglament general de la Llei de contractes de les administracions públiques</w:t>
      </w:r>
      <w:r w:rsidRPr="003F4A89">
        <w:rPr>
          <w:rFonts w:cs="Arial"/>
        </w:rPr>
        <w:t xml:space="preserve"> aprovat pel </w:t>
      </w:r>
      <w:r w:rsidRPr="003F4A89">
        <w:rPr>
          <w:rFonts w:cs="Arial"/>
          <w:snapToGrid w:val="0"/>
          <w:lang w:eastAsia="es-ES"/>
        </w:rPr>
        <w:t>Reial decret 1098/2001, de 12 d’octubre, en tot allò no modificat ni derogat per les disposicions esmentades anteriorment (d’ara endavant, RGLCAP).</w:t>
      </w:r>
    </w:p>
    <w:p w14:paraId="39DBF7E2"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46C17B68" w14:textId="77777777" w:rsidR="005408C9" w:rsidRPr="003F4A89" w:rsidRDefault="005408C9" w:rsidP="005408C9">
      <w:pPr>
        <w:tabs>
          <w:tab w:val="left" w:pos="0"/>
        </w:tabs>
        <w:suppressAutoHyphens/>
        <w:spacing w:after="120" w:line="240" w:lineRule="auto"/>
        <w:jc w:val="both"/>
        <w:rPr>
          <w:rFonts w:cs="Arial"/>
          <w:snapToGrid w:val="0"/>
          <w:lang w:eastAsia="es-ES"/>
        </w:rPr>
      </w:pPr>
      <w:r w:rsidRPr="003F4A89">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07A82A9D"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lang w:eastAsia="es-ES"/>
        </w:rPr>
        <w:t>Addicionalment, també es regeix per les normes aplicables als contractes del sector públic en l’àmbit de Catalunya i per la seva normativa sectorial que resulti d’aplicació.</w:t>
      </w:r>
    </w:p>
    <w:p w14:paraId="597776BD" w14:textId="77777777" w:rsidR="005408C9" w:rsidRPr="003F4A89" w:rsidRDefault="005408C9" w:rsidP="005408C9">
      <w:pPr>
        <w:autoSpaceDE w:val="0"/>
        <w:autoSpaceDN w:val="0"/>
        <w:adjustRightInd w:val="0"/>
        <w:spacing w:after="0" w:line="240" w:lineRule="auto"/>
        <w:jc w:val="both"/>
        <w:rPr>
          <w:rFonts w:cs="Arial"/>
        </w:rPr>
      </w:pPr>
    </w:p>
    <w:p w14:paraId="57132938"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Supletòriament al contracte li resulten d’aplicació les normes de dret administratiu i, en el seu defecte, les normes de dret privat.</w:t>
      </w:r>
    </w:p>
    <w:p w14:paraId="15212D27" w14:textId="77777777" w:rsidR="005408C9" w:rsidRPr="003F4A8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34CDE28C" w14:textId="77777777" w:rsidR="005408C9" w:rsidRPr="003F4A89" w:rsidRDefault="005408C9" w:rsidP="005408C9">
      <w:pPr>
        <w:spacing w:after="0" w:line="240" w:lineRule="auto"/>
        <w:jc w:val="both"/>
        <w:rPr>
          <w:rFonts w:cs="Arial"/>
          <w:lang w:eastAsia="es-ES"/>
        </w:rPr>
      </w:pPr>
      <w:r w:rsidRPr="003F4A89">
        <w:rPr>
          <w:rFonts w:cs="Arial"/>
          <w:b/>
          <w:lang w:eastAsia="es-ES"/>
        </w:rPr>
        <w:t>5.2</w:t>
      </w:r>
      <w:r w:rsidRPr="003F4A8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3F4A89">
        <w:rPr>
          <w:rFonts w:cs="Arial"/>
          <w:lang w:eastAsia="es-ES"/>
        </w:rPr>
        <w:noBreakHyphen/>
        <w:t>les.</w:t>
      </w:r>
    </w:p>
    <w:p w14:paraId="5978E33C" w14:textId="77777777" w:rsidR="005408C9" w:rsidRPr="003F4A89" w:rsidRDefault="005408C9" w:rsidP="005408C9">
      <w:pPr>
        <w:spacing w:after="0" w:line="240" w:lineRule="auto"/>
        <w:jc w:val="both"/>
        <w:rPr>
          <w:rFonts w:cs="Arial"/>
          <w:b/>
          <w:lang w:eastAsia="es-ES"/>
        </w:rPr>
      </w:pPr>
    </w:p>
    <w:p w14:paraId="0DB24E7D" w14:textId="77777777" w:rsidR="005408C9" w:rsidRPr="003F4A89" w:rsidRDefault="005408C9" w:rsidP="005408C9">
      <w:pPr>
        <w:pStyle w:val="Ttol2"/>
        <w:spacing w:before="0" w:after="0"/>
        <w:jc w:val="both"/>
        <w:rPr>
          <w:rFonts w:ascii="Arial" w:hAnsi="Arial" w:cs="Arial"/>
          <w:i w:val="0"/>
          <w:sz w:val="22"/>
          <w:szCs w:val="22"/>
        </w:rPr>
      </w:pPr>
      <w:bookmarkStart w:id="15" w:name="_Toc21500325"/>
      <w:bookmarkStart w:id="16" w:name="_Toc34139664"/>
      <w:r w:rsidRPr="003F4A89">
        <w:rPr>
          <w:rFonts w:ascii="Arial" w:hAnsi="Arial" w:cs="Arial"/>
          <w:i w:val="0"/>
          <w:sz w:val="22"/>
          <w:szCs w:val="22"/>
        </w:rPr>
        <w:t>Sisena. Admissió de variants</w:t>
      </w:r>
      <w:bookmarkEnd w:id="15"/>
      <w:bookmarkEnd w:id="16"/>
      <w:r w:rsidRPr="003F4A89">
        <w:rPr>
          <w:rFonts w:ascii="Arial" w:hAnsi="Arial" w:cs="Arial"/>
          <w:i w:val="0"/>
          <w:sz w:val="22"/>
          <w:szCs w:val="22"/>
        </w:rPr>
        <w:t xml:space="preserve"> </w:t>
      </w:r>
    </w:p>
    <w:p w14:paraId="0C79D526" w14:textId="77777777" w:rsidR="005408C9" w:rsidRPr="003F4A89" w:rsidRDefault="005408C9" w:rsidP="005408C9">
      <w:pPr>
        <w:spacing w:after="0" w:line="240" w:lineRule="auto"/>
        <w:jc w:val="both"/>
        <w:rPr>
          <w:rFonts w:cs="Arial"/>
          <w:b/>
          <w:lang w:eastAsia="es-ES"/>
        </w:rPr>
      </w:pPr>
    </w:p>
    <w:p w14:paraId="38F2CE13" w14:textId="77777777" w:rsidR="005408C9" w:rsidRPr="003F4A89" w:rsidRDefault="005408C9" w:rsidP="005408C9">
      <w:pPr>
        <w:spacing w:after="0" w:line="240" w:lineRule="auto"/>
        <w:jc w:val="both"/>
        <w:rPr>
          <w:rFonts w:cs="Arial"/>
          <w:lang w:eastAsia="es-ES"/>
        </w:rPr>
      </w:pPr>
      <w:r w:rsidRPr="003F4A89">
        <w:rPr>
          <w:rFonts w:cs="Arial"/>
          <w:lang w:eastAsia="es-ES"/>
        </w:rPr>
        <w:t>S’admetran variants quan així consti en l’</w:t>
      </w:r>
      <w:r w:rsidRPr="003F4A89">
        <w:rPr>
          <w:rFonts w:cs="Arial"/>
          <w:b/>
          <w:lang w:eastAsia="es-ES"/>
        </w:rPr>
        <w:t>apartat E del quadre de característiques</w:t>
      </w:r>
      <w:r w:rsidRPr="003F4A89">
        <w:rPr>
          <w:rFonts w:cs="Arial"/>
          <w:lang w:eastAsia="es-ES"/>
        </w:rPr>
        <w:t>, amb els requisits mínims, en les modalitats i amb les característiques que s’hi preveuen</w:t>
      </w:r>
    </w:p>
    <w:p w14:paraId="55D87C61" w14:textId="77777777" w:rsidR="007E405A" w:rsidRPr="003F4A89" w:rsidRDefault="007E405A" w:rsidP="005408C9">
      <w:pPr>
        <w:spacing w:after="0" w:line="240" w:lineRule="auto"/>
        <w:jc w:val="both"/>
        <w:rPr>
          <w:rFonts w:cs="Arial"/>
          <w:b/>
          <w:lang w:eastAsia="es-ES"/>
        </w:rPr>
      </w:pPr>
    </w:p>
    <w:p w14:paraId="6D286808" w14:textId="77777777" w:rsidR="005408C9" w:rsidRPr="003F4A89" w:rsidRDefault="005408C9" w:rsidP="005408C9">
      <w:pPr>
        <w:pStyle w:val="Ttol2"/>
        <w:spacing w:before="0" w:after="0"/>
        <w:jc w:val="both"/>
        <w:rPr>
          <w:rFonts w:ascii="Arial" w:hAnsi="Arial" w:cs="Arial"/>
          <w:i w:val="0"/>
          <w:sz w:val="22"/>
          <w:szCs w:val="22"/>
        </w:rPr>
      </w:pPr>
      <w:bookmarkStart w:id="17" w:name="_Toc21500326"/>
      <w:bookmarkStart w:id="18" w:name="_Toc34139665"/>
      <w:r w:rsidRPr="003F4A89">
        <w:rPr>
          <w:rFonts w:ascii="Arial" w:hAnsi="Arial" w:cs="Arial"/>
          <w:i w:val="0"/>
          <w:sz w:val="22"/>
          <w:szCs w:val="22"/>
        </w:rPr>
        <w:t>Setena. Tramitació de l’expedient i procediment d’adjudicació</w:t>
      </w:r>
      <w:bookmarkEnd w:id="17"/>
      <w:bookmarkEnd w:id="18"/>
    </w:p>
    <w:p w14:paraId="422BF018" w14:textId="77777777" w:rsidR="005408C9" w:rsidRPr="003F4A89" w:rsidRDefault="005408C9" w:rsidP="005408C9">
      <w:pPr>
        <w:spacing w:after="0" w:line="240" w:lineRule="auto"/>
        <w:jc w:val="both"/>
        <w:rPr>
          <w:rFonts w:cs="Arial"/>
          <w:b/>
          <w:lang w:eastAsia="es-ES"/>
        </w:rPr>
      </w:pPr>
    </w:p>
    <w:p w14:paraId="2AA6A5DB" w14:textId="77777777" w:rsidR="005408C9" w:rsidRPr="003F4A89" w:rsidRDefault="005408C9" w:rsidP="005408C9">
      <w:pPr>
        <w:spacing w:after="0" w:line="240" w:lineRule="auto"/>
        <w:jc w:val="both"/>
        <w:rPr>
          <w:rFonts w:cs="Arial"/>
          <w:lang w:eastAsia="es-ES"/>
        </w:rPr>
      </w:pPr>
      <w:r w:rsidRPr="003F4A89">
        <w:rPr>
          <w:rFonts w:cs="Arial"/>
          <w:lang w:eastAsia="es-ES"/>
        </w:rPr>
        <w:t>La forma de tramitació de l’expedient i el procediment d’adjudicació del contracte són els establerts en l’</w:t>
      </w:r>
      <w:r w:rsidRPr="003F4A89">
        <w:rPr>
          <w:rFonts w:cs="Arial"/>
          <w:b/>
          <w:lang w:eastAsia="es-ES"/>
        </w:rPr>
        <w:t>apartat F.1 i F.2 del quadre de característiques</w:t>
      </w:r>
      <w:r w:rsidRPr="003F4A89">
        <w:rPr>
          <w:rFonts w:cs="Arial"/>
          <w:lang w:eastAsia="es-ES"/>
        </w:rPr>
        <w:t xml:space="preserve"> respectivament. </w:t>
      </w:r>
    </w:p>
    <w:p w14:paraId="563593EE" w14:textId="77777777" w:rsidR="005408C9" w:rsidRDefault="005408C9" w:rsidP="005408C9">
      <w:pPr>
        <w:spacing w:after="0" w:line="240" w:lineRule="auto"/>
        <w:jc w:val="both"/>
        <w:rPr>
          <w:rFonts w:cs="Arial"/>
          <w:lang w:eastAsia="es-ES"/>
        </w:rPr>
      </w:pPr>
    </w:p>
    <w:p w14:paraId="6078F557" w14:textId="77777777" w:rsidR="001C2D0A" w:rsidRDefault="001C2D0A" w:rsidP="005408C9">
      <w:pPr>
        <w:spacing w:after="0" w:line="240" w:lineRule="auto"/>
        <w:jc w:val="both"/>
        <w:rPr>
          <w:rFonts w:cs="Arial"/>
          <w:lang w:eastAsia="es-ES"/>
        </w:rPr>
      </w:pPr>
    </w:p>
    <w:p w14:paraId="1B68E951" w14:textId="77777777" w:rsidR="001C2D0A" w:rsidRDefault="001C2D0A" w:rsidP="005408C9">
      <w:pPr>
        <w:spacing w:after="0" w:line="240" w:lineRule="auto"/>
        <w:jc w:val="both"/>
        <w:rPr>
          <w:rFonts w:cs="Arial"/>
          <w:lang w:eastAsia="es-ES"/>
        </w:rPr>
      </w:pPr>
    </w:p>
    <w:p w14:paraId="22CB92AF" w14:textId="77777777" w:rsidR="001C2D0A" w:rsidRPr="003F4A89" w:rsidRDefault="001C2D0A" w:rsidP="005408C9">
      <w:pPr>
        <w:spacing w:after="0" w:line="240" w:lineRule="auto"/>
        <w:jc w:val="both"/>
        <w:rPr>
          <w:rFonts w:cs="Arial"/>
          <w:lang w:eastAsia="es-ES"/>
        </w:rPr>
      </w:pPr>
    </w:p>
    <w:p w14:paraId="76C6F746" w14:textId="77777777" w:rsidR="005408C9" w:rsidRPr="003F4A89" w:rsidRDefault="005408C9" w:rsidP="005408C9">
      <w:pPr>
        <w:pStyle w:val="Ttol2"/>
        <w:spacing w:before="0" w:after="0"/>
        <w:jc w:val="both"/>
        <w:rPr>
          <w:rFonts w:ascii="Arial" w:hAnsi="Arial" w:cs="Arial"/>
          <w:i w:val="0"/>
          <w:sz w:val="22"/>
          <w:szCs w:val="22"/>
        </w:rPr>
      </w:pPr>
      <w:bookmarkStart w:id="19" w:name="_Toc21500327"/>
      <w:bookmarkStart w:id="20" w:name="_Toc34139666"/>
      <w:r w:rsidRPr="003F4A89">
        <w:rPr>
          <w:rFonts w:ascii="Arial" w:hAnsi="Arial" w:cs="Arial"/>
          <w:i w:val="0"/>
          <w:sz w:val="22"/>
          <w:szCs w:val="22"/>
        </w:rPr>
        <w:lastRenderedPageBreak/>
        <w:t>Vuitena. Mitjans de comunicació electrònics</w:t>
      </w:r>
      <w:bookmarkEnd w:id="19"/>
      <w:bookmarkEnd w:id="20"/>
      <w:r w:rsidRPr="003F4A89">
        <w:rPr>
          <w:rFonts w:ascii="Arial" w:hAnsi="Arial" w:cs="Arial"/>
          <w:i w:val="0"/>
          <w:sz w:val="22"/>
          <w:szCs w:val="22"/>
        </w:rPr>
        <w:t xml:space="preserve">  </w:t>
      </w:r>
    </w:p>
    <w:p w14:paraId="4A091F02" w14:textId="77777777" w:rsidR="005408C9" w:rsidRPr="003F4A89" w:rsidRDefault="005408C9" w:rsidP="005408C9">
      <w:pPr>
        <w:pStyle w:val="Pa9"/>
        <w:spacing w:line="240" w:lineRule="auto"/>
        <w:jc w:val="both"/>
        <w:rPr>
          <w:b/>
          <w:sz w:val="22"/>
          <w:szCs w:val="22"/>
        </w:rPr>
      </w:pPr>
    </w:p>
    <w:p w14:paraId="5AF75CD4" w14:textId="77777777" w:rsidR="005408C9" w:rsidRPr="003F4A89" w:rsidRDefault="005408C9" w:rsidP="005408C9">
      <w:pPr>
        <w:pStyle w:val="Pa9"/>
        <w:spacing w:line="240" w:lineRule="auto"/>
        <w:jc w:val="both"/>
        <w:rPr>
          <w:sz w:val="22"/>
          <w:szCs w:val="22"/>
        </w:rPr>
      </w:pPr>
      <w:r w:rsidRPr="003F4A89">
        <w:rPr>
          <w:b/>
          <w:sz w:val="22"/>
          <w:szCs w:val="22"/>
        </w:rPr>
        <w:t>8.1</w:t>
      </w:r>
      <w:r w:rsidRPr="003F4A89">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5EB10755" w14:textId="77777777" w:rsidR="005408C9" w:rsidRPr="003F4A89" w:rsidRDefault="005408C9" w:rsidP="005408C9">
      <w:pPr>
        <w:pStyle w:val="Pa9"/>
        <w:spacing w:line="240" w:lineRule="auto"/>
        <w:jc w:val="both"/>
        <w:rPr>
          <w:sz w:val="22"/>
          <w:szCs w:val="22"/>
        </w:rPr>
      </w:pPr>
    </w:p>
    <w:p w14:paraId="48732B4F" w14:textId="77777777" w:rsidR="005408C9" w:rsidRPr="003F4A89" w:rsidRDefault="005408C9" w:rsidP="005408C9">
      <w:pPr>
        <w:pStyle w:val="Pa9"/>
        <w:spacing w:line="240" w:lineRule="auto"/>
        <w:jc w:val="both"/>
        <w:rPr>
          <w:rFonts w:eastAsia="Calibri"/>
          <w:sz w:val="22"/>
          <w:szCs w:val="22"/>
        </w:rPr>
      </w:pPr>
      <w:r w:rsidRPr="003F4A8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3F4A89">
        <w:rPr>
          <w:rFonts w:eastAsia="Calibri"/>
          <w:sz w:val="22"/>
          <w:szCs w:val="22"/>
        </w:rPr>
        <w:t>ls arxius o resums escrits o sonors dels principals elements de la comunicació.</w:t>
      </w:r>
    </w:p>
    <w:p w14:paraId="055150F7" w14:textId="77777777" w:rsidR="005408C9" w:rsidRPr="003F4A89" w:rsidRDefault="005408C9" w:rsidP="005408C9">
      <w:pPr>
        <w:pStyle w:val="Default"/>
        <w:jc w:val="both"/>
        <w:rPr>
          <w:rFonts w:eastAsia="Calibri"/>
          <w:color w:val="auto"/>
          <w:sz w:val="22"/>
          <w:szCs w:val="22"/>
        </w:rPr>
      </w:pPr>
    </w:p>
    <w:p w14:paraId="1B9BD05A" w14:textId="77777777" w:rsidR="005408C9" w:rsidRPr="003F4A89" w:rsidRDefault="005408C9" w:rsidP="005408C9">
      <w:pPr>
        <w:spacing w:after="0" w:line="240" w:lineRule="auto"/>
        <w:jc w:val="both"/>
        <w:rPr>
          <w:rFonts w:cs="Arial"/>
        </w:rPr>
      </w:pPr>
      <w:r w:rsidRPr="003F4A89">
        <w:rPr>
          <w:rFonts w:cs="Arial"/>
          <w:b/>
        </w:rPr>
        <w:t>8.2</w:t>
      </w:r>
      <w:r w:rsidRPr="003F4A8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3F4A89">
        <w:rPr>
          <w:rFonts w:cs="Arial"/>
        </w:rPr>
        <w:t>l’e</w:t>
      </w:r>
      <w:proofErr w:type="spellEnd"/>
      <w:r w:rsidRPr="003F4A89">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4394BE26" w14:textId="77777777" w:rsidR="005408C9" w:rsidRPr="003F4A89" w:rsidRDefault="005408C9" w:rsidP="005408C9">
      <w:pPr>
        <w:spacing w:after="0" w:line="240" w:lineRule="auto"/>
        <w:jc w:val="both"/>
        <w:rPr>
          <w:rFonts w:cs="Arial"/>
        </w:rPr>
      </w:pPr>
    </w:p>
    <w:p w14:paraId="3C4F8D26" w14:textId="77777777" w:rsidR="005408C9" w:rsidRPr="003F4A89" w:rsidRDefault="005408C9" w:rsidP="005408C9">
      <w:pPr>
        <w:pStyle w:val="Pa9"/>
        <w:spacing w:line="240" w:lineRule="auto"/>
        <w:jc w:val="both"/>
        <w:rPr>
          <w:sz w:val="22"/>
          <w:szCs w:val="22"/>
        </w:rPr>
      </w:pPr>
      <w:r w:rsidRPr="003F4A8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3F4A89">
        <w:rPr>
          <w:sz w:val="22"/>
          <w:szCs w:val="22"/>
        </w:rPr>
        <w:t>No obstant això, els terminis de les notificacions practicades amb motiu del procediment de recurs especial pel Tribunal Català de Contractes computen en tot cas des de la data d’enviament de l’avís de notificació.</w:t>
      </w:r>
    </w:p>
    <w:p w14:paraId="52E6C05F" w14:textId="77777777" w:rsidR="005408C9" w:rsidRPr="003F4A89" w:rsidRDefault="005408C9" w:rsidP="005408C9">
      <w:pPr>
        <w:pStyle w:val="Default"/>
        <w:jc w:val="both"/>
        <w:rPr>
          <w:rFonts w:eastAsia="Calibri"/>
          <w:color w:val="auto"/>
          <w:sz w:val="22"/>
          <w:szCs w:val="22"/>
        </w:rPr>
      </w:pPr>
    </w:p>
    <w:p w14:paraId="796EE6FB" w14:textId="77777777" w:rsidR="005408C9" w:rsidRPr="003F4A89" w:rsidRDefault="005408C9" w:rsidP="005408C9">
      <w:pPr>
        <w:spacing w:after="0" w:line="240" w:lineRule="auto"/>
        <w:jc w:val="both"/>
        <w:rPr>
          <w:rFonts w:cs="Arial"/>
        </w:rPr>
      </w:pPr>
      <w:r w:rsidRPr="003F4A89">
        <w:rPr>
          <w:rFonts w:eastAsia="Calibri" w:cs="Arial"/>
          <w:b/>
        </w:rPr>
        <w:t>8.3</w:t>
      </w:r>
      <w:r w:rsidRPr="003F4A89">
        <w:rPr>
          <w:rFonts w:eastAsia="Calibri" w:cs="Arial"/>
        </w:rPr>
        <w:t xml:space="preserve"> D’altra banda, p</w:t>
      </w:r>
      <w:r w:rsidRPr="003F4A8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2EA02FA8" w14:textId="77777777" w:rsidR="005408C9" w:rsidRPr="003F4A89" w:rsidRDefault="001C0AC1" w:rsidP="005408C9">
      <w:pPr>
        <w:spacing w:after="0" w:line="240" w:lineRule="auto"/>
        <w:jc w:val="both"/>
        <w:rPr>
          <w:rFonts w:cs="Arial"/>
        </w:rPr>
      </w:pPr>
      <w:hyperlink r:id="rId12" w:history="1">
        <w:r w:rsidR="005408C9" w:rsidRPr="003F4A89">
          <w:rPr>
            <w:rStyle w:val="Enlla"/>
            <w:rFonts w:cs="Arial"/>
            <w:bCs/>
          </w:rPr>
          <w:t>https://contractaciopublica.gencat.cat/perfil/eco</w:t>
        </w:r>
      </w:hyperlink>
    </w:p>
    <w:p w14:paraId="52511F44" w14:textId="77777777" w:rsidR="005408C9" w:rsidRPr="003F4A89" w:rsidRDefault="005408C9" w:rsidP="005408C9">
      <w:pPr>
        <w:spacing w:after="0" w:line="240" w:lineRule="auto"/>
        <w:jc w:val="both"/>
        <w:rPr>
          <w:rFonts w:cs="Arial"/>
          <w:i/>
        </w:rPr>
      </w:pPr>
    </w:p>
    <w:p w14:paraId="0D294860" w14:textId="77777777" w:rsidR="005408C9" w:rsidRPr="003F4A89" w:rsidRDefault="005408C9" w:rsidP="005408C9">
      <w:pPr>
        <w:spacing w:after="0" w:line="240" w:lineRule="auto"/>
        <w:jc w:val="both"/>
        <w:rPr>
          <w:rFonts w:cs="Arial"/>
        </w:rPr>
      </w:pPr>
      <w:r w:rsidRPr="003F4A89">
        <w:rPr>
          <w:rFonts w:cs="Arial"/>
        </w:rPr>
        <w:t>Aquesta subscripció permetrà rebre avís de manera immediata a les adreces electròniques de les persones subscrites de qualsevol novetat, publicació o avís relacionat amb aquesta licitació.</w:t>
      </w:r>
    </w:p>
    <w:p w14:paraId="03CA4818" w14:textId="77777777" w:rsidR="005408C9" w:rsidRPr="003F4A89" w:rsidRDefault="005408C9" w:rsidP="005408C9">
      <w:pPr>
        <w:spacing w:after="0" w:line="240" w:lineRule="auto"/>
        <w:jc w:val="both"/>
        <w:rPr>
          <w:rFonts w:cs="Arial"/>
        </w:rPr>
      </w:pPr>
    </w:p>
    <w:p w14:paraId="023C838F" w14:textId="77777777" w:rsidR="005408C9" w:rsidRPr="003F4A89" w:rsidRDefault="005408C9" w:rsidP="005408C9">
      <w:pPr>
        <w:spacing w:after="0" w:line="240" w:lineRule="auto"/>
        <w:jc w:val="both"/>
        <w:rPr>
          <w:rFonts w:cs="Arial"/>
        </w:rPr>
      </w:pPr>
      <w:r w:rsidRPr="003F4A8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68FB952" w14:textId="77777777" w:rsidR="005408C9" w:rsidRPr="003F4A89" w:rsidRDefault="005408C9" w:rsidP="005408C9">
      <w:pPr>
        <w:spacing w:after="0" w:line="240" w:lineRule="auto"/>
        <w:jc w:val="both"/>
        <w:rPr>
          <w:rFonts w:cs="Arial"/>
        </w:rPr>
      </w:pPr>
    </w:p>
    <w:p w14:paraId="32C57DB9" w14:textId="77777777" w:rsidR="005408C9" w:rsidRPr="003F4A89" w:rsidRDefault="005408C9" w:rsidP="005408C9">
      <w:pPr>
        <w:spacing w:after="0" w:line="240" w:lineRule="auto"/>
        <w:jc w:val="both"/>
        <w:rPr>
          <w:rFonts w:cs="Arial"/>
        </w:rPr>
      </w:pPr>
      <w:r w:rsidRPr="003F4A89">
        <w:rPr>
          <w:rFonts w:cs="Arial"/>
        </w:rPr>
        <w:t xml:space="preserve">A més, les empreses licitadores també es poden donar d’alta en el Perfil del licitador, prèvia l’autenticació requerida. El Perfil del licitador està constituït per un conjunt de serveis adreçats a les </w:t>
      </w:r>
      <w:r w:rsidRPr="003F4A89">
        <w:rPr>
          <w:rFonts w:cs="Arial"/>
        </w:rPr>
        <w:lastRenderedPageBreak/>
        <w:t>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5D74E125" w14:textId="77777777" w:rsidR="005408C9" w:rsidRPr="003F4A89" w:rsidRDefault="005408C9" w:rsidP="005408C9">
      <w:pPr>
        <w:spacing w:after="0" w:line="240" w:lineRule="auto"/>
        <w:jc w:val="both"/>
        <w:rPr>
          <w:rFonts w:cs="Arial"/>
          <w:i/>
        </w:rPr>
      </w:pPr>
    </w:p>
    <w:p w14:paraId="67EE3875" w14:textId="77777777" w:rsidR="005408C9" w:rsidRPr="003F4A89" w:rsidRDefault="005408C9" w:rsidP="005408C9">
      <w:pPr>
        <w:spacing w:after="0" w:line="240" w:lineRule="auto"/>
        <w:jc w:val="both"/>
        <w:rPr>
          <w:rFonts w:cs="Arial"/>
          <w:b/>
        </w:rPr>
      </w:pPr>
      <w:r w:rsidRPr="003F4A89">
        <w:rPr>
          <w:rFonts w:cs="Arial"/>
          <w:b/>
        </w:rPr>
        <w:t xml:space="preserve">8.4 </w:t>
      </w:r>
      <w:r w:rsidRPr="003F4A89">
        <w:rPr>
          <w:rFonts w:cs="Arial"/>
        </w:rPr>
        <w:t>Certificats digitals:</w:t>
      </w:r>
    </w:p>
    <w:p w14:paraId="38F8CF8C" w14:textId="77777777" w:rsidR="005408C9" w:rsidRPr="003F4A89" w:rsidRDefault="005408C9" w:rsidP="005408C9">
      <w:pPr>
        <w:spacing w:after="0" w:line="240" w:lineRule="auto"/>
        <w:jc w:val="both"/>
        <w:rPr>
          <w:rFonts w:cs="Arial"/>
          <w:b/>
        </w:rPr>
      </w:pPr>
    </w:p>
    <w:p w14:paraId="3C3F0F0B" w14:textId="77777777" w:rsidR="005408C9" w:rsidRPr="003F4A89" w:rsidRDefault="005408C9" w:rsidP="005408C9">
      <w:pPr>
        <w:spacing w:after="0" w:line="240" w:lineRule="auto"/>
        <w:jc w:val="both"/>
        <w:rPr>
          <w:rFonts w:cs="Arial"/>
        </w:rPr>
      </w:pPr>
      <w:r w:rsidRPr="003F4A8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A30E306" w14:textId="77777777" w:rsidR="005408C9" w:rsidRPr="003F4A89" w:rsidRDefault="005408C9" w:rsidP="005408C9">
      <w:pPr>
        <w:spacing w:after="0" w:line="240" w:lineRule="auto"/>
        <w:jc w:val="both"/>
        <w:rPr>
          <w:rFonts w:cs="Arial"/>
        </w:rPr>
      </w:pPr>
    </w:p>
    <w:p w14:paraId="208248B4" w14:textId="77777777" w:rsidR="005408C9" w:rsidRPr="003F4A89" w:rsidRDefault="005408C9" w:rsidP="005408C9">
      <w:pPr>
        <w:spacing w:after="0" w:line="240" w:lineRule="auto"/>
        <w:jc w:val="both"/>
        <w:rPr>
          <w:rFonts w:cs="Arial"/>
        </w:rPr>
      </w:pPr>
      <w:r w:rsidRPr="003F4A8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412BEDF8" w14:textId="77777777" w:rsidR="005408C9" w:rsidRPr="003F4A89" w:rsidRDefault="005408C9" w:rsidP="005408C9">
      <w:pPr>
        <w:spacing w:after="0" w:line="240" w:lineRule="auto"/>
        <w:jc w:val="both"/>
        <w:rPr>
          <w:rFonts w:cs="Arial"/>
        </w:rPr>
      </w:pPr>
    </w:p>
    <w:p w14:paraId="4D550EFF" w14:textId="77777777" w:rsidR="005408C9" w:rsidRPr="003F4A89" w:rsidRDefault="005408C9" w:rsidP="005408C9">
      <w:pPr>
        <w:spacing w:after="0" w:line="240" w:lineRule="auto"/>
        <w:jc w:val="both"/>
        <w:rPr>
          <w:rFonts w:cs="Arial"/>
        </w:rPr>
      </w:pPr>
      <w:r w:rsidRPr="003F4A8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32D268D" w14:textId="77777777" w:rsidR="005408C9" w:rsidRPr="003F4A89" w:rsidRDefault="005408C9" w:rsidP="005408C9">
      <w:pPr>
        <w:spacing w:after="0" w:line="240" w:lineRule="auto"/>
        <w:jc w:val="both"/>
        <w:rPr>
          <w:rFonts w:cs="Arial"/>
        </w:rPr>
      </w:pPr>
    </w:p>
    <w:p w14:paraId="062CC7DE" w14:textId="77777777" w:rsidR="005408C9" w:rsidRPr="003F4A89" w:rsidRDefault="005408C9" w:rsidP="005408C9">
      <w:pPr>
        <w:spacing w:after="0" w:line="240" w:lineRule="auto"/>
        <w:jc w:val="both"/>
        <w:rPr>
          <w:rFonts w:cs="Arial"/>
        </w:rPr>
      </w:pPr>
      <w:r w:rsidRPr="003F4A89">
        <w:rPr>
          <w:rFonts w:cs="Arial"/>
          <w:iCs/>
          <w:color w:val="000000"/>
        </w:rPr>
        <w:t>Llista: https://ec.europa.eu/information_society/policy/esignature/trusted-list/tl-mp.xml</w:t>
      </w:r>
      <w:hyperlink r:id="rId13" w:tgtFrame="_blank" w:history="1">
        <w:r w:rsidRPr="003F4A89">
          <w:rPr>
            <w:rStyle w:val="Enlla"/>
            <w:rFonts w:cs="Arial"/>
            <w:iCs/>
          </w:rPr>
          <w:t>https://ec.europa.eu/information_society/policy/esignature/trusted-list/tl-mp.xml</w:t>
        </w:r>
      </w:hyperlink>
    </w:p>
    <w:p w14:paraId="7EFC3E8D" w14:textId="77777777" w:rsidR="005408C9" w:rsidRPr="003F4A89" w:rsidRDefault="005408C9" w:rsidP="005408C9">
      <w:pPr>
        <w:spacing w:after="0" w:line="240" w:lineRule="auto"/>
        <w:jc w:val="both"/>
        <w:rPr>
          <w:rFonts w:cs="Arial"/>
          <w:iCs/>
          <w:color w:val="000000"/>
        </w:rPr>
      </w:pPr>
    </w:p>
    <w:p w14:paraId="2DF89C30" w14:textId="77777777" w:rsidR="005408C9" w:rsidRPr="003F4A89" w:rsidRDefault="005408C9" w:rsidP="005408C9">
      <w:pPr>
        <w:spacing w:after="0" w:line="240" w:lineRule="auto"/>
        <w:jc w:val="both"/>
        <w:rPr>
          <w:rFonts w:cs="Arial"/>
        </w:rPr>
      </w:pPr>
      <w:r w:rsidRPr="003F4A89">
        <w:rPr>
          <w:rFonts w:cs="Arial"/>
          <w:iCs/>
          <w:color w:val="000000"/>
        </w:rPr>
        <w:t xml:space="preserve">Eina de consulta: </w:t>
      </w:r>
      <w:hyperlink r:id="rId14" w:tgtFrame="_blank" w:history="1">
        <w:r w:rsidRPr="003F4A89">
          <w:rPr>
            <w:rStyle w:val="Enlla"/>
            <w:rFonts w:cs="Arial"/>
            <w:iCs/>
          </w:rPr>
          <w:t>http://tlbrowser.tsl.website/tools/</w:t>
        </w:r>
      </w:hyperlink>
    </w:p>
    <w:p w14:paraId="358CA5BF" w14:textId="77777777" w:rsidR="005408C9" w:rsidRPr="003F4A89" w:rsidRDefault="005408C9" w:rsidP="005408C9">
      <w:pPr>
        <w:spacing w:after="0" w:line="240" w:lineRule="auto"/>
        <w:jc w:val="both"/>
        <w:rPr>
          <w:rFonts w:cs="Arial"/>
          <w:lang w:eastAsia="es-ES"/>
        </w:rPr>
      </w:pPr>
    </w:p>
    <w:p w14:paraId="6FBF4EB9" w14:textId="77777777" w:rsidR="005408C9" w:rsidRPr="003F4A89" w:rsidRDefault="005408C9" w:rsidP="005408C9">
      <w:pPr>
        <w:pStyle w:val="Ttol2"/>
        <w:spacing w:before="0" w:after="0"/>
        <w:jc w:val="both"/>
        <w:rPr>
          <w:rFonts w:ascii="Arial" w:hAnsi="Arial" w:cs="Arial"/>
          <w:i w:val="0"/>
          <w:sz w:val="22"/>
          <w:szCs w:val="22"/>
        </w:rPr>
      </w:pPr>
      <w:bookmarkStart w:id="21" w:name="_Toc21500328"/>
      <w:bookmarkStart w:id="22" w:name="_Toc34139667"/>
      <w:r w:rsidRPr="003F4A89">
        <w:rPr>
          <w:rFonts w:ascii="Arial" w:hAnsi="Arial" w:cs="Arial"/>
          <w:i w:val="0"/>
          <w:sz w:val="22"/>
          <w:szCs w:val="22"/>
        </w:rPr>
        <w:t>Novena. Aptitud per contractar</w:t>
      </w:r>
      <w:bookmarkEnd w:id="21"/>
      <w:bookmarkEnd w:id="22"/>
    </w:p>
    <w:p w14:paraId="193C1435" w14:textId="77777777" w:rsidR="005408C9" w:rsidRPr="003F4A89" w:rsidRDefault="005408C9" w:rsidP="005408C9">
      <w:pPr>
        <w:spacing w:after="0" w:line="240" w:lineRule="auto"/>
        <w:jc w:val="both"/>
        <w:rPr>
          <w:rFonts w:cs="Arial"/>
          <w:b/>
          <w:snapToGrid w:val="0"/>
          <w:lang w:eastAsia="es-ES"/>
        </w:rPr>
      </w:pPr>
    </w:p>
    <w:p w14:paraId="30DFF89E" w14:textId="77777777" w:rsidR="005408C9" w:rsidRPr="003F4A89" w:rsidRDefault="005408C9" w:rsidP="005408C9">
      <w:pPr>
        <w:spacing w:after="0" w:line="240" w:lineRule="auto"/>
        <w:jc w:val="both"/>
        <w:rPr>
          <w:rFonts w:cs="Arial"/>
          <w:snapToGrid w:val="0"/>
          <w:lang w:eastAsia="es-ES"/>
        </w:rPr>
      </w:pPr>
      <w:r w:rsidRPr="003F4A89">
        <w:rPr>
          <w:rFonts w:cs="Arial"/>
          <w:b/>
          <w:snapToGrid w:val="0"/>
          <w:lang w:eastAsia="es-ES"/>
        </w:rPr>
        <w:t xml:space="preserve">9.1 </w:t>
      </w:r>
      <w:r w:rsidRPr="003F4A89">
        <w:rPr>
          <w:rFonts w:cs="Arial"/>
          <w:snapToGrid w:val="0"/>
          <w:lang w:eastAsia="es-ES"/>
        </w:rPr>
        <w:t>Estan facultades per participar en aquesta licitació i subscriure, si escau, el contracte corresponent les persones naturals o jurídiques, espanyoles o estrangeres, que reu</w:t>
      </w:r>
      <w:r w:rsidR="001C2D0A">
        <w:rPr>
          <w:rFonts w:cs="Arial"/>
          <w:snapToGrid w:val="0"/>
          <w:lang w:eastAsia="es-ES"/>
        </w:rPr>
        <w:t>neixin les condicions següents:</w:t>
      </w:r>
    </w:p>
    <w:p w14:paraId="1B518431" w14:textId="77777777"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Tenir personalitat jurídica i plena capacitat d’obrar, d’acord amb el que preveu l’article 65 de la LCSP; </w:t>
      </w:r>
    </w:p>
    <w:p w14:paraId="21490785" w14:textId="77777777" w:rsidR="005408C9" w:rsidRPr="003F4A89" w:rsidRDefault="005408C9" w:rsidP="001C2D0A">
      <w:pPr>
        <w:pStyle w:val="Pargrafdellista"/>
        <w:contextualSpacing w:val="0"/>
        <w:jc w:val="both"/>
        <w:rPr>
          <w:rFonts w:ascii="Arial" w:hAnsi="Arial" w:cs="Arial"/>
          <w:snapToGrid w:val="0"/>
          <w:sz w:val="22"/>
          <w:szCs w:val="22"/>
        </w:rPr>
      </w:pPr>
    </w:p>
    <w:p w14:paraId="09B24A3E" w14:textId="77777777"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No estar</w:t>
      </w:r>
      <w:r w:rsidRPr="003F4A89">
        <w:rPr>
          <w:rFonts w:ascii="Arial" w:hAnsi="Arial" w:cs="Arial"/>
          <w:sz w:val="22"/>
          <w:szCs w:val="22"/>
        </w:rPr>
        <w:t xml:space="preserve"> </w:t>
      </w:r>
      <w:r w:rsidRPr="003F4A8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17D6E698" w14:textId="77777777" w:rsidR="005408C9" w:rsidRPr="003F4A89" w:rsidRDefault="005408C9" w:rsidP="001C2D0A">
      <w:pPr>
        <w:spacing w:after="0" w:line="240" w:lineRule="auto"/>
        <w:jc w:val="both"/>
        <w:rPr>
          <w:rFonts w:cs="Arial"/>
          <w:snapToGrid w:val="0"/>
        </w:rPr>
      </w:pPr>
    </w:p>
    <w:p w14:paraId="2A59264B" w14:textId="77777777"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Acreditar la solvència requerida, en els termes establerts en la clàusula desena d’aquest plec; </w:t>
      </w:r>
    </w:p>
    <w:p w14:paraId="391ED341" w14:textId="77777777" w:rsidR="005408C9" w:rsidRPr="003F4A89" w:rsidRDefault="005408C9" w:rsidP="001C2D0A">
      <w:pPr>
        <w:pStyle w:val="Pargrafdellista"/>
        <w:ind w:left="502"/>
        <w:contextualSpacing w:val="0"/>
        <w:jc w:val="both"/>
        <w:rPr>
          <w:rFonts w:ascii="Arial" w:hAnsi="Arial" w:cs="Arial"/>
          <w:snapToGrid w:val="0"/>
          <w:sz w:val="22"/>
          <w:szCs w:val="22"/>
        </w:rPr>
      </w:pPr>
    </w:p>
    <w:p w14:paraId="6E9B2D71" w14:textId="77777777"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Tenir l’habilitació empresarial o professional que, si s’escau, sigui exigible per dur a terme la prestació que constitueixi l’objecte del contracte; i</w:t>
      </w:r>
    </w:p>
    <w:p w14:paraId="522B372B" w14:textId="77777777" w:rsidR="005408C9" w:rsidRPr="003F4A89" w:rsidRDefault="005408C9" w:rsidP="001C2D0A">
      <w:pPr>
        <w:pStyle w:val="Pargrafdellista"/>
        <w:ind w:left="502"/>
        <w:contextualSpacing w:val="0"/>
        <w:jc w:val="both"/>
        <w:rPr>
          <w:rFonts w:ascii="Arial" w:hAnsi="Arial" w:cs="Arial"/>
          <w:snapToGrid w:val="0"/>
          <w:sz w:val="22"/>
          <w:szCs w:val="22"/>
        </w:rPr>
      </w:pPr>
    </w:p>
    <w:p w14:paraId="5EF054D8" w14:textId="77777777" w:rsidR="005408C9" w:rsidRPr="003F4A89" w:rsidRDefault="005408C9" w:rsidP="001C2D0A">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lastRenderedPageBreak/>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44F3D5B5" w14:textId="77777777" w:rsidR="005408C9" w:rsidRPr="003F4A89" w:rsidRDefault="005408C9" w:rsidP="005408C9">
      <w:pPr>
        <w:spacing w:after="0" w:line="240" w:lineRule="auto"/>
        <w:jc w:val="both"/>
        <w:rPr>
          <w:rFonts w:cs="Arial"/>
          <w:lang w:eastAsia="es-ES"/>
        </w:rPr>
      </w:pPr>
    </w:p>
    <w:p w14:paraId="595A6887"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7C68F2D5"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6138D5E1"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5C72065B" w14:textId="77777777" w:rsidR="005408C9" w:rsidRPr="003F4A89" w:rsidRDefault="005408C9" w:rsidP="005408C9">
      <w:pPr>
        <w:tabs>
          <w:tab w:val="left" w:pos="0"/>
          <w:tab w:val="left" w:pos="680"/>
          <w:tab w:val="left" w:pos="1473"/>
          <w:tab w:val="left" w:pos="4320"/>
        </w:tabs>
        <w:spacing w:after="0" w:line="240" w:lineRule="auto"/>
        <w:jc w:val="both"/>
        <w:rPr>
          <w:rFonts w:cs="Arial"/>
          <w:i/>
          <w:snapToGrid w:val="0"/>
          <w:lang w:eastAsia="es-ES"/>
        </w:rPr>
      </w:pPr>
    </w:p>
    <w:p w14:paraId="1D6AC74C"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 xml:space="preserve">9.2 </w:t>
      </w:r>
      <w:r w:rsidRPr="003F4A8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246C7A37"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p>
    <w:p w14:paraId="70994E05"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La capacitat d’obrar de les empreses espanyoles persones físiques s’acredita amb la presentació del NIF.</w:t>
      </w:r>
    </w:p>
    <w:p w14:paraId="4452FEF1" w14:textId="77777777" w:rsidR="005408C9" w:rsidRPr="003F4A89" w:rsidRDefault="005408C9" w:rsidP="005408C9">
      <w:pPr>
        <w:spacing w:after="0" w:line="240" w:lineRule="auto"/>
        <w:jc w:val="both"/>
        <w:rPr>
          <w:rFonts w:cs="Arial"/>
          <w:lang w:eastAsia="es-ES"/>
        </w:rPr>
      </w:pPr>
    </w:p>
    <w:p w14:paraId="3F0B3765" w14:textId="77777777" w:rsidR="005408C9" w:rsidRPr="003F4A89" w:rsidRDefault="005408C9" w:rsidP="005408C9">
      <w:pPr>
        <w:spacing w:after="0" w:line="240" w:lineRule="auto"/>
        <w:jc w:val="both"/>
        <w:rPr>
          <w:rFonts w:cs="Arial"/>
          <w:lang w:eastAsia="es-ES"/>
        </w:rPr>
      </w:pPr>
      <w:r w:rsidRPr="003F4A8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C590159" w14:textId="77777777" w:rsidR="005408C9" w:rsidRPr="003F4A89" w:rsidRDefault="005408C9" w:rsidP="005408C9">
      <w:pPr>
        <w:spacing w:after="0" w:line="240" w:lineRule="auto"/>
        <w:jc w:val="both"/>
        <w:rPr>
          <w:rFonts w:cs="Arial"/>
          <w:lang w:eastAsia="es-ES"/>
        </w:rPr>
      </w:pPr>
    </w:p>
    <w:p w14:paraId="6D957D22" w14:textId="77777777"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B35EBF" w:rsidRPr="003F4A89">
        <w:rPr>
          <w:rFonts w:cs="Arial"/>
          <w:snapToGrid w:val="0"/>
          <w:lang w:eastAsia="es-ES"/>
        </w:rPr>
        <w:t>r estimat igual o superior a 221</w:t>
      </w:r>
      <w:r w:rsidRPr="003F4A89">
        <w:rPr>
          <w:rFonts w:cs="Arial"/>
          <w:snapToGrid w:val="0"/>
          <w:lang w:eastAsia="es-ES"/>
        </w:rPr>
        <w:t>.000 euros– o, en cas contrari, l’informe de reciprocitat al que fa referència l’article 80 de la LCSP.</w:t>
      </w:r>
    </w:p>
    <w:p w14:paraId="1AEE7E56" w14:textId="77777777" w:rsidR="005408C9" w:rsidRPr="003F4A89" w:rsidRDefault="005408C9" w:rsidP="005408C9">
      <w:pPr>
        <w:spacing w:after="0" w:line="240" w:lineRule="auto"/>
        <w:jc w:val="both"/>
        <w:rPr>
          <w:rFonts w:cs="Arial"/>
          <w:snapToGrid w:val="0"/>
          <w:lang w:eastAsia="es-ES"/>
        </w:rPr>
      </w:pPr>
    </w:p>
    <w:p w14:paraId="4A715BD2" w14:textId="77777777" w:rsidR="005408C9" w:rsidRPr="003F4A89" w:rsidRDefault="005408C9" w:rsidP="005408C9">
      <w:pPr>
        <w:spacing w:after="0" w:line="240" w:lineRule="auto"/>
        <w:jc w:val="both"/>
        <w:rPr>
          <w:rFonts w:cs="Arial"/>
          <w:snapToGrid w:val="0"/>
          <w:lang w:eastAsia="es-ES"/>
        </w:rPr>
      </w:pPr>
      <w:r w:rsidRPr="003F4A89">
        <w:rPr>
          <w:rFonts w:cs="Arial"/>
          <w:b/>
          <w:snapToGrid w:val="0"/>
          <w:lang w:eastAsia="es-ES"/>
        </w:rPr>
        <w:t>9.3</w:t>
      </w:r>
      <w:r w:rsidRPr="003F4A8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9DC5210" w14:textId="77777777" w:rsidR="005408C9" w:rsidRPr="003F4A89" w:rsidRDefault="005408C9" w:rsidP="005408C9">
      <w:pPr>
        <w:spacing w:after="0" w:line="240" w:lineRule="auto"/>
        <w:jc w:val="both"/>
        <w:rPr>
          <w:rFonts w:cs="Arial"/>
          <w:b/>
          <w:snapToGrid w:val="0"/>
          <w:spacing w:val="-3"/>
          <w:lang w:eastAsia="es-ES"/>
        </w:rPr>
      </w:pPr>
    </w:p>
    <w:p w14:paraId="14453AA8" w14:textId="77777777" w:rsidR="005408C9" w:rsidRPr="003F4A89" w:rsidRDefault="005408C9" w:rsidP="005408C9">
      <w:pPr>
        <w:spacing w:after="0" w:line="240" w:lineRule="auto"/>
        <w:jc w:val="both"/>
        <w:rPr>
          <w:rFonts w:cs="Arial"/>
          <w:snapToGrid w:val="0"/>
          <w:spacing w:val="-3"/>
          <w:lang w:eastAsia="es-ES"/>
        </w:rPr>
      </w:pPr>
      <w:r w:rsidRPr="003F4A89">
        <w:rPr>
          <w:rFonts w:cs="Arial"/>
          <w:b/>
          <w:snapToGrid w:val="0"/>
          <w:spacing w:val="-3"/>
          <w:lang w:eastAsia="es-ES"/>
        </w:rPr>
        <w:t>9.4</w:t>
      </w:r>
      <w:r w:rsidRPr="003F4A89">
        <w:rPr>
          <w:rFonts w:cs="Arial"/>
          <w:snapToGrid w:val="0"/>
          <w:spacing w:val="-3"/>
          <w:lang w:eastAsia="es-ES"/>
        </w:rPr>
        <w:t xml:space="preserve"> La durada de la UTE ha de coincidir, almenys, amb la del contracte fins a la seva extinció.</w:t>
      </w:r>
    </w:p>
    <w:p w14:paraId="3EE808D6" w14:textId="77777777" w:rsidR="005408C9" w:rsidRPr="003F4A89" w:rsidRDefault="005408C9" w:rsidP="005408C9">
      <w:pPr>
        <w:spacing w:after="0" w:line="240" w:lineRule="auto"/>
        <w:jc w:val="both"/>
        <w:rPr>
          <w:rFonts w:cs="Arial"/>
          <w:b/>
          <w:snapToGrid w:val="0"/>
          <w:spacing w:val="-3"/>
          <w:lang w:eastAsia="es-ES"/>
        </w:rPr>
      </w:pPr>
    </w:p>
    <w:p w14:paraId="66A7D05B" w14:textId="77777777" w:rsidR="005408C9" w:rsidRPr="003F4A89" w:rsidRDefault="005408C9" w:rsidP="005408C9">
      <w:pPr>
        <w:spacing w:after="0" w:line="240" w:lineRule="auto"/>
        <w:jc w:val="both"/>
        <w:rPr>
          <w:rFonts w:cs="Arial"/>
          <w:i/>
          <w:snapToGrid w:val="0"/>
          <w:spacing w:val="-3"/>
          <w:lang w:eastAsia="es-ES"/>
        </w:rPr>
      </w:pPr>
      <w:r w:rsidRPr="003F4A89">
        <w:rPr>
          <w:rFonts w:cs="Arial"/>
          <w:b/>
          <w:snapToGrid w:val="0"/>
          <w:spacing w:val="-3"/>
          <w:lang w:eastAsia="es-ES"/>
        </w:rPr>
        <w:lastRenderedPageBreak/>
        <w:t>9.5</w:t>
      </w:r>
      <w:r w:rsidRPr="003F4A8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4EF1325C" w14:textId="77777777" w:rsidR="005408C9" w:rsidRPr="003F4A89" w:rsidRDefault="005408C9" w:rsidP="005408C9">
      <w:pPr>
        <w:spacing w:after="0" w:line="240" w:lineRule="auto"/>
        <w:jc w:val="both"/>
        <w:rPr>
          <w:rFonts w:cs="Arial"/>
          <w:snapToGrid w:val="0"/>
          <w:color w:val="FF0000"/>
          <w:spacing w:val="-3"/>
          <w:lang w:eastAsia="es-ES"/>
        </w:rPr>
      </w:pPr>
    </w:p>
    <w:p w14:paraId="1625E491" w14:textId="77777777" w:rsidR="005408C9" w:rsidRPr="003F4A89" w:rsidRDefault="005408C9" w:rsidP="005408C9">
      <w:pPr>
        <w:spacing w:after="0" w:line="240" w:lineRule="auto"/>
        <w:jc w:val="both"/>
        <w:rPr>
          <w:rFonts w:cs="Arial"/>
          <w:snapToGrid w:val="0"/>
          <w:spacing w:val="-3"/>
          <w:lang w:eastAsia="es-ES"/>
        </w:rPr>
      </w:pPr>
      <w:r w:rsidRPr="003F4A89">
        <w:rPr>
          <w:rFonts w:cs="Arial"/>
          <w:b/>
          <w:snapToGrid w:val="0"/>
          <w:spacing w:val="-3"/>
          <w:lang w:eastAsia="es-ES"/>
        </w:rPr>
        <w:t>9.6</w:t>
      </w:r>
      <w:r w:rsidRPr="003F4A8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46BE4CCB" w14:textId="77777777" w:rsidR="005408C9" w:rsidRPr="003F4A89" w:rsidRDefault="005408C9" w:rsidP="005408C9">
      <w:pPr>
        <w:spacing w:after="0" w:line="240" w:lineRule="auto"/>
        <w:jc w:val="both"/>
        <w:rPr>
          <w:rFonts w:cs="Arial"/>
          <w:i/>
          <w:snapToGrid w:val="0"/>
          <w:spacing w:val="-3"/>
          <w:lang w:eastAsia="es-ES"/>
        </w:rPr>
      </w:pPr>
    </w:p>
    <w:p w14:paraId="0D94D17B" w14:textId="77777777" w:rsidR="005408C9" w:rsidRPr="003F4A89" w:rsidRDefault="005408C9" w:rsidP="005408C9">
      <w:pPr>
        <w:pStyle w:val="Ttol2"/>
        <w:spacing w:before="0" w:after="0"/>
        <w:jc w:val="both"/>
        <w:rPr>
          <w:rFonts w:ascii="Arial" w:hAnsi="Arial" w:cs="Arial"/>
          <w:i w:val="0"/>
          <w:snapToGrid w:val="0"/>
          <w:sz w:val="22"/>
          <w:szCs w:val="22"/>
        </w:rPr>
      </w:pPr>
      <w:bookmarkStart w:id="23" w:name="_Toc21500329"/>
      <w:bookmarkStart w:id="24" w:name="_Toc34139668"/>
      <w:r w:rsidRPr="003F4A89">
        <w:rPr>
          <w:rFonts w:ascii="Arial" w:hAnsi="Arial" w:cs="Arial"/>
          <w:i w:val="0"/>
          <w:snapToGrid w:val="0"/>
          <w:sz w:val="22"/>
          <w:szCs w:val="22"/>
        </w:rPr>
        <w:t>Desena. Solvència de les empreses licitadores</w:t>
      </w:r>
      <w:bookmarkEnd w:id="23"/>
      <w:bookmarkEnd w:id="24"/>
    </w:p>
    <w:p w14:paraId="213504F9" w14:textId="77777777" w:rsidR="005408C9" w:rsidRPr="003F4A89" w:rsidRDefault="005408C9" w:rsidP="005408C9">
      <w:pPr>
        <w:spacing w:after="0" w:line="240" w:lineRule="auto"/>
        <w:jc w:val="both"/>
        <w:rPr>
          <w:rFonts w:cs="Arial"/>
          <w:b/>
          <w:snapToGrid w:val="0"/>
          <w:lang w:eastAsia="es-ES"/>
        </w:rPr>
      </w:pPr>
    </w:p>
    <w:p w14:paraId="0A0C7B29"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10.1 </w:t>
      </w:r>
      <w:r w:rsidRPr="003F4A89">
        <w:rPr>
          <w:rFonts w:cs="Arial"/>
          <w:lang w:eastAsia="es-ES"/>
        </w:rPr>
        <w:t xml:space="preserve">Les empreses han d’acreditar que compleixen els requisits mínims de solvència que es detallen en </w:t>
      </w:r>
      <w:r w:rsidRPr="003F4A89">
        <w:rPr>
          <w:rFonts w:cs="Arial"/>
          <w:b/>
          <w:lang w:eastAsia="es-ES"/>
        </w:rPr>
        <w:t>l’apartat G.1 del quadre de característiques</w:t>
      </w:r>
      <w:r w:rsidRPr="003F4A89">
        <w:rPr>
          <w:rFonts w:cs="Arial"/>
          <w:lang w:eastAsia="es-ES"/>
        </w:rPr>
        <w:t xml:space="preserve">, bé a través dels mitjans d’acreditació que es relacionen en aquest mateix apartat </w:t>
      </w:r>
      <w:r w:rsidRPr="003F4A89">
        <w:rPr>
          <w:rFonts w:cs="Arial"/>
          <w:b/>
          <w:lang w:eastAsia="es-ES"/>
        </w:rPr>
        <w:t>G.1 del quadre de característiques</w:t>
      </w:r>
      <w:r w:rsidRPr="003F4A89">
        <w:rPr>
          <w:rFonts w:cs="Arial"/>
          <w:lang w:eastAsia="es-ES"/>
        </w:rPr>
        <w:t xml:space="preserve">, o bé alternativament mitjançant la classificació equivalent a aquesta solvència, que s’assenyala en </w:t>
      </w:r>
      <w:r w:rsidRPr="003F4A89">
        <w:rPr>
          <w:rFonts w:cs="Arial"/>
          <w:b/>
          <w:lang w:eastAsia="es-ES"/>
        </w:rPr>
        <w:t>l’apartat G.2 del mateix quadre de característiques</w:t>
      </w:r>
      <w:r w:rsidRPr="003F4A89">
        <w:rPr>
          <w:rFonts w:cs="Arial"/>
          <w:lang w:eastAsia="es-ES"/>
        </w:rPr>
        <w:t>. Quan aquests mitjans superin els mínims fixats als articles 87.3 i 90.2 de la LCSP, estaran justificats a l’expedient a través de l’informe corresponent.</w:t>
      </w:r>
    </w:p>
    <w:p w14:paraId="1BDD77F0" w14:textId="77777777" w:rsidR="005408C9" w:rsidRPr="003F4A89" w:rsidRDefault="005408C9" w:rsidP="005408C9">
      <w:pPr>
        <w:spacing w:after="0" w:line="240" w:lineRule="auto"/>
        <w:jc w:val="both"/>
        <w:rPr>
          <w:rFonts w:cs="Arial"/>
          <w:lang w:eastAsia="es-ES"/>
        </w:rPr>
      </w:pPr>
    </w:p>
    <w:p w14:paraId="1A4EF3D4" w14:textId="77777777" w:rsidR="005408C9" w:rsidRPr="003F4A89" w:rsidRDefault="005408C9" w:rsidP="005408C9">
      <w:pPr>
        <w:spacing w:after="0" w:line="240" w:lineRule="auto"/>
        <w:jc w:val="both"/>
        <w:rPr>
          <w:rFonts w:cs="Arial"/>
          <w:lang w:eastAsia="es-ES"/>
        </w:rPr>
      </w:pPr>
      <w:r w:rsidRPr="003F4A89">
        <w:rPr>
          <w:rFonts w:cs="Arial"/>
          <w:lang w:eastAsia="es-ES"/>
        </w:rPr>
        <w:t>A les empreses que, per una raó vàlida, no estiguin en condicions de presentar les referències sol·licitades en l’</w:t>
      </w:r>
      <w:r w:rsidRPr="003F4A89">
        <w:rPr>
          <w:rFonts w:cs="Arial"/>
          <w:b/>
          <w:lang w:eastAsia="es-ES"/>
        </w:rPr>
        <w:t xml:space="preserve">apartat G del quadre de característiques </w:t>
      </w:r>
      <w:r w:rsidRPr="003F4A89">
        <w:rPr>
          <w:rFonts w:cs="Arial"/>
          <w:lang w:eastAsia="es-ES"/>
        </w:rPr>
        <w:t xml:space="preserve">per acreditar la seva solvència econòmica i financera, se les autoritzarà a acreditar-la per mitjà de qualsevol altre document que l’òrgan de contractació consideri apropiat. </w:t>
      </w:r>
    </w:p>
    <w:p w14:paraId="61ECC3FC" w14:textId="77777777" w:rsidR="005408C9" w:rsidRPr="003F4A89" w:rsidRDefault="005408C9" w:rsidP="005408C9">
      <w:pPr>
        <w:spacing w:after="0" w:line="240" w:lineRule="auto"/>
        <w:jc w:val="both"/>
        <w:rPr>
          <w:rFonts w:cs="Arial"/>
          <w:lang w:eastAsia="es-ES"/>
        </w:rPr>
      </w:pPr>
    </w:p>
    <w:p w14:paraId="53278EAF" w14:textId="77777777" w:rsidR="005408C9" w:rsidRPr="003F4A89" w:rsidRDefault="005408C9" w:rsidP="005408C9">
      <w:pPr>
        <w:spacing w:after="0" w:line="240" w:lineRule="auto"/>
        <w:jc w:val="both"/>
        <w:rPr>
          <w:rFonts w:cs="Arial"/>
          <w:lang w:eastAsia="es-ES"/>
        </w:rPr>
      </w:pPr>
      <w:r w:rsidRPr="003F4A89">
        <w:rPr>
          <w:rFonts w:cs="Arial"/>
          <w:b/>
          <w:lang w:eastAsia="es-ES"/>
        </w:rPr>
        <w:t>10.2</w:t>
      </w:r>
      <w:r w:rsidRPr="003F4A89">
        <w:rPr>
          <w:rFonts w:cs="Arial"/>
          <w:lang w:eastAsia="es-ES"/>
        </w:rPr>
        <w:t xml:space="preserve"> Les empreses licitadores s’han de comprometre a dedicar o adscriure a l’execució del contracte els mitjans personals o materials suficients que s’indiquen en l’</w:t>
      </w:r>
      <w:r w:rsidRPr="003F4A89">
        <w:rPr>
          <w:rFonts w:cs="Arial"/>
          <w:b/>
          <w:lang w:eastAsia="es-ES"/>
        </w:rPr>
        <w:t>apartat G.3 del quadre de característiques</w:t>
      </w:r>
      <w:r w:rsidRPr="003F4A89">
        <w:rPr>
          <w:rFonts w:cs="Arial"/>
          <w:lang w:eastAsia="es-ES"/>
        </w:rPr>
        <w:t xml:space="preserve">. </w:t>
      </w:r>
    </w:p>
    <w:p w14:paraId="2F99BE3F" w14:textId="77777777" w:rsidR="005408C9" w:rsidRPr="003F4A89" w:rsidRDefault="005408C9" w:rsidP="005408C9">
      <w:pPr>
        <w:spacing w:after="0" w:line="240" w:lineRule="auto"/>
        <w:jc w:val="both"/>
        <w:rPr>
          <w:rFonts w:cs="Arial"/>
          <w:b/>
          <w:lang w:eastAsia="es-ES"/>
        </w:rPr>
      </w:pPr>
    </w:p>
    <w:p w14:paraId="3824353A"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10.3 </w:t>
      </w:r>
      <w:r w:rsidRPr="003F4A89">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601AD0B4" w14:textId="77777777" w:rsidR="005408C9" w:rsidRPr="003F4A89" w:rsidRDefault="005408C9" w:rsidP="005408C9">
      <w:pPr>
        <w:spacing w:after="0" w:line="240" w:lineRule="auto"/>
        <w:jc w:val="both"/>
        <w:rPr>
          <w:rFonts w:cs="Arial"/>
          <w:lang w:eastAsia="es-ES"/>
        </w:rPr>
      </w:pPr>
    </w:p>
    <w:p w14:paraId="7FC57309"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54DB24D1" w14:textId="77777777" w:rsidR="005408C9" w:rsidRPr="003F4A89" w:rsidRDefault="005408C9" w:rsidP="005408C9">
      <w:pPr>
        <w:spacing w:after="0" w:line="240" w:lineRule="auto"/>
        <w:jc w:val="both"/>
        <w:rPr>
          <w:rFonts w:cs="Arial"/>
          <w:lang w:eastAsia="es-ES"/>
        </w:rPr>
      </w:pPr>
    </w:p>
    <w:p w14:paraId="76204C33" w14:textId="77777777" w:rsidR="005408C9" w:rsidRPr="003F4A89" w:rsidRDefault="005408C9" w:rsidP="005408C9">
      <w:pPr>
        <w:spacing w:after="0" w:line="240" w:lineRule="auto"/>
        <w:jc w:val="both"/>
        <w:rPr>
          <w:rFonts w:cs="Arial"/>
          <w:lang w:eastAsia="es-ES"/>
        </w:rPr>
      </w:pPr>
      <w:r w:rsidRPr="003F4A89">
        <w:rPr>
          <w:rFonts w:cs="Arial"/>
          <w:lang w:eastAsia="es-ES"/>
        </w:rPr>
        <w:t>En les mateixes condicions, les UTE poden recórrer a les capacitats dels participants en la unió o d'altres entitats.</w:t>
      </w:r>
    </w:p>
    <w:p w14:paraId="50183E68" w14:textId="77777777" w:rsidR="005408C9" w:rsidRPr="003F4A89" w:rsidRDefault="005408C9" w:rsidP="005408C9">
      <w:pPr>
        <w:spacing w:after="0" w:line="240" w:lineRule="auto"/>
        <w:jc w:val="both"/>
        <w:rPr>
          <w:rFonts w:cs="Arial"/>
          <w:lang w:eastAsia="es-ES"/>
        </w:rPr>
      </w:pPr>
    </w:p>
    <w:p w14:paraId="4D1EFB9D" w14:textId="77777777" w:rsidR="005408C9" w:rsidRPr="003F4A89" w:rsidRDefault="005408C9" w:rsidP="005408C9">
      <w:pPr>
        <w:spacing w:after="0" w:line="240" w:lineRule="auto"/>
        <w:jc w:val="both"/>
        <w:rPr>
          <w:rFonts w:cs="Arial"/>
          <w:lang w:eastAsia="es-ES"/>
        </w:rPr>
      </w:pPr>
      <w:r w:rsidRPr="003F4A8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38A79C17" w14:textId="77777777" w:rsidR="005408C9" w:rsidRPr="003F4A89" w:rsidRDefault="005408C9" w:rsidP="005408C9">
      <w:pPr>
        <w:spacing w:after="0" w:line="240" w:lineRule="auto"/>
        <w:jc w:val="both"/>
        <w:rPr>
          <w:rFonts w:cs="Arial"/>
          <w:lang w:eastAsia="es-ES"/>
        </w:rPr>
      </w:pPr>
    </w:p>
    <w:p w14:paraId="111BE0F8" w14:textId="77777777" w:rsidR="005408C9" w:rsidRPr="003F4A89" w:rsidRDefault="005408C9" w:rsidP="005408C9">
      <w:pPr>
        <w:spacing w:after="0" w:line="240" w:lineRule="auto"/>
        <w:jc w:val="both"/>
        <w:rPr>
          <w:rFonts w:cs="Arial"/>
          <w:lang w:eastAsia="es-ES"/>
        </w:rPr>
      </w:pPr>
      <w:r w:rsidRPr="003F4A8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75924FED" w14:textId="77777777" w:rsidR="005408C9" w:rsidRPr="003F4A89" w:rsidRDefault="005408C9" w:rsidP="005408C9">
      <w:pPr>
        <w:spacing w:after="0" w:line="240" w:lineRule="auto"/>
        <w:jc w:val="both"/>
        <w:rPr>
          <w:rFonts w:cs="Arial"/>
          <w:lang w:eastAsia="es-ES"/>
        </w:rPr>
      </w:pPr>
    </w:p>
    <w:p w14:paraId="09111C08" w14:textId="77777777" w:rsidR="005408C9" w:rsidRPr="003F4A89" w:rsidRDefault="005408C9" w:rsidP="005408C9">
      <w:pPr>
        <w:spacing w:after="0" w:line="240" w:lineRule="auto"/>
        <w:jc w:val="both"/>
        <w:rPr>
          <w:rFonts w:cs="Arial"/>
          <w:lang w:eastAsia="es-ES"/>
        </w:rPr>
      </w:pPr>
      <w:r w:rsidRPr="003F4A89">
        <w:rPr>
          <w:rFonts w:cs="Arial"/>
          <w:b/>
          <w:lang w:eastAsia="es-ES"/>
        </w:rPr>
        <w:lastRenderedPageBreak/>
        <w:t xml:space="preserve">10.4 </w:t>
      </w:r>
      <w:r w:rsidRPr="003F4A8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706D05CB" w14:textId="77777777" w:rsidR="005408C9" w:rsidRPr="003F4A89" w:rsidRDefault="005408C9" w:rsidP="005408C9">
      <w:pPr>
        <w:spacing w:after="0" w:line="240" w:lineRule="auto"/>
        <w:jc w:val="both"/>
        <w:rPr>
          <w:rFonts w:cs="Arial"/>
          <w:lang w:eastAsia="es-ES"/>
        </w:rPr>
      </w:pPr>
    </w:p>
    <w:p w14:paraId="21842101"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10.5 </w:t>
      </w:r>
      <w:r w:rsidRPr="003F4A89">
        <w:rPr>
          <w:rFonts w:cs="Arial"/>
          <w:lang w:eastAsia="es-ES"/>
        </w:rPr>
        <w:t>En les UTE, totes les empreses que en formen part han d’acreditar la seva solvència, en els termes indicats en l’</w:t>
      </w:r>
      <w:r w:rsidRPr="003F4A89">
        <w:rPr>
          <w:rFonts w:cs="Arial"/>
          <w:b/>
          <w:lang w:eastAsia="es-ES"/>
        </w:rPr>
        <w:t>apartat G.1 del quadre de característiques.</w:t>
      </w:r>
      <w:r w:rsidRPr="003F4A89">
        <w:rPr>
          <w:rFonts w:cs="Arial"/>
          <w:lang w:eastAsia="es-ES"/>
        </w:rPr>
        <w:t xml:space="preserve"> Per tal de determinar la solvència de la unió temporal, s’acumula l’acreditada per cadascuna de les seves integrants. </w:t>
      </w:r>
    </w:p>
    <w:p w14:paraId="64F2D856" w14:textId="77777777" w:rsidR="005408C9" w:rsidRPr="003F4A89" w:rsidRDefault="005408C9" w:rsidP="005408C9">
      <w:pPr>
        <w:spacing w:after="0" w:line="240" w:lineRule="auto"/>
        <w:jc w:val="both"/>
        <w:rPr>
          <w:rFonts w:cs="Arial"/>
          <w:b/>
          <w:lang w:eastAsia="es-ES"/>
        </w:rPr>
      </w:pPr>
    </w:p>
    <w:p w14:paraId="53624531" w14:textId="77777777" w:rsidR="005408C9" w:rsidRPr="003F4A89" w:rsidRDefault="005408C9" w:rsidP="005408C9">
      <w:pPr>
        <w:pStyle w:val="Ttol1"/>
        <w:rPr>
          <w:rFonts w:cs="Arial"/>
          <w:sz w:val="22"/>
          <w:szCs w:val="22"/>
        </w:rPr>
      </w:pPr>
      <w:bookmarkStart w:id="25" w:name="_Toc21500330"/>
      <w:bookmarkStart w:id="26" w:name="_Toc34139669"/>
      <w:r w:rsidRPr="003F4A89">
        <w:rPr>
          <w:rFonts w:cs="Arial"/>
          <w:sz w:val="22"/>
          <w:szCs w:val="22"/>
        </w:rPr>
        <w:t>II. DISPOSICIONS RELATIVES A LA LICITACIÓ, L‘ADJUDICACIÓ I LA FORMALITZACIÓ DEL CONTRACTE</w:t>
      </w:r>
      <w:bookmarkEnd w:id="25"/>
      <w:bookmarkEnd w:id="26"/>
    </w:p>
    <w:p w14:paraId="7C053C7E" w14:textId="77777777" w:rsidR="005408C9" w:rsidRPr="003F4A89" w:rsidRDefault="005408C9" w:rsidP="005408C9">
      <w:pPr>
        <w:spacing w:after="0" w:line="240" w:lineRule="auto"/>
        <w:jc w:val="both"/>
        <w:rPr>
          <w:rFonts w:cs="Arial"/>
          <w:b/>
          <w:lang w:eastAsia="es-ES"/>
        </w:rPr>
      </w:pPr>
    </w:p>
    <w:p w14:paraId="6FEEA9DA" w14:textId="77777777" w:rsidR="005408C9" w:rsidRPr="003F4A89" w:rsidRDefault="005408C9" w:rsidP="005408C9">
      <w:pPr>
        <w:pStyle w:val="Ttol2"/>
        <w:spacing w:before="0" w:after="0"/>
        <w:jc w:val="both"/>
        <w:rPr>
          <w:rFonts w:ascii="Arial" w:hAnsi="Arial" w:cs="Arial"/>
          <w:i w:val="0"/>
          <w:sz w:val="22"/>
          <w:szCs w:val="22"/>
        </w:rPr>
      </w:pPr>
      <w:bookmarkStart w:id="27" w:name="_Toc21500331"/>
      <w:bookmarkStart w:id="28" w:name="_Toc34139670"/>
      <w:r w:rsidRPr="003F4A89">
        <w:rPr>
          <w:rFonts w:ascii="Arial" w:hAnsi="Arial" w:cs="Arial"/>
          <w:i w:val="0"/>
          <w:sz w:val="22"/>
          <w:szCs w:val="22"/>
        </w:rPr>
        <w:t>Onzena. Presentació de documentació i de proposicions</w:t>
      </w:r>
      <w:bookmarkEnd w:id="27"/>
      <w:bookmarkEnd w:id="28"/>
    </w:p>
    <w:p w14:paraId="31F7089B" w14:textId="77777777" w:rsidR="005408C9" w:rsidRPr="003F4A89" w:rsidRDefault="005408C9" w:rsidP="005408C9">
      <w:pPr>
        <w:spacing w:after="0" w:line="240" w:lineRule="auto"/>
        <w:jc w:val="both"/>
        <w:rPr>
          <w:rFonts w:cs="Arial"/>
          <w:b/>
          <w:lang w:eastAsia="es-ES"/>
        </w:rPr>
      </w:pPr>
    </w:p>
    <w:p w14:paraId="6D11F840"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 xml:space="preserve">11.1 </w:t>
      </w:r>
      <w:r w:rsidRPr="003F4A89">
        <w:rPr>
          <w:rFonts w:cs="Arial"/>
          <w:snapToGrid w:val="0"/>
          <w:lang w:eastAsia="es-ES"/>
        </w:rPr>
        <w:t xml:space="preserve">Les empreses poden presentar oferta al nombre de lots que s’indica en </w:t>
      </w:r>
      <w:r w:rsidRPr="003F4A89">
        <w:rPr>
          <w:rFonts w:cs="Arial"/>
          <w:b/>
          <w:snapToGrid w:val="0"/>
          <w:lang w:eastAsia="es-ES"/>
        </w:rPr>
        <w:t>l’apartat A del quadre de característiques.</w:t>
      </w:r>
    </w:p>
    <w:p w14:paraId="656D9633"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14:paraId="3828128C" w14:textId="77777777" w:rsidR="005408C9" w:rsidRPr="003F4A89"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3F4A89">
        <w:rPr>
          <w:rFonts w:cs="Arial"/>
          <w:b/>
          <w:snapToGrid w:val="0"/>
          <w:lang w:eastAsia="es-ES"/>
        </w:rPr>
        <w:t xml:space="preserve">11.2 </w:t>
      </w:r>
      <w:r w:rsidRPr="003F4A89">
        <w:rPr>
          <w:rFonts w:cs="Arial"/>
          <w:lang w:eastAsia="es-ES"/>
        </w:rPr>
        <w:t>Les empreses licitadores</w:t>
      </w:r>
      <w:r w:rsidRPr="003F4A89">
        <w:rPr>
          <w:rFonts w:cs="Arial"/>
        </w:rPr>
        <w:t xml:space="preserve"> </w:t>
      </w:r>
      <w:r w:rsidRPr="003F4A89">
        <w:rPr>
          <w:rFonts w:cs="Arial"/>
          <w:snapToGrid w:val="0"/>
          <w:lang w:eastAsia="es-ES"/>
        </w:rPr>
        <w:t xml:space="preserve">han de presentar la documentació que conformi les seves ofertes en els sobres i en la forma indicats en </w:t>
      </w:r>
      <w:r w:rsidRPr="003F4A89">
        <w:rPr>
          <w:rFonts w:cs="Arial"/>
        </w:rPr>
        <w:t>l’</w:t>
      </w:r>
      <w:r w:rsidRPr="003F4A89">
        <w:rPr>
          <w:rFonts w:cs="Arial"/>
          <w:b/>
        </w:rPr>
        <w:t>apartat F.3 del quadre de característiques</w:t>
      </w:r>
      <w:r w:rsidRPr="003F4A89">
        <w:rPr>
          <w:rFonts w:cs="Arial"/>
          <w:snapToGrid w:val="0"/>
          <w:lang w:eastAsia="es-ES"/>
        </w:rPr>
        <w:t xml:space="preserve"> en el termini màxim que s’assenyala en l’anunci de licitació. mitjançant </w:t>
      </w:r>
      <w:r w:rsidRPr="003F4A89">
        <w:rPr>
          <w:rFonts w:cs="Arial"/>
          <w:bCs/>
          <w:iCs/>
        </w:rPr>
        <w:t>l’aplicació de “</w:t>
      </w:r>
      <w:r w:rsidRPr="003F4A89">
        <w:rPr>
          <w:rFonts w:cs="Arial"/>
          <w:b/>
          <w:bCs/>
          <w:iCs/>
          <w:u w:val="single"/>
        </w:rPr>
        <w:t>Sobre Digital</w:t>
      </w:r>
      <w:r w:rsidRPr="003F4A89">
        <w:rPr>
          <w:rFonts w:cs="Arial"/>
          <w:bCs/>
          <w:iCs/>
        </w:rPr>
        <w:t>” accessible a l’espai virtual d’aquesta licitació, a l’adreça web següent</w:t>
      </w:r>
      <w:r w:rsidRPr="003F4A89">
        <w:rPr>
          <w:rFonts w:cs="Arial"/>
          <w:snapToGrid w:val="0"/>
          <w:lang w:eastAsia="es-ES"/>
        </w:rPr>
        <w:t>:</w:t>
      </w:r>
      <w:r w:rsidRPr="003F4A89">
        <w:rPr>
          <w:rFonts w:cs="Arial"/>
          <w:bCs/>
        </w:rPr>
        <w:t xml:space="preserve"> </w:t>
      </w:r>
      <w:hyperlink r:id="rId15" w:history="1">
        <w:r w:rsidRPr="003F4A89">
          <w:rPr>
            <w:rStyle w:val="Enlla"/>
            <w:rFonts w:cs="Arial"/>
            <w:bCs/>
          </w:rPr>
          <w:t>https://</w:t>
        </w:r>
        <w:r w:rsidRPr="003F4A89">
          <w:rPr>
            <w:rStyle w:val="Enlla"/>
            <w:rFonts w:cs="Arial"/>
          </w:rPr>
          <w:t>contractaciopublica</w:t>
        </w:r>
        <w:r w:rsidRPr="003F4A89">
          <w:rPr>
            <w:rStyle w:val="Enlla"/>
            <w:rFonts w:cs="Arial"/>
            <w:bCs/>
          </w:rPr>
          <w:t>.gencat.cat/perfil/eco</w:t>
        </w:r>
      </w:hyperlink>
    </w:p>
    <w:p w14:paraId="745C4D89" w14:textId="77777777" w:rsidR="005408C9" w:rsidRPr="003F4A89" w:rsidRDefault="005408C9" w:rsidP="005408C9">
      <w:pPr>
        <w:tabs>
          <w:tab w:val="left" w:pos="0"/>
          <w:tab w:val="left" w:pos="680"/>
          <w:tab w:val="left" w:pos="1473"/>
          <w:tab w:val="left" w:pos="4320"/>
        </w:tabs>
        <w:spacing w:after="0" w:line="240" w:lineRule="auto"/>
        <w:jc w:val="both"/>
        <w:rPr>
          <w:rStyle w:val="Enlla"/>
          <w:rFonts w:cs="Arial"/>
          <w:bCs/>
          <w:color w:val="auto"/>
        </w:rPr>
      </w:pPr>
    </w:p>
    <w:p w14:paraId="14178851" w14:textId="77777777" w:rsidR="005408C9" w:rsidRDefault="005408C9" w:rsidP="001C2D0A">
      <w:pPr>
        <w:spacing w:after="0" w:line="240" w:lineRule="auto"/>
        <w:jc w:val="both"/>
        <w:rPr>
          <w:rFonts w:cs="Arial"/>
          <w:bCs/>
          <w:iCs/>
        </w:rPr>
      </w:pPr>
      <w:r w:rsidRPr="003F4A8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w:t>
      </w:r>
      <w:r w:rsidR="001C2D0A">
        <w:rPr>
          <w:rFonts w:cs="Arial"/>
          <w:bCs/>
          <w:iCs/>
        </w:rPr>
        <w:t>l, seguint els passos següents:</w:t>
      </w:r>
    </w:p>
    <w:p w14:paraId="65D55587" w14:textId="77777777" w:rsidR="001C2D0A" w:rsidRPr="003F4A89" w:rsidRDefault="001C2D0A" w:rsidP="001C2D0A">
      <w:pPr>
        <w:spacing w:after="0" w:line="240" w:lineRule="auto"/>
        <w:jc w:val="both"/>
        <w:rPr>
          <w:rFonts w:cs="Arial"/>
          <w:bCs/>
          <w:iCs/>
        </w:rPr>
      </w:pPr>
    </w:p>
    <w:p w14:paraId="443F0E89" w14:textId="77777777" w:rsidR="005408C9" w:rsidRPr="003F4A89" w:rsidRDefault="005408C9" w:rsidP="005408C9">
      <w:pPr>
        <w:spacing w:after="0" w:line="240" w:lineRule="auto"/>
        <w:jc w:val="both"/>
        <w:rPr>
          <w:rFonts w:eastAsia="Calibri" w:cs="Arial"/>
          <w:bCs/>
          <w:iCs/>
        </w:rPr>
      </w:pPr>
      <w:r w:rsidRPr="003F4A8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14:paraId="421D663A" w14:textId="77777777" w:rsidR="005408C9" w:rsidRPr="003F4A89" w:rsidRDefault="005408C9" w:rsidP="005408C9">
      <w:pPr>
        <w:pStyle w:val="Textindependent3"/>
        <w:spacing w:after="0"/>
        <w:rPr>
          <w:rFonts w:ascii="Arial" w:hAnsi="Arial" w:cs="Arial"/>
          <w:b/>
          <w:i/>
          <w:sz w:val="22"/>
          <w:szCs w:val="22"/>
          <w:highlight w:val="green"/>
        </w:rPr>
      </w:pPr>
    </w:p>
    <w:p w14:paraId="7CE78B58"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Les adreces electròniques que les empreses licitadores indiquin en el formulari </w:t>
      </w:r>
      <w:proofErr w:type="spellStart"/>
      <w:r w:rsidRPr="003F4A89">
        <w:rPr>
          <w:rFonts w:cs="Arial"/>
        </w:rPr>
        <w:t>d’inscricpió</w:t>
      </w:r>
      <w:proofErr w:type="spellEnd"/>
      <w:r w:rsidRPr="003F4A89">
        <w:rPr>
          <w:rFonts w:cs="Arial"/>
        </w:rPr>
        <w:t xml:space="preserve"> de l’eina de Sobre Digital, que seran les </w:t>
      </w:r>
      <w:proofErr w:type="spellStart"/>
      <w:r w:rsidRPr="003F4A89">
        <w:rPr>
          <w:rFonts w:cs="Arial"/>
        </w:rPr>
        <w:t>empreades</w:t>
      </w:r>
      <w:proofErr w:type="spellEnd"/>
      <w:r w:rsidRPr="003F4A89">
        <w:rPr>
          <w:rFonts w:cs="Arial"/>
        </w:rPr>
        <w:t xml:space="preserve"> per enviar correus electrònics relacionats amb l’ús de l’eina de Sobre Digital, han de ser les mateixes que les que designin en el seu DEUC o en la declaració responsable per a rebre els avisos de notificacions i comunicacions mitjançant </w:t>
      </w:r>
      <w:proofErr w:type="spellStart"/>
      <w:r w:rsidRPr="003F4A89">
        <w:rPr>
          <w:rFonts w:cs="Arial"/>
        </w:rPr>
        <w:t>l’e</w:t>
      </w:r>
      <w:proofErr w:type="spellEnd"/>
      <w:r w:rsidRPr="003F4A89">
        <w:rPr>
          <w:rFonts w:cs="Arial"/>
        </w:rPr>
        <w:t xml:space="preserve">-NOTUM, d’acord amb </w:t>
      </w:r>
      <w:r w:rsidRPr="003F4A89">
        <w:rPr>
          <w:rFonts w:cs="Arial"/>
          <w:b/>
        </w:rPr>
        <w:t>l’apartat 11.10</w:t>
      </w:r>
      <w:r w:rsidRPr="003F4A89">
        <w:rPr>
          <w:rFonts w:cs="Arial"/>
        </w:rPr>
        <w:t xml:space="preserve"> d’aquesta clàusula. </w:t>
      </w:r>
    </w:p>
    <w:p w14:paraId="59D9ABB9" w14:textId="77777777" w:rsidR="005408C9" w:rsidRPr="003F4A89" w:rsidRDefault="005408C9" w:rsidP="005408C9">
      <w:pPr>
        <w:autoSpaceDE w:val="0"/>
        <w:autoSpaceDN w:val="0"/>
        <w:adjustRightInd w:val="0"/>
        <w:spacing w:after="0" w:line="240" w:lineRule="auto"/>
        <w:jc w:val="both"/>
        <w:rPr>
          <w:rFonts w:cs="Arial"/>
        </w:rPr>
      </w:pPr>
    </w:p>
    <w:p w14:paraId="0E9DC2AF"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5426B52" w14:textId="77777777" w:rsidR="005408C9" w:rsidRPr="003F4A89" w:rsidRDefault="005408C9" w:rsidP="005408C9">
      <w:pPr>
        <w:autoSpaceDE w:val="0"/>
        <w:autoSpaceDN w:val="0"/>
        <w:adjustRightInd w:val="0"/>
        <w:spacing w:after="0" w:line="240" w:lineRule="auto"/>
        <w:jc w:val="both"/>
        <w:rPr>
          <w:rFonts w:cs="Arial"/>
        </w:rPr>
      </w:pPr>
    </w:p>
    <w:p w14:paraId="701C0805"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7E6CA2D8" w14:textId="77777777" w:rsidR="005408C9" w:rsidRPr="003F4A89" w:rsidRDefault="005408C9" w:rsidP="005408C9">
      <w:pPr>
        <w:autoSpaceDE w:val="0"/>
        <w:autoSpaceDN w:val="0"/>
        <w:adjustRightInd w:val="0"/>
        <w:spacing w:after="0" w:line="240" w:lineRule="auto"/>
        <w:jc w:val="both"/>
        <w:rPr>
          <w:rFonts w:cs="Arial"/>
        </w:rPr>
      </w:pPr>
    </w:p>
    <w:p w14:paraId="28B04290"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w:t>
      </w:r>
      <w:r w:rsidRPr="003F4A89">
        <w:rPr>
          <w:rFonts w:cs="Arial"/>
        </w:rPr>
        <w:lastRenderedPageBreak/>
        <w:t>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0CF65F2A" w14:textId="77777777" w:rsidR="005408C9" w:rsidRPr="003F4A89" w:rsidRDefault="005408C9" w:rsidP="005408C9">
      <w:pPr>
        <w:autoSpaceDE w:val="0"/>
        <w:autoSpaceDN w:val="0"/>
        <w:adjustRightInd w:val="0"/>
        <w:spacing w:after="0" w:line="240" w:lineRule="auto"/>
        <w:jc w:val="both"/>
        <w:rPr>
          <w:rFonts w:cs="Arial"/>
        </w:rPr>
      </w:pPr>
    </w:p>
    <w:p w14:paraId="62AD815B"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35487B9E"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Quan les empreses licitadores introdueixin les paraules clau s’iniciarà el procés de desxifrat de la documentació, que es trobarà guardada en un espai virtual </w:t>
      </w:r>
      <w:proofErr w:type="spellStart"/>
      <w:r w:rsidRPr="003F4A89">
        <w:rPr>
          <w:rFonts w:cs="Arial"/>
        </w:rPr>
        <w:t>securitzat</w:t>
      </w:r>
      <w:proofErr w:type="spellEnd"/>
      <w:r w:rsidRPr="003F4A89">
        <w:rPr>
          <w:rStyle w:val="Refernciadenotaapeudepgina"/>
          <w:rFonts w:cs="Arial"/>
        </w:rPr>
        <w:footnoteReference w:id="2"/>
      </w:r>
      <w:r w:rsidRPr="003F4A89">
        <w:rPr>
          <w:rFonts w:cs="Arial"/>
        </w:rPr>
        <w:t xml:space="preserve"> que garanteix la inaccessibilitat a la documentació abans, en el seu cas, de la constitució de la Mesa i de l’acte d’obertura dels sobres, en la data i l’hora establertes.</w:t>
      </w:r>
    </w:p>
    <w:p w14:paraId="38BB2408" w14:textId="77777777" w:rsidR="005408C9" w:rsidRPr="003F4A89" w:rsidRDefault="005408C9" w:rsidP="005408C9">
      <w:pPr>
        <w:autoSpaceDE w:val="0"/>
        <w:autoSpaceDN w:val="0"/>
        <w:adjustRightInd w:val="0"/>
        <w:spacing w:after="0" w:line="240" w:lineRule="auto"/>
        <w:jc w:val="both"/>
        <w:rPr>
          <w:rFonts w:cs="Arial"/>
        </w:rPr>
      </w:pPr>
    </w:p>
    <w:p w14:paraId="7E621341"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1389A857" w14:textId="77777777" w:rsidR="005408C9" w:rsidRPr="003F4A89" w:rsidRDefault="005408C9" w:rsidP="005408C9">
      <w:pPr>
        <w:autoSpaceDE w:val="0"/>
        <w:autoSpaceDN w:val="0"/>
        <w:adjustRightInd w:val="0"/>
        <w:spacing w:after="0" w:line="240" w:lineRule="auto"/>
        <w:jc w:val="both"/>
        <w:rPr>
          <w:rFonts w:cs="Arial"/>
        </w:rPr>
      </w:pPr>
    </w:p>
    <w:p w14:paraId="230BD1AC"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3F4A89">
        <w:rPr>
          <w:rFonts w:cs="Arial"/>
        </w:rPr>
        <w:t>dexifrar</w:t>
      </w:r>
      <w:proofErr w:type="spellEnd"/>
      <w:r w:rsidRPr="003F4A89">
        <w:rPr>
          <w:rFonts w:cs="Arial"/>
        </w:rPr>
        <w:t xml:space="preserve"> per no haver introduït l’empresa la paraula clau.</w:t>
      </w:r>
    </w:p>
    <w:p w14:paraId="17777294" w14:textId="77777777" w:rsidR="005408C9" w:rsidRPr="003F4A89" w:rsidRDefault="005408C9" w:rsidP="005408C9">
      <w:pPr>
        <w:autoSpaceDE w:val="0"/>
        <w:autoSpaceDN w:val="0"/>
        <w:adjustRightInd w:val="0"/>
        <w:spacing w:after="0" w:line="240" w:lineRule="auto"/>
        <w:jc w:val="both"/>
        <w:rPr>
          <w:rFonts w:cs="Arial"/>
        </w:rPr>
      </w:pPr>
    </w:p>
    <w:p w14:paraId="5C7348FE"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4DC41F13" w14:textId="77777777" w:rsidR="005408C9" w:rsidRPr="003F4A89" w:rsidRDefault="005408C9" w:rsidP="005408C9">
      <w:pPr>
        <w:autoSpaceDE w:val="0"/>
        <w:autoSpaceDN w:val="0"/>
        <w:adjustRightInd w:val="0"/>
        <w:spacing w:after="0" w:line="240" w:lineRule="auto"/>
        <w:jc w:val="both"/>
        <w:rPr>
          <w:rFonts w:cs="Arial"/>
        </w:rPr>
      </w:pPr>
    </w:p>
    <w:p w14:paraId="77E8FDD5" w14:textId="77777777" w:rsidR="005408C9" w:rsidRPr="003F4A89" w:rsidRDefault="005408C9" w:rsidP="005408C9">
      <w:pPr>
        <w:autoSpaceDE w:val="0"/>
        <w:autoSpaceDN w:val="0"/>
        <w:adjustRightInd w:val="0"/>
        <w:spacing w:after="0" w:line="240" w:lineRule="auto"/>
        <w:jc w:val="both"/>
        <w:rPr>
          <w:rFonts w:cs="Arial"/>
        </w:rPr>
      </w:pPr>
      <w:r w:rsidRPr="003F4A8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05EBDBA" w14:textId="77777777" w:rsidR="005408C9" w:rsidRPr="003F4A89" w:rsidRDefault="005408C9" w:rsidP="005408C9">
      <w:pPr>
        <w:autoSpaceDE w:val="0"/>
        <w:autoSpaceDN w:val="0"/>
        <w:adjustRightInd w:val="0"/>
        <w:spacing w:after="0" w:line="240" w:lineRule="auto"/>
        <w:jc w:val="both"/>
        <w:rPr>
          <w:rFonts w:cs="Arial"/>
        </w:rPr>
      </w:pPr>
    </w:p>
    <w:p w14:paraId="0DA17166" w14:textId="77777777" w:rsidR="005408C9" w:rsidRPr="001C2D0A" w:rsidRDefault="005408C9" w:rsidP="005408C9">
      <w:pPr>
        <w:tabs>
          <w:tab w:val="left" w:pos="0"/>
          <w:tab w:val="left" w:pos="680"/>
          <w:tab w:val="left" w:pos="1473"/>
          <w:tab w:val="left" w:pos="4320"/>
        </w:tabs>
        <w:spacing w:after="0" w:line="240" w:lineRule="auto"/>
        <w:jc w:val="both"/>
        <w:rPr>
          <w:rStyle w:val="Enlla"/>
          <w:rFonts w:cs="Arial"/>
          <w:color w:val="auto"/>
          <w:u w:val="none"/>
        </w:rPr>
      </w:pPr>
      <w:r w:rsidRPr="003F4A89">
        <w:rPr>
          <w:rFonts w:cs="Arial"/>
          <w:snapToGrid w:val="0"/>
          <w:lang w:eastAsia="es-ES"/>
        </w:rPr>
        <w:t xml:space="preserve">Podeu trobar material de suport sobre com preparar una oferta mitjançant l’eina de sobre digital </w:t>
      </w:r>
      <w:r w:rsidRPr="003F4A89">
        <w:rPr>
          <w:rFonts w:cs="Arial"/>
        </w:rPr>
        <w:t>a l’apartat de “Licitació electrònica” de la Plataforma de Serveis de Contractació P</w:t>
      </w:r>
      <w:r w:rsidR="001C2D0A">
        <w:rPr>
          <w:rFonts w:cs="Arial"/>
        </w:rPr>
        <w:t xml:space="preserve">ública, a l’adreça web següent: </w:t>
      </w:r>
      <w:hyperlink r:id="rId16" w:history="1">
        <w:r w:rsidR="00FB1BEC" w:rsidRPr="003F4A89">
          <w:rPr>
            <w:rStyle w:val="Enlla"/>
            <w:rFonts w:cs="Arial"/>
          </w:rPr>
          <w:t>https://contractaciopublica.cat/ca/manuals/usuari</w:t>
        </w:r>
      </w:hyperlink>
    </w:p>
    <w:p w14:paraId="05880DF5" w14:textId="77777777" w:rsidR="00FB1BEC" w:rsidRPr="003F4A89" w:rsidRDefault="00FB1BEC" w:rsidP="005408C9">
      <w:pPr>
        <w:tabs>
          <w:tab w:val="left" w:pos="0"/>
          <w:tab w:val="left" w:pos="680"/>
          <w:tab w:val="left" w:pos="1473"/>
          <w:tab w:val="left" w:pos="4320"/>
        </w:tabs>
        <w:spacing w:after="0" w:line="240" w:lineRule="auto"/>
        <w:jc w:val="both"/>
        <w:rPr>
          <w:rFonts w:cs="Arial"/>
          <w:snapToGrid w:val="0"/>
          <w:lang w:eastAsia="es-ES"/>
        </w:rPr>
      </w:pPr>
    </w:p>
    <w:p w14:paraId="4F8C1072" w14:textId="77777777" w:rsidR="005408C9" w:rsidRPr="003F4A89" w:rsidRDefault="005408C9" w:rsidP="005408C9">
      <w:pPr>
        <w:tabs>
          <w:tab w:val="left" w:pos="0"/>
          <w:tab w:val="left" w:pos="680"/>
          <w:tab w:val="left" w:pos="1473"/>
          <w:tab w:val="left" w:pos="4320"/>
        </w:tabs>
        <w:spacing w:after="0" w:line="240" w:lineRule="auto"/>
        <w:jc w:val="both"/>
        <w:rPr>
          <w:rFonts w:cs="Arial"/>
        </w:rPr>
      </w:pPr>
      <w:r w:rsidRPr="003F4A89">
        <w:rPr>
          <w:rFonts w:cs="Arial"/>
          <w:b/>
          <w:snapToGrid w:val="0"/>
          <w:lang w:eastAsia="es-ES"/>
        </w:rPr>
        <w:t>11.3</w:t>
      </w:r>
      <w:r w:rsidRPr="003F4A89">
        <w:rPr>
          <w:rFonts w:cs="Arial"/>
          <w:snapToGrid w:val="0"/>
          <w:lang w:eastAsia="es-ES"/>
        </w:rPr>
        <w:t xml:space="preserve"> D’acord amb el que disposa l’apartat 1.</w:t>
      </w:r>
      <w:r w:rsidRPr="003F4A89">
        <w:rPr>
          <w:rFonts w:cs="Arial"/>
          <w:i/>
          <w:snapToGrid w:val="0"/>
          <w:lang w:eastAsia="es-ES"/>
        </w:rPr>
        <w:t>h</w:t>
      </w:r>
      <w:r w:rsidRPr="003F4A89">
        <w:rPr>
          <w:rFonts w:cs="Arial"/>
          <w:snapToGrid w:val="0"/>
          <w:lang w:eastAsia="es-ES"/>
        </w:rPr>
        <w:t xml:space="preserve"> de la Disposició addicional setzena de la LCSP, l’enviament de les ofertes mitjançant l’eina de sobre Digital es</w:t>
      </w:r>
      <w:r w:rsidRPr="003F4A8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w:t>
      </w:r>
      <w:r w:rsidRPr="003F4A89">
        <w:rPr>
          <w:rFonts w:cs="Arial"/>
        </w:rPr>
        <w:lastRenderedPageBreak/>
        <w:t xml:space="preserve">hores. En cas de no efectuar-se aquesta segona remissió en el termini de 24 hores, es considerarà que l’oferta ha estat retirada. </w:t>
      </w:r>
    </w:p>
    <w:p w14:paraId="4B5FD834" w14:textId="77777777" w:rsidR="005408C9" w:rsidRPr="003F4A89" w:rsidRDefault="005408C9" w:rsidP="005408C9">
      <w:pPr>
        <w:tabs>
          <w:tab w:val="left" w:pos="0"/>
          <w:tab w:val="left" w:pos="680"/>
          <w:tab w:val="left" w:pos="1473"/>
          <w:tab w:val="left" w:pos="4320"/>
        </w:tabs>
        <w:spacing w:after="0" w:line="240" w:lineRule="auto"/>
        <w:jc w:val="both"/>
        <w:rPr>
          <w:rFonts w:cs="Arial"/>
        </w:rPr>
      </w:pPr>
    </w:p>
    <w:p w14:paraId="36F62738" w14:textId="77777777" w:rsidR="005408C9" w:rsidRDefault="005408C9" w:rsidP="005408C9">
      <w:pPr>
        <w:tabs>
          <w:tab w:val="left" w:pos="0"/>
          <w:tab w:val="left" w:pos="680"/>
          <w:tab w:val="left" w:pos="1473"/>
          <w:tab w:val="left" w:pos="4320"/>
        </w:tabs>
        <w:spacing w:after="0" w:line="240" w:lineRule="auto"/>
        <w:jc w:val="both"/>
        <w:rPr>
          <w:rFonts w:cs="Arial"/>
        </w:rPr>
      </w:pPr>
      <w:r w:rsidRPr="003F4A89">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3F4A89">
        <w:rPr>
          <w:rFonts w:cs="Arial"/>
        </w:rPr>
        <w:t>produïr</w:t>
      </w:r>
      <w:proofErr w:type="spellEnd"/>
      <w:r w:rsidRPr="003F4A89">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 documents en les </w:t>
      </w:r>
      <w:r w:rsidR="001C2D0A">
        <w:rPr>
          <w:rFonts w:cs="Arial"/>
        </w:rPr>
        <w:t>ofertes trameses en dues fases.</w:t>
      </w:r>
    </w:p>
    <w:p w14:paraId="1C4B7181" w14:textId="77777777" w:rsidR="001C2D0A" w:rsidRPr="003F4A89" w:rsidRDefault="001C2D0A" w:rsidP="005408C9">
      <w:pPr>
        <w:tabs>
          <w:tab w:val="left" w:pos="0"/>
          <w:tab w:val="left" w:pos="680"/>
          <w:tab w:val="left" w:pos="1473"/>
          <w:tab w:val="left" w:pos="4320"/>
        </w:tabs>
        <w:spacing w:after="0" w:line="240" w:lineRule="auto"/>
        <w:jc w:val="both"/>
        <w:rPr>
          <w:rFonts w:cs="Arial"/>
        </w:rPr>
      </w:pPr>
    </w:p>
    <w:p w14:paraId="154E1365"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lang w:eastAsia="es-ES"/>
        </w:rPr>
        <w:t>Les proposicions presentades fora de termini no seran admeses sota cap concepte.</w:t>
      </w:r>
    </w:p>
    <w:p w14:paraId="6F4ABFA3" w14:textId="77777777" w:rsidR="005408C9" w:rsidRPr="003F4A89"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14:paraId="21A6C807" w14:textId="77777777" w:rsidR="005408C9" w:rsidRPr="003F4A89" w:rsidRDefault="005408C9" w:rsidP="005408C9">
      <w:pPr>
        <w:tabs>
          <w:tab w:val="left" w:pos="0"/>
          <w:tab w:val="left" w:pos="680"/>
          <w:tab w:val="left" w:pos="1134"/>
          <w:tab w:val="left" w:pos="5040"/>
          <w:tab w:val="left" w:pos="6450"/>
        </w:tabs>
        <w:spacing w:after="0" w:line="240" w:lineRule="auto"/>
        <w:jc w:val="both"/>
        <w:rPr>
          <w:rFonts w:cs="Arial"/>
        </w:rPr>
      </w:pPr>
      <w:r w:rsidRPr="003F4A89">
        <w:rPr>
          <w:rFonts w:cs="Arial"/>
          <w:b/>
          <w:snapToGrid w:val="0"/>
          <w:lang w:eastAsia="es-ES"/>
        </w:rPr>
        <w:t>11.4</w:t>
      </w:r>
      <w:r w:rsidRPr="003F4A89">
        <w:rPr>
          <w:rFonts w:cs="Arial"/>
          <w:snapToGrid w:val="0"/>
          <w:lang w:eastAsia="es-ES"/>
        </w:rPr>
        <w:t xml:space="preserve"> </w:t>
      </w:r>
      <w:r w:rsidRPr="003F4A8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1654791B" w14:textId="77777777" w:rsidR="005408C9" w:rsidRPr="003F4A89" w:rsidRDefault="005408C9" w:rsidP="005408C9">
      <w:pPr>
        <w:tabs>
          <w:tab w:val="left" w:pos="0"/>
          <w:tab w:val="left" w:pos="680"/>
          <w:tab w:val="left" w:pos="1134"/>
          <w:tab w:val="left" w:pos="5040"/>
          <w:tab w:val="left" w:pos="6450"/>
        </w:tabs>
        <w:spacing w:after="0" w:line="240" w:lineRule="auto"/>
        <w:jc w:val="both"/>
        <w:rPr>
          <w:rFonts w:cs="Arial"/>
        </w:rPr>
      </w:pPr>
    </w:p>
    <w:p w14:paraId="41B6BC01" w14:textId="77777777" w:rsidR="005408C9" w:rsidRPr="003F4A89" w:rsidRDefault="005408C9" w:rsidP="005408C9">
      <w:pPr>
        <w:tabs>
          <w:tab w:val="left" w:pos="0"/>
          <w:tab w:val="left" w:pos="680"/>
          <w:tab w:val="left" w:pos="1134"/>
          <w:tab w:val="left" w:pos="5040"/>
          <w:tab w:val="left" w:pos="6450"/>
        </w:tabs>
        <w:spacing w:after="0" w:line="240" w:lineRule="auto"/>
        <w:jc w:val="both"/>
        <w:rPr>
          <w:rFonts w:cs="Arial"/>
        </w:rPr>
      </w:pPr>
      <w:r w:rsidRPr="003F4A8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1A5738E0" w14:textId="77777777" w:rsidR="005408C9" w:rsidRPr="003F4A89" w:rsidRDefault="005408C9" w:rsidP="005408C9">
      <w:pPr>
        <w:tabs>
          <w:tab w:val="left" w:pos="0"/>
          <w:tab w:val="left" w:pos="680"/>
          <w:tab w:val="left" w:pos="1134"/>
          <w:tab w:val="left" w:pos="5040"/>
          <w:tab w:val="left" w:pos="6450"/>
        </w:tabs>
        <w:spacing w:after="0" w:line="240" w:lineRule="auto"/>
        <w:jc w:val="both"/>
        <w:rPr>
          <w:rFonts w:cs="Arial"/>
          <w:i/>
        </w:rPr>
      </w:pPr>
      <w:r w:rsidRPr="003F4A89">
        <w:rPr>
          <w:rFonts w:cs="Arial"/>
          <w:i/>
        </w:rPr>
        <w:t xml:space="preserve"> </w:t>
      </w:r>
    </w:p>
    <w:p w14:paraId="1F2D99EE" w14:textId="77777777" w:rsidR="005408C9" w:rsidRPr="003F4A89" w:rsidRDefault="005408C9" w:rsidP="005408C9">
      <w:pPr>
        <w:tabs>
          <w:tab w:val="left" w:pos="0"/>
          <w:tab w:val="left" w:pos="680"/>
          <w:tab w:val="left" w:pos="1473"/>
          <w:tab w:val="left" w:pos="4320"/>
        </w:tabs>
        <w:spacing w:after="0" w:line="240" w:lineRule="auto"/>
        <w:jc w:val="both"/>
        <w:rPr>
          <w:rFonts w:cs="Arial"/>
        </w:rPr>
      </w:pPr>
      <w:r w:rsidRPr="003F4A89">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3F4A89">
        <w:rPr>
          <w:rFonts w:cs="Arial"/>
        </w:rPr>
        <w:t xml:space="preserve">la importància de no manipular aquests arxius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dels documents de la còpia de seguretat, </w:t>
      </w:r>
      <w:r w:rsidRPr="003F4A89">
        <w:rPr>
          <w:rFonts w:cs="Arial"/>
          <w:snapToGrid w:val="0"/>
          <w:lang w:eastAsia="es-ES"/>
        </w:rPr>
        <w:t xml:space="preserve">tramesos en suport físic electrònic, </w:t>
      </w:r>
      <w:r w:rsidRPr="003F4A89">
        <w:rPr>
          <w:rFonts w:cs="Arial"/>
        </w:rPr>
        <w:t xml:space="preserve">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3F4A89">
        <w:rPr>
          <w:rFonts w:cs="Arial"/>
        </w:rPr>
        <w:t>empremptes</w:t>
      </w:r>
      <w:proofErr w:type="spellEnd"/>
      <w:r w:rsidRPr="003F4A89">
        <w:rPr>
          <w:rFonts w:cs="Arial"/>
        </w:rPr>
        <w:t xml:space="preserve"> electròniques i, per tant, de poder garantir la no modificació de les ofertes un cop finalitzat el termini de presentació.</w:t>
      </w:r>
    </w:p>
    <w:p w14:paraId="33770DE9" w14:textId="77777777" w:rsidR="005408C9" w:rsidRPr="003F4A89" w:rsidRDefault="005408C9" w:rsidP="005408C9">
      <w:pPr>
        <w:tabs>
          <w:tab w:val="left" w:pos="0"/>
          <w:tab w:val="left" w:pos="680"/>
          <w:tab w:val="left" w:pos="1473"/>
          <w:tab w:val="left" w:pos="4320"/>
        </w:tabs>
        <w:spacing w:after="0" w:line="240" w:lineRule="auto"/>
        <w:jc w:val="both"/>
        <w:rPr>
          <w:rFonts w:cs="Arial"/>
        </w:rPr>
      </w:pPr>
    </w:p>
    <w:p w14:paraId="795D844D" w14:textId="77777777" w:rsidR="005408C9" w:rsidRPr="003F4A89" w:rsidRDefault="005408C9" w:rsidP="005408C9">
      <w:pPr>
        <w:tabs>
          <w:tab w:val="left" w:pos="0"/>
          <w:tab w:val="left" w:pos="680"/>
          <w:tab w:val="left" w:pos="1473"/>
          <w:tab w:val="left" w:pos="4320"/>
        </w:tabs>
        <w:spacing w:after="0" w:line="240" w:lineRule="auto"/>
        <w:jc w:val="both"/>
        <w:rPr>
          <w:rFonts w:cs="Arial"/>
        </w:rPr>
      </w:pPr>
      <w:r w:rsidRPr="003F4A89">
        <w:rPr>
          <w:rFonts w:cs="Arial"/>
        </w:rPr>
        <w:t>Les empreses licitadores poden presentar, en suport físic electrònic, una còpia de seguretat dels documents electrònics presentats.</w:t>
      </w:r>
    </w:p>
    <w:p w14:paraId="13A963F4" w14:textId="77777777" w:rsidR="005408C9" w:rsidRPr="003F4A89" w:rsidRDefault="005408C9" w:rsidP="005408C9">
      <w:pPr>
        <w:tabs>
          <w:tab w:val="left" w:pos="0"/>
          <w:tab w:val="left" w:pos="680"/>
          <w:tab w:val="left" w:pos="1473"/>
          <w:tab w:val="left" w:pos="4320"/>
        </w:tabs>
        <w:spacing w:after="0" w:line="240" w:lineRule="auto"/>
        <w:jc w:val="both"/>
        <w:rPr>
          <w:rFonts w:cs="Arial"/>
          <w:i/>
          <w:snapToGrid w:val="0"/>
          <w:lang w:eastAsia="es-ES"/>
        </w:rPr>
      </w:pPr>
    </w:p>
    <w:p w14:paraId="646C435B" w14:textId="77777777" w:rsidR="005408C9" w:rsidRPr="001C2D0A" w:rsidRDefault="005408C9" w:rsidP="005408C9">
      <w:pPr>
        <w:autoSpaceDE w:val="0"/>
        <w:autoSpaceDN w:val="0"/>
        <w:adjustRightInd w:val="0"/>
        <w:spacing w:after="0" w:line="240" w:lineRule="auto"/>
        <w:jc w:val="both"/>
        <w:rPr>
          <w:rStyle w:val="Enlla"/>
          <w:rFonts w:cs="Arial"/>
          <w:color w:val="auto"/>
          <w:u w:val="none"/>
        </w:rPr>
      </w:pPr>
      <w:r w:rsidRPr="003F4A89">
        <w:rPr>
          <w:rFonts w:cs="Arial"/>
          <w:b/>
          <w:snapToGrid w:val="0"/>
          <w:lang w:eastAsia="es-ES"/>
        </w:rPr>
        <w:t>11.5</w:t>
      </w:r>
      <w:r w:rsidRPr="003F4A89">
        <w:rPr>
          <w:rFonts w:cs="Arial"/>
          <w:snapToGrid w:val="0"/>
          <w:lang w:eastAsia="es-ES"/>
        </w:rPr>
        <w:t xml:space="preserve"> </w:t>
      </w:r>
      <w:r w:rsidRPr="003F4A89">
        <w:rPr>
          <w:rFonts w:cs="Arial"/>
        </w:rPr>
        <w:t>Les especificacions tècniques necessàries per a la presentació electrònica d’ofertes es troben disponibles a l’apartat de “Licitació electrònica” de la Plataforma de Serveis de Contractació Pública, a l’adre</w:t>
      </w:r>
      <w:r w:rsidR="001C2D0A">
        <w:rPr>
          <w:rFonts w:cs="Arial"/>
        </w:rPr>
        <w:t xml:space="preserve">ça web següent: </w:t>
      </w:r>
      <w:hyperlink r:id="rId17" w:history="1">
        <w:r w:rsidR="00FB1BEC" w:rsidRPr="003F4A89">
          <w:rPr>
            <w:rStyle w:val="Enlla"/>
            <w:rFonts w:cs="Arial"/>
          </w:rPr>
          <w:t>https://contractaciopublica.cat/ca/manuals/usuari</w:t>
        </w:r>
      </w:hyperlink>
    </w:p>
    <w:p w14:paraId="2860F159" w14:textId="77777777" w:rsidR="00FB1BEC" w:rsidRPr="003F4A89" w:rsidRDefault="00FB1BEC" w:rsidP="005408C9">
      <w:pPr>
        <w:autoSpaceDE w:val="0"/>
        <w:autoSpaceDN w:val="0"/>
        <w:adjustRightInd w:val="0"/>
        <w:spacing w:after="0" w:line="240" w:lineRule="auto"/>
        <w:jc w:val="both"/>
        <w:rPr>
          <w:rFonts w:cs="Arial"/>
          <w:i/>
        </w:rPr>
      </w:pPr>
    </w:p>
    <w:p w14:paraId="2A179D67"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11.6</w:t>
      </w:r>
      <w:r w:rsidRPr="003F4A89">
        <w:rPr>
          <w:rFonts w:cs="Arial"/>
          <w:snapToGrid w:val="0"/>
          <w:lang w:eastAsia="es-ES"/>
        </w:rPr>
        <w:t xml:space="preserve"> D’acord amb l’article 23 del RGLCAP, les empreses estrangeres han de presentar la documentació traduïda de forma oficial al català i/o al castellà.</w:t>
      </w:r>
    </w:p>
    <w:p w14:paraId="66FE497D" w14:textId="77777777" w:rsidR="005408C9" w:rsidRPr="003F4A89" w:rsidRDefault="005408C9" w:rsidP="005408C9">
      <w:pPr>
        <w:tabs>
          <w:tab w:val="left" w:pos="0"/>
          <w:tab w:val="left" w:pos="680"/>
          <w:tab w:val="left" w:pos="1473"/>
          <w:tab w:val="left" w:pos="4320"/>
        </w:tabs>
        <w:spacing w:after="0" w:line="240" w:lineRule="auto"/>
        <w:jc w:val="both"/>
        <w:rPr>
          <w:rFonts w:cs="Arial"/>
          <w:i/>
          <w:lang w:eastAsia="es-ES"/>
        </w:rPr>
      </w:pPr>
    </w:p>
    <w:p w14:paraId="44562EC8" w14:textId="77777777"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r w:rsidRPr="003F4A89">
        <w:rPr>
          <w:rFonts w:cs="Arial"/>
          <w:b/>
          <w:lang w:eastAsia="es-ES"/>
        </w:rPr>
        <w:t xml:space="preserve">11.7 </w:t>
      </w:r>
      <w:r w:rsidRPr="003F4A89">
        <w:rPr>
          <w:rFonts w:cs="Arial"/>
          <w:lang w:eastAsia="es-ES"/>
        </w:rPr>
        <w:t xml:space="preserve">Les persones interessades en el procediment de licitació podran sol·licitar a l’òrgan de contractació informació addicional sobre els plecs i demés documentació complementària, el qual la </w:t>
      </w:r>
      <w:r w:rsidRPr="003F4A89">
        <w:rPr>
          <w:rFonts w:cs="Arial"/>
          <w:lang w:eastAsia="es-ES"/>
        </w:rPr>
        <w:lastRenderedPageBreak/>
        <w:t xml:space="preserve">facilitarà almenys </w:t>
      </w:r>
      <w:r w:rsidRPr="003F4A89">
        <w:rPr>
          <w:rFonts w:cs="Arial"/>
          <w:b/>
          <w:lang w:eastAsia="es-ES"/>
        </w:rPr>
        <w:t>6</w:t>
      </w:r>
      <w:r w:rsidRPr="003F4A89">
        <w:rPr>
          <w:rFonts w:cs="Arial"/>
          <w:lang w:eastAsia="es-ES"/>
        </w:rPr>
        <w:t xml:space="preserve"> dies abans de què finalitzi el termini fixat per a la presentació d’ofertes, sempre que </w:t>
      </w:r>
      <w:proofErr w:type="spellStart"/>
      <w:r w:rsidRPr="003F4A89">
        <w:rPr>
          <w:rFonts w:cs="Arial"/>
          <w:lang w:eastAsia="es-ES"/>
        </w:rPr>
        <w:t>l'haguin</w:t>
      </w:r>
      <w:proofErr w:type="spellEnd"/>
      <w:r w:rsidRPr="003F4A89">
        <w:rPr>
          <w:rFonts w:cs="Arial"/>
          <w:lang w:eastAsia="es-ES"/>
        </w:rPr>
        <w:t xml:space="preserve"> demanat almenys </w:t>
      </w:r>
      <w:r w:rsidRPr="003F4A89">
        <w:rPr>
          <w:rFonts w:cs="Arial"/>
          <w:b/>
          <w:color w:val="0070C0"/>
          <w:lang w:eastAsia="es-ES"/>
        </w:rPr>
        <w:t>10</w:t>
      </w:r>
      <w:r w:rsidRPr="003F4A89">
        <w:rPr>
          <w:rFonts w:cs="Arial"/>
          <w:lang w:eastAsia="es-ES"/>
        </w:rPr>
        <w:t xml:space="preserve"> dies abans del transcurs del termini de presentació de les proposicions.</w:t>
      </w:r>
    </w:p>
    <w:p w14:paraId="394D777D" w14:textId="77777777" w:rsidR="005408C9" w:rsidRPr="003F4A89" w:rsidRDefault="005408C9" w:rsidP="005408C9">
      <w:pPr>
        <w:tabs>
          <w:tab w:val="left" w:pos="0"/>
          <w:tab w:val="left" w:pos="680"/>
          <w:tab w:val="left" w:pos="1473"/>
          <w:tab w:val="left" w:pos="4320"/>
        </w:tabs>
        <w:spacing w:after="0" w:line="240" w:lineRule="auto"/>
        <w:jc w:val="both"/>
        <w:rPr>
          <w:rFonts w:cs="Arial"/>
          <w:i/>
          <w:lang w:eastAsia="es-ES"/>
        </w:rPr>
      </w:pPr>
    </w:p>
    <w:p w14:paraId="6BEDBF2A" w14:textId="77777777"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3F4A89">
          <w:rPr>
            <w:rStyle w:val="Enlla"/>
            <w:rFonts w:cs="Arial"/>
            <w:bCs/>
          </w:rPr>
          <w:t>https://contractaciopublica.gencat.cat/perfil/eco</w:t>
        </w:r>
      </w:hyperlink>
    </w:p>
    <w:p w14:paraId="1ACB9669" w14:textId="77777777" w:rsidR="00FB1BEC" w:rsidRPr="003F4A89" w:rsidRDefault="00FB1BEC" w:rsidP="005408C9">
      <w:pPr>
        <w:tabs>
          <w:tab w:val="left" w:pos="0"/>
          <w:tab w:val="left" w:pos="680"/>
          <w:tab w:val="left" w:pos="1473"/>
          <w:tab w:val="left" w:pos="4320"/>
        </w:tabs>
        <w:spacing w:after="0" w:line="240" w:lineRule="auto"/>
        <w:jc w:val="both"/>
        <w:rPr>
          <w:rFonts w:cs="Arial"/>
          <w:lang w:eastAsia="es-ES"/>
        </w:rPr>
      </w:pPr>
    </w:p>
    <w:p w14:paraId="0F560035" w14:textId="77777777"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respostes a les </w:t>
      </w:r>
      <w:proofErr w:type="spellStart"/>
      <w:r w:rsidRPr="003F4A89">
        <w:rPr>
          <w:rFonts w:cs="Arial"/>
          <w:lang w:eastAsia="es-ES"/>
        </w:rPr>
        <w:t>sol.licituds</w:t>
      </w:r>
      <w:proofErr w:type="spellEnd"/>
      <w:r w:rsidRPr="003F4A89">
        <w:rPr>
          <w:rFonts w:cs="Arial"/>
          <w:lang w:eastAsia="es-ES"/>
        </w:rPr>
        <w:t xml:space="preserve"> d’aclariments fetes a través dels mitjans establerts i de les quals pugui quedar constància escrita tindran caràcter vinculant.</w:t>
      </w:r>
    </w:p>
    <w:p w14:paraId="71529E5C"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0992169A"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11.8</w:t>
      </w:r>
      <w:r w:rsidRPr="003F4A8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4479CA11"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0F49C9E4"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11.9</w:t>
      </w:r>
      <w:r w:rsidRPr="003F4A8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CD2EFE5" w14:textId="77777777" w:rsidR="005408C9" w:rsidRPr="003F4A89" w:rsidRDefault="005408C9" w:rsidP="005408C9">
      <w:pPr>
        <w:tabs>
          <w:tab w:val="left" w:pos="0"/>
          <w:tab w:val="left" w:pos="680"/>
          <w:tab w:val="left" w:pos="1473"/>
          <w:tab w:val="left" w:pos="4320"/>
        </w:tabs>
        <w:spacing w:after="0" w:line="240" w:lineRule="auto"/>
        <w:jc w:val="both"/>
        <w:rPr>
          <w:rFonts w:cs="Arial"/>
          <w:lang w:eastAsia="es-ES"/>
        </w:rPr>
      </w:pPr>
    </w:p>
    <w:p w14:paraId="6349E347"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11.10 Contingut dels sobres</w:t>
      </w:r>
    </w:p>
    <w:p w14:paraId="24A118C0" w14:textId="77777777" w:rsidR="005408C9" w:rsidRPr="003F4A89" w:rsidRDefault="005408C9" w:rsidP="005408C9">
      <w:pPr>
        <w:tabs>
          <w:tab w:val="left" w:pos="0"/>
          <w:tab w:val="left" w:pos="680"/>
          <w:tab w:val="left" w:pos="1473"/>
          <w:tab w:val="left" w:pos="4320"/>
        </w:tabs>
        <w:spacing w:after="0" w:line="240" w:lineRule="auto"/>
        <w:jc w:val="both"/>
        <w:rPr>
          <w:rFonts w:cs="Arial"/>
          <w:snapToGrid w:val="0"/>
          <w:lang w:eastAsia="es-ES"/>
        </w:rPr>
      </w:pPr>
    </w:p>
    <w:p w14:paraId="533F3E30"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3F4A89">
        <w:rPr>
          <w:rFonts w:cs="Arial"/>
          <w:snapToGrid w:val="0"/>
          <w:lang w:eastAsia="es-ES"/>
        </w:rPr>
        <w:t xml:space="preserve">El nombre de sobres a presentar en la licitació varia en funció del procediment i com s’han formulat els criteris de valoració i està indicat en l’apartat </w:t>
      </w:r>
      <w:r w:rsidRPr="003F4A89">
        <w:rPr>
          <w:rFonts w:cs="Arial"/>
          <w:b/>
          <w:snapToGrid w:val="0"/>
          <w:lang w:eastAsia="es-ES"/>
        </w:rPr>
        <w:t xml:space="preserve">F.3 del quadre de característiques. </w:t>
      </w:r>
    </w:p>
    <w:p w14:paraId="3C41995F"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14:paraId="3BA59480" w14:textId="77777777" w:rsidR="005408C9" w:rsidRPr="003F4A89"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11.10.1 SI ES TRACTA D’UN PROCEDIMENT OBERT </w:t>
      </w:r>
    </w:p>
    <w:p w14:paraId="5A3EB4CF"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32AB5FE3" w14:textId="77777777" w:rsidR="005408C9" w:rsidRPr="003F4A89"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w:t>
      </w:r>
    </w:p>
    <w:p w14:paraId="738A5683"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1D25D1A2"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w:t>
      </w:r>
      <w:r w:rsidRPr="003F4A89">
        <w:rPr>
          <w:rFonts w:cs="Arial"/>
          <w:snapToGrid w:val="0"/>
          <w:u w:val="single"/>
          <w:lang w:eastAsia="es-ES"/>
        </w:rPr>
        <w:t>han de presentar el Document europeu únic de contractació (DEUC),</w:t>
      </w:r>
      <w:r w:rsidRPr="003F4A89">
        <w:rPr>
          <w:rFonts w:cs="Arial"/>
          <w:snapToGrid w:val="0"/>
          <w:lang w:eastAsia="es-ES"/>
        </w:rPr>
        <w:t xml:space="preserve"> el qual s’adjunta com a annex a aquest plec, mitjançant el qual declaren el següent: </w:t>
      </w:r>
    </w:p>
    <w:p w14:paraId="4EE7F903"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3448B4AB" w14:textId="77777777"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6447D006" w14:textId="77777777"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en aquest plec;</w:t>
      </w:r>
    </w:p>
    <w:p w14:paraId="32045018" w14:textId="77777777"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no està incursa en prohibició de contractar;</w:t>
      </w:r>
    </w:p>
    <w:p w14:paraId="6A81815B" w14:textId="77777777" w:rsidR="005408C9" w:rsidRPr="003F4A89"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 plec i que es poden acreditar mitjançant el DEUC.</w:t>
      </w:r>
    </w:p>
    <w:p w14:paraId="054C7BB2"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rPr>
      </w:pPr>
    </w:p>
    <w:p w14:paraId="623203E6"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rPr>
      </w:pPr>
      <w:r w:rsidRPr="003F4A8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w:t>
      </w:r>
      <w:r w:rsidRPr="003F4A89">
        <w:rPr>
          <w:rFonts w:cs="Arial"/>
          <w:snapToGrid w:val="0"/>
        </w:rPr>
        <w:lastRenderedPageBreak/>
        <w:t xml:space="preserve">notificacions, d’acord amb la </w:t>
      </w:r>
      <w:r w:rsidRPr="003F4A89">
        <w:rPr>
          <w:rFonts w:cs="Arial"/>
          <w:b/>
          <w:snapToGrid w:val="0"/>
        </w:rPr>
        <w:t>clàusula vuitena</w:t>
      </w:r>
      <w:r w:rsidRPr="003F4A8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3CC7D26"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rPr>
      </w:pPr>
    </w:p>
    <w:p w14:paraId="46E9F88A"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8F0A8E4"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14:paraId="638BF5BD"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B5F355F"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5E8F2B97" w14:textId="77777777" w:rsidR="005408C9" w:rsidRPr="003F4A89" w:rsidRDefault="005408C9" w:rsidP="005408C9">
      <w:pPr>
        <w:spacing w:after="0" w:line="240" w:lineRule="auto"/>
        <w:ind w:left="360"/>
        <w:jc w:val="both"/>
        <w:rPr>
          <w:rFonts w:cs="Arial"/>
          <w:lang w:eastAsia="es-ES"/>
        </w:rPr>
      </w:pPr>
      <w:r w:rsidRPr="003F4A89">
        <w:rPr>
          <w:rFonts w:cs="Arial"/>
          <w:snapToGrid w:val="0"/>
          <w:lang w:eastAsia="es-ES"/>
        </w:rPr>
        <w:t xml:space="preserve">En el cas que l’empresa licitadora recorri a la solvència i mitjans d’altres empreses de conformitat amb el que preveu l’article 75 de la LCSP, o </w:t>
      </w:r>
      <w:r w:rsidRPr="003F4A89">
        <w:rPr>
          <w:rFonts w:cs="Arial"/>
          <w:lang w:eastAsia="es-ES"/>
        </w:rPr>
        <w:t xml:space="preserve">tingui la intenció de subscriure subcontractes, </w:t>
      </w:r>
      <w:r w:rsidRPr="003F4A89">
        <w:rPr>
          <w:rFonts w:cs="Arial"/>
          <w:snapToGrid w:val="0"/>
          <w:lang w:eastAsia="es-ES"/>
        </w:rPr>
        <w:t xml:space="preserve">ha d’indicar aquesta circumstància en el DEUC. Concretament haurà d’emplenar en la part III, Secció D la informació relativa als </w:t>
      </w:r>
      <w:proofErr w:type="spellStart"/>
      <w:r w:rsidRPr="003F4A89">
        <w:rPr>
          <w:rFonts w:cs="Arial"/>
          <w:snapToGrid w:val="0"/>
          <w:lang w:eastAsia="es-ES"/>
        </w:rPr>
        <w:t>subcontractistes</w:t>
      </w:r>
      <w:proofErr w:type="spellEnd"/>
      <w:r w:rsidRPr="003F4A89">
        <w:rPr>
          <w:rFonts w:cs="Arial"/>
          <w:snapToGrid w:val="0"/>
          <w:lang w:eastAsia="es-ES"/>
        </w:rPr>
        <w:t xml:space="preserve"> </w:t>
      </w:r>
      <w:r w:rsidRPr="003F4A89">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3F4A89">
        <w:rPr>
          <w:rFonts w:cs="Arial"/>
          <w:lang w:eastAsia="es-ES"/>
        </w:rPr>
        <w:t>subcontractistes</w:t>
      </w:r>
      <w:proofErr w:type="spellEnd"/>
      <w:r w:rsidRPr="003F4A89">
        <w:rPr>
          <w:rFonts w:cs="Arial"/>
          <w:lang w:eastAsia="es-ES"/>
        </w:rPr>
        <w:t>, també han de facilitar en aquest moment la informació que requereix la part IV del DEUC relativa als criteris de selecció.</w:t>
      </w:r>
    </w:p>
    <w:p w14:paraId="358834E5" w14:textId="77777777" w:rsidR="005408C9" w:rsidRPr="003F4A89" w:rsidRDefault="005408C9" w:rsidP="005408C9">
      <w:pPr>
        <w:tabs>
          <w:tab w:val="left" w:pos="0"/>
          <w:tab w:val="left" w:pos="426"/>
          <w:tab w:val="left" w:pos="1473"/>
          <w:tab w:val="left" w:pos="4320"/>
        </w:tabs>
        <w:spacing w:after="0" w:line="240" w:lineRule="auto"/>
        <w:jc w:val="both"/>
        <w:rPr>
          <w:rFonts w:cs="Arial"/>
          <w:snapToGrid w:val="0"/>
          <w:lang w:eastAsia="es-ES"/>
        </w:rPr>
      </w:pPr>
    </w:p>
    <w:p w14:paraId="45620464"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Així mateix s’ha de presentar altre DEUC separat per cadascuna de les empreses a la solvència de les quals recorri o que tingui intenció de subcontractar. </w:t>
      </w:r>
    </w:p>
    <w:p w14:paraId="5C4F49F1"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68D485AE"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3F4A89">
        <w:rPr>
          <w:rFonts w:cs="Arial"/>
          <w:snapToGrid w:val="0"/>
          <w:lang w:eastAsia="es-ES"/>
        </w:rPr>
        <w:t>subcontractistes</w:t>
      </w:r>
      <w:proofErr w:type="spellEnd"/>
      <w:r w:rsidRPr="003F4A89">
        <w:rPr>
          <w:rFonts w:cs="Arial"/>
          <w:snapToGrid w:val="0"/>
          <w:lang w:eastAsia="es-ES"/>
        </w:rPr>
        <w:t>.</w:t>
      </w:r>
    </w:p>
    <w:p w14:paraId="3C1949F7"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313755D5"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14:paraId="32E4A2B3"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14:paraId="08426A19"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F4A89">
        <w:rPr>
          <w:rFonts w:cs="Arial"/>
          <w:snapToGrid w:val="0"/>
          <w:lang w:eastAsia="es-ES"/>
        </w:rPr>
        <w:t>prequalificació</w:t>
      </w:r>
      <w:proofErr w:type="spellEnd"/>
      <w:r w:rsidRPr="003F4A89">
        <w:rPr>
          <w:rFonts w:cs="Arial"/>
          <w:snapToGrid w:val="0"/>
          <w:lang w:eastAsia="es-ES"/>
        </w:rPr>
        <w:t>, d’accés gratuït, només han de facilitar en cada part del DEUC la informació que no figuri en aquestes bases.</w:t>
      </w:r>
      <w:r w:rsidRPr="003F4A89">
        <w:rPr>
          <w:rFonts w:cs="Arial"/>
        </w:rPr>
        <w:t xml:space="preserve"> Així, </w:t>
      </w:r>
      <w:r w:rsidRPr="003F4A89">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9" w:history="1">
        <w:r w:rsidRPr="003F4A89">
          <w:rPr>
            <w:rStyle w:val="Enlla"/>
            <w:rFonts w:cs="Arial"/>
            <w:snapToGrid w:val="0"/>
            <w:lang w:eastAsia="es-ES"/>
          </w:rPr>
          <w:t>http://www.gencat.cat/economia/jcca</w:t>
        </w:r>
      </w:hyperlink>
      <w:r w:rsidRPr="003F4A89">
        <w:rPr>
          <w:rFonts w:cs="Arial"/>
          <w:snapToGrid w:val="0"/>
          <w:lang w:eastAsia="es-ES"/>
        </w:rPr>
        <w:t xml:space="preserve">), o en el Registre oficial de licitadors i empreses classificades del sector públic, només estan obligades a indicar en el DEUC </w:t>
      </w:r>
      <w:r w:rsidRPr="003F4A89">
        <w:rPr>
          <w:rFonts w:cs="Arial"/>
          <w:snapToGrid w:val="0"/>
          <w:lang w:eastAsia="es-ES"/>
        </w:rPr>
        <w:lastRenderedPageBreak/>
        <w:t xml:space="preserve">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76ECF5FA"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14:paraId="7BA58129"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7590027"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4C678E31"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3F4A89">
        <w:rPr>
          <w:rFonts w:cs="Arial"/>
          <w:snapToGrid w:val="0"/>
          <w:lang w:eastAsia="es-ES"/>
        </w:rPr>
        <w:t>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3BC6C637"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14:paraId="53AF12B5"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7E6D84B7"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14:paraId="4A894DF3"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b) Declaració de submissió als jutjats i tribunals espanyols</w:t>
      </w:r>
    </w:p>
    <w:p w14:paraId="10804BA8"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24E3207C"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3861EE38"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1FFCA486"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c) Compromís d’adscripció de mitjans materials i/o personals</w:t>
      </w:r>
    </w:p>
    <w:p w14:paraId="3A407BC7"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14:paraId="56D945A0"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Declaració de l’empresa de comprometre’s a adscriure a l’execució del contracte determinats mitjans materials i/o personals, quan així es requereixi.</w:t>
      </w:r>
    </w:p>
    <w:p w14:paraId="6850FE23" w14:textId="77777777" w:rsidR="007E405A" w:rsidRPr="003F4A89" w:rsidRDefault="007E405A" w:rsidP="008675E0">
      <w:pPr>
        <w:spacing w:after="0" w:line="240" w:lineRule="auto"/>
        <w:jc w:val="both"/>
        <w:rPr>
          <w:rFonts w:cs="Arial"/>
          <w:b/>
          <w:snapToGrid w:val="0"/>
          <w:lang w:eastAsia="es-ES"/>
        </w:rPr>
      </w:pPr>
    </w:p>
    <w:p w14:paraId="06327DF4" w14:textId="77777777" w:rsidR="005408C9" w:rsidRPr="003F4A89" w:rsidRDefault="005408C9" w:rsidP="005408C9">
      <w:pPr>
        <w:spacing w:after="0" w:line="240" w:lineRule="auto"/>
        <w:ind w:left="360"/>
        <w:jc w:val="both"/>
        <w:rPr>
          <w:rFonts w:cs="Arial"/>
          <w:b/>
          <w:snapToGrid w:val="0"/>
          <w:lang w:eastAsia="es-ES"/>
        </w:rPr>
      </w:pPr>
      <w:r w:rsidRPr="003F4A89">
        <w:rPr>
          <w:rFonts w:cs="Arial"/>
          <w:b/>
          <w:snapToGrid w:val="0"/>
          <w:lang w:eastAsia="es-ES"/>
        </w:rPr>
        <w:t>d) Altra documentació</w:t>
      </w:r>
    </w:p>
    <w:p w14:paraId="5A16A912" w14:textId="77777777" w:rsidR="005408C9" w:rsidRPr="003F4A89" w:rsidRDefault="005408C9" w:rsidP="005408C9">
      <w:pPr>
        <w:spacing w:after="0" w:line="240" w:lineRule="auto"/>
        <w:ind w:left="360"/>
        <w:jc w:val="both"/>
        <w:rPr>
          <w:rFonts w:cs="Arial"/>
          <w:b/>
          <w:snapToGrid w:val="0"/>
          <w:lang w:eastAsia="es-ES"/>
        </w:rPr>
      </w:pPr>
    </w:p>
    <w:p w14:paraId="3260F08E" w14:textId="77777777" w:rsidR="005408C9" w:rsidRPr="003F4A89" w:rsidRDefault="005408C9" w:rsidP="005408C9">
      <w:pPr>
        <w:spacing w:after="0" w:line="240" w:lineRule="auto"/>
        <w:ind w:left="360"/>
        <w:jc w:val="both"/>
        <w:rPr>
          <w:rFonts w:cs="Arial"/>
          <w:b/>
          <w:snapToGrid w:val="0"/>
          <w:lang w:eastAsia="es-ES"/>
        </w:rPr>
      </w:pPr>
      <w:r w:rsidRPr="003F4A89">
        <w:rPr>
          <w:rFonts w:cs="Arial"/>
          <w:snapToGrid w:val="0"/>
          <w:lang w:eastAsia="es-ES"/>
        </w:rPr>
        <w:t>Qualsevol altra documentació que s’exigeixi en l’</w:t>
      </w:r>
      <w:r w:rsidRPr="003F4A89">
        <w:rPr>
          <w:rFonts w:cs="Arial"/>
          <w:b/>
          <w:snapToGrid w:val="0"/>
          <w:lang w:eastAsia="es-ES"/>
        </w:rPr>
        <w:t xml:space="preserve">apartat J del quadre de característiques. </w:t>
      </w:r>
    </w:p>
    <w:p w14:paraId="4BF94955" w14:textId="77777777" w:rsidR="005408C9" w:rsidRPr="003F4A89" w:rsidRDefault="005408C9" w:rsidP="005408C9">
      <w:pPr>
        <w:spacing w:after="0" w:line="240" w:lineRule="auto"/>
        <w:ind w:left="360"/>
        <w:jc w:val="both"/>
        <w:rPr>
          <w:rFonts w:cs="Arial"/>
          <w:b/>
          <w:snapToGrid w:val="0"/>
          <w:lang w:eastAsia="es-ES"/>
        </w:rPr>
      </w:pPr>
    </w:p>
    <w:p w14:paraId="357F223D"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e) Garantia provisional</w:t>
      </w:r>
    </w:p>
    <w:p w14:paraId="69514843"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6E4E24D4"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Resguard acreditatiu de la constitució de la garantia provisional quan s’estableixi en l’</w:t>
      </w:r>
      <w:r w:rsidRPr="003F4A89">
        <w:rPr>
          <w:rFonts w:cs="Arial"/>
          <w:b/>
          <w:snapToGrid w:val="0"/>
          <w:lang w:eastAsia="es-ES"/>
        </w:rPr>
        <w:t>apartat K.1 del quadre de característiques</w:t>
      </w:r>
      <w:r w:rsidRPr="003F4A89">
        <w:rPr>
          <w:rFonts w:cs="Arial"/>
          <w:snapToGrid w:val="0"/>
          <w:lang w:eastAsia="es-ES"/>
        </w:rPr>
        <w:t xml:space="preserve"> i per l’import que es determini.</w:t>
      </w:r>
    </w:p>
    <w:p w14:paraId="46E7C7D6"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44EA2918"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La garantia provisional es pot constituir:</w:t>
      </w:r>
    </w:p>
    <w:p w14:paraId="66375B14"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74ADF48A"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508B5003"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0B8962ED"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30A4DDCA"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3FDD50FF"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28790C79"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46E03C86"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237EADDC"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4DE087D8"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39C848C7"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539CD5EE" w14:textId="77777777" w:rsidR="005408C9" w:rsidRPr="003F4A8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3F4A89">
        <w:rPr>
          <w:rFonts w:cs="Arial"/>
          <w:snapToGrid w:val="0"/>
          <w:lang w:eastAsia="es-ES"/>
        </w:rPr>
        <w:t>novo</w:t>
      </w:r>
      <w:proofErr w:type="spellEnd"/>
      <w:r w:rsidRPr="003F4A89">
        <w:rPr>
          <w:rFonts w:cs="Arial"/>
          <w:snapToGrid w:val="0"/>
          <w:lang w:eastAsia="es-ES"/>
        </w:rPr>
        <w:t xml:space="preserve">. </w:t>
      </w:r>
    </w:p>
    <w:p w14:paraId="42C7EAEB" w14:textId="77777777" w:rsidR="005408C9" w:rsidRPr="003F4A89" w:rsidRDefault="005408C9" w:rsidP="005408C9">
      <w:pPr>
        <w:spacing w:after="0" w:line="240" w:lineRule="auto"/>
        <w:jc w:val="both"/>
        <w:rPr>
          <w:rFonts w:cs="Arial"/>
          <w:b/>
          <w:u w:val="single"/>
          <w:lang w:eastAsia="es-ES"/>
        </w:rPr>
      </w:pPr>
    </w:p>
    <w:p w14:paraId="0A8C22F3" w14:textId="77777777" w:rsidR="005408C9" w:rsidRPr="003F4A89"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CONTINGUT DEL SOBRE B I, SI S’ESCAU, DEL SOBRE C </w:t>
      </w:r>
    </w:p>
    <w:p w14:paraId="3D257522"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610B5D4F" w14:textId="77777777" w:rsidR="005408C9" w:rsidRPr="003F4A89" w:rsidRDefault="005408C9" w:rsidP="005408C9">
      <w:pPr>
        <w:spacing w:after="0" w:line="240" w:lineRule="auto"/>
        <w:ind w:left="360"/>
        <w:jc w:val="both"/>
        <w:rPr>
          <w:rFonts w:cs="Arial"/>
        </w:rPr>
      </w:pPr>
      <w:r w:rsidRPr="003F4A89">
        <w:rPr>
          <w:rFonts w:cs="Arial"/>
        </w:rPr>
        <w:t xml:space="preserve">Si s’ha establert el preu o un criteri basat en la rendibilitat, com el cost del cicle de vida, com a </w:t>
      </w:r>
      <w:r w:rsidRPr="003F4A89">
        <w:rPr>
          <w:rFonts w:cs="Arial"/>
          <w:b/>
        </w:rPr>
        <w:t>únic criteri</w:t>
      </w:r>
      <w:r w:rsidRPr="003F4A89">
        <w:rPr>
          <w:rFonts w:cs="Arial"/>
        </w:rPr>
        <w:t xml:space="preserve"> d’adjudicació, les empreses licitadores han d’incloure en el sobre B la seva proposició econòmica.</w:t>
      </w:r>
    </w:p>
    <w:p w14:paraId="0C07963D" w14:textId="77777777" w:rsidR="005408C9" w:rsidRPr="003F4A89" w:rsidRDefault="005408C9" w:rsidP="005408C9">
      <w:pPr>
        <w:spacing w:after="0" w:line="240" w:lineRule="auto"/>
        <w:ind w:left="360"/>
        <w:jc w:val="both"/>
        <w:rPr>
          <w:rFonts w:cs="Arial"/>
          <w:i/>
          <w:lang w:eastAsia="es-ES"/>
        </w:rPr>
      </w:pPr>
    </w:p>
    <w:p w14:paraId="1A1B6347"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Si s’han establert </w:t>
      </w:r>
      <w:r w:rsidRPr="003F4A89">
        <w:rPr>
          <w:rFonts w:cs="Arial"/>
          <w:b/>
          <w:lang w:eastAsia="es-ES"/>
        </w:rPr>
        <w:t>diversos criteris</w:t>
      </w:r>
      <w:r w:rsidRPr="003F4A8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27BC485A" w14:textId="77777777" w:rsidR="005408C9" w:rsidRPr="003F4A89" w:rsidRDefault="005408C9" w:rsidP="005408C9">
      <w:pPr>
        <w:spacing w:after="0" w:line="240" w:lineRule="auto"/>
        <w:ind w:left="360"/>
        <w:jc w:val="both"/>
        <w:rPr>
          <w:rFonts w:cs="Arial"/>
          <w:lang w:eastAsia="es-ES"/>
        </w:rPr>
      </w:pPr>
    </w:p>
    <w:p w14:paraId="7D3068F4"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453744B0" w14:textId="77777777" w:rsidR="005408C9" w:rsidRPr="003F4A89" w:rsidRDefault="005408C9" w:rsidP="005408C9">
      <w:pPr>
        <w:spacing w:after="0" w:line="240" w:lineRule="auto"/>
        <w:ind w:left="360"/>
        <w:jc w:val="both"/>
        <w:rPr>
          <w:rFonts w:cs="Arial"/>
          <w:lang w:eastAsia="es-ES"/>
        </w:rPr>
      </w:pPr>
    </w:p>
    <w:p w14:paraId="7452EB14"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2C11419F" w14:textId="77777777" w:rsidR="005408C9" w:rsidRPr="003F4A89" w:rsidRDefault="005408C9" w:rsidP="005408C9">
      <w:pPr>
        <w:spacing w:after="0" w:line="240" w:lineRule="auto"/>
        <w:ind w:left="360"/>
        <w:jc w:val="both"/>
        <w:rPr>
          <w:rFonts w:cs="Arial"/>
          <w:lang w:eastAsia="es-ES"/>
        </w:rPr>
      </w:pPr>
    </w:p>
    <w:p w14:paraId="2D0F4535"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b) La proposició econòmica s’ha de formular, si escau, conforme al model que s’adjunta com a </w:t>
      </w:r>
      <w:r w:rsidRPr="003F4A89">
        <w:rPr>
          <w:rFonts w:cs="Arial"/>
          <w:b/>
          <w:lang w:eastAsia="es-ES"/>
        </w:rPr>
        <w:t>annex 1</w:t>
      </w:r>
      <w:r w:rsidRPr="003F4A89">
        <w:rPr>
          <w:rFonts w:cs="Arial"/>
          <w:lang w:eastAsia="es-ES"/>
        </w:rPr>
        <w:t xml:space="preserve"> a aquest plec i com a plantilla al sobre A d’aquesta licitació inclòs en l’eina de Sobre </w:t>
      </w:r>
      <w:r w:rsidRPr="003F4A89">
        <w:rPr>
          <w:rFonts w:cs="Arial"/>
          <w:lang w:eastAsia="es-ES"/>
        </w:rPr>
        <w:lastRenderedPageBreak/>
        <w:t>Digital, i les proposicions corresponents a altres criteris d’adjudicació, si s’escau, als continguts assenyalats en les plantilles i annexos d’aquest plec corresponents.</w:t>
      </w:r>
    </w:p>
    <w:p w14:paraId="3DDED0EE" w14:textId="77777777" w:rsidR="005408C9" w:rsidRPr="003F4A89" w:rsidRDefault="005408C9" w:rsidP="005408C9">
      <w:pPr>
        <w:spacing w:after="0" w:line="240" w:lineRule="auto"/>
        <w:jc w:val="both"/>
        <w:rPr>
          <w:rFonts w:cs="Arial"/>
          <w:i/>
          <w:color w:val="FF0000"/>
          <w:lang w:eastAsia="es-ES"/>
        </w:rPr>
      </w:pPr>
    </w:p>
    <w:p w14:paraId="280209A9"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No s’acceptaran les proposicions econòmiques que tinguin omissions, errades o esmenes que no permetin conèixer clarament allò que es considera fonamental per valorar-les. </w:t>
      </w:r>
    </w:p>
    <w:p w14:paraId="71397202" w14:textId="77777777" w:rsidR="005408C9" w:rsidRPr="003F4A89" w:rsidRDefault="005408C9" w:rsidP="005408C9">
      <w:pPr>
        <w:spacing w:after="0" w:line="240" w:lineRule="auto"/>
        <w:ind w:left="360"/>
        <w:jc w:val="both"/>
        <w:rPr>
          <w:rFonts w:cs="Arial"/>
          <w:lang w:eastAsia="es-ES"/>
        </w:rPr>
      </w:pPr>
    </w:p>
    <w:p w14:paraId="43D799DB"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3F4A89">
        <w:rPr>
          <w:rFonts w:cs="Arial"/>
          <w:lang w:eastAsia="es-ES"/>
        </w:rPr>
        <w:t>s’enten</w:t>
      </w:r>
      <w:proofErr w:type="spellEnd"/>
      <w:r w:rsidRPr="003F4A89">
        <w:rPr>
          <w:rFonts w:cs="Arial"/>
          <w:lang w:eastAsia="es-ES"/>
        </w:rPr>
        <w:t xml:space="preserve">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41364C63" w14:textId="77777777" w:rsidR="005408C9" w:rsidRPr="003F4A89" w:rsidRDefault="005408C9" w:rsidP="005408C9">
      <w:pPr>
        <w:spacing w:after="0" w:line="240" w:lineRule="auto"/>
        <w:ind w:left="360"/>
        <w:jc w:val="both"/>
        <w:rPr>
          <w:rFonts w:cs="Arial"/>
          <w:lang w:eastAsia="es-ES"/>
        </w:rPr>
      </w:pPr>
    </w:p>
    <w:p w14:paraId="5B1D4608"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0D149978" w14:textId="77777777" w:rsidR="005408C9" w:rsidRPr="003F4A89" w:rsidRDefault="005408C9" w:rsidP="005408C9">
      <w:pPr>
        <w:spacing w:after="0" w:line="240" w:lineRule="auto"/>
        <w:ind w:left="360"/>
        <w:jc w:val="both"/>
        <w:rPr>
          <w:rFonts w:cs="Arial"/>
          <w:lang w:eastAsia="es-ES"/>
        </w:rPr>
      </w:pPr>
    </w:p>
    <w:p w14:paraId="6A504E08"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25CE8703" w14:textId="77777777" w:rsidR="005408C9" w:rsidRPr="003F4A89" w:rsidRDefault="005408C9" w:rsidP="005408C9">
      <w:pPr>
        <w:spacing w:after="0" w:line="240" w:lineRule="auto"/>
        <w:ind w:left="360"/>
        <w:jc w:val="both"/>
        <w:rPr>
          <w:rFonts w:cs="Arial"/>
          <w:lang w:eastAsia="es-ES"/>
        </w:rPr>
      </w:pPr>
    </w:p>
    <w:p w14:paraId="7F1E4C76"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48684AEB" w14:textId="77777777" w:rsidR="005408C9" w:rsidRPr="003F4A89" w:rsidRDefault="005408C9" w:rsidP="005408C9">
      <w:pPr>
        <w:spacing w:after="0" w:line="240" w:lineRule="auto"/>
        <w:ind w:left="360"/>
        <w:jc w:val="both"/>
        <w:rPr>
          <w:rFonts w:cs="Arial"/>
          <w:lang w:eastAsia="es-ES"/>
        </w:rPr>
      </w:pPr>
    </w:p>
    <w:p w14:paraId="640F038B"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2F07D419"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 </w:t>
      </w:r>
    </w:p>
    <w:p w14:paraId="5A608C6F"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14:paraId="44F877DC" w14:textId="77777777" w:rsidR="005408C9" w:rsidRPr="003F4A89" w:rsidRDefault="005408C9" w:rsidP="005408C9">
      <w:pPr>
        <w:spacing w:after="0" w:line="240" w:lineRule="auto"/>
        <w:ind w:left="360"/>
        <w:jc w:val="both"/>
        <w:rPr>
          <w:rFonts w:cs="Arial"/>
          <w:lang w:eastAsia="es-ES"/>
        </w:rPr>
      </w:pPr>
    </w:p>
    <w:p w14:paraId="0B1AFE3A"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2597BF9A" w14:textId="77777777" w:rsidR="005408C9" w:rsidRPr="003F4A89" w:rsidRDefault="005408C9" w:rsidP="005408C9">
      <w:pPr>
        <w:spacing w:after="0" w:line="240" w:lineRule="auto"/>
        <w:ind w:left="360"/>
        <w:jc w:val="both"/>
        <w:rPr>
          <w:rFonts w:cs="Arial"/>
          <w:lang w:eastAsia="es-ES"/>
        </w:rPr>
      </w:pPr>
    </w:p>
    <w:p w14:paraId="499E4A31" w14:textId="77777777" w:rsidR="005408C9" w:rsidRPr="003F4A89" w:rsidRDefault="005408C9" w:rsidP="005408C9">
      <w:pPr>
        <w:spacing w:after="0" w:line="240" w:lineRule="auto"/>
        <w:ind w:left="360"/>
        <w:jc w:val="both"/>
        <w:rPr>
          <w:rFonts w:cs="Arial"/>
          <w:i/>
          <w:iCs/>
          <w:color w:val="4F81BD"/>
          <w:lang w:eastAsia="es-ES"/>
        </w:rPr>
      </w:pPr>
      <w:r w:rsidRPr="003F4A89">
        <w:rPr>
          <w:rFonts w:cs="Arial"/>
          <w:lang w:eastAsia="es-ES"/>
        </w:rPr>
        <w:t xml:space="preserve">En tot cas, correspon a l’òrgan de contractació valorar si la qualificació de confidencial de determinada documentació és adequada i, en conseqüència, decidir sobre la possibilitat d’accés </w:t>
      </w:r>
      <w:r w:rsidRPr="003F4A89">
        <w:rPr>
          <w:rFonts w:cs="Arial"/>
          <w:lang w:eastAsia="es-ES"/>
        </w:rPr>
        <w:lastRenderedPageBreak/>
        <w:t>o de vista de dita documentació, prèvia audiència de l’empresa o les empreses licitadores afectades.</w:t>
      </w:r>
    </w:p>
    <w:p w14:paraId="58910C12" w14:textId="77777777" w:rsidR="005408C9" w:rsidRPr="003F4A89" w:rsidRDefault="005408C9" w:rsidP="005408C9">
      <w:pPr>
        <w:spacing w:after="0" w:line="240" w:lineRule="auto"/>
        <w:ind w:left="360"/>
        <w:jc w:val="both"/>
        <w:rPr>
          <w:rFonts w:cs="Arial"/>
          <w:i/>
          <w:lang w:eastAsia="es-ES"/>
        </w:rPr>
      </w:pPr>
    </w:p>
    <w:p w14:paraId="4F88F950"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54D145AE"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14:paraId="7B6B1952" w14:textId="77777777" w:rsidR="005408C9" w:rsidRPr="003F4A89"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11.10.2 Si es tracta d’un procediment obert simplificat</w:t>
      </w:r>
    </w:p>
    <w:p w14:paraId="56B75B52"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53372E6E" w14:textId="77777777" w:rsidR="005408C9" w:rsidRPr="003F4A89" w:rsidRDefault="005408C9" w:rsidP="005408C9">
      <w:pPr>
        <w:tabs>
          <w:tab w:val="left" w:pos="0"/>
          <w:tab w:val="left" w:pos="426"/>
          <w:tab w:val="left" w:pos="1473"/>
          <w:tab w:val="left" w:pos="4320"/>
        </w:tabs>
        <w:spacing w:after="0" w:line="240" w:lineRule="auto"/>
        <w:jc w:val="both"/>
        <w:rPr>
          <w:rFonts w:cs="Arial"/>
        </w:rPr>
      </w:pPr>
      <w:r w:rsidRPr="003F4A89">
        <w:rPr>
          <w:rFonts w:cs="Arial"/>
        </w:rPr>
        <w:t xml:space="preserve">L’oferta es presentarà </w:t>
      </w:r>
      <w:r w:rsidRPr="003F4A89">
        <w:rPr>
          <w:rFonts w:cs="Arial"/>
          <w:b/>
        </w:rPr>
        <w:t>en un únic sobre</w:t>
      </w:r>
      <w:r w:rsidRPr="003F4A89">
        <w:rPr>
          <w:rFonts w:cs="Arial"/>
        </w:rPr>
        <w:t xml:space="preserve"> en els supòsits en què en el procediment no es contemplen criteris d’adjudicació la quantificació dels quals depengui d’un judici de valor. En cas contrari, l’oferta es presentarà en </w:t>
      </w:r>
      <w:r w:rsidRPr="003F4A89">
        <w:rPr>
          <w:rFonts w:cs="Arial"/>
          <w:b/>
        </w:rPr>
        <w:t>dos sobres</w:t>
      </w:r>
      <w:r w:rsidRPr="003F4A89">
        <w:rPr>
          <w:rFonts w:cs="Arial"/>
        </w:rPr>
        <w:t>.</w:t>
      </w:r>
    </w:p>
    <w:p w14:paraId="06FD2368" w14:textId="77777777" w:rsidR="007E405A" w:rsidRPr="003F4A89" w:rsidRDefault="007E405A" w:rsidP="005408C9">
      <w:pPr>
        <w:tabs>
          <w:tab w:val="left" w:pos="0"/>
          <w:tab w:val="left" w:pos="426"/>
          <w:tab w:val="left" w:pos="1473"/>
          <w:tab w:val="left" w:pos="4320"/>
        </w:tabs>
        <w:spacing w:after="0" w:line="240" w:lineRule="auto"/>
        <w:jc w:val="both"/>
        <w:rPr>
          <w:rFonts w:cs="Arial"/>
          <w:b/>
          <w:snapToGrid w:val="0"/>
          <w:u w:val="single"/>
        </w:rPr>
      </w:pPr>
    </w:p>
    <w:p w14:paraId="38440068" w14:textId="77777777" w:rsidR="005408C9" w:rsidRPr="003F4A89" w:rsidRDefault="005408C9" w:rsidP="005408C9">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1 únic sobre</w:t>
      </w:r>
    </w:p>
    <w:p w14:paraId="23D07564"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0F344E7B" w14:textId="77777777" w:rsidR="005408C9" w:rsidRPr="003F4A89" w:rsidRDefault="005408C9" w:rsidP="005408C9">
      <w:pPr>
        <w:tabs>
          <w:tab w:val="left" w:pos="0"/>
          <w:tab w:val="left" w:pos="426"/>
          <w:tab w:val="left" w:pos="1473"/>
          <w:tab w:val="left" w:pos="4320"/>
        </w:tabs>
        <w:spacing w:after="0" w:line="240" w:lineRule="auto"/>
        <w:ind w:left="426"/>
        <w:jc w:val="both"/>
        <w:rPr>
          <w:rFonts w:cs="Arial"/>
          <w:snapToGrid w:val="0"/>
        </w:rPr>
      </w:pPr>
      <w:r w:rsidRPr="003F4A89">
        <w:rPr>
          <w:rFonts w:cs="Arial"/>
          <w:snapToGrid w:val="0"/>
        </w:rPr>
        <w:t xml:space="preserve">Les empreses inclouran en aquest sobre únicament la </w:t>
      </w:r>
      <w:r w:rsidRPr="003F4A89">
        <w:rPr>
          <w:rFonts w:cs="Arial"/>
          <w:snapToGrid w:val="0"/>
          <w:u w:val="single"/>
        </w:rPr>
        <w:t>documentació general</w:t>
      </w:r>
      <w:r w:rsidRPr="003F4A89">
        <w:rPr>
          <w:rFonts w:cs="Arial"/>
          <w:snapToGrid w:val="0"/>
        </w:rPr>
        <w:t xml:space="preserve"> indicada en el sobre A </w:t>
      </w:r>
      <w:proofErr w:type="spellStart"/>
      <w:r w:rsidRPr="003F4A89">
        <w:rPr>
          <w:rFonts w:cs="Arial"/>
          <w:snapToGrid w:val="0"/>
        </w:rPr>
        <w:t>a</w:t>
      </w:r>
      <w:proofErr w:type="spellEnd"/>
      <w:r w:rsidRPr="003F4A89">
        <w:rPr>
          <w:rFonts w:cs="Arial"/>
          <w:snapToGrid w:val="0"/>
        </w:rPr>
        <w:t xml:space="preserve"> continuació i la documentació relacionada amb els </w:t>
      </w:r>
      <w:r w:rsidRPr="003F4A89">
        <w:rPr>
          <w:rFonts w:cs="Arial"/>
          <w:snapToGrid w:val="0"/>
          <w:u w:val="single"/>
        </w:rPr>
        <w:t>criteris avaluables de forma automàtica</w:t>
      </w:r>
      <w:r w:rsidRPr="003F4A89">
        <w:rPr>
          <w:rFonts w:cs="Arial"/>
          <w:snapToGrid w:val="0"/>
        </w:rPr>
        <w:t xml:space="preserve"> indicada en el sobre B del proper apartat.</w:t>
      </w:r>
    </w:p>
    <w:p w14:paraId="64B36D4B" w14:textId="77777777" w:rsidR="008675E0" w:rsidRPr="003F4A89" w:rsidRDefault="008675E0" w:rsidP="005408C9">
      <w:pPr>
        <w:tabs>
          <w:tab w:val="left" w:pos="0"/>
          <w:tab w:val="left" w:pos="426"/>
          <w:tab w:val="left" w:pos="1473"/>
          <w:tab w:val="left" w:pos="4320"/>
        </w:tabs>
        <w:spacing w:after="0" w:line="240" w:lineRule="auto"/>
        <w:jc w:val="both"/>
        <w:rPr>
          <w:rFonts w:cs="Arial"/>
          <w:snapToGrid w:val="0"/>
          <w:u w:val="single"/>
        </w:rPr>
      </w:pPr>
    </w:p>
    <w:p w14:paraId="5274C151" w14:textId="77777777" w:rsidR="005408C9" w:rsidRPr="003F4A89" w:rsidRDefault="005408C9" w:rsidP="005408C9">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2 sobres:</w:t>
      </w:r>
    </w:p>
    <w:p w14:paraId="64292FEB"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1B202F01" w14:textId="77777777" w:rsidR="005408C9" w:rsidRPr="003F4A89"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 i documentació relacionada amb els criteris sotmesos a un judici de valor):</w:t>
      </w:r>
    </w:p>
    <w:p w14:paraId="3CB7EAAB"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76B26986" w14:textId="77777777" w:rsidR="005408C9" w:rsidRPr="003F4A89"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Documentació general </w:t>
      </w:r>
    </w:p>
    <w:p w14:paraId="35873DDB"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14:paraId="205CBDEC" w14:textId="77777777" w:rsidR="009916C4" w:rsidRPr="003F4A89" w:rsidRDefault="005408C9" w:rsidP="009916C4">
      <w:pPr>
        <w:pStyle w:val="Pargrafdellista"/>
        <w:ind w:left="360"/>
        <w:jc w:val="both"/>
        <w:rPr>
          <w:rFonts w:ascii="Arial" w:hAnsi="Arial" w:cs="Arial"/>
          <w:b/>
          <w:snapToGrid w:val="0"/>
          <w:sz w:val="22"/>
          <w:szCs w:val="22"/>
        </w:rPr>
      </w:pPr>
      <w:r w:rsidRPr="003F4A89">
        <w:rPr>
          <w:rFonts w:ascii="Arial" w:hAnsi="Arial" w:cs="Arial"/>
          <w:snapToGrid w:val="0"/>
          <w:sz w:val="22"/>
          <w:szCs w:val="22"/>
        </w:rPr>
        <w:t>Atès que, en aplicac</w:t>
      </w:r>
      <w:r w:rsidR="007B34B5" w:rsidRPr="003F4A89">
        <w:rPr>
          <w:rFonts w:ascii="Arial" w:hAnsi="Arial" w:cs="Arial"/>
          <w:snapToGrid w:val="0"/>
          <w:sz w:val="22"/>
          <w:szCs w:val="22"/>
        </w:rPr>
        <w:t>i</w:t>
      </w:r>
      <w:r w:rsidRPr="003F4A89">
        <w:rPr>
          <w:rFonts w:ascii="Arial" w:hAnsi="Arial" w:cs="Arial"/>
          <w:snapToGrid w:val="0"/>
          <w:sz w:val="22"/>
          <w:szCs w:val="22"/>
        </w:rPr>
        <w:t xml:space="preserve">ó de l’establert a l’article 159.4.a) LCSP, al tractar-se d’un procediment obert simplificat, </w:t>
      </w:r>
      <w:r w:rsidRPr="003F4A89">
        <w:rPr>
          <w:rFonts w:ascii="Arial" w:hAnsi="Arial" w:cs="Arial"/>
          <w:snapToGrid w:val="0"/>
          <w:sz w:val="22"/>
          <w:szCs w:val="22"/>
          <w:u w:val="single"/>
        </w:rPr>
        <w:t>tots els licitadors que se presentin a la licitació han d’estar inscrits</w:t>
      </w:r>
      <w:r w:rsidRPr="003F4A89">
        <w:rPr>
          <w:rFonts w:ascii="Arial" w:hAnsi="Arial" w:cs="Arial"/>
          <w:snapToGrid w:val="0"/>
          <w:sz w:val="22"/>
          <w:szCs w:val="22"/>
        </w:rPr>
        <w:t xml:space="preserve"> en el Registre Oficial de Licitadors i Empreses Cla</w:t>
      </w:r>
      <w:r w:rsidR="007B34B5" w:rsidRPr="003F4A89">
        <w:rPr>
          <w:rFonts w:ascii="Arial" w:hAnsi="Arial" w:cs="Arial"/>
          <w:snapToGrid w:val="0"/>
          <w:sz w:val="22"/>
          <w:szCs w:val="22"/>
        </w:rPr>
        <w:t>s</w:t>
      </w:r>
      <w:r w:rsidRPr="003F4A89">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3F4A89">
        <w:rPr>
          <w:rFonts w:ascii="Arial" w:hAnsi="Arial" w:cs="Arial"/>
          <w:b/>
          <w:snapToGrid w:val="0"/>
          <w:sz w:val="22"/>
          <w:szCs w:val="22"/>
        </w:rPr>
        <w:t xml:space="preserve">licitadores hauran de declarar estar inscrites en qualsevol dels dos registres abans esmentats. </w:t>
      </w:r>
    </w:p>
    <w:p w14:paraId="20EEC587" w14:textId="77777777" w:rsidR="009916C4" w:rsidRPr="003F4A89" w:rsidRDefault="009916C4" w:rsidP="009916C4">
      <w:pPr>
        <w:pStyle w:val="Pargrafdellista"/>
        <w:ind w:left="360"/>
        <w:jc w:val="both"/>
        <w:rPr>
          <w:rFonts w:ascii="Arial" w:hAnsi="Arial" w:cs="Arial"/>
          <w:b/>
          <w:snapToGrid w:val="0"/>
          <w:sz w:val="22"/>
          <w:szCs w:val="22"/>
        </w:rPr>
      </w:pPr>
    </w:p>
    <w:p w14:paraId="031C87C4" w14:textId="77777777" w:rsidR="009916C4" w:rsidRPr="003F4A89" w:rsidRDefault="009916C4" w:rsidP="009916C4">
      <w:pPr>
        <w:pStyle w:val="Pargrafdellista"/>
        <w:ind w:left="360"/>
        <w:jc w:val="both"/>
        <w:rPr>
          <w:rFonts w:ascii="Arial" w:hAnsi="Arial" w:cs="Arial"/>
          <w:snapToGrid w:val="0"/>
          <w:sz w:val="22"/>
          <w:szCs w:val="22"/>
        </w:rPr>
      </w:pPr>
      <w:r w:rsidRPr="003F4A8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789114C2" w14:textId="77777777" w:rsidR="009916C4" w:rsidRPr="003F4A89" w:rsidRDefault="009916C4" w:rsidP="009916C4">
      <w:pPr>
        <w:tabs>
          <w:tab w:val="left" w:pos="0"/>
          <w:tab w:val="left" w:pos="426"/>
          <w:tab w:val="left" w:pos="1473"/>
          <w:tab w:val="left" w:pos="4320"/>
        </w:tabs>
        <w:spacing w:after="0" w:line="240" w:lineRule="auto"/>
        <w:jc w:val="both"/>
        <w:rPr>
          <w:rFonts w:cs="Arial"/>
          <w:snapToGrid w:val="0"/>
          <w:lang w:eastAsia="es-ES"/>
        </w:rPr>
      </w:pPr>
    </w:p>
    <w:p w14:paraId="70D65D46"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D’altra banda i d’acord amb l’establert a l’article 159.4.c) LCSP </w:t>
      </w:r>
      <w:r w:rsidRPr="003F4A89">
        <w:rPr>
          <w:rFonts w:cs="Arial"/>
          <w:snapToGrid w:val="0"/>
          <w:u w:val="single"/>
          <w:lang w:eastAsia="es-ES"/>
        </w:rPr>
        <w:t xml:space="preserve">la presentació de l’oferta exigirà </w:t>
      </w:r>
      <w:proofErr w:type="spellStart"/>
      <w:r w:rsidRPr="003F4A89">
        <w:rPr>
          <w:rFonts w:cs="Arial"/>
          <w:snapToGrid w:val="0"/>
          <w:u w:val="single"/>
          <w:lang w:eastAsia="es-ES"/>
        </w:rPr>
        <w:t>l’aportacio</w:t>
      </w:r>
      <w:proofErr w:type="spellEnd"/>
      <w:r w:rsidRPr="003F4A89">
        <w:rPr>
          <w:rFonts w:cs="Arial"/>
          <w:snapToGrid w:val="0"/>
          <w:u w:val="single"/>
          <w:lang w:eastAsia="es-ES"/>
        </w:rPr>
        <w:t xml:space="preserve"> de la declaració responsable del signant</w:t>
      </w:r>
      <w:r w:rsidRPr="003F4A89">
        <w:rPr>
          <w:rFonts w:cs="Arial"/>
          <w:snapToGrid w:val="0"/>
          <w:lang w:eastAsia="es-ES"/>
        </w:rPr>
        <w:t xml:space="preserve"> respecte a ostentar la representació de la societat que presenta l’oferta en la qual declara:</w:t>
      </w:r>
    </w:p>
    <w:p w14:paraId="6AC52E81"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2995F03E"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lastRenderedPageBreak/>
        <w:t>Que està constituïda vàlidament i que de conformitat amb el seu objecte social es pot presentar a la licitació, així com que la persona signatària té la deguda representació per presentar la proposició.</w:t>
      </w:r>
    </w:p>
    <w:p w14:paraId="782E4B38"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per a aquest expedient.</w:t>
      </w:r>
    </w:p>
    <w:p w14:paraId="2308953D"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no està incurs en prohibició de contractar.</w:t>
      </w:r>
    </w:p>
    <w:p w14:paraId="1B51FC3C"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aquesta contractació.</w:t>
      </w:r>
    </w:p>
    <w:p w14:paraId="334650AE"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3F4A89">
        <w:rPr>
          <w:rFonts w:ascii="Arial" w:hAnsi="Arial" w:cs="Arial"/>
          <w:b/>
          <w:snapToGrid w:val="0"/>
          <w:sz w:val="22"/>
          <w:szCs w:val="22"/>
        </w:rPr>
        <w:t>clàusula vuitena</w:t>
      </w:r>
      <w:r w:rsidRPr="003F4A89">
        <w:rPr>
          <w:rFonts w:ascii="Arial" w:hAnsi="Arial" w:cs="Arial"/>
          <w:snapToGrid w:val="0"/>
          <w:sz w:val="22"/>
          <w:szCs w:val="22"/>
        </w:rPr>
        <w:t xml:space="preserve"> d’aquest plec. </w:t>
      </w:r>
    </w:p>
    <w:p w14:paraId="2B91F69C"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Addicionalment, en cas que l’empresa fos estrangera, la declaració responsable inclourà el sotmetiment al fur espanyol.</w:t>
      </w:r>
    </w:p>
    <w:p w14:paraId="19AE7885"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En el supòsit que l’oferta es presenti per una unió temporal d’empresaris haurà  d’acompanyar a aquella el compromís de constitució de la unió.</w:t>
      </w:r>
    </w:p>
    <w:p w14:paraId="5552427C" w14:textId="77777777" w:rsidR="005408C9" w:rsidRPr="003F4A8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Declaració de l’empresa de comprometre’s a adscriure a l’execució del contracte determinats mitjans materials i/o personals, quan així es requereixi.</w:t>
      </w:r>
    </w:p>
    <w:p w14:paraId="4FCD636A" w14:textId="77777777" w:rsidR="005408C9" w:rsidRPr="003F4A89" w:rsidRDefault="005408C9" w:rsidP="005408C9">
      <w:pPr>
        <w:pStyle w:val="Pargrafdellista"/>
        <w:ind w:left="360"/>
        <w:jc w:val="both"/>
        <w:rPr>
          <w:rFonts w:ascii="Arial" w:hAnsi="Arial" w:cs="Arial"/>
          <w:snapToGrid w:val="0"/>
          <w:sz w:val="22"/>
          <w:szCs w:val="22"/>
        </w:rPr>
      </w:pPr>
    </w:p>
    <w:p w14:paraId="156BC795"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3F4A89">
        <w:rPr>
          <w:rFonts w:cs="Arial"/>
          <w:snapToGrid w:val="0"/>
          <w:lang w:eastAsia="es-ES"/>
        </w:rPr>
        <w:t xml:space="preserve">S’aporta un model de declaració a aquest plec com a </w:t>
      </w:r>
      <w:r w:rsidRPr="003F4A89">
        <w:rPr>
          <w:rFonts w:cs="Arial"/>
          <w:b/>
          <w:snapToGrid w:val="0"/>
          <w:lang w:eastAsia="es-ES"/>
        </w:rPr>
        <w:t>annex núm. 4</w:t>
      </w:r>
    </w:p>
    <w:p w14:paraId="62D44C16"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0577C13C" w14:textId="77777777" w:rsidR="005408C9" w:rsidRPr="003F4A89" w:rsidRDefault="005408C9" w:rsidP="005408C9">
      <w:pPr>
        <w:spacing w:after="0" w:line="240" w:lineRule="auto"/>
        <w:ind w:left="360"/>
        <w:contextualSpacing/>
        <w:jc w:val="both"/>
        <w:rPr>
          <w:rFonts w:cs="Arial"/>
        </w:rPr>
      </w:pPr>
      <w:r w:rsidRPr="003F4A89">
        <w:rPr>
          <w:rFonts w:cs="Arial"/>
          <w:snapToGrid w:val="0"/>
          <w:lang w:eastAsia="es-ES"/>
        </w:rPr>
        <w:t xml:space="preserve">D’altra banda, en cas que l’empresa tingui la intenció de </w:t>
      </w:r>
      <w:proofErr w:type="spellStart"/>
      <w:r w:rsidRPr="003F4A89">
        <w:rPr>
          <w:rFonts w:cs="Arial"/>
          <w:snapToGrid w:val="0"/>
          <w:lang w:eastAsia="es-ES"/>
        </w:rPr>
        <w:t>subcontrar</w:t>
      </w:r>
      <w:proofErr w:type="spellEnd"/>
      <w:r w:rsidRPr="003F4A89">
        <w:rPr>
          <w:rFonts w:cs="Arial"/>
          <w:snapToGrid w:val="0"/>
          <w:lang w:eastAsia="es-ES"/>
        </w:rPr>
        <w:t xml:space="preserve">, sempre que així estigui previst en </w:t>
      </w:r>
      <w:r w:rsidRPr="003F4A89">
        <w:rPr>
          <w:rFonts w:cs="Arial"/>
          <w:b/>
          <w:snapToGrid w:val="0"/>
          <w:lang w:eastAsia="es-ES"/>
        </w:rPr>
        <w:t>l’apartat P</w:t>
      </w:r>
      <w:r w:rsidRPr="003F4A89">
        <w:rPr>
          <w:rFonts w:cs="Arial"/>
          <w:snapToGrid w:val="0"/>
          <w:lang w:eastAsia="es-ES"/>
        </w:rPr>
        <w:t xml:space="preserve">, haurà d’indicar </w:t>
      </w:r>
      <w:r w:rsidRPr="003F4A89">
        <w:rPr>
          <w:rFonts w:cs="Arial"/>
        </w:rPr>
        <w:t xml:space="preserve">en l’oferta la part del contracte que tingui previst subcontractar, assenyalant el seu import i el nom o el perfil professional dels </w:t>
      </w:r>
      <w:proofErr w:type="spellStart"/>
      <w:r w:rsidRPr="003F4A89">
        <w:rPr>
          <w:rFonts w:cs="Arial"/>
        </w:rPr>
        <w:t>subcontractistes</w:t>
      </w:r>
      <w:proofErr w:type="spellEnd"/>
      <w:r w:rsidRPr="003F4A89">
        <w:rPr>
          <w:rFonts w:cs="Arial"/>
        </w:rPr>
        <w:t xml:space="preserve"> a qui vagin a encomanar la seva realització.</w:t>
      </w:r>
    </w:p>
    <w:p w14:paraId="5E3CDB15" w14:textId="77777777" w:rsidR="005408C9" w:rsidRPr="003F4A89" w:rsidRDefault="005408C9" w:rsidP="005408C9">
      <w:pPr>
        <w:spacing w:after="0" w:line="240" w:lineRule="auto"/>
        <w:ind w:left="360"/>
        <w:contextualSpacing/>
        <w:jc w:val="both"/>
        <w:rPr>
          <w:rFonts w:cs="Arial"/>
        </w:rPr>
      </w:pPr>
    </w:p>
    <w:p w14:paraId="5FADAEFC" w14:textId="77777777" w:rsidR="005408C9" w:rsidRPr="003F4A89" w:rsidRDefault="005408C9" w:rsidP="005408C9">
      <w:pPr>
        <w:tabs>
          <w:tab w:val="left" w:pos="0"/>
          <w:tab w:val="left" w:pos="426"/>
          <w:tab w:val="left" w:pos="1473"/>
          <w:tab w:val="left" w:pos="4320"/>
        </w:tabs>
        <w:ind w:left="360"/>
        <w:jc w:val="both"/>
        <w:rPr>
          <w:rFonts w:cs="Arial"/>
          <w:snapToGrid w:val="0"/>
        </w:rPr>
      </w:pPr>
      <w:r w:rsidRPr="003F4A89">
        <w:rPr>
          <w:rFonts w:cs="Arial"/>
          <w:snapToGrid w:val="0"/>
        </w:rPr>
        <w:t>Addicionalment aportarà qualsevol altra documentació que s’exigeixi en l’</w:t>
      </w:r>
      <w:r w:rsidRPr="003F4A89">
        <w:rPr>
          <w:rFonts w:cs="Arial"/>
          <w:b/>
          <w:snapToGrid w:val="0"/>
        </w:rPr>
        <w:t xml:space="preserve">apartat J del quadre de característiques. </w:t>
      </w:r>
    </w:p>
    <w:p w14:paraId="251EEB24" w14:textId="77777777" w:rsidR="005408C9" w:rsidRPr="003F4A8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b/>
          <w:snapToGrid w:val="0"/>
          <w:lang w:eastAsia="es-ES"/>
        </w:rPr>
        <w:t>Aquesta declaració es podrà substituir, potestativament, per la presentació del Document europeu únic de contractació (DEUC),</w:t>
      </w:r>
      <w:r w:rsidRPr="003F4A89">
        <w:rPr>
          <w:rFonts w:cs="Arial"/>
          <w:snapToGrid w:val="0"/>
          <w:lang w:eastAsia="es-ES"/>
        </w:rPr>
        <w:t xml:space="preserve"> el qual s’adjunta com a annex a aquest plec, en els termes que es recullen en l’apartat següent d’aquest plec.</w:t>
      </w:r>
    </w:p>
    <w:p w14:paraId="2E2F85A4" w14:textId="77777777" w:rsidR="005408C9" w:rsidRPr="003F4A8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14:paraId="7026BBF1" w14:textId="77777777" w:rsidR="005408C9" w:rsidRPr="003F4A89"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Documentació a presentar per a la valoració dels criteris sotmesos a un judici de valor:</w:t>
      </w:r>
    </w:p>
    <w:p w14:paraId="190504D0" w14:textId="77777777" w:rsidR="005408C9" w:rsidRPr="003F4A89" w:rsidRDefault="005408C9" w:rsidP="005408C9">
      <w:pPr>
        <w:pStyle w:val="Pargrafdellista"/>
        <w:jc w:val="both"/>
        <w:rPr>
          <w:rFonts w:ascii="Arial" w:hAnsi="Arial" w:cs="Arial"/>
          <w:sz w:val="22"/>
          <w:szCs w:val="22"/>
        </w:rPr>
      </w:pPr>
    </w:p>
    <w:p w14:paraId="70966791" w14:textId="77777777" w:rsidR="005408C9" w:rsidRPr="003F4A89" w:rsidRDefault="005408C9" w:rsidP="005408C9">
      <w:pPr>
        <w:spacing w:after="0" w:line="240" w:lineRule="auto"/>
        <w:ind w:left="708"/>
        <w:jc w:val="both"/>
        <w:rPr>
          <w:rFonts w:cs="Arial"/>
          <w:lang w:eastAsia="es-ES"/>
        </w:rPr>
      </w:pPr>
      <w:r w:rsidRPr="003F4A89">
        <w:rPr>
          <w:rFonts w:cs="Arial"/>
          <w:lang w:eastAsia="es-ES"/>
        </w:rPr>
        <w:t>Conjuntament amb la documentació general esmentada en l’apartat anterior les empreses inclouran en aquest sobre la documentació que doni resposta als criteris sotmesos a un judici de valor</w:t>
      </w:r>
    </w:p>
    <w:p w14:paraId="551014DE" w14:textId="77777777" w:rsidR="005408C9" w:rsidRPr="003F4A89" w:rsidRDefault="005408C9" w:rsidP="005408C9">
      <w:pPr>
        <w:spacing w:after="0" w:line="240" w:lineRule="auto"/>
        <w:ind w:left="708"/>
        <w:jc w:val="both"/>
        <w:rPr>
          <w:rFonts w:cs="Arial"/>
          <w:lang w:eastAsia="es-ES"/>
        </w:rPr>
      </w:pPr>
    </w:p>
    <w:p w14:paraId="64FD77C4" w14:textId="77777777" w:rsidR="005408C9" w:rsidRPr="003F4A89" w:rsidRDefault="005408C9" w:rsidP="005408C9">
      <w:pPr>
        <w:spacing w:after="0" w:line="240" w:lineRule="auto"/>
        <w:ind w:left="426"/>
        <w:jc w:val="both"/>
        <w:rPr>
          <w:rFonts w:cs="Arial"/>
          <w:lang w:eastAsia="es-ES"/>
        </w:rPr>
      </w:pPr>
      <w:r w:rsidRPr="003F4A89">
        <w:rPr>
          <w:rFonts w:cs="Arial"/>
          <w:lang w:eastAsia="es-ES"/>
        </w:rPr>
        <w:t xml:space="preserve">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3F4A89">
        <w:rPr>
          <w:rFonts w:cs="Arial"/>
          <w:lang w:eastAsia="es-ES"/>
        </w:rPr>
        <w:t>realtiva</w:t>
      </w:r>
      <w:proofErr w:type="spellEnd"/>
      <w:r w:rsidRPr="003F4A89">
        <w:rPr>
          <w:rFonts w:cs="Arial"/>
          <w:lang w:eastAsia="es-ES"/>
        </w:rPr>
        <w:t xml:space="preserve"> als criteris de valoració subjectiva.</w:t>
      </w:r>
    </w:p>
    <w:p w14:paraId="6AE8825A" w14:textId="77777777" w:rsidR="005408C9" w:rsidRPr="003F4A89" w:rsidRDefault="005408C9" w:rsidP="005408C9">
      <w:pPr>
        <w:tabs>
          <w:tab w:val="left" w:pos="0"/>
          <w:tab w:val="left" w:pos="426"/>
          <w:tab w:val="left" w:pos="1473"/>
          <w:tab w:val="left" w:pos="4320"/>
        </w:tabs>
        <w:spacing w:after="0" w:line="240" w:lineRule="auto"/>
        <w:jc w:val="both"/>
        <w:rPr>
          <w:rFonts w:cs="Arial"/>
          <w:b/>
          <w:snapToGrid w:val="0"/>
          <w:u w:val="single"/>
        </w:rPr>
      </w:pPr>
    </w:p>
    <w:p w14:paraId="74DDA2F7" w14:textId="77777777" w:rsidR="005408C9" w:rsidRPr="003F4A89" w:rsidRDefault="005408C9" w:rsidP="005408C9">
      <w:pPr>
        <w:pStyle w:val="Pargrafdellista"/>
        <w:numPr>
          <w:ilvl w:val="0"/>
          <w:numId w:val="10"/>
        </w:numPr>
        <w:jc w:val="both"/>
        <w:rPr>
          <w:rFonts w:ascii="Arial" w:hAnsi="Arial" w:cs="Arial"/>
          <w:sz w:val="22"/>
          <w:szCs w:val="22"/>
        </w:rPr>
      </w:pPr>
      <w:r w:rsidRPr="003F4A89">
        <w:rPr>
          <w:rFonts w:ascii="Arial" w:hAnsi="Arial" w:cs="Arial"/>
          <w:snapToGrid w:val="0"/>
          <w:sz w:val="22"/>
          <w:szCs w:val="22"/>
        </w:rPr>
        <w:t>CONTINGUT DEL SOBRE B (Oferta econòmica i altres criteris avaluables automàticament):</w:t>
      </w:r>
    </w:p>
    <w:p w14:paraId="75C1C9B3" w14:textId="77777777" w:rsidR="005408C9" w:rsidRPr="003F4A89" w:rsidRDefault="005408C9" w:rsidP="005408C9">
      <w:pPr>
        <w:pStyle w:val="Pargrafdellista"/>
        <w:ind w:left="360"/>
        <w:jc w:val="both"/>
        <w:rPr>
          <w:rFonts w:ascii="Arial" w:hAnsi="Arial" w:cs="Arial"/>
          <w:snapToGrid w:val="0"/>
          <w:sz w:val="22"/>
          <w:szCs w:val="22"/>
        </w:rPr>
      </w:pPr>
    </w:p>
    <w:p w14:paraId="2663CE7E" w14:textId="77777777" w:rsidR="005408C9" w:rsidRPr="003F4A89" w:rsidRDefault="005408C9" w:rsidP="005408C9">
      <w:pPr>
        <w:pStyle w:val="Pargrafdellista"/>
        <w:ind w:left="360"/>
        <w:jc w:val="both"/>
        <w:rPr>
          <w:rFonts w:ascii="Arial" w:hAnsi="Arial" w:cs="Arial"/>
          <w:snapToGrid w:val="0"/>
          <w:sz w:val="22"/>
          <w:szCs w:val="22"/>
        </w:rPr>
      </w:pPr>
      <w:r w:rsidRPr="003F4A89">
        <w:rPr>
          <w:rFonts w:ascii="Arial" w:hAnsi="Arial" w:cs="Arial"/>
          <w:snapToGrid w:val="0"/>
          <w:sz w:val="22"/>
          <w:szCs w:val="22"/>
        </w:rPr>
        <w:lastRenderedPageBreak/>
        <w:t>En aquest sobre s’inclourà la documentació que doni resposta a la totalitat de criteris avaluables de forma automàtica.</w:t>
      </w:r>
    </w:p>
    <w:p w14:paraId="5DF571FE" w14:textId="77777777" w:rsidR="005408C9" w:rsidRPr="003F4A89" w:rsidRDefault="005408C9" w:rsidP="005408C9">
      <w:pPr>
        <w:pStyle w:val="Pargrafdellista"/>
        <w:ind w:left="360"/>
        <w:jc w:val="both"/>
        <w:rPr>
          <w:rFonts w:ascii="Arial" w:hAnsi="Arial" w:cs="Arial"/>
          <w:snapToGrid w:val="0"/>
          <w:sz w:val="22"/>
          <w:szCs w:val="22"/>
        </w:rPr>
      </w:pPr>
    </w:p>
    <w:p w14:paraId="2C22FC49" w14:textId="77777777" w:rsidR="005408C9" w:rsidRPr="003F4A89" w:rsidRDefault="005408C9" w:rsidP="005408C9">
      <w:pPr>
        <w:pStyle w:val="Pargrafdellista"/>
        <w:ind w:left="360"/>
        <w:jc w:val="both"/>
        <w:rPr>
          <w:rFonts w:ascii="Arial" w:hAnsi="Arial" w:cs="Arial"/>
          <w:snapToGrid w:val="0"/>
          <w:sz w:val="22"/>
          <w:szCs w:val="22"/>
        </w:rPr>
      </w:pPr>
      <w:r w:rsidRPr="003F4A8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55353C48" w14:textId="77777777" w:rsidR="005408C9" w:rsidRPr="003F4A89" w:rsidRDefault="005408C9" w:rsidP="005408C9">
      <w:pPr>
        <w:pStyle w:val="Pargrafdellista"/>
        <w:ind w:left="360"/>
        <w:jc w:val="both"/>
        <w:rPr>
          <w:rFonts w:ascii="Arial" w:hAnsi="Arial" w:cs="Arial"/>
          <w:snapToGrid w:val="0"/>
          <w:sz w:val="22"/>
          <w:szCs w:val="22"/>
        </w:rPr>
      </w:pPr>
    </w:p>
    <w:p w14:paraId="76568619" w14:textId="77777777" w:rsidR="005408C9" w:rsidRPr="003F4A89" w:rsidRDefault="005408C9" w:rsidP="005408C9">
      <w:pPr>
        <w:pStyle w:val="Pargrafdellista"/>
        <w:ind w:left="360"/>
        <w:jc w:val="both"/>
        <w:rPr>
          <w:rFonts w:ascii="Arial" w:hAnsi="Arial" w:cs="Arial"/>
          <w:snapToGrid w:val="0"/>
          <w:sz w:val="22"/>
          <w:szCs w:val="22"/>
        </w:rPr>
      </w:pPr>
      <w:r w:rsidRPr="003F4A89">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70635528" w14:textId="77777777" w:rsidR="005408C9" w:rsidRPr="003F4A89" w:rsidRDefault="005408C9" w:rsidP="005408C9">
      <w:pPr>
        <w:pStyle w:val="Pargrafdellista"/>
        <w:ind w:left="360"/>
        <w:jc w:val="both"/>
        <w:rPr>
          <w:rFonts w:ascii="Arial" w:hAnsi="Arial" w:cs="Arial"/>
          <w:snapToGrid w:val="0"/>
          <w:sz w:val="22"/>
          <w:szCs w:val="22"/>
        </w:rPr>
      </w:pPr>
    </w:p>
    <w:p w14:paraId="2DC6C4E9"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3D7CEF58" w14:textId="77777777" w:rsidR="005408C9" w:rsidRPr="003F4A89" w:rsidRDefault="005408C9" w:rsidP="005408C9">
      <w:pPr>
        <w:spacing w:after="0" w:line="240" w:lineRule="auto"/>
        <w:ind w:left="360"/>
        <w:jc w:val="both"/>
        <w:rPr>
          <w:rFonts w:cs="Arial"/>
          <w:lang w:eastAsia="es-ES"/>
        </w:rPr>
      </w:pPr>
    </w:p>
    <w:p w14:paraId="7CF6CE7E"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14:paraId="235CBB93" w14:textId="77777777" w:rsidR="005408C9" w:rsidRPr="003F4A89" w:rsidRDefault="005408C9" w:rsidP="005408C9">
      <w:pPr>
        <w:spacing w:after="0" w:line="240" w:lineRule="auto"/>
        <w:ind w:left="360"/>
        <w:jc w:val="both"/>
        <w:rPr>
          <w:rFonts w:cs="Arial"/>
          <w:lang w:eastAsia="es-ES"/>
        </w:rPr>
      </w:pPr>
    </w:p>
    <w:p w14:paraId="3794BD5C"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60314CC9" w14:textId="77777777" w:rsidR="005408C9" w:rsidRPr="003F4A89" w:rsidRDefault="005408C9" w:rsidP="005408C9">
      <w:pPr>
        <w:spacing w:after="0" w:line="240" w:lineRule="auto"/>
        <w:ind w:left="360"/>
        <w:jc w:val="both"/>
        <w:rPr>
          <w:rFonts w:cs="Arial"/>
          <w:lang w:eastAsia="es-ES"/>
        </w:rPr>
      </w:pPr>
    </w:p>
    <w:p w14:paraId="5E5B971B"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7AC0C9B6"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 </w:t>
      </w:r>
    </w:p>
    <w:p w14:paraId="51074254"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1E886A0F" w14:textId="77777777" w:rsidR="005408C9" w:rsidRPr="003F4A89" w:rsidRDefault="005408C9" w:rsidP="005408C9">
      <w:pPr>
        <w:spacing w:after="0" w:line="240" w:lineRule="auto"/>
        <w:ind w:left="360"/>
        <w:jc w:val="both"/>
        <w:rPr>
          <w:rFonts w:cs="Arial"/>
          <w:lang w:eastAsia="es-ES"/>
        </w:rPr>
      </w:pPr>
    </w:p>
    <w:p w14:paraId="7259773F"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D4095C2" w14:textId="77777777" w:rsidR="005408C9" w:rsidRPr="003F4A89" w:rsidRDefault="005408C9" w:rsidP="005408C9">
      <w:pPr>
        <w:spacing w:after="0" w:line="240" w:lineRule="auto"/>
        <w:ind w:left="360"/>
        <w:jc w:val="both"/>
        <w:rPr>
          <w:rFonts w:cs="Arial"/>
          <w:lang w:eastAsia="es-ES"/>
        </w:rPr>
      </w:pPr>
    </w:p>
    <w:p w14:paraId="61BE26A4" w14:textId="77777777" w:rsidR="005408C9" w:rsidRPr="003F4A89" w:rsidRDefault="005408C9" w:rsidP="005408C9">
      <w:pPr>
        <w:spacing w:after="0" w:line="240" w:lineRule="auto"/>
        <w:ind w:left="360"/>
        <w:jc w:val="both"/>
        <w:rPr>
          <w:rFonts w:cs="Arial"/>
          <w:i/>
          <w:iCs/>
          <w:lang w:eastAsia="es-ES"/>
        </w:rPr>
      </w:pPr>
      <w:r w:rsidRPr="003F4A89">
        <w:rPr>
          <w:rFonts w:cs="Arial"/>
          <w:lang w:eastAsia="es-ES"/>
        </w:rPr>
        <w:t xml:space="preserve">En tot cas, correspon a l’òrgan de contractació valorar si la qualificació de confidencial de determinada documentació és adequada i, en conseqüència, decidir sobre la possibilitat d’accés </w:t>
      </w:r>
      <w:r w:rsidRPr="003F4A89">
        <w:rPr>
          <w:rFonts w:cs="Arial"/>
          <w:lang w:eastAsia="es-ES"/>
        </w:rPr>
        <w:lastRenderedPageBreak/>
        <w:t>o de vista de dita documentació, prèvia audiència de l’empresa o les empreses licitadores afectades.</w:t>
      </w:r>
    </w:p>
    <w:p w14:paraId="56DD4276" w14:textId="77777777" w:rsidR="005408C9" w:rsidRPr="003F4A89" w:rsidRDefault="005408C9" w:rsidP="005408C9">
      <w:pPr>
        <w:spacing w:after="0" w:line="240" w:lineRule="auto"/>
        <w:ind w:left="360"/>
        <w:jc w:val="both"/>
        <w:rPr>
          <w:rFonts w:cs="Arial"/>
          <w:i/>
          <w:lang w:eastAsia="es-ES"/>
        </w:rPr>
      </w:pPr>
    </w:p>
    <w:p w14:paraId="014B7D64" w14:textId="77777777" w:rsidR="005408C9" w:rsidRPr="003F4A89" w:rsidRDefault="005408C9" w:rsidP="005408C9">
      <w:pPr>
        <w:spacing w:after="0" w:line="240" w:lineRule="auto"/>
        <w:ind w:left="360"/>
        <w:jc w:val="both"/>
        <w:rPr>
          <w:rFonts w:cs="Arial"/>
          <w:lang w:eastAsia="es-ES"/>
        </w:rPr>
      </w:pPr>
      <w:r w:rsidRPr="003F4A89">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4816149C" w14:textId="77777777" w:rsidR="007E405A" w:rsidRPr="003F4A89" w:rsidRDefault="007E405A" w:rsidP="005408C9">
      <w:pPr>
        <w:spacing w:after="0" w:line="240" w:lineRule="auto"/>
        <w:jc w:val="both"/>
        <w:rPr>
          <w:rFonts w:cs="Arial"/>
          <w:i/>
          <w:lang w:eastAsia="es-ES"/>
        </w:rPr>
      </w:pPr>
    </w:p>
    <w:p w14:paraId="12216FC1" w14:textId="77777777" w:rsidR="005408C9" w:rsidRPr="003F4A89" w:rsidRDefault="005408C9" w:rsidP="005408C9">
      <w:pPr>
        <w:pStyle w:val="Ttol2"/>
        <w:spacing w:before="0" w:after="0"/>
        <w:jc w:val="both"/>
        <w:rPr>
          <w:rFonts w:ascii="Arial" w:hAnsi="Arial" w:cs="Arial"/>
          <w:i w:val="0"/>
          <w:sz w:val="22"/>
          <w:szCs w:val="22"/>
        </w:rPr>
      </w:pPr>
      <w:bookmarkStart w:id="29" w:name="_Toc21500332"/>
      <w:bookmarkStart w:id="30" w:name="_Toc34139671"/>
      <w:r w:rsidRPr="003F4A89">
        <w:rPr>
          <w:rFonts w:ascii="Arial" w:hAnsi="Arial" w:cs="Arial"/>
          <w:i w:val="0"/>
          <w:sz w:val="22"/>
          <w:szCs w:val="22"/>
        </w:rPr>
        <w:t>Dotzena. Mesa de contractació</w:t>
      </w:r>
      <w:bookmarkEnd w:id="29"/>
      <w:bookmarkEnd w:id="30"/>
    </w:p>
    <w:p w14:paraId="27C8FE34" w14:textId="77777777" w:rsidR="005408C9" w:rsidRPr="003F4A89" w:rsidRDefault="005408C9" w:rsidP="005408C9">
      <w:pPr>
        <w:spacing w:after="0" w:line="240" w:lineRule="auto"/>
        <w:jc w:val="both"/>
        <w:rPr>
          <w:rFonts w:cs="Arial"/>
          <w:b/>
          <w:lang w:eastAsia="es-ES"/>
        </w:rPr>
      </w:pPr>
    </w:p>
    <w:p w14:paraId="64CCE87B" w14:textId="77777777" w:rsidR="005408C9" w:rsidRPr="003F4A89" w:rsidRDefault="005408C9" w:rsidP="005408C9">
      <w:pPr>
        <w:spacing w:after="0" w:line="240" w:lineRule="auto"/>
        <w:jc w:val="both"/>
        <w:rPr>
          <w:rFonts w:cs="Arial"/>
          <w:b/>
          <w:lang w:eastAsia="es-ES"/>
        </w:rPr>
      </w:pPr>
      <w:r w:rsidRPr="003F4A89">
        <w:rPr>
          <w:rFonts w:cs="Arial"/>
          <w:b/>
          <w:lang w:eastAsia="es-ES"/>
        </w:rPr>
        <w:t>12.1</w:t>
      </w:r>
      <w:r w:rsidRPr="003F4A89">
        <w:rPr>
          <w:rFonts w:cs="Arial"/>
          <w:lang w:eastAsia="es-ES"/>
        </w:rPr>
        <w:t xml:space="preserve"> La Mesa de contractació està integrada pels membres que s’indiquen en </w:t>
      </w:r>
      <w:r w:rsidRPr="003F4A89">
        <w:rPr>
          <w:rFonts w:cs="Arial"/>
          <w:b/>
          <w:lang w:eastAsia="es-ES"/>
        </w:rPr>
        <w:t>l’apartat H.2 del quadre de característiques.</w:t>
      </w:r>
    </w:p>
    <w:p w14:paraId="23FF9D7D"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20497FFB"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12.2</w:t>
      </w:r>
      <w:r w:rsidRPr="003F4A8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3EBF832B"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5417F14C"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3590C0EF" w14:textId="77777777" w:rsidR="005408C9" w:rsidRPr="003F4A89" w:rsidRDefault="005408C9" w:rsidP="005408C9">
      <w:pPr>
        <w:spacing w:after="0" w:line="240" w:lineRule="auto"/>
        <w:jc w:val="both"/>
        <w:rPr>
          <w:rFonts w:cs="Arial"/>
          <w:lang w:eastAsia="es-ES"/>
        </w:rPr>
      </w:pPr>
    </w:p>
    <w:p w14:paraId="0D465FE1"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Sense perjudici de la comunicació a les persones interessades, es faran públiques aquestes circumstàncies mitjançant el seu perfil de contractant. </w:t>
      </w:r>
    </w:p>
    <w:p w14:paraId="5FD8E00D" w14:textId="77777777" w:rsidR="005408C9" w:rsidRPr="003F4A89" w:rsidRDefault="005408C9" w:rsidP="005408C9">
      <w:pPr>
        <w:spacing w:after="0" w:line="240" w:lineRule="auto"/>
        <w:jc w:val="both"/>
        <w:rPr>
          <w:rFonts w:cs="Arial"/>
          <w:lang w:eastAsia="es-ES"/>
        </w:rPr>
      </w:pPr>
    </w:p>
    <w:p w14:paraId="1E183E19" w14:textId="77777777" w:rsidR="005408C9" w:rsidRPr="003F4A89" w:rsidRDefault="005408C9" w:rsidP="005408C9">
      <w:pPr>
        <w:spacing w:after="0" w:line="240" w:lineRule="auto"/>
        <w:jc w:val="both"/>
        <w:rPr>
          <w:rFonts w:cs="Arial"/>
          <w:lang w:eastAsia="es-ES"/>
        </w:rPr>
      </w:pPr>
      <w:r w:rsidRPr="003F4A8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231303B9" w14:textId="77777777" w:rsidR="005408C9" w:rsidRPr="003F4A89" w:rsidRDefault="005408C9" w:rsidP="005408C9">
      <w:pPr>
        <w:spacing w:after="0" w:line="240" w:lineRule="auto"/>
        <w:jc w:val="both"/>
        <w:rPr>
          <w:rFonts w:cs="Arial"/>
          <w:lang w:eastAsia="es-ES"/>
        </w:rPr>
      </w:pPr>
    </w:p>
    <w:p w14:paraId="2B82A45A"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4DE7E9DC" w14:textId="77777777" w:rsidR="005408C9" w:rsidRPr="003F4A89" w:rsidRDefault="005408C9" w:rsidP="005408C9">
      <w:pPr>
        <w:spacing w:after="0" w:line="240" w:lineRule="auto"/>
        <w:jc w:val="both"/>
        <w:rPr>
          <w:rFonts w:cs="Arial"/>
          <w:i/>
          <w:lang w:eastAsia="es-ES"/>
        </w:rPr>
      </w:pPr>
    </w:p>
    <w:p w14:paraId="55037C9B"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01D01E6E" w14:textId="77777777" w:rsidR="005408C9" w:rsidRPr="003F4A89" w:rsidRDefault="005408C9" w:rsidP="005408C9">
      <w:pPr>
        <w:tabs>
          <w:tab w:val="left" w:pos="0"/>
          <w:tab w:val="left" w:pos="680"/>
          <w:tab w:val="left" w:pos="1134"/>
          <w:tab w:val="left" w:pos="5040"/>
          <w:tab w:val="left" w:pos="6450"/>
        </w:tabs>
        <w:spacing w:after="0" w:line="240" w:lineRule="auto"/>
        <w:jc w:val="both"/>
        <w:rPr>
          <w:rFonts w:cs="Arial"/>
          <w:i/>
        </w:rPr>
      </w:pPr>
    </w:p>
    <w:p w14:paraId="282C0674" w14:textId="77777777" w:rsidR="005408C9" w:rsidRPr="003F4A89" w:rsidRDefault="005408C9" w:rsidP="005408C9">
      <w:pPr>
        <w:spacing w:after="0" w:line="240" w:lineRule="auto"/>
        <w:jc w:val="both"/>
        <w:rPr>
          <w:rFonts w:cs="Arial"/>
          <w:lang w:eastAsia="es-ES"/>
        </w:rPr>
      </w:pPr>
      <w:r w:rsidRPr="003F4A89">
        <w:rPr>
          <w:rFonts w:cs="Arial"/>
          <w:b/>
          <w:lang w:eastAsia="es-ES"/>
        </w:rPr>
        <w:t>12.3</w:t>
      </w:r>
      <w:r w:rsidRPr="003F4A89">
        <w:rPr>
          <w:rFonts w:cs="Arial"/>
          <w:lang w:eastAsia="es-ES"/>
        </w:rPr>
        <w:t xml:space="preserve"> Els actes d’exclusió adoptats per la Mesa en relació amb l’obertura del sobre A seran susceptibles d’impugnació en els termes establerts a la clàusula trenta-novena.</w:t>
      </w:r>
    </w:p>
    <w:p w14:paraId="3C00553A" w14:textId="77777777" w:rsidR="005408C9" w:rsidRPr="003F4A89" w:rsidRDefault="005408C9" w:rsidP="005408C9">
      <w:pPr>
        <w:spacing w:after="0" w:line="240" w:lineRule="auto"/>
        <w:jc w:val="both"/>
        <w:rPr>
          <w:rFonts w:cs="Arial"/>
          <w:b/>
          <w:lang w:eastAsia="es-ES"/>
        </w:rPr>
      </w:pPr>
    </w:p>
    <w:p w14:paraId="73D26EAE" w14:textId="77777777" w:rsidR="005408C9" w:rsidRPr="003F4A89" w:rsidRDefault="005408C9" w:rsidP="005408C9">
      <w:pPr>
        <w:pStyle w:val="Ttol2"/>
        <w:spacing w:before="0" w:after="0"/>
        <w:jc w:val="both"/>
        <w:rPr>
          <w:rFonts w:ascii="Arial" w:hAnsi="Arial" w:cs="Arial"/>
          <w:i w:val="0"/>
          <w:sz w:val="22"/>
          <w:szCs w:val="22"/>
        </w:rPr>
      </w:pPr>
      <w:bookmarkStart w:id="31" w:name="_Toc21500333"/>
      <w:bookmarkStart w:id="32" w:name="_Toc34139672"/>
      <w:r w:rsidRPr="003F4A89">
        <w:rPr>
          <w:rFonts w:ascii="Arial" w:hAnsi="Arial" w:cs="Arial"/>
          <w:i w:val="0"/>
          <w:sz w:val="22"/>
          <w:szCs w:val="22"/>
        </w:rPr>
        <w:t>Tretzena. Comitè d’experts</w:t>
      </w:r>
      <w:bookmarkEnd w:id="31"/>
      <w:bookmarkEnd w:id="32"/>
    </w:p>
    <w:p w14:paraId="6AECF687"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En cas que es requereixi un comitè d’experts s’indicarà en </w:t>
      </w:r>
      <w:r w:rsidRPr="003F4A89">
        <w:rPr>
          <w:rFonts w:cs="Arial"/>
          <w:b/>
          <w:lang w:eastAsia="es-ES"/>
        </w:rPr>
        <w:t>l’apartat H.3 del quadre de característiques</w:t>
      </w:r>
      <w:r w:rsidRPr="003F4A89">
        <w:rPr>
          <w:rFonts w:cs="Arial"/>
          <w:lang w:eastAsia="es-ES"/>
        </w:rPr>
        <w:t>. El comitè efectuarà la valoració dels criteris d’adjudicació que depenen d’un judici de valor, als quals es refereix la clàusula següent.</w:t>
      </w:r>
    </w:p>
    <w:p w14:paraId="1FBA99D9"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54ACD699" w14:textId="77777777" w:rsidR="005408C9" w:rsidRPr="003F4A89" w:rsidRDefault="005408C9" w:rsidP="005408C9">
      <w:pPr>
        <w:pStyle w:val="Ttol2"/>
        <w:spacing w:before="0" w:after="0"/>
        <w:jc w:val="both"/>
        <w:rPr>
          <w:rFonts w:ascii="Arial" w:hAnsi="Arial" w:cs="Arial"/>
          <w:i w:val="0"/>
          <w:sz w:val="22"/>
          <w:szCs w:val="22"/>
        </w:rPr>
      </w:pPr>
      <w:bookmarkStart w:id="33" w:name="_Toc21500334"/>
      <w:bookmarkStart w:id="34" w:name="_Toc34139673"/>
      <w:r w:rsidRPr="003F4A89">
        <w:rPr>
          <w:rFonts w:ascii="Arial" w:hAnsi="Arial" w:cs="Arial"/>
          <w:i w:val="0"/>
          <w:sz w:val="22"/>
          <w:szCs w:val="22"/>
        </w:rPr>
        <w:lastRenderedPageBreak/>
        <w:t>Catorzena. Determinació de l’oferta econòmicament més avantatjosa</w:t>
      </w:r>
      <w:bookmarkEnd w:id="33"/>
      <w:bookmarkEnd w:id="34"/>
      <w:r w:rsidRPr="003F4A89">
        <w:rPr>
          <w:rFonts w:ascii="Arial" w:hAnsi="Arial" w:cs="Arial"/>
          <w:i w:val="0"/>
          <w:sz w:val="22"/>
          <w:szCs w:val="22"/>
        </w:rPr>
        <w:t xml:space="preserve"> </w:t>
      </w:r>
    </w:p>
    <w:p w14:paraId="05B19157" w14:textId="77777777" w:rsidR="005408C9" w:rsidRPr="003F4A89" w:rsidRDefault="005408C9" w:rsidP="005408C9">
      <w:pPr>
        <w:spacing w:after="0" w:line="240" w:lineRule="auto"/>
        <w:jc w:val="both"/>
        <w:rPr>
          <w:rFonts w:cs="Arial"/>
          <w:b/>
          <w:lang w:eastAsia="es-ES"/>
        </w:rPr>
      </w:pPr>
    </w:p>
    <w:p w14:paraId="08215D59" w14:textId="77777777" w:rsidR="005408C9" w:rsidRPr="003F4A89" w:rsidRDefault="005408C9" w:rsidP="005408C9">
      <w:pPr>
        <w:spacing w:after="0" w:line="240" w:lineRule="auto"/>
        <w:jc w:val="both"/>
        <w:rPr>
          <w:rFonts w:cs="Arial"/>
          <w:b/>
          <w:lang w:eastAsia="es-ES"/>
        </w:rPr>
      </w:pPr>
      <w:r w:rsidRPr="003F4A89">
        <w:rPr>
          <w:rFonts w:cs="Arial"/>
          <w:b/>
          <w:lang w:eastAsia="es-ES"/>
        </w:rPr>
        <w:t>14.1 Criteris d’adjudicació del contracte</w:t>
      </w:r>
    </w:p>
    <w:p w14:paraId="0306CF4A" w14:textId="77777777" w:rsidR="005408C9" w:rsidRPr="003F4A89" w:rsidRDefault="005408C9" w:rsidP="005408C9">
      <w:pPr>
        <w:spacing w:after="0" w:line="240" w:lineRule="auto"/>
        <w:jc w:val="both"/>
        <w:rPr>
          <w:rFonts w:cs="Arial"/>
          <w:lang w:eastAsia="es-ES"/>
        </w:rPr>
      </w:pPr>
    </w:p>
    <w:p w14:paraId="374B06F3" w14:textId="77777777" w:rsidR="005408C9" w:rsidRPr="003F4A89" w:rsidRDefault="005408C9" w:rsidP="005408C9">
      <w:pPr>
        <w:spacing w:after="0" w:line="240" w:lineRule="auto"/>
        <w:jc w:val="both"/>
        <w:rPr>
          <w:rFonts w:cs="Arial"/>
          <w:lang w:eastAsia="es-ES"/>
        </w:rPr>
      </w:pPr>
      <w:r w:rsidRPr="003F4A89">
        <w:rPr>
          <w:rFonts w:cs="Arial"/>
          <w:lang w:eastAsia="es-ES"/>
        </w:rPr>
        <w:t>Per a la valoració de les proposicions i la determinació de la millor oferta s’ha d’atendre als criteris d’adjudicació establerts en l’</w:t>
      </w:r>
      <w:r w:rsidRPr="003F4A89">
        <w:rPr>
          <w:rFonts w:cs="Arial"/>
          <w:b/>
          <w:lang w:eastAsia="es-ES"/>
        </w:rPr>
        <w:t>apartat H.1 del quadre de característiques</w:t>
      </w:r>
      <w:r w:rsidRPr="003F4A89">
        <w:rPr>
          <w:rFonts w:cs="Arial"/>
          <w:lang w:eastAsia="es-ES"/>
        </w:rPr>
        <w:t>.</w:t>
      </w:r>
    </w:p>
    <w:p w14:paraId="5456738B" w14:textId="77777777" w:rsidR="008675E0" w:rsidRPr="003F4A89" w:rsidRDefault="008675E0" w:rsidP="005408C9">
      <w:pPr>
        <w:tabs>
          <w:tab w:val="left" w:pos="0"/>
          <w:tab w:val="left" w:pos="680"/>
          <w:tab w:val="left" w:pos="1134"/>
          <w:tab w:val="left" w:pos="5040"/>
        </w:tabs>
        <w:spacing w:after="0" w:line="240" w:lineRule="auto"/>
        <w:jc w:val="both"/>
        <w:rPr>
          <w:rFonts w:cs="Arial"/>
          <w:b/>
          <w:highlight w:val="green"/>
          <w:lang w:eastAsia="es-ES"/>
        </w:rPr>
      </w:pPr>
    </w:p>
    <w:p w14:paraId="139B6F1E" w14:textId="77777777" w:rsidR="005408C9" w:rsidRPr="003F4A89" w:rsidRDefault="005408C9" w:rsidP="005408C9">
      <w:pPr>
        <w:tabs>
          <w:tab w:val="left" w:pos="0"/>
          <w:tab w:val="left" w:pos="680"/>
          <w:tab w:val="left" w:pos="1134"/>
          <w:tab w:val="left" w:pos="5040"/>
        </w:tabs>
        <w:spacing w:after="0" w:line="240" w:lineRule="auto"/>
        <w:jc w:val="both"/>
        <w:rPr>
          <w:rFonts w:cs="Arial"/>
          <w:b/>
          <w:lang w:eastAsia="es-ES"/>
        </w:rPr>
      </w:pPr>
      <w:r w:rsidRPr="003F4A89">
        <w:rPr>
          <w:rFonts w:cs="Arial"/>
          <w:b/>
          <w:lang w:eastAsia="es-ES"/>
        </w:rPr>
        <w:t>14.2 Pràctica de la valoració de les ofertes</w:t>
      </w:r>
    </w:p>
    <w:p w14:paraId="4D02A0A6" w14:textId="77777777" w:rsidR="005408C9" w:rsidRPr="003F4A89" w:rsidRDefault="005408C9" w:rsidP="005408C9">
      <w:pPr>
        <w:spacing w:after="0" w:line="240" w:lineRule="auto"/>
        <w:jc w:val="both"/>
        <w:rPr>
          <w:rFonts w:cs="Arial"/>
          <w:lang w:eastAsia="es-ES"/>
        </w:rPr>
      </w:pPr>
    </w:p>
    <w:p w14:paraId="78D9D678"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En cas </w:t>
      </w:r>
      <w:r w:rsidRPr="003F4A89">
        <w:rPr>
          <w:rFonts w:cs="Arial"/>
          <w:u w:val="single"/>
          <w:lang w:eastAsia="es-ES"/>
        </w:rPr>
        <w:t>de procediments oberts simplificats</w:t>
      </w:r>
      <w:r w:rsidRPr="003F4A89">
        <w:rPr>
          <w:rFonts w:cs="Arial"/>
          <w:lang w:eastAsia="es-ES"/>
        </w:rPr>
        <w:t xml:space="preserve">, tal i com es recull en l’article 159.4 d) de la LCSP, modificat per la disposició final 7a. del Reial Decret-llei 15/2020, de 21 d’abril,  l’obertura dels sobres o arxius electrònics </w:t>
      </w:r>
      <w:proofErr w:type="spellStart"/>
      <w:r w:rsidRPr="003F4A89">
        <w:rPr>
          <w:rFonts w:cs="Arial"/>
          <w:lang w:eastAsia="es-ES"/>
        </w:rPr>
        <w:t>ontenint</w:t>
      </w:r>
      <w:proofErr w:type="spellEnd"/>
      <w:r w:rsidRPr="003F4A89">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14:paraId="5805B573" w14:textId="77777777" w:rsidR="00565737" w:rsidRPr="003F4A89" w:rsidRDefault="00565737" w:rsidP="00565737">
      <w:pPr>
        <w:spacing w:after="0" w:line="240" w:lineRule="auto"/>
        <w:jc w:val="both"/>
        <w:rPr>
          <w:rFonts w:cs="Arial"/>
          <w:lang w:eastAsia="es-ES"/>
        </w:rPr>
      </w:pPr>
    </w:p>
    <w:p w14:paraId="6E0EE05B"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En els supòsits en què en el procediment es contemplin </w:t>
      </w:r>
      <w:proofErr w:type="spellStart"/>
      <w:r w:rsidRPr="003F4A89">
        <w:rPr>
          <w:rFonts w:cs="Arial"/>
          <w:lang w:eastAsia="es-ES"/>
        </w:rPr>
        <w:t>critris</w:t>
      </w:r>
      <w:proofErr w:type="spellEnd"/>
      <w:r w:rsidRPr="003F4A89">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3F4A89">
        <w:rPr>
          <w:rFonts w:cs="Arial"/>
          <w:lang w:eastAsia="es-ES"/>
        </w:rPr>
        <w:t>sere</w:t>
      </w:r>
      <w:proofErr w:type="spellEnd"/>
      <w:r w:rsidRPr="003F4A89">
        <w:rPr>
          <w:rFonts w:cs="Arial"/>
          <w:lang w:eastAsia="es-ES"/>
        </w:rPr>
        <w:t xml:space="preserve"> </w:t>
      </w:r>
      <w:proofErr w:type="spellStart"/>
      <w:r w:rsidRPr="003F4A89">
        <w:rPr>
          <w:rFonts w:cs="Arial"/>
          <w:lang w:eastAsia="es-ES"/>
        </w:rPr>
        <w:t>suscrites</w:t>
      </w:r>
      <w:proofErr w:type="spellEnd"/>
      <w:r w:rsidRPr="003F4A89">
        <w:rPr>
          <w:rFonts w:cs="Arial"/>
          <w:lang w:eastAsia="es-ES"/>
        </w:rPr>
        <w:t xml:space="preserve"> pel tècnic o tècnics que realitzen la valoració.</w:t>
      </w:r>
    </w:p>
    <w:p w14:paraId="4BC1EC42" w14:textId="77777777" w:rsidR="00565737" w:rsidRPr="003F4A89" w:rsidRDefault="00565737" w:rsidP="00565737">
      <w:pPr>
        <w:spacing w:after="0" w:line="240" w:lineRule="auto"/>
        <w:jc w:val="both"/>
        <w:rPr>
          <w:rFonts w:cs="Arial"/>
          <w:lang w:eastAsia="es-ES"/>
        </w:rPr>
      </w:pPr>
    </w:p>
    <w:p w14:paraId="69917AB6"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14:paraId="0D1D970D" w14:textId="77777777" w:rsidR="00565737" w:rsidRPr="003F4A89" w:rsidRDefault="00565737" w:rsidP="00565737">
      <w:pPr>
        <w:spacing w:after="0" w:line="240" w:lineRule="auto"/>
        <w:jc w:val="both"/>
        <w:rPr>
          <w:rFonts w:cs="Arial"/>
          <w:lang w:eastAsia="es-ES"/>
        </w:rPr>
      </w:pPr>
    </w:p>
    <w:p w14:paraId="433875A9" w14:textId="77777777" w:rsidR="00565737" w:rsidRPr="003F4A89" w:rsidRDefault="00565737" w:rsidP="00565737">
      <w:pPr>
        <w:spacing w:after="0" w:line="240" w:lineRule="auto"/>
        <w:jc w:val="both"/>
        <w:rPr>
          <w:rFonts w:cs="Arial"/>
          <w:lang w:eastAsia="es-ES"/>
        </w:rPr>
      </w:pPr>
      <w:r w:rsidRPr="003F4A89">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14:paraId="6806A71D" w14:textId="77777777" w:rsidR="00565737" w:rsidRPr="003F4A89" w:rsidRDefault="00565737" w:rsidP="00565737">
      <w:pPr>
        <w:spacing w:after="0" w:line="240" w:lineRule="auto"/>
        <w:jc w:val="both"/>
        <w:rPr>
          <w:rFonts w:cs="Arial"/>
          <w:lang w:eastAsia="es-ES"/>
        </w:rPr>
      </w:pPr>
    </w:p>
    <w:p w14:paraId="6245F1C1"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En cas de </w:t>
      </w:r>
      <w:r w:rsidRPr="003F4A89">
        <w:rPr>
          <w:rFonts w:cs="Arial"/>
          <w:u w:val="single"/>
          <w:lang w:eastAsia="es-ES"/>
        </w:rPr>
        <w:t>procediments oberts no simplificats</w:t>
      </w:r>
      <w:r w:rsidRPr="003F4A8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30585A5F" w14:textId="77777777" w:rsidR="00565737" w:rsidRPr="003F4A89" w:rsidRDefault="00565737" w:rsidP="00565737">
      <w:pPr>
        <w:spacing w:after="0" w:line="240" w:lineRule="auto"/>
        <w:jc w:val="both"/>
        <w:rPr>
          <w:rFonts w:cs="Arial"/>
          <w:lang w:eastAsia="es-ES"/>
        </w:rPr>
      </w:pPr>
    </w:p>
    <w:p w14:paraId="488FBF82" w14:textId="77777777" w:rsidR="00565737" w:rsidRPr="003F4A89" w:rsidRDefault="00565737" w:rsidP="00565737">
      <w:pPr>
        <w:pStyle w:val="Pargrafdellista"/>
        <w:numPr>
          <w:ilvl w:val="0"/>
          <w:numId w:val="8"/>
        </w:numPr>
        <w:jc w:val="both"/>
        <w:rPr>
          <w:rFonts w:ascii="Arial" w:hAnsi="Arial" w:cs="Arial"/>
          <w:sz w:val="22"/>
          <w:szCs w:val="22"/>
        </w:rPr>
      </w:pPr>
      <w:r w:rsidRPr="003F4A89">
        <w:rPr>
          <w:rFonts w:ascii="Arial" w:hAnsi="Arial" w:cs="Arial"/>
          <w:sz w:val="22"/>
          <w:szCs w:val="22"/>
        </w:rPr>
        <w:t xml:space="preserve">Que la licitació sigui electrònica, amb les garanties que estableix la LCSP. </w:t>
      </w:r>
    </w:p>
    <w:p w14:paraId="4DB2C5A1" w14:textId="77777777" w:rsidR="00565737" w:rsidRPr="003F4A89" w:rsidRDefault="00565737" w:rsidP="00565737">
      <w:pPr>
        <w:pStyle w:val="Pargrafdellista"/>
        <w:numPr>
          <w:ilvl w:val="0"/>
          <w:numId w:val="8"/>
        </w:numPr>
        <w:jc w:val="both"/>
        <w:rPr>
          <w:rFonts w:ascii="Arial" w:hAnsi="Arial" w:cs="Arial"/>
          <w:sz w:val="22"/>
          <w:szCs w:val="22"/>
        </w:rPr>
      </w:pPr>
      <w:r w:rsidRPr="003F4A8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5E547E70" w14:textId="77777777" w:rsidR="00565737" w:rsidRPr="003F4A89" w:rsidRDefault="00565737" w:rsidP="00565737">
      <w:pPr>
        <w:pStyle w:val="Pargrafdellista"/>
        <w:ind w:left="360"/>
        <w:jc w:val="both"/>
        <w:rPr>
          <w:rFonts w:ascii="Arial" w:hAnsi="Arial" w:cs="Arial"/>
          <w:sz w:val="22"/>
          <w:szCs w:val="22"/>
        </w:rPr>
      </w:pPr>
    </w:p>
    <w:p w14:paraId="6A837D6E" w14:textId="77777777" w:rsidR="00565737" w:rsidRPr="003F4A89" w:rsidRDefault="00565737" w:rsidP="00565737">
      <w:pPr>
        <w:pStyle w:val="Pargrafdellista"/>
        <w:numPr>
          <w:ilvl w:val="0"/>
          <w:numId w:val="8"/>
        </w:numPr>
        <w:jc w:val="both"/>
        <w:rPr>
          <w:rFonts w:ascii="Arial" w:hAnsi="Arial" w:cs="Arial"/>
          <w:sz w:val="22"/>
          <w:szCs w:val="22"/>
        </w:rPr>
      </w:pPr>
      <w:r w:rsidRPr="003F4A89">
        <w:rPr>
          <w:rFonts w:ascii="Arial" w:hAnsi="Arial" w:cs="Arial"/>
          <w:sz w:val="22"/>
          <w:szCs w:val="22"/>
        </w:rPr>
        <w:t>En qualsevol cas, quan les proposicions i la seva valoració es facin públiques als licitadors abans de l’obertura de les ofertes econòmiques.</w:t>
      </w:r>
    </w:p>
    <w:p w14:paraId="516FD0A2" w14:textId="77777777" w:rsidR="00565737" w:rsidRPr="003F4A89" w:rsidRDefault="00565737" w:rsidP="00565737">
      <w:pPr>
        <w:spacing w:after="0" w:line="240" w:lineRule="auto"/>
        <w:jc w:val="both"/>
        <w:rPr>
          <w:rFonts w:cs="Arial"/>
          <w:i/>
          <w:lang w:eastAsia="es-ES"/>
        </w:rPr>
      </w:pPr>
    </w:p>
    <w:p w14:paraId="49A3B15D" w14:textId="77777777" w:rsidR="00565737" w:rsidRPr="003F4A89" w:rsidRDefault="00565737" w:rsidP="00565737">
      <w:pPr>
        <w:spacing w:after="0" w:line="240" w:lineRule="auto"/>
        <w:jc w:val="both"/>
        <w:rPr>
          <w:rFonts w:cs="Arial"/>
          <w:lang w:eastAsia="es-ES"/>
        </w:rPr>
      </w:pPr>
      <w:r w:rsidRPr="003F4A89">
        <w:rPr>
          <w:rFonts w:cs="Arial"/>
          <w:lang w:eastAsia="es-ES"/>
        </w:rPr>
        <w:t>Posteriorment, si en el procediment seguit es preveu la presentació de sobre C, es celebrarà un acte públic en el qual s’obriran els sobres C presentats per les empreses.</w:t>
      </w:r>
    </w:p>
    <w:p w14:paraId="27D826CF" w14:textId="77777777" w:rsidR="00565737" w:rsidRPr="003F4A89" w:rsidRDefault="00565737" w:rsidP="00565737">
      <w:pPr>
        <w:spacing w:after="0" w:line="240" w:lineRule="auto"/>
        <w:jc w:val="both"/>
        <w:rPr>
          <w:rFonts w:cs="Arial"/>
          <w:lang w:eastAsia="es-ES"/>
        </w:rPr>
      </w:pPr>
    </w:p>
    <w:p w14:paraId="2A55ADDD" w14:textId="77777777" w:rsidR="00565737" w:rsidRPr="003F4A89" w:rsidRDefault="00565737" w:rsidP="00565737">
      <w:pPr>
        <w:spacing w:after="0" w:line="240" w:lineRule="auto"/>
        <w:jc w:val="both"/>
        <w:rPr>
          <w:rFonts w:cs="Arial"/>
          <w:lang w:eastAsia="es-ES"/>
        </w:rPr>
      </w:pPr>
      <w:r w:rsidRPr="003F4A8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33FBC8E2" w14:textId="77777777" w:rsidR="00565737" w:rsidRPr="003F4A89" w:rsidRDefault="00565737" w:rsidP="00565737">
      <w:pPr>
        <w:spacing w:after="0" w:line="240" w:lineRule="auto"/>
        <w:jc w:val="both"/>
        <w:rPr>
          <w:rFonts w:cs="Arial"/>
          <w:lang w:eastAsia="es-ES"/>
        </w:rPr>
      </w:pPr>
    </w:p>
    <w:p w14:paraId="5D565885"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548EDF06" w14:textId="77777777" w:rsidR="00565737" w:rsidRPr="003F4A89" w:rsidRDefault="00565737" w:rsidP="00565737">
      <w:pPr>
        <w:spacing w:after="0" w:line="240" w:lineRule="auto"/>
        <w:jc w:val="both"/>
        <w:rPr>
          <w:rFonts w:cs="Arial"/>
          <w:lang w:eastAsia="es-ES"/>
        </w:rPr>
      </w:pPr>
    </w:p>
    <w:p w14:paraId="080EDAED" w14:textId="77777777" w:rsidR="00565737" w:rsidRPr="003F4A89" w:rsidRDefault="00565737" w:rsidP="00565737">
      <w:pPr>
        <w:spacing w:after="0" w:line="240" w:lineRule="auto"/>
        <w:jc w:val="both"/>
        <w:rPr>
          <w:rFonts w:cs="Arial"/>
          <w:i/>
          <w:lang w:eastAsia="es-ES"/>
        </w:rPr>
      </w:pPr>
      <w:r w:rsidRPr="003F4A8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3CF15F3C" w14:textId="77777777" w:rsidR="00565737" w:rsidRPr="003F4A89" w:rsidRDefault="00565737" w:rsidP="00565737">
      <w:pPr>
        <w:spacing w:after="0" w:line="240" w:lineRule="auto"/>
        <w:jc w:val="both"/>
        <w:rPr>
          <w:rFonts w:cs="Arial"/>
          <w:lang w:eastAsia="es-ES"/>
        </w:rPr>
      </w:pPr>
    </w:p>
    <w:p w14:paraId="12DF4FED" w14:textId="77777777" w:rsidR="00565737" w:rsidRPr="003F4A89" w:rsidRDefault="00565737" w:rsidP="00565737">
      <w:pPr>
        <w:autoSpaceDE w:val="0"/>
        <w:autoSpaceDN w:val="0"/>
        <w:adjustRightInd w:val="0"/>
        <w:spacing w:after="0" w:line="240" w:lineRule="auto"/>
        <w:jc w:val="both"/>
        <w:rPr>
          <w:rFonts w:cs="Arial"/>
        </w:rPr>
      </w:pPr>
      <w:r w:rsidRPr="003F4A89">
        <w:rPr>
          <w:rFonts w:cs="Arial"/>
        </w:rPr>
        <w:t xml:space="preserve">La Mesa de contractació podrà sol·licitar i admetre l’aclariment </w:t>
      </w:r>
      <w:r w:rsidRPr="003F4A89">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C09E362" w14:textId="77777777" w:rsidR="00565737" w:rsidRPr="003F4A89" w:rsidRDefault="00565737" w:rsidP="00565737">
      <w:pPr>
        <w:spacing w:after="0" w:line="240" w:lineRule="auto"/>
        <w:jc w:val="both"/>
        <w:rPr>
          <w:rFonts w:cs="Arial"/>
          <w:lang w:eastAsia="es-ES"/>
        </w:rPr>
      </w:pPr>
    </w:p>
    <w:p w14:paraId="4264E77D"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34118BCA" w14:textId="77777777" w:rsidR="00565737" w:rsidRPr="003F4A89" w:rsidRDefault="00565737" w:rsidP="00565737">
      <w:pPr>
        <w:spacing w:after="0" w:line="240" w:lineRule="auto"/>
        <w:jc w:val="both"/>
        <w:rPr>
          <w:rFonts w:cs="Arial"/>
          <w:i/>
          <w:lang w:eastAsia="es-ES"/>
        </w:rPr>
      </w:pPr>
    </w:p>
    <w:p w14:paraId="202C9502" w14:textId="77777777" w:rsidR="00565737" w:rsidRPr="003F4A89" w:rsidRDefault="00565737" w:rsidP="00565737">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95D3249" w14:textId="77777777" w:rsidR="00565737" w:rsidRPr="003F4A89" w:rsidRDefault="00565737" w:rsidP="00565737">
      <w:pPr>
        <w:spacing w:after="0" w:line="240" w:lineRule="auto"/>
        <w:jc w:val="both"/>
        <w:rPr>
          <w:rFonts w:cs="Arial"/>
          <w:lang w:eastAsia="es-ES"/>
        </w:rPr>
      </w:pPr>
    </w:p>
    <w:p w14:paraId="375EFC14" w14:textId="77777777" w:rsidR="00565737" w:rsidRPr="003F4A89" w:rsidRDefault="00565737" w:rsidP="00565737">
      <w:pPr>
        <w:spacing w:after="0" w:line="240" w:lineRule="auto"/>
        <w:jc w:val="both"/>
        <w:rPr>
          <w:rFonts w:cs="Arial"/>
          <w:lang w:eastAsia="es-ES"/>
        </w:rPr>
      </w:pPr>
      <w:r w:rsidRPr="003F4A8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51F951C6" w14:textId="77777777" w:rsidR="00565737" w:rsidRPr="003F4A89" w:rsidRDefault="00565737" w:rsidP="00565737">
      <w:pPr>
        <w:spacing w:after="0" w:line="240" w:lineRule="auto"/>
        <w:jc w:val="both"/>
        <w:rPr>
          <w:rFonts w:cs="Arial"/>
          <w:lang w:eastAsia="es-ES"/>
        </w:rPr>
      </w:pPr>
    </w:p>
    <w:p w14:paraId="64C2EFD8"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5782649"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14:paraId="0D6178D1"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F64A98A"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14:paraId="03C8F525"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F713008" w14:textId="77777777" w:rsidR="00565737" w:rsidRPr="003F4A89" w:rsidRDefault="00565737" w:rsidP="00565737">
      <w:pPr>
        <w:tabs>
          <w:tab w:val="left" w:pos="0"/>
          <w:tab w:val="left" w:pos="680"/>
          <w:tab w:val="left" w:pos="1134"/>
          <w:tab w:val="left" w:pos="5040"/>
        </w:tabs>
        <w:spacing w:after="0" w:line="240" w:lineRule="auto"/>
        <w:jc w:val="both"/>
        <w:rPr>
          <w:rFonts w:cs="Arial"/>
          <w:i/>
          <w:lang w:eastAsia="es-ES"/>
        </w:rPr>
      </w:pPr>
    </w:p>
    <w:p w14:paraId="444C8776"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lastRenderedPageBreak/>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46F58A91"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14:paraId="54D1A834"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0A2EB054"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p>
    <w:p w14:paraId="3C2F4D66" w14:textId="77777777" w:rsidR="00565737" w:rsidRPr="003F4A89" w:rsidRDefault="00565737" w:rsidP="00565737">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Els actes d’exclusió de les empreses licitadores adoptats en relació amb l’obertura dels sobres B i, si s’escau, C, seran susceptibles d’impugnació en els termes establerts en la clàusula  trenta-novena.</w:t>
      </w:r>
    </w:p>
    <w:p w14:paraId="7DB91572"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4078BCFC"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14.3 </w:t>
      </w:r>
      <w:r w:rsidRPr="003F4A89">
        <w:rPr>
          <w:rFonts w:cs="Arial"/>
          <w:lang w:eastAsia="es-ES"/>
        </w:rPr>
        <w:t xml:space="preserve">En casos </w:t>
      </w:r>
      <w:r w:rsidRPr="003F4A89">
        <w:rPr>
          <w:rFonts w:cs="Arial"/>
          <w:b/>
          <w:lang w:eastAsia="es-ES"/>
        </w:rPr>
        <w:t>d’empat</w:t>
      </w:r>
      <w:r w:rsidRPr="003F4A89">
        <w:rPr>
          <w:rFonts w:cs="Arial"/>
          <w:lang w:eastAsia="es-ES"/>
        </w:rPr>
        <w:t xml:space="preserve"> en les puntuacions obtingudes per les ofertes de les empreses licitadores, tindrà preferència en l’adjudicació del contracte els criteris successius següents: </w:t>
      </w:r>
    </w:p>
    <w:p w14:paraId="72F6F213" w14:textId="77777777" w:rsidR="005408C9" w:rsidRPr="003F4A89" w:rsidRDefault="005408C9" w:rsidP="005408C9">
      <w:pPr>
        <w:spacing w:after="0" w:line="240" w:lineRule="auto"/>
        <w:jc w:val="both"/>
        <w:rPr>
          <w:rFonts w:cs="Arial"/>
          <w:lang w:eastAsia="es-ES"/>
        </w:rPr>
      </w:pPr>
    </w:p>
    <w:p w14:paraId="06B1BDA4" w14:textId="77777777" w:rsidR="005408C9" w:rsidRPr="003F4A89" w:rsidRDefault="005408C9" w:rsidP="005408C9">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6BC4DE12" w14:textId="77777777" w:rsidR="005408C9" w:rsidRPr="003F4A89" w:rsidRDefault="005408C9" w:rsidP="005408C9">
      <w:pPr>
        <w:pStyle w:val="Pargrafdellista"/>
        <w:ind w:left="360"/>
        <w:contextualSpacing w:val="0"/>
        <w:jc w:val="both"/>
        <w:rPr>
          <w:rFonts w:ascii="Arial" w:hAnsi="Arial" w:cs="Arial"/>
          <w:sz w:val="22"/>
          <w:szCs w:val="22"/>
        </w:rPr>
      </w:pPr>
    </w:p>
    <w:p w14:paraId="7A8839CB" w14:textId="77777777" w:rsidR="005408C9" w:rsidRPr="003F4A89" w:rsidRDefault="005408C9" w:rsidP="005408C9">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571E1841" w14:textId="77777777" w:rsidR="005408C9" w:rsidRPr="003F4A89" w:rsidRDefault="005408C9" w:rsidP="005408C9">
      <w:pPr>
        <w:spacing w:after="0" w:line="240" w:lineRule="auto"/>
        <w:jc w:val="both"/>
        <w:rPr>
          <w:rFonts w:cs="Arial"/>
          <w:lang w:eastAsia="es-ES"/>
        </w:rPr>
      </w:pPr>
    </w:p>
    <w:p w14:paraId="38956B07" w14:textId="77777777" w:rsidR="005408C9" w:rsidRPr="003F4A89" w:rsidRDefault="005408C9" w:rsidP="005408C9">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5737B738" w14:textId="77777777" w:rsidR="005408C9" w:rsidRPr="003F4A89" w:rsidRDefault="005408C9" w:rsidP="005408C9">
      <w:pPr>
        <w:spacing w:after="0" w:line="240" w:lineRule="auto"/>
        <w:jc w:val="both"/>
        <w:rPr>
          <w:rFonts w:cs="Arial"/>
          <w:lang w:eastAsia="es-ES"/>
        </w:rPr>
      </w:pPr>
    </w:p>
    <w:p w14:paraId="0F7CCAB8" w14:textId="77777777" w:rsidR="005408C9" w:rsidRPr="003F4A89" w:rsidRDefault="005408C9" w:rsidP="005408C9">
      <w:pPr>
        <w:spacing w:after="0" w:line="240" w:lineRule="auto"/>
        <w:jc w:val="both"/>
        <w:rPr>
          <w:rFonts w:cs="Arial"/>
          <w:lang w:eastAsia="es-ES"/>
        </w:rPr>
      </w:pPr>
      <w:r w:rsidRPr="003F4A89">
        <w:rPr>
          <w:rFonts w:cs="Arial"/>
          <w:lang w:eastAsia="es-ES"/>
        </w:rPr>
        <w:t>Les empreses licitadores han d’aportar la documentació acreditativa dels criteris de desempat en el moment en què es produeixi l’empat.</w:t>
      </w:r>
    </w:p>
    <w:p w14:paraId="4179B37C" w14:textId="77777777" w:rsidR="001C2D0A" w:rsidRPr="003F4A89" w:rsidRDefault="001C2D0A" w:rsidP="005408C9">
      <w:pPr>
        <w:spacing w:after="0" w:line="240" w:lineRule="auto"/>
        <w:jc w:val="both"/>
        <w:rPr>
          <w:rFonts w:cs="Arial"/>
          <w:i/>
          <w:lang w:eastAsia="es-ES"/>
        </w:rPr>
      </w:pPr>
    </w:p>
    <w:p w14:paraId="74E77030" w14:textId="77777777" w:rsidR="005408C9" w:rsidRPr="001C2D0A" w:rsidRDefault="001C2D0A" w:rsidP="005408C9">
      <w:pPr>
        <w:spacing w:after="0" w:line="240" w:lineRule="auto"/>
        <w:jc w:val="both"/>
        <w:rPr>
          <w:rFonts w:cs="Arial"/>
          <w:b/>
          <w:lang w:eastAsia="es-ES"/>
        </w:rPr>
      </w:pPr>
      <w:r>
        <w:rPr>
          <w:rFonts w:cs="Arial"/>
          <w:b/>
          <w:lang w:eastAsia="es-ES"/>
        </w:rPr>
        <w:t>14.4 Subhasta electrònica</w:t>
      </w:r>
    </w:p>
    <w:p w14:paraId="6DC7E0F7" w14:textId="77777777"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280E4391" w14:textId="77777777" w:rsidR="005408C9" w:rsidRPr="003F4A89" w:rsidRDefault="005408C9" w:rsidP="005408C9">
      <w:pPr>
        <w:spacing w:after="0" w:line="240" w:lineRule="auto"/>
        <w:jc w:val="both"/>
        <w:rPr>
          <w:rFonts w:cs="Arial"/>
          <w:snapToGrid w:val="0"/>
          <w:lang w:eastAsia="es-ES"/>
        </w:rPr>
      </w:pPr>
    </w:p>
    <w:p w14:paraId="4642D171" w14:textId="77777777"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3F4A89">
        <w:rPr>
          <w:rFonts w:cs="Arial"/>
          <w:color w:val="000000"/>
        </w:rPr>
        <w:t xml:space="preserve"> no es poden adjudicar mitjançant subhasta electrònica els contractes l’objecte dels quals tingui relació amb la qualitat alimentària</w:t>
      </w:r>
      <w:r w:rsidRPr="003F4A89">
        <w:rPr>
          <w:rFonts w:cs="Arial"/>
          <w:snapToGrid w:val="0"/>
          <w:lang w:eastAsia="es-ES"/>
        </w:rPr>
        <w:t>.</w:t>
      </w:r>
    </w:p>
    <w:p w14:paraId="0C69A5A2" w14:textId="77777777" w:rsidR="005408C9" w:rsidRPr="003F4A89" w:rsidRDefault="005408C9" w:rsidP="005408C9">
      <w:pPr>
        <w:spacing w:after="0" w:line="240" w:lineRule="auto"/>
        <w:jc w:val="both"/>
        <w:rPr>
          <w:rFonts w:cs="Arial"/>
          <w:lang w:eastAsia="es-ES"/>
        </w:rPr>
      </w:pPr>
    </w:p>
    <w:p w14:paraId="4C03F990"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w:t>
      </w:r>
      <w:r w:rsidRPr="003F4A89">
        <w:rPr>
          <w:rFonts w:cs="Arial"/>
          <w:lang w:eastAsia="es-ES"/>
        </w:rPr>
        <w:lastRenderedPageBreak/>
        <w:t>factor cost pugui adoptar la forma d’un preu o cost fix sobre la base del qual els operadors econòmics competeixin únicament en funció de criteris de qualitat.</w:t>
      </w:r>
    </w:p>
    <w:p w14:paraId="4F89EE9D" w14:textId="77777777" w:rsidR="005408C9" w:rsidRPr="003F4A89" w:rsidRDefault="005408C9" w:rsidP="005408C9">
      <w:pPr>
        <w:spacing w:after="0" w:line="240" w:lineRule="auto"/>
        <w:jc w:val="both"/>
        <w:rPr>
          <w:rFonts w:cs="Arial"/>
          <w:b/>
          <w:lang w:eastAsia="es-ES"/>
        </w:rPr>
      </w:pPr>
    </w:p>
    <w:p w14:paraId="7993ED0D" w14:textId="77777777" w:rsidR="005408C9" w:rsidRPr="003F4A89" w:rsidRDefault="005408C9" w:rsidP="005408C9">
      <w:pPr>
        <w:spacing w:after="0" w:line="240" w:lineRule="auto"/>
        <w:jc w:val="both"/>
        <w:rPr>
          <w:rFonts w:cs="Arial"/>
          <w:b/>
          <w:lang w:eastAsia="es-ES"/>
        </w:rPr>
      </w:pPr>
      <w:r w:rsidRPr="003F4A89">
        <w:rPr>
          <w:rFonts w:cs="Arial"/>
          <w:b/>
          <w:lang w:eastAsia="es-ES"/>
        </w:rPr>
        <w:t>14.5 Ofertes amb valors anormals o desproporcionats</w:t>
      </w:r>
    </w:p>
    <w:p w14:paraId="3AF9FAC4" w14:textId="77777777" w:rsidR="005408C9" w:rsidRPr="003F4A89" w:rsidRDefault="005408C9" w:rsidP="005408C9">
      <w:pPr>
        <w:spacing w:after="0" w:line="240" w:lineRule="auto"/>
        <w:jc w:val="both"/>
        <w:rPr>
          <w:rFonts w:cs="Arial"/>
          <w:lang w:eastAsia="es-ES"/>
        </w:rPr>
      </w:pPr>
    </w:p>
    <w:p w14:paraId="23161289" w14:textId="77777777" w:rsidR="005408C9" w:rsidRPr="003F4A89" w:rsidRDefault="005408C9" w:rsidP="005408C9">
      <w:pPr>
        <w:spacing w:after="0" w:line="240" w:lineRule="auto"/>
        <w:jc w:val="both"/>
        <w:rPr>
          <w:rFonts w:cs="Arial"/>
          <w:b/>
          <w:lang w:eastAsia="es-ES"/>
        </w:rPr>
      </w:pPr>
      <w:r w:rsidRPr="003F4A89">
        <w:rPr>
          <w:rFonts w:cs="Arial"/>
          <w:lang w:eastAsia="es-ES"/>
        </w:rPr>
        <w:t>La determinació de les ofertes que presentin uns valors anormals s’ha de dur a terme en funció dels límits i els paràmetres objectius establerts en l’</w:t>
      </w:r>
      <w:r w:rsidRPr="003F4A89">
        <w:rPr>
          <w:rFonts w:cs="Arial"/>
          <w:b/>
          <w:lang w:eastAsia="es-ES"/>
        </w:rPr>
        <w:t>apartat I del quadre de característiques.</w:t>
      </w:r>
    </w:p>
    <w:p w14:paraId="20D1E9BD" w14:textId="77777777" w:rsidR="005408C9" w:rsidRPr="003F4A89" w:rsidRDefault="005408C9" w:rsidP="005408C9">
      <w:pPr>
        <w:spacing w:after="0" w:line="240" w:lineRule="auto"/>
        <w:jc w:val="both"/>
        <w:rPr>
          <w:rFonts w:cs="Arial"/>
          <w:b/>
          <w:lang w:eastAsia="es-ES"/>
        </w:rPr>
      </w:pPr>
    </w:p>
    <w:p w14:paraId="3000B494"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14:paraId="261C5F18" w14:textId="77777777" w:rsidR="005408C9" w:rsidRPr="003F4A89" w:rsidRDefault="005408C9" w:rsidP="005408C9">
      <w:pPr>
        <w:spacing w:after="0" w:line="240" w:lineRule="auto"/>
        <w:jc w:val="both"/>
        <w:rPr>
          <w:rFonts w:cs="Arial"/>
          <w:i/>
          <w:lang w:eastAsia="es-ES"/>
        </w:rPr>
      </w:pPr>
    </w:p>
    <w:p w14:paraId="2978E094"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Aquest requeriment es comunicarà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1D4C64D6" w14:textId="77777777" w:rsidR="005408C9" w:rsidRPr="003F4A89" w:rsidRDefault="005408C9" w:rsidP="005408C9">
      <w:pPr>
        <w:spacing w:after="0" w:line="240" w:lineRule="auto"/>
        <w:jc w:val="both"/>
        <w:rPr>
          <w:rFonts w:cs="Arial"/>
          <w:lang w:eastAsia="es-ES"/>
        </w:rPr>
      </w:pPr>
    </w:p>
    <w:p w14:paraId="16C51BC5" w14:textId="77777777" w:rsidR="005408C9" w:rsidRPr="003F4A89" w:rsidRDefault="005408C9" w:rsidP="005408C9">
      <w:pPr>
        <w:spacing w:after="0" w:line="240" w:lineRule="auto"/>
        <w:jc w:val="both"/>
        <w:rPr>
          <w:rFonts w:cs="Arial"/>
          <w:lang w:eastAsia="es-ES"/>
        </w:rPr>
      </w:pPr>
      <w:r w:rsidRPr="003F4A8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2C7069F" w14:textId="77777777" w:rsidR="005408C9" w:rsidRPr="003F4A89" w:rsidRDefault="005408C9" w:rsidP="005408C9">
      <w:pPr>
        <w:spacing w:after="0" w:line="240" w:lineRule="auto"/>
        <w:jc w:val="both"/>
        <w:rPr>
          <w:rFonts w:cs="Arial"/>
          <w:lang w:eastAsia="es-ES"/>
        </w:rPr>
      </w:pPr>
    </w:p>
    <w:p w14:paraId="4855C220" w14:textId="77777777" w:rsidR="005408C9" w:rsidRPr="003F4A89" w:rsidRDefault="005408C9" w:rsidP="005408C9">
      <w:pPr>
        <w:spacing w:after="0" w:line="240" w:lineRule="auto"/>
        <w:jc w:val="both"/>
        <w:rPr>
          <w:rFonts w:cs="Arial"/>
          <w:lang w:eastAsia="es-ES"/>
        </w:rPr>
      </w:pPr>
      <w:r w:rsidRPr="003F4A8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D052097" w14:textId="77777777" w:rsidR="005408C9" w:rsidRPr="003F4A89" w:rsidRDefault="005408C9" w:rsidP="005408C9">
      <w:pPr>
        <w:spacing w:after="0" w:line="240" w:lineRule="auto"/>
        <w:jc w:val="both"/>
        <w:rPr>
          <w:rFonts w:cs="Arial"/>
          <w:lang w:eastAsia="es-ES"/>
        </w:rPr>
      </w:pPr>
    </w:p>
    <w:p w14:paraId="68C007F6" w14:textId="77777777" w:rsidR="005408C9" w:rsidRPr="003F4A89" w:rsidRDefault="005408C9" w:rsidP="005408C9">
      <w:pPr>
        <w:spacing w:after="0" w:line="240" w:lineRule="auto"/>
        <w:jc w:val="both"/>
        <w:rPr>
          <w:rFonts w:cs="Arial"/>
          <w:lang w:eastAsia="es-ES"/>
        </w:rPr>
      </w:pPr>
      <w:r w:rsidRPr="003F4A89">
        <w:rPr>
          <w:rFonts w:cs="Arial"/>
          <w:lang w:eastAsia="es-ES"/>
        </w:rPr>
        <w:t>L’òrgan de contractació rebutjarà</w:t>
      </w:r>
      <w:r w:rsidRPr="003F4A89">
        <w:rPr>
          <w:rFonts w:cs="Arial"/>
        </w:rPr>
        <w:t xml:space="preserve"> </w:t>
      </w:r>
      <w:r w:rsidRPr="003F4A8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29FE50AB" w14:textId="77777777" w:rsidR="005408C9" w:rsidRPr="003F4A89" w:rsidRDefault="005408C9" w:rsidP="005408C9">
      <w:pPr>
        <w:spacing w:after="0" w:line="240" w:lineRule="auto"/>
        <w:jc w:val="both"/>
        <w:rPr>
          <w:rFonts w:cs="Arial"/>
          <w:lang w:eastAsia="es-ES"/>
        </w:rPr>
      </w:pPr>
    </w:p>
    <w:p w14:paraId="1C6983F8" w14:textId="77777777" w:rsidR="005408C9" w:rsidRPr="003F4A89" w:rsidRDefault="005408C9" w:rsidP="005408C9">
      <w:pPr>
        <w:pStyle w:val="Ttol2"/>
        <w:spacing w:before="0" w:after="0"/>
        <w:jc w:val="both"/>
        <w:rPr>
          <w:rFonts w:ascii="Arial" w:hAnsi="Arial" w:cs="Arial"/>
          <w:i w:val="0"/>
          <w:sz w:val="22"/>
          <w:szCs w:val="22"/>
        </w:rPr>
      </w:pPr>
      <w:bookmarkStart w:id="35" w:name="_Toc21500335"/>
      <w:bookmarkStart w:id="36" w:name="_Toc34139674"/>
      <w:r w:rsidRPr="003F4A89">
        <w:rPr>
          <w:rFonts w:ascii="Arial" w:hAnsi="Arial" w:cs="Arial"/>
          <w:i w:val="0"/>
          <w:sz w:val="22"/>
          <w:szCs w:val="22"/>
        </w:rPr>
        <w:t>Quinzena. Classificació de les ofertes i requeriment de documentació previ a l’adjudicació</w:t>
      </w:r>
      <w:bookmarkEnd w:id="35"/>
      <w:bookmarkEnd w:id="36"/>
    </w:p>
    <w:p w14:paraId="16F87E63" w14:textId="77777777" w:rsidR="005408C9" w:rsidRPr="003F4A89" w:rsidRDefault="005408C9" w:rsidP="005408C9">
      <w:pPr>
        <w:spacing w:after="0" w:line="240" w:lineRule="auto"/>
        <w:jc w:val="both"/>
        <w:rPr>
          <w:rFonts w:cs="Arial"/>
          <w:b/>
          <w:lang w:eastAsia="es-ES"/>
        </w:rPr>
      </w:pPr>
    </w:p>
    <w:p w14:paraId="561565C5"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15.1 </w:t>
      </w:r>
      <w:r w:rsidRPr="003F4A89">
        <w:rPr>
          <w:rFonts w:cs="Arial"/>
          <w:lang w:eastAsia="es-ES"/>
        </w:rPr>
        <w:t xml:space="preserve">Un cop valorades les ofertes, la mesa de contractació les classificarà per ordre decreixent i, posteriorment, remetrà a l’òrgan de contractació la corresponent proposta d’adjudicació. </w:t>
      </w:r>
    </w:p>
    <w:p w14:paraId="0DEE0D30" w14:textId="77777777" w:rsidR="005408C9" w:rsidRPr="003F4A89" w:rsidRDefault="005408C9" w:rsidP="005408C9">
      <w:pPr>
        <w:spacing w:after="0" w:line="240" w:lineRule="auto"/>
        <w:jc w:val="both"/>
        <w:rPr>
          <w:rFonts w:cs="Arial"/>
          <w:lang w:eastAsia="es-ES"/>
        </w:rPr>
      </w:pPr>
    </w:p>
    <w:p w14:paraId="007C9D05" w14:textId="77777777" w:rsidR="005408C9" w:rsidRPr="003F4A89" w:rsidRDefault="005408C9" w:rsidP="005408C9">
      <w:pPr>
        <w:spacing w:after="0" w:line="240" w:lineRule="auto"/>
        <w:jc w:val="both"/>
        <w:rPr>
          <w:rFonts w:cs="Arial"/>
          <w:lang w:eastAsia="es-ES"/>
        </w:rPr>
      </w:pPr>
      <w:r w:rsidRPr="003F4A89">
        <w:rPr>
          <w:rFonts w:cs="Arial"/>
          <w:lang w:eastAsia="es-ES"/>
        </w:rPr>
        <w:t>Per realitzar aquesta classificació, la mesa tindrà en compte els criteris d’adjudicació assenyalats en l’</w:t>
      </w:r>
      <w:r w:rsidRPr="003F4A89">
        <w:rPr>
          <w:rFonts w:cs="Arial"/>
          <w:b/>
          <w:lang w:eastAsia="es-ES"/>
        </w:rPr>
        <w:t xml:space="preserve">apartat H.1 del quadre de característiques </w:t>
      </w:r>
      <w:r w:rsidRPr="003F4A89">
        <w:rPr>
          <w:rFonts w:cs="Arial"/>
          <w:lang w:eastAsia="es-ES"/>
        </w:rPr>
        <w:t>i en l’anunci.</w:t>
      </w:r>
    </w:p>
    <w:p w14:paraId="47A06D3B" w14:textId="77777777" w:rsidR="005408C9" w:rsidRPr="003F4A89" w:rsidRDefault="005408C9" w:rsidP="005408C9">
      <w:pPr>
        <w:spacing w:after="0" w:line="240" w:lineRule="auto"/>
        <w:jc w:val="both"/>
        <w:rPr>
          <w:rFonts w:cs="Arial"/>
          <w:i/>
          <w:highlight w:val="yellow"/>
          <w:lang w:eastAsia="es-ES"/>
        </w:rPr>
      </w:pPr>
    </w:p>
    <w:p w14:paraId="708B54E9" w14:textId="77777777" w:rsidR="005408C9" w:rsidRPr="003F4A89" w:rsidRDefault="005408C9" w:rsidP="005408C9">
      <w:pPr>
        <w:spacing w:after="0" w:line="240" w:lineRule="auto"/>
        <w:jc w:val="both"/>
        <w:rPr>
          <w:rFonts w:cs="Arial"/>
          <w:lang w:eastAsia="es-ES"/>
        </w:rPr>
      </w:pPr>
      <w:r w:rsidRPr="003F4A89">
        <w:rPr>
          <w:rFonts w:cs="Arial"/>
          <w:lang w:eastAsia="es-ES"/>
        </w:rPr>
        <w:t>La proposta d’adjudicació de la mesa no crea cap dret a favor de l’empresa licitadora proposada com a adjudicatària, ja que l’òrgan de contractació podrà apartar-se’n sempre que motivi la seva decisió.</w:t>
      </w:r>
    </w:p>
    <w:p w14:paraId="2C456A34" w14:textId="77777777" w:rsidR="005408C9" w:rsidRPr="003F4A89" w:rsidRDefault="005408C9" w:rsidP="005408C9">
      <w:pPr>
        <w:spacing w:after="0" w:line="240" w:lineRule="auto"/>
        <w:jc w:val="both"/>
        <w:rPr>
          <w:rFonts w:cs="Arial"/>
          <w:lang w:eastAsia="es-ES"/>
        </w:rPr>
      </w:pPr>
    </w:p>
    <w:p w14:paraId="7E081498" w14:textId="77777777" w:rsidR="005408C9" w:rsidRPr="003F4A89" w:rsidRDefault="005408C9" w:rsidP="005408C9">
      <w:pPr>
        <w:spacing w:after="0" w:line="240" w:lineRule="auto"/>
        <w:jc w:val="both"/>
        <w:rPr>
          <w:rFonts w:cs="Arial"/>
          <w:lang w:eastAsia="es-ES"/>
        </w:rPr>
      </w:pPr>
      <w:r w:rsidRPr="003F4A89">
        <w:rPr>
          <w:rFonts w:cs="Arial"/>
          <w:b/>
          <w:lang w:eastAsia="es-ES"/>
        </w:rPr>
        <w:lastRenderedPageBreak/>
        <w:t xml:space="preserve">15.2 </w:t>
      </w:r>
      <w:r w:rsidRPr="003F4A8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3F4A89">
        <w:rPr>
          <w:rFonts w:cs="Arial"/>
          <w:u w:val="single"/>
          <w:lang w:eastAsia="es-ES"/>
        </w:rPr>
        <w:t>deu dies hàbils o set dies hàbils en cas de procediments oberts simplificats</w:t>
      </w:r>
      <w:r w:rsidRPr="003F4A89">
        <w:rPr>
          <w:rFonts w:cs="Arial"/>
          <w:lang w:eastAsia="es-ES"/>
        </w:rPr>
        <w:t xml:space="preserve"> a comptar des del següent a aquell en què hagués rebut el requeriment, presenti la documentació justificativa a què es fa esment a continuació.</w:t>
      </w:r>
    </w:p>
    <w:p w14:paraId="170B04E8" w14:textId="77777777" w:rsidR="005408C9" w:rsidRPr="003F4A89" w:rsidRDefault="005408C9" w:rsidP="005408C9">
      <w:pPr>
        <w:spacing w:after="0" w:line="240" w:lineRule="auto"/>
        <w:jc w:val="both"/>
        <w:rPr>
          <w:rFonts w:cs="Arial"/>
          <w:lang w:eastAsia="es-ES"/>
        </w:rPr>
      </w:pPr>
    </w:p>
    <w:p w14:paraId="1CC7EB29"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Aquest requeriment s’efectuarà mitjançant notificació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3C95442F" w14:textId="77777777" w:rsidR="005408C9" w:rsidRPr="003F4A89" w:rsidRDefault="005408C9" w:rsidP="005408C9">
      <w:pPr>
        <w:tabs>
          <w:tab w:val="left" w:pos="2962"/>
        </w:tabs>
        <w:spacing w:after="0" w:line="240" w:lineRule="auto"/>
        <w:jc w:val="both"/>
        <w:rPr>
          <w:rFonts w:cs="Arial"/>
          <w:lang w:eastAsia="es-ES"/>
        </w:rPr>
      </w:pPr>
    </w:p>
    <w:p w14:paraId="45659312" w14:textId="77777777" w:rsidR="005408C9" w:rsidRPr="003F4A89" w:rsidRDefault="005408C9" w:rsidP="005408C9">
      <w:pPr>
        <w:spacing w:after="0" w:line="240" w:lineRule="auto"/>
        <w:jc w:val="both"/>
        <w:rPr>
          <w:rFonts w:cs="Arial"/>
          <w:b/>
          <w:lang w:eastAsia="es-ES"/>
        </w:rPr>
      </w:pPr>
      <w:r w:rsidRPr="003F4A89">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14:paraId="64C7E4C4" w14:textId="77777777" w:rsidR="005408C9" w:rsidRPr="003F4A89" w:rsidRDefault="005408C9" w:rsidP="005408C9">
      <w:pPr>
        <w:spacing w:after="0" w:line="240" w:lineRule="auto"/>
        <w:jc w:val="both"/>
        <w:rPr>
          <w:rFonts w:cs="Arial"/>
          <w:lang w:eastAsia="es-ES"/>
        </w:rPr>
      </w:pPr>
    </w:p>
    <w:p w14:paraId="63A01B20" w14:textId="77777777" w:rsidR="005408C9" w:rsidRPr="003F4A89" w:rsidRDefault="005408C9" w:rsidP="005408C9">
      <w:pPr>
        <w:spacing w:after="0" w:line="240" w:lineRule="auto"/>
        <w:jc w:val="both"/>
        <w:rPr>
          <w:rFonts w:cs="Arial"/>
          <w:lang w:eastAsia="es-ES"/>
        </w:rPr>
      </w:pPr>
      <w:r w:rsidRPr="003F4A89">
        <w:rPr>
          <w:rFonts w:cs="Arial"/>
          <w:lang w:eastAsia="es-ES"/>
        </w:rPr>
        <w:t>L’empresa licitadora que hagi presentat la millor oferta haurà d’aportar la documentació següent –aquesta documentació, si escau, també s’haurà d’aportar respecte de les empreses a les</w:t>
      </w:r>
      <w:r w:rsidRPr="003F4A89">
        <w:rPr>
          <w:rFonts w:cs="Arial"/>
          <w:color w:val="000000"/>
        </w:rPr>
        <w:t xml:space="preserve"> capacitats de les quals es recorri</w:t>
      </w:r>
      <w:r w:rsidRPr="003F4A89">
        <w:rPr>
          <w:rFonts w:cs="Arial"/>
          <w:lang w:eastAsia="es-ES"/>
        </w:rPr>
        <w:t xml:space="preserve">: </w:t>
      </w:r>
    </w:p>
    <w:p w14:paraId="103D985C" w14:textId="77777777" w:rsidR="005408C9" w:rsidRPr="003F4A89" w:rsidRDefault="005408C9" w:rsidP="005408C9">
      <w:pPr>
        <w:spacing w:after="0" w:line="240" w:lineRule="auto"/>
        <w:jc w:val="both"/>
        <w:rPr>
          <w:rFonts w:cs="Arial"/>
          <w:lang w:eastAsia="es-ES"/>
        </w:rPr>
      </w:pPr>
    </w:p>
    <w:p w14:paraId="260AACF5" w14:textId="77777777"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corresponent acreditativa de la capacitat d’obrar i de la personalitat jurídica, d’acord amb les previsions de la clàusula novena.</w:t>
      </w:r>
    </w:p>
    <w:p w14:paraId="0299FAF0" w14:textId="77777777"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683C8B0C" w14:textId="77777777"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acreditativa del compliment dels requisits específics de solvència o del certificat de classificació corresponent.</w:t>
      </w:r>
    </w:p>
    <w:p w14:paraId="75AF3E99" w14:textId="77777777" w:rsidR="005408C9" w:rsidRPr="003F4A89" w:rsidRDefault="005408C9" w:rsidP="005408C9">
      <w:pPr>
        <w:spacing w:after="0" w:line="240" w:lineRule="auto"/>
        <w:jc w:val="both"/>
        <w:rPr>
          <w:rFonts w:cs="Arial"/>
          <w:lang w:eastAsia="es-ES"/>
        </w:rPr>
      </w:pPr>
    </w:p>
    <w:p w14:paraId="5F01725C"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Així mateix, l’empresa licitadora que hagi presentat la millor oferta haurà d’aportar, si s’escau: </w:t>
      </w:r>
    </w:p>
    <w:p w14:paraId="558D1A26" w14:textId="77777777" w:rsidR="005408C9" w:rsidRPr="003F4A89" w:rsidRDefault="005408C9" w:rsidP="005408C9">
      <w:pPr>
        <w:spacing w:after="0" w:line="240" w:lineRule="auto"/>
        <w:jc w:val="both"/>
        <w:rPr>
          <w:rFonts w:cs="Arial"/>
          <w:lang w:eastAsia="es-ES"/>
        </w:rPr>
      </w:pPr>
    </w:p>
    <w:p w14:paraId="2130FEC5" w14:textId="77777777"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Certificats acreditatius del compliment de les normes de garantia de la qualitat i de gestió mediambiental.</w:t>
      </w:r>
    </w:p>
    <w:p w14:paraId="6FAA92AC" w14:textId="77777777"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7DC9B8C8" w14:textId="77777777" w:rsidR="005408C9" w:rsidRPr="003F4A89" w:rsidRDefault="005408C9" w:rsidP="005408C9">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 (excepte en el cas que la garantia es constitueixi mitjançant la retenció sobre el preu).</w:t>
      </w:r>
    </w:p>
    <w:p w14:paraId="3EC2CADD" w14:textId="77777777"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Si s’escau, resguard acreditatiu d’haver efectuat el pagament de les despeses de publicitat corresponents, l’import màxim de les quals s’indica en l’</w:t>
      </w:r>
      <w:r w:rsidRPr="003F4A89">
        <w:rPr>
          <w:rFonts w:cs="Arial"/>
          <w:b/>
          <w:lang w:eastAsia="es-ES"/>
        </w:rPr>
        <w:t>apartat T del quadre de característiques</w:t>
      </w:r>
      <w:r w:rsidRPr="003F4A89">
        <w:rPr>
          <w:rFonts w:cs="Arial"/>
          <w:lang w:eastAsia="es-ES"/>
        </w:rPr>
        <w:t>.</w:t>
      </w:r>
    </w:p>
    <w:p w14:paraId="51ED6404" w14:textId="77777777"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w:t>
      </w:r>
      <w:r w:rsidR="00B31AFC" w:rsidRPr="003F4A89">
        <w:rPr>
          <w:rFonts w:cs="Arial"/>
          <w:lang w:eastAsia="es-ES"/>
        </w:rPr>
        <w:t xml:space="preserve">RNT </w:t>
      </w:r>
      <w:r w:rsidRPr="003F4A89">
        <w:rPr>
          <w:rFonts w:cs="Arial"/>
          <w:lang w:eastAsia="es-ES"/>
        </w:rPr>
        <w:t xml:space="preserve">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B22BE3A" w14:textId="77777777"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1EE88992"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59F258FD" w14:textId="77777777" w:rsidR="005408C9" w:rsidRPr="003F4A89" w:rsidRDefault="005408C9" w:rsidP="005408C9">
      <w:pPr>
        <w:spacing w:after="0" w:line="240" w:lineRule="auto"/>
        <w:jc w:val="both"/>
        <w:rPr>
          <w:rFonts w:cs="Arial"/>
          <w:b/>
          <w:lang w:eastAsia="es-ES"/>
        </w:rPr>
      </w:pPr>
      <w:r w:rsidRPr="003F4A89">
        <w:rPr>
          <w:rFonts w:cs="Arial"/>
          <w:b/>
          <w:lang w:eastAsia="es-ES"/>
        </w:rPr>
        <w:lastRenderedPageBreak/>
        <w:t>A.2. Empreses inscrites en el Registre Electrònic d’Empreses Licitadores (RELI) o en el Registre Oficial de Licitadors i Empreses Classificades del Sector Públic  o que figurin en una base de dades nacional d’un Estat membre de la Unió Europea</w:t>
      </w:r>
    </w:p>
    <w:p w14:paraId="414CCF88"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3AC26448"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14:paraId="4E8DE9C2" w14:textId="77777777" w:rsidR="005408C9" w:rsidRPr="003F4A89" w:rsidRDefault="005408C9" w:rsidP="005408C9">
      <w:pPr>
        <w:spacing w:after="0" w:line="240" w:lineRule="auto"/>
        <w:jc w:val="both"/>
        <w:rPr>
          <w:rFonts w:cs="Arial"/>
          <w:lang w:eastAsia="es-ES"/>
        </w:rPr>
      </w:pPr>
    </w:p>
    <w:p w14:paraId="354D9BE2" w14:textId="77777777" w:rsidR="005408C9" w:rsidRPr="003F4A89" w:rsidRDefault="005408C9" w:rsidP="005408C9">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7D61EFDC" w14:textId="77777777" w:rsidR="005408C9" w:rsidRPr="003F4A89" w:rsidRDefault="005408C9" w:rsidP="005408C9">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w:t>
      </w:r>
    </w:p>
    <w:p w14:paraId="313BC50E" w14:textId="77777777"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Resguard acreditatiu d’haver efectuat el pagament de les despeses de publicitat corresponents, l’import màxim de les quals s’indica en l’</w:t>
      </w:r>
      <w:r w:rsidRPr="003F4A89">
        <w:rPr>
          <w:rFonts w:cs="Arial"/>
          <w:b/>
          <w:lang w:eastAsia="es-ES"/>
        </w:rPr>
        <w:t xml:space="preserve">apartat T del quadre de </w:t>
      </w:r>
      <w:r w:rsidRPr="003F4A89">
        <w:rPr>
          <w:rFonts w:cs="Arial"/>
          <w:lang w:eastAsia="es-ES"/>
        </w:rPr>
        <w:t>característiques.</w:t>
      </w:r>
    </w:p>
    <w:p w14:paraId="5D0386EC" w14:textId="77777777"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w:t>
      </w:r>
      <w:r w:rsidR="00B31AFC" w:rsidRPr="003F4A89">
        <w:rPr>
          <w:rFonts w:cs="Arial"/>
          <w:lang w:eastAsia="es-ES"/>
        </w:rPr>
        <w:t>RNT</w:t>
      </w:r>
      <w:r w:rsidRPr="003F4A89">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6B5BE798" w14:textId="77777777" w:rsidR="005408C9" w:rsidRPr="003F4A8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3FD0A695" w14:textId="77777777" w:rsidR="008675E0" w:rsidRPr="003F4A89" w:rsidRDefault="008675E0" w:rsidP="005408C9">
      <w:pPr>
        <w:spacing w:after="0" w:line="240" w:lineRule="auto"/>
        <w:jc w:val="both"/>
        <w:rPr>
          <w:rFonts w:cs="Arial"/>
          <w:b/>
          <w:lang w:eastAsia="es-ES"/>
        </w:rPr>
      </w:pPr>
    </w:p>
    <w:p w14:paraId="42937F6A" w14:textId="77777777" w:rsidR="005408C9" w:rsidRPr="003F4A89" w:rsidRDefault="005408C9" w:rsidP="005408C9">
      <w:pPr>
        <w:spacing w:after="0" w:line="240" w:lineRule="auto"/>
        <w:jc w:val="both"/>
        <w:rPr>
          <w:rFonts w:cs="Arial"/>
          <w:b/>
          <w:lang w:eastAsia="es-ES"/>
        </w:rPr>
      </w:pPr>
      <w:r w:rsidRPr="003F4A89">
        <w:rPr>
          <w:rFonts w:cs="Arial"/>
          <w:b/>
          <w:lang w:eastAsia="es-ES"/>
        </w:rPr>
        <w:t>A.3 Empreses estrangeres:</w:t>
      </w:r>
    </w:p>
    <w:p w14:paraId="2F8BE4D1" w14:textId="77777777" w:rsidR="005408C9" w:rsidRPr="003F4A89"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5408C9" w:rsidRPr="003F4A89" w14:paraId="26862A92" w14:textId="77777777" w:rsidTr="00237C70">
        <w:tc>
          <w:tcPr>
            <w:tcW w:w="1559" w:type="dxa"/>
          </w:tcPr>
          <w:p w14:paraId="24D60191" w14:textId="77777777" w:rsidR="005408C9" w:rsidRPr="003F4A89" w:rsidRDefault="005408C9" w:rsidP="00237C70">
            <w:pPr>
              <w:autoSpaceDE w:val="0"/>
              <w:autoSpaceDN w:val="0"/>
              <w:adjustRightInd w:val="0"/>
              <w:spacing w:after="0" w:line="240" w:lineRule="auto"/>
              <w:jc w:val="both"/>
              <w:rPr>
                <w:rFonts w:cs="Arial"/>
              </w:rPr>
            </w:pPr>
          </w:p>
        </w:tc>
        <w:tc>
          <w:tcPr>
            <w:tcW w:w="3260" w:type="dxa"/>
          </w:tcPr>
          <w:p w14:paraId="4106D0C5" w14:textId="77777777" w:rsidR="005408C9" w:rsidRPr="003F4A89" w:rsidRDefault="005408C9" w:rsidP="00237C70">
            <w:pPr>
              <w:autoSpaceDE w:val="0"/>
              <w:autoSpaceDN w:val="0"/>
              <w:adjustRightInd w:val="0"/>
              <w:spacing w:after="0" w:line="240" w:lineRule="auto"/>
              <w:jc w:val="both"/>
              <w:rPr>
                <w:rFonts w:cs="Arial"/>
              </w:rPr>
            </w:pPr>
            <w:r w:rsidRPr="003F4A89">
              <w:rPr>
                <w:rFonts w:cs="Arial"/>
              </w:rPr>
              <w:t xml:space="preserve">Empreses no espanyoles </w:t>
            </w:r>
            <w:r w:rsidRPr="003F4A89">
              <w:rPr>
                <w:rFonts w:cs="Arial"/>
                <w:b/>
                <w:bCs/>
              </w:rPr>
              <w:t xml:space="preserve">d'estats membres de la Unió Europea </w:t>
            </w:r>
            <w:r w:rsidRPr="003F4A89">
              <w:rPr>
                <w:rFonts w:cs="Arial"/>
              </w:rPr>
              <w:t>o signataris de l'Acord sobre l'Espai Econòmic Europeu</w:t>
            </w:r>
          </w:p>
        </w:tc>
        <w:tc>
          <w:tcPr>
            <w:tcW w:w="3858" w:type="dxa"/>
          </w:tcPr>
          <w:p w14:paraId="3D83FF24" w14:textId="77777777" w:rsidR="005408C9" w:rsidRPr="003F4A89" w:rsidRDefault="005408C9" w:rsidP="00237C70">
            <w:pPr>
              <w:autoSpaceDE w:val="0"/>
              <w:autoSpaceDN w:val="0"/>
              <w:adjustRightInd w:val="0"/>
              <w:spacing w:after="0" w:line="240" w:lineRule="auto"/>
              <w:jc w:val="both"/>
              <w:rPr>
                <w:rFonts w:cs="Arial"/>
                <w:b/>
                <w:bCs/>
              </w:rPr>
            </w:pPr>
            <w:r w:rsidRPr="003F4A89">
              <w:rPr>
                <w:rFonts w:cs="Arial"/>
                <w:b/>
                <w:bCs/>
              </w:rPr>
              <w:t>Restants empreses estrangeres</w:t>
            </w:r>
          </w:p>
          <w:p w14:paraId="0BDFDF4C" w14:textId="77777777" w:rsidR="005408C9" w:rsidRPr="003F4A89" w:rsidRDefault="005408C9" w:rsidP="00237C70">
            <w:pPr>
              <w:autoSpaceDE w:val="0"/>
              <w:autoSpaceDN w:val="0"/>
              <w:adjustRightInd w:val="0"/>
              <w:spacing w:after="0" w:line="240" w:lineRule="auto"/>
              <w:jc w:val="both"/>
              <w:rPr>
                <w:rFonts w:cs="Arial"/>
              </w:rPr>
            </w:pPr>
          </w:p>
        </w:tc>
      </w:tr>
      <w:tr w:rsidR="005408C9" w:rsidRPr="003F4A89" w14:paraId="79DF37C8" w14:textId="77777777" w:rsidTr="00237C70">
        <w:tc>
          <w:tcPr>
            <w:tcW w:w="1559" w:type="dxa"/>
          </w:tcPr>
          <w:p w14:paraId="041BF337" w14:textId="77777777" w:rsidR="005408C9" w:rsidRPr="003F4A89" w:rsidRDefault="005408C9" w:rsidP="00237C70">
            <w:pPr>
              <w:autoSpaceDE w:val="0"/>
              <w:autoSpaceDN w:val="0"/>
              <w:adjustRightInd w:val="0"/>
              <w:spacing w:after="0" w:line="240" w:lineRule="auto"/>
              <w:jc w:val="both"/>
              <w:rPr>
                <w:rFonts w:cs="Arial"/>
                <w:b/>
                <w:bCs/>
              </w:rPr>
            </w:pPr>
            <w:r w:rsidRPr="003F4A89">
              <w:rPr>
                <w:rFonts w:cs="Arial"/>
                <w:b/>
                <w:bCs/>
              </w:rPr>
              <w:t>Documents que acreditin la capacitat d’obrar</w:t>
            </w:r>
          </w:p>
          <w:p w14:paraId="3F4E4618" w14:textId="77777777" w:rsidR="005408C9" w:rsidRPr="003F4A89" w:rsidRDefault="005408C9" w:rsidP="00237C70">
            <w:pPr>
              <w:autoSpaceDE w:val="0"/>
              <w:autoSpaceDN w:val="0"/>
              <w:adjustRightInd w:val="0"/>
              <w:spacing w:after="0" w:line="240" w:lineRule="auto"/>
              <w:jc w:val="both"/>
              <w:rPr>
                <w:rFonts w:cs="Arial"/>
              </w:rPr>
            </w:pPr>
          </w:p>
        </w:tc>
        <w:tc>
          <w:tcPr>
            <w:tcW w:w="3260" w:type="dxa"/>
          </w:tcPr>
          <w:p w14:paraId="38E3DAA4" w14:textId="77777777" w:rsidR="005408C9" w:rsidRPr="003F4A89" w:rsidRDefault="005408C9" w:rsidP="00237C70">
            <w:pPr>
              <w:autoSpaceDE w:val="0"/>
              <w:autoSpaceDN w:val="0"/>
              <w:adjustRightInd w:val="0"/>
              <w:spacing w:after="0" w:line="240" w:lineRule="auto"/>
              <w:jc w:val="both"/>
              <w:rPr>
                <w:rFonts w:cs="Arial"/>
              </w:rPr>
            </w:pPr>
            <w:r w:rsidRPr="003F4A89">
              <w:rPr>
                <w:rFonts w:cs="Arial"/>
              </w:rPr>
              <w:t>S'han d’acreditar mitjançant la inscripció en els registres o presentació de les certificacions que s'indiquen a l'annex I RGLCAP, en funció dels diferents contractes.</w:t>
            </w:r>
          </w:p>
          <w:p w14:paraId="184789D7" w14:textId="77777777" w:rsidR="005408C9" w:rsidRPr="003F4A89" w:rsidRDefault="005408C9" w:rsidP="00237C70">
            <w:pPr>
              <w:autoSpaceDE w:val="0"/>
              <w:autoSpaceDN w:val="0"/>
              <w:adjustRightInd w:val="0"/>
              <w:spacing w:after="0" w:line="240" w:lineRule="auto"/>
              <w:jc w:val="both"/>
              <w:rPr>
                <w:rFonts w:cs="Arial"/>
              </w:rPr>
            </w:pPr>
          </w:p>
        </w:tc>
        <w:tc>
          <w:tcPr>
            <w:tcW w:w="3858" w:type="dxa"/>
          </w:tcPr>
          <w:p w14:paraId="0B7FC2CB" w14:textId="77777777" w:rsidR="005408C9" w:rsidRPr="003F4A89" w:rsidRDefault="005408C9" w:rsidP="00237C70">
            <w:pPr>
              <w:autoSpaceDE w:val="0"/>
              <w:autoSpaceDN w:val="0"/>
              <w:adjustRightInd w:val="0"/>
              <w:spacing w:after="0" w:line="240" w:lineRule="auto"/>
              <w:jc w:val="both"/>
              <w:rPr>
                <w:rFonts w:cs="Arial"/>
              </w:rPr>
            </w:pPr>
            <w:r w:rsidRPr="003F4A89">
              <w:rPr>
                <w:rFonts w:cs="Arial"/>
              </w:rPr>
              <w:t xml:space="preserve">a) S'ha d’acreditar mitjançant </w:t>
            </w:r>
            <w:r w:rsidRPr="003F4A89">
              <w:rPr>
                <w:rFonts w:cs="Arial"/>
                <w:bCs/>
              </w:rPr>
              <w:t xml:space="preserve">informe </w:t>
            </w:r>
            <w:r w:rsidRPr="003F4A8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3F4A89">
              <w:rPr>
                <w:rFonts w:cs="Arial"/>
              </w:rPr>
              <w:t>habitualitat</w:t>
            </w:r>
            <w:proofErr w:type="spellEnd"/>
            <w:r w:rsidRPr="003F4A89">
              <w:rPr>
                <w:rFonts w:cs="Arial"/>
              </w:rPr>
              <w:t xml:space="preserve"> en el tràfic </w:t>
            </w:r>
            <w:r w:rsidRPr="003F4A89">
              <w:rPr>
                <w:rFonts w:cs="Arial"/>
                <w:vanish/>
              </w:rPr>
              <w:t xml:space="preserve"> </w:t>
            </w:r>
            <w:r w:rsidRPr="003F4A89">
              <w:rPr>
                <w:rFonts w:cs="Arial"/>
              </w:rPr>
              <w:t>local en l’àmbit de les activitats a les quals s’estén l'objecte del contracte.</w:t>
            </w:r>
          </w:p>
          <w:p w14:paraId="3F609660" w14:textId="77777777" w:rsidR="005408C9" w:rsidRPr="003F4A89" w:rsidRDefault="005408C9" w:rsidP="00237C70">
            <w:pPr>
              <w:autoSpaceDE w:val="0"/>
              <w:autoSpaceDN w:val="0"/>
              <w:adjustRightInd w:val="0"/>
              <w:spacing w:after="0" w:line="240" w:lineRule="auto"/>
              <w:jc w:val="both"/>
              <w:rPr>
                <w:rFonts w:cs="Arial"/>
              </w:rPr>
            </w:pPr>
          </w:p>
          <w:p w14:paraId="7775B64A" w14:textId="77777777" w:rsidR="005408C9" w:rsidRPr="003F4A89" w:rsidRDefault="005408C9" w:rsidP="00237C70">
            <w:pPr>
              <w:autoSpaceDE w:val="0"/>
              <w:autoSpaceDN w:val="0"/>
              <w:adjustRightInd w:val="0"/>
              <w:spacing w:after="0" w:line="240" w:lineRule="auto"/>
              <w:jc w:val="both"/>
              <w:rPr>
                <w:rFonts w:cs="Arial"/>
              </w:rPr>
            </w:pPr>
            <w:r w:rsidRPr="003F4A89">
              <w:rPr>
                <w:rFonts w:cs="Arial"/>
              </w:rPr>
              <w:t>b) S'ha d'acompanyar, a més, l’</w:t>
            </w:r>
            <w:r w:rsidRPr="003F4A89">
              <w:rPr>
                <w:rFonts w:cs="Arial"/>
                <w:bCs/>
              </w:rPr>
              <w:t xml:space="preserve">informe de reciprocitat </w:t>
            </w:r>
            <w:r w:rsidRPr="003F4A89">
              <w:rPr>
                <w:rFonts w:cs="Arial"/>
              </w:rPr>
              <w:t xml:space="preserve">a què es refereix l'article 68 LCSP, llevat que es tracti de contractes subjectes a regulació harmonitzada.  En aquest cas, s’ha de substituir per un informe </w:t>
            </w:r>
            <w:r w:rsidRPr="003F4A89">
              <w:rPr>
                <w:rFonts w:cs="Arial"/>
              </w:rPr>
              <w:lastRenderedPageBreak/>
              <w:t>de la Missió Diplomàtica Permanent o de la Secretaria General de Comerç Exterior del Ministeri d’Economia sobre la condició d'estat signatari de l'Acord sobre Contractació Pública de l'Organització Mundial de Comerç.</w:t>
            </w:r>
          </w:p>
        </w:tc>
      </w:tr>
    </w:tbl>
    <w:p w14:paraId="036BDA16" w14:textId="77777777" w:rsidR="005408C9" w:rsidRPr="003F4A89" w:rsidRDefault="005408C9" w:rsidP="005408C9">
      <w:pPr>
        <w:spacing w:after="0" w:line="240" w:lineRule="auto"/>
        <w:jc w:val="both"/>
        <w:rPr>
          <w:rFonts w:cs="Arial"/>
          <w:b/>
          <w:lang w:eastAsia="es-ES"/>
        </w:rPr>
      </w:pPr>
    </w:p>
    <w:p w14:paraId="5B9A3D28" w14:textId="77777777" w:rsidR="005408C9" w:rsidRPr="003F4A89" w:rsidRDefault="005408C9" w:rsidP="005408C9">
      <w:pPr>
        <w:spacing w:after="0" w:line="240" w:lineRule="auto"/>
        <w:jc w:val="both"/>
        <w:rPr>
          <w:rFonts w:cs="Arial"/>
          <w:lang w:eastAsia="es-ES"/>
        </w:rPr>
      </w:pPr>
      <w:r w:rsidRPr="003F4A89">
        <w:rPr>
          <w:rFonts w:cs="Arial"/>
          <w:b/>
          <w:lang w:eastAsia="es-ES"/>
        </w:rPr>
        <w:t>15.3</w:t>
      </w:r>
      <w:r w:rsidRPr="003F4A8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47290617" w14:textId="77777777" w:rsidR="005408C9" w:rsidRPr="003F4A89" w:rsidRDefault="005408C9" w:rsidP="005408C9">
      <w:pPr>
        <w:spacing w:after="0" w:line="240" w:lineRule="auto"/>
        <w:jc w:val="both"/>
        <w:rPr>
          <w:rFonts w:cs="Arial"/>
          <w:lang w:eastAsia="es-ES"/>
        </w:rPr>
      </w:pPr>
    </w:p>
    <w:p w14:paraId="0BDB830A"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7F3ED292" w14:textId="77777777" w:rsidR="005408C9" w:rsidRPr="003F4A89" w:rsidRDefault="005408C9" w:rsidP="005408C9">
      <w:pPr>
        <w:spacing w:after="0" w:line="240" w:lineRule="auto"/>
        <w:jc w:val="both"/>
        <w:rPr>
          <w:rFonts w:cs="Arial"/>
          <w:lang w:eastAsia="es-ES"/>
        </w:rPr>
      </w:pPr>
    </w:p>
    <w:p w14:paraId="2821373B"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Aquestes peticions d’esmena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1D50A695"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3A1354EE" w14:textId="77777777" w:rsidR="005408C9" w:rsidRPr="003F4A89" w:rsidRDefault="005408C9" w:rsidP="005408C9">
      <w:pPr>
        <w:spacing w:after="0" w:line="240" w:lineRule="auto"/>
        <w:jc w:val="both"/>
        <w:rPr>
          <w:rFonts w:cs="Arial"/>
          <w:lang w:eastAsia="es-ES"/>
        </w:rPr>
      </w:pPr>
      <w:r w:rsidRPr="003F4A8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F4A89">
        <w:rPr>
          <w:rFonts w:cs="Arial"/>
          <w:i/>
          <w:lang w:eastAsia="es-ES"/>
        </w:rPr>
        <w:t>a</w:t>
      </w:r>
      <w:r w:rsidRPr="003F4A89">
        <w:rPr>
          <w:rFonts w:cs="Arial"/>
          <w:lang w:eastAsia="es-ES"/>
        </w:rPr>
        <w:t xml:space="preserve"> de la LCSP.</w:t>
      </w:r>
    </w:p>
    <w:p w14:paraId="12AE0E26" w14:textId="77777777" w:rsidR="005408C9" w:rsidRPr="003F4A89" w:rsidRDefault="005408C9" w:rsidP="005408C9">
      <w:pPr>
        <w:spacing w:after="0" w:line="240" w:lineRule="auto"/>
        <w:jc w:val="both"/>
        <w:rPr>
          <w:rFonts w:cs="Arial"/>
          <w:lang w:eastAsia="es-ES"/>
        </w:rPr>
      </w:pPr>
    </w:p>
    <w:p w14:paraId="3A61798F" w14:textId="77777777" w:rsidR="005408C9" w:rsidRPr="003F4A89" w:rsidRDefault="005408C9" w:rsidP="005408C9">
      <w:pPr>
        <w:spacing w:after="0" w:line="240" w:lineRule="auto"/>
        <w:jc w:val="both"/>
        <w:rPr>
          <w:rFonts w:cs="Arial"/>
          <w:lang w:eastAsia="es-ES"/>
        </w:rPr>
      </w:pPr>
      <w:r w:rsidRPr="003F4A8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3F4A89">
        <w:rPr>
          <w:rFonts w:cs="Arial"/>
          <w:i/>
          <w:lang w:eastAsia="es-ES"/>
        </w:rPr>
        <w:t>e</w:t>
      </w:r>
      <w:r w:rsidRPr="003F4A89">
        <w:rPr>
          <w:rFonts w:cs="Arial"/>
          <w:lang w:eastAsia="es-ES"/>
        </w:rPr>
        <w:t xml:space="preserve"> de la LCSP. </w:t>
      </w:r>
    </w:p>
    <w:p w14:paraId="48812DCD" w14:textId="77777777" w:rsidR="005408C9" w:rsidRPr="003F4A89" w:rsidRDefault="005408C9" w:rsidP="005408C9">
      <w:pPr>
        <w:spacing w:after="0" w:line="240" w:lineRule="auto"/>
        <w:jc w:val="both"/>
        <w:rPr>
          <w:rFonts w:cs="Arial"/>
          <w:lang w:eastAsia="es-ES"/>
        </w:rPr>
      </w:pPr>
    </w:p>
    <w:p w14:paraId="1EC6FCEC" w14:textId="77777777" w:rsidR="005408C9" w:rsidRPr="003F4A89" w:rsidRDefault="005408C9" w:rsidP="005408C9">
      <w:pPr>
        <w:pStyle w:val="Ttol2"/>
        <w:spacing w:before="0" w:after="0"/>
        <w:jc w:val="both"/>
        <w:rPr>
          <w:rFonts w:ascii="Arial" w:hAnsi="Arial" w:cs="Arial"/>
          <w:i w:val="0"/>
          <w:sz w:val="22"/>
          <w:szCs w:val="22"/>
        </w:rPr>
      </w:pPr>
      <w:bookmarkStart w:id="37" w:name="_Toc21500336"/>
      <w:bookmarkStart w:id="38" w:name="_Toc34139675"/>
      <w:r w:rsidRPr="003F4A89">
        <w:rPr>
          <w:rFonts w:ascii="Arial" w:hAnsi="Arial" w:cs="Arial"/>
          <w:i w:val="0"/>
          <w:sz w:val="22"/>
          <w:szCs w:val="22"/>
        </w:rPr>
        <w:t>Setzena. Garantia definitiva</w:t>
      </w:r>
      <w:bookmarkEnd w:id="37"/>
      <w:bookmarkEnd w:id="38"/>
      <w:r w:rsidRPr="003F4A89">
        <w:rPr>
          <w:rFonts w:ascii="Arial" w:hAnsi="Arial" w:cs="Arial"/>
          <w:i w:val="0"/>
          <w:sz w:val="22"/>
          <w:szCs w:val="22"/>
        </w:rPr>
        <w:t xml:space="preserve"> </w:t>
      </w:r>
    </w:p>
    <w:p w14:paraId="52E1AF58" w14:textId="77777777" w:rsidR="005408C9" w:rsidRPr="003F4A89" w:rsidRDefault="005408C9" w:rsidP="005408C9">
      <w:pPr>
        <w:spacing w:after="0" w:line="240" w:lineRule="auto"/>
        <w:jc w:val="both"/>
        <w:rPr>
          <w:rFonts w:cs="Arial"/>
          <w:b/>
          <w:lang w:eastAsia="es-ES"/>
        </w:rPr>
      </w:pPr>
    </w:p>
    <w:p w14:paraId="371092FE" w14:textId="77777777" w:rsidR="005408C9" w:rsidRPr="003F4A89" w:rsidRDefault="005408C9" w:rsidP="005408C9">
      <w:pPr>
        <w:spacing w:after="0" w:line="240" w:lineRule="auto"/>
        <w:jc w:val="both"/>
        <w:rPr>
          <w:rFonts w:cs="Arial"/>
          <w:lang w:eastAsia="es-ES"/>
        </w:rPr>
      </w:pPr>
      <w:r w:rsidRPr="003F4A89">
        <w:rPr>
          <w:rFonts w:cs="Arial"/>
          <w:b/>
          <w:lang w:eastAsia="es-ES"/>
        </w:rPr>
        <w:t>16.1</w:t>
      </w:r>
      <w:r w:rsidRPr="003F4A89">
        <w:rPr>
          <w:rFonts w:cs="Arial"/>
          <w:lang w:eastAsia="es-ES"/>
        </w:rPr>
        <w:t xml:space="preserve"> L’import de la garantia definitiva és el que s’assenyala en l’</w:t>
      </w:r>
      <w:r w:rsidRPr="003F4A89">
        <w:rPr>
          <w:rFonts w:cs="Arial"/>
          <w:b/>
          <w:lang w:eastAsia="es-ES"/>
        </w:rPr>
        <w:t>apartat K.2 del quadre de característiques</w:t>
      </w:r>
      <w:r w:rsidRPr="003F4A89">
        <w:rPr>
          <w:rFonts w:cs="Arial"/>
          <w:lang w:eastAsia="es-ES"/>
        </w:rPr>
        <w:t xml:space="preserve">. </w:t>
      </w:r>
    </w:p>
    <w:p w14:paraId="11E3F3D1" w14:textId="77777777" w:rsidR="005408C9" w:rsidRPr="003F4A89" w:rsidRDefault="005408C9" w:rsidP="005408C9">
      <w:pPr>
        <w:spacing w:after="0" w:line="240" w:lineRule="auto"/>
        <w:jc w:val="both"/>
        <w:rPr>
          <w:rFonts w:cs="Arial"/>
          <w:lang w:eastAsia="es-ES"/>
        </w:rPr>
      </w:pPr>
    </w:p>
    <w:p w14:paraId="710D4EB9" w14:textId="77777777" w:rsidR="005408C9" w:rsidRPr="003F4A89" w:rsidRDefault="005408C9" w:rsidP="005408C9">
      <w:pPr>
        <w:spacing w:after="0" w:line="240" w:lineRule="auto"/>
        <w:jc w:val="both"/>
        <w:rPr>
          <w:rFonts w:cs="Arial"/>
          <w:lang w:eastAsia="es-ES"/>
        </w:rPr>
      </w:pPr>
      <w:r w:rsidRPr="003F4A8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2691F915" w14:textId="77777777" w:rsidR="005408C9" w:rsidRPr="003F4A89" w:rsidRDefault="005408C9" w:rsidP="005408C9">
      <w:pPr>
        <w:spacing w:after="0" w:line="240" w:lineRule="auto"/>
        <w:jc w:val="both"/>
        <w:rPr>
          <w:rFonts w:cs="Arial"/>
          <w:b/>
          <w:lang w:eastAsia="es-ES"/>
        </w:rPr>
      </w:pPr>
    </w:p>
    <w:p w14:paraId="490D676E" w14:textId="77777777" w:rsidR="005408C9" w:rsidRPr="003F4A89" w:rsidRDefault="005408C9" w:rsidP="005408C9">
      <w:pPr>
        <w:spacing w:after="0" w:line="240" w:lineRule="auto"/>
        <w:jc w:val="both"/>
        <w:rPr>
          <w:rFonts w:cs="Arial"/>
          <w:lang w:eastAsia="es-ES"/>
        </w:rPr>
      </w:pPr>
      <w:r w:rsidRPr="003F4A89">
        <w:rPr>
          <w:rFonts w:cs="Arial"/>
          <w:b/>
          <w:lang w:eastAsia="es-ES"/>
        </w:rPr>
        <w:t>16.2</w:t>
      </w:r>
      <w:r w:rsidRPr="003F4A89">
        <w:rPr>
          <w:rFonts w:cs="Arial"/>
          <w:lang w:eastAsia="es-ES"/>
        </w:rPr>
        <w:t xml:space="preserve">  Les garanties es poden prestar en alguna de les formes següents: </w:t>
      </w:r>
    </w:p>
    <w:p w14:paraId="2245C7C5" w14:textId="77777777" w:rsidR="005408C9" w:rsidRPr="003F4A89" w:rsidRDefault="005408C9" w:rsidP="005408C9">
      <w:pPr>
        <w:spacing w:after="0" w:line="240" w:lineRule="auto"/>
        <w:jc w:val="both"/>
        <w:rPr>
          <w:rFonts w:cs="Arial"/>
          <w:lang w:eastAsia="es-ES"/>
        </w:rPr>
      </w:pPr>
    </w:p>
    <w:p w14:paraId="6A0D9E1D" w14:textId="77777777" w:rsidR="005408C9" w:rsidRPr="003F4A89"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En efectiu o en valors de deute públic amb subjecció, en cada cas, a les condicions establertes reglamentàriament. L’efectiu i els certificats d’immobilització en els valors anotats s’han de </w:t>
      </w:r>
      <w:r w:rsidRPr="003F4A89">
        <w:rPr>
          <w:rFonts w:cs="Arial"/>
          <w:lang w:eastAsia="es-ES"/>
        </w:rPr>
        <w:lastRenderedPageBreak/>
        <w:t xml:space="preserve">dipositar a la Caixa General de Dipòsits de la Tresoreria General de la Generalitat de Catalunya o a les caixes de dipòsits de les tresoreries territorials. </w:t>
      </w:r>
    </w:p>
    <w:p w14:paraId="2777BEAA" w14:textId="77777777" w:rsidR="005408C9" w:rsidRPr="003F4A89" w:rsidRDefault="005408C9" w:rsidP="005408C9">
      <w:pPr>
        <w:tabs>
          <w:tab w:val="left" w:pos="360"/>
        </w:tabs>
        <w:spacing w:after="0" w:line="240" w:lineRule="auto"/>
        <w:ind w:left="360"/>
        <w:jc w:val="both"/>
        <w:rPr>
          <w:rFonts w:cs="Arial"/>
          <w:lang w:eastAsia="es-ES"/>
        </w:rPr>
      </w:pPr>
    </w:p>
    <w:p w14:paraId="37DA4A76" w14:textId="77777777" w:rsidR="005408C9" w:rsidRPr="003F4A89"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4C676E61" w14:textId="77777777" w:rsidR="005408C9" w:rsidRPr="003F4A89" w:rsidRDefault="005408C9" w:rsidP="005408C9">
      <w:pPr>
        <w:tabs>
          <w:tab w:val="left" w:pos="360"/>
        </w:tabs>
        <w:spacing w:after="0" w:line="240" w:lineRule="auto"/>
        <w:jc w:val="both"/>
        <w:rPr>
          <w:rFonts w:cs="Arial"/>
          <w:lang w:eastAsia="es-ES"/>
        </w:rPr>
      </w:pPr>
    </w:p>
    <w:p w14:paraId="37024D17" w14:textId="77777777" w:rsidR="005408C9" w:rsidRPr="003F4A89"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6E543AA1" w14:textId="77777777" w:rsidR="005408C9" w:rsidRPr="003F4A89" w:rsidRDefault="005408C9" w:rsidP="005408C9">
      <w:pPr>
        <w:spacing w:after="0" w:line="240" w:lineRule="auto"/>
        <w:jc w:val="both"/>
        <w:rPr>
          <w:rFonts w:cs="Arial"/>
          <w:i/>
          <w:lang w:eastAsia="es-ES"/>
        </w:rPr>
      </w:pPr>
    </w:p>
    <w:p w14:paraId="305A1312" w14:textId="77777777" w:rsidR="005408C9" w:rsidRPr="003F4A89" w:rsidRDefault="005408C9" w:rsidP="005408C9">
      <w:pPr>
        <w:pStyle w:val="Default"/>
        <w:rPr>
          <w:bCs/>
          <w:color w:val="auto"/>
          <w:sz w:val="22"/>
          <w:szCs w:val="22"/>
        </w:rPr>
      </w:pPr>
      <w:r w:rsidRPr="003F4A89">
        <w:rPr>
          <w:bCs/>
          <w:color w:val="auto"/>
          <w:sz w:val="22"/>
          <w:szCs w:val="22"/>
        </w:rPr>
        <w:t>En cas d’efectuar-se la garantia definitiva mitjançant el sistema de retenció de part del preu, la quantitat de la garantia serà retinguda en la primera factura que se’n derivi del contracte.</w:t>
      </w:r>
    </w:p>
    <w:p w14:paraId="0A9A78A0" w14:textId="77777777" w:rsidR="005408C9" w:rsidRPr="003F4A89" w:rsidRDefault="005408C9" w:rsidP="005408C9">
      <w:pPr>
        <w:spacing w:after="0" w:line="240" w:lineRule="auto"/>
        <w:jc w:val="both"/>
        <w:rPr>
          <w:rFonts w:cs="Arial"/>
          <w:i/>
          <w:lang w:eastAsia="es-ES"/>
        </w:rPr>
      </w:pPr>
    </w:p>
    <w:p w14:paraId="631258DB" w14:textId="77777777" w:rsidR="005408C9" w:rsidRPr="003F4A89" w:rsidRDefault="005408C9" w:rsidP="005408C9">
      <w:pPr>
        <w:spacing w:after="0" w:line="240" w:lineRule="auto"/>
        <w:jc w:val="both"/>
        <w:rPr>
          <w:rFonts w:cs="Arial"/>
          <w:lang w:eastAsia="es-ES"/>
        </w:rPr>
      </w:pPr>
      <w:r w:rsidRPr="003F4A89">
        <w:rPr>
          <w:rFonts w:cs="Arial"/>
          <w:b/>
          <w:lang w:eastAsia="es-ES"/>
        </w:rPr>
        <w:t>16.3</w:t>
      </w:r>
      <w:r w:rsidRPr="003F4A89">
        <w:rPr>
          <w:rFonts w:cs="Arial"/>
          <w:lang w:eastAsia="es-ES"/>
        </w:rPr>
        <w:t xml:space="preserve"> En el cas d’unió temporal d’empreses, la garantia definitiva es pot constituir per una o vàries de les empreses participants, sempre que en conjunt arribi a la quantia requerida en l’</w:t>
      </w:r>
      <w:r w:rsidRPr="003F4A89">
        <w:rPr>
          <w:rFonts w:cs="Arial"/>
          <w:b/>
          <w:lang w:eastAsia="es-ES"/>
        </w:rPr>
        <w:t>apartat K.2 del quadre de característiques</w:t>
      </w:r>
      <w:r w:rsidRPr="003F4A89">
        <w:rPr>
          <w:rFonts w:cs="Arial"/>
          <w:lang w:eastAsia="es-ES"/>
        </w:rPr>
        <w:t xml:space="preserve"> i garanteixi solidàriament a totes les empreses integrants de la unió temporal.</w:t>
      </w:r>
    </w:p>
    <w:p w14:paraId="51E7B561" w14:textId="77777777" w:rsidR="005408C9" w:rsidRPr="003F4A89" w:rsidRDefault="005408C9" w:rsidP="005408C9">
      <w:pPr>
        <w:spacing w:after="0" w:line="240" w:lineRule="auto"/>
        <w:jc w:val="both"/>
        <w:rPr>
          <w:rFonts w:cs="Arial"/>
          <w:b/>
          <w:lang w:eastAsia="es-ES"/>
        </w:rPr>
      </w:pPr>
    </w:p>
    <w:p w14:paraId="412632B0" w14:textId="77777777" w:rsidR="005408C9" w:rsidRPr="003F4A89" w:rsidRDefault="005408C9" w:rsidP="005408C9">
      <w:pPr>
        <w:spacing w:after="0" w:line="240" w:lineRule="auto"/>
        <w:jc w:val="both"/>
        <w:rPr>
          <w:rFonts w:cs="Arial"/>
          <w:lang w:eastAsia="es-ES"/>
        </w:rPr>
      </w:pPr>
      <w:r w:rsidRPr="003F4A89">
        <w:rPr>
          <w:rFonts w:cs="Arial"/>
          <w:b/>
          <w:lang w:eastAsia="es-ES"/>
        </w:rPr>
        <w:t>16.4</w:t>
      </w:r>
      <w:r w:rsidRPr="003F4A89">
        <w:rPr>
          <w:rFonts w:cs="Arial"/>
          <w:lang w:eastAsia="es-ES"/>
        </w:rPr>
        <w:t xml:space="preserve"> La garantia definitiva respon dels conceptes definits en l’article 110 de la LCSP.</w:t>
      </w:r>
    </w:p>
    <w:p w14:paraId="71736BB7" w14:textId="77777777" w:rsidR="005408C9" w:rsidRPr="003F4A89" w:rsidRDefault="005408C9" w:rsidP="005408C9">
      <w:pPr>
        <w:spacing w:after="0" w:line="240" w:lineRule="auto"/>
        <w:jc w:val="both"/>
        <w:rPr>
          <w:rFonts w:cs="Arial"/>
          <w:lang w:eastAsia="es-ES"/>
        </w:rPr>
      </w:pPr>
    </w:p>
    <w:p w14:paraId="73F84D41" w14:textId="77777777" w:rsidR="005408C9" w:rsidRPr="003F4A89" w:rsidRDefault="005408C9" w:rsidP="005408C9">
      <w:pPr>
        <w:spacing w:after="0" w:line="240" w:lineRule="auto"/>
        <w:jc w:val="both"/>
        <w:rPr>
          <w:rFonts w:cs="Arial"/>
          <w:lang w:eastAsia="es-ES"/>
        </w:rPr>
      </w:pPr>
      <w:r w:rsidRPr="003F4A89">
        <w:rPr>
          <w:rFonts w:cs="Arial"/>
          <w:b/>
          <w:lang w:eastAsia="es-ES"/>
        </w:rPr>
        <w:t>16.5</w:t>
      </w:r>
      <w:r w:rsidRPr="003F4A8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17B8A788" w14:textId="77777777" w:rsidR="005408C9" w:rsidRPr="003F4A89" w:rsidRDefault="005408C9" w:rsidP="005408C9">
      <w:pPr>
        <w:spacing w:after="0" w:line="240" w:lineRule="auto"/>
        <w:jc w:val="both"/>
        <w:rPr>
          <w:rFonts w:cs="Arial"/>
          <w:lang w:eastAsia="es-ES"/>
        </w:rPr>
      </w:pPr>
    </w:p>
    <w:p w14:paraId="21FFDC0F" w14:textId="77777777" w:rsidR="005408C9" w:rsidRPr="003F4A89" w:rsidRDefault="005408C9" w:rsidP="005408C9">
      <w:pPr>
        <w:spacing w:after="0" w:line="240" w:lineRule="auto"/>
        <w:jc w:val="both"/>
        <w:rPr>
          <w:rFonts w:cs="Arial"/>
          <w:lang w:eastAsia="es-ES"/>
        </w:rPr>
      </w:pPr>
      <w:r w:rsidRPr="003F4A89">
        <w:rPr>
          <w:rFonts w:cs="Arial"/>
          <w:b/>
          <w:lang w:eastAsia="es-ES"/>
        </w:rPr>
        <w:t>16.6</w:t>
      </w:r>
      <w:r w:rsidRPr="003F4A8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FA9E225" w14:textId="77777777" w:rsidR="005408C9" w:rsidRPr="003F4A89" w:rsidRDefault="005408C9" w:rsidP="005408C9">
      <w:pPr>
        <w:spacing w:after="0" w:line="240" w:lineRule="auto"/>
        <w:jc w:val="both"/>
        <w:rPr>
          <w:rFonts w:cs="Arial"/>
          <w:b/>
          <w:lang w:eastAsia="es-ES"/>
        </w:rPr>
      </w:pPr>
    </w:p>
    <w:p w14:paraId="63559635" w14:textId="77777777" w:rsidR="005408C9" w:rsidRPr="003F4A89" w:rsidRDefault="005408C9" w:rsidP="005408C9">
      <w:pPr>
        <w:spacing w:after="0" w:line="240" w:lineRule="auto"/>
        <w:jc w:val="both"/>
        <w:rPr>
          <w:rFonts w:cs="Arial"/>
          <w:lang w:eastAsia="es-ES"/>
        </w:rPr>
      </w:pPr>
      <w:r w:rsidRPr="003F4A89">
        <w:rPr>
          <w:rFonts w:cs="Arial"/>
          <w:b/>
          <w:lang w:eastAsia="es-ES"/>
        </w:rPr>
        <w:t>16.7</w:t>
      </w:r>
      <w:r w:rsidRPr="003F4A8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65705754" w14:textId="77777777" w:rsidR="005408C9" w:rsidRPr="003F4A89" w:rsidRDefault="005408C9" w:rsidP="005408C9">
      <w:pPr>
        <w:spacing w:after="0" w:line="240" w:lineRule="auto"/>
        <w:jc w:val="both"/>
        <w:rPr>
          <w:rFonts w:cs="Arial"/>
          <w:b/>
          <w:lang w:eastAsia="es-ES"/>
        </w:rPr>
      </w:pPr>
    </w:p>
    <w:p w14:paraId="21D316D2"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16.8 </w:t>
      </w:r>
      <w:r w:rsidRPr="003F4A89">
        <w:rPr>
          <w:rFonts w:cs="Arial"/>
          <w:lang w:eastAsia="es-ES"/>
        </w:rPr>
        <w:t>En el cas que la garantia no es reposi en els supòsits esmentats en l’apartat anterior, l’Administració pot resoldre el contracte.</w:t>
      </w:r>
    </w:p>
    <w:p w14:paraId="3A1F3FF2" w14:textId="77777777" w:rsidR="005408C9" w:rsidRPr="003F4A89" w:rsidRDefault="005408C9" w:rsidP="005408C9">
      <w:pPr>
        <w:spacing w:after="0" w:line="240" w:lineRule="auto"/>
        <w:jc w:val="both"/>
        <w:rPr>
          <w:rFonts w:cs="Arial"/>
          <w:lang w:eastAsia="es-ES"/>
        </w:rPr>
      </w:pPr>
    </w:p>
    <w:p w14:paraId="5BE4EF98" w14:textId="77777777" w:rsidR="005408C9" w:rsidRPr="003F4A89" w:rsidRDefault="005408C9" w:rsidP="005408C9">
      <w:pPr>
        <w:spacing w:after="0" w:line="240" w:lineRule="auto"/>
        <w:jc w:val="both"/>
        <w:rPr>
          <w:rFonts w:cs="Arial"/>
          <w:lang w:eastAsia="es-ES"/>
        </w:rPr>
      </w:pPr>
      <w:r w:rsidRPr="003F4A89">
        <w:rPr>
          <w:rFonts w:cs="Arial"/>
          <w:b/>
          <w:lang w:eastAsia="es-ES"/>
        </w:rPr>
        <w:t>16.9</w:t>
      </w:r>
      <w:r w:rsidRPr="003F4A8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p>
    <w:p w14:paraId="78C87B66" w14:textId="77777777" w:rsidR="005408C9" w:rsidRPr="003F4A89" w:rsidRDefault="005408C9" w:rsidP="005408C9">
      <w:pPr>
        <w:spacing w:after="0" w:line="240" w:lineRule="auto"/>
        <w:jc w:val="both"/>
        <w:rPr>
          <w:rFonts w:cs="Arial"/>
          <w:lang w:eastAsia="es-ES"/>
        </w:rPr>
      </w:pPr>
    </w:p>
    <w:p w14:paraId="3E32E873" w14:textId="77777777" w:rsidR="005408C9" w:rsidRPr="003F4A89" w:rsidRDefault="005408C9" w:rsidP="005408C9">
      <w:pPr>
        <w:pStyle w:val="Ttol2"/>
        <w:spacing w:before="0" w:after="0"/>
        <w:jc w:val="both"/>
        <w:rPr>
          <w:rFonts w:ascii="Arial" w:hAnsi="Arial" w:cs="Arial"/>
          <w:i w:val="0"/>
          <w:sz w:val="22"/>
          <w:szCs w:val="22"/>
        </w:rPr>
      </w:pPr>
      <w:bookmarkStart w:id="39" w:name="_Toc21500337"/>
      <w:bookmarkStart w:id="40" w:name="_Toc34139676"/>
      <w:r w:rsidRPr="003F4A89">
        <w:rPr>
          <w:rFonts w:ascii="Arial" w:hAnsi="Arial" w:cs="Arial"/>
          <w:i w:val="0"/>
          <w:sz w:val="22"/>
          <w:szCs w:val="22"/>
        </w:rPr>
        <w:t>Dissetena. Decisió de no adjudicar o subscriure el contracte i desistiment</w:t>
      </w:r>
      <w:bookmarkEnd w:id="39"/>
      <w:bookmarkEnd w:id="40"/>
      <w:r w:rsidRPr="003F4A89">
        <w:rPr>
          <w:rFonts w:ascii="Arial" w:hAnsi="Arial" w:cs="Arial"/>
          <w:i w:val="0"/>
          <w:sz w:val="22"/>
          <w:szCs w:val="22"/>
        </w:rPr>
        <w:t xml:space="preserve"> </w:t>
      </w:r>
    </w:p>
    <w:p w14:paraId="420C48F0" w14:textId="77777777" w:rsidR="005408C9" w:rsidRPr="003F4A89" w:rsidRDefault="005408C9" w:rsidP="005408C9">
      <w:pPr>
        <w:spacing w:after="0" w:line="240" w:lineRule="auto"/>
        <w:jc w:val="both"/>
        <w:rPr>
          <w:rFonts w:cs="Arial"/>
          <w:b/>
          <w:lang w:eastAsia="es-ES"/>
        </w:rPr>
      </w:pPr>
    </w:p>
    <w:p w14:paraId="6C56EBC3"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lastRenderedPageBreak/>
        <w:t xml:space="preserve">L’òrgan de contractació podrà decidir no adjudicar o subscriure el contracte, per raons d’interès públic degudament justificades i amb la corresponent notificació a les empreses licitadores, abans de la formalització  del contracte. </w:t>
      </w:r>
    </w:p>
    <w:p w14:paraId="5D9F8A1B" w14:textId="77777777" w:rsidR="005408C9" w:rsidRPr="003F4A89" w:rsidRDefault="005408C9" w:rsidP="005408C9">
      <w:pPr>
        <w:autoSpaceDE w:val="0"/>
        <w:autoSpaceDN w:val="0"/>
        <w:adjustRightInd w:val="0"/>
        <w:spacing w:after="0" w:line="240" w:lineRule="auto"/>
        <w:jc w:val="both"/>
        <w:rPr>
          <w:rFonts w:cs="Arial"/>
          <w:lang w:eastAsia="es-ES"/>
        </w:rPr>
      </w:pPr>
    </w:p>
    <w:p w14:paraId="4C8207CC"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També podrà desistir del procediment, abans de la formalització del contracte, </w:t>
      </w:r>
      <w:r w:rsidRPr="003F4A89">
        <w:rPr>
          <w:rFonts w:cs="Arial"/>
          <w:color w:val="000000"/>
        </w:rPr>
        <w:t>notificant-ho a les empreses licitadores,</w:t>
      </w:r>
      <w:r w:rsidRPr="003F4A89">
        <w:rPr>
          <w:rFonts w:cs="Arial"/>
          <w:lang w:eastAsia="es-ES"/>
        </w:rPr>
        <w:t xml:space="preserve"> quan apreciï una infracció no esmenable de les normes de preparació del contracte o de les reguladores del procediment d’adjudicació. </w:t>
      </w:r>
    </w:p>
    <w:p w14:paraId="3371FCB8" w14:textId="77777777" w:rsidR="005408C9" w:rsidRPr="003F4A89" w:rsidRDefault="005408C9" w:rsidP="005408C9">
      <w:pPr>
        <w:autoSpaceDE w:val="0"/>
        <w:autoSpaceDN w:val="0"/>
        <w:adjustRightInd w:val="0"/>
        <w:spacing w:after="0" w:line="240" w:lineRule="auto"/>
        <w:jc w:val="both"/>
        <w:rPr>
          <w:rFonts w:cs="Arial"/>
          <w:lang w:eastAsia="es-ES"/>
        </w:rPr>
      </w:pPr>
    </w:p>
    <w:p w14:paraId="36F8EFFE"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En ambdós supòsits es compensarà a les empreses licitadores per les despeses en què hagin incorregut.</w:t>
      </w:r>
    </w:p>
    <w:p w14:paraId="071BB240"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 </w:t>
      </w:r>
    </w:p>
    <w:p w14:paraId="4C9205F5" w14:textId="77777777" w:rsidR="005408C9" w:rsidRPr="003F4A89" w:rsidRDefault="005408C9" w:rsidP="005408C9">
      <w:pPr>
        <w:spacing w:after="0" w:line="240" w:lineRule="auto"/>
        <w:jc w:val="both"/>
        <w:rPr>
          <w:rFonts w:cs="Arial"/>
          <w:lang w:eastAsia="es-ES"/>
        </w:rPr>
      </w:pPr>
      <w:r w:rsidRPr="003F4A89">
        <w:rPr>
          <w:rFonts w:cs="Arial"/>
          <w:lang w:eastAsia="es-ES"/>
        </w:rPr>
        <w:t>La decisió de no adjudicar o subscriure el contracte i el desistiment del procediment d’adjudicació es publicarà en el perfil de contractant.</w:t>
      </w:r>
    </w:p>
    <w:p w14:paraId="18FB7780" w14:textId="77777777" w:rsidR="005408C9" w:rsidRPr="003F4A89" w:rsidRDefault="005408C9" w:rsidP="005408C9">
      <w:pPr>
        <w:spacing w:after="0" w:line="240" w:lineRule="auto"/>
        <w:jc w:val="both"/>
        <w:rPr>
          <w:rFonts w:cs="Arial"/>
          <w:lang w:eastAsia="es-ES"/>
        </w:rPr>
      </w:pPr>
    </w:p>
    <w:p w14:paraId="022427C5" w14:textId="77777777" w:rsidR="005408C9" w:rsidRPr="003F4A89" w:rsidRDefault="005408C9" w:rsidP="005408C9">
      <w:pPr>
        <w:pStyle w:val="Ttol2"/>
        <w:spacing w:before="0" w:after="0"/>
        <w:jc w:val="both"/>
        <w:rPr>
          <w:rFonts w:ascii="Arial" w:hAnsi="Arial" w:cs="Arial"/>
          <w:i w:val="0"/>
          <w:sz w:val="22"/>
          <w:szCs w:val="22"/>
        </w:rPr>
      </w:pPr>
      <w:bookmarkStart w:id="41" w:name="_Toc21500338"/>
      <w:bookmarkStart w:id="42" w:name="_Toc34139677"/>
      <w:r w:rsidRPr="003F4A89">
        <w:rPr>
          <w:rFonts w:ascii="Arial" w:hAnsi="Arial" w:cs="Arial"/>
          <w:i w:val="0"/>
          <w:sz w:val="22"/>
          <w:szCs w:val="22"/>
        </w:rPr>
        <w:t>Divuitena. Adjudicació del contracte</w:t>
      </w:r>
      <w:bookmarkEnd w:id="41"/>
      <w:bookmarkEnd w:id="42"/>
      <w:r w:rsidRPr="003F4A89">
        <w:rPr>
          <w:rFonts w:ascii="Arial" w:hAnsi="Arial" w:cs="Arial"/>
          <w:i w:val="0"/>
          <w:sz w:val="22"/>
          <w:szCs w:val="22"/>
        </w:rPr>
        <w:t xml:space="preserve"> </w:t>
      </w:r>
    </w:p>
    <w:p w14:paraId="401661DF" w14:textId="77777777" w:rsidR="005408C9" w:rsidRPr="003F4A89" w:rsidRDefault="005408C9" w:rsidP="005408C9">
      <w:pPr>
        <w:spacing w:after="0" w:line="240" w:lineRule="auto"/>
        <w:jc w:val="both"/>
        <w:rPr>
          <w:rFonts w:cs="Arial"/>
          <w:b/>
          <w:lang w:eastAsia="es-ES"/>
        </w:rPr>
      </w:pPr>
    </w:p>
    <w:p w14:paraId="35B56F6C"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18.1 </w:t>
      </w:r>
      <w:r w:rsidRPr="003F4A8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0C8050B0" w14:textId="77777777" w:rsidR="005408C9" w:rsidRPr="003F4A89" w:rsidRDefault="005408C9" w:rsidP="005408C9">
      <w:pPr>
        <w:spacing w:after="0" w:line="240" w:lineRule="auto"/>
        <w:jc w:val="both"/>
        <w:rPr>
          <w:rFonts w:cs="Arial"/>
          <w:lang w:eastAsia="es-ES"/>
        </w:rPr>
      </w:pPr>
    </w:p>
    <w:p w14:paraId="31A42A3C" w14:textId="77777777" w:rsidR="005408C9" w:rsidRPr="003F4A89" w:rsidRDefault="005408C9" w:rsidP="005408C9">
      <w:pPr>
        <w:spacing w:after="0" w:line="240" w:lineRule="auto"/>
        <w:jc w:val="both"/>
        <w:rPr>
          <w:rFonts w:cs="Arial"/>
          <w:lang w:eastAsia="es-ES"/>
        </w:rPr>
      </w:pPr>
      <w:r w:rsidRPr="003F4A8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01F4FF6A" w14:textId="77777777" w:rsidR="005408C9" w:rsidRPr="003F4A89" w:rsidRDefault="005408C9" w:rsidP="005408C9">
      <w:pPr>
        <w:spacing w:after="0" w:line="240" w:lineRule="auto"/>
        <w:jc w:val="both"/>
        <w:rPr>
          <w:rFonts w:cs="Arial"/>
          <w:b/>
          <w:snapToGrid w:val="0"/>
          <w:lang w:eastAsia="es-ES"/>
        </w:rPr>
      </w:pPr>
    </w:p>
    <w:p w14:paraId="2EF74127" w14:textId="77777777" w:rsidR="005408C9" w:rsidRPr="003F4A89" w:rsidRDefault="005408C9" w:rsidP="005408C9">
      <w:pPr>
        <w:spacing w:after="0" w:line="240" w:lineRule="auto"/>
        <w:jc w:val="both"/>
        <w:rPr>
          <w:rFonts w:cs="Arial"/>
          <w:b/>
          <w:snapToGrid w:val="0"/>
          <w:lang w:eastAsia="es-ES"/>
        </w:rPr>
      </w:pPr>
      <w:r w:rsidRPr="003F4A89">
        <w:rPr>
          <w:rFonts w:cs="Arial"/>
          <w:b/>
          <w:snapToGrid w:val="0"/>
          <w:lang w:eastAsia="es-ES"/>
        </w:rPr>
        <w:t xml:space="preserve">18.2 </w:t>
      </w:r>
      <w:r w:rsidRPr="003F4A89">
        <w:rPr>
          <w:rFonts w:cs="Arial"/>
          <w:lang w:eastAsia="es-ES"/>
        </w:rPr>
        <w:t xml:space="preserve">D’acord amb l’establert a la clàusula 158.2 LCSP s’estableix com a termini màxim per efectuar l’adjudicació  </w:t>
      </w:r>
      <w:r w:rsidRPr="003F4A89">
        <w:rPr>
          <w:rFonts w:cs="Arial"/>
          <w:u w:val="single"/>
          <w:lang w:eastAsia="es-ES"/>
        </w:rPr>
        <w:t>tres mesos</w:t>
      </w:r>
      <w:r w:rsidRPr="003F4A89">
        <w:rPr>
          <w:rFonts w:cs="Arial"/>
          <w:lang w:eastAsia="es-ES"/>
        </w:rPr>
        <w:t xml:space="preserve"> a comptar des de l’apertura de les proposicions.</w:t>
      </w:r>
    </w:p>
    <w:p w14:paraId="5E8B3F1F" w14:textId="77777777" w:rsidR="005408C9" w:rsidRPr="003F4A89" w:rsidRDefault="005408C9" w:rsidP="005408C9">
      <w:pPr>
        <w:spacing w:after="0" w:line="240" w:lineRule="auto"/>
        <w:jc w:val="both"/>
        <w:rPr>
          <w:rFonts w:cs="Arial"/>
          <w:b/>
          <w:snapToGrid w:val="0"/>
          <w:lang w:eastAsia="es-ES"/>
        </w:rPr>
      </w:pPr>
    </w:p>
    <w:p w14:paraId="1F0183D2" w14:textId="77777777" w:rsidR="005408C9" w:rsidRPr="003F4A89" w:rsidRDefault="005408C9" w:rsidP="005408C9">
      <w:pPr>
        <w:spacing w:after="0" w:line="240" w:lineRule="auto"/>
        <w:jc w:val="both"/>
        <w:rPr>
          <w:rFonts w:cs="Arial"/>
          <w:b/>
          <w:snapToGrid w:val="0"/>
          <w:lang w:eastAsia="es-ES"/>
        </w:rPr>
      </w:pPr>
      <w:r w:rsidRPr="003F4A89">
        <w:rPr>
          <w:rFonts w:cs="Arial"/>
          <w:b/>
          <w:snapToGrid w:val="0"/>
          <w:lang w:eastAsia="es-ES"/>
        </w:rPr>
        <w:t xml:space="preserve">18.3 </w:t>
      </w:r>
      <w:r w:rsidRPr="003F4A89">
        <w:rPr>
          <w:rFonts w:cs="Arial"/>
          <w:snapToGrid w:val="0"/>
          <w:lang w:eastAsia="es-ES"/>
        </w:rPr>
        <w:t xml:space="preserve">La resolució d’adjudicació del contracte es notificarà a les empreses licitadores  mitjançant notificació electrònica a través de </w:t>
      </w:r>
      <w:proofErr w:type="spellStart"/>
      <w:r w:rsidRPr="003F4A89">
        <w:rPr>
          <w:rFonts w:cs="Arial"/>
          <w:snapToGrid w:val="0"/>
          <w:lang w:eastAsia="es-ES"/>
        </w:rPr>
        <w:t>l’e</w:t>
      </w:r>
      <w:proofErr w:type="spellEnd"/>
      <w:r w:rsidRPr="003F4A89">
        <w:rPr>
          <w:rFonts w:cs="Arial"/>
          <w:snapToGrid w:val="0"/>
          <w:lang w:eastAsia="es-ES"/>
        </w:rPr>
        <w:t xml:space="preserve">-NOTUM, </w:t>
      </w:r>
      <w:r w:rsidRPr="003F4A89">
        <w:rPr>
          <w:rFonts w:cs="Arial"/>
          <w:lang w:eastAsia="es-ES"/>
        </w:rPr>
        <w:t>d’acord amb la clàusula vuitena d’aquest plec,</w:t>
      </w:r>
      <w:r w:rsidRPr="003F4A8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182AD6EC" w14:textId="77777777" w:rsidR="005408C9" w:rsidRPr="003F4A89" w:rsidRDefault="005408C9" w:rsidP="005408C9">
      <w:pPr>
        <w:spacing w:after="0" w:line="240" w:lineRule="auto"/>
        <w:jc w:val="both"/>
        <w:rPr>
          <w:rFonts w:cs="Arial"/>
          <w:i/>
          <w:snapToGrid w:val="0"/>
          <w:lang w:eastAsia="es-ES"/>
        </w:rPr>
      </w:pPr>
    </w:p>
    <w:p w14:paraId="3E83E816" w14:textId="77777777" w:rsidR="005408C9" w:rsidRPr="003F4A89" w:rsidRDefault="005408C9" w:rsidP="005408C9">
      <w:pPr>
        <w:spacing w:after="0" w:line="240" w:lineRule="auto"/>
        <w:jc w:val="both"/>
        <w:rPr>
          <w:rFonts w:cs="Arial"/>
          <w:snapToGrid w:val="0"/>
          <w:lang w:eastAsia="es-ES"/>
        </w:rPr>
      </w:pPr>
      <w:r w:rsidRPr="003F4A8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656B715A" w14:textId="77777777" w:rsidR="005408C9" w:rsidRPr="003F4A89" w:rsidRDefault="005408C9" w:rsidP="005408C9">
      <w:pPr>
        <w:spacing w:after="0" w:line="240" w:lineRule="auto"/>
        <w:jc w:val="both"/>
        <w:rPr>
          <w:rFonts w:cs="Arial"/>
          <w:snapToGrid w:val="0"/>
          <w:lang w:eastAsia="es-ES"/>
        </w:rPr>
      </w:pPr>
    </w:p>
    <w:p w14:paraId="65E86FF8" w14:textId="77777777" w:rsidR="005408C9" w:rsidRPr="003F4A89" w:rsidRDefault="005408C9" w:rsidP="005408C9">
      <w:pPr>
        <w:pStyle w:val="Ttol2"/>
        <w:spacing w:before="0" w:after="0"/>
        <w:jc w:val="both"/>
        <w:rPr>
          <w:rFonts w:ascii="Arial" w:hAnsi="Arial" w:cs="Arial"/>
          <w:i w:val="0"/>
          <w:sz w:val="22"/>
          <w:szCs w:val="22"/>
        </w:rPr>
      </w:pPr>
      <w:bookmarkStart w:id="43" w:name="_Toc21500339"/>
      <w:bookmarkStart w:id="44" w:name="_Toc34139678"/>
      <w:r w:rsidRPr="003F4A89">
        <w:rPr>
          <w:rFonts w:ascii="Arial" w:hAnsi="Arial" w:cs="Arial"/>
          <w:i w:val="0"/>
          <w:sz w:val="22"/>
          <w:szCs w:val="22"/>
        </w:rPr>
        <w:t>Dinovena. Formalització i perfecció del contracte</w:t>
      </w:r>
      <w:bookmarkEnd w:id="43"/>
      <w:bookmarkEnd w:id="44"/>
    </w:p>
    <w:p w14:paraId="211C7AFA" w14:textId="77777777" w:rsidR="005408C9" w:rsidRPr="003F4A89" w:rsidRDefault="005408C9" w:rsidP="005408C9">
      <w:pPr>
        <w:spacing w:after="0" w:line="240" w:lineRule="auto"/>
        <w:jc w:val="both"/>
        <w:rPr>
          <w:rFonts w:cs="Arial"/>
          <w:b/>
          <w:lang w:eastAsia="es-ES"/>
        </w:rPr>
      </w:pPr>
    </w:p>
    <w:p w14:paraId="5CA6824A"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19.1 </w:t>
      </w:r>
      <w:r w:rsidRPr="003F4A89">
        <w:rPr>
          <w:rFonts w:cs="Arial"/>
          <w:lang w:eastAsia="es-ES"/>
        </w:rPr>
        <w:t xml:space="preserve">El contracte es formalitzarà en document administratiu, mitjançant signatura electrònica avançada basada en un certificat qualificat o reconegut de signatura electrònica. </w:t>
      </w:r>
    </w:p>
    <w:p w14:paraId="7AE136EF" w14:textId="77777777" w:rsidR="005408C9" w:rsidRPr="003F4A89" w:rsidRDefault="005408C9" w:rsidP="005408C9">
      <w:pPr>
        <w:spacing w:after="0" w:line="240" w:lineRule="auto"/>
        <w:jc w:val="both"/>
        <w:rPr>
          <w:rFonts w:cs="Arial"/>
          <w:lang w:eastAsia="es-ES"/>
        </w:rPr>
      </w:pPr>
    </w:p>
    <w:p w14:paraId="2D0557CD" w14:textId="77777777" w:rsidR="005408C9" w:rsidRPr="003F4A89" w:rsidRDefault="005408C9" w:rsidP="005408C9">
      <w:pPr>
        <w:spacing w:after="0" w:line="240" w:lineRule="auto"/>
        <w:jc w:val="both"/>
        <w:rPr>
          <w:rFonts w:cs="Arial"/>
          <w:lang w:eastAsia="es-ES"/>
        </w:rPr>
      </w:pPr>
      <w:r w:rsidRPr="003F4A89">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41061962" w14:textId="77777777" w:rsidR="005408C9" w:rsidRPr="003F4A89" w:rsidRDefault="005408C9" w:rsidP="005408C9">
      <w:pPr>
        <w:spacing w:after="0" w:line="240" w:lineRule="auto"/>
        <w:jc w:val="both"/>
        <w:rPr>
          <w:rFonts w:cs="Arial"/>
          <w:i/>
          <w:lang w:eastAsia="es-ES"/>
        </w:rPr>
      </w:pPr>
    </w:p>
    <w:p w14:paraId="22088A23" w14:textId="77777777" w:rsidR="005408C9" w:rsidRPr="003F4A89" w:rsidRDefault="005408C9" w:rsidP="005408C9">
      <w:pPr>
        <w:spacing w:after="0" w:line="240" w:lineRule="auto"/>
        <w:jc w:val="both"/>
        <w:rPr>
          <w:rFonts w:cs="Arial"/>
          <w:lang w:eastAsia="es-ES"/>
        </w:rPr>
      </w:pPr>
      <w:r w:rsidRPr="003F4A89">
        <w:rPr>
          <w:rFonts w:cs="Arial"/>
          <w:lang w:eastAsia="es-ES"/>
        </w:rPr>
        <w:lastRenderedPageBreak/>
        <w:t>L’empresa o les empreses adjudicatàries podran sol·licitar que el contracte s’elevi a escriptura pública, essent al seu càrrec les despeses corresponents.</w:t>
      </w:r>
    </w:p>
    <w:p w14:paraId="3CA829C5" w14:textId="77777777" w:rsidR="005408C9" w:rsidRPr="003F4A89" w:rsidRDefault="005408C9" w:rsidP="005408C9">
      <w:pPr>
        <w:spacing w:after="0" w:line="240" w:lineRule="auto"/>
        <w:jc w:val="both"/>
        <w:rPr>
          <w:rFonts w:cs="Arial"/>
          <w:lang w:eastAsia="es-ES"/>
        </w:rPr>
      </w:pPr>
    </w:p>
    <w:p w14:paraId="1A57483B" w14:textId="77777777" w:rsidR="005408C9" w:rsidRPr="003F4A89" w:rsidRDefault="005408C9" w:rsidP="005408C9">
      <w:pPr>
        <w:spacing w:after="0" w:line="240" w:lineRule="auto"/>
        <w:jc w:val="both"/>
        <w:rPr>
          <w:rFonts w:cs="Arial"/>
          <w:i/>
          <w:lang w:eastAsia="es-ES"/>
        </w:rPr>
      </w:pPr>
      <w:r w:rsidRPr="003F4A89">
        <w:rPr>
          <w:rFonts w:cs="Arial"/>
          <w:b/>
          <w:lang w:eastAsia="es-ES"/>
        </w:rPr>
        <w:t>A.</w:t>
      </w:r>
      <w:r w:rsidRPr="003F4A89">
        <w:rPr>
          <w:rFonts w:cs="Arial"/>
          <w:lang w:eastAsia="es-ES"/>
        </w:rPr>
        <w:t xml:space="preserve"> </w:t>
      </w:r>
      <w:r w:rsidRPr="003F4A89">
        <w:rPr>
          <w:rFonts w:cs="Arial"/>
          <w:u w:val="single"/>
          <w:lang w:eastAsia="es-ES"/>
        </w:rPr>
        <w:t>En el cas de contractes que siguin susceptibles de recurs especial en matèria de contractació, d’acord amb el que estableix l’article 44 de la LCSP</w:t>
      </w:r>
      <w:r w:rsidRPr="003F4A89">
        <w:rPr>
          <w:rFonts w:cs="Arial"/>
          <w:i/>
          <w:u w:val="single"/>
          <w:lang w:eastAsia="es-ES"/>
        </w:rPr>
        <w:t>:</w:t>
      </w:r>
    </w:p>
    <w:p w14:paraId="217AB4DC" w14:textId="77777777" w:rsidR="005408C9" w:rsidRPr="003F4A89" w:rsidRDefault="005408C9" w:rsidP="005408C9">
      <w:pPr>
        <w:spacing w:after="0" w:line="240" w:lineRule="auto"/>
        <w:jc w:val="both"/>
        <w:rPr>
          <w:rFonts w:cs="Arial"/>
          <w:lang w:eastAsia="es-ES"/>
        </w:rPr>
      </w:pPr>
    </w:p>
    <w:p w14:paraId="7B7922F3" w14:textId="77777777" w:rsidR="005408C9" w:rsidRPr="003F4A89" w:rsidRDefault="005408C9" w:rsidP="005408C9">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713ECBF8" w14:textId="77777777" w:rsidR="005408C9" w:rsidRPr="003F4A89" w:rsidRDefault="005408C9" w:rsidP="005408C9">
      <w:pPr>
        <w:spacing w:after="0" w:line="240" w:lineRule="auto"/>
        <w:jc w:val="both"/>
        <w:rPr>
          <w:rFonts w:cs="Arial"/>
          <w:lang w:eastAsia="es-ES"/>
        </w:rPr>
      </w:pPr>
    </w:p>
    <w:p w14:paraId="1123E780" w14:textId="77777777" w:rsidR="005408C9" w:rsidRPr="003F4A89" w:rsidRDefault="005408C9" w:rsidP="005408C9">
      <w:pPr>
        <w:spacing w:after="0" w:line="240" w:lineRule="auto"/>
        <w:jc w:val="both"/>
        <w:rPr>
          <w:rFonts w:cs="Arial"/>
          <w:lang w:eastAsia="es-ES"/>
        </w:rPr>
      </w:pPr>
      <w:r w:rsidRPr="003F4A89">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2974DD76" w14:textId="77777777" w:rsidR="005408C9" w:rsidRPr="003F4A89" w:rsidRDefault="005408C9" w:rsidP="005408C9">
      <w:pPr>
        <w:spacing w:after="0" w:line="240" w:lineRule="auto"/>
        <w:jc w:val="both"/>
        <w:rPr>
          <w:rFonts w:cs="Arial"/>
          <w:lang w:eastAsia="es-ES"/>
        </w:rPr>
      </w:pPr>
    </w:p>
    <w:p w14:paraId="0360C80B" w14:textId="77777777" w:rsidR="005408C9" w:rsidRPr="003F4A89" w:rsidRDefault="005408C9" w:rsidP="005408C9">
      <w:pPr>
        <w:spacing w:after="0" w:line="240" w:lineRule="auto"/>
        <w:jc w:val="both"/>
        <w:rPr>
          <w:rFonts w:cs="Arial"/>
          <w:lang w:eastAsia="es-ES"/>
        </w:rPr>
      </w:pPr>
      <w:r w:rsidRPr="003F4A89">
        <w:rPr>
          <w:rFonts w:cs="Arial"/>
          <w:b/>
          <w:lang w:eastAsia="es-ES"/>
        </w:rPr>
        <w:t>B.</w:t>
      </w:r>
      <w:r w:rsidRPr="003F4A89">
        <w:rPr>
          <w:rFonts w:cs="Arial"/>
          <w:i/>
          <w:lang w:eastAsia="es-ES"/>
        </w:rPr>
        <w:t xml:space="preserve"> </w:t>
      </w:r>
      <w:r w:rsidRPr="003F4A89">
        <w:rPr>
          <w:rFonts w:cs="Arial"/>
          <w:u w:val="single"/>
          <w:lang w:eastAsia="es-ES"/>
        </w:rPr>
        <w:t>En el cas de contractes que no siguin susceptibles de recurs especial en matèria de contractació, d’acord amb el que estableix l’article 44 de la LCSP:</w:t>
      </w:r>
    </w:p>
    <w:p w14:paraId="32E70F1C" w14:textId="77777777" w:rsidR="005408C9" w:rsidRPr="003F4A89" w:rsidRDefault="005408C9" w:rsidP="005408C9">
      <w:pPr>
        <w:spacing w:after="0" w:line="240" w:lineRule="auto"/>
        <w:jc w:val="both"/>
        <w:rPr>
          <w:rFonts w:cs="Arial"/>
          <w:i/>
          <w:lang w:eastAsia="es-ES"/>
        </w:rPr>
      </w:pPr>
    </w:p>
    <w:p w14:paraId="653B7917" w14:textId="77777777" w:rsidR="005408C9" w:rsidRPr="003F4A89" w:rsidRDefault="005408C9" w:rsidP="005408C9">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35A151FB" w14:textId="77777777" w:rsidR="005408C9" w:rsidRPr="003F4A89" w:rsidRDefault="005408C9" w:rsidP="005408C9">
      <w:pPr>
        <w:spacing w:after="0" w:line="240" w:lineRule="auto"/>
        <w:jc w:val="both"/>
        <w:rPr>
          <w:rFonts w:cs="Arial"/>
          <w:lang w:eastAsia="es-ES"/>
        </w:rPr>
      </w:pPr>
    </w:p>
    <w:p w14:paraId="08D2CFDF"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Quan el procediment es tramiti aplicant </w:t>
      </w:r>
      <w:r w:rsidRPr="003F4A89">
        <w:rPr>
          <w:rFonts w:cs="Arial"/>
          <w:u w:val="single"/>
          <w:lang w:eastAsia="es-ES"/>
        </w:rPr>
        <w:t>mesures de gestió eficient</w:t>
      </w:r>
      <w:r w:rsidRPr="003F4A89">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1A7D4EA5" w14:textId="77777777" w:rsidR="005408C9" w:rsidRPr="003F4A89" w:rsidRDefault="005408C9" w:rsidP="005408C9">
      <w:pPr>
        <w:spacing w:after="0" w:line="240" w:lineRule="auto"/>
        <w:jc w:val="both"/>
        <w:rPr>
          <w:rFonts w:cs="Arial"/>
          <w:b/>
          <w:lang w:eastAsia="es-ES"/>
        </w:rPr>
      </w:pPr>
    </w:p>
    <w:p w14:paraId="543EBEFF" w14:textId="77777777" w:rsidR="005408C9" w:rsidRPr="003F4A89" w:rsidRDefault="005408C9" w:rsidP="005408C9">
      <w:pPr>
        <w:spacing w:after="0" w:line="240" w:lineRule="auto"/>
        <w:jc w:val="both"/>
        <w:rPr>
          <w:rFonts w:cs="Arial"/>
          <w:lang w:eastAsia="es-ES"/>
        </w:rPr>
      </w:pPr>
      <w:r w:rsidRPr="003F4A89">
        <w:rPr>
          <w:rFonts w:cs="Arial"/>
          <w:b/>
          <w:lang w:eastAsia="es-ES"/>
        </w:rPr>
        <w:t>19.3</w:t>
      </w:r>
      <w:r w:rsidRPr="003F4A89">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F4A89">
        <w:rPr>
          <w:rFonts w:cs="Arial"/>
          <w:i/>
          <w:lang w:eastAsia="es-ES"/>
        </w:rPr>
        <w:t xml:space="preserve">b </w:t>
      </w:r>
      <w:r w:rsidRPr="003F4A89">
        <w:rPr>
          <w:rFonts w:cs="Arial"/>
          <w:lang w:eastAsia="es-ES"/>
        </w:rPr>
        <w:t>de la LCSP.</w:t>
      </w:r>
    </w:p>
    <w:p w14:paraId="0632192D" w14:textId="77777777" w:rsidR="005408C9" w:rsidRPr="003F4A89" w:rsidRDefault="005408C9" w:rsidP="005408C9">
      <w:pPr>
        <w:spacing w:after="0" w:line="240" w:lineRule="auto"/>
        <w:jc w:val="both"/>
        <w:rPr>
          <w:rFonts w:cs="Arial"/>
          <w:i/>
          <w:lang w:eastAsia="es-ES"/>
        </w:rPr>
      </w:pPr>
    </w:p>
    <w:p w14:paraId="4AFC9356"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56AD28BA" w14:textId="77777777" w:rsidR="005408C9" w:rsidRPr="003F4A89" w:rsidRDefault="005408C9" w:rsidP="005408C9">
      <w:pPr>
        <w:spacing w:after="0" w:line="240" w:lineRule="auto"/>
        <w:jc w:val="both"/>
        <w:rPr>
          <w:rFonts w:cs="Arial"/>
          <w:lang w:eastAsia="es-ES"/>
        </w:rPr>
      </w:pPr>
    </w:p>
    <w:p w14:paraId="4C004348" w14:textId="77777777" w:rsidR="005408C9" w:rsidRPr="003F4A89" w:rsidRDefault="005408C9" w:rsidP="005408C9">
      <w:pPr>
        <w:spacing w:after="0" w:line="240" w:lineRule="auto"/>
        <w:jc w:val="both"/>
        <w:rPr>
          <w:rFonts w:cs="Arial"/>
          <w:lang w:eastAsia="es-ES"/>
        </w:rPr>
      </w:pPr>
      <w:r w:rsidRPr="003F4A8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41220795" w14:textId="77777777" w:rsidR="005408C9" w:rsidRPr="003F4A89" w:rsidRDefault="005408C9" w:rsidP="005408C9">
      <w:pPr>
        <w:spacing w:after="0" w:line="240" w:lineRule="auto"/>
        <w:jc w:val="both"/>
        <w:rPr>
          <w:rFonts w:cs="Arial"/>
          <w:b/>
          <w:lang w:eastAsia="es-ES"/>
        </w:rPr>
      </w:pPr>
    </w:p>
    <w:p w14:paraId="5189C495"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19.4 </w:t>
      </w:r>
      <w:r w:rsidRPr="003F4A8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2D475FB9" w14:textId="77777777" w:rsidR="005408C9" w:rsidRPr="003F4A89" w:rsidRDefault="005408C9" w:rsidP="005408C9">
      <w:pPr>
        <w:spacing w:after="0" w:line="240" w:lineRule="auto"/>
        <w:jc w:val="both"/>
        <w:rPr>
          <w:rFonts w:cs="Arial"/>
          <w:lang w:eastAsia="es-ES"/>
        </w:rPr>
      </w:pPr>
    </w:p>
    <w:p w14:paraId="262FFCA6" w14:textId="77777777" w:rsidR="005408C9" w:rsidRPr="003F4A89" w:rsidRDefault="005408C9" w:rsidP="005408C9">
      <w:pPr>
        <w:spacing w:after="0" w:line="240" w:lineRule="auto"/>
        <w:jc w:val="both"/>
        <w:rPr>
          <w:rFonts w:cs="Arial"/>
          <w:lang w:eastAsia="es-ES"/>
        </w:rPr>
      </w:pPr>
      <w:r w:rsidRPr="003F4A89">
        <w:rPr>
          <w:rFonts w:cs="Arial"/>
          <w:b/>
          <w:lang w:eastAsia="es-ES"/>
        </w:rPr>
        <w:lastRenderedPageBreak/>
        <w:t>19.5</w:t>
      </w:r>
      <w:r w:rsidRPr="003F4A89">
        <w:rPr>
          <w:rFonts w:cs="Arial"/>
          <w:lang w:eastAsia="es-ES"/>
        </w:rPr>
        <w:t xml:space="preserve"> El contingut del contracte serà el que estableixen els articles 35 de la LCSP i 71 del RGLCAP i no inclourà cap clàusula que impliqui alteració dels termes de l’adjudicació.</w:t>
      </w:r>
    </w:p>
    <w:p w14:paraId="19FC27E0" w14:textId="77777777" w:rsidR="005408C9" w:rsidRPr="003F4A89" w:rsidRDefault="005408C9" w:rsidP="005408C9">
      <w:pPr>
        <w:spacing w:after="0" w:line="240" w:lineRule="auto"/>
        <w:jc w:val="both"/>
        <w:rPr>
          <w:rFonts w:cs="Arial"/>
          <w:b/>
          <w:lang w:eastAsia="es-ES"/>
        </w:rPr>
      </w:pPr>
    </w:p>
    <w:p w14:paraId="79927F5C"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19.6 </w:t>
      </w:r>
      <w:r w:rsidRPr="003F4A89">
        <w:rPr>
          <w:rFonts w:cs="Arial"/>
          <w:lang w:eastAsia="es-ES"/>
        </w:rPr>
        <w:t>El contracte es perfeccionarà amb la seva formalització i aquesta serà requisit imprescindible per poder iniciar-ne l’execució.</w:t>
      </w:r>
    </w:p>
    <w:p w14:paraId="042CD51A" w14:textId="77777777" w:rsidR="005408C9" w:rsidRPr="003F4A89" w:rsidRDefault="005408C9" w:rsidP="005408C9">
      <w:pPr>
        <w:spacing w:after="0" w:line="240" w:lineRule="auto"/>
        <w:jc w:val="both"/>
        <w:rPr>
          <w:rFonts w:cs="Arial"/>
          <w:b/>
          <w:snapToGrid w:val="0"/>
          <w:lang w:eastAsia="es-ES"/>
        </w:rPr>
      </w:pPr>
    </w:p>
    <w:p w14:paraId="46F7F07B" w14:textId="77777777" w:rsidR="005408C9" w:rsidRPr="003F4A89" w:rsidRDefault="005408C9" w:rsidP="005408C9">
      <w:pPr>
        <w:spacing w:after="0" w:line="240" w:lineRule="auto"/>
        <w:jc w:val="both"/>
        <w:rPr>
          <w:rFonts w:cs="Arial"/>
          <w:snapToGrid w:val="0"/>
          <w:lang w:eastAsia="es-ES"/>
        </w:rPr>
      </w:pPr>
      <w:r w:rsidRPr="003F4A89">
        <w:rPr>
          <w:rFonts w:cs="Arial"/>
          <w:b/>
          <w:snapToGrid w:val="0"/>
          <w:lang w:eastAsia="es-ES"/>
        </w:rPr>
        <w:t xml:space="preserve">19.7 </w:t>
      </w:r>
      <w:r w:rsidRPr="003F4A89">
        <w:rPr>
          <w:rFonts w:cs="Arial"/>
          <w:snapToGrid w:val="0"/>
          <w:lang w:eastAsia="es-ES"/>
        </w:rPr>
        <w:t xml:space="preserve">La formalització d’aquest contracte, juntament amb el </w:t>
      </w:r>
      <w:proofErr w:type="spellStart"/>
      <w:r w:rsidRPr="003F4A89">
        <w:rPr>
          <w:rFonts w:cs="Arial"/>
          <w:snapToGrid w:val="0"/>
          <w:lang w:eastAsia="es-ES"/>
        </w:rPr>
        <w:t>contracte,es</w:t>
      </w:r>
      <w:proofErr w:type="spellEnd"/>
      <w:r w:rsidRPr="003F4A89">
        <w:rPr>
          <w:rFonts w:cs="Arial"/>
          <w:snapToGrid w:val="0"/>
          <w:lang w:eastAsia="es-ES"/>
        </w:rPr>
        <w:t xml:space="preserve"> publicarà en un termini no superior a quinze dies després del seu perfeccionament en el perfil de contractant.</w:t>
      </w:r>
    </w:p>
    <w:p w14:paraId="30D174B4"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p>
    <w:p w14:paraId="6E76E4F2" w14:textId="77777777" w:rsidR="005408C9" w:rsidRPr="003F4A89" w:rsidRDefault="005408C9" w:rsidP="005408C9">
      <w:pPr>
        <w:tabs>
          <w:tab w:val="left" w:pos="0"/>
          <w:tab w:val="left" w:pos="680"/>
          <w:tab w:val="left" w:pos="1134"/>
          <w:tab w:val="left" w:pos="5040"/>
        </w:tabs>
        <w:spacing w:after="0" w:line="240" w:lineRule="auto"/>
        <w:jc w:val="both"/>
        <w:rPr>
          <w:rFonts w:cs="Arial"/>
          <w:color w:val="000000"/>
        </w:rPr>
      </w:pPr>
      <w:r w:rsidRPr="003F4A89">
        <w:rPr>
          <w:rFonts w:cs="Arial"/>
          <w:lang w:eastAsia="es-ES"/>
        </w:rPr>
        <w:t>Si el contracte és subjecte a regulació harmonitzada, l’anunci de formalització es publicarà, a més, en el Diari Oficial de la Unió Europea.</w:t>
      </w:r>
    </w:p>
    <w:p w14:paraId="623A03A9" w14:textId="77777777" w:rsidR="005408C9" w:rsidRPr="003F4A89" w:rsidRDefault="005408C9" w:rsidP="005408C9">
      <w:pPr>
        <w:tabs>
          <w:tab w:val="left" w:pos="0"/>
          <w:tab w:val="left" w:pos="680"/>
          <w:tab w:val="left" w:pos="1134"/>
          <w:tab w:val="left" w:pos="5040"/>
        </w:tabs>
        <w:spacing w:after="0" w:line="240" w:lineRule="auto"/>
        <w:jc w:val="both"/>
        <w:rPr>
          <w:rFonts w:cs="Arial"/>
          <w:i/>
          <w:color w:val="000000"/>
        </w:rPr>
      </w:pPr>
    </w:p>
    <w:p w14:paraId="66AB4C06"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b/>
          <w:lang w:eastAsia="es-ES"/>
        </w:rPr>
        <w:t xml:space="preserve">19.8 </w:t>
      </w:r>
      <w:r w:rsidRPr="003F4A89">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54907605" w14:textId="77777777" w:rsidR="005408C9" w:rsidRPr="003F4A89" w:rsidRDefault="005408C9" w:rsidP="005408C9">
      <w:pPr>
        <w:autoSpaceDE w:val="0"/>
        <w:autoSpaceDN w:val="0"/>
        <w:adjustRightInd w:val="0"/>
        <w:spacing w:after="0" w:line="240" w:lineRule="auto"/>
        <w:jc w:val="both"/>
        <w:rPr>
          <w:rFonts w:cs="Arial"/>
          <w:lang w:eastAsia="es-ES"/>
        </w:rPr>
      </w:pPr>
    </w:p>
    <w:p w14:paraId="450C709D" w14:textId="77777777" w:rsidR="005408C9" w:rsidRPr="003F4A89" w:rsidRDefault="005408C9" w:rsidP="005408C9">
      <w:pPr>
        <w:autoSpaceDE w:val="0"/>
        <w:autoSpaceDN w:val="0"/>
        <w:adjustRightInd w:val="0"/>
        <w:spacing w:after="0" w:line="240" w:lineRule="auto"/>
        <w:jc w:val="both"/>
        <w:rPr>
          <w:rFonts w:cs="Arial"/>
          <w:lang w:eastAsia="es-ES"/>
        </w:rPr>
      </w:pPr>
      <w:r w:rsidRPr="003F4A8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094905DD" w14:textId="77777777" w:rsidR="005408C9" w:rsidRPr="003F4A89" w:rsidRDefault="005408C9" w:rsidP="005408C9">
      <w:pPr>
        <w:pStyle w:val="Ttol1"/>
        <w:rPr>
          <w:rFonts w:cs="Arial"/>
          <w:sz w:val="22"/>
          <w:szCs w:val="22"/>
        </w:rPr>
      </w:pPr>
    </w:p>
    <w:p w14:paraId="5172A60F" w14:textId="77777777" w:rsidR="005408C9" w:rsidRPr="003F4A89" w:rsidRDefault="005408C9" w:rsidP="005408C9">
      <w:pPr>
        <w:pStyle w:val="Ttol1"/>
        <w:rPr>
          <w:rFonts w:cs="Arial"/>
          <w:sz w:val="22"/>
          <w:szCs w:val="22"/>
        </w:rPr>
      </w:pPr>
      <w:bookmarkStart w:id="45" w:name="_Toc21500340"/>
      <w:bookmarkStart w:id="46" w:name="_Toc34139679"/>
      <w:r w:rsidRPr="003F4A89">
        <w:rPr>
          <w:rFonts w:cs="Arial"/>
          <w:sz w:val="22"/>
          <w:szCs w:val="22"/>
        </w:rPr>
        <w:t>III. DISPOSICIONS RELATIVES A L’EXECUCIÓ DEL CONTRACTE</w:t>
      </w:r>
      <w:bookmarkEnd w:id="45"/>
      <w:bookmarkEnd w:id="46"/>
      <w:r w:rsidRPr="003F4A89">
        <w:rPr>
          <w:rFonts w:cs="Arial"/>
          <w:sz w:val="22"/>
          <w:szCs w:val="22"/>
        </w:rPr>
        <w:t xml:space="preserve"> </w:t>
      </w:r>
    </w:p>
    <w:p w14:paraId="36595ED2" w14:textId="77777777" w:rsidR="005408C9" w:rsidRPr="003F4A89" w:rsidRDefault="005408C9" w:rsidP="005408C9">
      <w:pPr>
        <w:spacing w:after="0" w:line="240" w:lineRule="auto"/>
        <w:jc w:val="both"/>
        <w:rPr>
          <w:rFonts w:cs="Arial"/>
          <w:b/>
          <w:lang w:eastAsia="es-ES"/>
        </w:rPr>
      </w:pPr>
    </w:p>
    <w:p w14:paraId="1D97822C" w14:textId="77777777" w:rsidR="005408C9" w:rsidRPr="003F4A89" w:rsidRDefault="005408C9" w:rsidP="005408C9">
      <w:pPr>
        <w:pStyle w:val="Ttol2"/>
        <w:spacing w:before="0" w:after="0"/>
        <w:jc w:val="both"/>
        <w:rPr>
          <w:rFonts w:ascii="Arial" w:hAnsi="Arial" w:cs="Arial"/>
          <w:i w:val="0"/>
          <w:sz w:val="22"/>
          <w:szCs w:val="22"/>
        </w:rPr>
      </w:pPr>
      <w:bookmarkStart w:id="47" w:name="_Toc21500341"/>
      <w:bookmarkStart w:id="48" w:name="_Toc34139680"/>
      <w:r w:rsidRPr="003F4A89">
        <w:rPr>
          <w:rFonts w:ascii="Arial" w:hAnsi="Arial" w:cs="Arial"/>
          <w:i w:val="0"/>
          <w:sz w:val="22"/>
          <w:szCs w:val="22"/>
        </w:rPr>
        <w:t>Vintena. Condicions especials d’execució</w:t>
      </w:r>
      <w:bookmarkEnd w:id="47"/>
      <w:bookmarkEnd w:id="48"/>
    </w:p>
    <w:p w14:paraId="58698A54" w14:textId="77777777" w:rsidR="005408C9" w:rsidRPr="003F4A89" w:rsidRDefault="005408C9" w:rsidP="005408C9">
      <w:pPr>
        <w:spacing w:after="0" w:line="240" w:lineRule="auto"/>
        <w:jc w:val="both"/>
        <w:rPr>
          <w:rFonts w:cs="Arial"/>
          <w:b/>
          <w:lang w:eastAsia="es-ES"/>
        </w:rPr>
      </w:pPr>
    </w:p>
    <w:p w14:paraId="63ECA922"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Les condicions especials en relació amb l’execució, d’obligat compliment per part de l’empresa o les empreses contractistes i, si escau, per l’empresa o les empreses </w:t>
      </w:r>
      <w:proofErr w:type="spellStart"/>
      <w:r w:rsidRPr="003F4A89">
        <w:rPr>
          <w:rFonts w:cs="Arial"/>
          <w:lang w:eastAsia="es-ES"/>
        </w:rPr>
        <w:t>subcontractistes</w:t>
      </w:r>
      <w:proofErr w:type="spellEnd"/>
      <w:r w:rsidRPr="003F4A89">
        <w:rPr>
          <w:rFonts w:cs="Arial"/>
          <w:lang w:eastAsia="es-ES"/>
        </w:rPr>
        <w:t>, són les que s’estableixen en l’</w:t>
      </w:r>
      <w:r w:rsidRPr="003F4A89">
        <w:rPr>
          <w:rFonts w:cs="Arial"/>
          <w:b/>
          <w:lang w:eastAsia="es-ES"/>
        </w:rPr>
        <w:t>apartat L del quadre de característiques</w:t>
      </w:r>
      <w:r w:rsidRPr="003F4A89">
        <w:rPr>
          <w:rFonts w:cs="Arial"/>
          <w:lang w:eastAsia="es-ES"/>
        </w:rPr>
        <w:t>.</w:t>
      </w:r>
    </w:p>
    <w:p w14:paraId="0921576B" w14:textId="77777777" w:rsidR="005408C9" w:rsidRPr="003F4A89" w:rsidRDefault="005408C9" w:rsidP="005408C9">
      <w:pPr>
        <w:spacing w:after="0" w:line="240" w:lineRule="auto"/>
        <w:jc w:val="both"/>
        <w:rPr>
          <w:rFonts w:cs="Arial"/>
          <w:i/>
          <w:lang w:eastAsia="es-ES"/>
        </w:rPr>
      </w:pPr>
    </w:p>
    <w:p w14:paraId="5F236415" w14:textId="77777777" w:rsidR="005408C9" w:rsidRPr="003F4A89" w:rsidRDefault="005408C9" w:rsidP="005408C9">
      <w:pPr>
        <w:pStyle w:val="Ttol2"/>
        <w:spacing w:before="0" w:after="0"/>
        <w:jc w:val="both"/>
        <w:rPr>
          <w:rFonts w:ascii="Arial" w:hAnsi="Arial" w:cs="Arial"/>
          <w:i w:val="0"/>
          <w:sz w:val="22"/>
          <w:szCs w:val="22"/>
        </w:rPr>
      </w:pPr>
      <w:bookmarkStart w:id="49" w:name="_Toc21500342"/>
      <w:bookmarkStart w:id="50" w:name="_Toc34139681"/>
      <w:r w:rsidRPr="003F4A89">
        <w:rPr>
          <w:rFonts w:ascii="Arial" w:hAnsi="Arial" w:cs="Arial"/>
          <w:i w:val="0"/>
          <w:sz w:val="22"/>
          <w:szCs w:val="22"/>
        </w:rPr>
        <w:t>Vint-i-unena. Execució i supervisió dels serveis</w:t>
      </w:r>
      <w:bookmarkEnd w:id="49"/>
      <w:bookmarkEnd w:id="50"/>
    </w:p>
    <w:p w14:paraId="6BC36D04" w14:textId="77777777" w:rsidR="005408C9" w:rsidRPr="003F4A89" w:rsidRDefault="005408C9" w:rsidP="005408C9">
      <w:pPr>
        <w:spacing w:after="0" w:line="240" w:lineRule="auto"/>
        <w:jc w:val="both"/>
        <w:rPr>
          <w:rFonts w:cs="Arial"/>
          <w:lang w:eastAsia="es-ES"/>
        </w:rPr>
      </w:pPr>
    </w:p>
    <w:p w14:paraId="433A282A" w14:textId="77777777" w:rsidR="005408C9" w:rsidRPr="003F4A89" w:rsidRDefault="005408C9" w:rsidP="005408C9">
      <w:pPr>
        <w:spacing w:after="0" w:line="240" w:lineRule="auto"/>
        <w:jc w:val="both"/>
        <w:rPr>
          <w:rFonts w:cs="Arial"/>
          <w:lang w:eastAsia="es-ES"/>
        </w:rPr>
      </w:pPr>
      <w:r w:rsidRPr="003F4A8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2923BAE3" w14:textId="77777777" w:rsidR="005408C9" w:rsidRPr="003F4A89" w:rsidRDefault="005408C9" w:rsidP="005408C9">
      <w:pPr>
        <w:spacing w:after="0" w:line="240" w:lineRule="auto"/>
        <w:jc w:val="both"/>
        <w:rPr>
          <w:rFonts w:cs="Arial"/>
          <w:lang w:eastAsia="es-ES"/>
        </w:rPr>
      </w:pPr>
    </w:p>
    <w:p w14:paraId="5AC551F5" w14:textId="77777777" w:rsidR="005408C9" w:rsidRPr="003F4A89" w:rsidRDefault="005408C9" w:rsidP="005408C9">
      <w:pPr>
        <w:pStyle w:val="Ttol2"/>
        <w:spacing w:before="0" w:after="0"/>
        <w:jc w:val="both"/>
        <w:rPr>
          <w:rFonts w:ascii="Arial" w:hAnsi="Arial" w:cs="Arial"/>
          <w:i w:val="0"/>
          <w:sz w:val="22"/>
          <w:szCs w:val="22"/>
        </w:rPr>
      </w:pPr>
      <w:bookmarkStart w:id="51" w:name="_Toc21500343"/>
      <w:bookmarkStart w:id="52" w:name="_Toc34139682"/>
      <w:r w:rsidRPr="003F4A89">
        <w:rPr>
          <w:rFonts w:ascii="Arial" w:hAnsi="Arial" w:cs="Arial"/>
          <w:i w:val="0"/>
          <w:sz w:val="22"/>
          <w:szCs w:val="22"/>
        </w:rPr>
        <w:t>Vint-i-dosena. Programa de treball</w:t>
      </w:r>
      <w:bookmarkEnd w:id="51"/>
      <w:bookmarkEnd w:id="52"/>
    </w:p>
    <w:p w14:paraId="5EE60662" w14:textId="77777777" w:rsidR="005408C9" w:rsidRPr="003F4A89" w:rsidRDefault="005408C9" w:rsidP="005408C9">
      <w:pPr>
        <w:spacing w:after="0" w:line="240" w:lineRule="auto"/>
        <w:jc w:val="both"/>
        <w:rPr>
          <w:rFonts w:cs="Arial"/>
          <w:b/>
          <w:lang w:eastAsia="es-ES"/>
        </w:rPr>
      </w:pPr>
    </w:p>
    <w:p w14:paraId="398FCA66" w14:textId="77777777" w:rsidR="005408C9" w:rsidRPr="003F4A89" w:rsidRDefault="005408C9" w:rsidP="005408C9">
      <w:pPr>
        <w:spacing w:after="0" w:line="240" w:lineRule="auto"/>
        <w:jc w:val="both"/>
        <w:rPr>
          <w:rFonts w:cs="Arial"/>
          <w:lang w:eastAsia="es-ES"/>
        </w:rPr>
      </w:pPr>
      <w:r w:rsidRPr="003F4A89">
        <w:rPr>
          <w:rFonts w:cs="Arial"/>
          <w:lang w:eastAsia="es-ES"/>
        </w:rPr>
        <w:t>L’empresa o empreses contractistes estaran obligades a presentar un programa de treball que haurà d’aprovar l’òrgan de contractació quan així es determini en l’</w:t>
      </w:r>
      <w:r w:rsidRPr="003F4A89">
        <w:rPr>
          <w:rFonts w:cs="Arial"/>
          <w:b/>
          <w:lang w:eastAsia="es-ES"/>
        </w:rPr>
        <w:t>apartat U del quadre de característiques</w:t>
      </w:r>
      <w:r w:rsidRPr="003F4A89">
        <w:rPr>
          <w:rFonts w:cs="Arial"/>
          <w:lang w:eastAsia="es-ES"/>
        </w:rPr>
        <w:t xml:space="preserve"> i, en tot cas, en els serveis que siguin de tracte successiu.</w:t>
      </w:r>
    </w:p>
    <w:p w14:paraId="5C547B00" w14:textId="77777777" w:rsidR="00565737" w:rsidRPr="003F4A89" w:rsidRDefault="00565737" w:rsidP="005408C9">
      <w:pPr>
        <w:spacing w:after="0" w:line="240" w:lineRule="auto"/>
        <w:jc w:val="both"/>
        <w:rPr>
          <w:rFonts w:cs="Arial"/>
          <w:b/>
          <w:lang w:eastAsia="es-ES"/>
        </w:rPr>
      </w:pPr>
    </w:p>
    <w:p w14:paraId="2FFFA7F0" w14:textId="77777777" w:rsidR="005408C9" w:rsidRPr="003F4A89" w:rsidRDefault="005408C9" w:rsidP="005408C9">
      <w:pPr>
        <w:pStyle w:val="Ttol2"/>
        <w:spacing w:before="0" w:after="0"/>
        <w:jc w:val="both"/>
        <w:rPr>
          <w:rFonts w:ascii="Arial" w:hAnsi="Arial" w:cs="Arial"/>
          <w:i w:val="0"/>
          <w:sz w:val="22"/>
          <w:szCs w:val="22"/>
        </w:rPr>
      </w:pPr>
      <w:bookmarkStart w:id="53" w:name="_Toc21500344"/>
      <w:bookmarkStart w:id="54" w:name="_Toc34139683"/>
      <w:r w:rsidRPr="003F4A89">
        <w:rPr>
          <w:rFonts w:ascii="Arial" w:hAnsi="Arial" w:cs="Arial"/>
          <w:i w:val="0"/>
          <w:sz w:val="22"/>
          <w:szCs w:val="22"/>
        </w:rPr>
        <w:t>Vint-i-tresena. Compliment de terminis i correcta execució del contracte</w:t>
      </w:r>
      <w:bookmarkEnd w:id="53"/>
      <w:bookmarkEnd w:id="54"/>
    </w:p>
    <w:p w14:paraId="7DDA5C1B" w14:textId="77777777" w:rsidR="005408C9" w:rsidRPr="003F4A89" w:rsidRDefault="005408C9" w:rsidP="005408C9">
      <w:pPr>
        <w:spacing w:after="0" w:line="240" w:lineRule="auto"/>
        <w:jc w:val="both"/>
        <w:rPr>
          <w:rFonts w:cs="Arial"/>
          <w:lang w:eastAsia="es-ES"/>
        </w:rPr>
      </w:pPr>
    </w:p>
    <w:p w14:paraId="3D0C614F" w14:textId="77777777" w:rsidR="005408C9" w:rsidRPr="003F4A89" w:rsidRDefault="005408C9" w:rsidP="005408C9">
      <w:pPr>
        <w:spacing w:after="0" w:line="240" w:lineRule="auto"/>
        <w:jc w:val="both"/>
        <w:rPr>
          <w:rFonts w:cs="Arial"/>
          <w:i/>
          <w:lang w:eastAsia="es-ES"/>
        </w:rPr>
      </w:pPr>
      <w:r w:rsidRPr="003F4A89">
        <w:rPr>
          <w:rFonts w:cs="Arial"/>
          <w:b/>
          <w:lang w:eastAsia="es-ES"/>
        </w:rPr>
        <w:t xml:space="preserve">23.1 </w:t>
      </w:r>
      <w:r w:rsidRPr="003F4A89">
        <w:rPr>
          <w:rFonts w:cs="Arial"/>
          <w:lang w:eastAsia="es-ES"/>
        </w:rPr>
        <w:t>L’empresa contractista està obligada a complir el termini total d’execució del contracte i els terminis parcials fixats, si s’escau, en el programa de treball.</w:t>
      </w:r>
    </w:p>
    <w:p w14:paraId="1EFDE3F3" w14:textId="77777777" w:rsidR="005408C9" w:rsidRPr="003F4A89" w:rsidRDefault="005408C9" w:rsidP="005408C9">
      <w:pPr>
        <w:spacing w:after="0" w:line="240" w:lineRule="auto"/>
        <w:jc w:val="both"/>
        <w:rPr>
          <w:rFonts w:cs="Arial"/>
          <w:i/>
          <w:lang w:eastAsia="es-ES"/>
        </w:rPr>
      </w:pPr>
    </w:p>
    <w:p w14:paraId="0D1EA95D" w14:textId="77777777" w:rsidR="005408C9" w:rsidRPr="003F4A89" w:rsidRDefault="005408C9" w:rsidP="005408C9">
      <w:pPr>
        <w:spacing w:after="0" w:line="240" w:lineRule="auto"/>
        <w:jc w:val="both"/>
        <w:rPr>
          <w:rFonts w:cs="Arial"/>
          <w:lang w:eastAsia="es-ES"/>
        </w:rPr>
      </w:pPr>
      <w:r w:rsidRPr="003F4A89">
        <w:rPr>
          <w:rFonts w:cs="Arial"/>
          <w:b/>
          <w:lang w:eastAsia="es-ES"/>
        </w:rPr>
        <w:t>23.2</w:t>
      </w:r>
      <w:r w:rsidRPr="003F4A89">
        <w:rPr>
          <w:rFonts w:cs="Arial"/>
          <w:lang w:eastAsia="es-ES"/>
        </w:rPr>
        <w:t xml:space="preserve"> Si l’empresa contractista incorregués en demora respecte del compliment dels terminis total o parcials, per causes que li siguin imputables, l’Administració podrà optar, ateses les circumstàncies </w:t>
      </w:r>
      <w:r w:rsidRPr="003F4A89">
        <w:rPr>
          <w:rFonts w:cs="Arial"/>
          <w:lang w:eastAsia="es-ES"/>
        </w:rPr>
        <w:lastRenderedPageBreak/>
        <w:t>del cas, per la resolució del contracte amb pèrdua de la garantia o per la imposició de les penalitats, en la forma i condicions establertes en els articles 193 i 194 de la LCSP.</w:t>
      </w:r>
    </w:p>
    <w:p w14:paraId="6C53FE38" w14:textId="77777777" w:rsidR="005408C9" w:rsidRPr="003F4A89" w:rsidRDefault="005408C9" w:rsidP="005408C9">
      <w:pPr>
        <w:spacing w:after="0" w:line="240" w:lineRule="auto"/>
        <w:jc w:val="both"/>
        <w:rPr>
          <w:rFonts w:cs="Arial"/>
          <w:lang w:eastAsia="es-ES"/>
        </w:rPr>
      </w:pPr>
    </w:p>
    <w:p w14:paraId="6D4C9557" w14:textId="77777777" w:rsidR="005408C9" w:rsidRPr="003F4A89" w:rsidRDefault="005408C9" w:rsidP="005408C9">
      <w:pPr>
        <w:spacing w:after="0" w:line="240" w:lineRule="auto"/>
        <w:jc w:val="both"/>
        <w:rPr>
          <w:rFonts w:cs="Arial"/>
          <w:lang w:eastAsia="es-ES"/>
        </w:rPr>
      </w:pPr>
      <w:r w:rsidRPr="003F4A89">
        <w:rPr>
          <w:rFonts w:cs="Arial"/>
          <w:lang w:eastAsia="es-ES"/>
        </w:rPr>
        <w:t>L’Administració tindrà la mateixa facultat si l’empresa contractista incompleix parcialment, per causes imputables que li siguin imputables, l’execució de les prestacions definides en el contracte.</w:t>
      </w:r>
    </w:p>
    <w:p w14:paraId="2E0A1322" w14:textId="77777777" w:rsidR="005408C9" w:rsidRPr="003F4A89" w:rsidRDefault="005408C9" w:rsidP="005408C9">
      <w:pPr>
        <w:spacing w:after="0" w:line="240" w:lineRule="auto"/>
        <w:jc w:val="both"/>
        <w:rPr>
          <w:rFonts w:cs="Arial"/>
          <w:lang w:eastAsia="es-ES"/>
        </w:rPr>
      </w:pPr>
    </w:p>
    <w:p w14:paraId="538CC1D0" w14:textId="77777777" w:rsidR="005408C9" w:rsidRPr="003F4A89" w:rsidRDefault="005408C9" w:rsidP="005408C9">
      <w:pPr>
        <w:spacing w:after="0" w:line="240" w:lineRule="auto"/>
        <w:jc w:val="both"/>
        <w:rPr>
          <w:rFonts w:cs="Arial"/>
          <w:lang w:eastAsia="es-ES"/>
        </w:rPr>
      </w:pPr>
      <w:r w:rsidRPr="003F4A8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9F426D2" w14:textId="77777777" w:rsidR="005408C9" w:rsidRPr="003F4A89" w:rsidRDefault="005408C9" w:rsidP="005408C9">
      <w:pPr>
        <w:spacing w:after="0" w:line="240" w:lineRule="auto"/>
        <w:jc w:val="both"/>
        <w:rPr>
          <w:rFonts w:cs="Arial"/>
          <w:lang w:eastAsia="es-ES"/>
        </w:rPr>
      </w:pPr>
    </w:p>
    <w:p w14:paraId="06823377" w14:textId="77777777" w:rsidR="005408C9" w:rsidRPr="003F4A89" w:rsidRDefault="005408C9" w:rsidP="005408C9">
      <w:pPr>
        <w:spacing w:after="0" w:line="240" w:lineRule="auto"/>
        <w:jc w:val="both"/>
        <w:rPr>
          <w:rFonts w:cs="Arial"/>
          <w:lang w:eastAsia="es-ES"/>
        </w:rPr>
      </w:pPr>
      <w:r w:rsidRPr="003F4A89">
        <w:rPr>
          <w:rFonts w:cs="Arial"/>
          <w:lang w:eastAsia="es-ES"/>
        </w:rPr>
        <w:t>En tot cas, la constitució en demora de l’empresa contractista no requerirà intimació prèvia per part de l’Administració.</w:t>
      </w:r>
    </w:p>
    <w:p w14:paraId="4BFD024B" w14:textId="77777777" w:rsidR="005408C9" w:rsidRPr="003F4A89" w:rsidRDefault="005408C9" w:rsidP="005408C9">
      <w:pPr>
        <w:spacing w:after="0" w:line="240" w:lineRule="auto"/>
        <w:jc w:val="both"/>
        <w:rPr>
          <w:rFonts w:cs="Arial"/>
          <w:i/>
          <w:lang w:eastAsia="es-ES"/>
        </w:rPr>
      </w:pPr>
    </w:p>
    <w:p w14:paraId="444DDB93" w14:textId="77777777" w:rsidR="005408C9" w:rsidRPr="003F4A89" w:rsidRDefault="005408C9" w:rsidP="005408C9">
      <w:pPr>
        <w:spacing w:after="0" w:line="240" w:lineRule="auto"/>
        <w:jc w:val="both"/>
        <w:rPr>
          <w:rFonts w:cs="Arial"/>
          <w:lang w:eastAsia="es-ES"/>
        </w:rPr>
      </w:pPr>
      <w:r w:rsidRPr="003F4A89">
        <w:rPr>
          <w:rFonts w:cs="Arial"/>
          <w:b/>
          <w:lang w:eastAsia="es-ES"/>
        </w:rPr>
        <w:t>23.3</w:t>
      </w:r>
      <w:r w:rsidRPr="003F4A89">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que s’indiquen a </w:t>
      </w:r>
      <w:r w:rsidRPr="003F4A89">
        <w:rPr>
          <w:rFonts w:cs="Arial"/>
          <w:b/>
          <w:lang w:eastAsia="es-ES"/>
        </w:rPr>
        <w:t>l’apartat M</w:t>
      </w:r>
      <w:r w:rsidRPr="003F4A89">
        <w:rPr>
          <w:rFonts w:cs="Arial"/>
          <w:lang w:eastAsia="es-ES"/>
        </w:rPr>
        <w:t xml:space="preserve"> del quadre de característiques.</w:t>
      </w:r>
    </w:p>
    <w:p w14:paraId="79ED788E" w14:textId="77777777" w:rsidR="005408C9" w:rsidRPr="003F4A89" w:rsidRDefault="005408C9" w:rsidP="005408C9">
      <w:pPr>
        <w:spacing w:after="0" w:line="240" w:lineRule="auto"/>
        <w:jc w:val="both"/>
        <w:rPr>
          <w:rFonts w:cs="Arial"/>
          <w:i/>
          <w:lang w:eastAsia="es-ES"/>
        </w:rPr>
      </w:pPr>
    </w:p>
    <w:p w14:paraId="2636DDD8" w14:textId="77777777" w:rsidR="005408C9" w:rsidRPr="003F4A89" w:rsidRDefault="005408C9" w:rsidP="005408C9">
      <w:pPr>
        <w:spacing w:after="0" w:line="240" w:lineRule="auto"/>
        <w:jc w:val="both"/>
        <w:rPr>
          <w:rFonts w:cs="Arial"/>
          <w:lang w:eastAsia="es-ES"/>
        </w:rPr>
      </w:pPr>
      <w:r w:rsidRPr="003F4A89">
        <w:rPr>
          <w:rFonts w:cs="Arial"/>
          <w:b/>
          <w:lang w:eastAsia="es-ES"/>
        </w:rPr>
        <w:t>23.4</w:t>
      </w:r>
      <w:r w:rsidRPr="003F4A89">
        <w:rPr>
          <w:rFonts w:cs="Arial"/>
          <w:lang w:eastAsia="es-ES"/>
        </w:rPr>
        <w:t xml:space="preserve"> En cas d’incompliment de l’obligació de l’empresa contractista de remetre relació detallada de </w:t>
      </w:r>
      <w:proofErr w:type="spellStart"/>
      <w:r w:rsidRPr="003F4A89">
        <w:rPr>
          <w:rFonts w:cs="Arial"/>
          <w:lang w:eastAsia="es-ES"/>
        </w:rPr>
        <w:t>subcontractistes</w:t>
      </w:r>
      <w:proofErr w:type="spellEnd"/>
      <w:r w:rsidRPr="003F4A89">
        <w:rPr>
          <w:rFonts w:cs="Arial"/>
          <w:lang w:eastAsia="es-ES"/>
        </w:rPr>
        <w:t xml:space="preserve"> o subministradors i justificant de compliment dels pagaments, prevista en la clàusula trenta-quatrena d’aquest plec, es podran imposar les penalitats, de les quals respondrà la garantia definitiva, que s’indiquen a </w:t>
      </w:r>
      <w:r w:rsidRPr="003F4A89">
        <w:rPr>
          <w:rFonts w:cs="Arial"/>
          <w:b/>
          <w:lang w:eastAsia="es-ES"/>
        </w:rPr>
        <w:t>l’apartat M</w:t>
      </w:r>
      <w:r w:rsidRPr="003F4A89">
        <w:rPr>
          <w:rFonts w:cs="Arial"/>
          <w:lang w:eastAsia="es-ES"/>
        </w:rPr>
        <w:t xml:space="preserve"> del quadre de característiques.</w:t>
      </w:r>
    </w:p>
    <w:p w14:paraId="21E95D7F" w14:textId="77777777" w:rsidR="005408C9" w:rsidRPr="003F4A89" w:rsidRDefault="005408C9" w:rsidP="005408C9">
      <w:pPr>
        <w:spacing w:after="0" w:line="240" w:lineRule="auto"/>
        <w:jc w:val="both"/>
        <w:rPr>
          <w:rFonts w:cs="Arial"/>
          <w:b/>
          <w:color w:val="FF0000"/>
          <w:lang w:eastAsia="es-ES"/>
        </w:rPr>
      </w:pPr>
    </w:p>
    <w:p w14:paraId="10B48331" w14:textId="77777777" w:rsidR="005408C9" w:rsidRPr="003F4A89" w:rsidRDefault="005408C9" w:rsidP="005408C9">
      <w:pPr>
        <w:spacing w:after="0" w:line="240" w:lineRule="auto"/>
        <w:jc w:val="both"/>
        <w:rPr>
          <w:rFonts w:cs="Arial"/>
          <w:lang w:eastAsia="es-ES"/>
        </w:rPr>
      </w:pPr>
      <w:r w:rsidRPr="003F4A89">
        <w:rPr>
          <w:rFonts w:cs="Arial"/>
          <w:b/>
          <w:lang w:eastAsia="es-ES"/>
        </w:rPr>
        <w:t>23.5</w:t>
      </w:r>
      <w:r w:rsidRPr="003F4A8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819AF29" w14:textId="77777777" w:rsidR="005408C9" w:rsidRPr="003F4A89" w:rsidRDefault="005408C9" w:rsidP="005408C9">
      <w:pPr>
        <w:spacing w:after="0" w:line="240" w:lineRule="auto"/>
        <w:jc w:val="both"/>
        <w:rPr>
          <w:rFonts w:cs="Arial"/>
          <w:b/>
          <w:lang w:eastAsia="es-ES"/>
        </w:rPr>
      </w:pPr>
    </w:p>
    <w:p w14:paraId="0C61B939" w14:textId="77777777" w:rsidR="005408C9" w:rsidRPr="003F4A89" w:rsidRDefault="005408C9" w:rsidP="005408C9">
      <w:pPr>
        <w:pStyle w:val="Ttol2"/>
        <w:spacing w:before="0" w:after="0"/>
        <w:jc w:val="both"/>
        <w:rPr>
          <w:rFonts w:ascii="Arial" w:hAnsi="Arial" w:cs="Arial"/>
          <w:i w:val="0"/>
          <w:sz w:val="22"/>
          <w:szCs w:val="22"/>
        </w:rPr>
      </w:pPr>
      <w:bookmarkStart w:id="55" w:name="_Toc21500345"/>
      <w:bookmarkStart w:id="56" w:name="_Toc34139684"/>
      <w:r w:rsidRPr="003F4A89">
        <w:rPr>
          <w:rFonts w:ascii="Arial" w:hAnsi="Arial" w:cs="Arial"/>
          <w:i w:val="0"/>
          <w:sz w:val="22"/>
          <w:szCs w:val="22"/>
        </w:rPr>
        <w:t>Vint-i-quatrena. Persona responsable del contracte</w:t>
      </w:r>
      <w:bookmarkEnd w:id="55"/>
      <w:bookmarkEnd w:id="56"/>
    </w:p>
    <w:p w14:paraId="1C0B86F7" w14:textId="77777777" w:rsidR="005408C9" w:rsidRPr="003F4A89" w:rsidRDefault="005408C9" w:rsidP="005408C9">
      <w:pPr>
        <w:spacing w:after="0" w:line="240" w:lineRule="auto"/>
        <w:jc w:val="both"/>
        <w:rPr>
          <w:rFonts w:cs="Arial"/>
          <w:b/>
          <w:lang w:eastAsia="es-ES"/>
        </w:rPr>
      </w:pPr>
    </w:p>
    <w:p w14:paraId="0145819C" w14:textId="77777777" w:rsidR="005408C9" w:rsidRPr="003F4A89" w:rsidRDefault="005408C9" w:rsidP="005408C9">
      <w:pPr>
        <w:tabs>
          <w:tab w:val="left" w:pos="1440"/>
          <w:tab w:val="left" w:pos="1800"/>
          <w:tab w:val="left" w:pos="2340"/>
        </w:tabs>
        <w:spacing w:after="0" w:line="240" w:lineRule="auto"/>
        <w:jc w:val="both"/>
        <w:rPr>
          <w:rFonts w:cs="Arial"/>
          <w:lang w:eastAsia="en-US"/>
        </w:rPr>
      </w:pPr>
      <w:r w:rsidRPr="003F4A89">
        <w:rPr>
          <w:rFonts w:cs="Arial"/>
          <w:lang w:eastAsia="en-US"/>
        </w:rPr>
        <w:t xml:space="preserve">Amb independència de la unitat encarregada del seguiment i l’execució ordinària del contracte es designarà, en </w:t>
      </w:r>
      <w:r w:rsidRPr="003F4A89">
        <w:rPr>
          <w:rFonts w:cs="Arial"/>
          <w:b/>
          <w:lang w:eastAsia="en-US"/>
        </w:rPr>
        <w:t>l’apartat S</w:t>
      </w:r>
      <w:r w:rsidRPr="003F4A89">
        <w:rPr>
          <w:rFonts w:cs="Arial"/>
          <w:lang w:eastAsia="en-US"/>
        </w:rPr>
        <w:t xml:space="preserve"> una persona responsable del contracte que exercirà les funcions següents:</w:t>
      </w:r>
    </w:p>
    <w:p w14:paraId="6289E2E9" w14:textId="77777777" w:rsidR="005408C9" w:rsidRPr="003F4A89" w:rsidRDefault="005408C9" w:rsidP="005408C9">
      <w:pPr>
        <w:tabs>
          <w:tab w:val="left" w:pos="1440"/>
          <w:tab w:val="left" w:pos="1800"/>
          <w:tab w:val="left" w:pos="2340"/>
        </w:tabs>
        <w:spacing w:after="0" w:line="240" w:lineRule="auto"/>
        <w:jc w:val="both"/>
        <w:rPr>
          <w:rFonts w:cs="Arial"/>
          <w:lang w:eastAsia="en-US"/>
        </w:rPr>
      </w:pPr>
    </w:p>
    <w:p w14:paraId="5ED2E90C" w14:textId="77777777" w:rsidR="005408C9" w:rsidRPr="003F4A89"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5C4365F2" w14:textId="77777777" w:rsidR="005408C9" w:rsidRPr="003F4A89"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20AAE708" w14:textId="77777777" w:rsidR="005408C9" w:rsidRPr="003F4A89"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p>
    <w:p w14:paraId="576DE9E2" w14:textId="77777777" w:rsidR="005408C9" w:rsidRPr="003F4A89" w:rsidRDefault="005408C9" w:rsidP="005408C9">
      <w:pPr>
        <w:tabs>
          <w:tab w:val="left" w:pos="1440"/>
          <w:tab w:val="left" w:pos="1800"/>
          <w:tab w:val="left" w:pos="2340"/>
        </w:tabs>
        <w:spacing w:after="0" w:line="240" w:lineRule="auto"/>
        <w:jc w:val="both"/>
        <w:rPr>
          <w:rFonts w:cs="Arial"/>
          <w:lang w:eastAsia="en-US"/>
        </w:rPr>
      </w:pPr>
    </w:p>
    <w:p w14:paraId="2EB263FC" w14:textId="77777777" w:rsidR="005408C9" w:rsidRPr="003F4A89" w:rsidRDefault="005408C9" w:rsidP="005408C9">
      <w:pPr>
        <w:tabs>
          <w:tab w:val="left" w:pos="1440"/>
          <w:tab w:val="left" w:pos="1800"/>
          <w:tab w:val="left" w:pos="2340"/>
        </w:tabs>
        <w:spacing w:after="0" w:line="240" w:lineRule="auto"/>
        <w:jc w:val="both"/>
        <w:rPr>
          <w:rFonts w:cs="Arial"/>
          <w:lang w:eastAsia="en-US"/>
        </w:rPr>
      </w:pPr>
      <w:r w:rsidRPr="003F4A8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0CB28F12" w14:textId="77777777" w:rsidR="005408C9" w:rsidRPr="003F4A89" w:rsidRDefault="005408C9" w:rsidP="005408C9">
      <w:pPr>
        <w:tabs>
          <w:tab w:val="left" w:pos="1440"/>
          <w:tab w:val="left" w:pos="1800"/>
          <w:tab w:val="left" w:pos="2340"/>
        </w:tabs>
        <w:spacing w:after="0" w:line="240" w:lineRule="auto"/>
        <w:jc w:val="both"/>
        <w:rPr>
          <w:rFonts w:cs="Arial"/>
          <w:lang w:eastAsia="en-US"/>
        </w:rPr>
      </w:pPr>
    </w:p>
    <w:p w14:paraId="392754D2" w14:textId="77777777" w:rsidR="005408C9" w:rsidRPr="003F4A89" w:rsidRDefault="005408C9" w:rsidP="005408C9">
      <w:pPr>
        <w:tabs>
          <w:tab w:val="left" w:pos="1440"/>
          <w:tab w:val="left" w:pos="1800"/>
          <w:tab w:val="left" w:pos="2340"/>
        </w:tabs>
        <w:spacing w:after="0" w:line="240" w:lineRule="auto"/>
        <w:jc w:val="both"/>
        <w:rPr>
          <w:rFonts w:cs="Arial"/>
          <w:lang w:eastAsia="en-US"/>
        </w:rPr>
      </w:pPr>
      <w:r w:rsidRPr="003F4A89">
        <w:rPr>
          <w:rFonts w:cs="Arial"/>
          <w:lang w:eastAsia="en-US"/>
        </w:rPr>
        <w:t xml:space="preserve">Les instruccions donades per la persona responsable del contracte configuren les obligacions d’execució del contracte juntament amb el seu </w:t>
      </w:r>
      <w:proofErr w:type="spellStart"/>
      <w:r w:rsidRPr="003F4A89">
        <w:rPr>
          <w:rFonts w:cs="Arial"/>
          <w:lang w:eastAsia="en-US"/>
        </w:rPr>
        <w:t>clausulat</w:t>
      </w:r>
      <w:proofErr w:type="spellEnd"/>
      <w:r w:rsidRPr="003F4A89">
        <w:rPr>
          <w:rFonts w:cs="Arial"/>
          <w:lang w:eastAsia="en-US"/>
        </w:rPr>
        <w:t xml:space="preserve"> i els plecs.</w:t>
      </w:r>
    </w:p>
    <w:p w14:paraId="34EDC75E" w14:textId="77777777" w:rsidR="005408C9" w:rsidRPr="003F4A89" w:rsidRDefault="005408C9" w:rsidP="005408C9">
      <w:pPr>
        <w:spacing w:after="0" w:line="240" w:lineRule="auto"/>
        <w:jc w:val="both"/>
        <w:rPr>
          <w:rFonts w:cs="Arial"/>
          <w:b/>
          <w:lang w:eastAsia="es-ES"/>
        </w:rPr>
      </w:pPr>
      <w:r w:rsidRPr="003F4A89">
        <w:rPr>
          <w:rFonts w:cs="Arial"/>
          <w:lang w:eastAsia="en-US"/>
        </w:rPr>
        <w:t xml:space="preserve"> </w:t>
      </w:r>
    </w:p>
    <w:p w14:paraId="21063B24" w14:textId="77777777" w:rsidR="005408C9" w:rsidRPr="003F4A89" w:rsidRDefault="005408C9" w:rsidP="005408C9">
      <w:pPr>
        <w:spacing w:after="0" w:line="240" w:lineRule="auto"/>
        <w:jc w:val="both"/>
        <w:rPr>
          <w:rFonts w:cs="Arial"/>
          <w:color w:val="FF0000"/>
          <w:lang w:eastAsia="es-ES"/>
        </w:rPr>
      </w:pPr>
      <w:r w:rsidRPr="003F4A89">
        <w:rPr>
          <w:rFonts w:cs="Arial"/>
          <w:lang w:eastAsia="en-US"/>
        </w:rPr>
        <w:lastRenderedPageBreak/>
        <w:t>El responsable del contracte pot ser una persona física o jurídica vinculada a l’Administració contractant o aliena a aquesta. El seguiment del contracte també es podrà encomanar a vàries persones perquè realitzin les funcions de forma conjunta.</w:t>
      </w:r>
      <w:r w:rsidRPr="003F4A89">
        <w:rPr>
          <w:rFonts w:cs="Arial"/>
          <w:color w:val="FF0000"/>
          <w:lang w:eastAsia="es-ES"/>
        </w:rPr>
        <w:t xml:space="preserve"> </w:t>
      </w:r>
    </w:p>
    <w:p w14:paraId="07178D54" w14:textId="77777777" w:rsidR="005408C9" w:rsidRPr="003F4A89" w:rsidRDefault="005408C9" w:rsidP="005408C9">
      <w:pPr>
        <w:spacing w:after="0" w:line="240" w:lineRule="auto"/>
        <w:jc w:val="both"/>
        <w:rPr>
          <w:rFonts w:cs="Arial"/>
          <w:color w:val="FF0000"/>
          <w:lang w:eastAsia="es-ES"/>
        </w:rPr>
      </w:pPr>
    </w:p>
    <w:p w14:paraId="2D957A4D" w14:textId="77777777" w:rsidR="005408C9" w:rsidRPr="003F4A89" w:rsidRDefault="005408C9" w:rsidP="005408C9">
      <w:pPr>
        <w:pStyle w:val="Ttol2"/>
        <w:spacing w:before="0" w:after="0"/>
        <w:jc w:val="both"/>
        <w:rPr>
          <w:rFonts w:ascii="Arial" w:hAnsi="Arial" w:cs="Arial"/>
          <w:i w:val="0"/>
          <w:sz w:val="22"/>
          <w:szCs w:val="22"/>
        </w:rPr>
      </w:pPr>
      <w:bookmarkStart w:id="57" w:name="_Toc21500346"/>
      <w:bookmarkStart w:id="58" w:name="_Toc34139685"/>
      <w:r w:rsidRPr="003F4A89">
        <w:rPr>
          <w:rFonts w:ascii="Arial" w:hAnsi="Arial" w:cs="Arial"/>
          <w:i w:val="0"/>
          <w:sz w:val="22"/>
          <w:szCs w:val="22"/>
        </w:rPr>
        <w:t>Vint-i-cinquena. Resolució d’incidències</w:t>
      </w:r>
      <w:bookmarkEnd w:id="57"/>
      <w:bookmarkEnd w:id="58"/>
    </w:p>
    <w:p w14:paraId="5A81AAF2" w14:textId="77777777" w:rsidR="005408C9" w:rsidRPr="003F4A89" w:rsidRDefault="005408C9" w:rsidP="005408C9">
      <w:pPr>
        <w:spacing w:after="0" w:line="240" w:lineRule="auto"/>
        <w:jc w:val="both"/>
        <w:rPr>
          <w:rFonts w:cs="Arial"/>
          <w:lang w:eastAsia="es-ES"/>
        </w:rPr>
      </w:pPr>
    </w:p>
    <w:p w14:paraId="3B87F0FD" w14:textId="77777777" w:rsidR="005408C9" w:rsidRPr="003F4A89" w:rsidRDefault="005408C9" w:rsidP="005408C9">
      <w:pPr>
        <w:spacing w:after="0" w:line="240" w:lineRule="auto"/>
        <w:jc w:val="both"/>
        <w:rPr>
          <w:rFonts w:cs="Arial"/>
          <w:lang w:eastAsia="es-ES"/>
        </w:rPr>
      </w:pPr>
      <w:r w:rsidRPr="003F4A8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6934E30A" w14:textId="77777777" w:rsidR="005408C9" w:rsidRPr="003F4A89" w:rsidRDefault="005408C9" w:rsidP="005408C9">
      <w:pPr>
        <w:spacing w:after="0" w:line="240" w:lineRule="auto"/>
        <w:jc w:val="both"/>
        <w:rPr>
          <w:rFonts w:cs="Arial"/>
          <w:lang w:eastAsia="es-ES"/>
        </w:rPr>
      </w:pPr>
    </w:p>
    <w:p w14:paraId="2CF6DB43"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Llevat que motius d’interès públic ho justifiquin o la naturalesa de les incidències ho requereixi, la seva tramitació no determinarà la paralització del contracte. </w:t>
      </w:r>
    </w:p>
    <w:p w14:paraId="15467102" w14:textId="77777777" w:rsidR="005408C9" w:rsidRPr="003F4A89" w:rsidRDefault="005408C9" w:rsidP="005408C9">
      <w:pPr>
        <w:spacing w:after="0" w:line="240" w:lineRule="auto"/>
        <w:jc w:val="both"/>
        <w:rPr>
          <w:rFonts w:cs="Arial"/>
          <w:lang w:eastAsia="es-ES"/>
        </w:rPr>
      </w:pPr>
    </w:p>
    <w:p w14:paraId="4A6A2122" w14:textId="77777777" w:rsidR="005408C9" w:rsidRPr="003F4A89" w:rsidRDefault="005408C9" w:rsidP="005408C9">
      <w:pPr>
        <w:pStyle w:val="Ttol2"/>
        <w:spacing w:before="0" w:after="0"/>
        <w:jc w:val="both"/>
        <w:rPr>
          <w:rFonts w:ascii="Arial" w:hAnsi="Arial" w:cs="Arial"/>
          <w:i w:val="0"/>
          <w:sz w:val="22"/>
          <w:szCs w:val="22"/>
        </w:rPr>
      </w:pPr>
      <w:bookmarkStart w:id="59" w:name="_Toc21500347"/>
      <w:bookmarkStart w:id="60" w:name="_Toc34139686"/>
      <w:r w:rsidRPr="003F4A89">
        <w:rPr>
          <w:rFonts w:ascii="Arial" w:hAnsi="Arial" w:cs="Arial"/>
          <w:i w:val="0"/>
          <w:sz w:val="22"/>
          <w:szCs w:val="22"/>
        </w:rPr>
        <w:t>Vint-i-sisena. Resolució de dubtes tècnics interpretatius</w:t>
      </w:r>
      <w:bookmarkEnd w:id="59"/>
      <w:bookmarkEnd w:id="60"/>
    </w:p>
    <w:p w14:paraId="6485F329" w14:textId="77777777" w:rsidR="005408C9" w:rsidRPr="003F4A89" w:rsidRDefault="005408C9" w:rsidP="005408C9">
      <w:pPr>
        <w:spacing w:after="0" w:line="240" w:lineRule="auto"/>
        <w:jc w:val="both"/>
        <w:rPr>
          <w:rFonts w:cs="Arial"/>
          <w:b/>
          <w:lang w:eastAsia="es-ES"/>
        </w:rPr>
      </w:pPr>
    </w:p>
    <w:p w14:paraId="01CE559F" w14:textId="77777777" w:rsidR="005408C9" w:rsidRPr="003F4A89" w:rsidRDefault="005408C9" w:rsidP="005408C9">
      <w:pPr>
        <w:spacing w:after="0" w:line="240" w:lineRule="auto"/>
        <w:jc w:val="both"/>
        <w:rPr>
          <w:rFonts w:cs="Arial"/>
          <w:i/>
          <w:lang w:eastAsia="es-ES"/>
        </w:rPr>
      </w:pPr>
      <w:r w:rsidRPr="003F4A89">
        <w:rPr>
          <w:rFonts w:cs="Arial"/>
          <w:lang w:eastAsia="es-ES"/>
        </w:rPr>
        <w:t>Per a la resolució de dubtes tècnics interpretatius que puguin sorgir durant l’execució del contracte es pot sol·licitar un informe tècnic extern a l’Administració i no vinculant.</w:t>
      </w:r>
    </w:p>
    <w:p w14:paraId="63B7738D" w14:textId="77777777" w:rsidR="005408C9" w:rsidRPr="003F4A89" w:rsidRDefault="005408C9" w:rsidP="005408C9">
      <w:pPr>
        <w:spacing w:after="0" w:line="240" w:lineRule="auto"/>
        <w:jc w:val="both"/>
        <w:rPr>
          <w:rFonts w:cs="Arial"/>
          <w:b/>
          <w:lang w:eastAsia="es-ES"/>
        </w:rPr>
      </w:pPr>
    </w:p>
    <w:p w14:paraId="0FD8CA4F" w14:textId="77777777" w:rsidR="005408C9" w:rsidRPr="003F4A89" w:rsidRDefault="005408C9" w:rsidP="005408C9">
      <w:pPr>
        <w:pStyle w:val="Ttol1"/>
        <w:rPr>
          <w:rFonts w:cs="Arial"/>
          <w:sz w:val="22"/>
          <w:szCs w:val="22"/>
        </w:rPr>
      </w:pPr>
      <w:bookmarkStart w:id="61" w:name="_Toc21500348"/>
      <w:bookmarkStart w:id="62" w:name="_Toc34139687"/>
      <w:r w:rsidRPr="003F4A89">
        <w:rPr>
          <w:rFonts w:cs="Arial"/>
          <w:sz w:val="22"/>
          <w:szCs w:val="22"/>
        </w:rPr>
        <w:t>IV. DISPOSICIONS RELATIVES ALS DRETS I OBLIGACIONS DE LES PARTS</w:t>
      </w:r>
      <w:bookmarkEnd w:id="61"/>
      <w:bookmarkEnd w:id="62"/>
      <w:r w:rsidRPr="003F4A89">
        <w:rPr>
          <w:rFonts w:cs="Arial"/>
          <w:sz w:val="22"/>
          <w:szCs w:val="22"/>
        </w:rPr>
        <w:t xml:space="preserve"> </w:t>
      </w:r>
    </w:p>
    <w:p w14:paraId="0AD5FA44" w14:textId="77777777" w:rsidR="005408C9" w:rsidRPr="003F4A89" w:rsidRDefault="005408C9" w:rsidP="005408C9">
      <w:pPr>
        <w:spacing w:after="0" w:line="240" w:lineRule="auto"/>
        <w:jc w:val="both"/>
        <w:rPr>
          <w:rFonts w:cs="Arial"/>
          <w:lang w:eastAsia="es-ES"/>
        </w:rPr>
      </w:pPr>
    </w:p>
    <w:p w14:paraId="4DEEB3B5" w14:textId="77777777" w:rsidR="005408C9" w:rsidRPr="003F4A89" w:rsidRDefault="005408C9" w:rsidP="005408C9">
      <w:pPr>
        <w:pStyle w:val="Ttol2"/>
        <w:spacing w:before="0" w:after="0"/>
        <w:jc w:val="both"/>
        <w:rPr>
          <w:rFonts w:ascii="Arial" w:hAnsi="Arial" w:cs="Arial"/>
          <w:i w:val="0"/>
          <w:sz w:val="22"/>
          <w:szCs w:val="22"/>
        </w:rPr>
      </w:pPr>
      <w:bookmarkStart w:id="63" w:name="_Toc21500349"/>
      <w:bookmarkStart w:id="64" w:name="_Toc34139688"/>
      <w:r w:rsidRPr="003F4A89">
        <w:rPr>
          <w:rFonts w:ascii="Arial" w:hAnsi="Arial" w:cs="Arial"/>
          <w:i w:val="0"/>
          <w:sz w:val="22"/>
          <w:szCs w:val="22"/>
        </w:rPr>
        <w:t>Vint-i-setena. Abonaments a l’empresa contractista</w:t>
      </w:r>
      <w:bookmarkEnd w:id="63"/>
      <w:bookmarkEnd w:id="64"/>
    </w:p>
    <w:p w14:paraId="5970F8A6" w14:textId="77777777" w:rsidR="005408C9" w:rsidRPr="003F4A89" w:rsidRDefault="005408C9" w:rsidP="005408C9">
      <w:pPr>
        <w:spacing w:after="0" w:line="240" w:lineRule="auto"/>
        <w:jc w:val="both"/>
        <w:rPr>
          <w:rFonts w:cs="Arial"/>
          <w:lang w:eastAsia="es-ES"/>
        </w:rPr>
      </w:pPr>
    </w:p>
    <w:p w14:paraId="5DFFE699" w14:textId="77777777" w:rsidR="005408C9" w:rsidRPr="003F4A89" w:rsidRDefault="005408C9" w:rsidP="005408C9">
      <w:pPr>
        <w:spacing w:after="0" w:line="240" w:lineRule="auto"/>
        <w:jc w:val="both"/>
        <w:rPr>
          <w:rFonts w:cs="Arial"/>
          <w:b/>
          <w:lang w:eastAsia="es-ES"/>
        </w:rPr>
      </w:pPr>
      <w:r w:rsidRPr="003F4A89">
        <w:rPr>
          <w:rFonts w:cs="Arial"/>
          <w:lang w:eastAsia="es-ES"/>
        </w:rPr>
        <w:t xml:space="preserve">Els abonaments previstos per a aquest expedient es recullen en </w:t>
      </w:r>
      <w:r w:rsidRPr="003F4A89">
        <w:rPr>
          <w:rFonts w:cs="Arial"/>
          <w:b/>
          <w:lang w:eastAsia="es-ES"/>
        </w:rPr>
        <w:t>l’apartat V del quadre de característiques.</w:t>
      </w:r>
    </w:p>
    <w:p w14:paraId="3D3E63CF" w14:textId="77777777" w:rsidR="005408C9" w:rsidRPr="003F4A89" w:rsidRDefault="005408C9" w:rsidP="005408C9">
      <w:pPr>
        <w:spacing w:after="0" w:line="240" w:lineRule="auto"/>
        <w:jc w:val="both"/>
        <w:rPr>
          <w:rFonts w:cs="Arial"/>
          <w:b/>
          <w:lang w:eastAsia="es-ES"/>
        </w:rPr>
      </w:pPr>
    </w:p>
    <w:p w14:paraId="1D87C914"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27.1 </w:t>
      </w:r>
      <w:r w:rsidRPr="003F4A89">
        <w:rPr>
          <w:rFonts w:cs="Arial"/>
          <w:lang w:eastAsia="es-ES"/>
        </w:rPr>
        <w:t>L’import dels serveis executats s’acreditarà de conformitat amb el plec de prescripcions tècniques, per mitjà dels documents que acreditin la realització total o parcial, si s’escau, del contracte.</w:t>
      </w:r>
    </w:p>
    <w:p w14:paraId="7D39C5AD" w14:textId="77777777" w:rsidR="005408C9" w:rsidRPr="003F4A89" w:rsidRDefault="005408C9" w:rsidP="005408C9">
      <w:pPr>
        <w:spacing w:after="0" w:line="240" w:lineRule="auto"/>
        <w:jc w:val="both"/>
        <w:rPr>
          <w:rFonts w:cs="Arial"/>
          <w:b/>
          <w:lang w:eastAsia="es-ES"/>
        </w:rPr>
      </w:pPr>
    </w:p>
    <w:p w14:paraId="2C616DA4" w14:textId="77777777" w:rsidR="005408C9" w:rsidRPr="003F4A89" w:rsidRDefault="005408C9" w:rsidP="005408C9">
      <w:pPr>
        <w:spacing w:after="0" w:line="240" w:lineRule="auto"/>
        <w:jc w:val="both"/>
        <w:rPr>
          <w:rFonts w:cs="Arial"/>
          <w:lang w:eastAsia="es-ES"/>
        </w:rPr>
      </w:pPr>
      <w:r w:rsidRPr="003F4A89">
        <w:rPr>
          <w:rFonts w:cs="Arial"/>
          <w:b/>
          <w:lang w:eastAsia="es-ES"/>
        </w:rPr>
        <w:t>27.2</w:t>
      </w:r>
      <w:r w:rsidRPr="003F4A8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30B806B8" w14:textId="77777777" w:rsidR="005408C9" w:rsidRPr="003F4A89" w:rsidRDefault="005408C9" w:rsidP="005408C9">
      <w:pPr>
        <w:spacing w:after="0" w:line="240" w:lineRule="auto"/>
        <w:jc w:val="both"/>
        <w:rPr>
          <w:rFonts w:cs="Arial"/>
          <w:i/>
          <w:strike/>
          <w:lang w:eastAsia="es-ES"/>
        </w:rPr>
      </w:pPr>
    </w:p>
    <w:p w14:paraId="1EE68807" w14:textId="77777777"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 xml:space="preserve">D’acord amb el que estableix la Llei 25/2013, </w:t>
      </w:r>
      <w:r w:rsidRPr="003F4A89">
        <w:rPr>
          <w:rFonts w:cs="Arial"/>
        </w:rPr>
        <w:t>de 27 de desembre, d’impuls de la factura electrònica i creació del registre comptable de factures en el sector públic</w:t>
      </w:r>
      <w:r w:rsidRPr="003F4A89">
        <w:rPr>
          <w:rFonts w:cs="Arial"/>
          <w:shd w:val="clear" w:color="auto" w:fill="FFFFFF"/>
          <w:lang w:eastAsia="es-ES"/>
        </w:rPr>
        <w:t>, les factures s’han de signar amb signatura avançada basada en un certificat reconegut, i han d’incloure, necessàriament, el número d’expedient de contractació.</w:t>
      </w:r>
    </w:p>
    <w:p w14:paraId="0CFD3D74" w14:textId="77777777" w:rsidR="005408C9" w:rsidRPr="003F4A89" w:rsidRDefault="005408C9" w:rsidP="005408C9">
      <w:pPr>
        <w:spacing w:after="0" w:line="240" w:lineRule="auto"/>
        <w:jc w:val="both"/>
        <w:rPr>
          <w:rFonts w:cs="Arial"/>
          <w:shd w:val="clear" w:color="auto" w:fill="FFFFFF"/>
          <w:lang w:eastAsia="es-ES"/>
        </w:rPr>
      </w:pPr>
    </w:p>
    <w:p w14:paraId="6A2B3480" w14:textId="77777777"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1689F688" w14:textId="77777777" w:rsidR="005408C9" w:rsidRPr="003F4A89" w:rsidRDefault="005408C9" w:rsidP="005408C9">
      <w:pPr>
        <w:spacing w:after="0" w:line="240" w:lineRule="auto"/>
        <w:jc w:val="both"/>
        <w:rPr>
          <w:rFonts w:cs="Arial"/>
          <w:shd w:val="clear" w:color="auto" w:fill="FFFFFF"/>
          <w:lang w:eastAsia="es-ES"/>
        </w:rPr>
      </w:pPr>
    </w:p>
    <w:p w14:paraId="45C385B0" w14:textId="77777777"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 xml:space="preserve">La plataforma </w:t>
      </w:r>
      <w:proofErr w:type="spellStart"/>
      <w:r w:rsidRPr="003F4A89">
        <w:rPr>
          <w:rFonts w:cs="Arial"/>
          <w:shd w:val="clear" w:color="auto" w:fill="FFFFFF"/>
          <w:lang w:eastAsia="es-ES"/>
        </w:rPr>
        <w:t>e.FACT</w:t>
      </w:r>
      <w:proofErr w:type="spellEnd"/>
      <w:r w:rsidRPr="003F4A89">
        <w:rPr>
          <w:rFonts w:cs="Arial"/>
          <w:shd w:val="clear" w:color="auto" w:fill="FFFFFF"/>
          <w:lang w:eastAsia="es-ES"/>
        </w:rPr>
        <w:t xml:space="preserve"> és el punt general d’entrada de factures electròniques de l’Administració de la Generalitat de Catalunya i del seu Sector Públic.</w:t>
      </w:r>
    </w:p>
    <w:p w14:paraId="78EC994F" w14:textId="77777777" w:rsidR="005408C9" w:rsidRPr="003F4A89" w:rsidRDefault="005408C9" w:rsidP="005408C9">
      <w:pPr>
        <w:spacing w:after="0" w:line="240" w:lineRule="auto"/>
        <w:jc w:val="both"/>
        <w:rPr>
          <w:rFonts w:cs="Arial"/>
          <w:shd w:val="clear" w:color="auto" w:fill="FFFFFF"/>
          <w:lang w:eastAsia="es-ES"/>
        </w:rPr>
      </w:pPr>
    </w:p>
    <w:p w14:paraId="27C26CE1" w14:textId="77777777"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lastRenderedPageBreak/>
        <w:t xml:space="preserve">Les dades </w:t>
      </w:r>
      <w:proofErr w:type="spellStart"/>
      <w:r w:rsidRPr="003F4A89">
        <w:rPr>
          <w:rFonts w:cs="Arial"/>
          <w:shd w:val="clear" w:color="auto" w:fill="FFFFFF"/>
          <w:lang w:eastAsia="es-ES"/>
        </w:rPr>
        <w:t>identificatives</w:t>
      </w:r>
      <w:proofErr w:type="spellEnd"/>
      <w:r w:rsidRPr="003F4A8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 seran comunicades a l’empresa adjudicatària.</w:t>
      </w:r>
    </w:p>
    <w:p w14:paraId="68D7ACE8" w14:textId="77777777" w:rsidR="005408C9" w:rsidRPr="003F4A89" w:rsidRDefault="005408C9" w:rsidP="005408C9">
      <w:pPr>
        <w:spacing w:after="0" w:line="240" w:lineRule="auto"/>
        <w:jc w:val="both"/>
        <w:rPr>
          <w:rFonts w:cs="Arial"/>
          <w:shd w:val="clear" w:color="auto" w:fill="FFFFFF"/>
          <w:lang w:eastAsia="es-ES"/>
        </w:rPr>
      </w:pPr>
    </w:p>
    <w:p w14:paraId="351130D3" w14:textId="77777777" w:rsidR="005408C9" w:rsidRPr="003F4A89" w:rsidRDefault="005408C9" w:rsidP="005408C9">
      <w:pPr>
        <w:spacing w:after="0" w:line="240" w:lineRule="auto"/>
        <w:jc w:val="both"/>
        <w:rPr>
          <w:rFonts w:cs="Arial"/>
          <w:shd w:val="clear" w:color="auto" w:fill="FFFFFF"/>
          <w:lang w:eastAsia="es-ES"/>
        </w:rPr>
      </w:pPr>
      <w:r w:rsidRPr="003F4A89">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6F8AE1BF" w14:textId="77777777" w:rsidR="005408C9" w:rsidRPr="003F4A89" w:rsidRDefault="005408C9" w:rsidP="005408C9">
      <w:pPr>
        <w:spacing w:after="0" w:line="240" w:lineRule="auto"/>
        <w:jc w:val="both"/>
        <w:rPr>
          <w:rFonts w:cs="Arial"/>
          <w:lang w:eastAsia="es-ES"/>
        </w:rPr>
      </w:pPr>
    </w:p>
    <w:p w14:paraId="3E034716" w14:textId="77777777" w:rsidR="005408C9" w:rsidRPr="003F4A89" w:rsidRDefault="005408C9" w:rsidP="005408C9">
      <w:pPr>
        <w:spacing w:after="0" w:line="240" w:lineRule="auto"/>
        <w:jc w:val="both"/>
        <w:rPr>
          <w:rFonts w:cs="Arial"/>
          <w:lang w:eastAsia="es-ES"/>
        </w:rPr>
      </w:pPr>
      <w:r w:rsidRPr="003F4A89">
        <w:rPr>
          <w:rFonts w:cs="Arial"/>
          <w:lang w:eastAsia="es-ES"/>
        </w:rPr>
        <w:t>El seguiment de l’estat de les factures es podrà consultar al web del Departam</w:t>
      </w:r>
      <w:r w:rsidR="000B69DF" w:rsidRPr="003F4A89">
        <w:rPr>
          <w:rFonts w:cs="Arial"/>
          <w:lang w:eastAsia="es-ES"/>
        </w:rPr>
        <w:t xml:space="preserve">ent </w:t>
      </w:r>
      <w:r w:rsidRPr="003F4A89">
        <w:rPr>
          <w:rFonts w:cs="Arial"/>
          <w:lang w:eastAsia="es-ES"/>
        </w:rPr>
        <w:t>d’Economia i Hisenda a l’apartat de Tresoreria i Pagaments (consulta de l’estat de factures i pagaments de documents), a partir de l’endemà del registre de la factura.</w:t>
      </w:r>
    </w:p>
    <w:p w14:paraId="1ECAE3A5" w14:textId="77777777" w:rsidR="005408C9" w:rsidRPr="003F4A89" w:rsidRDefault="005408C9" w:rsidP="005408C9">
      <w:pPr>
        <w:spacing w:after="0" w:line="240" w:lineRule="auto"/>
        <w:jc w:val="both"/>
        <w:rPr>
          <w:rFonts w:cs="Arial"/>
          <w:b/>
          <w:shd w:val="clear" w:color="auto" w:fill="FFFFFF"/>
          <w:lang w:eastAsia="es-ES"/>
        </w:rPr>
      </w:pPr>
    </w:p>
    <w:p w14:paraId="688C03CF" w14:textId="77777777" w:rsidR="005408C9" w:rsidRPr="003F4A89" w:rsidRDefault="005408C9" w:rsidP="005408C9">
      <w:pPr>
        <w:spacing w:after="0" w:line="240" w:lineRule="auto"/>
        <w:jc w:val="both"/>
        <w:rPr>
          <w:rFonts w:cs="Arial"/>
          <w:shd w:val="clear" w:color="auto" w:fill="FFFFFF"/>
          <w:lang w:eastAsia="es-ES"/>
        </w:rPr>
      </w:pPr>
      <w:r w:rsidRPr="003F4A89">
        <w:rPr>
          <w:rFonts w:cs="Arial"/>
          <w:b/>
          <w:shd w:val="clear" w:color="auto" w:fill="FFFFFF"/>
          <w:lang w:eastAsia="es-ES"/>
        </w:rPr>
        <w:t xml:space="preserve">27.3 </w:t>
      </w:r>
      <w:r w:rsidRPr="003F4A89">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E7B185B" w14:textId="77777777" w:rsidR="005408C9" w:rsidRPr="003F4A89" w:rsidRDefault="005408C9" w:rsidP="005408C9">
      <w:pPr>
        <w:tabs>
          <w:tab w:val="left" w:pos="1950"/>
        </w:tabs>
        <w:spacing w:after="0" w:line="240" w:lineRule="auto"/>
        <w:jc w:val="both"/>
        <w:rPr>
          <w:rFonts w:cs="Arial"/>
          <w:lang w:eastAsia="es-ES"/>
        </w:rPr>
      </w:pPr>
      <w:r w:rsidRPr="003F4A89">
        <w:rPr>
          <w:rFonts w:cs="Arial"/>
          <w:lang w:eastAsia="es-ES"/>
        </w:rPr>
        <w:tab/>
      </w:r>
    </w:p>
    <w:p w14:paraId="33623413"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27.4 </w:t>
      </w:r>
      <w:r w:rsidRPr="003F4A89">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59748EA6" w14:textId="77777777" w:rsidR="005408C9" w:rsidRPr="003F4A89" w:rsidRDefault="005408C9" w:rsidP="005408C9">
      <w:pPr>
        <w:spacing w:after="0" w:line="240" w:lineRule="auto"/>
        <w:jc w:val="both"/>
        <w:rPr>
          <w:rFonts w:cs="Arial"/>
          <w:lang w:eastAsia="es-ES"/>
        </w:rPr>
      </w:pPr>
    </w:p>
    <w:p w14:paraId="679156A9"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27.5 </w:t>
      </w:r>
      <w:r w:rsidRPr="003F4A89">
        <w:rPr>
          <w:rFonts w:cs="Arial"/>
          <w:lang w:eastAsia="es-ES"/>
        </w:rPr>
        <w:t>L’empresa contractista podrà transmetre els drets de cobrament en els termes i condicions establerts en  l’article 200 de la LCSP.</w:t>
      </w:r>
    </w:p>
    <w:p w14:paraId="4DB681DD" w14:textId="77777777" w:rsidR="005408C9" w:rsidRPr="003F4A89" w:rsidRDefault="005408C9" w:rsidP="005408C9">
      <w:pPr>
        <w:spacing w:after="0" w:line="240" w:lineRule="auto"/>
        <w:jc w:val="both"/>
        <w:rPr>
          <w:rFonts w:cs="Arial"/>
          <w:b/>
          <w:lang w:eastAsia="es-ES"/>
        </w:rPr>
      </w:pPr>
    </w:p>
    <w:p w14:paraId="6DA0C769" w14:textId="77777777" w:rsidR="005408C9" w:rsidRPr="003F4A89" w:rsidRDefault="005408C9" w:rsidP="005408C9">
      <w:pPr>
        <w:pStyle w:val="Ttol2"/>
        <w:spacing w:before="0" w:after="0"/>
        <w:jc w:val="both"/>
        <w:rPr>
          <w:rFonts w:ascii="Arial" w:hAnsi="Arial" w:cs="Arial"/>
          <w:i w:val="0"/>
          <w:sz w:val="22"/>
          <w:szCs w:val="22"/>
        </w:rPr>
      </w:pPr>
      <w:bookmarkStart w:id="65" w:name="_Toc21500350"/>
      <w:bookmarkStart w:id="66" w:name="_Toc34139689"/>
      <w:r w:rsidRPr="003F4A89">
        <w:rPr>
          <w:rFonts w:ascii="Arial" w:hAnsi="Arial" w:cs="Arial"/>
          <w:i w:val="0"/>
          <w:sz w:val="22"/>
          <w:szCs w:val="22"/>
        </w:rPr>
        <w:t>Vint-i-vuitena. Responsabilitat de l’empresa contractista</w:t>
      </w:r>
      <w:bookmarkEnd w:id="65"/>
      <w:bookmarkEnd w:id="66"/>
    </w:p>
    <w:p w14:paraId="4C0EF5F7" w14:textId="77777777" w:rsidR="005408C9" w:rsidRPr="003F4A89" w:rsidRDefault="005408C9" w:rsidP="005408C9">
      <w:pPr>
        <w:spacing w:after="0" w:line="240" w:lineRule="auto"/>
        <w:jc w:val="both"/>
        <w:rPr>
          <w:rFonts w:cs="Arial"/>
          <w:b/>
          <w:lang w:eastAsia="es-ES"/>
        </w:rPr>
      </w:pPr>
    </w:p>
    <w:p w14:paraId="74FED114" w14:textId="77777777" w:rsidR="005408C9" w:rsidRPr="003F4A89" w:rsidRDefault="005408C9" w:rsidP="005408C9">
      <w:pPr>
        <w:spacing w:after="0" w:line="240" w:lineRule="auto"/>
        <w:jc w:val="both"/>
        <w:rPr>
          <w:rFonts w:cs="Arial"/>
          <w:lang w:eastAsia="es-ES"/>
        </w:rPr>
      </w:pPr>
      <w:r w:rsidRPr="003F4A8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6EA7EFFD" w14:textId="77777777" w:rsidR="005408C9" w:rsidRPr="003F4A89" w:rsidRDefault="005408C9" w:rsidP="005408C9">
      <w:pPr>
        <w:spacing w:after="0" w:line="240" w:lineRule="auto"/>
        <w:jc w:val="both"/>
        <w:rPr>
          <w:rFonts w:cs="Arial"/>
          <w:lang w:eastAsia="es-ES"/>
        </w:rPr>
      </w:pPr>
    </w:p>
    <w:p w14:paraId="3BAEA356"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En el cas que es tracti de contractes d’elaboració de projecte d’obres serà </w:t>
      </w:r>
      <w:proofErr w:type="spellStart"/>
      <w:r w:rsidRPr="003F4A89">
        <w:rPr>
          <w:rFonts w:cs="Arial"/>
          <w:lang w:eastAsia="es-ES"/>
        </w:rPr>
        <w:t>d’aplcació</w:t>
      </w:r>
      <w:proofErr w:type="spellEnd"/>
      <w:r w:rsidRPr="003F4A89">
        <w:rPr>
          <w:rFonts w:cs="Arial"/>
          <w:lang w:eastAsia="es-ES"/>
        </w:rPr>
        <w:t xml:space="preserve"> l’establert als articles 314 a 315 de la LCSP relatius a l’esmena d’errors i la correcció de deficiències, a les indemnitzacions i a la responsabilitat per defectes o errors del projecte</w:t>
      </w:r>
    </w:p>
    <w:p w14:paraId="35BCFFC5" w14:textId="77777777" w:rsidR="005408C9" w:rsidRPr="003F4A89" w:rsidRDefault="005408C9" w:rsidP="005408C9">
      <w:pPr>
        <w:spacing w:after="0" w:line="240" w:lineRule="auto"/>
        <w:jc w:val="both"/>
        <w:rPr>
          <w:rFonts w:cs="Arial"/>
          <w:lang w:eastAsia="es-ES"/>
        </w:rPr>
      </w:pPr>
    </w:p>
    <w:p w14:paraId="2EAD0721" w14:textId="77777777" w:rsidR="005408C9" w:rsidRPr="003F4A89" w:rsidRDefault="005408C9" w:rsidP="005408C9">
      <w:pPr>
        <w:spacing w:after="0" w:line="240" w:lineRule="auto"/>
        <w:jc w:val="both"/>
        <w:rPr>
          <w:rFonts w:cs="Arial"/>
          <w:lang w:eastAsia="es-ES"/>
        </w:rPr>
      </w:pPr>
      <w:r w:rsidRPr="003F4A8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3EF7394E" w14:textId="77777777" w:rsidR="005408C9" w:rsidRPr="003F4A89" w:rsidRDefault="005408C9" w:rsidP="005408C9">
      <w:pPr>
        <w:spacing w:after="0" w:line="240" w:lineRule="auto"/>
        <w:jc w:val="both"/>
        <w:rPr>
          <w:rFonts w:cs="Arial"/>
          <w:b/>
          <w:bCs/>
          <w:snapToGrid w:val="0"/>
          <w:lang w:eastAsia="es-ES"/>
        </w:rPr>
      </w:pPr>
    </w:p>
    <w:p w14:paraId="2D5E47A5" w14:textId="77777777" w:rsidR="005408C9" w:rsidRPr="003F4A89" w:rsidRDefault="005408C9" w:rsidP="005408C9">
      <w:pPr>
        <w:pStyle w:val="Ttol2"/>
        <w:spacing w:before="0" w:after="0"/>
        <w:jc w:val="both"/>
        <w:rPr>
          <w:rFonts w:ascii="Arial" w:hAnsi="Arial" w:cs="Arial"/>
          <w:i w:val="0"/>
          <w:sz w:val="22"/>
          <w:szCs w:val="22"/>
        </w:rPr>
      </w:pPr>
      <w:bookmarkStart w:id="67" w:name="_Toc21500351"/>
      <w:bookmarkStart w:id="68" w:name="_Toc34139690"/>
      <w:r w:rsidRPr="003F4A89">
        <w:rPr>
          <w:rFonts w:ascii="Arial" w:hAnsi="Arial" w:cs="Arial"/>
          <w:i w:val="0"/>
          <w:snapToGrid w:val="0"/>
          <w:sz w:val="22"/>
          <w:szCs w:val="22"/>
        </w:rPr>
        <w:t>Vint-i-novena</w:t>
      </w:r>
      <w:r w:rsidRPr="003F4A89">
        <w:rPr>
          <w:rFonts w:ascii="Arial" w:hAnsi="Arial" w:cs="Arial"/>
          <w:i w:val="0"/>
          <w:sz w:val="22"/>
          <w:szCs w:val="22"/>
        </w:rPr>
        <w:t>. Altres obligacions de l’empresa contractista</w:t>
      </w:r>
      <w:bookmarkEnd w:id="67"/>
      <w:bookmarkEnd w:id="68"/>
    </w:p>
    <w:p w14:paraId="14EF4469" w14:textId="77777777" w:rsidR="005408C9" w:rsidRPr="003F4A89" w:rsidRDefault="005408C9" w:rsidP="005408C9">
      <w:pPr>
        <w:spacing w:after="0" w:line="240" w:lineRule="auto"/>
        <w:jc w:val="both"/>
        <w:rPr>
          <w:rFonts w:cs="Arial"/>
          <w:lang w:eastAsia="es-ES"/>
        </w:rPr>
      </w:pPr>
    </w:p>
    <w:p w14:paraId="3A201DDA" w14:textId="77777777" w:rsidR="005408C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w:t>
      </w:r>
      <w:r w:rsidRPr="003F4A89">
        <w:rPr>
          <w:rFonts w:ascii="Arial" w:hAnsi="Arial" w:cs="Arial"/>
          <w:sz w:val="22"/>
          <w:szCs w:val="22"/>
        </w:rPr>
        <w:lastRenderedPageBreak/>
        <w:t>8 de novembre, de prevenció de riscos laborals i el seu desenvolupament normatiu en tot allò que li sigui d’aplicació.</w:t>
      </w:r>
    </w:p>
    <w:p w14:paraId="7D260663" w14:textId="77777777" w:rsidR="005408C9" w:rsidRPr="003F4A89" w:rsidRDefault="005408C9" w:rsidP="005408C9">
      <w:pPr>
        <w:pStyle w:val="Pargrafdellista"/>
        <w:ind w:left="426"/>
        <w:jc w:val="both"/>
        <w:rPr>
          <w:rFonts w:ascii="Arial" w:hAnsi="Arial" w:cs="Arial"/>
          <w:sz w:val="22"/>
          <w:szCs w:val="22"/>
        </w:rPr>
      </w:pPr>
    </w:p>
    <w:p w14:paraId="36D00E22" w14:textId="77777777" w:rsidR="005408C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També està obligada a complir les disposicions vigents en matèria d’integració social de persones amb discapacitat i fiscals.</w:t>
      </w:r>
    </w:p>
    <w:p w14:paraId="66BB0617" w14:textId="77777777" w:rsidR="005408C9" w:rsidRPr="003F4A89" w:rsidRDefault="005408C9" w:rsidP="005408C9">
      <w:pPr>
        <w:pStyle w:val="Pargrafdellista"/>
        <w:rPr>
          <w:rFonts w:ascii="Arial" w:hAnsi="Arial" w:cs="Arial"/>
          <w:sz w:val="22"/>
          <w:szCs w:val="22"/>
        </w:rPr>
      </w:pPr>
    </w:p>
    <w:p w14:paraId="2FE59518" w14:textId="77777777"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15959369" w14:textId="77777777" w:rsidR="00EB2259" w:rsidRPr="003F4A89" w:rsidRDefault="00EB2259" w:rsidP="00EB2259">
      <w:pPr>
        <w:pStyle w:val="Pargrafdellista"/>
        <w:rPr>
          <w:rFonts w:ascii="Arial" w:hAnsi="Arial" w:cs="Arial"/>
          <w:sz w:val="22"/>
          <w:szCs w:val="22"/>
        </w:rPr>
      </w:pPr>
    </w:p>
    <w:p w14:paraId="2644E6E2" w14:textId="77777777"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complir les condicions salarials dels treballadors de conformitat amb el conveni col·lectiu sectorial aplicable.</w:t>
      </w:r>
    </w:p>
    <w:p w14:paraId="3C5A275F" w14:textId="77777777" w:rsidR="00EB2259" w:rsidRPr="003F4A89" w:rsidRDefault="00EB2259" w:rsidP="00EB2259">
      <w:pPr>
        <w:pStyle w:val="Pargrafdellista"/>
        <w:rPr>
          <w:rFonts w:ascii="Arial" w:hAnsi="Arial" w:cs="Arial"/>
          <w:sz w:val="22"/>
          <w:szCs w:val="22"/>
        </w:rPr>
      </w:pPr>
    </w:p>
    <w:p w14:paraId="69A534FC" w14:textId="77777777"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01EEA0B6" w14:textId="77777777" w:rsidR="00EB2259" w:rsidRPr="003F4A89" w:rsidRDefault="00EB2259" w:rsidP="00EB2259">
      <w:pPr>
        <w:pStyle w:val="Pargrafdellista"/>
        <w:rPr>
          <w:rFonts w:ascii="Arial" w:hAnsi="Arial" w:cs="Arial"/>
          <w:sz w:val="22"/>
          <w:szCs w:val="22"/>
        </w:rPr>
      </w:pPr>
    </w:p>
    <w:p w14:paraId="3A980E94" w14:textId="77777777"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aplicar en executar les prestacions pròpies del servei les mesures destinades a promoure la igualtat entre homes i dones.</w:t>
      </w:r>
    </w:p>
    <w:p w14:paraId="767420E7" w14:textId="77777777" w:rsidR="00EB2259" w:rsidRPr="003F4A89" w:rsidRDefault="00EB2259" w:rsidP="00EB2259">
      <w:pPr>
        <w:pStyle w:val="Pargrafdellista"/>
        <w:rPr>
          <w:rFonts w:ascii="Arial" w:hAnsi="Arial" w:cs="Arial"/>
          <w:sz w:val="22"/>
          <w:szCs w:val="22"/>
        </w:rPr>
      </w:pPr>
    </w:p>
    <w:p w14:paraId="601F264B" w14:textId="77777777" w:rsidR="00EB225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260CE623" w14:textId="77777777" w:rsidR="00EB2259" w:rsidRPr="003F4A89" w:rsidRDefault="00EB2259" w:rsidP="00EB2259">
      <w:pPr>
        <w:pStyle w:val="Pargrafdellista"/>
        <w:rPr>
          <w:rFonts w:ascii="Arial" w:hAnsi="Arial" w:cs="Arial"/>
          <w:sz w:val="22"/>
          <w:szCs w:val="22"/>
        </w:rPr>
      </w:pPr>
    </w:p>
    <w:p w14:paraId="57E58CDA" w14:textId="77777777" w:rsidR="005408C9"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3F4A89">
        <w:rPr>
          <w:rFonts w:ascii="Arial" w:hAnsi="Arial" w:cs="Arial"/>
          <w:sz w:val="22"/>
          <w:szCs w:val="22"/>
        </w:rPr>
        <w:t>subcontractistes</w:t>
      </w:r>
      <w:proofErr w:type="spellEnd"/>
      <w:r w:rsidRPr="003F4A8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1C59739E" w14:textId="77777777" w:rsidR="005408C9" w:rsidRPr="003F4A89" w:rsidRDefault="005408C9" w:rsidP="005408C9">
      <w:pPr>
        <w:pStyle w:val="Pargrafdellista"/>
        <w:rPr>
          <w:rFonts w:ascii="Arial" w:hAnsi="Arial" w:cs="Arial"/>
          <w:sz w:val="22"/>
          <w:szCs w:val="22"/>
        </w:rPr>
      </w:pPr>
    </w:p>
    <w:p w14:paraId="2EB547DF" w14:textId="77777777" w:rsidR="005408C9" w:rsidRPr="003F4A89" w:rsidRDefault="005408C9" w:rsidP="005408C9">
      <w:pPr>
        <w:pStyle w:val="Pargrafdellista"/>
        <w:ind w:left="426"/>
        <w:jc w:val="both"/>
        <w:rPr>
          <w:rFonts w:ascii="Arial" w:hAnsi="Arial" w:cs="Arial"/>
          <w:sz w:val="22"/>
          <w:szCs w:val="22"/>
        </w:rPr>
      </w:pPr>
      <w:r w:rsidRPr="003F4A89">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F4A89">
        <w:rPr>
          <w:rFonts w:ascii="Arial" w:hAnsi="Arial" w:cs="Arial"/>
          <w:sz w:val="22"/>
          <w:szCs w:val="22"/>
        </w:rPr>
        <w:t>clausulat</w:t>
      </w:r>
      <w:proofErr w:type="spellEnd"/>
      <w:r w:rsidRPr="003F4A89">
        <w:rPr>
          <w:rFonts w:ascii="Arial" w:hAnsi="Arial" w:cs="Arial"/>
          <w:sz w:val="22"/>
          <w:szCs w:val="22"/>
        </w:rPr>
        <w:t xml:space="preserve"> específic del plec de prescripcions tècniques particulars.</w:t>
      </w:r>
    </w:p>
    <w:p w14:paraId="7B92F6D2" w14:textId="77777777" w:rsidR="005408C9" w:rsidRPr="003F4A89" w:rsidRDefault="005408C9" w:rsidP="005408C9">
      <w:pPr>
        <w:pStyle w:val="Pargrafdellista"/>
        <w:rPr>
          <w:rFonts w:ascii="Arial" w:hAnsi="Arial" w:cs="Arial"/>
          <w:sz w:val="22"/>
          <w:szCs w:val="22"/>
        </w:rPr>
      </w:pPr>
    </w:p>
    <w:p w14:paraId="5013DB10" w14:textId="77777777" w:rsidR="005408C9" w:rsidRPr="003F4A89" w:rsidRDefault="005408C9" w:rsidP="005408C9">
      <w:pPr>
        <w:pStyle w:val="Pargrafdellista"/>
        <w:ind w:left="426"/>
        <w:jc w:val="both"/>
        <w:rPr>
          <w:rFonts w:ascii="Arial" w:hAnsi="Arial" w:cs="Arial"/>
          <w:sz w:val="22"/>
          <w:szCs w:val="22"/>
        </w:rPr>
      </w:pPr>
      <w:r w:rsidRPr="003F4A8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24C7C98F" w14:textId="77777777" w:rsidR="005408C9" w:rsidRPr="003F4A89" w:rsidRDefault="005408C9" w:rsidP="005408C9">
      <w:pPr>
        <w:spacing w:after="0" w:line="240" w:lineRule="auto"/>
        <w:jc w:val="both"/>
        <w:rPr>
          <w:rFonts w:cs="Arial"/>
          <w:lang w:eastAsia="es-ES"/>
        </w:rPr>
      </w:pPr>
    </w:p>
    <w:p w14:paraId="1F8C3723" w14:textId="77777777" w:rsidR="00EB2259" w:rsidRPr="003F4A89" w:rsidRDefault="005408C9" w:rsidP="00EB2259">
      <w:pPr>
        <w:spacing w:after="0" w:line="240" w:lineRule="auto"/>
        <w:ind w:left="426"/>
        <w:jc w:val="both"/>
        <w:rPr>
          <w:rFonts w:cs="Arial"/>
          <w:lang w:eastAsia="es-ES"/>
        </w:rPr>
      </w:pPr>
      <w:r w:rsidRPr="003F4A89">
        <w:rPr>
          <w:rFonts w:cs="Arial"/>
          <w:lang w:eastAsia="es-ES"/>
        </w:rPr>
        <w:t xml:space="preserve">En tot cas, l’empresa contractista i, si escau, les empreses </w:t>
      </w:r>
      <w:proofErr w:type="spellStart"/>
      <w:r w:rsidRPr="003F4A89">
        <w:rPr>
          <w:rFonts w:cs="Arial"/>
          <w:lang w:eastAsia="es-ES"/>
        </w:rPr>
        <w:t>subcontractistes</w:t>
      </w:r>
      <w:proofErr w:type="spellEnd"/>
      <w:r w:rsidRPr="003F4A89">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F4A89">
        <w:rPr>
          <w:rFonts w:cs="Arial"/>
          <w:lang w:eastAsia="es-ES"/>
        </w:rPr>
        <w:t>subcontractistes</w:t>
      </w:r>
      <w:proofErr w:type="spellEnd"/>
      <w:r w:rsidRPr="003F4A89">
        <w:rPr>
          <w:rFonts w:cs="Arial"/>
          <w:lang w:eastAsia="es-ES"/>
        </w:rPr>
        <w:t xml:space="preserve">, han d’emprar l’aranès d’acord </w:t>
      </w:r>
      <w:r w:rsidRPr="003F4A89">
        <w:rPr>
          <w:rFonts w:cs="Arial"/>
          <w:lang w:eastAsia="es-ES"/>
        </w:rPr>
        <w:lastRenderedPageBreak/>
        <w:t xml:space="preserve">amb la Llei </w:t>
      </w:r>
      <w:r w:rsidRPr="003F4A89">
        <w:rPr>
          <w:rFonts w:cs="Arial"/>
          <w:bCs/>
          <w:lang w:eastAsia="es-ES"/>
        </w:rPr>
        <w:t>35/2010</w:t>
      </w:r>
      <w:r w:rsidRPr="003F4A89">
        <w:rPr>
          <w:rFonts w:cs="Arial"/>
          <w:lang w:eastAsia="es-ES"/>
        </w:rPr>
        <w:t xml:space="preserve">, d'1 d'octubre, de l'occità, aranès a l'Aran, i amb la normativa pròpia del </w:t>
      </w:r>
      <w:proofErr w:type="spellStart"/>
      <w:r w:rsidRPr="003F4A89">
        <w:rPr>
          <w:rFonts w:cs="Arial"/>
          <w:lang w:eastAsia="es-ES"/>
        </w:rPr>
        <w:t>Conselh</w:t>
      </w:r>
      <w:proofErr w:type="spellEnd"/>
      <w:r w:rsidRPr="003F4A89">
        <w:rPr>
          <w:rFonts w:cs="Arial"/>
          <w:lang w:eastAsia="es-ES"/>
        </w:rPr>
        <w:t xml:space="preserve"> </w:t>
      </w:r>
      <w:proofErr w:type="spellStart"/>
      <w:r w:rsidRPr="003F4A89">
        <w:rPr>
          <w:rFonts w:cs="Arial"/>
          <w:lang w:eastAsia="es-ES"/>
        </w:rPr>
        <w:t>Gen</w:t>
      </w:r>
      <w:r w:rsidR="00EB2259" w:rsidRPr="003F4A89">
        <w:rPr>
          <w:rFonts w:cs="Arial"/>
          <w:lang w:eastAsia="es-ES"/>
        </w:rPr>
        <w:t>erau</w:t>
      </w:r>
      <w:proofErr w:type="spellEnd"/>
      <w:r w:rsidR="00EB2259" w:rsidRPr="003F4A89">
        <w:rPr>
          <w:rFonts w:cs="Arial"/>
          <w:lang w:eastAsia="es-ES"/>
        </w:rPr>
        <w:t xml:space="preserve"> d’Aran que la desenvolupi.</w:t>
      </w:r>
    </w:p>
    <w:p w14:paraId="612BF86E" w14:textId="77777777" w:rsidR="00EB2259" w:rsidRPr="003F4A89" w:rsidRDefault="00EB2259" w:rsidP="00EB2259">
      <w:pPr>
        <w:spacing w:after="0" w:line="240" w:lineRule="auto"/>
        <w:ind w:left="426"/>
        <w:jc w:val="both"/>
        <w:rPr>
          <w:rFonts w:cs="Arial"/>
          <w:lang w:eastAsia="es-ES"/>
        </w:rPr>
      </w:pPr>
    </w:p>
    <w:p w14:paraId="6EE66F12" w14:textId="77777777" w:rsidR="005408C9" w:rsidRPr="003F4A89" w:rsidRDefault="005408C9" w:rsidP="006B5297">
      <w:pPr>
        <w:pStyle w:val="Pargrafdellista"/>
        <w:numPr>
          <w:ilvl w:val="0"/>
          <w:numId w:val="24"/>
        </w:numPr>
        <w:ind w:left="360"/>
        <w:jc w:val="both"/>
        <w:rPr>
          <w:rFonts w:ascii="Arial" w:hAnsi="Arial" w:cs="Arial"/>
          <w:sz w:val="22"/>
          <w:szCs w:val="22"/>
        </w:rPr>
      </w:pPr>
      <w:r w:rsidRPr="003F4A8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194000F3" w14:textId="77777777" w:rsidR="005408C9" w:rsidRPr="003F4A89" w:rsidRDefault="005408C9" w:rsidP="00EB2259">
      <w:pPr>
        <w:spacing w:after="0" w:line="240" w:lineRule="auto"/>
        <w:jc w:val="both"/>
        <w:rPr>
          <w:rFonts w:cs="Arial"/>
          <w:lang w:eastAsia="es-ES"/>
        </w:rPr>
      </w:pPr>
    </w:p>
    <w:p w14:paraId="4771240C" w14:textId="77777777" w:rsidR="005408C9" w:rsidRPr="003F4A89" w:rsidRDefault="005408C9" w:rsidP="005408C9">
      <w:pPr>
        <w:spacing w:after="0" w:line="240" w:lineRule="auto"/>
        <w:ind w:left="426"/>
        <w:jc w:val="both"/>
        <w:rPr>
          <w:rFonts w:cs="Arial"/>
          <w:lang w:eastAsia="es-ES"/>
        </w:rPr>
      </w:pPr>
      <w:r w:rsidRPr="003F4A89">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5A80BBEC" w14:textId="77777777" w:rsidR="005408C9" w:rsidRPr="003F4A89" w:rsidRDefault="005408C9" w:rsidP="005408C9">
      <w:pPr>
        <w:spacing w:after="0" w:line="240" w:lineRule="auto"/>
        <w:jc w:val="both"/>
        <w:rPr>
          <w:rFonts w:cs="Arial"/>
          <w:lang w:eastAsia="es-ES"/>
        </w:rPr>
      </w:pPr>
    </w:p>
    <w:p w14:paraId="17B6253A" w14:textId="77777777" w:rsidR="005408C9" w:rsidRPr="003F4A89" w:rsidRDefault="005408C9" w:rsidP="006B5297">
      <w:pPr>
        <w:pStyle w:val="Pargrafdellista"/>
        <w:numPr>
          <w:ilvl w:val="0"/>
          <w:numId w:val="24"/>
        </w:numPr>
        <w:ind w:left="360"/>
        <w:jc w:val="both"/>
        <w:rPr>
          <w:rFonts w:ascii="Arial" w:hAnsi="Arial" w:cs="Arial"/>
          <w:sz w:val="22"/>
          <w:szCs w:val="22"/>
        </w:rPr>
      </w:pPr>
      <w:r w:rsidRPr="003F4A8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41BEE967" w14:textId="77777777" w:rsidR="005408C9" w:rsidRPr="003F4A89" w:rsidRDefault="005408C9" w:rsidP="00EB2259">
      <w:pPr>
        <w:spacing w:after="0" w:line="240" w:lineRule="auto"/>
        <w:jc w:val="both"/>
        <w:rPr>
          <w:rFonts w:cs="Arial"/>
          <w:lang w:eastAsia="es-ES"/>
        </w:rPr>
      </w:pPr>
    </w:p>
    <w:p w14:paraId="540CEB42" w14:textId="77777777" w:rsidR="005408C9" w:rsidRPr="003F4A89" w:rsidRDefault="005408C9" w:rsidP="005408C9">
      <w:pPr>
        <w:pStyle w:val="Pargrafdellista"/>
        <w:numPr>
          <w:ilvl w:val="0"/>
          <w:numId w:val="20"/>
        </w:numPr>
        <w:ind w:left="786" w:hanging="426"/>
        <w:jc w:val="both"/>
        <w:rPr>
          <w:rFonts w:ascii="Arial" w:hAnsi="Arial" w:cs="Arial"/>
          <w:sz w:val="22"/>
          <w:szCs w:val="22"/>
          <w:lang w:eastAsia="ca-ES"/>
        </w:rPr>
      </w:pPr>
      <w:r w:rsidRPr="003F4A8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3F4A89">
        <w:rPr>
          <w:rFonts w:ascii="Arial" w:hAnsi="Arial" w:cs="Arial"/>
          <w:sz w:val="22"/>
          <w:szCs w:val="22"/>
          <w:lang w:eastAsia="ca-ES"/>
        </w:rPr>
        <w:t xml:space="preserve"> d’oportunitats i de lliure concurrència.</w:t>
      </w:r>
    </w:p>
    <w:p w14:paraId="0EAA30D3" w14:textId="77777777" w:rsidR="005408C9" w:rsidRPr="003F4A89" w:rsidRDefault="005408C9" w:rsidP="005408C9">
      <w:pPr>
        <w:spacing w:after="0" w:line="240" w:lineRule="auto"/>
        <w:ind w:left="720" w:hanging="360"/>
        <w:jc w:val="both"/>
        <w:rPr>
          <w:rFonts w:cs="Arial"/>
        </w:rPr>
      </w:pPr>
    </w:p>
    <w:p w14:paraId="321FCD12" w14:textId="77777777" w:rsidR="005408C9" w:rsidRPr="003F4A89" w:rsidRDefault="005408C9" w:rsidP="005408C9">
      <w:pPr>
        <w:pStyle w:val="Pargrafdellista"/>
        <w:numPr>
          <w:ilvl w:val="0"/>
          <w:numId w:val="20"/>
        </w:numPr>
        <w:jc w:val="both"/>
        <w:rPr>
          <w:rFonts w:ascii="Arial" w:hAnsi="Arial" w:cs="Arial"/>
          <w:sz w:val="22"/>
          <w:szCs w:val="22"/>
          <w:lang w:eastAsia="ca-ES"/>
        </w:rPr>
      </w:pPr>
      <w:r w:rsidRPr="003F4A89">
        <w:rPr>
          <w:rFonts w:ascii="Arial" w:hAnsi="Arial" w:cs="Arial"/>
          <w:sz w:val="22"/>
          <w:szCs w:val="22"/>
          <w:lang w:eastAsia="ca-ES"/>
        </w:rPr>
        <w:t>Amb caràcter general, els licitadors i contractistes, en l’exercici de la seva activitat, assumeixen les obligacions següents:</w:t>
      </w:r>
    </w:p>
    <w:p w14:paraId="090AEAC8" w14:textId="77777777" w:rsidR="005408C9" w:rsidRPr="003F4A89" w:rsidRDefault="005408C9" w:rsidP="005408C9">
      <w:pPr>
        <w:pStyle w:val="Pargrafdellista"/>
        <w:ind w:hanging="360"/>
        <w:rPr>
          <w:rFonts w:ascii="Arial" w:hAnsi="Arial" w:cs="Arial"/>
          <w:sz w:val="22"/>
          <w:szCs w:val="22"/>
          <w:lang w:eastAsia="ca-ES"/>
        </w:rPr>
      </w:pPr>
    </w:p>
    <w:p w14:paraId="02DDB9D3" w14:textId="77777777" w:rsidR="005408C9" w:rsidRPr="003F4A89" w:rsidRDefault="005408C9" w:rsidP="005408C9">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rPr>
        <w:t>Observar els principis, les normes i els cànons ètics propis de les activitats, els oficis i/o les professions corresponents a les prestacions objecte dels contractes.</w:t>
      </w:r>
    </w:p>
    <w:p w14:paraId="0F2E8BDA" w14:textId="77777777" w:rsidR="005408C9" w:rsidRPr="003F4A89" w:rsidRDefault="005408C9" w:rsidP="005408C9">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No realitzar accions que posin en risc l’interès públic en l’àmbit del contracte o de les prestacions a realitzar.</w:t>
      </w:r>
    </w:p>
    <w:p w14:paraId="07B7E685" w14:textId="77777777" w:rsidR="005408C9" w:rsidRPr="003F4A89" w:rsidRDefault="005408C9" w:rsidP="005408C9">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Denunciar les situacions irregulars que es puguin presentar en els processos de contractació pública o durant l’execució dels contractes.</w:t>
      </w:r>
    </w:p>
    <w:p w14:paraId="351328E6" w14:textId="77777777" w:rsidR="005408C9" w:rsidRPr="003F4A89" w:rsidRDefault="005408C9" w:rsidP="005408C9">
      <w:pPr>
        <w:spacing w:after="0" w:line="240" w:lineRule="auto"/>
        <w:ind w:left="1080"/>
        <w:jc w:val="both"/>
        <w:rPr>
          <w:rFonts w:cs="Arial"/>
        </w:rPr>
      </w:pPr>
    </w:p>
    <w:p w14:paraId="3B14DC51" w14:textId="77777777" w:rsidR="005408C9" w:rsidRPr="003F4A89" w:rsidRDefault="005408C9" w:rsidP="005408C9">
      <w:pPr>
        <w:numPr>
          <w:ilvl w:val="0"/>
          <w:numId w:val="20"/>
        </w:numPr>
        <w:spacing w:after="0" w:line="240" w:lineRule="auto"/>
        <w:jc w:val="both"/>
        <w:rPr>
          <w:rFonts w:cs="Arial"/>
        </w:rPr>
      </w:pPr>
      <w:r w:rsidRPr="003F4A89">
        <w:rPr>
          <w:rFonts w:cs="Arial"/>
        </w:rPr>
        <w:t>En particular els licitadors i els contractistes assumeixen les obligacions següents:</w:t>
      </w:r>
    </w:p>
    <w:p w14:paraId="2A54E452" w14:textId="77777777" w:rsidR="005408C9" w:rsidRPr="003F4A89" w:rsidRDefault="005408C9" w:rsidP="005408C9">
      <w:pPr>
        <w:spacing w:after="0" w:line="240" w:lineRule="auto"/>
        <w:ind w:left="720"/>
        <w:jc w:val="both"/>
        <w:rPr>
          <w:rFonts w:cs="Arial"/>
        </w:rPr>
      </w:pPr>
    </w:p>
    <w:p w14:paraId="15C7EFEA" w14:textId="77777777"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324B9A7B" w14:textId="77777777"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lastRenderedPageBreak/>
        <w:t>No sol·licitar, directament o indirectament, que un càrrec o empleat públic influeixi en l’adjudicació del contracte.</w:t>
      </w:r>
    </w:p>
    <w:p w14:paraId="19723C8C" w14:textId="77777777"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4E8994DC" w14:textId="77777777"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F209923" w14:textId="77777777"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utilitzar informació confidencial, coneguda mitjançant el contracte i/o durant la licitació, per obtenir, directament o indirectament, un avantatge o benefici.</w:t>
      </w:r>
    </w:p>
    <w:p w14:paraId="709F85B0" w14:textId="77777777" w:rsidR="005408C9" w:rsidRPr="003F4A89" w:rsidRDefault="005408C9" w:rsidP="005408C9">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2D8B70F" w14:textId="77777777" w:rsidR="005408C9" w:rsidRPr="003F4A89" w:rsidRDefault="005408C9" w:rsidP="005408C9">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3EF399AF" w14:textId="77777777" w:rsidR="005408C9" w:rsidRPr="003F4A89" w:rsidRDefault="005408C9" w:rsidP="005408C9">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Denunciar els actes dels quals tingui coneixement i que puguin comportar una infracció de les obligacions contingudes en aquesta clàusula.</w:t>
      </w:r>
    </w:p>
    <w:p w14:paraId="225BA33F" w14:textId="77777777" w:rsidR="005408C9" w:rsidRPr="003F4A89" w:rsidRDefault="005408C9" w:rsidP="005408C9">
      <w:pPr>
        <w:tabs>
          <w:tab w:val="left" w:pos="0"/>
          <w:tab w:val="left" w:pos="680"/>
          <w:tab w:val="left" w:pos="1473"/>
          <w:tab w:val="left" w:pos="4320"/>
        </w:tabs>
        <w:spacing w:after="0" w:line="240" w:lineRule="auto"/>
        <w:ind w:left="360"/>
        <w:jc w:val="both"/>
        <w:rPr>
          <w:rFonts w:cs="Arial"/>
        </w:rPr>
      </w:pPr>
    </w:p>
    <w:p w14:paraId="3092651B" w14:textId="77777777" w:rsidR="00D61667"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Si s’escau l’empresa o les empreses contractistes han de complir  les obligacions recollides en</w:t>
      </w:r>
      <w:r w:rsidRPr="003F4A89">
        <w:rPr>
          <w:rFonts w:ascii="Arial" w:hAnsi="Arial" w:cs="Arial"/>
          <w:b/>
          <w:sz w:val="22"/>
          <w:szCs w:val="22"/>
        </w:rPr>
        <w:t xml:space="preserve"> l’annex 3</w:t>
      </w:r>
      <w:r w:rsidRPr="003F4A89">
        <w:rPr>
          <w:rFonts w:ascii="Arial" w:hAnsi="Arial" w:cs="Arial"/>
          <w:sz w:val="22"/>
          <w:szCs w:val="22"/>
        </w:rPr>
        <w:t xml:space="preserve"> d’aquest plec, relatiu a regles especials respecte del personal de l’empresa contractista que adscriurà a l’execució del contracte.</w:t>
      </w:r>
    </w:p>
    <w:p w14:paraId="7B3D7FA4" w14:textId="77777777" w:rsidR="00D61667" w:rsidRPr="003F4A89" w:rsidRDefault="00D61667" w:rsidP="00D61667">
      <w:pPr>
        <w:pStyle w:val="Pargrafdellista"/>
        <w:ind w:left="426"/>
        <w:jc w:val="both"/>
        <w:rPr>
          <w:rFonts w:ascii="Arial" w:hAnsi="Arial" w:cs="Arial"/>
          <w:sz w:val="22"/>
          <w:szCs w:val="22"/>
        </w:rPr>
      </w:pPr>
    </w:p>
    <w:p w14:paraId="0156B7AF" w14:textId="77777777" w:rsidR="00D338E8" w:rsidRPr="003F4A89" w:rsidRDefault="005408C9" w:rsidP="006B5297">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3F4A89">
        <w:rPr>
          <w:rFonts w:ascii="Arial" w:hAnsi="Arial" w:cs="Arial"/>
          <w:b/>
          <w:sz w:val="22"/>
          <w:szCs w:val="22"/>
        </w:rPr>
        <w:t xml:space="preserve">annex 2 </w:t>
      </w:r>
      <w:r w:rsidRPr="003F4A89">
        <w:rPr>
          <w:rFonts w:ascii="Arial" w:hAnsi="Arial" w:cs="Arial"/>
          <w:sz w:val="22"/>
          <w:szCs w:val="22"/>
        </w:rPr>
        <w:t xml:space="preserve">d’aquest plec. </w:t>
      </w:r>
    </w:p>
    <w:p w14:paraId="76D166D9" w14:textId="77777777" w:rsidR="00D338E8" w:rsidRPr="003F4A89" w:rsidRDefault="00D338E8" w:rsidP="00D338E8">
      <w:pPr>
        <w:pStyle w:val="Pargrafdellista"/>
        <w:rPr>
          <w:rFonts w:ascii="Arial" w:hAnsi="Arial" w:cs="Arial"/>
          <w:sz w:val="22"/>
          <w:szCs w:val="22"/>
        </w:rPr>
      </w:pPr>
    </w:p>
    <w:p w14:paraId="5A638E77" w14:textId="77777777" w:rsidR="005408C9" w:rsidRPr="003F4A89" w:rsidRDefault="005408C9" w:rsidP="00D338E8">
      <w:pPr>
        <w:pStyle w:val="Pargrafdellista"/>
        <w:ind w:left="426"/>
        <w:jc w:val="both"/>
        <w:rPr>
          <w:rFonts w:ascii="Arial" w:hAnsi="Arial" w:cs="Arial"/>
          <w:sz w:val="22"/>
          <w:szCs w:val="22"/>
        </w:rPr>
      </w:pPr>
      <w:r w:rsidRPr="003F4A8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385D455F" w14:textId="77777777" w:rsidR="005408C9" w:rsidRPr="003F4A89" w:rsidRDefault="005408C9" w:rsidP="005408C9">
      <w:pPr>
        <w:spacing w:after="0" w:line="240" w:lineRule="auto"/>
        <w:ind w:left="426"/>
        <w:jc w:val="both"/>
        <w:rPr>
          <w:rFonts w:cs="Arial"/>
          <w:lang w:eastAsia="es-ES"/>
        </w:rPr>
      </w:pPr>
    </w:p>
    <w:p w14:paraId="6D3B14B1" w14:textId="77777777" w:rsidR="005408C9" w:rsidRPr="003F4A89" w:rsidRDefault="005408C9" w:rsidP="005408C9">
      <w:pPr>
        <w:spacing w:after="0" w:line="240" w:lineRule="auto"/>
        <w:ind w:left="426"/>
        <w:jc w:val="both"/>
        <w:rPr>
          <w:rFonts w:cs="Arial"/>
          <w:lang w:eastAsia="es-ES"/>
        </w:rPr>
      </w:pPr>
      <w:r w:rsidRPr="003F4A8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0E95B993" w14:textId="77777777" w:rsidR="005408C9" w:rsidRPr="003F4A89" w:rsidRDefault="005408C9" w:rsidP="00D338E8">
      <w:pPr>
        <w:spacing w:after="0" w:line="240" w:lineRule="auto"/>
        <w:jc w:val="both"/>
        <w:rPr>
          <w:rFonts w:cs="Arial"/>
          <w:lang w:eastAsia="es-ES"/>
        </w:rPr>
      </w:pPr>
    </w:p>
    <w:p w14:paraId="20FCE5D7" w14:textId="77777777" w:rsidR="00D338E8" w:rsidRPr="003F4A89" w:rsidRDefault="005408C9" w:rsidP="006B5297">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w:t>
      </w:r>
      <w:r w:rsidRPr="003F4A89">
        <w:rPr>
          <w:rFonts w:ascii="Arial" w:hAnsi="Arial" w:cs="Arial"/>
          <w:sz w:val="22"/>
          <w:szCs w:val="22"/>
        </w:rPr>
        <w:lastRenderedPageBreak/>
        <w:t>imputables a l’Administració; i de lliurar, si s’escau, les obres i instal·lacions a què estigui obligat en l’estat de conservació i funcionament adequats.</w:t>
      </w:r>
      <w:bookmarkStart w:id="69" w:name="_Toc512237541"/>
    </w:p>
    <w:p w14:paraId="210A2DBE" w14:textId="77777777" w:rsidR="00D338E8" w:rsidRPr="003F4A89" w:rsidRDefault="00D338E8" w:rsidP="00D338E8">
      <w:pPr>
        <w:pStyle w:val="Pargrafdellista"/>
        <w:ind w:left="426"/>
        <w:jc w:val="both"/>
        <w:rPr>
          <w:rFonts w:ascii="Arial" w:hAnsi="Arial" w:cs="Arial"/>
          <w:sz w:val="22"/>
          <w:szCs w:val="22"/>
          <w:lang w:eastAsia="ca-ES"/>
        </w:rPr>
      </w:pPr>
    </w:p>
    <w:p w14:paraId="1E899430" w14:textId="77777777" w:rsidR="005408C9" w:rsidRPr="003F4A89" w:rsidRDefault="005408C9" w:rsidP="006B5297">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En aquells contractes en els quals les empreses tinguin treballadors prestant servei en els centres de treball del Departament, d’acord amb el procediment de </w:t>
      </w:r>
      <w:r w:rsidRPr="003F4A89">
        <w:rPr>
          <w:rFonts w:ascii="Arial" w:hAnsi="Arial" w:cs="Arial"/>
          <w:sz w:val="22"/>
          <w:szCs w:val="22"/>
          <w:u w:val="single"/>
        </w:rPr>
        <w:t>Coordinació d’Activitats Empresarials</w:t>
      </w:r>
      <w:r w:rsidRPr="003F4A89">
        <w:rPr>
          <w:rFonts w:ascii="Arial" w:hAnsi="Arial" w:cs="Arial"/>
          <w:sz w:val="22"/>
          <w:szCs w:val="22"/>
        </w:rPr>
        <w:t xml:space="preserve"> del Departament de la Vicepresidència i d’Economia i Hisenda</w:t>
      </w:r>
      <w:r w:rsidR="00B96A39" w:rsidRPr="003F4A89">
        <w:rPr>
          <w:rFonts w:ascii="Arial" w:hAnsi="Arial" w:cs="Arial"/>
          <w:sz w:val="22"/>
          <w:szCs w:val="22"/>
        </w:rPr>
        <w:t xml:space="preserve"> (actualment Departament d’Economia i Hisenda)</w:t>
      </w:r>
      <w:r w:rsidRPr="003F4A89">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69"/>
    </w:p>
    <w:p w14:paraId="1F06B7D4" w14:textId="77777777" w:rsidR="005408C9" w:rsidRPr="003F4A89" w:rsidRDefault="005408C9" w:rsidP="005408C9">
      <w:pPr>
        <w:pStyle w:val="Default"/>
        <w:tabs>
          <w:tab w:val="left" w:pos="426"/>
        </w:tabs>
        <w:jc w:val="both"/>
        <w:rPr>
          <w:color w:val="auto"/>
          <w:sz w:val="22"/>
          <w:szCs w:val="22"/>
        </w:rPr>
      </w:pPr>
    </w:p>
    <w:p w14:paraId="5FC6F0F1" w14:textId="77777777" w:rsidR="005408C9" w:rsidRPr="003F4A89"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3F4A89">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6E163ED7" w14:textId="77777777"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6675B085" w14:textId="77777777" w:rsidR="005408C9" w:rsidRPr="003F4A89"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3F4A89">
        <w:rPr>
          <w:rFonts w:cs="Arial"/>
          <w:bCs/>
        </w:rPr>
        <w:t>Relació del personal que prestarà serveis als centres de treball del Departament i compromís d’actualització d’aquesta relació en cas de canvi.</w:t>
      </w:r>
    </w:p>
    <w:p w14:paraId="4C01C63E" w14:textId="77777777"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7B1F0FE3" w14:textId="77777777" w:rsidR="005408C9" w:rsidRPr="003F4A89"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3F4A89">
        <w:rPr>
          <w:rFonts w:cs="Arial"/>
          <w:bCs/>
        </w:rPr>
        <w:t>Acreditació de la informació i formació en prevenció de riscos específica de l’activitat del personal que prestarà serveis al Departament</w:t>
      </w:r>
    </w:p>
    <w:p w14:paraId="71B16FB9" w14:textId="77777777"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3F17FA94" w14:textId="77777777" w:rsidR="005408C9" w:rsidRPr="003F4A89"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3F4A89">
        <w:rPr>
          <w:rFonts w:cs="Arial"/>
          <w:bCs/>
        </w:rPr>
        <w:t>Compromís de comunicació dels incidents, accidents laborals i malalties professionals derivats de les activitats a realitzar als centres de treball del Departament i de participació en la investigació quan escaigui.</w:t>
      </w:r>
    </w:p>
    <w:p w14:paraId="15F4C8AC" w14:textId="77777777"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6AC33E35" w14:textId="77777777" w:rsidR="005408C9" w:rsidRPr="003F4A89"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3F4A89">
        <w:rPr>
          <w:rFonts w:cs="Arial"/>
          <w:bCs/>
        </w:rPr>
        <w:t>Compromís de comunicació al Departament de riscos nous o no identificats.</w:t>
      </w:r>
    </w:p>
    <w:p w14:paraId="5F365B48" w14:textId="77777777" w:rsidR="005408C9" w:rsidRPr="003F4A89"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4358C5CD" w14:textId="77777777" w:rsidR="005408C9" w:rsidRPr="003F4A89"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3F4A89">
        <w:rPr>
          <w:rFonts w:cs="Arial"/>
          <w:bCs/>
        </w:rPr>
        <w:t>Nom i cognoms de la persona interlocutora per a la realització de la coordinació empresarial en matèria de prevenció de riscos laborals.</w:t>
      </w:r>
    </w:p>
    <w:p w14:paraId="3FA931D9" w14:textId="77777777" w:rsidR="005408C9" w:rsidRPr="003F4A89" w:rsidRDefault="005408C9" w:rsidP="00D338E8">
      <w:pPr>
        <w:spacing w:after="0" w:line="240" w:lineRule="auto"/>
        <w:jc w:val="both"/>
        <w:rPr>
          <w:rFonts w:cs="Arial"/>
          <w:bCs/>
        </w:rPr>
      </w:pPr>
    </w:p>
    <w:p w14:paraId="58EA2CA5" w14:textId="77777777" w:rsidR="005408C9" w:rsidRPr="003F4A89" w:rsidRDefault="005408C9" w:rsidP="006B5297">
      <w:pPr>
        <w:pStyle w:val="Pargrafdellista"/>
        <w:numPr>
          <w:ilvl w:val="0"/>
          <w:numId w:val="24"/>
        </w:numPr>
        <w:ind w:left="426" w:hanging="426"/>
        <w:jc w:val="both"/>
        <w:rPr>
          <w:rFonts w:ascii="Arial" w:hAnsi="Arial" w:cs="Arial"/>
          <w:bCs/>
          <w:sz w:val="22"/>
          <w:szCs w:val="22"/>
          <w:lang w:eastAsia="ca-ES"/>
        </w:rPr>
      </w:pPr>
      <w:r w:rsidRPr="003F4A8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ABF957A" w14:textId="77777777" w:rsidR="00EB2259" w:rsidRPr="003F4A89" w:rsidRDefault="00EB2259" w:rsidP="00EB2259">
      <w:pPr>
        <w:pStyle w:val="Pargrafdellista"/>
        <w:ind w:left="426"/>
        <w:jc w:val="both"/>
        <w:rPr>
          <w:rFonts w:ascii="Arial" w:hAnsi="Arial" w:cs="Arial"/>
          <w:color w:val="000000"/>
          <w:sz w:val="22"/>
          <w:szCs w:val="22"/>
        </w:rPr>
      </w:pPr>
    </w:p>
    <w:p w14:paraId="12D63381" w14:textId="77777777" w:rsidR="005408C9" w:rsidRPr="003F4A89" w:rsidRDefault="005408C9" w:rsidP="005408C9">
      <w:pPr>
        <w:pStyle w:val="Ttol2"/>
        <w:spacing w:before="0" w:after="0"/>
        <w:jc w:val="both"/>
        <w:rPr>
          <w:rFonts w:ascii="Arial" w:hAnsi="Arial" w:cs="Arial"/>
          <w:i w:val="0"/>
          <w:sz w:val="22"/>
          <w:szCs w:val="22"/>
        </w:rPr>
      </w:pPr>
      <w:bookmarkStart w:id="70" w:name="_Toc21500352"/>
      <w:bookmarkStart w:id="71" w:name="_Toc34139691"/>
      <w:r w:rsidRPr="003F4A89">
        <w:rPr>
          <w:rFonts w:ascii="Arial" w:hAnsi="Arial" w:cs="Arial"/>
          <w:i w:val="0"/>
          <w:sz w:val="22"/>
          <w:szCs w:val="22"/>
        </w:rPr>
        <w:t>Trentena. Prerrogatives de l’Administració</w:t>
      </w:r>
      <w:bookmarkEnd w:id="70"/>
      <w:bookmarkEnd w:id="71"/>
      <w:r w:rsidRPr="003F4A89">
        <w:rPr>
          <w:rFonts w:ascii="Arial" w:hAnsi="Arial" w:cs="Arial"/>
          <w:i w:val="0"/>
          <w:sz w:val="22"/>
          <w:szCs w:val="22"/>
        </w:rPr>
        <w:t xml:space="preserve"> </w:t>
      </w:r>
    </w:p>
    <w:p w14:paraId="3E828899" w14:textId="77777777" w:rsidR="005408C9" w:rsidRPr="003F4A89" w:rsidRDefault="005408C9" w:rsidP="005408C9">
      <w:pPr>
        <w:spacing w:after="0" w:line="240" w:lineRule="auto"/>
        <w:jc w:val="both"/>
        <w:rPr>
          <w:rFonts w:cs="Arial"/>
          <w:u w:val="single"/>
          <w:lang w:eastAsia="es-ES"/>
        </w:rPr>
      </w:pPr>
    </w:p>
    <w:p w14:paraId="30BF19EB"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2E521906" w14:textId="77777777" w:rsidR="005408C9" w:rsidRPr="003F4A89" w:rsidRDefault="005408C9" w:rsidP="005408C9">
      <w:pPr>
        <w:spacing w:after="0" w:line="240" w:lineRule="auto"/>
        <w:jc w:val="both"/>
        <w:rPr>
          <w:rFonts w:cs="Arial"/>
          <w:lang w:eastAsia="es-ES"/>
        </w:rPr>
      </w:pPr>
    </w:p>
    <w:p w14:paraId="1E96CE0E" w14:textId="77777777" w:rsidR="005408C9" w:rsidRPr="003F4A89" w:rsidRDefault="005408C9" w:rsidP="005408C9">
      <w:pPr>
        <w:spacing w:after="0" w:line="240" w:lineRule="auto"/>
        <w:jc w:val="both"/>
        <w:rPr>
          <w:rFonts w:cs="Arial"/>
          <w:lang w:eastAsia="es-ES"/>
        </w:rPr>
      </w:pPr>
      <w:r w:rsidRPr="003F4A89">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1A6B9E85" w14:textId="77777777" w:rsidR="005408C9" w:rsidRPr="003F4A89" w:rsidRDefault="005408C9" w:rsidP="005408C9">
      <w:pPr>
        <w:spacing w:after="0" w:line="240" w:lineRule="auto"/>
        <w:jc w:val="both"/>
        <w:rPr>
          <w:rFonts w:cs="Arial"/>
          <w:lang w:eastAsia="es-ES"/>
        </w:rPr>
      </w:pPr>
    </w:p>
    <w:p w14:paraId="2DAD06F8" w14:textId="77777777" w:rsidR="005408C9" w:rsidRPr="003F4A89" w:rsidRDefault="005408C9" w:rsidP="005408C9">
      <w:pPr>
        <w:spacing w:after="0" w:line="240" w:lineRule="auto"/>
        <w:jc w:val="both"/>
        <w:rPr>
          <w:rFonts w:cs="Arial"/>
          <w:lang w:eastAsia="es-ES"/>
        </w:rPr>
      </w:pPr>
      <w:r w:rsidRPr="003F4A89">
        <w:rPr>
          <w:rFonts w:cs="Arial"/>
          <w:lang w:eastAsia="es-ES"/>
        </w:rPr>
        <w:t>Els acords que adopti l’òrgan de contractació en l’exercici de les prerrogatives esmentades exhaureixen la via administrativa i són immediatament executius.</w:t>
      </w:r>
    </w:p>
    <w:p w14:paraId="61F129D7" w14:textId="77777777" w:rsidR="005408C9" w:rsidRPr="003F4A89" w:rsidRDefault="005408C9" w:rsidP="005408C9">
      <w:pPr>
        <w:spacing w:after="0" w:line="240" w:lineRule="auto"/>
        <w:jc w:val="both"/>
        <w:rPr>
          <w:rFonts w:cs="Arial"/>
          <w:lang w:eastAsia="es-ES"/>
        </w:rPr>
      </w:pPr>
    </w:p>
    <w:p w14:paraId="7BDEFD76" w14:textId="77777777" w:rsidR="005408C9" w:rsidRPr="003F4A89" w:rsidRDefault="005408C9" w:rsidP="005408C9">
      <w:pPr>
        <w:spacing w:after="0" w:line="240" w:lineRule="auto"/>
        <w:jc w:val="both"/>
        <w:rPr>
          <w:rFonts w:cs="Arial"/>
          <w:lang w:eastAsia="es-ES"/>
        </w:rPr>
      </w:pPr>
      <w:r w:rsidRPr="003F4A89">
        <w:rPr>
          <w:rFonts w:cs="Arial"/>
          <w:lang w:eastAsia="es-ES"/>
        </w:rPr>
        <w:t>L’exercici de les prerrogatives de l’Administració es durà a terme mitjançant el procediment establert en l’article 191 de la LCSP.</w:t>
      </w:r>
    </w:p>
    <w:p w14:paraId="34AE8856" w14:textId="77777777" w:rsidR="005408C9" w:rsidRPr="003F4A89" w:rsidRDefault="005408C9" w:rsidP="005408C9">
      <w:pPr>
        <w:spacing w:after="0" w:line="240" w:lineRule="auto"/>
        <w:jc w:val="both"/>
        <w:rPr>
          <w:rFonts w:cs="Arial"/>
          <w:b/>
          <w:lang w:eastAsia="es-ES"/>
        </w:rPr>
      </w:pPr>
    </w:p>
    <w:p w14:paraId="26B11772" w14:textId="77777777" w:rsidR="005408C9" w:rsidRPr="003F4A89" w:rsidRDefault="005408C9" w:rsidP="005408C9">
      <w:pPr>
        <w:pStyle w:val="Ttol2"/>
        <w:spacing w:before="0" w:after="0"/>
        <w:jc w:val="both"/>
        <w:rPr>
          <w:rFonts w:ascii="Arial" w:hAnsi="Arial" w:cs="Arial"/>
          <w:i w:val="0"/>
          <w:sz w:val="22"/>
          <w:szCs w:val="22"/>
        </w:rPr>
      </w:pPr>
      <w:bookmarkStart w:id="72" w:name="_Toc21500353"/>
      <w:bookmarkStart w:id="73" w:name="_Toc34139692"/>
      <w:r w:rsidRPr="003F4A89">
        <w:rPr>
          <w:rFonts w:ascii="Arial" w:hAnsi="Arial" w:cs="Arial"/>
          <w:i w:val="0"/>
          <w:sz w:val="22"/>
          <w:szCs w:val="22"/>
        </w:rPr>
        <w:t>Trenta-unena. Modificació del contracte</w:t>
      </w:r>
      <w:bookmarkEnd w:id="72"/>
      <w:bookmarkEnd w:id="73"/>
      <w:r w:rsidRPr="003F4A89">
        <w:rPr>
          <w:rFonts w:ascii="Arial" w:hAnsi="Arial" w:cs="Arial"/>
          <w:i w:val="0"/>
          <w:sz w:val="22"/>
          <w:szCs w:val="22"/>
        </w:rPr>
        <w:t xml:space="preserve"> </w:t>
      </w:r>
    </w:p>
    <w:p w14:paraId="72DD3FD6" w14:textId="77777777" w:rsidR="005408C9" w:rsidRPr="003F4A89" w:rsidRDefault="005408C9" w:rsidP="005408C9">
      <w:pPr>
        <w:spacing w:after="0" w:line="240" w:lineRule="auto"/>
        <w:jc w:val="both"/>
        <w:rPr>
          <w:rFonts w:cs="Arial"/>
          <w:b/>
          <w:lang w:eastAsia="es-ES"/>
        </w:rPr>
      </w:pPr>
    </w:p>
    <w:p w14:paraId="2CE6E343" w14:textId="77777777" w:rsidR="005408C9" w:rsidRPr="003F4A89" w:rsidRDefault="005408C9" w:rsidP="005408C9">
      <w:pPr>
        <w:spacing w:after="0" w:line="240" w:lineRule="auto"/>
        <w:jc w:val="both"/>
        <w:rPr>
          <w:rFonts w:cs="Arial"/>
          <w:lang w:eastAsia="es-ES"/>
        </w:rPr>
      </w:pPr>
      <w:r w:rsidRPr="003F4A89">
        <w:rPr>
          <w:rFonts w:cs="Arial"/>
          <w:b/>
          <w:lang w:eastAsia="es-ES"/>
        </w:rPr>
        <w:t>31.1</w:t>
      </w:r>
      <w:r w:rsidRPr="003F4A8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30A9582F" w14:textId="77777777" w:rsidR="005408C9" w:rsidRPr="003F4A89" w:rsidRDefault="005408C9" w:rsidP="005408C9">
      <w:pPr>
        <w:spacing w:after="0" w:line="240" w:lineRule="auto"/>
        <w:jc w:val="both"/>
        <w:rPr>
          <w:rFonts w:cs="Arial"/>
          <w:b/>
          <w:lang w:eastAsia="es-ES"/>
        </w:rPr>
      </w:pPr>
    </w:p>
    <w:p w14:paraId="6BA8CA8E" w14:textId="77777777" w:rsidR="005408C9" w:rsidRPr="003F4A89" w:rsidRDefault="005408C9" w:rsidP="005408C9">
      <w:pPr>
        <w:spacing w:after="0" w:line="240" w:lineRule="auto"/>
        <w:jc w:val="both"/>
        <w:rPr>
          <w:rFonts w:cs="Arial"/>
          <w:lang w:eastAsia="es-ES"/>
        </w:rPr>
      </w:pPr>
      <w:r w:rsidRPr="003F4A89">
        <w:rPr>
          <w:rFonts w:cs="Arial"/>
          <w:b/>
          <w:lang w:eastAsia="es-ES"/>
        </w:rPr>
        <w:t>31.2</w:t>
      </w:r>
      <w:r w:rsidRPr="003F4A89">
        <w:rPr>
          <w:rFonts w:cs="Arial"/>
          <w:lang w:eastAsia="es-ES"/>
        </w:rPr>
        <w:t xml:space="preserve"> Modificacions previstes:</w:t>
      </w:r>
    </w:p>
    <w:p w14:paraId="456F8E5D" w14:textId="77777777" w:rsidR="005408C9" w:rsidRPr="003F4A89" w:rsidRDefault="005408C9" w:rsidP="005408C9">
      <w:pPr>
        <w:spacing w:after="0" w:line="240" w:lineRule="auto"/>
        <w:jc w:val="both"/>
        <w:rPr>
          <w:rFonts w:cs="Arial"/>
          <w:lang w:eastAsia="es-ES"/>
        </w:rPr>
      </w:pPr>
    </w:p>
    <w:p w14:paraId="63B56B76"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 modificació del contracte es durà a terme en el/s supòsit/s, amb les condicions, l’abast i els límits que es detallen en </w:t>
      </w:r>
      <w:r w:rsidRPr="003F4A89">
        <w:rPr>
          <w:rFonts w:cs="Arial"/>
          <w:b/>
          <w:lang w:eastAsia="es-ES"/>
        </w:rPr>
        <w:t>l’apartat N del quadre de característiques</w:t>
      </w:r>
      <w:r w:rsidRPr="003F4A89">
        <w:rPr>
          <w:rFonts w:cs="Arial"/>
          <w:lang w:eastAsia="es-ES"/>
        </w:rPr>
        <w:t xml:space="preserve"> i d’acord amb el procediment següent:</w:t>
      </w:r>
    </w:p>
    <w:p w14:paraId="41E87A5D" w14:textId="77777777" w:rsidR="005408C9" w:rsidRPr="003F4A89" w:rsidRDefault="005408C9" w:rsidP="005408C9">
      <w:pPr>
        <w:spacing w:after="0" w:line="240" w:lineRule="auto"/>
        <w:jc w:val="both"/>
        <w:rPr>
          <w:rFonts w:cs="Arial"/>
          <w:lang w:eastAsia="es-ES"/>
        </w:rPr>
      </w:pPr>
    </w:p>
    <w:p w14:paraId="0EAB1C3A" w14:textId="77777777" w:rsidR="005408C9" w:rsidRPr="003F4A89" w:rsidRDefault="005408C9" w:rsidP="005408C9">
      <w:pPr>
        <w:spacing w:after="0" w:line="240" w:lineRule="auto"/>
        <w:jc w:val="both"/>
        <w:rPr>
          <w:rFonts w:cs="Arial"/>
          <w:lang w:eastAsia="es-ES"/>
        </w:rPr>
      </w:pPr>
      <w:r w:rsidRPr="003F4A89">
        <w:rPr>
          <w:rFonts w:cs="Arial"/>
          <w:lang w:eastAsia="es-ES"/>
        </w:rPr>
        <w:t>Aquestes modificacions són obligatòries per a l’empresa contractista.</w:t>
      </w:r>
    </w:p>
    <w:p w14:paraId="556699C3" w14:textId="77777777" w:rsidR="005408C9" w:rsidRPr="003F4A89" w:rsidRDefault="005408C9" w:rsidP="005408C9">
      <w:pPr>
        <w:spacing w:after="0" w:line="240" w:lineRule="auto"/>
        <w:jc w:val="both"/>
        <w:rPr>
          <w:rFonts w:cs="Arial"/>
          <w:lang w:eastAsia="es-ES"/>
        </w:rPr>
      </w:pPr>
    </w:p>
    <w:p w14:paraId="5C25AC9F" w14:textId="77777777" w:rsidR="005408C9" w:rsidRPr="003F4A89" w:rsidRDefault="005408C9" w:rsidP="005408C9">
      <w:pPr>
        <w:spacing w:after="0" w:line="240" w:lineRule="auto"/>
        <w:jc w:val="both"/>
        <w:rPr>
          <w:rFonts w:cs="Arial"/>
          <w:lang w:eastAsia="es-ES"/>
        </w:rPr>
      </w:pPr>
      <w:r w:rsidRPr="003F4A89">
        <w:rPr>
          <w:rFonts w:cs="Arial"/>
          <w:lang w:eastAsia="es-ES"/>
        </w:rPr>
        <w:t>En cap cas la modificació del contracte podrà suposar l’establiment de nous preus unitaris no previstos en el contracte.</w:t>
      </w:r>
    </w:p>
    <w:p w14:paraId="2C5C4759" w14:textId="77777777" w:rsidR="005408C9" w:rsidRPr="003F4A89" w:rsidRDefault="005408C9" w:rsidP="005408C9">
      <w:pPr>
        <w:spacing w:after="0" w:line="240" w:lineRule="auto"/>
        <w:jc w:val="both"/>
        <w:rPr>
          <w:rFonts w:cs="Arial"/>
          <w:i/>
          <w:lang w:eastAsia="es-ES"/>
        </w:rPr>
      </w:pPr>
    </w:p>
    <w:p w14:paraId="6B29F746" w14:textId="77777777" w:rsidR="005408C9" w:rsidRPr="003F4A89" w:rsidRDefault="005408C9" w:rsidP="005408C9">
      <w:pPr>
        <w:spacing w:after="0" w:line="240" w:lineRule="auto"/>
        <w:jc w:val="both"/>
        <w:rPr>
          <w:rFonts w:cs="Arial"/>
        </w:rPr>
      </w:pPr>
      <w:r w:rsidRPr="003F4A89">
        <w:rPr>
          <w:rFonts w:cs="Arial"/>
        </w:rPr>
        <w:t>D’acord amb l’establert a la disposició addicional primera de la Llei 5/2017, de mesures, es preveu l’eventual modificació del contracte amb motiu de l’aplicació de mesures d’estabilitat pressupostària que corresponguin fetes per raons d’interès públic.</w:t>
      </w:r>
    </w:p>
    <w:p w14:paraId="44001F62" w14:textId="77777777" w:rsidR="005408C9" w:rsidRPr="003F4A89" w:rsidRDefault="005408C9" w:rsidP="005408C9">
      <w:pPr>
        <w:spacing w:after="0" w:line="240" w:lineRule="auto"/>
        <w:jc w:val="both"/>
        <w:rPr>
          <w:rFonts w:cs="Arial"/>
          <w:i/>
          <w:lang w:eastAsia="es-ES"/>
        </w:rPr>
      </w:pPr>
    </w:p>
    <w:p w14:paraId="53C0BC41" w14:textId="77777777" w:rsidR="005408C9" w:rsidRPr="003F4A89" w:rsidRDefault="005408C9" w:rsidP="005408C9">
      <w:pPr>
        <w:spacing w:after="0" w:line="240" w:lineRule="auto"/>
        <w:jc w:val="both"/>
        <w:rPr>
          <w:rFonts w:cs="Arial"/>
        </w:rPr>
      </w:pPr>
      <w:r w:rsidRPr="003F4A8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2402F8A9" w14:textId="77777777" w:rsidR="005408C9" w:rsidRPr="003F4A89" w:rsidRDefault="005408C9" w:rsidP="005408C9">
      <w:pPr>
        <w:spacing w:after="0" w:line="240" w:lineRule="auto"/>
        <w:jc w:val="both"/>
        <w:rPr>
          <w:rFonts w:cs="Arial"/>
          <w:i/>
          <w:lang w:eastAsia="es-ES"/>
        </w:rPr>
      </w:pPr>
    </w:p>
    <w:p w14:paraId="210A2637" w14:textId="77777777" w:rsidR="005408C9" w:rsidRPr="003F4A89" w:rsidRDefault="005408C9" w:rsidP="005408C9">
      <w:pPr>
        <w:spacing w:after="0" w:line="240" w:lineRule="auto"/>
        <w:jc w:val="both"/>
        <w:rPr>
          <w:rFonts w:cs="Arial"/>
        </w:rPr>
      </w:pPr>
      <w:r w:rsidRPr="003F4A8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1D68D603" w14:textId="77777777" w:rsidR="005408C9" w:rsidRPr="003F4A89" w:rsidRDefault="005408C9" w:rsidP="005408C9">
      <w:pPr>
        <w:spacing w:after="0" w:line="240" w:lineRule="auto"/>
        <w:jc w:val="both"/>
        <w:rPr>
          <w:rFonts w:cs="Arial"/>
          <w:b/>
          <w:lang w:eastAsia="es-ES"/>
        </w:rPr>
      </w:pPr>
    </w:p>
    <w:p w14:paraId="59E6F63F"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31.3 </w:t>
      </w:r>
      <w:r w:rsidRPr="003F4A89">
        <w:rPr>
          <w:rFonts w:cs="Arial"/>
          <w:lang w:eastAsia="es-ES"/>
        </w:rPr>
        <w:t xml:space="preserve">Modificacions no previstes </w:t>
      </w:r>
    </w:p>
    <w:p w14:paraId="0C81C1D5" w14:textId="77777777" w:rsidR="005408C9" w:rsidRPr="003F4A89" w:rsidRDefault="005408C9" w:rsidP="005408C9">
      <w:pPr>
        <w:spacing w:after="0" w:line="240" w:lineRule="auto"/>
        <w:jc w:val="both"/>
        <w:rPr>
          <w:rFonts w:cs="Arial"/>
          <w:lang w:eastAsia="es-ES"/>
        </w:rPr>
      </w:pPr>
    </w:p>
    <w:p w14:paraId="68F5ADEA"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341DEA49" w14:textId="77777777" w:rsidR="005408C9" w:rsidRPr="003F4A89" w:rsidRDefault="005408C9" w:rsidP="005408C9">
      <w:pPr>
        <w:spacing w:after="0" w:line="240" w:lineRule="auto"/>
        <w:jc w:val="both"/>
        <w:rPr>
          <w:rFonts w:cs="Arial"/>
          <w:lang w:eastAsia="es-ES"/>
        </w:rPr>
      </w:pPr>
    </w:p>
    <w:p w14:paraId="7AB1CB28"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Aquestes modificacions són obligatòries per a l’empresa contractista, llevat que impliquin, aïlladament o conjuntament, una alteració en la seva quantia que excedeixi el 20% del preu inicial </w:t>
      </w:r>
      <w:r w:rsidRPr="003F4A89">
        <w:rPr>
          <w:rFonts w:cs="Arial"/>
          <w:lang w:eastAsia="es-ES"/>
        </w:rPr>
        <w:lastRenderedPageBreak/>
        <w:t>del contracte, IVA exclòs. En aquest cas, la modificació s’acordarà per l’òrgan de contractació amb la conformitat prèvia per escrit de l’empresa contractista; en cas contrari, el contracte es resoldrà d’acord amb la causa prevista en l’article 211.1.g) de la LCSP.</w:t>
      </w:r>
    </w:p>
    <w:p w14:paraId="11CBB92B" w14:textId="77777777" w:rsidR="005408C9" w:rsidRPr="003F4A89" w:rsidRDefault="005408C9" w:rsidP="005408C9">
      <w:pPr>
        <w:spacing w:after="0" w:line="240" w:lineRule="auto"/>
        <w:jc w:val="both"/>
        <w:rPr>
          <w:rFonts w:cs="Arial"/>
          <w:lang w:eastAsia="es-ES"/>
        </w:rPr>
      </w:pPr>
    </w:p>
    <w:p w14:paraId="4F8B4F02" w14:textId="77777777" w:rsidR="005408C9" w:rsidRPr="003F4A89" w:rsidRDefault="005408C9" w:rsidP="005408C9">
      <w:pPr>
        <w:spacing w:after="0" w:line="240" w:lineRule="auto"/>
        <w:jc w:val="both"/>
        <w:rPr>
          <w:rFonts w:cs="Arial"/>
          <w:lang w:eastAsia="es-ES"/>
        </w:rPr>
      </w:pPr>
      <w:r w:rsidRPr="003F4A89">
        <w:rPr>
          <w:rFonts w:cs="Arial"/>
          <w:b/>
          <w:lang w:eastAsia="es-ES"/>
        </w:rPr>
        <w:t>31.4</w:t>
      </w:r>
      <w:r w:rsidRPr="003F4A89">
        <w:rPr>
          <w:rFonts w:cs="Arial"/>
          <w:lang w:eastAsia="es-ES"/>
        </w:rPr>
        <w:t xml:space="preserve"> Les modificacions del contracte es formalitzaran de conformitat amb el que estableix l’article 153 de la LCSP i la clàusula dinovena d’aquest plec.</w:t>
      </w:r>
    </w:p>
    <w:p w14:paraId="2E62D5E5" w14:textId="77777777" w:rsidR="005408C9" w:rsidRPr="003F4A89" w:rsidRDefault="005408C9" w:rsidP="005408C9">
      <w:pPr>
        <w:spacing w:after="0" w:line="240" w:lineRule="auto"/>
        <w:jc w:val="both"/>
        <w:rPr>
          <w:rFonts w:cs="Arial"/>
          <w:lang w:eastAsia="es-ES"/>
        </w:rPr>
      </w:pPr>
    </w:p>
    <w:p w14:paraId="20B487B0" w14:textId="77777777" w:rsidR="005408C9" w:rsidRPr="003F4A89" w:rsidRDefault="005408C9" w:rsidP="005408C9">
      <w:pPr>
        <w:spacing w:after="0" w:line="240" w:lineRule="auto"/>
        <w:jc w:val="both"/>
        <w:rPr>
          <w:rFonts w:cs="Arial"/>
          <w:lang w:eastAsia="es-ES"/>
        </w:rPr>
      </w:pPr>
      <w:r w:rsidRPr="003F4A89">
        <w:rPr>
          <w:rFonts w:cs="Arial"/>
          <w:b/>
          <w:lang w:eastAsia="es-ES"/>
        </w:rPr>
        <w:t>31.5</w:t>
      </w:r>
      <w:r w:rsidRPr="003F4A8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48C62814" w14:textId="77777777" w:rsidR="005408C9" w:rsidRPr="003F4A89" w:rsidRDefault="005408C9" w:rsidP="005408C9">
      <w:pPr>
        <w:spacing w:after="0" w:line="240" w:lineRule="auto"/>
        <w:jc w:val="both"/>
        <w:rPr>
          <w:rFonts w:cs="Arial"/>
          <w:lang w:eastAsia="es-ES"/>
        </w:rPr>
      </w:pPr>
    </w:p>
    <w:p w14:paraId="74FC697E" w14:textId="77777777" w:rsidR="00565737" w:rsidRPr="003F4A89" w:rsidRDefault="005408C9" w:rsidP="008675E0">
      <w:pPr>
        <w:spacing w:after="0" w:line="240" w:lineRule="auto"/>
        <w:jc w:val="both"/>
        <w:rPr>
          <w:rFonts w:cs="Arial"/>
          <w:lang w:eastAsia="es-ES"/>
        </w:rPr>
      </w:pPr>
      <w:r w:rsidRPr="003F4A8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14:paraId="12680C00" w14:textId="77777777" w:rsidR="008675E0" w:rsidRPr="003F4A89" w:rsidRDefault="008675E0" w:rsidP="008675E0">
      <w:pPr>
        <w:spacing w:after="0" w:line="240" w:lineRule="auto"/>
        <w:jc w:val="both"/>
        <w:rPr>
          <w:rFonts w:cs="Arial"/>
          <w:lang w:eastAsia="es-ES"/>
        </w:rPr>
      </w:pPr>
    </w:p>
    <w:p w14:paraId="3CA10DFA" w14:textId="77777777" w:rsidR="005408C9" w:rsidRPr="003F4A89" w:rsidRDefault="005408C9" w:rsidP="005408C9">
      <w:pPr>
        <w:pStyle w:val="Ttol2"/>
        <w:spacing w:before="0" w:after="0"/>
        <w:jc w:val="both"/>
        <w:rPr>
          <w:rFonts w:ascii="Arial" w:hAnsi="Arial" w:cs="Arial"/>
          <w:i w:val="0"/>
          <w:sz w:val="22"/>
          <w:szCs w:val="22"/>
        </w:rPr>
      </w:pPr>
      <w:bookmarkStart w:id="74" w:name="_Toc21500354"/>
      <w:bookmarkStart w:id="75" w:name="_Toc34139693"/>
      <w:r w:rsidRPr="003F4A89">
        <w:rPr>
          <w:rFonts w:ascii="Arial" w:hAnsi="Arial" w:cs="Arial"/>
          <w:i w:val="0"/>
          <w:sz w:val="22"/>
          <w:szCs w:val="22"/>
        </w:rPr>
        <w:t>Trenta-dosena. Suspensió del contracte</w:t>
      </w:r>
      <w:bookmarkEnd w:id="74"/>
      <w:bookmarkEnd w:id="75"/>
      <w:r w:rsidRPr="003F4A89">
        <w:rPr>
          <w:rFonts w:ascii="Arial" w:hAnsi="Arial" w:cs="Arial"/>
          <w:i w:val="0"/>
          <w:sz w:val="22"/>
          <w:szCs w:val="22"/>
        </w:rPr>
        <w:t xml:space="preserve"> </w:t>
      </w:r>
    </w:p>
    <w:p w14:paraId="09A20F95" w14:textId="77777777" w:rsidR="005408C9" w:rsidRPr="003F4A89" w:rsidRDefault="005408C9" w:rsidP="005408C9">
      <w:pPr>
        <w:spacing w:after="0" w:line="240" w:lineRule="auto"/>
        <w:jc w:val="both"/>
        <w:rPr>
          <w:rFonts w:cs="Arial"/>
          <w:b/>
          <w:lang w:eastAsia="es-ES"/>
        </w:rPr>
      </w:pPr>
    </w:p>
    <w:p w14:paraId="293C7FDA" w14:textId="77777777" w:rsidR="005408C9" w:rsidRPr="003F4A89" w:rsidRDefault="005408C9" w:rsidP="005408C9">
      <w:pPr>
        <w:spacing w:after="0" w:line="240" w:lineRule="auto"/>
        <w:jc w:val="both"/>
        <w:rPr>
          <w:rFonts w:cs="Arial"/>
          <w:lang w:eastAsia="es-ES"/>
        </w:rPr>
      </w:pPr>
      <w:r w:rsidRPr="003F4A8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110194EE" w14:textId="77777777" w:rsidR="005408C9" w:rsidRPr="003F4A89" w:rsidRDefault="005408C9" w:rsidP="005408C9">
      <w:pPr>
        <w:spacing w:after="0" w:line="240" w:lineRule="auto"/>
        <w:jc w:val="both"/>
        <w:rPr>
          <w:rFonts w:cs="Arial"/>
          <w:b/>
          <w:lang w:eastAsia="es-ES"/>
        </w:rPr>
      </w:pPr>
    </w:p>
    <w:p w14:paraId="04BB33EC"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En tot cas, l’Administració ha </w:t>
      </w:r>
      <w:proofErr w:type="spellStart"/>
      <w:r w:rsidRPr="003F4A89">
        <w:rPr>
          <w:rFonts w:cs="Arial"/>
          <w:lang w:eastAsia="es-ES"/>
        </w:rPr>
        <w:t>d’extendre</w:t>
      </w:r>
      <w:proofErr w:type="spellEnd"/>
      <w:r w:rsidRPr="003F4A89">
        <w:rPr>
          <w:rFonts w:cs="Arial"/>
          <w:lang w:eastAsia="es-ES"/>
        </w:rPr>
        <w:t xml:space="preserve">  l’acta de suspensió corresponent, d’ofici o a sol·licitud de l’empresa contractista, de conformitat amb el que disposa l’article 208.1 de la LCSP.</w:t>
      </w:r>
    </w:p>
    <w:p w14:paraId="1CC3A6D3" w14:textId="77777777" w:rsidR="005408C9" w:rsidRPr="003F4A89" w:rsidRDefault="005408C9" w:rsidP="005408C9">
      <w:pPr>
        <w:spacing w:after="0" w:line="240" w:lineRule="auto"/>
        <w:jc w:val="both"/>
        <w:rPr>
          <w:rFonts w:cs="Arial"/>
          <w:lang w:eastAsia="es-ES"/>
        </w:rPr>
      </w:pPr>
    </w:p>
    <w:p w14:paraId="18E3A813"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0B395F3" w14:textId="77777777" w:rsidR="005408C9" w:rsidRPr="003F4A89" w:rsidRDefault="005408C9" w:rsidP="005408C9">
      <w:pPr>
        <w:spacing w:after="0" w:line="240" w:lineRule="auto"/>
        <w:jc w:val="both"/>
        <w:rPr>
          <w:rFonts w:cs="Arial"/>
          <w:lang w:eastAsia="es-ES"/>
        </w:rPr>
      </w:pPr>
    </w:p>
    <w:p w14:paraId="348C7C32"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L’Administració ha </w:t>
      </w:r>
      <w:proofErr w:type="spellStart"/>
      <w:r w:rsidRPr="003F4A89">
        <w:rPr>
          <w:rFonts w:cs="Arial"/>
          <w:lang w:eastAsia="es-ES"/>
        </w:rPr>
        <w:t>d’abonara</w:t>
      </w:r>
      <w:proofErr w:type="spellEnd"/>
      <w:r w:rsidRPr="003F4A89">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14:paraId="0C8559D1" w14:textId="77777777" w:rsidR="005408C9" w:rsidRPr="003F4A89" w:rsidRDefault="005408C9" w:rsidP="005408C9">
      <w:pPr>
        <w:spacing w:after="0" w:line="240" w:lineRule="auto"/>
        <w:jc w:val="both"/>
        <w:rPr>
          <w:rFonts w:cs="Arial"/>
          <w:b/>
          <w:lang w:eastAsia="es-ES"/>
        </w:rPr>
      </w:pPr>
    </w:p>
    <w:p w14:paraId="72D35D9F" w14:textId="77777777" w:rsidR="005408C9" w:rsidRPr="003F4A89" w:rsidRDefault="005408C9" w:rsidP="005408C9">
      <w:pPr>
        <w:pStyle w:val="Ttol1"/>
        <w:rPr>
          <w:rFonts w:cs="Arial"/>
          <w:sz w:val="22"/>
          <w:szCs w:val="22"/>
        </w:rPr>
      </w:pPr>
      <w:bookmarkStart w:id="76" w:name="_Toc21500355"/>
      <w:bookmarkStart w:id="77" w:name="_Toc34139694"/>
      <w:r w:rsidRPr="003F4A89">
        <w:rPr>
          <w:rFonts w:cs="Arial"/>
          <w:sz w:val="22"/>
          <w:szCs w:val="22"/>
        </w:rPr>
        <w:t>V. DISPOSICIONS RELATIVES A LA SUCCESSIÓ, CESSIÓ, LA SUBCONTRACTACIÓ I LA REVISIÓ DE PREUS DEL CONTRACTE</w:t>
      </w:r>
      <w:bookmarkEnd w:id="76"/>
      <w:bookmarkEnd w:id="77"/>
    </w:p>
    <w:p w14:paraId="31BB8D88" w14:textId="77777777" w:rsidR="005408C9" w:rsidRPr="003F4A89" w:rsidRDefault="005408C9" w:rsidP="005408C9">
      <w:pPr>
        <w:spacing w:after="0" w:line="240" w:lineRule="auto"/>
        <w:jc w:val="both"/>
        <w:rPr>
          <w:rFonts w:cs="Arial"/>
          <w:lang w:eastAsia="es-ES"/>
        </w:rPr>
      </w:pPr>
    </w:p>
    <w:p w14:paraId="03315C1F" w14:textId="77777777" w:rsidR="005408C9" w:rsidRPr="003F4A89" w:rsidRDefault="005408C9" w:rsidP="005408C9">
      <w:pPr>
        <w:pStyle w:val="Ttol2"/>
        <w:spacing w:before="0" w:after="0"/>
        <w:jc w:val="both"/>
        <w:rPr>
          <w:rFonts w:ascii="Arial" w:hAnsi="Arial" w:cs="Arial"/>
          <w:i w:val="0"/>
          <w:sz w:val="22"/>
          <w:szCs w:val="22"/>
        </w:rPr>
      </w:pPr>
      <w:bookmarkStart w:id="78" w:name="_Toc21500356"/>
      <w:bookmarkStart w:id="79" w:name="_Toc34139695"/>
      <w:r w:rsidRPr="003F4A89">
        <w:rPr>
          <w:rFonts w:ascii="Arial" w:hAnsi="Arial" w:cs="Arial"/>
          <w:i w:val="0"/>
          <w:sz w:val="22"/>
          <w:szCs w:val="22"/>
        </w:rPr>
        <w:t xml:space="preserve">Trenta-tresena. </w:t>
      </w:r>
      <w:proofErr w:type="spellStart"/>
      <w:r w:rsidRPr="003F4A89">
        <w:rPr>
          <w:rFonts w:ascii="Arial" w:hAnsi="Arial" w:cs="Arial"/>
          <w:i w:val="0"/>
          <w:sz w:val="22"/>
          <w:szCs w:val="22"/>
        </w:rPr>
        <w:t>Succesió</w:t>
      </w:r>
      <w:proofErr w:type="spellEnd"/>
      <w:r w:rsidRPr="003F4A89">
        <w:rPr>
          <w:rFonts w:ascii="Arial" w:hAnsi="Arial" w:cs="Arial"/>
          <w:i w:val="0"/>
          <w:sz w:val="22"/>
          <w:szCs w:val="22"/>
        </w:rPr>
        <w:t xml:space="preserve"> i Cessió del contracte</w:t>
      </w:r>
      <w:bookmarkEnd w:id="78"/>
      <w:bookmarkEnd w:id="79"/>
    </w:p>
    <w:p w14:paraId="17A7D034" w14:textId="77777777" w:rsidR="005408C9" w:rsidRPr="003F4A89" w:rsidRDefault="005408C9" w:rsidP="005408C9">
      <w:pPr>
        <w:spacing w:after="0" w:line="240" w:lineRule="auto"/>
        <w:jc w:val="both"/>
        <w:rPr>
          <w:rFonts w:cs="Arial"/>
          <w:b/>
          <w:lang w:eastAsia="es-ES"/>
        </w:rPr>
      </w:pPr>
    </w:p>
    <w:p w14:paraId="1BEB248D" w14:textId="77777777" w:rsidR="005408C9" w:rsidRPr="003F4A89" w:rsidRDefault="005408C9" w:rsidP="005408C9">
      <w:pPr>
        <w:spacing w:after="0" w:line="240" w:lineRule="auto"/>
        <w:jc w:val="both"/>
        <w:rPr>
          <w:rFonts w:cs="Arial"/>
          <w:lang w:eastAsia="es-ES"/>
        </w:rPr>
      </w:pPr>
      <w:r w:rsidRPr="003F4A89">
        <w:rPr>
          <w:rFonts w:cs="Arial"/>
          <w:b/>
          <w:lang w:eastAsia="es-ES"/>
        </w:rPr>
        <w:t>33.1</w:t>
      </w:r>
      <w:r w:rsidRPr="003F4A89">
        <w:rPr>
          <w:rFonts w:cs="Arial"/>
          <w:lang w:eastAsia="es-ES"/>
        </w:rPr>
        <w:t xml:space="preserve"> Successió en la persona del contractista:</w:t>
      </w:r>
    </w:p>
    <w:p w14:paraId="26E5EE8B"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5DFD229C" w14:textId="77777777" w:rsidR="005408C9" w:rsidRPr="003F4A89" w:rsidRDefault="005408C9" w:rsidP="005408C9">
      <w:pPr>
        <w:spacing w:after="0" w:line="240" w:lineRule="auto"/>
        <w:jc w:val="both"/>
        <w:rPr>
          <w:rFonts w:cs="Arial"/>
          <w:lang w:eastAsia="es-ES"/>
        </w:rPr>
      </w:pPr>
    </w:p>
    <w:p w14:paraId="5325ABE3"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w:t>
      </w:r>
      <w:r w:rsidRPr="003F4A89">
        <w:rPr>
          <w:rFonts w:cs="Arial"/>
          <w:lang w:eastAsia="es-ES"/>
        </w:rPr>
        <w:lastRenderedPageBreak/>
        <w:t xml:space="preserve">beneficiàries d’aquestes operacions i, en cas de subsistir, la societat de la qual provinguin el patrimoni, empreses o branques segregades, es responsabilitzin solidàriament de l’execució del contracte. </w:t>
      </w:r>
    </w:p>
    <w:p w14:paraId="67400EE9" w14:textId="77777777" w:rsidR="005408C9" w:rsidRPr="003F4A89" w:rsidRDefault="005408C9" w:rsidP="005408C9">
      <w:pPr>
        <w:spacing w:after="0" w:line="240" w:lineRule="auto"/>
        <w:jc w:val="both"/>
        <w:rPr>
          <w:rFonts w:cs="Arial"/>
          <w:lang w:eastAsia="es-ES"/>
        </w:rPr>
      </w:pPr>
    </w:p>
    <w:p w14:paraId="1F88EC9E"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L’empresa contractista ha de comunicar a l’òrgan de contractació la circumstància que s’hagi produït. </w:t>
      </w:r>
    </w:p>
    <w:p w14:paraId="62EA396C" w14:textId="77777777" w:rsidR="005408C9" w:rsidRPr="003F4A89" w:rsidRDefault="005408C9" w:rsidP="005408C9">
      <w:pPr>
        <w:spacing w:after="0" w:line="240" w:lineRule="auto"/>
        <w:jc w:val="both"/>
        <w:rPr>
          <w:rFonts w:cs="Arial"/>
          <w:lang w:eastAsia="es-ES"/>
        </w:rPr>
      </w:pPr>
    </w:p>
    <w:p w14:paraId="4EA9BDC6" w14:textId="77777777" w:rsidR="005408C9" w:rsidRPr="003F4A89" w:rsidRDefault="005408C9" w:rsidP="005408C9">
      <w:pPr>
        <w:spacing w:after="0" w:line="240" w:lineRule="auto"/>
        <w:jc w:val="both"/>
        <w:rPr>
          <w:rFonts w:cs="Arial"/>
          <w:lang w:eastAsia="es-ES"/>
        </w:rPr>
      </w:pPr>
      <w:r w:rsidRPr="003F4A89">
        <w:rPr>
          <w:rFonts w:cs="Arial"/>
          <w:lang w:eastAsia="es-ES"/>
        </w:rPr>
        <w:t>En cas que l’empresa contractista sigui una UTE,</w:t>
      </w:r>
      <w:r w:rsidRPr="003F4A89">
        <w:rPr>
          <w:rFonts w:cs="Arial"/>
        </w:rPr>
        <w:t xml:space="preserve"> </w:t>
      </w:r>
      <w:r w:rsidRPr="003F4A89">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3F4A89">
        <w:rPr>
          <w:rFonts w:cs="Arial"/>
          <w:lang w:eastAsia="es-ES"/>
        </w:rPr>
        <w:t>exigidia</w:t>
      </w:r>
      <w:proofErr w:type="spellEnd"/>
      <w:r w:rsidRPr="003F4A89">
        <w:rPr>
          <w:rFonts w:cs="Arial"/>
          <w:lang w:eastAsia="es-ES"/>
        </w:rPr>
        <w:t>.</w:t>
      </w:r>
    </w:p>
    <w:p w14:paraId="60E23117" w14:textId="77777777" w:rsidR="005408C9" w:rsidRPr="003F4A89" w:rsidRDefault="005408C9" w:rsidP="005408C9">
      <w:pPr>
        <w:spacing w:after="0" w:line="240" w:lineRule="auto"/>
        <w:jc w:val="both"/>
        <w:rPr>
          <w:rFonts w:cs="Arial"/>
          <w:lang w:eastAsia="es-ES"/>
        </w:rPr>
      </w:pPr>
    </w:p>
    <w:p w14:paraId="6082293A" w14:textId="77777777" w:rsidR="005408C9" w:rsidRPr="003F4A89" w:rsidRDefault="005408C9" w:rsidP="005408C9">
      <w:pPr>
        <w:spacing w:after="0" w:line="240" w:lineRule="auto"/>
        <w:jc w:val="both"/>
        <w:rPr>
          <w:rFonts w:cs="Arial"/>
          <w:lang w:eastAsia="es-ES"/>
        </w:rPr>
      </w:pPr>
      <w:r w:rsidRPr="003F4A8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C748928" w14:textId="77777777" w:rsidR="005408C9" w:rsidRPr="003F4A89" w:rsidRDefault="005408C9" w:rsidP="005408C9">
      <w:pPr>
        <w:spacing w:after="0" w:line="240" w:lineRule="auto"/>
        <w:jc w:val="both"/>
        <w:rPr>
          <w:rFonts w:cs="Arial"/>
          <w:lang w:eastAsia="es-ES"/>
        </w:rPr>
      </w:pPr>
    </w:p>
    <w:p w14:paraId="1DBEC3BC" w14:textId="77777777" w:rsidR="005408C9" w:rsidRPr="003F4A89" w:rsidRDefault="005408C9" w:rsidP="005408C9">
      <w:pPr>
        <w:spacing w:after="0" w:line="240" w:lineRule="auto"/>
        <w:jc w:val="both"/>
        <w:rPr>
          <w:rFonts w:cs="Arial"/>
          <w:lang w:eastAsia="es-ES"/>
        </w:rPr>
      </w:pPr>
      <w:r w:rsidRPr="003F4A8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3A67D50B" w14:textId="77777777" w:rsidR="005408C9" w:rsidRDefault="005408C9" w:rsidP="005408C9">
      <w:pPr>
        <w:spacing w:after="0" w:line="240" w:lineRule="auto"/>
        <w:jc w:val="both"/>
        <w:rPr>
          <w:rFonts w:cs="Arial"/>
          <w:lang w:eastAsia="es-ES"/>
        </w:rPr>
      </w:pPr>
    </w:p>
    <w:p w14:paraId="3C64E75B" w14:textId="77777777" w:rsidR="001C2D0A" w:rsidRDefault="001C2D0A" w:rsidP="005408C9">
      <w:pPr>
        <w:spacing w:after="0" w:line="240" w:lineRule="auto"/>
        <w:jc w:val="both"/>
        <w:rPr>
          <w:rFonts w:cs="Arial"/>
          <w:lang w:eastAsia="es-ES"/>
        </w:rPr>
      </w:pPr>
    </w:p>
    <w:p w14:paraId="060C582B" w14:textId="77777777" w:rsidR="001C2D0A" w:rsidRDefault="001C2D0A" w:rsidP="005408C9">
      <w:pPr>
        <w:spacing w:after="0" w:line="240" w:lineRule="auto"/>
        <w:jc w:val="both"/>
        <w:rPr>
          <w:rFonts w:cs="Arial"/>
          <w:lang w:eastAsia="es-ES"/>
        </w:rPr>
      </w:pPr>
    </w:p>
    <w:p w14:paraId="229F0F63" w14:textId="77777777" w:rsidR="001C2D0A" w:rsidRPr="003F4A89" w:rsidRDefault="001C2D0A" w:rsidP="005408C9">
      <w:pPr>
        <w:spacing w:after="0" w:line="240" w:lineRule="auto"/>
        <w:jc w:val="both"/>
        <w:rPr>
          <w:rFonts w:cs="Arial"/>
          <w:lang w:eastAsia="es-ES"/>
        </w:rPr>
      </w:pPr>
    </w:p>
    <w:p w14:paraId="4B1E116C" w14:textId="77777777" w:rsidR="005408C9" w:rsidRPr="003F4A89" w:rsidRDefault="005408C9" w:rsidP="005408C9">
      <w:pPr>
        <w:spacing w:after="0" w:line="240" w:lineRule="auto"/>
        <w:jc w:val="both"/>
        <w:rPr>
          <w:rFonts w:cs="Arial"/>
          <w:lang w:eastAsia="es-ES"/>
        </w:rPr>
      </w:pPr>
      <w:r w:rsidRPr="003F4A89">
        <w:rPr>
          <w:rFonts w:cs="Arial"/>
          <w:b/>
          <w:lang w:eastAsia="es-ES"/>
        </w:rPr>
        <w:t>33.2</w:t>
      </w:r>
      <w:r w:rsidRPr="003F4A89">
        <w:rPr>
          <w:rFonts w:cs="Arial"/>
          <w:lang w:eastAsia="es-ES"/>
        </w:rPr>
        <w:t xml:space="preserve"> Cessió del contracte:</w:t>
      </w:r>
      <w:r w:rsidRPr="003F4A89">
        <w:rPr>
          <w:rFonts w:cs="Arial"/>
          <w:b/>
          <w:lang w:eastAsia="es-ES"/>
        </w:rPr>
        <w:t xml:space="preserve"> </w:t>
      </w:r>
    </w:p>
    <w:p w14:paraId="5B8F2883" w14:textId="77777777" w:rsidR="005408C9" w:rsidRPr="003F4A89" w:rsidRDefault="005408C9" w:rsidP="005408C9">
      <w:pPr>
        <w:spacing w:after="0" w:line="240" w:lineRule="auto"/>
        <w:jc w:val="both"/>
        <w:rPr>
          <w:rFonts w:cs="Arial"/>
          <w:lang w:eastAsia="es-ES"/>
        </w:rPr>
      </w:pPr>
    </w:p>
    <w:p w14:paraId="1E11FFFC"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33962A95" w14:textId="77777777" w:rsidR="005408C9" w:rsidRPr="003F4A89" w:rsidRDefault="005408C9" w:rsidP="005408C9">
      <w:pPr>
        <w:spacing w:after="0" w:line="240" w:lineRule="auto"/>
        <w:jc w:val="both"/>
        <w:rPr>
          <w:rFonts w:cs="Arial"/>
          <w:lang w:eastAsia="es-ES"/>
        </w:rPr>
      </w:pPr>
    </w:p>
    <w:p w14:paraId="22EC6D46" w14:textId="77777777" w:rsidR="005408C9" w:rsidRPr="003F4A89" w:rsidRDefault="005408C9" w:rsidP="005408C9">
      <w:pPr>
        <w:spacing w:after="0" w:line="240" w:lineRule="auto"/>
        <w:jc w:val="both"/>
        <w:rPr>
          <w:rFonts w:cs="Arial"/>
        </w:rPr>
      </w:pPr>
      <w:r w:rsidRPr="003F4A89">
        <w:rPr>
          <w:rFonts w:cs="Arial"/>
          <w:lang w:eastAsia="es-ES"/>
        </w:rPr>
        <w:t>a)</w:t>
      </w:r>
      <w:r w:rsidRPr="003F4A8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6328D36B" w14:textId="77777777" w:rsidR="005408C9" w:rsidRPr="003F4A89" w:rsidRDefault="005408C9" w:rsidP="005408C9">
      <w:pPr>
        <w:spacing w:after="0" w:line="240" w:lineRule="auto"/>
        <w:jc w:val="both"/>
        <w:rPr>
          <w:rFonts w:cs="Arial"/>
        </w:rPr>
      </w:pPr>
    </w:p>
    <w:p w14:paraId="3043AA88"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F4A89">
        <w:rPr>
          <w:rFonts w:cs="Arial"/>
          <w:lang w:eastAsia="es-ES"/>
        </w:rPr>
        <w:t>refinançament</w:t>
      </w:r>
      <w:proofErr w:type="spellEnd"/>
      <w:r w:rsidRPr="003F4A89">
        <w:rPr>
          <w:rFonts w:cs="Arial"/>
          <w:lang w:eastAsia="es-ES"/>
        </w:rPr>
        <w:t>, o per obtenir adhesions a una proposta anticipada de conveni, en els termes que preveu la legislació concursal.</w:t>
      </w:r>
    </w:p>
    <w:p w14:paraId="2EF1E425" w14:textId="77777777" w:rsidR="005408C9" w:rsidRPr="003F4A89" w:rsidRDefault="005408C9" w:rsidP="005408C9">
      <w:pPr>
        <w:spacing w:after="0" w:line="240" w:lineRule="auto"/>
        <w:jc w:val="both"/>
        <w:rPr>
          <w:rFonts w:cs="Arial"/>
          <w:lang w:eastAsia="es-ES"/>
        </w:rPr>
      </w:pPr>
    </w:p>
    <w:p w14:paraId="10CA36E3" w14:textId="77777777" w:rsidR="005408C9" w:rsidRPr="003F4A89" w:rsidRDefault="005408C9" w:rsidP="005408C9">
      <w:pPr>
        <w:spacing w:after="0" w:line="240" w:lineRule="auto"/>
        <w:jc w:val="both"/>
        <w:rPr>
          <w:rFonts w:cs="Arial"/>
        </w:rPr>
      </w:pPr>
      <w:r w:rsidRPr="003F4A89">
        <w:rPr>
          <w:rFonts w:cs="Arial"/>
          <w:lang w:eastAsia="es-ES"/>
        </w:rPr>
        <w:t>c)</w:t>
      </w:r>
      <w:r w:rsidRPr="003F4A89">
        <w:rPr>
          <w:rFonts w:cs="Arial"/>
        </w:rPr>
        <w:t xml:space="preserve"> L’empresa cessionària tingui capacitat per contractar amb l’Administració, la solvència exigible en funció de la fase d’execució del contracte, i no estigui incursa en una causa de prohibició de contractar.</w:t>
      </w:r>
    </w:p>
    <w:p w14:paraId="38A854F8" w14:textId="77777777" w:rsidR="005408C9" w:rsidRPr="003F4A89" w:rsidRDefault="005408C9" w:rsidP="005408C9">
      <w:pPr>
        <w:spacing w:after="0" w:line="240" w:lineRule="auto"/>
        <w:jc w:val="both"/>
        <w:rPr>
          <w:rFonts w:cs="Arial"/>
        </w:rPr>
      </w:pPr>
    </w:p>
    <w:p w14:paraId="2CD071E8" w14:textId="77777777" w:rsidR="005408C9" w:rsidRPr="003F4A89" w:rsidRDefault="005408C9" w:rsidP="005408C9">
      <w:pPr>
        <w:spacing w:after="0" w:line="240" w:lineRule="auto"/>
        <w:jc w:val="both"/>
        <w:rPr>
          <w:rFonts w:cs="Arial"/>
          <w:lang w:eastAsia="es-ES"/>
        </w:rPr>
      </w:pPr>
      <w:r w:rsidRPr="003F4A89">
        <w:rPr>
          <w:rFonts w:cs="Arial"/>
          <w:lang w:eastAsia="es-ES"/>
        </w:rPr>
        <w:t>d) La cessió es formalitzi, entre l’empresa adjudicatària i l’empresa cedent, en escriptura pública.</w:t>
      </w:r>
    </w:p>
    <w:p w14:paraId="53AE9384" w14:textId="77777777" w:rsidR="005408C9" w:rsidRPr="003F4A89" w:rsidRDefault="005408C9" w:rsidP="005408C9">
      <w:pPr>
        <w:spacing w:after="0" w:line="240" w:lineRule="auto"/>
        <w:jc w:val="both"/>
        <w:rPr>
          <w:rFonts w:cs="Arial"/>
          <w:lang w:eastAsia="es-ES"/>
        </w:rPr>
      </w:pPr>
    </w:p>
    <w:p w14:paraId="6B5E1EAB" w14:textId="77777777" w:rsidR="005408C9" w:rsidRPr="003F4A89" w:rsidRDefault="005408C9" w:rsidP="005408C9">
      <w:pPr>
        <w:spacing w:after="0" w:line="240" w:lineRule="auto"/>
        <w:jc w:val="both"/>
        <w:rPr>
          <w:rFonts w:cs="Arial"/>
          <w:lang w:eastAsia="es-ES"/>
        </w:rPr>
      </w:pPr>
      <w:r w:rsidRPr="003F4A89">
        <w:rPr>
          <w:rFonts w:cs="Arial"/>
          <w:lang w:eastAsia="es-ES"/>
        </w:rPr>
        <w:lastRenderedPageBreak/>
        <w:t>No es podrà autoritzar la cessió a una tercera persona quan la cessió suposi una alteració substancial de les característiques de l’empresa contractista si aquestes constitueixen un element essencial del contracte.</w:t>
      </w:r>
    </w:p>
    <w:p w14:paraId="14CB7FA8" w14:textId="77777777" w:rsidR="005408C9" w:rsidRPr="003F4A89" w:rsidRDefault="005408C9" w:rsidP="005408C9">
      <w:pPr>
        <w:spacing w:after="0" w:line="240" w:lineRule="auto"/>
        <w:jc w:val="both"/>
        <w:rPr>
          <w:rFonts w:cs="Arial"/>
          <w:i/>
          <w:lang w:eastAsia="es-ES"/>
        </w:rPr>
      </w:pPr>
    </w:p>
    <w:p w14:paraId="5DED1B7C" w14:textId="77777777" w:rsidR="005408C9" w:rsidRPr="003F4A89" w:rsidRDefault="005408C9" w:rsidP="005408C9">
      <w:pPr>
        <w:spacing w:after="0" w:line="240" w:lineRule="auto"/>
        <w:jc w:val="both"/>
        <w:rPr>
          <w:rFonts w:cs="Arial"/>
          <w:lang w:eastAsia="es-ES"/>
        </w:rPr>
      </w:pPr>
      <w:r w:rsidRPr="003F4A89">
        <w:rPr>
          <w:rFonts w:cs="Arial"/>
          <w:lang w:eastAsia="es-ES"/>
        </w:rPr>
        <w:t>L’empresa cessionària quedarà subrogada en tots els drets i les obligacions que correspondrien a l’empresa que cedeix el contracte.</w:t>
      </w:r>
    </w:p>
    <w:p w14:paraId="6C443A83" w14:textId="77777777" w:rsidR="005408C9" w:rsidRPr="003F4A89" w:rsidRDefault="005408C9" w:rsidP="005408C9">
      <w:pPr>
        <w:spacing w:after="0" w:line="240" w:lineRule="auto"/>
        <w:jc w:val="both"/>
        <w:rPr>
          <w:rFonts w:cs="Arial"/>
          <w:lang w:eastAsia="es-ES"/>
        </w:rPr>
      </w:pPr>
    </w:p>
    <w:p w14:paraId="1085A4F6" w14:textId="77777777" w:rsidR="005408C9" w:rsidRPr="003F4A89" w:rsidRDefault="005408C9" w:rsidP="005408C9">
      <w:pPr>
        <w:pStyle w:val="Ttol2"/>
        <w:spacing w:before="0" w:after="0"/>
        <w:jc w:val="both"/>
        <w:rPr>
          <w:rFonts w:ascii="Arial" w:hAnsi="Arial" w:cs="Arial"/>
          <w:i w:val="0"/>
          <w:sz w:val="22"/>
          <w:szCs w:val="22"/>
        </w:rPr>
      </w:pPr>
      <w:bookmarkStart w:id="80" w:name="_Toc21500357"/>
      <w:bookmarkStart w:id="81" w:name="_Toc34139696"/>
      <w:r w:rsidRPr="003F4A89">
        <w:rPr>
          <w:rFonts w:ascii="Arial" w:hAnsi="Arial" w:cs="Arial"/>
          <w:i w:val="0"/>
          <w:sz w:val="22"/>
          <w:szCs w:val="22"/>
        </w:rPr>
        <w:t>Trenta-quatrena. Subcontractació</w:t>
      </w:r>
      <w:bookmarkEnd w:id="80"/>
      <w:bookmarkEnd w:id="81"/>
    </w:p>
    <w:p w14:paraId="72161E19" w14:textId="77777777" w:rsidR="005408C9" w:rsidRPr="003F4A89" w:rsidRDefault="005408C9" w:rsidP="005408C9">
      <w:pPr>
        <w:spacing w:after="0" w:line="240" w:lineRule="auto"/>
        <w:rPr>
          <w:rFonts w:cs="Arial"/>
          <w:lang w:eastAsia="es-ES"/>
        </w:rPr>
      </w:pPr>
    </w:p>
    <w:p w14:paraId="558D8FC7"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34.1 </w:t>
      </w:r>
      <w:r w:rsidRPr="003F4A89">
        <w:rPr>
          <w:rFonts w:cs="Arial"/>
          <w:lang w:eastAsia="es-ES"/>
        </w:rPr>
        <w:t>L’empresa contractista pot concertar amb altres empreses la realització parcial de la prestació objecte d’aquest contracte, d’acord amb el que es preveu en l’</w:t>
      </w:r>
      <w:r w:rsidRPr="003F4A89">
        <w:rPr>
          <w:rFonts w:cs="Arial"/>
          <w:b/>
          <w:lang w:eastAsia="es-ES"/>
        </w:rPr>
        <w:t>apartat P del quadre de característiques</w:t>
      </w:r>
      <w:r w:rsidRPr="003F4A89">
        <w:rPr>
          <w:rFonts w:cs="Arial"/>
          <w:lang w:eastAsia="es-ES"/>
        </w:rPr>
        <w:t>.</w:t>
      </w:r>
    </w:p>
    <w:p w14:paraId="32D1B84F" w14:textId="77777777" w:rsidR="005408C9" w:rsidRPr="003F4A89" w:rsidRDefault="005408C9" w:rsidP="005408C9">
      <w:pPr>
        <w:spacing w:after="0" w:line="240" w:lineRule="auto"/>
        <w:jc w:val="both"/>
        <w:rPr>
          <w:rFonts w:cs="Arial"/>
          <w:b/>
          <w:bCs/>
          <w:lang w:eastAsia="es-ES"/>
        </w:rPr>
      </w:pPr>
    </w:p>
    <w:p w14:paraId="32988192" w14:textId="77777777" w:rsidR="005408C9" w:rsidRPr="003F4A89" w:rsidRDefault="005408C9" w:rsidP="005408C9">
      <w:pPr>
        <w:spacing w:after="0" w:line="240" w:lineRule="auto"/>
        <w:jc w:val="both"/>
        <w:rPr>
          <w:rFonts w:cs="Arial"/>
          <w:lang w:eastAsia="es-ES"/>
        </w:rPr>
      </w:pPr>
      <w:r w:rsidRPr="003F4A89">
        <w:rPr>
          <w:rFonts w:cs="Arial"/>
          <w:b/>
          <w:bCs/>
          <w:lang w:eastAsia="es-ES"/>
        </w:rPr>
        <w:t>34.2</w:t>
      </w:r>
      <w:r w:rsidRPr="003F4A8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F4A89">
        <w:rPr>
          <w:rFonts w:cs="Arial"/>
          <w:lang w:eastAsia="es-ES"/>
        </w:rPr>
        <w:t>subcontractistes</w:t>
      </w:r>
      <w:proofErr w:type="spellEnd"/>
      <w:r w:rsidRPr="003F4A89">
        <w:rPr>
          <w:rFonts w:cs="Arial"/>
          <w:lang w:eastAsia="es-ES"/>
        </w:rPr>
        <w:t xml:space="preserve"> a qui vagin a encomanar la seva realització. </w:t>
      </w:r>
    </w:p>
    <w:p w14:paraId="1FAF93D6" w14:textId="77777777" w:rsidR="005408C9" w:rsidRPr="003F4A89" w:rsidRDefault="005408C9" w:rsidP="005408C9">
      <w:pPr>
        <w:spacing w:after="0" w:line="240" w:lineRule="auto"/>
        <w:jc w:val="both"/>
        <w:rPr>
          <w:rFonts w:cs="Arial"/>
          <w:lang w:eastAsia="es-ES"/>
        </w:rPr>
      </w:pPr>
    </w:p>
    <w:p w14:paraId="2DC72B65"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3F4A89">
        <w:rPr>
          <w:rFonts w:cs="Arial"/>
          <w:lang w:eastAsia="es-ES"/>
        </w:rPr>
        <w:t>en</w:t>
      </w:r>
      <w:proofErr w:type="spellEnd"/>
      <w:r w:rsidRPr="003F4A89">
        <w:rPr>
          <w:rFonts w:cs="Arial"/>
          <w:lang w:eastAsia="es-ES"/>
        </w:rPr>
        <w:t xml:space="preserve"> aquest cas, la intenció de subscriure subcontractes s’ha d’indicar en el DEUC i s’ha de presentar un DEUC separat per cadascuna de les empreses que es té previst subcontractar.</w:t>
      </w:r>
    </w:p>
    <w:p w14:paraId="4CD89370" w14:textId="77777777" w:rsidR="005408C9" w:rsidRPr="003F4A89" w:rsidRDefault="005408C9" w:rsidP="005408C9">
      <w:pPr>
        <w:spacing w:after="0" w:line="240" w:lineRule="auto"/>
        <w:jc w:val="both"/>
        <w:rPr>
          <w:rFonts w:cs="Arial"/>
          <w:lang w:eastAsia="es-ES"/>
        </w:rPr>
      </w:pPr>
    </w:p>
    <w:p w14:paraId="2B9D100C" w14:textId="77777777" w:rsidR="005408C9" w:rsidRPr="003F4A89" w:rsidRDefault="005408C9" w:rsidP="005408C9">
      <w:pPr>
        <w:spacing w:after="0" w:line="240" w:lineRule="auto"/>
        <w:jc w:val="both"/>
        <w:rPr>
          <w:rFonts w:cs="Arial"/>
          <w:lang w:eastAsia="es-ES"/>
        </w:rPr>
      </w:pPr>
      <w:r w:rsidRPr="003F4A89">
        <w:rPr>
          <w:rFonts w:cs="Arial"/>
          <w:b/>
          <w:lang w:eastAsia="es-ES"/>
        </w:rPr>
        <w:t>34.3</w:t>
      </w:r>
      <w:r w:rsidRPr="003F4A8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F4A89">
        <w:rPr>
          <w:rFonts w:cs="Arial"/>
          <w:lang w:eastAsia="es-ES"/>
        </w:rPr>
        <w:t>subcontractista</w:t>
      </w:r>
      <w:proofErr w:type="spellEnd"/>
      <w:r w:rsidRPr="003F4A89">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437D6677" w14:textId="77777777" w:rsidR="005408C9" w:rsidRPr="003F4A89" w:rsidRDefault="005408C9" w:rsidP="005408C9">
      <w:pPr>
        <w:spacing w:after="0" w:line="240" w:lineRule="auto"/>
        <w:jc w:val="both"/>
        <w:rPr>
          <w:rFonts w:cs="Arial"/>
          <w:i/>
          <w:iCs/>
          <w:lang w:eastAsia="es-ES"/>
        </w:rPr>
      </w:pPr>
    </w:p>
    <w:p w14:paraId="3CD0AF5C" w14:textId="77777777" w:rsidR="005408C9" w:rsidRPr="003F4A89" w:rsidRDefault="005408C9" w:rsidP="005408C9">
      <w:pPr>
        <w:spacing w:after="0" w:line="240" w:lineRule="auto"/>
        <w:jc w:val="both"/>
        <w:rPr>
          <w:rFonts w:cs="Arial"/>
          <w:iCs/>
          <w:lang w:eastAsia="es-ES"/>
        </w:rPr>
      </w:pPr>
      <w:r w:rsidRPr="003F4A89">
        <w:rPr>
          <w:rFonts w:cs="Arial"/>
          <w:iCs/>
          <w:lang w:eastAsia="es-ES"/>
        </w:rPr>
        <w:t xml:space="preserve">Si l’empresa </w:t>
      </w:r>
      <w:proofErr w:type="spellStart"/>
      <w:r w:rsidRPr="003F4A89">
        <w:rPr>
          <w:rFonts w:cs="Arial"/>
          <w:iCs/>
          <w:lang w:eastAsia="es-ES"/>
        </w:rPr>
        <w:t>subcontractista</w:t>
      </w:r>
      <w:proofErr w:type="spellEnd"/>
      <w:r w:rsidRPr="003F4A89">
        <w:rPr>
          <w:rFonts w:cs="Arial"/>
          <w:iCs/>
          <w:lang w:eastAsia="es-ES"/>
        </w:rPr>
        <w:t xml:space="preserve"> té la classificació adequada per realitzar la part del contracte objecte de la subcontractació, la comunicació d’aquesta circumstància és suficient per acreditar la seva aptitud. </w:t>
      </w:r>
    </w:p>
    <w:p w14:paraId="2CE424E1" w14:textId="77777777" w:rsidR="005408C9" w:rsidRPr="003F4A89" w:rsidRDefault="005408C9" w:rsidP="005408C9">
      <w:pPr>
        <w:spacing w:after="0" w:line="240" w:lineRule="auto"/>
        <w:jc w:val="both"/>
        <w:rPr>
          <w:rFonts w:cs="Arial"/>
          <w:i/>
          <w:iCs/>
          <w:lang w:eastAsia="es-ES"/>
        </w:rPr>
      </w:pPr>
    </w:p>
    <w:p w14:paraId="47679804" w14:textId="77777777" w:rsidR="005408C9" w:rsidRPr="003F4A89" w:rsidRDefault="005408C9" w:rsidP="005408C9">
      <w:pPr>
        <w:spacing w:after="0" w:line="240" w:lineRule="auto"/>
        <w:jc w:val="both"/>
        <w:rPr>
          <w:rFonts w:cs="Arial"/>
          <w:i/>
          <w:iCs/>
          <w:lang w:eastAsia="es-ES"/>
        </w:rPr>
      </w:pPr>
      <w:r w:rsidRPr="003F4A89">
        <w:rPr>
          <w:rFonts w:cs="Arial"/>
          <w:b/>
          <w:bCs/>
          <w:lang w:eastAsia="es-ES"/>
        </w:rPr>
        <w:t>34.4</w:t>
      </w:r>
      <w:r w:rsidRPr="003F4A8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6C3FA7D8" w14:textId="77777777" w:rsidR="005408C9" w:rsidRPr="003F4A89" w:rsidRDefault="005408C9" w:rsidP="005408C9">
      <w:pPr>
        <w:spacing w:after="0" w:line="240" w:lineRule="auto"/>
        <w:jc w:val="both"/>
        <w:rPr>
          <w:rFonts w:cs="Arial"/>
          <w:i/>
          <w:iCs/>
          <w:lang w:eastAsia="es-ES"/>
        </w:rPr>
      </w:pPr>
      <w:r w:rsidRPr="003F4A89" w:rsidDel="002201A4">
        <w:rPr>
          <w:rFonts w:cs="Arial"/>
          <w:i/>
          <w:iCs/>
          <w:lang w:eastAsia="es-ES"/>
        </w:rPr>
        <w:t xml:space="preserve"> </w:t>
      </w:r>
    </w:p>
    <w:p w14:paraId="6116F3DD" w14:textId="77777777" w:rsidR="005408C9" w:rsidRPr="003F4A89" w:rsidRDefault="005408C9" w:rsidP="005408C9">
      <w:pPr>
        <w:spacing w:after="0" w:line="240" w:lineRule="auto"/>
        <w:jc w:val="both"/>
        <w:rPr>
          <w:rFonts w:cs="Arial"/>
          <w:lang w:eastAsia="es-ES"/>
        </w:rPr>
      </w:pPr>
      <w:r w:rsidRPr="003F4A89">
        <w:rPr>
          <w:rFonts w:cs="Arial"/>
          <w:b/>
          <w:lang w:eastAsia="es-ES"/>
        </w:rPr>
        <w:t>34.5</w:t>
      </w:r>
      <w:r w:rsidRPr="003F4A89">
        <w:rPr>
          <w:rFonts w:cs="Arial"/>
          <w:lang w:eastAsia="es-ES"/>
        </w:rPr>
        <w:t xml:space="preserve"> La subscripció de subcontractes està sotmesa al compliment dels requisits i circumstàncies regulades en l’article 215 de la LCSP. </w:t>
      </w:r>
    </w:p>
    <w:p w14:paraId="489662CA" w14:textId="77777777" w:rsidR="005408C9" w:rsidRPr="003F4A89" w:rsidRDefault="005408C9" w:rsidP="005408C9">
      <w:pPr>
        <w:spacing w:after="0" w:line="240" w:lineRule="auto"/>
        <w:jc w:val="both"/>
        <w:rPr>
          <w:rFonts w:cs="Arial"/>
          <w:lang w:eastAsia="es-ES"/>
        </w:rPr>
      </w:pPr>
    </w:p>
    <w:p w14:paraId="4C58C2BD" w14:textId="77777777" w:rsidR="005408C9" w:rsidRPr="003F4A89" w:rsidRDefault="005408C9" w:rsidP="005408C9">
      <w:pPr>
        <w:spacing w:after="0" w:line="240" w:lineRule="auto"/>
        <w:jc w:val="both"/>
        <w:rPr>
          <w:rFonts w:cs="Arial"/>
          <w:color w:val="FF0000"/>
          <w:lang w:eastAsia="es-ES"/>
        </w:rPr>
      </w:pPr>
      <w:r w:rsidRPr="003F4A89">
        <w:rPr>
          <w:rFonts w:cs="Arial"/>
          <w:b/>
          <w:lang w:eastAsia="es-ES"/>
        </w:rPr>
        <w:t>34.6</w:t>
      </w:r>
      <w:r w:rsidRPr="003F4A89">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3F4A89">
        <w:rPr>
          <w:rFonts w:cs="Arial"/>
          <w:lang w:eastAsia="es-ES"/>
        </w:rPr>
        <w:t>subcontractista</w:t>
      </w:r>
      <w:proofErr w:type="spellEnd"/>
      <w:r w:rsidRPr="003F4A89">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0433A0F5" w14:textId="77777777" w:rsidR="005408C9" w:rsidRPr="003F4A89" w:rsidRDefault="005408C9" w:rsidP="005408C9">
      <w:pPr>
        <w:spacing w:after="0" w:line="240" w:lineRule="auto"/>
        <w:jc w:val="both"/>
        <w:rPr>
          <w:rFonts w:cs="Arial"/>
          <w:lang w:eastAsia="es-ES"/>
        </w:rPr>
      </w:pPr>
    </w:p>
    <w:p w14:paraId="4BB297BE" w14:textId="77777777" w:rsidR="001C2D0A" w:rsidRDefault="005408C9" w:rsidP="005408C9">
      <w:pPr>
        <w:spacing w:after="0" w:line="240" w:lineRule="auto"/>
        <w:ind w:left="708"/>
        <w:jc w:val="both"/>
        <w:rPr>
          <w:rFonts w:cs="Arial"/>
          <w:lang w:eastAsia="es-ES"/>
        </w:rPr>
      </w:pPr>
      <w:r w:rsidRPr="003F4A89">
        <w:rPr>
          <w:rFonts w:cs="Arial"/>
          <w:lang w:eastAsia="es-ES"/>
        </w:rPr>
        <w:t xml:space="preserve">a)Imposició a l’empresa contractista d’una penalitat de fins a un 50 per 100 de l’import del subcontracte; </w:t>
      </w:r>
    </w:p>
    <w:p w14:paraId="1D742B78" w14:textId="77777777" w:rsidR="005408C9" w:rsidRPr="003F4A89" w:rsidRDefault="005408C9" w:rsidP="005408C9">
      <w:pPr>
        <w:spacing w:after="0" w:line="240" w:lineRule="auto"/>
        <w:ind w:left="708"/>
        <w:jc w:val="both"/>
        <w:rPr>
          <w:rFonts w:cs="Arial"/>
          <w:lang w:eastAsia="es-ES"/>
        </w:rPr>
      </w:pPr>
      <w:r w:rsidRPr="003F4A89">
        <w:rPr>
          <w:rFonts w:cs="Arial"/>
          <w:lang w:eastAsia="es-ES"/>
        </w:rPr>
        <w:lastRenderedPageBreak/>
        <w:t>b) la resolució del contracte, sempre que es compleixin els requisits que estableix el segon paràgraf de la lletra f) de l’apartat 1 de l’article 211 de la LCSP)</w:t>
      </w:r>
    </w:p>
    <w:p w14:paraId="0CB44D19" w14:textId="77777777" w:rsidR="005408C9" w:rsidRPr="003F4A89" w:rsidRDefault="005408C9" w:rsidP="005408C9">
      <w:pPr>
        <w:spacing w:after="0" w:line="240" w:lineRule="auto"/>
        <w:jc w:val="both"/>
        <w:rPr>
          <w:rFonts w:cs="Arial"/>
          <w:lang w:eastAsia="es-ES"/>
        </w:rPr>
      </w:pPr>
    </w:p>
    <w:p w14:paraId="7BFE7BE4"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34.7 </w:t>
      </w: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6CE3C26D" w14:textId="77777777" w:rsidR="005408C9" w:rsidRPr="003F4A89" w:rsidRDefault="005408C9" w:rsidP="005408C9">
      <w:pPr>
        <w:spacing w:after="0" w:line="240" w:lineRule="auto"/>
        <w:jc w:val="both"/>
        <w:rPr>
          <w:rFonts w:cs="Arial"/>
          <w:lang w:eastAsia="es-ES"/>
        </w:rPr>
      </w:pPr>
    </w:p>
    <w:p w14:paraId="78A6BF50"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300659AC" w14:textId="77777777" w:rsidR="005408C9" w:rsidRPr="003F4A89" w:rsidRDefault="005408C9" w:rsidP="005408C9">
      <w:pPr>
        <w:spacing w:after="0" w:line="240" w:lineRule="auto"/>
        <w:jc w:val="both"/>
        <w:rPr>
          <w:rFonts w:cs="Arial"/>
          <w:lang w:eastAsia="es-ES"/>
        </w:rPr>
      </w:pPr>
    </w:p>
    <w:p w14:paraId="7EAAEDD4" w14:textId="77777777" w:rsidR="005408C9" w:rsidRPr="003F4A89" w:rsidRDefault="005408C9" w:rsidP="005408C9">
      <w:pPr>
        <w:spacing w:after="0" w:line="240" w:lineRule="auto"/>
        <w:jc w:val="both"/>
        <w:rPr>
          <w:rFonts w:cs="Arial"/>
          <w:lang w:eastAsia="es-ES"/>
        </w:rPr>
      </w:pPr>
      <w:r w:rsidRPr="003F4A89">
        <w:rPr>
          <w:rFonts w:cs="Arial"/>
          <w:b/>
          <w:lang w:eastAsia="es-ES"/>
        </w:rPr>
        <w:t>34.8</w:t>
      </w:r>
      <w:r w:rsidRPr="003F4A8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7E72CFC1" w14:textId="77777777" w:rsidR="005408C9" w:rsidRPr="003F4A89" w:rsidRDefault="005408C9" w:rsidP="005408C9">
      <w:pPr>
        <w:spacing w:after="0" w:line="240" w:lineRule="auto"/>
        <w:jc w:val="both"/>
        <w:rPr>
          <w:rFonts w:cs="Arial"/>
          <w:b/>
          <w:lang w:eastAsia="es-ES"/>
        </w:rPr>
      </w:pPr>
    </w:p>
    <w:p w14:paraId="15991521"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34.9 </w:t>
      </w:r>
      <w:r w:rsidRPr="003F4A89">
        <w:rPr>
          <w:rFonts w:cs="Arial"/>
          <w:lang w:eastAsia="es-ES"/>
        </w:rPr>
        <w:t>L’empresa contractista ha d’informar a qui exerceix la representació de les persones treballadores de la subcontractació, d’acord amb la legislació laboral.</w:t>
      </w:r>
    </w:p>
    <w:p w14:paraId="2CCC49C3" w14:textId="77777777" w:rsidR="005408C9" w:rsidRPr="003F4A89" w:rsidRDefault="005408C9" w:rsidP="005408C9">
      <w:pPr>
        <w:spacing w:after="0" w:line="240" w:lineRule="auto"/>
        <w:jc w:val="both"/>
        <w:rPr>
          <w:rFonts w:cs="Arial"/>
          <w:b/>
          <w:lang w:eastAsia="es-ES"/>
        </w:rPr>
      </w:pPr>
    </w:p>
    <w:p w14:paraId="34368F37"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34.10 </w:t>
      </w:r>
      <w:r w:rsidRPr="003F4A89">
        <w:rPr>
          <w:rFonts w:cs="Arial"/>
          <w:lang w:eastAsia="es-ES"/>
        </w:rPr>
        <w:t>Els subcontractes tenen en tot cas naturalesa privada.</w:t>
      </w:r>
    </w:p>
    <w:p w14:paraId="2C20EE80" w14:textId="77777777" w:rsidR="005408C9" w:rsidRPr="003F4A89" w:rsidRDefault="005408C9" w:rsidP="005408C9">
      <w:pPr>
        <w:spacing w:after="0" w:line="240" w:lineRule="auto"/>
        <w:jc w:val="both"/>
        <w:rPr>
          <w:rFonts w:cs="Arial"/>
          <w:lang w:eastAsia="es-ES"/>
        </w:rPr>
      </w:pPr>
    </w:p>
    <w:p w14:paraId="066A5CDA"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34.11 </w:t>
      </w:r>
      <w:r w:rsidRPr="003F4A89">
        <w:rPr>
          <w:rFonts w:cs="Arial"/>
          <w:lang w:eastAsia="es-ES"/>
        </w:rPr>
        <w:t xml:space="preserve">El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es regeix pel que disposen els articles 216 i 217 de la LCSP.</w:t>
      </w:r>
    </w:p>
    <w:p w14:paraId="3978BB16" w14:textId="77777777" w:rsidR="005408C9" w:rsidRPr="003F4A89" w:rsidRDefault="005408C9" w:rsidP="005408C9">
      <w:pPr>
        <w:spacing w:after="0" w:line="240" w:lineRule="auto"/>
        <w:jc w:val="both"/>
        <w:rPr>
          <w:rFonts w:cs="Arial"/>
          <w:color w:val="FF0000"/>
          <w:lang w:eastAsia="es-ES"/>
        </w:rPr>
      </w:pPr>
    </w:p>
    <w:p w14:paraId="67AE150E"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L’Administració comprovarà el compliment estricte de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3F4A89">
        <w:rPr>
          <w:rFonts w:cs="Arial"/>
          <w:lang w:eastAsia="es-ES"/>
        </w:rPr>
        <w:t>subcontractistes</w:t>
      </w:r>
      <w:proofErr w:type="spellEnd"/>
      <w:r w:rsidRPr="003F4A89">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1C6AA0AA" w14:textId="77777777" w:rsidR="005408C9" w:rsidRPr="003F4A89" w:rsidRDefault="005408C9" w:rsidP="005408C9">
      <w:pPr>
        <w:spacing w:after="0" w:line="240" w:lineRule="auto"/>
        <w:jc w:val="both"/>
        <w:rPr>
          <w:rFonts w:cs="Arial"/>
          <w:lang w:eastAsia="es-ES"/>
        </w:rPr>
      </w:pPr>
    </w:p>
    <w:p w14:paraId="41A266C9" w14:textId="77777777" w:rsidR="005408C9" w:rsidRPr="003F4A89" w:rsidRDefault="005408C9" w:rsidP="005408C9">
      <w:pPr>
        <w:pStyle w:val="Ttol2"/>
        <w:spacing w:before="0" w:after="0"/>
        <w:jc w:val="both"/>
        <w:rPr>
          <w:rFonts w:ascii="Arial" w:hAnsi="Arial" w:cs="Arial"/>
          <w:i w:val="0"/>
          <w:sz w:val="22"/>
          <w:szCs w:val="22"/>
        </w:rPr>
      </w:pPr>
      <w:bookmarkStart w:id="82" w:name="_Toc21500358"/>
      <w:bookmarkStart w:id="83" w:name="_Toc34139697"/>
      <w:r w:rsidRPr="003F4A89">
        <w:rPr>
          <w:rFonts w:ascii="Arial" w:hAnsi="Arial" w:cs="Arial"/>
          <w:i w:val="0"/>
          <w:sz w:val="22"/>
          <w:szCs w:val="22"/>
        </w:rPr>
        <w:t>Trenta-cinquena. Revisió de preus</w:t>
      </w:r>
      <w:bookmarkEnd w:id="82"/>
      <w:bookmarkEnd w:id="83"/>
    </w:p>
    <w:p w14:paraId="0E4DFC5F" w14:textId="77777777" w:rsidR="005408C9" w:rsidRPr="003F4A89" w:rsidRDefault="005408C9" w:rsidP="005408C9">
      <w:pPr>
        <w:spacing w:after="0" w:line="240" w:lineRule="auto"/>
        <w:jc w:val="both"/>
        <w:rPr>
          <w:rFonts w:cs="Arial"/>
          <w:b/>
          <w:lang w:eastAsia="es-ES"/>
        </w:rPr>
      </w:pPr>
    </w:p>
    <w:p w14:paraId="60D789B3" w14:textId="77777777" w:rsidR="005408C9" w:rsidRPr="003F4A89" w:rsidRDefault="005408C9" w:rsidP="005408C9">
      <w:pPr>
        <w:spacing w:after="0" w:line="240" w:lineRule="auto"/>
        <w:jc w:val="both"/>
        <w:rPr>
          <w:rFonts w:cs="Arial"/>
          <w:b/>
          <w:lang w:eastAsia="es-ES"/>
        </w:rPr>
      </w:pPr>
      <w:r w:rsidRPr="003F4A89">
        <w:rPr>
          <w:rFonts w:cs="Arial"/>
          <w:lang w:eastAsia="es-ES"/>
        </w:rPr>
        <w:t>La revisió de preus aplicable a aquest contracte es detalla en l’</w:t>
      </w:r>
      <w:r w:rsidRPr="003F4A89">
        <w:rPr>
          <w:rFonts w:cs="Arial"/>
          <w:b/>
          <w:bCs/>
          <w:lang w:eastAsia="es-ES"/>
        </w:rPr>
        <w:t>apartat Q del quadre de característiques</w:t>
      </w:r>
      <w:r w:rsidRPr="003F4A89">
        <w:rPr>
          <w:rFonts w:cs="Arial"/>
          <w:lang w:eastAsia="es-ES"/>
        </w:rPr>
        <w:t>. La revisió de preus només serà procedent quan el contracte s’hagi executat, almenys, en un 20% del seu import i hagin transcorregut dos anys des de la seva formalització.</w:t>
      </w:r>
    </w:p>
    <w:p w14:paraId="47CA72EA" w14:textId="77777777" w:rsidR="005408C9" w:rsidRPr="003F4A89" w:rsidRDefault="005408C9" w:rsidP="005408C9">
      <w:pPr>
        <w:spacing w:after="0" w:line="240" w:lineRule="auto"/>
        <w:jc w:val="both"/>
        <w:rPr>
          <w:rFonts w:cs="Arial"/>
          <w:b/>
          <w:lang w:eastAsia="es-ES"/>
        </w:rPr>
      </w:pPr>
    </w:p>
    <w:p w14:paraId="3CA76183"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L’import de les revisions que siguin procedents es farà efectiu, d’ofici, mitjançant l’abonament o el descompte corresponent en les certificacions o pagaments parcials. </w:t>
      </w:r>
    </w:p>
    <w:p w14:paraId="7C54A4A5" w14:textId="77777777" w:rsidR="005408C9" w:rsidRPr="003F4A89" w:rsidRDefault="005408C9" w:rsidP="005408C9">
      <w:pPr>
        <w:spacing w:after="0" w:line="240" w:lineRule="auto"/>
        <w:jc w:val="both"/>
        <w:rPr>
          <w:rFonts w:cs="Arial"/>
          <w:b/>
          <w:lang w:eastAsia="es-ES"/>
        </w:rPr>
      </w:pPr>
    </w:p>
    <w:p w14:paraId="563D47C6" w14:textId="77777777" w:rsidR="005408C9" w:rsidRPr="003F4A89" w:rsidRDefault="005408C9" w:rsidP="005408C9">
      <w:pPr>
        <w:pStyle w:val="Ttol1"/>
        <w:rPr>
          <w:rFonts w:cs="Arial"/>
          <w:sz w:val="22"/>
          <w:szCs w:val="22"/>
        </w:rPr>
      </w:pPr>
      <w:bookmarkStart w:id="84" w:name="_Toc21500359"/>
      <w:bookmarkStart w:id="85" w:name="_Toc34139698"/>
      <w:r w:rsidRPr="003F4A89">
        <w:rPr>
          <w:rFonts w:cs="Arial"/>
          <w:sz w:val="22"/>
          <w:szCs w:val="22"/>
        </w:rPr>
        <w:t>VI. DISPOSICIONS RELATIVES A L’EXTINCIÓ DEL CONTRACTE</w:t>
      </w:r>
      <w:bookmarkEnd w:id="84"/>
      <w:bookmarkEnd w:id="85"/>
    </w:p>
    <w:p w14:paraId="07F75E42" w14:textId="77777777" w:rsidR="005408C9" w:rsidRPr="003F4A89" w:rsidRDefault="005408C9" w:rsidP="005408C9">
      <w:pPr>
        <w:spacing w:after="0" w:line="240" w:lineRule="auto"/>
        <w:jc w:val="both"/>
        <w:rPr>
          <w:rFonts w:cs="Arial"/>
          <w:i/>
          <w:lang w:eastAsia="es-ES"/>
        </w:rPr>
      </w:pPr>
    </w:p>
    <w:p w14:paraId="37E7CFF6" w14:textId="77777777" w:rsidR="005408C9" w:rsidRPr="003F4A89" w:rsidRDefault="005408C9" w:rsidP="005408C9">
      <w:pPr>
        <w:pStyle w:val="Ttol2"/>
        <w:spacing w:before="0" w:after="0"/>
        <w:jc w:val="both"/>
        <w:rPr>
          <w:rFonts w:ascii="Arial" w:hAnsi="Arial" w:cs="Arial"/>
          <w:i w:val="0"/>
          <w:sz w:val="22"/>
          <w:szCs w:val="22"/>
        </w:rPr>
      </w:pPr>
      <w:bookmarkStart w:id="86" w:name="_Toc21500360"/>
      <w:bookmarkStart w:id="87" w:name="_Toc34139699"/>
      <w:r w:rsidRPr="003F4A89">
        <w:rPr>
          <w:rFonts w:ascii="Arial" w:hAnsi="Arial" w:cs="Arial"/>
          <w:i w:val="0"/>
          <w:sz w:val="22"/>
          <w:szCs w:val="22"/>
        </w:rPr>
        <w:t>Trenta-sisena. Recepció i liquidació</w:t>
      </w:r>
      <w:bookmarkEnd w:id="86"/>
      <w:bookmarkEnd w:id="87"/>
    </w:p>
    <w:p w14:paraId="5321DCDE" w14:textId="77777777" w:rsidR="005408C9" w:rsidRPr="003F4A89" w:rsidRDefault="005408C9" w:rsidP="005408C9">
      <w:pPr>
        <w:spacing w:after="0" w:line="240" w:lineRule="auto"/>
        <w:rPr>
          <w:rFonts w:cs="Arial"/>
          <w:lang w:eastAsia="es-ES"/>
        </w:rPr>
      </w:pPr>
    </w:p>
    <w:p w14:paraId="55231BF2" w14:textId="77777777" w:rsidR="005408C9" w:rsidRPr="003F4A89" w:rsidRDefault="005408C9" w:rsidP="005408C9">
      <w:pPr>
        <w:spacing w:after="0" w:line="240" w:lineRule="auto"/>
        <w:jc w:val="both"/>
        <w:rPr>
          <w:rFonts w:cs="Arial"/>
          <w:lang w:eastAsia="es-ES"/>
        </w:rPr>
      </w:pPr>
      <w:r w:rsidRPr="003F4A89">
        <w:rPr>
          <w:rFonts w:cs="Arial"/>
          <w:lang w:eastAsia="es-ES"/>
        </w:rPr>
        <w:lastRenderedPageBreak/>
        <w:t xml:space="preserve">La recepció i la liquidació del contracte es realitzarà conforme al que disposen els articles 210 i 311 de la LCSP i l’article 204 del RGLCAP. </w:t>
      </w:r>
    </w:p>
    <w:p w14:paraId="3EF3F0F3" w14:textId="77777777" w:rsidR="005408C9" w:rsidRPr="003F4A89" w:rsidRDefault="005408C9" w:rsidP="005408C9">
      <w:pPr>
        <w:spacing w:after="0" w:line="240" w:lineRule="auto"/>
        <w:jc w:val="both"/>
        <w:rPr>
          <w:rFonts w:cs="Arial"/>
          <w:lang w:eastAsia="es-ES"/>
        </w:rPr>
      </w:pPr>
    </w:p>
    <w:p w14:paraId="2F6F728B" w14:textId="77777777" w:rsidR="005408C9" w:rsidRPr="003F4A89" w:rsidRDefault="005408C9" w:rsidP="005408C9">
      <w:pPr>
        <w:spacing w:after="0" w:line="240" w:lineRule="auto"/>
        <w:jc w:val="both"/>
        <w:rPr>
          <w:rFonts w:cs="Arial"/>
          <w:lang w:eastAsia="es-ES"/>
        </w:rPr>
      </w:pPr>
      <w:r w:rsidRPr="003F4A89">
        <w:rPr>
          <w:rFonts w:cs="Arial"/>
          <w:lang w:eastAsia="es-ES"/>
        </w:rPr>
        <w:t>Sense perjudici del que preveu l’article 315.1 de la LCSP pel que fa a contractes de serveis que consisteixin en l’elaboració íntegra de projectes d’obres</w:t>
      </w:r>
    </w:p>
    <w:p w14:paraId="618A1749" w14:textId="77777777" w:rsidR="005408C9" w:rsidRPr="003F4A89" w:rsidRDefault="005408C9" w:rsidP="005408C9">
      <w:pPr>
        <w:spacing w:after="0" w:line="240" w:lineRule="auto"/>
        <w:jc w:val="both"/>
        <w:rPr>
          <w:rFonts w:cs="Arial"/>
          <w:lang w:eastAsia="es-ES"/>
        </w:rPr>
      </w:pPr>
    </w:p>
    <w:p w14:paraId="09AC2EBA"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2D895BEE" w14:textId="77777777" w:rsidR="005408C9" w:rsidRPr="003F4A89" w:rsidRDefault="005408C9" w:rsidP="005408C9">
      <w:pPr>
        <w:spacing w:after="0" w:line="240" w:lineRule="auto"/>
        <w:jc w:val="both"/>
        <w:rPr>
          <w:rFonts w:cs="Arial"/>
          <w:lang w:eastAsia="es-ES"/>
        </w:rPr>
      </w:pPr>
    </w:p>
    <w:p w14:paraId="09988272" w14:textId="77777777" w:rsidR="005408C9" w:rsidRPr="003F4A89" w:rsidRDefault="005408C9" w:rsidP="005408C9">
      <w:pPr>
        <w:spacing w:after="0" w:line="240" w:lineRule="auto"/>
        <w:jc w:val="both"/>
        <w:rPr>
          <w:rFonts w:cs="Arial"/>
          <w:lang w:eastAsia="es-ES"/>
        </w:rPr>
      </w:pPr>
      <w:r w:rsidRPr="003F4A8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3AD0FFBE" w14:textId="77777777" w:rsidR="005408C9" w:rsidRPr="003F4A89" w:rsidRDefault="005408C9" w:rsidP="005408C9">
      <w:pPr>
        <w:spacing w:after="0" w:line="240" w:lineRule="auto"/>
        <w:jc w:val="both"/>
        <w:rPr>
          <w:rFonts w:cs="Arial"/>
          <w:lang w:eastAsia="es-ES"/>
        </w:rPr>
      </w:pPr>
    </w:p>
    <w:p w14:paraId="7EEFFBEE" w14:textId="77777777" w:rsidR="005408C9" w:rsidRPr="003F4A89" w:rsidRDefault="005408C9" w:rsidP="005408C9">
      <w:pPr>
        <w:spacing w:after="0" w:line="240" w:lineRule="auto"/>
        <w:jc w:val="both"/>
        <w:rPr>
          <w:rFonts w:cs="Arial"/>
          <w:lang w:eastAsia="es-ES"/>
        </w:rPr>
      </w:pPr>
      <w:r w:rsidRPr="003F4A8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57A0C67B" w14:textId="77777777" w:rsidR="005408C9" w:rsidRPr="003F4A89" w:rsidRDefault="005408C9" w:rsidP="005408C9">
      <w:pPr>
        <w:spacing w:after="0" w:line="240" w:lineRule="auto"/>
        <w:jc w:val="both"/>
        <w:rPr>
          <w:rFonts w:cs="Arial"/>
          <w:lang w:eastAsia="es-ES"/>
        </w:rPr>
      </w:pPr>
    </w:p>
    <w:p w14:paraId="4DEB419D" w14:textId="77777777" w:rsidR="005408C9" w:rsidRPr="003F4A89" w:rsidRDefault="005408C9" w:rsidP="005408C9">
      <w:pPr>
        <w:spacing w:after="0" w:line="240" w:lineRule="auto"/>
        <w:jc w:val="both"/>
        <w:rPr>
          <w:rFonts w:cs="Arial"/>
          <w:lang w:eastAsia="es-ES"/>
        </w:rPr>
      </w:pPr>
      <w:r w:rsidRPr="003F4A8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5540F136" w14:textId="77777777" w:rsidR="005408C9" w:rsidRPr="003F4A89" w:rsidRDefault="005408C9" w:rsidP="005408C9">
      <w:pPr>
        <w:spacing w:after="0" w:line="240" w:lineRule="auto"/>
        <w:jc w:val="both"/>
        <w:rPr>
          <w:rFonts w:cs="Arial"/>
          <w:b/>
          <w:lang w:eastAsia="es-ES"/>
        </w:rPr>
      </w:pPr>
    </w:p>
    <w:p w14:paraId="377281E7" w14:textId="77777777" w:rsidR="005408C9" w:rsidRPr="003F4A89" w:rsidRDefault="005408C9" w:rsidP="005408C9">
      <w:pPr>
        <w:pStyle w:val="Ttol2"/>
        <w:spacing w:before="0" w:after="0"/>
        <w:jc w:val="both"/>
        <w:rPr>
          <w:rFonts w:ascii="Arial" w:hAnsi="Arial" w:cs="Arial"/>
          <w:i w:val="0"/>
          <w:sz w:val="22"/>
          <w:szCs w:val="22"/>
        </w:rPr>
      </w:pPr>
      <w:bookmarkStart w:id="88" w:name="_Toc21500361"/>
      <w:bookmarkStart w:id="89" w:name="_Toc34139700"/>
      <w:r w:rsidRPr="003F4A89">
        <w:rPr>
          <w:rFonts w:ascii="Arial" w:hAnsi="Arial" w:cs="Arial"/>
          <w:i w:val="0"/>
          <w:sz w:val="22"/>
          <w:szCs w:val="22"/>
        </w:rPr>
        <w:t>Trenta-setena. Termini de garantia i devolució o cancel·lació de la garantia definitiva</w:t>
      </w:r>
      <w:bookmarkEnd w:id="88"/>
      <w:bookmarkEnd w:id="89"/>
    </w:p>
    <w:p w14:paraId="3EEE5A3A" w14:textId="77777777" w:rsidR="005408C9" w:rsidRPr="003F4A89" w:rsidRDefault="005408C9" w:rsidP="005408C9">
      <w:pPr>
        <w:spacing w:after="0" w:line="240" w:lineRule="auto"/>
        <w:jc w:val="both"/>
        <w:rPr>
          <w:rFonts w:cs="Arial"/>
          <w:lang w:eastAsia="es-ES"/>
        </w:rPr>
      </w:pPr>
    </w:p>
    <w:p w14:paraId="59083EB5" w14:textId="77777777" w:rsidR="005408C9" w:rsidRPr="003F4A89" w:rsidRDefault="005408C9" w:rsidP="005408C9">
      <w:pPr>
        <w:spacing w:after="0" w:line="240" w:lineRule="auto"/>
        <w:jc w:val="both"/>
        <w:rPr>
          <w:rFonts w:cs="Arial"/>
          <w:lang w:eastAsia="es-ES"/>
        </w:rPr>
      </w:pPr>
      <w:r w:rsidRPr="003F4A89">
        <w:rPr>
          <w:rFonts w:cs="Arial"/>
          <w:lang w:eastAsia="es-ES"/>
        </w:rPr>
        <w:t>El termini de garantia és l’assenyalat en l’</w:t>
      </w:r>
      <w:r w:rsidRPr="003F4A89">
        <w:rPr>
          <w:rFonts w:cs="Arial"/>
          <w:b/>
          <w:lang w:eastAsia="es-ES"/>
        </w:rPr>
        <w:t>apartat R del quadre de característiques</w:t>
      </w:r>
      <w:r w:rsidRPr="003F4A89">
        <w:rPr>
          <w:rFonts w:cs="Arial"/>
          <w:lang w:eastAsia="es-ES"/>
        </w:rPr>
        <w:t xml:space="preserve"> i començarà a computar a partir de la recepció dels serveis.</w:t>
      </w:r>
    </w:p>
    <w:p w14:paraId="2C5A8537" w14:textId="77777777" w:rsidR="005408C9" w:rsidRPr="003F4A89" w:rsidRDefault="005408C9" w:rsidP="005408C9">
      <w:pPr>
        <w:spacing w:after="0" w:line="240" w:lineRule="auto"/>
        <w:jc w:val="both"/>
        <w:rPr>
          <w:rFonts w:cs="Arial"/>
          <w:lang w:eastAsia="es-ES"/>
        </w:rPr>
      </w:pPr>
    </w:p>
    <w:p w14:paraId="27B55231" w14:textId="77777777" w:rsidR="005408C9" w:rsidRPr="003F4A89" w:rsidRDefault="005408C9" w:rsidP="005408C9">
      <w:pPr>
        <w:spacing w:after="0" w:line="240" w:lineRule="auto"/>
        <w:jc w:val="both"/>
        <w:rPr>
          <w:rFonts w:cs="Arial"/>
          <w:lang w:eastAsia="es-ES"/>
        </w:rPr>
      </w:pPr>
      <w:r w:rsidRPr="003F4A89">
        <w:rPr>
          <w:rFonts w:cs="Arial"/>
          <w:lang w:eastAsia="es-ES"/>
        </w:rPr>
        <w:t>Si durant el termini de garantia s’acredita l’existència de vicis o defectes en els treballs efectuats, es reclamarà a l’empresa contractista que els esmeni.</w:t>
      </w:r>
    </w:p>
    <w:p w14:paraId="721EF904" w14:textId="77777777" w:rsidR="005408C9" w:rsidRPr="003F4A89" w:rsidRDefault="005408C9" w:rsidP="005408C9">
      <w:pPr>
        <w:spacing w:after="0" w:line="240" w:lineRule="auto"/>
        <w:jc w:val="both"/>
        <w:rPr>
          <w:rFonts w:cs="Arial"/>
          <w:lang w:eastAsia="es-ES"/>
        </w:rPr>
      </w:pPr>
    </w:p>
    <w:p w14:paraId="2943F8C7" w14:textId="77777777" w:rsidR="005408C9" w:rsidRPr="003F4A89" w:rsidRDefault="005408C9" w:rsidP="005408C9">
      <w:pPr>
        <w:spacing w:after="0" w:line="240" w:lineRule="auto"/>
        <w:jc w:val="both"/>
        <w:rPr>
          <w:rFonts w:cs="Arial"/>
          <w:lang w:eastAsia="es-ES"/>
        </w:rPr>
      </w:pPr>
      <w:r w:rsidRPr="003F4A89">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2FABBA8B" w14:textId="77777777" w:rsidR="005408C9" w:rsidRPr="003F4A89" w:rsidRDefault="005408C9" w:rsidP="005408C9">
      <w:pPr>
        <w:spacing w:after="0" w:line="240" w:lineRule="auto"/>
        <w:jc w:val="both"/>
        <w:rPr>
          <w:rFonts w:cs="Arial"/>
          <w:i/>
          <w:lang w:eastAsia="es-ES"/>
        </w:rPr>
      </w:pPr>
    </w:p>
    <w:p w14:paraId="6A202E93" w14:textId="77777777" w:rsidR="005408C9" w:rsidRPr="003F4A89" w:rsidRDefault="005408C9" w:rsidP="005408C9">
      <w:pPr>
        <w:spacing w:after="0" w:line="240" w:lineRule="auto"/>
        <w:jc w:val="both"/>
        <w:rPr>
          <w:rFonts w:cs="Arial"/>
          <w:lang w:eastAsia="es-ES"/>
        </w:rPr>
      </w:pPr>
      <w:r w:rsidRPr="003F4A89">
        <w:rPr>
          <w:rFonts w:cs="Arial"/>
          <w:lang w:eastAsia="es-ES"/>
        </w:rPr>
        <w:t>Sens perjudici del que estableix l’article 315.2 de la LCSP pel que fa a contractes de serveis que consisteixin en l’elaboració íntegra d’un projecte d’obra.</w:t>
      </w:r>
    </w:p>
    <w:p w14:paraId="6FA7B390" w14:textId="77777777" w:rsidR="005408C9" w:rsidRPr="003F4A89" w:rsidRDefault="005408C9" w:rsidP="005408C9">
      <w:pPr>
        <w:spacing w:after="0" w:line="240" w:lineRule="auto"/>
        <w:jc w:val="both"/>
        <w:rPr>
          <w:rFonts w:cs="Arial"/>
          <w:lang w:eastAsia="es-ES"/>
        </w:rPr>
      </w:pPr>
    </w:p>
    <w:p w14:paraId="0FA08650"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D’acord amb l’establert en l’article 111.3  de la LCSP es preveu la possibilitat que el contractista </w:t>
      </w:r>
      <w:proofErr w:type="spellStart"/>
      <w:r w:rsidRPr="003F4A89">
        <w:rPr>
          <w:rFonts w:cs="Arial"/>
          <w:lang w:eastAsia="es-ES"/>
        </w:rPr>
        <w:t>sol.liciti</w:t>
      </w:r>
      <w:proofErr w:type="spellEnd"/>
      <w:r w:rsidRPr="003F4A89">
        <w:rPr>
          <w:rFonts w:cs="Arial"/>
          <w:lang w:eastAsia="es-ES"/>
        </w:rPr>
        <w:t xml:space="preserve"> la devolució o </w:t>
      </w:r>
      <w:proofErr w:type="spellStart"/>
      <w:r w:rsidRPr="003F4A89">
        <w:rPr>
          <w:rFonts w:cs="Arial"/>
          <w:lang w:eastAsia="es-ES"/>
        </w:rPr>
        <w:t>cancel.lació</w:t>
      </w:r>
      <w:proofErr w:type="spellEnd"/>
      <w:r w:rsidRPr="003F4A89">
        <w:rPr>
          <w:rFonts w:cs="Arial"/>
          <w:lang w:eastAsia="es-ES"/>
        </w:rPr>
        <w:t xml:space="preserve"> de la part proporcional de la garantia en el supòsit  de recepció parcial.</w:t>
      </w:r>
    </w:p>
    <w:p w14:paraId="1C4D6D3A" w14:textId="77777777" w:rsidR="005408C9" w:rsidRPr="003F4A89" w:rsidRDefault="005408C9" w:rsidP="005408C9">
      <w:pPr>
        <w:spacing w:after="0" w:line="240" w:lineRule="auto"/>
        <w:jc w:val="both"/>
        <w:rPr>
          <w:rFonts w:cs="Arial"/>
          <w:i/>
          <w:lang w:eastAsia="es-ES"/>
        </w:rPr>
      </w:pPr>
    </w:p>
    <w:p w14:paraId="61640C74" w14:textId="77777777" w:rsidR="005408C9" w:rsidRPr="003F4A89" w:rsidRDefault="005408C9" w:rsidP="005408C9">
      <w:pPr>
        <w:pStyle w:val="Ttol2"/>
        <w:spacing w:before="0" w:after="0"/>
        <w:jc w:val="both"/>
        <w:rPr>
          <w:rFonts w:ascii="Arial" w:hAnsi="Arial" w:cs="Arial"/>
          <w:i w:val="0"/>
          <w:sz w:val="22"/>
          <w:szCs w:val="22"/>
        </w:rPr>
      </w:pPr>
      <w:bookmarkStart w:id="90" w:name="_Toc21500362"/>
      <w:bookmarkStart w:id="91" w:name="_Toc34139701"/>
      <w:r w:rsidRPr="003F4A89">
        <w:rPr>
          <w:rFonts w:ascii="Arial" w:hAnsi="Arial" w:cs="Arial"/>
          <w:i w:val="0"/>
          <w:sz w:val="22"/>
          <w:szCs w:val="22"/>
        </w:rPr>
        <w:t>Trenta-vuitena. Resolució del contracte</w:t>
      </w:r>
      <w:bookmarkEnd w:id="90"/>
      <w:bookmarkEnd w:id="91"/>
    </w:p>
    <w:p w14:paraId="563EBBCB" w14:textId="77777777" w:rsidR="005408C9" w:rsidRPr="003F4A89" w:rsidRDefault="005408C9" w:rsidP="005408C9">
      <w:pPr>
        <w:spacing w:after="0" w:line="240" w:lineRule="auto"/>
        <w:jc w:val="both"/>
        <w:rPr>
          <w:rFonts w:cs="Arial"/>
          <w:lang w:eastAsia="es-ES"/>
        </w:rPr>
      </w:pPr>
    </w:p>
    <w:p w14:paraId="3FB74C0A" w14:textId="77777777" w:rsidR="005408C9" w:rsidRPr="003F4A89" w:rsidRDefault="005408C9" w:rsidP="005408C9">
      <w:pPr>
        <w:spacing w:after="0" w:line="240" w:lineRule="auto"/>
        <w:jc w:val="both"/>
        <w:rPr>
          <w:rFonts w:cs="Arial"/>
          <w:lang w:eastAsia="es-ES"/>
        </w:rPr>
      </w:pPr>
      <w:r w:rsidRPr="003F4A89">
        <w:rPr>
          <w:rFonts w:cs="Arial"/>
          <w:lang w:eastAsia="es-ES"/>
        </w:rPr>
        <w:t>Són causes de resolució del contracte les següents:</w:t>
      </w:r>
    </w:p>
    <w:p w14:paraId="75ECE7AF"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3F4A89">
        <w:rPr>
          <w:rFonts w:ascii="Arial" w:hAnsi="Arial" w:cs="Arial"/>
          <w:sz w:val="22"/>
          <w:szCs w:val="22"/>
        </w:rPr>
        <w:t>sucessió</w:t>
      </w:r>
      <w:proofErr w:type="spellEnd"/>
      <w:r w:rsidRPr="003F4A89">
        <w:rPr>
          <w:rFonts w:ascii="Arial" w:hAnsi="Arial" w:cs="Arial"/>
          <w:sz w:val="22"/>
          <w:szCs w:val="22"/>
        </w:rPr>
        <w:t xml:space="preserve"> del contractista.</w:t>
      </w:r>
    </w:p>
    <w:p w14:paraId="1C810C6D" w14:textId="77777777" w:rsidR="005408C9" w:rsidRPr="003F4A89" w:rsidRDefault="005408C9" w:rsidP="005408C9">
      <w:pPr>
        <w:pStyle w:val="Pargrafdellista"/>
        <w:ind w:left="360"/>
        <w:contextualSpacing w:val="0"/>
        <w:jc w:val="both"/>
        <w:rPr>
          <w:rFonts w:ascii="Arial" w:hAnsi="Arial" w:cs="Arial"/>
          <w:sz w:val="22"/>
          <w:szCs w:val="22"/>
        </w:rPr>
      </w:pPr>
    </w:p>
    <w:p w14:paraId="1DC68226"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lastRenderedPageBreak/>
        <w:t xml:space="preserve">La declaració de concurs o la declaració d’insolvència en qualsevol altre procediment. </w:t>
      </w:r>
    </w:p>
    <w:p w14:paraId="637BA965" w14:textId="77777777" w:rsidR="005408C9" w:rsidRPr="003F4A89" w:rsidRDefault="005408C9" w:rsidP="005408C9">
      <w:pPr>
        <w:pStyle w:val="Pargrafdellista"/>
        <w:ind w:left="360"/>
        <w:contextualSpacing w:val="0"/>
        <w:jc w:val="both"/>
        <w:rPr>
          <w:rFonts w:ascii="Arial" w:hAnsi="Arial" w:cs="Arial"/>
          <w:sz w:val="22"/>
          <w:szCs w:val="22"/>
        </w:rPr>
      </w:pPr>
    </w:p>
    <w:p w14:paraId="1A1E6D5F"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mutu acord entre l’Administració i el contractista.</w:t>
      </w:r>
    </w:p>
    <w:p w14:paraId="1C569BA6" w14:textId="77777777" w:rsidR="005408C9" w:rsidRPr="003F4A89" w:rsidRDefault="005408C9" w:rsidP="005408C9">
      <w:pPr>
        <w:pStyle w:val="Pargrafdellista"/>
        <w:ind w:left="360"/>
        <w:contextualSpacing w:val="0"/>
        <w:jc w:val="both"/>
        <w:rPr>
          <w:rFonts w:ascii="Arial" w:hAnsi="Arial" w:cs="Arial"/>
          <w:sz w:val="22"/>
          <w:szCs w:val="22"/>
        </w:rPr>
      </w:pPr>
    </w:p>
    <w:p w14:paraId="419DE361"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compliment dels terminis per part del contractista.</w:t>
      </w:r>
    </w:p>
    <w:p w14:paraId="6128E34B" w14:textId="77777777" w:rsidR="005408C9" w:rsidRPr="003F4A89" w:rsidRDefault="005408C9" w:rsidP="005408C9">
      <w:pPr>
        <w:pStyle w:val="Pargrafdellista"/>
        <w:ind w:left="360"/>
        <w:contextualSpacing w:val="0"/>
        <w:jc w:val="both"/>
        <w:rPr>
          <w:rFonts w:ascii="Arial" w:hAnsi="Arial" w:cs="Arial"/>
          <w:sz w:val="22"/>
          <w:szCs w:val="22"/>
        </w:rPr>
      </w:pPr>
    </w:p>
    <w:p w14:paraId="78A49307"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pagament per part de l’Administració per un termini superior a sis mesos.</w:t>
      </w:r>
    </w:p>
    <w:p w14:paraId="5CA96B21" w14:textId="77777777" w:rsidR="005408C9" w:rsidRPr="003F4A89" w:rsidRDefault="005408C9" w:rsidP="005408C9">
      <w:pPr>
        <w:pStyle w:val="Pargrafdellista"/>
        <w:ind w:left="360"/>
        <w:contextualSpacing w:val="0"/>
        <w:jc w:val="both"/>
        <w:rPr>
          <w:rFonts w:ascii="Arial" w:hAnsi="Arial" w:cs="Arial"/>
          <w:sz w:val="22"/>
          <w:szCs w:val="22"/>
        </w:rPr>
      </w:pPr>
    </w:p>
    <w:p w14:paraId="6A7FA6EE"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L’incompliment de l’obligació principal del contracte, així com l’incompliment de les obligacions essencials qualificades com a tals en aquest plec.</w:t>
      </w:r>
    </w:p>
    <w:p w14:paraId="3E33DF6A" w14:textId="77777777" w:rsidR="005408C9" w:rsidRPr="003F4A89" w:rsidRDefault="005408C9" w:rsidP="005408C9">
      <w:pPr>
        <w:pStyle w:val="Pargrafdellista"/>
        <w:ind w:left="360"/>
        <w:contextualSpacing w:val="0"/>
        <w:jc w:val="both"/>
        <w:rPr>
          <w:rFonts w:ascii="Arial" w:hAnsi="Arial" w:cs="Arial"/>
          <w:sz w:val="22"/>
          <w:szCs w:val="22"/>
        </w:rPr>
      </w:pPr>
    </w:p>
    <w:p w14:paraId="670EAF03"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395CE733" w14:textId="77777777" w:rsidR="005408C9" w:rsidRPr="003F4A89" w:rsidRDefault="005408C9" w:rsidP="005408C9">
      <w:pPr>
        <w:pStyle w:val="Pargrafdellista"/>
        <w:rPr>
          <w:rFonts w:ascii="Arial" w:hAnsi="Arial" w:cs="Arial"/>
          <w:sz w:val="22"/>
          <w:szCs w:val="22"/>
        </w:rPr>
      </w:pPr>
    </w:p>
    <w:p w14:paraId="3C1E5297"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72533422" w14:textId="77777777" w:rsidR="005408C9" w:rsidRPr="003F4A89" w:rsidRDefault="005408C9" w:rsidP="005408C9">
      <w:pPr>
        <w:pStyle w:val="Pargrafdellista"/>
        <w:ind w:left="360"/>
        <w:contextualSpacing w:val="0"/>
        <w:jc w:val="both"/>
        <w:rPr>
          <w:rFonts w:ascii="Arial" w:hAnsi="Arial" w:cs="Arial"/>
          <w:sz w:val="22"/>
          <w:szCs w:val="22"/>
        </w:rPr>
      </w:pPr>
    </w:p>
    <w:p w14:paraId="7D03EEEA"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una vegada iniciada la prestació del servei o la suspensió del contracte per termini superior a vuit mesos acordada per l’òrgan de contractació.</w:t>
      </w:r>
    </w:p>
    <w:p w14:paraId="1AF17CDF" w14:textId="77777777" w:rsidR="005408C9" w:rsidRPr="003F4A89" w:rsidRDefault="005408C9" w:rsidP="005408C9">
      <w:pPr>
        <w:spacing w:after="0" w:line="240" w:lineRule="auto"/>
        <w:jc w:val="both"/>
        <w:rPr>
          <w:rFonts w:cs="Arial"/>
        </w:rPr>
      </w:pPr>
    </w:p>
    <w:p w14:paraId="3D504636"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4BA25F3B" w14:textId="77777777" w:rsidR="005408C9" w:rsidRPr="003F4A89" w:rsidRDefault="005408C9" w:rsidP="005408C9">
      <w:pPr>
        <w:pStyle w:val="Pargrafdellista"/>
        <w:ind w:left="360"/>
        <w:contextualSpacing w:val="0"/>
        <w:jc w:val="both"/>
        <w:rPr>
          <w:rFonts w:ascii="Arial" w:hAnsi="Arial" w:cs="Arial"/>
          <w:sz w:val="22"/>
          <w:szCs w:val="22"/>
        </w:rPr>
      </w:pPr>
    </w:p>
    <w:p w14:paraId="2F2C3D91" w14:textId="77777777" w:rsidR="005408C9" w:rsidRPr="003F4A89" w:rsidRDefault="005408C9" w:rsidP="005408C9">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En cas d’un contracte complementari  per resolució del contracte principal</w:t>
      </w:r>
    </w:p>
    <w:p w14:paraId="4F42A311" w14:textId="77777777" w:rsidR="005408C9" w:rsidRPr="003F4A89" w:rsidRDefault="005408C9" w:rsidP="005408C9">
      <w:pPr>
        <w:spacing w:after="0" w:line="240" w:lineRule="auto"/>
        <w:jc w:val="both"/>
        <w:rPr>
          <w:rFonts w:cs="Arial"/>
        </w:rPr>
      </w:pPr>
    </w:p>
    <w:p w14:paraId="4A769047" w14:textId="77777777" w:rsidR="005408C9" w:rsidRPr="003F4A89" w:rsidRDefault="005408C9" w:rsidP="005408C9">
      <w:pPr>
        <w:spacing w:after="0" w:line="240" w:lineRule="auto"/>
        <w:jc w:val="both"/>
        <w:rPr>
          <w:rFonts w:cs="Arial"/>
          <w:lang w:eastAsia="es-ES"/>
        </w:rPr>
      </w:pPr>
      <w:r w:rsidRPr="003F4A89">
        <w:rPr>
          <w:rFonts w:cs="Arial"/>
          <w:lang w:eastAsia="es-ES"/>
        </w:rPr>
        <w:t>L’aplicació i els efectes d’aquestes causes de resolució són les que s’estableixin en els articles 212, 213 i 313 de la LCSP.</w:t>
      </w:r>
    </w:p>
    <w:p w14:paraId="4189CA1C" w14:textId="77777777" w:rsidR="005408C9" w:rsidRPr="003F4A89" w:rsidRDefault="005408C9" w:rsidP="005408C9">
      <w:pPr>
        <w:spacing w:after="0" w:line="240" w:lineRule="auto"/>
        <w:jc w:val="both"/>
        <w:rPr>
          <w:rFonts w:cs="Arial"/>
          <w:lang w:eastAsia="es-ES"/>
        </w:rPr>
      </w:pPr>
    </w:p>
    <w:p w14:paraId="5E1B779A" w14:textId="77777777" w:rsidR="005408C9" w:rsidRPr="003F4A89" w:rsidRDefault="005408C9" w:rsidP="005408C9">
      <w:pPr>
        <w:spacing w:after="0" w:line="240" w:lineRule="auto"/>
        <w:jc w:val="both"/>
        <w:rPr>
          <w:rFonts w:cs="Arial"/>
          <w:lang w:eastAsia="es-ES"/>
        </w:rPr>
      </w:pPr>
      <w:r w:rsidRPr="003F4A89">
        <w:rPr>
          <w:rFonts w:cs="Arial"/>
          <w:lang w:eastAsia="es-ES"/>
        </w:rPr>
        <w:t>En tots els casos, la resolució del contracte es durà a terme seguint el procediment establert en l’article 191 de la LCSP i en l’article 109 del RGLCAP.</w:t>
      </w:r>
    </w:p>
    <w:p w14:paraId="5EC82A35" w14:textId="77777777" w:rsidR="005408C9" w:rsidRPr="003F4A89" w:rsidRDefault="005408C9" w:rsidP="005408C9">
      <w:pPr>
        <w:spacing w:after="0" w:line="240" w:lineRule="auto"/>
        <w:jc w:val="both"/>
        <w:rPr>
          <w:rFonts w:cs="Arial"/>
          <w:b/>
          <w:lang w:eastAsia="es-ES"/>
        </w:rPr>
      </w:pPr>
    </w:p>
    <w:p w14:paraId="4008163C" w14:textId="77777777" w:rsidR="005408C9" w:rsidRPr="003F4A89" w:rsidRDefault="005408C9" w:rsidP="005408C9">
      <w:pPr>
        <w:pStyle w:val="Ttol1"/>
        <w:rPr>
          <w:rFonts w:cs="Arial"/>
          <w:sz w:val="22"/>
          <w:szCs w:val="22"/>
        </w:rPr>
      </w:pPr>
      <w:bookmarkStart w:id="92" w:name="_Toc21500363"/>
      <w:bookmarkStart w:id="93" w:name="_Toc34139702"/>
      <w:r w:rsidRPr="003F4A89">
        <w:rPr>
          <w:rFonts w:cs="Arial"/>
          <w:sz w:val="22"/>
          <w:szCs w:val="22"/>
        </w:rPr>
        <w:t>VII. RECURSOS, MESURES PROVISIONALS I SUPÒSITS ESPECIALS DE NUL·LITAT CONTRACTUAL</w:t>
      </w:r>
      <w:bookmarkEnd w:id="92"/>
      <w:bookmarkEnd w:id="93"/>
    </w:p>
    <w:p w14:paraId="1149D39E" w14:textId="77777777" w:rsidR="005408C9" w:rsidRPr="003F4A89" w:rsidRDefault="005408C9" w:rsidP="005408C9">
      <w:pPr>
        <w:spacing w:after="0" w:line="240" w:lineRule="auto"/>
        <w:jc w:val="both"/>
        <w:rPr>
          <w:rFonts w:cs="Arial"/>
          <w:b/>
          <w:lang w:eastAsia="es-ES"/>
        </w:rPr>
      </w:pPr>
    </w:p>
    <w:p w14:paraId="58480361" w14:textId="77777777" w:rsidR="005408C9" w:rsidRPr="003F4A89" w:rsidRDefault="005408C9" w:rsidP="005408C9">
      <w:pPr>
        <w:pStyle w:val="Ttol2"/>
        <w:spacing w:before="0" w:after="0"/>
        <w:jc w:val="both"/>
        <w:rPr>
          <w:rFonts w:ascii="Arial" w:hAnsi="Arial" w:cs="Arial"/>
          <w:i w:val="0"/>
          <w:sz w:val="22"/>
          <w:szCs w:val="22"/>
        </w:rPr>
      </w:pPr>
      <w:bookmarkStart w:id="94" w:name="_Toc21500364"/>
      <w:bookmarkStart w:id="95" w:name="_Toc34139703"/>
      <w:r w:rsidRPr="003F4A89">
        <w:rPr>
          <w:rFonts w:ascii="Arial" w:hAnsi="Arial" w:cs="Arial"/>
          <w:i w:val="0"/>
          <w:sz w:val="22"/>
          <w:szCs w:val="22"/>
        </w:rPr>
        <w:t>Trenta-novena. Règim de recursos</w:t>
      </w:r>
      <w:bookmarkEnd w:id="94"/>
      <w:bookmarkEnd w:id="95"/>
      <w:r w:rsidRPr="003F4A89">
        <w:rPr>
          <w:rFonts w:ascii="Arial" w:hAnsi="Arial" w:cs="Arial"/>
          <w:i w:val="0"/>
          <w:sz w:val="22"/>
          <w:szCs w:val="22"/>
        </w:rPr>
        <w:t xml:space="preserve"> </w:t>
      </w:r>
    </w:p>
    <w:p w14:paraId="5DB675CE" w14:textId="77777777" w:rsidR="005408C9" w:rsidRPr="003F4A89" w:rsidRDefault="005408C9" w:rsidP="005408C9">
      <w:pPr>
        <w:spacing w:after="0" w:line="240" w:lineRule="auto"/>
        <w:jc w:val="both"/>
        <w:rPr>
          <w:rFonts w:cs="Arial"/>
          <w:b/>
          <w:lang w:eastAsia="es-ES"/>
        </w:rPr>
      </w:pPr>
    </w:p>
    <w:p w14:paraId="3BD24A4F"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A. </w:t>
      </w:r>
      <w:r w:rsidRPr="003F4A89">
        <w:rPr>
          <w:rFonts w:cs="Arial"/>
          <w:u w:val="single"/>
          <w:lang w:eastAsia="es-ES"/>
        </w:rPr>
        <w:t>En el cas de contractes de serveis de valor estimat superior a 100.000 euros:</w:t>
      </w:r>
    </w:p>
    <w:p w14:paraId="0D7996D0" w14:textId="77777777" w:rsidR="005408C9" w:rsidRPr="003F4A89" w:rsidRDefault="005408C9" w:rsidP="005408C9">
      <w:pPr>
        <w:spacing w:after="0" w:line="240" w:lineRule="auto"/>
        <w:jc w:val="both"/>
        <w:rPr>
          <w:rFonts w:cs="Arial"/>
          <w:b/>
          <w:lang w:eastAsia="es-ES"/>
        </w:rPr>
      </w:pPr>
    </w:p>
    <w:p w14:paraId="0C9B6270" w14:textId="77777777" w:rsidR="005408C9" w:rsidRPr="003F4A89" w:rsidRDefault="005408C9" w:rsidP="005408C9">
      <w:pPr>
        <w:spacing w:after="0" w:line="240" w:lineRule="auto"/>
        <w:jc w:val="both"/>
        <w:rPr>
          <w:rFonts w:cs="Arial"/>
        </w:rPr>
      </w:pPr>
      <w:r w:rsidRPr="003F4A89">
        <w:rPr>
          <w:rFonts w:cs="Arial"/>
          <w:b/>
          <w:lang w:eastAsia="es-ES"/>
        </w:rPr>
        <w:t>39.1</w:t>
      </w:r>
      <w:r w:rsidRPr="003F4A8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3F4A89">
        <w:rPr>
          <w:rFonts w:cs="Arial"/>
        </w:rPr>
        <w:t xml:space="preserve">ls acords d’adjudicació del contracte; i les </w:t>
      </w:r>
      <w:r w:rsidRPr="003F4A89">
        <w:rPr>
          <w:rFonts w:cs="Arial"/>
        </w:rPr>
        <w:lastRenderedPageBreak/>
        <w:t>modificacions del contracte basades en l’incompliment de l’establert en els articles 204 i 205 de la LCSP, per entendre que la modificació hauria d’haver estat objecte d’una nova adjudicació.</w:t>
      </w:r>
    </w:p>
    <w:p w14:paraId="401C10FE" w14:textId="77777777" w:rsidR="005408C9" w:rsidRPr="003F4A89" w:rsidRDefault="005408C9" w:rsidP="005408C9">
      <w:pPr>
        <w:spacing w:after="0" w:line="240" w:lineRule="auto"/>
        <w:jc w:val="both"/>
        <w:rPr>
          <w:rFonts w:cs="Arial"/>
          <w:lang w:eastAsia="es-ES"/>
        </w:rPr>
      </w:pPr>
    </w:p>
    <w:p w14:paraId="0FC4C3DB" w14:textId="77777777" w:rsidR="005408C9" w:rsidRPr="003F4A89" w:rsidRDefault="005408C9" w:rsidP="005408C9">
      <w:pPr>
        <w:spacing w:after="0" w:line="240" w:lineRule="auto"/>
        <w:jc w:val="both"/>
        <w:rPr>
          <w:rFonts w:cs="Arial"/>
          <w:bCs/>
          <w:iCs/>
          <w:lang w:eastAsia="es-ES"/>
        </w:rPr>
      </w:pPr>
      <w:r w:rsidRPr="003F4A89">
        <w:rPr>
          <w:rFonts w:cs="Arial"/>
          <w:lang w:eastAsia="es-ES"/>
        </w:rPr>
        <w:t xml:space="preserve">Aquest recurs té caràcter potestatiu, és gratuït per als recurrents, es podrà interposar </w:t>
      </w:r>
      <w:r w:rsidRPr="003F4A89">
        <w:rPr>
          <w:rFonts w:cs="Arial"/>
          <w:bCs/>
          <w:iCs/>
          <w:lang w:eastAsia="es-ES"/>
        </w:rPr>
        <w:t>davant el Tribunal Català de Contractes del Sector Públic</w:t>
      </w:r>
      <w:r w:rsidRPr="003F4A89">
        <w:rPr>
          <w:rFonts w:cs="Arial"/>
          <w:lang w:eastAsia="es-ES"/>
        </w:rPr>
        <w:t xml:space="preserve">, prèviament o alternativament, a la interposició del recurs contenciós administratiu, de conformitat amb la Llei 29/1998, de 13 de juny, reguladora de la jurisdicció contenciosa administrativa, </w:t>
      </w:r>
      <w:r w:rsidRPr="003F4A8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0A9A6B66" w14:textId="77777777" w:rsidR="005408C9" w:rsidRPr="003F4A89" w:rsidRDefault="005408C9" w:rsidP="005408C9">
      <w:pPr>
        <w:spacing w:after="0" w:line="240" w:lineRule="auto"/>
        <w:jc w:val="both"/>
        <w:rPr>
          <w:rFonts w:cs="Arial"/>
          <w:bCs/>
          <w:i/>
          <w:iCs/>
          <w:lang w:eastAsia="es-ES"/>
        </w:rPr>
      </w:pPr>
    </w:p>
    <w:p w14:paraId="6116DC6E" w14:textId="77777777" w:rsidR="005408C9" w:rsidRPr="003F4A89" w:rsidRDefault="005408C9" w:rsidP="005408C9">
      <w:pPr>
        <w:spacing w:after="0" w:line="240" w:lineRule="auto"/>
        <w:jc w:val="both"/>
        <w:rPr>
          <w:rFonts w:cs="Arial"/>
          <w:lang w:eastAsia="es-ES"/>
        </w:rPr>
      </w:pPr>
      <w:r w:rsidRPr="003F4A89">
        <w:rPr>
          <w:rFonts w:cs="Arial"/>
          <w:lang w:eastAsia="es-ES"/>
        </w:rPr>
        <w:t>Contra els actes susceptibles de recurs especial no procedeix la interposició de recursos administratius ordinaris.</w:t>
      </w:r>
    </w:p>
    <w:p w14:paraId="45134087" w14:textId="77777777" w:rsidR="005408C9" w:rsidRPr="003F4A89" w:rsidRDefault="005408C9" w:rsidP="005408C9">
      <w:pPr>
        <w:spacing w:after="0" w:line="240" w:lineRule="auto"/>
        <w:jc w:val="both"/>
        <w:rPr>
          <w:rFonts w:cs="Arial"/>
          <w:lang w:eastAsia="es-ES"/>
        </w:rPr>
      </w:pPr>
    </w:p>
    <w:p w14:paraId="0E9F4959"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39.2 </w:t>
      </w:r>
      <w:r w:rsidRPr="003F4A8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FCD87B1" w14:textId="77777777" w:rsidR="005408C9" w:rsidRPr="003F4A89" w:rsidRDefault="005408C9" w:rsidP="005408C9">
      <w:pPr>
        <w:spacing w:after="0" w:line="240" w:lineRule="auto"/>
        <w:jc w:val="both"/>
        <w:rPr>
          <w:rFonts w:cs="Arial"/>
          <w:i/>
          <w:lang w:eastAsia="es-ES"/>
        </w:rPr>
      </w:pPr>
    </w:p>
    <w:p w14:paraId="5ADB5928" w14:textId="77777777" w:rsidR="005408C9" w:rsidRPr="003F4A89" w:rsidRDefault="005408C9" w:rsidP="005408C9">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 xml:space="preserve">39.3 </w:t>
      </w:r>
      <w:r w:rsidRPr="003F4A8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2BF834CA" w14:textId="77777777" w:rsidR="005408C9" w:rsidRPr="003F4A89" w:rsidRDefault="005408C9" w:rsidP="005408C9">
      <w:pPr>
        <w:spacing w:after="0" w:line="240" w:lineRule="auto"/>
        <w:jc w:val="both"/>
        <w:rPr>
          <w:rFonts w:cs="Arial"/>
          <w:b/>
          <w:lang w:eastAsia="es-ES"/>
        </w:rPr>
      </w:pPr>
    </w:p>
    <w:p w14:paraId="6C0DFA61" w14:textId="77777777" w:rsidR="005408C9" w:rsidRPr="003F4A89" w:rsidRDefault="005408C9" w:rsidP="005408C9">
      <w:pPr>
        <w:spacing w:after="0" w:line="240" w:lineRule="auto"/>
        <w:jc w:val="both"/>
        <w:rPr>
          <w:rFonts w:cs="Arial"/>
          <w:lang w:eastAsia="es-ES"/>
        </w:rPr>
      </w:pPr>
      <w:r w:rsidRPr="003F4A89">
        <w:rPr>
          <w:rFonts w:cs="Arial"/>
          <w:b/>
          <w:lang w:eastAsia="es-ES"/>
        </w:rPr>
        <w:t xml:space="preserve">B. </w:t>
      </w:r>
      <w:r w:rsidRPr="003F4A89">
        <w:rPr>
          <w:rFonts w:cs="Arial"/>
          <w:u w:val="single"/>
          <w:lang w:eastAsia="es-ES"/>
        </w:rPr>
        <w:t>En el cas de contractes de serveis de valor estimat inferior a 100.000 euros:</w:t>
      </w:r>
    </w:p>
    <w:p w14:paraId="6F4B42A3" w14:textId="77777777" w:rsidR="005408C9" w:rsidRPr="003F4A89" w:rsidRDefault="005408C9" w:rsidP="005408C9">
      <w:pPr>
        <w:tabs>
          <w:tab w:val="left" w:pos="0"/>
          <w:tab w:val="left" w:pos="680"/>
          <w:tab w:val="left" w:pos="1134"/>
          <w:tab w:val="left" w:pos="5040"/>
        </w:tabs>
        <w:spacing w:after="0" w:line="240" w:lineRule="auto"/>
        <w:jc w:val="both"/>
        <w:rPr>
          <w:rFonts w:cs="Arial"/>
          <w:i/>
          <w:lang w:eastAsia="es-ES"/>
        </w:rPr>
      </w:pPr>
    </w:p>
    <w:p w14:paraId="35485A88" w14:textId="77777777" w:rsidR="005408C9" w:rsidRPr="003F4A89" w:rsidRDefault="005408C9" w:rsidP="005408C9">
      <w:pPr>
        <w:spacing w:after="0" w:line="240" w:lineRule="auto"/>
        <w:jc w:val="both"/>
        <w:rPr>
          <w:rFonts w:cs="Arial"/>
          <w:lang w:eastAsia="es-ES"/>
        </w:rPr>
      </w:pPr>
      <w:r w:rsidRPr="003F4A89">
        <w:rPr>
          <w:rFonts w:cs="Arial"/>
          <w:b/>
          <w:lang w:eastAsia="es-ES"/>
        </w:rPr>
        <w:t>39.1</w:t>
      </w:r>
      <w:r w:rsidRPr="003F4A8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3C5DBDD" w14:textId="77777777" w:rsidR="005408C9" w:rsidRPr="003F4A89" w:rsidRDefault="005408C9" w:rsidP="005408C9">
      <w:pPr>
        <w:spacing w:after="0" w:line="240" w:lineRule="auto"/>
        <w:jc w:val="both"/>
        <w:rPr>
          <w:rFonts w:cs="Arial"/>
          <w:b/>
          <w:lang w:eastAsia="es-ES"/>
        </w:rPr>
      </w:pPr>
    </w:p>
    <w:p w14:paraId="48907990" w14:textId="77777777" w:rsidR="005408C9" w:rsidRPr="003F4A89" w:rsidRDefault="005408C9" w:rsidP="005408C9">
      <w:pPr>
        <w:spacing w:after="0" w:line="240" w:lineRule="auto"/>
        <w:jc w:val="both"/>
        <w:rPr>
          <w:rFonts w:cs="Arial"/>
          <w:lang w:eastAsia="es-ES"/>
        </w:rPr>
      </w:pPr>
      <w:r w:rsidRPr="003F4A89">
        <w:rPr>
          <w:rFonts w:cs="Arial"/>
          <w:b/>
          <w:lang w:eastAsia="es-ES"/>
        </w:rPr>
        <w:t>39.2</w:t>
      </w:r>
      <w:r w:rsidRPr="003F4A8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9945FB4" w14:textId="77777777" w:rsidR="008675E0" w:rsidRPr="003F4A89" w:rsidRDefault="008675E0" w:rsidP="005408C9">
      <w:pPr>
        <w:spacing w:after="0" w:line="240" w:lineRule="auto"/>
        <w:jc w:val="both"/>
        <w:rPr>
          <w:rFonts w:cs="Arial"/>
          <w:lang w:eastAsia="es-ES"/>
        </w:rPr>
      </w:pPr>
    </w:p>
    <w:p w14:paraId="7C2866C9" w14:textId="77777777" w:rsidR="005408C9" w:rsidRPr="003F4A89" w:rsidRDefault="005408C9" w:rsidP="005408C9">
      <w:pPr>
        <w:spacing w:after="0" w:line="240" w:lineRule="auto"/>
        <w:jc w:val="both"/>
        <w:rPr>
          <w:rFonts w:cs="Arial"/>
          <w:b/>
          <w:lang w:eastAsia="es-ES"/>
        </w:rPr>
      </w:pPr>
      <w:bookmarkStart w:id="96" w:name="_Toc21500365"/>
      <w:bookmarkStart w:id="97" w:name="_Toc34139704"/>
      <w:r w:rsidRPr="003F4A89">
        <w:rPr>
          <w:rStyle w:val="Ttol2Car"/>
          <w:rFonts w:ascii="Arial" w:hAnsi="Arial" w:cs="Arial"/>
          <w:i w:val="0"/>
          <w:sz w:val="22"/>
          <w:szCs w:val="22"/>
        </w:rPr>
        <w:t>Quarantena. Arbitratge</w:t>
      </w:r>
      <w:bookmarkEnd w:id="96"/>
      <w:bookmarkEnd w:id="97"/>
    </w:p>
    <w:p w14:paraId="34FC2A87" w14:textId="77777777" w:rsidR="005408C9" w:rsidRPr="003F4A89" w:rsidRDefault="005408C9" w:rsidP="005408C9">
      <w:pPr>
        <w:spacing w:after="0" w:line="240" w:lineRule="auto"/>
        <w:jc w:val="both"/>
        <w:rPr>
          <w:rFonts w:cs="Arial"/>
          <w:b/>
          <w:lang w:eastAsia="es-ES"/>
        </w:rPr>
      </w:pPr>
    </w:p>
    <w:p w14:paraId="48F83A1C" w14:textId="77777777" w:rsidR="005408C9" w:rsidRPr="003F4A89" w:rsidRDefault="005408C9" w:rsidP="005408C9">
      <w:pPr>
        <w:spacing w:after="0" w:line="240" w:lineRule="auto"/>
        <w:jc w:val="both"/>
        <w:rPr>
          <w:rFonts w:cs="Arial"/>
          <w:lang w:eastAsia="es-ES"/>
        </w:rPr>
      </w:pPr>
      <w:r w:rsidRPr="003F4A89">
        <w:rPr>
          <w:rFonts w:cs="Arial"/>
          <w:lang w:eastAsia="es-ES"/>
        </w:rPr>
        <w:t xml:space="preserve">Sens perjudici del que estableix la clàusula trenta-novena, es podrà acordar el sotmetiment a arbitratge de la solució de totes o alguna de les controvèrsies que puguin sorgir entre l’administració </w:t>
      </w:r>
      <w:r w:rsidRPr="003F4A89">
        <w:rPr>
          <w:rFonts w:cs="Arial"/>
          <w:lang w:eastAsia="es-ES"/>
        </w:rPr>
        <w:lastRenderedPageBreak/>
        <w:t xml:space="preserve">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5DA1F6E" w14:textId="77777777" w:rsidR="005408C9" w:rsidRPr="003F4A89" w:rsidRDefault="005408C9" w:rsidP="005408C9">
      <w:pPr>
        <w:spacing w:after="0" w:line="240" w:lineRule="auto"/>
        <w:jc w:val="both"/>
        <w:rPr>
          <w:rFonts w:cs="Arial"/>
          <w:b/>
          <w:lang w:eastAsia="es-ES"/>
        </w:rPr>
      </w:pPr>
    </w:p>
    <w:p w14:paraId="4BF4C84E" w14:textId="77777777" w:rsidR="005408C9" w:rsidRPr="003F4A89" w:rsidRDefault="005408C9" w:rsidP="005408C9">
      <w:pPr>
        <w:pStyle w:val="Ttol2"/>
        <w:spacing w:before="0" w:after="0"/>
        <w:jc w:val="both"/>
        <w:rPr>
          <w:rFonts w:ascii="Arial" w:hAnsi="Arial" w:cs="Arial"/>
          <w:i w:val="0"/>
          <w:sz w:val="22"/>
          <w:szCs w:val="22"/>
        </w:rPr>
      </w:pPr>
      <w:bookmarkStart w:id="98" w:name="_Toc21500366"/>
      <w:bookmarkStart w:id="99" w:name="_Toc34139705"/>
      <w:r w:rsidRPr="003F4A89">
        <w:rPr>
          <w:rFonts w:ascii="Arial" w:hAnsi="Arial" w:cs="Arial"/>
          <w:i w:val="0"/>
          <w:sz w:val="22"/>
          <w:szCs w:val="22"/>
        </w:rPr>
        <w:t>Quaranta-unena. Mesures cautelars</w:t>
      </w:r>
      <w:bookmarkEnd w:id="98"/>
      <w:bookmarkEnd w:id="99"/>
    </w:p>
    <w:p w14:paraId="08B5303B" w14:textId="77777777" w:rsidR="005408C9" w:rsidRPr="003F4A89" w:rsidRDefault="005408C9" w:rsidP="005408C9">
      <w:pPr>
        <w:keepNext/>
        <w:shd w:val="clear" w:color="auto" w:fill="FFFFFF"/>
        <w:spacing w:after="0" w:line="240" w:lineRule="auto"/>
        <w:jc w:val="both"/>
        <w:outlineLvl w:val="1"/>
        <w:rPr>
          <w:rFonts w:cs="Arial"/>
          <w:lang w:eastAsia="es-ES"/>
        </w:rPr>
      </w:pPr>
    </w:p>
    <w:p w14:paraId="2A07FD62" w14:textId="77777777" w:rsidR="005408C9" w:rsidRPr="003F4A89" w:rsidRDefault="005408C9" w:rsidP="005408C9">
      <w:pPr>
        <w:spacing w:after="0" w:line="240" w:lineRule="auto"/>
        <w:jc w:val="both"/>
        <w:rPr>
          <w:rFonts w:cs="Arial"/>
          <w:lang w:eastAsia="es-ES"/>
        </w:rPr>
      </w:pPr>
      <w:r w:rsidRPr="003F4A89">
        <w:rPr>
          <w:rFonts w:cs="Arial"/>
          <w:lang w:eastAsia="es-ES"/>
        </w:rPr>
        <w:t>Abans d’interposar el recurs especial en matèria de contractació les persones legitimades per interposar-lo podran sol·licitar davant l’òrgan competent per a la seva resolució</w:t>
      </w:r>
      <w:r w:rsidRPr="003F4A89">
        <w:rPr>
          <w:rFonts w:cs="Arial"/>
          <w:bCs/>
          <w:lang w:eastAsia="es-ES"/>
        </w:rPr>
        <w:t xml:space="preserve"> l’adopció de mesures cautelars</w:t>
      </w:r>
      <w:r w:rsidRPr="003F4A89">
        <w:rPr>
          <w:rFonts w:cs="Arial"/>
          <w:lang w:eastAsia="es-ES"/>
        </w:rPr>
        <w:t>, de conformitat amb el que estableix l’article 49 de la LCSP i el Reial decret 814/2015, d’11 de setembre, ja esmentat.</w:t>
      </w:r>
    </w:p>
    <w:p w14:paraId="0F906A0D" w14:textId="77777777" w:rsidR="005408C9" w:rsidRPr="003F4A89" w:rsidRDefault="005408C9" w:rsidP="005408C9">
      <w:pPr>
        <w:spacing w:after="0" w:line="240" w:lineRule="auto"/>
        <w:jc w:val="both"/>
        <w:rPr>
          <w:rFonts w:cs="Arial"/>
          <w:b/>
          <w:lang w:eastAsia="es-ES"/>
        </w:rPr>
      </w:pPr>
    </w:p>
    <w:p w14:paraId="32413935" w14:textId="77777777" w:rsidR="005408C9" w:rsidRPr="003F4A89" w:rsidRDefault="005408C9" w:rsidP="005408C9">
      <w:pPr>
        <w:pStyle w:val="Ttol2"/>
        <w:spacing w:before="0" w:after="0"/>
        <w:jc w:val="both"/>
        <w:rPr>
          <w:rFonts w:ascii="Arial" w:hAnsi="Arial" w:cs="Arial"/>
          <w:i w:val="0"/>
          <w:sz w:val="22"/>
          <w:szCs w:val="22"/>
          <w:u w:val="single"/>
        </w:rPr>
      </w:pPr>
      <w:bookmarkStart w:id="100" w:name="_Toc21500367"/>
      <w:bookmarkStart w:id="101" w:name="_Toc34139706"/>
      <w:r w:rsidRPr="003F4A89">
        <w:rPr>
          <w:rFonts w:ascii="Arial" w:hAnsi="Arial" w:cs="Arial"/>
          <w:i w:val="0"/>
          <w:sz w:val="22"/>
          <w:szCs w:val="22"/>
        </w:rPr>
        <w:t>Quaranta-dosena. Règim d’invalidesa</w:t>
      </w:r>
      <w:bookmarkEnd w:id="100"/>
      <w:bookmarkEnd w:id="101"/>
    </w:p>
    <w:p w14:paraId="0B3C80D9" w14:textId="77777777" w:rsidR="005408C9" w:rsidRPr="003F4A89" w:rsidRDefault="005408C9" w:rsidP="005408C9">
      <w:pPr>
        <w:spacing w:after="0" w:line="240" w:lineRule="auto"/>
        <w:jc w:val="both"/>
        <w:rPr>
          <w:rFonts w:cs="Arial"/>
          <w:lang w:eastAsia="es-ES"/>
        </w:rPr>
      </w:pPr>
    </w:p>
    <w:p w14:paraId="2B27A919" w14:textId="77777777" w:rsidR="005408C9" w:rsidRPr="003F4A89" w:rsidRDefault="005408C9" w:rsidP="005408C9">
      <w:pPr>
        <w:spacing w:after="0" w:line="240" w:lineRule="auto"/>
        <w:jc w:val="both"/>
        <w:rPr>
          <w:rFonts w:cs="Arial"/>
          <w:lang w:eastAsia="es-ES"/>
        </w:rPr>
      </w:pPr>
      <w:r w:rsidRPr="003F4A89">
        <w:rPr>
          <w:rFonts w:cs="Arial"/>
          <w:lang w:eastAsia="es-ES"/>
        </w:rPr>
        <w:t>Aquest contracte està sotmès al règim d’invalidesa previst en els articles 38 a 43 de la LCSP.</w:t>
      </w:r>
    </w:p>
    <w:p w14:paraId="2B8EFAA0" w14:textId="77777777" w:rsidR="005408C9" w:rsidRPr="003F4A89" w:rsidRDefault="005408C9" w:rsidP="005408C9">
      <w:pPr>
        <w:spacing w:after="0" w:line="240" w:lineRule="auto"/>
        <w:jc w:val="both"/>
        <w:rPr>
          <w:rFonts w:cs="Arial"/>
          <w:lang w:eastAsia="es-ES"/>
        </w:rPr>
      </w:pPr>
    </w:p>
    <w:p w14:paraId="27319E19" w14:textId="77777777" w:rsidR="005408C9" w:rsidRPr="003F4A89" w:rsidRDefault="005408C9" w:rsidP="005408C9">
      <w:pPr>
        <w:pStyle w:val="Ttol2"/>
        <w:spacing w:before="0" w:after="0"/>
        <w:jc w:val="both"/>
        <w:rPr>
          <w:rFonts w:ascii="Arial" w:hAnsi="Arial" w:cs="Arial"/>
          <w:i w:val="0"/>
          <w:sz w:val="22"/>
          <w:szCs w:val="22"/>
        </w:rPr>
      </w:pPr>
      <w:bookmarkStart w:id="102" w:name="_Toc21500368"/>
      <w:bookmarkStart w:id="103" w:name="_Toc34139707"/>
      <w:r w:rsidRPr="003F4A89">
        <w:rPr>
          <w:rFonts w:ascii="Arial" w:hAnsi="Arial" w:cs="Arial"/>
          <w:i w:val="0"/>
          <w:sz w:val="22"/>
          <w:szCs w:val="22"/>
        </w:rPr>
        <w:t>Quaranta-tresena. Jurisdicció competent</w:t>
      </w:r>
      <w:bookmarkEnd w:id="102"/>
      <w:bookmarkEnd w:id="103"/>
    </w:p>
    <w:p w14:paraId="358AF3FC" w14:textId="77777777" w:rsidR="005408C9" w:rsidRPr="003F4A89" w:rsidRDefault="005408C9" w:rsidP="005408C9">
      <w:pPr>
        <w:spacing w:after="0" w:line="240" w:lineRule="auto"/>
        <w:jc w:val="both"/>
        <w:rPr>
          <w:rFonts w:cs="Arial"/>
          <w:b/>
          <w:lang w:eastAsia="es-ES"/>
        </w:rPr>
      </w:pPr>
    </w:p>
    <w:p w14:paraId="2EBEC84A" w14:textId="77777777" w:rsidR="005408C9" w:rsidRPr="003F4A89" w:rsidRDefault="005408C9" w:rsidP="005408C9">
      <w:pPr>
        <w:spacing w:after="0" w:line="240" w:lineRule="auto"/>
        <w:jc w:val="both"/>
        <w:rPr>
          <w:rFonts w:cs="Arial"/>
          <w:lang w:eastAsia="es-ES"/>
        </w:rPr>
      </w:pPr>
      <w:r w:rsidRPr="003F4A8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68168C22" w14:textId="77777777" w:rsidR="005408C9" w:rsidRPr="003F4A89" w:rsidRDefault="005408C9" w:rsidP="005408C9">
      <w:pPr>
        <w:spacing w:after="0" w:line="240" w:lineRule="auto"/>
        <w:jc w:val="both"/>
        <w:rPr>
          <w:rFonts w:cs="Arial"/>
          <w:lang w:eastAsia="es-ES"/>
        </w:rPr>
      </w:pPr>
    </w:p>
    <w:p w14:paraId="440AD89B" w14:textId="3945F47E" w:rsidR="00287FA9" w:rsidRPr="003F4A89" w:rsidRDefault="005408C9" w:rsidP="005408C9">
      <w:pPr>
        <w:spacing w:after="0" w:line="240" w:lineRule="auto"/>
        <w:jc w:val="both"/>
        <w:rPr>
          <w:rFonts w:cs="Arial"/>
          <w:lang w:eastAsia="es-ES"/>
        </w:rPr>
      </w:pPr>
      <w:r w:rsidRPr="003F4A89">
        <w:rPr>
          <w:rFonts w:cs="Arial"/>
          <w:lang w:eastAsia="es-ES"/>
        </w:rPr>
        <w:t xml:space="preserve">Barcelona, </w:t>
      </w:r>
      <w:r w:rsidR="006752A8">
        <w:rPr>
          <w:rFonts w:cs="Arial"/>
          <w:lang w:eastAsia="es-ES"/>
        </w:rPr>
        <w:t xml:space="preserve">26 </w:t>
      </w:r>
      <w:r w:rsidR="007A514C">
        <w:rPr>
          <w:rFonts w:cs="Arial"/>
          <w:lang w:eastAsia="es-ES"/>
        </w:rPr>
        <w:t>d’abril</w:t>
      </w:r>
      <w:r w:rsidR="00DE1AF5" w:rsidRPr="003F4A89">
        <w:rPr>
          <w:rFonts w:cs="Arial"/>
          <w:lang w:eastAsia="es-ES"/>
        </w:rPr>
        <w:t xml:space="preserve"> de 2024</w:t>
      </w:r>
    </w:p>
    <w:p w14:paraId="6F248D7E" w14:textId="77777777" w:rsidR="00871E4A" w:rsidRPr="003F4A89" w:rsidRDefault="005408C9" w:rsidP="002F5903">
      <w:pPr>
        <w:pStyle w:val="Ttol1"/>
        <w:rPr>
          <w:rFonts w:cs="Arial"/>
          <w:b w:val="0"/>
          <w:sz w:val="22"/>
          <w:szCs w:val="22"/>
        </w:rPr>
      </w:pPr>
      <w:r w:rsidRPr="003F4A89">
        <w:rPr>
          <w:rFonts w:cs="Arial"/>
          <w:i/>
          <w:sz w:val="22"/>
          <w:szCs w:val="22"/>
        </w:rPr>
        <w:br w:type="page"/>
      </w:r>
    </w:p>
    <w:p w14:paraId="68551D26" w14:textId="77777777" w:rsidR="00884059" w:rsidRPr="003F4A89" w:rsidRDefault="00884059" w:rsidP="00884059">
      <w:pPr>
        <w:spacing w:after="0" w:line="240" w:lineRule="auto"/>
        <w:jc w:val="both"/>
        <w:rPr>
          <w:rFonts w:cs="Arial"/>
          <w:b/>
          <w:snapToGrid w:val="0"/>
          <w:lang w:eastAsia="es-ES"/>
        </w:rPr>
      </w:pPr>
      <w:r w:rsidRPr="003F4A89">
        <w:rPr>
          <w:rFonts w:cs="Arial"/>
          <w:b/>
          <w:snapToGrid w:val="0"/>
          <w:lang w:eastAsia="es-ES"/>
        </w:rPr>
        <w:lastRenderedPageBreak/>
        <w:t>ANNEX 1</w:t>
      </w:r>
    </w:p>
    <w:p w14:paraId="244C16BE" w14:textId="77777777" w:rsidR="00884059" w:rsidRPr="003F4A89" w:rsidRDefault="00884059" w:rsidP="00884059">
      <w:pPr>
        <w:spacing w:after="0" w:line="240" w:lineRule="auto"/>
        <w:jc w:val="both"/>
        <w:rPr>
          <w:rFonts w:cs="Arial"/>
          <w:snapToGrid w:val="0"/>
          <w:lang w:eastAsia="es-ES"/>
        </w:rPr>
      </w:pPr>
    </w:p>
    <w:p w14:paraId="16114BFF" w14:textId="77777777" w:rsidR="00884059" w:rsidRPr="003F4A89" w:rsidRDefault="00884059" w:rsidP="00884059">
      <w:pPr>
        <w:spacing w:after="0" w:line="240" w:lineRule="auto"/>
        <w:jc w:val="both"/>
        <w:rPr>
          <w:rFonts w:cs="Arial"/>
          <w:b/>
          <w:snapToGrid w:val="0"/>
          <w:lang w:eastAsia="es-ES"/>
        </w:rPr>
      </w:pPr>
      <w:r w:rsidRPr="003F4A89">
        <w:rPr>
          <w:rFonts w:cs="Arial"/>
          <w:b/>
          <w:snapToGrid w:val="0"/>
          <w:lang w:eastAsia="es-ES"/>
        </w:rPr>
        <w:t>MODEL D’OFERTA ECONÒMICA</w:t>
      </w:r>
    </w:p>
    <w:p w14:paraId="309D285D" w14:textId="77777777" w:rsidR="00884059" w:rsidRPr="003F4A89" w:rsidRDefault="00884059" w:rsidP="00884059">
      <w:pPr>
        <w:spacing w:after="0" w:line="240" w:lineRule="auto"/>
        <w:jc w:val="both"/>
        <w:rPr>
          <w:rFonts w:cs="Arial"/>
          <w:snapToGrid w:val="0"/>
          <w:lang w:eastAsia="es-ES"/>
        </w:rPr>
      </w:pPr>
    </w:p>
    <w:p w14:paraId="747A28E4" w14:textId="1E35379D" w:rsidR="00CB0367" w:rsidRDefault="00370710" w:rsidP="007A514C">
      <w:pPr>
        <w:spacing w:after="0" w:line="240" w:lineRule="auto"/>
        <w:jc w:val="both"/>
        <w:rPr>
          <w:rFonts w:cs="Arial"/>
          <w:snapToGrid w:val="0"/>
          <w:lang w:eastAsia="es-ES"/>
        </w:rPr>
      </w:pPr>
      <w:r w:rsidRPr="003F4A89">
        <w:rPr>
          <w:rFonts w:cs="Arial"/>
          <w:snapToGrid w:val="0"/>
          <w:lang w:eastAsia="es-ES"/>
        </w:rPr>
        <w:t>El/la Sr./Sra............................................................................................ amb residència a ......................................., al carrer.................................número............, i amb NIF.................., declara que, assabentat/</w:t>
      </w:r>
      <w:proofErr w:type="spellStart"/>
      <w:r w:rsidRPr="003F4A89">
        <w:rPr>
          <w:rFonts w:cs="Arial"/>
          <w:snapToGrid w:val="0"/>
          <w:lang w:eastAsia="es-ES"/>
        </w:rPr>
        <w:t>ada</w:t>
      </w:r>
      <w:proofErr w:type="spellEnd"/>
      <w:r w:rsidRPr="003F4A89">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w:t>
      </w:r>
      <w:r w:rsidR="0043447C" w:rsidRPr="003F4A89">
        <w:rPr>
          <w:rFonts w:cs="Arial"/>
          <w:snapToGrid w:val="0"/>
          <w:lang w:eastAsia="es-ES"/>
        </w:rPr>
        <w:t>ost sobre el Valor Afegit (IVA</w:t>
      </w:r>
      <w:r w:rsidR="00CB0367" w:rsidRPr="003F4A89">
        <w:rPr>
          <w:rFonts w:cs="Arial"/>
          <w:snapToGrid w:val="0"/>
          <w:lang w:eastAsia="es-ES"/>
        </w:rPr>
        <w:t>)</w:t>
      </w:r>
      <w:r w:rsidR="007A514C">
        <w:rPr>
          <w:rFonts w:cs="Arial"/>
          <w:snapToGrid w:val="0"/>
          <w:lang w:eastAsia="es-ES"/>
        </w:rPr>
        <w:t>.</w:t>
      </w:r>
    </w:p>
    <w:p w14:paraId="61DE590C" w14:textId="77777777" w:rsidR="007A514C" w:rsidRPr="003F4A89" w:rsidRDefault="007A514C" w:rsidP="007A514C">
      <w:pPr>
        <w:spacing w:after="0" w:line="240" w:lineRule="auto"/>
        <w:jc w:val="both"/>
        <w:rPr>
          <w:rFonts w:cs="Arial"/>
        </w:rPr>
      </w:pPr>
    </w:p>
    <w:p w14:paraId="0D7FB4FC" w14:textId="77777777" w:rsidR="00B930E1" w:rsidRPr="003F4A89" w:rsidRDefault="00B930E1" w:rsidP="00282C47">
      <w:pPr>
        <w:autoSpaceDE w:val="0"/>
        <w:autoSpaceDN w:val="0"/>
        <w:adjustRightInd w:val="0"/>
        <w:spacing w:after="0" w:line="240" w:lineRule="auto"/>
        <w:jc w:val="both"/>
        <w:rPr>
          <w:rFonts w:cs="Arial"/>
          <w:lang w:eastAsia="es-ES"/>
        </w:rPr>
      </w:pPr>
    </w:p>
    <w:p w14:paraId="774EDF37" w14:textId="77777777" w:rsidR="00B930E1" w:rsidRPr="003F4A89" w:rsidRDefault="00B930E1" w:rsidP="00282C47">
      <w:pPr>
        <w:autoSpaceDE w:val="0"/>
        <w:autoSpaceDN w:val="0"/>
        <w:adjustRightInd w:val="0"/>
        <w:spacing w:after="0" w:line="240" w:lineRule="auto"/>
        <w:jc w:val="both"/>
        <w:rPr>
          <w:rFonts w:cs="Arial"/>
          <w:lang w:eastAsia="es-ES"/>
        </w:rPr>
      </w:pPr>
    </w:p>
    <w:p w14:paraId="27D63F9C" w14:textId="77777777" w:rsidR="00282C47" w:rsidRPr="003F4A89" w:rsidRDefault="00282C47" w:rsidP="00282C47">
      <w:pPr>
        <w:autoSpaceDE w:val="0"/>
        <w:autoSpaceDN w:val="0"/>
        <w:adjustRightInd w:val="0"/>
        <w:spacing w:after="0" w:line="240" w:lineRule="auto"/>
        <w:jc w:val="both"/>
        <w:rPr>
          <w:rFonts w:cs="Arial"/>
          <w:lang w:eastAsia="es-ES"/>
        </w:rPr>
      </w:pPr>
      <w:r w:rsidRPr="003F4A89">
        <w:rPr>
          <w:rFonts w:cs="Arial"/>
          <w:lang w:eastAsia="es-ES"/>
        </w:rPr>
        <w:t>I per què consti, signo aquesta oferta econòmica.</w:t>
      </w:r>
    </w:p>
    <w:p w14:paraId="61531C9C" w14:textId="77777777" w:rsidR="0023594A" w:rsidRPr="003F4A89" w:rsidRDefault="00282C47" w:rsidP="00282C47">
      <w:pPr>
        <w:autoSpaceDE w:val="0"/>
        <w:autoSpaceDN w:val="0"/>
        <w:adjustRightInd w:val="0"/>
        <w:spacing w:after="0" w:line="240" w:lineRule="auto"/>
        <w:jc w:val="both"/>
        <w:rPr>
          <w:rFonts w:cs="Arial"/>
          <w:lang w:eastAsia="es-ES"/>
        </w:rPr>
      </w:pPr>
      <w:r w:rsidRPr="003F4A89">
        <w:rPr>
          <w:rFonts w:cs="Arial"/>
          <w:lang w:eastAsia="es-ES"/>
        </w:rPr>
        <w:t>(lloc i data )            Signatura</w:t>
      </w:r>
      <w:r w:rsidR="00A324AC" w:rsidRPr="003F4A89">
        <w:rPr>
          <w:rFonts w:cs="Arial"/>
          <w:snapToGrid w:val="0"/>
          <w:lang w:eastAsia="es-ES"/>
        </w:rPr>
        <w:br w:type="page"/>
      </w:r>
    </w:p>
    <w:p w14:paraId="4C7D7DD0" w14:textId="77777777" w:rsidR="00871E4A" w:rsidRPr="003F4A89" w:rsidRDefault="00871E4A" w:rsidP="00F61656">
      <w:pPr>
        <w:spacing w:after="0" w:line="240" w:lineRule="auto"/>
        <w:ind w:right="70"/>
        <w:jc w:val="both"/>
        <w:rPr>
          <w:rFonts w:cs="Arial"/>
          <w:b/>
          <w:lang w:eastAsia="es-ES"/>
        </w:rPr>
      </w:pPr>
      <w:r w:rsidRPr="003F4A89">
        <w:rPr>
          <w:rFonts w:cs="Arial"/>
          <w:b/>
          <w:lang w:eastAsia="es-ES"/>
        </w:rPr>
        <w:lastRenderedPageBreak/>
        <w:t xml:space="preserve">ANNEX </w:t>
      </w:r>
      <w:r w:rsidR="006F4B55" w:rsidRPr="003F4A89">
        <w:rPr>
          <w:rFonts w:cs="Arial"/>
          <w:b/>
          <w:lang w:eastAsia="es-ES"/>
        </w:rPr>
        <w:t>2</w:t>
      </w:r>
    </w:p>
    <w:p w14:paraId="0550790C" w14:textId="77777777" w:rsidR="00871E4A" w:rsidRPr="003F4A89" w:rsidRDefault="00871E4A" w:rsidP="00F61656">
      <w:pPr>
        <w:spacing w:after="0" w:line="240" w:lineRule="auto"/>
        <w:jc w:val="both"/>
        <w:rPr>
          <w:rFonts w:cs="Arial"/>
          <w:lang w:eastAsia="es-ES"/>
        </w:rPr>
      </w:pPr>
    </w:p>
    <w:p w14:paraId="7B4064B9" w14:textId="77777777" w:rsidR="00871E4A" w:rsidRPr="003F4A89" w:rsidRDefault="00871E4A" w:rsidP="00F61656">
      <w:pPr>
        <w:spacing w:after="0" w:line="240" w:lineRule="auto"/>
        <w:jc w:val="both"/>
        <w:rPr>
          <w:rFonts w:cs="Arial"/>
          <w:b/>
          <w:iCs/>
          <w:color w:val="000000"/>
          <w:lang w:eastAsia="es-ES"/>
        </w:rPr>
      </w:pPr>
      <w:r w:rsidRPr="003F4A89">
        <w:rPr>
          <w:rFonts w:cs="Arial"/>
          <w:b/>
          <w:iCs/>
          <w:color w:val="000000"/>
          <w:lang w:eastAsia="es-ES"/>
        </w:rPr>
        <w:t>INFORMACIÓ SOBRE LES CONDICIONS DE SUBROGACIÓ EN CONTRACTES DE TREBALL</w:t>
      </w:r>
      <w:r w:rsidR="0071426C" w:rsidRPr="003F4A89">
        <w:rPr>
          <w:rFonts w:cs="Arial"/>
          <w:b/>
          <w:iCs/>
          <w:color w:val="000000"/>
          <w:lang w:eastAsia="es-ES"/>
        </w:rPr>
        <w:t xml:space="preserve"> EN COMPLIMENT DEL QUE PREVEU L’ART. 130 DE LA LCSP</w:t>
      </w:r>
    </w:p>
    <w:p w14:paraId="70650337" w14:textId="77777777" w:rsidR="00871E4A" w:rsidRPr="003F4A89" w:rsidRDefault="00871E4A" w:rsidP="00F61656">
      <w:pPr>
        <w:spacing w:after="0" w:line="240" w:lineRule="auto"/>
        <w:jc w:val="both"/>
        <w:rPr>
          <w:rFonts w:cs="Arial"/>
          <w:i/>
          <w:iCs/>
          <w:color w:val="000000"/>
          <w:lang w:eastAsia="es-ES"/>
        </w:rPr>
      </w:pPr>
    </w:p>
    <w:p w14:paraId="6E39587A" w14:textId="77777777" w:rsidR="00871E4A" w:rsidRPr="003F4A89" w:rsidRDefault="0023594A" w:rsidP="00F61656">
      <w:pPr>
        <w:spacing w:after="0" w:line="240" w:lineRule="auto"/>
        <w:jc w:val="both"/>
        <w:rPr>
          <w:rFonts w:cs="Arial"/>
          <w:iCs/>
          <w:color w:val="000000"/>
          <w:lang w:eastAsia="es-ES"/>
        </w:rPr>
      </w:pPr>
      <w:r w:rsidRPr="003F4A89">
        <w:rPr>
          <w:rFonts w:cs="Arial"/>
          <w:lang w:eastAsia="es-ES"/>
        </w:rPr>
        <w:t>No es preveu la subrogació de personal</w:t>
      </w:r>
    </w:p>
    <w:p w14:paraId="29043822" w14:textId="77777777" w:rsidR="00871E4A" w:rsidRPr="003F4A89" w:rsidRDefault="00871E4A" w:rsidP="00F61656">
      <w:pPr>
        <w:spacing w:after="0" w:line="240" w:lineRule="auto"/>
        <w:jc w:val="both"/>
        <w:rPr>
          <w:rFonts w:cs="Arial"/>
          <w:iCs/>
          <w:color w:val="000000"/>
          <w:lang w:eastAsia="es-ES"/>
        </w:rPr>
      </w:pPr>
    </w:p>
    <w:p w14:paraId="21EA34EA" w14:textId="77777777" w:rsidR="00871E4A" w:rsidRPr="003F4A89" w:rsidRDefault="00871E4A" w:rsidP="00F61656">
      <w:pPr>
        <w:spacing w:after="0" w:line="240" w:lineRule="auto"/>
        <w:jc w:val="both"/>
        <w:rPr>
          <w:rFonts w:cs="Arial"/>
          <w:iCs/>
          <w:color w:val="000000"/>
          <w:lang w:eastAsia="es-ES"/>
        </w:rPr>
      </w:pPr>
    </w:p>
    <w:p w14:paraId="30FCB034" w14:textId="77777777" w:rsidR="00871E4A" w:rsidRPr="003F4A89" w:rsidRDefault="00871E4A" w:rsidP="00F61656">
      <w:pPr>
        <w:spacing w:after="0" w:line="240" w:lineRule="auto"/>
        <w:jc w:val="both"/>
        <w:rPr>
          <w:rFonts w:cs="Arial"/>
          <w:iCs/>
          <w:color w:val="000000"/>
          <w:lang w:eastAsia="es-ES"/>
        </w:rPr>
      </w:pPr>
    </w:p>
    <w:p w14:paraId="69008165" w14:textId="77777777" w:rsidR="00871E4A" w:rsidRPr="003F4A89" w:rsidRDefault="00871E4A" w:rsidP="00F61656">
      <w:pPr>
        <w:spacing w:after="0" w:line="240" w:lineRule="auto"/>
        <w:jc w:val="both"/>
        <w:rPr>
          <w:rFonts w:cs="Arial"/>
          <w:iCs/>
          <w:color w:val="000000"/>
          <w:lang w:eastAsia="es-ES"/>
        </w:rPr>
      </w:pPr>
    </w:p>
    <w:p w14:paraId="5370FCF8" w14:textId="77777777" w:rsidR="00871E4A" w:rsidRPr="003F4A89" w:rsidRDefault="00871E4A" w:rsidP="00F61656">
      <w:pPr>
        <w:spacing w:after="0" w:line="240" w:lineRule="auto"/>
        <w:jc w:val="both"/>
        <w:rPr>
          <w:rFonts w:cs="Arial"/>
          <w:iCs/>
          <w:color w:val="000000"/>
          <w:lang w:eastAsia="es-ES"/>
        </w:rPr>
      </w:pPr>
    </w:p>
    <w:p w14:paraId="30A5AAE9" w14:textId="77777777" w:rsidR="00871E4A" w:rsidRPr="003F4A89" w:rsidRDefault="00871E4A" w:rsidP="00F61656">
      <w:pPr>
        <w:spacing w:after="0" w:line="240" w:lineRule="auto"/>
        <w:jc w:val="both"/>
        <w:rPr>
          <w:rFonts w:cs="Arial"/>
          <w:iCs/>
          <w:color w:val="000000"/>
          <w:lang w:eastAsia="es-ES"/>
        </w:rPr>
      </w:pPr>
    </w:p>
    <w:p w14:paraId="5E9A66F0" w14:textId="77777777" w:rsidR="00871E4A" w:rsidRPr="003F4A89" w:rsidRDefault="00871E4A" w:rsidP="00F61656">
      <w:pPr>
        <w:spacing w:after="0" w:line="240" w:lineRule="auto"/>
        <w:jc w:val="both"/>
        <w:rPr>
          <w:rFonts w:cs="Arial"/>
          <w:iCs/>
          <w:color w:val="000000"/>
          <w:lang w:eastAsia="es-ES"/>
        </w:rPr>
      </w:pPr>
    </w:p>
    <w:p w14:paraId="646BEB2A" w14:textId="77777777" w:rsidR="00871E4A" w:rsidRPr="003F4A89" w:rsidRDefault="00871E4A" w:rsidP="00F61656">
      <w:pPr>
        <w:spacing w:after="0" w:line="240" w:lineRule="auto"/>
        <w:jc w:val="both"/>
        <w:rPr>
          <w:rFonts w:cs="Arial"/>
          <w:iCs/>
          <w:color w:val="000000"/>
          <w:lang w:eastAsia="es-ES"/>
        </w:rPr>
      </w:pPr>
    </w:p>
    <w:p w14:paraId="1B298C44" w14:textId="77777777" w:rsidR="00871E4A" w:rsidRPr="003F4A89" w:rsidRDefault="00871E4A" w:rsidP="00F61656">
      <w:pPr>
        <w:spacing w:after="0" w:line="240" w:lineRule="auto"/>
        <w:jc w:val="both"/>
        <w:rPr>
          <w:rFonts w:cs="Arial"/>
          <w:iCs/>
          <w:color w:val="000000"/>
          <w:lang w:eastAsia="es-ES"/>
        </w:rPr>
      </w:pPr>
    </w:p>
    <w:p w14:paraId="23F6D6A9" w14:textId="77777777" w:rsidR="00871E4A" w:rsidRPr="003F4A89" w:rsidRDefault="00871E4A" w:rsidP="00F61656">
      <w:pPr>
        <w:spacing w:after="0" w:line="240" w:lineRule="auto"/>
        <w:jc w:val="both"/>
        <w:rPr>
          <w:rFonts w:cs="Arial"/>
          <w:iCs/>
          <w:color w:val="000000"/>
          <w:lang w:eastAsia="es-ES"/>
        </w:rPr>
      </w:pPr>
    </w:p>
    <w:p w14:paraId="4F95CF96" w14:textId="77777777" w:rsidR="00871E4A" w:rsidRPr="003F4A89" w:rsidRDefault="00871E4A" w:rsidP="00F61656">
      <w:pPr>
        <w:spacing w:after="0" w:line="240" w:lineRule="auto"/>
        <w:jc w:val="both"/>
        <w:rPr>
          <w:rFonts w:cs="Arial"/>
          <w:iCs/>
          <w:color w:val="000000"/>
          <w:lang w:eastAsia="es-ES"/>
        </w:rPr>
      </w:pPr>
    </w:p>
    <w:p w14:paraId="41497E31" w14:textId="77777777" w:rsidR="00871E4A" w:rsidRPr="003F4A89" w:rsidRDefault="00871E4A" w:rsidP="00F61656">
      <w:pPr>
        <w:spacing w:after="0" w:line="240" w:lineRule="auto"/>
        <w:jc w:val="both"/>
        <w:rPr>
          <w:rFonts w:cs="Arial"/>
          <w:iCs/>
          <w:color w:val="000000"/>
          <w:lang w:eastAsia="es-ES"/>
        </w:rPr>
      </w:pPr>
    </w:p>
    <w:p w14:paraId="3B7AE954" w14:textId="77777777" w:rsidR="00871E4A" w:rsidRPr="003F4A89" w:rsidRDefault="00871E4A" w:rsidP="00F61656">
      <w:pPr>
        <w:spacing w:after="0" w:line="240" w:lineRule="auto"/>
        <w:jc w:val="both"/>
        <w:rPr>
          <w:rFonts w:cs="Arial"/>
          <w:iCs/>
          <w:color w:val="000000"/>
          <w:lang w:eastAsia="es-ES"/>
        </w:rPr>
      </w:pPr>
    </w:p>
    <w:p w14:paraId="755618F3" w14:textId="77777777" w:rsidR="00871E4A" w:rsidRPr="003F4A89" w:rsidRDefault="00871E4A" w:rsidP="00F61656">
      <w:pPr>
        <w:spacing w:after="0" w:line="240" w:lineRule="auto"/>
        <w:jc w:val="both"/>
        <w:rPr>
          <w:rFonts w:cs="Arial"/>
          <w:iCs/>
          <w:color w:val="000000"/>
          <w:lang w:eastAsia="es-ES"/>
        </w:rPr>
      </w:pPr>
    </w:p>
    <w:p w14:paraId="03080F87" w14:textId="77777777" w:rsidR="00871E4A" w:rsidRPr="003F4A89" w:rsidRDefault="00871E4A" w:rsidP="00F61656">
      <w:pPr>
        <w:spacing w:after="0" w:line="240" w:lineRule="auto"/>
        <w:jc w:val="both"/>
        <w:rPr>
          <w:rFonts w:cs="Arial"/>
          <w:iCs/>
          <w:color w:val="000000"/>
          <w:lang w:eastAsia="es-ES"/>
        </w:rPr>
      </w:pPr>
    </w:p>
    <w:p w14:paraId="67485B39" w14:textId="77777777" w:rsidR="00871E4A" w:rsidRPr="003F4A89" w:rsidRDefault="00871E4A" w:rsidP="00F61656">
      <w:pPr>
        <w:spacing w:after="0" w:line="240" w:lineRule="auto"/>
        <w:jc w:val="both"/>
        <w:rPr>
          <w:rFonts w:cs="Arial"/>
          <w:iCs/>
          <w:color w:val="000000"/>
          <w:lang w:eastAsia="es-ES"/>
        </w:rPr>
      </w:pPr>
    </w:p>
    <w:p w14:paraId="5DE087DA" w14:textId="77777777" w:rsidR="00871E4A" w:rsidRPr="003F4A89" w:rsidRDefault="00871E4A" w:rsidP="00F61656">
      <w:pPr>
        <w:spacing w:after="0" w:line="240" w:lineRule="auto"/>
        <w:jc w:val="both"/>
        <w:rPr>
          <w:rFonts w:cs="Arial"/>
          <w:iCs/>
          <w:color w:val="000000"/>
          <w:lang w:eastAsia="es-ES"/>
        </w:rPr>
      </w:pPr>
    </w:p>
    <w:p w14:paraId="09C8A77E" w14:textId="77777777" w:rsidR="00871E4A" w:rsidRPr="003F4A89" w:rsidRDefault="00871E4A" w:rsidP="00F61656">
      <w:pPr>
        <w:spacing w:after="0" w:line="240" w:lineRule="auto"/>
        <w:jc w:val="both"/>
        <w:rPr>
          <w:rFonts w:cs="Arial"/>
          <w:iCs/>
          <w:color w:val="000000"/>
          <w:lang w:eastAsia="es-ES"/>
        </w:rPr>
      </w:pPr>
    </w:p>
    <w:p w14:paraId="71CE3276" w14:textId="77777777" w:rsidR="00871E4A" w:rsidRPr="003F4A89" w:rsidRDefault="00871E4A" w:rsidP="00F61656">
      <w:pPr>
        <w:spacing w:after="0" w:line="240" w:lineRule="auto"/>
        <w:jc w:val="both"/>
        <w:rPr>
          <w:rFonts w:cs="Arial"/>
          <w:iCs/>
          <w:color w:val="000000"/>
          <w:lang w:eastAsia="es-ES"/>
        </w:rPr>
      </w:pPr>
    </w:p>
    <w:p w14:paraId="0E72C0B9" w14:textId="77777777" w:rsidR="00871E4A" w:rsidRPr="003F4A89" w:rsidRDefault="00871E4A" w:rsidP="00F61656">
      <w:pPr>
        <w:spacing w:after="0" w:line="240" w:lineRule="auto"/>
        <w:jc w:val="both"/>
        <w:rPr>
          <w:rFonts w:cs="Arial"/>
          <w:iCs/>
          <w:color w:val="000000"/>
          <w:lang w:eastAsia="es-ES"/>
        </w:rPr>
      </w:pPr>
    </w:p>
    <w:p w14:paraId="63582364" w14:textId="77777777" w:rsidR="00871E4A" w:rsidRPr="003F4A89" w:rsidRDefault="00871E4A" w:rsidP="00F61656">
      <w:pPr>
        <w:spacing w:after="0" w:line="240" w:lineRule="auto"/>
        <w:jc w:val="both"/>
        <w:rPr>
          <w:rFonts w:cs="Arial"/>
          <w:iCs/>
          <w:color w:val="000000"/>
          <w:lang w:eastAsia="es-ES"/>
        </w:rPr>
      </w:pPr>
    </w:p>
    <w:p w14:paraId="47529748" w14:textId="77777777" w:rsidR="00871E4A" w:rsidRPr="003F4A89" w:rsidRDefault="00871E4A" w:rsidP="00F61656">
      <w:pPr>
        <w:spacing w:after="0" w:line="240" w:lineRule="auto"/>
        <w:jc w:val="both"/>
        <w:rPr>
          <w:rFonts w:cs="Arial"/>
          <w:iCs/>
          <w:color w:val="000000"/>
          <w:lang w:eastAsia="es-ES"/>
        </w:rPr>
      </w:pPr>
    </w:p>
    <w:p w14:paraId="46828AD5" w14:textId="77777777" w:rsidR="00871E4A" w:rsidRPr="003F4A89" w:rsidRDefault="00871E4A" w:rsidP="00F61656">
      <w:pPr>
        <w:spacing w:after="0" w:line="240" w:lineRule="auto"/>
        <w:jc w:val="both"/>
        <w:rPr>
          <w:rFonts w:cs="Arial"/>
          <w:iCs/>
          <w:color w:val="000000"/>
          <w:lang w:eastAsia="es-ES"/>
        </w:rPr>
      </w:pPr>
    </w:p>
    <w:p w14:paraId="1914F9E1" w14:textId="77777777" w:rsidR="00871E4A" w:rsidRPr="003F4A89" w:rsidRDefault="00871E4A" w:rsidP="00F61656">
      <w:pPr>
        <w:spacing w:after="0" w:line="240" w:lineRule="auto"/>
        <w:jc w:val="both"/>
        <w:rPr>
          <w:rFonts w:cs="Arial"/>
          <w:iCs/>
          <w:color w:val="000000"/>
          <w:lang w:eastAsia="es-ES"/>
        </w:rPr>
      </w:pPr>
    </w:p>
    <w:p w14:paraId="54C2E0D0" w14:textId="77777777" w:rsidR="00871E4A" w:rsidRPr="003F4A89" w:rsidRDefault="00871E4A" w:rsidP="00F61656">
      <w:pPr>
        <w:spacing w:after="0" w:line="240" w:lineRule="auto"/>
        <w:jc w:val="both"/>
        <w:rPr>
          <w:rFonts w:cs="Arial"/>
          <w:iCs/>
          <w:color w:val="000000"/>
          <w:lang w:eastAsia="es-ES"/>
        </w:rPr>
      </w:pPr>
    </w:p>
    <w:p w14:paraId="53376E9E" w14:textId="77777777" w:rsidR="00871E4A" w:rsidRPr="003F4A89" w:rsidRDefault="00871E4A" w:rsidP="00F61656">
      <w:pPr>
        <w:spacing w:after="0" w:line="240" w:lineRule="auto"/>
        <w:jc w:val="both"/>
        <w:rPr>
          <w:rFonts w:cs="Arial"/>
          <w:iCs/>
          <w:color w:val="000000"/>
          <w:lang w:eastAsia="es-ES"/>
        </w:rPr>
      </w:pPr>
    </w:p>
    <w:p w14:paraId="109B8230" w14:textId="77777777" w:rsidR="00871E4A" w:rsidRPr="003F4A89" w:rsidRDefault="00871E4A" w:rsidP="00F61656">
      <w:pPr>
        <w:spacing w:after="0" w:line="240" w:lineRule="auto"/>
        <w:jc w:val="both"/>
        <w:rPr>
          <w:rFonts w:cs="Arial"/>
          <w:iCs/>
          <w:color w:val="000000"/>
          <w:lang w:eastAsia="es-ES"/>
        </w:rPr>
      </w:pPr>
    </w:p>
    <w:p w14:paraId="38DE164C" w14:textId="77777777" w:rsidR="00871E4A" w:rsidRPr="003F4A89" w:rsidRDefault="00871E4A" w:rsidP="00F61656">
      <w:pPr>
        <w:spacing w:after="0" w:line="240" w:lineRule="auto"/>
        <w:jc w:val="both"/>
        <w:rPr>
          <w:rFonts w:cs="Arial"/>
          <w:iCs/>
          <w:color w:val="000000"/>
          <w:lang w:eastAsia="es-ES"/>
        </w:rPr>
      </w:pPr>
    </w:p>
    <w:p w14:paraId="3B0A378E" w14:textId="77777777" w:rsidR="00871E4A" w:rsidRPr="003F4A89" w:rsidRDefault="00871E4A" w:rsidP="00F61656">
      <w:pPr>
        <w:spacing w:after="0" w:line="240" w:lineRule="auto"/>
        <w:jc w:val="both"/>
        <w:rPr>
          <w:rFonts w:cs="Arial"/>
          <w:iCs/>
          <w:color w:val="000000"/>
          <w:lang w:eastAsia="es-ES"/>
        </w:rPr>
      </w:pPr>
    </w:p>
    <w:p w14:paraId="1202032D" w14:textId="77777777" w:rsidR="00871E4A" w:rsidRPr="003F4A89" w:rsidRDefault="00871E4A" w:rsidP="00F61656">
      <w:pPr>
        <w:spacing w:after="0" w:line="240" w:lineRule="auto"/>
        <w:jc w:val="both"/>
        <w:rPr>
          <w:rFonts w:cs="Arial"/>
          <w:iCs/>
          <w:color w:val="000000"/>
          <w:lang w:eastAsia="es-ES"/>
        </w:rPr>
      </w:pPr>
    </w:p>
    <w:p w14:paraId="72409ED9" w14:textId="77777777" w:rsidR="002A6991" w:rsidRPr="003F4A89" w:rsidRDefault="002A6991" w:rsidP="00F61656">
      <w:pPr>
        <w:spacing w:after="0" w:line="240" w:lineRule="auto"/>
        <w:ind w:right="70"/>
        <w:jc w:val="both"/>
        <w:rPr>
          <w:rFonts w:cs="Arial"/>
          <w:b/>
          <w:lang w:eastAsia="es-ES"/>
        </w:rPr>
      </w:pPr>
    </w:p>
    <w:p w14:paraId="341AF24E" w14:textId="77777777" w:rsidR="002A6991" w:rsidRPr="003F4A89" w:rsidRDefault="002A6991" w:rsidP="00F61656">
      <w:pPr>
        <w:spacing w:after="0" w:line="240" w:lineRule="auto"/>
        <w:ind w:right="70"/>
        <w:jc w:val="both"/>
        <w:rPr>
          <w:rFonts w:cs="Arial"/>
          <w:b/>
          <w:lang w:eastAsia="es-ES"/>
        </w:rPr>
      </w:pPr>
    </w:p>
    <w:p w14:paraId="08CE5D67" w14:textId="77777777" w:rsidR="007F76AB" w:rsidRPr="003F4A89" w:rsidRDefault="007F76AB" w:rsidP="00F61656">
      <w:pPr>
        <w:spacing w:after="0" w:line="240" w:lineRule="auto"/>
        <w:ind w:right="70"/>
        <w:jc w:val="both"/>
        <w:rPr>
          <w:rFonts w:cs="Arial"/>
          <w:b/>
          <w:lang w:eastAsia="es-ES"/>
        </w:rPr>
      </w:pPr>
    </w:p>
    <w:p w14:paraId="6FE1DB55" w14:textId="77777777" w:rsidR="003B3DCA" w:rsidRPr="003F4A89" w:rsidRDefault="003B3DCA" w:rsidP="00F61656">
      <w:pPr>
        <w:spacing w:after="0" w:line="240" w:lineRule="auto"/>
        <w:ind w:right="70"/>
        <w:jc w:val="both"/>
        <w:rPr>
          <w:rFonts w:cs="Arial"/>
          <w:b/>
          <w:lang w:eastAsia="es-ES"/>
        </w:rPr>
      </w:pPr>
    </w:p>
    <w:p w14:paraId="46A83E72" w14:textId="77777777" w:rsidR="003B3DCA" w:rsidRPr="003F4A89" w:rsidRDefault="003B3DCA" w:rsidP="00F61656">
      <w:pPr>
        <w:spacing w:after="0" w:line="240" w:lineRule="auto"/>
        <w:ind w:right="70"/>
        <w:jc w:val="both"/>
        <w:rPr>
          <w:rFonts w:cs="Arial"/>
          <w:b/>
          <w:lang w:eastAsia="es-ES"/>
        </w:rPr>
      </w:pPr>
    </w:p>
    <w:p w14:paraId="3F706AEA" w14:textId="77777777" w:rsidR="003B3DCA" w:rsidRPr="003F4A89" w:rsidRDefault="003B3DCA" w:rsidP="00F61656">
      <w:pPr>
        <w:spacing w:after="0" w:line="240" w:lineRule="auto"/>
        <w:ind w:right="70"/>
        <w:jc w:val="both"/>
        <w:rPr>
          <w:rFonts w:cs="Arial"/>
          <w:b/>
          <w:lang w:eastAsia="es-ES"/>
        </w:rPr>
      </w:pPr>
    </w:p>
    <w:p w14:paraId="56C26222" w14:textId="77777777" w:rsidR="0023594A" w:rsidRPr="003F4A89" w:rsidRDefault="0023594A" w:rsidP="00F61656">
      <w:pPr>
        <w:spacing w:after="0" w:line="240" w:lineRule="auto"/>
        <w:ind w:right="70"/>
        <w:jc w:val="both"/>
        <w:rPr>
          <w:rFonts w:cs="Arial"/>
          <w:b/>
          <w:lang w:eastAsia="es-ES"/>
        </w:rPr>
      </w:pPr>
    </w:p>
    <w:p w14:paraId="7A3B84FF" w14:textId="77777777" w:rsidR="0023594A" w:rsidRPr="003F4A89" w:rsidRDefault="0023594A" w:rsidP="00F61656">
      <w:pPr>
        <w:spacing w:after="0" w:line="240" w:lineRule="auto"/>
        <w:ind w:right="70"/>
        <w:jc w:val="both"/>
        <w:rPr>
          <w:rFonts w:cs="Arial"/>
          <w:b/>
          <w:lang w:eastAsia="es-ES"/>
        </w:rPr>
      </w:pPr>
    </w:p>
    <w:p w14:paraId="586A11E3" w14:textId="77777777" w:rsidR="0023594A" w:rsidRPr="003F4A89" w:rsidRDefault="0023594A" w:rsidP="00F61656">
      <w:pPr>
        <w:spacing w:after="0" w:line="240" w:lineRule="auto"/>
        <w:ind w:right="70"/>
        <w:jc w:val="both"/>
        <w:rPr>
          <w:rFonts w:cs="Arial"/>
          <w:b/>
          <w:lang w:eastAsia="es-ES"/>
        </w:rPr>
      </w:pPr>
    </w:p>
    <w:p w14:paraId="783D16FD" w14:textId="77777777" w:rsidR="0023594A" w:rsidRPr="003F4A89" w:rsidRDefault="0023594A" w:rsidP="00F61656">
      <w:pPr>
        <w:spacing w:after="0" w:line="240" w:lineRule="auto"/>
        <w:ind w:right="70"/>
        <w:jc w:val="both"/>
        <w:rPr>
          <w:rFonts w:cs="Arial"/>
          <w:b/>
          <w:lang w:eastAsia="es-ES"/>
        </w:rPr>
      </w:pPr>
    </w:p>
    <w:p w14:paraId="5AA7ECD5" w14:textId="77777777" w:rsidR="0023594A" w:rsidRPr="003F4A89" w:rsidRDefault="0023594A" w:rsidP="00F61656">
      <w:pPr>
        <w:spacing w:after="0" w:line="240" w:lineRule="auto"/>
        <w:ind w:right="70"/>
        <w:jc w:val="both"/>
        <w:rPr>
          <w:rFonts w:cs="Arial"/>
          <w:b/>
          <w:lang w:eastAsia="es-ES"/>
        </w:rPr>
      </w:pPr>
    </w:p>
    <w:p w14:paraId="77358A35" w14:textId="77777777" w:rsidR="007F76AB" w:rsidRPr="003F4A89" w:rsidRDefault="00A13B98" w:rsidP="00A13B98">
      <w:pPr>
        <w:spacing w:after="0" w:line="240" w:lineRule="auto"/>
        <w:rPr>
          <w:rFonts w:cs="Arial"/>
          <w:b/>
          <w:lang w:eastAsia="es-ES"/>
        </w:rPr>
      </w:pPr>
      <w:r w:rsidRPr="003F4A89">
        <w:rPr>
          <w:rFonts w:cs="Arial"/>
          <w:b/>
          <w:lang w:eastAsia="es-ES"/>
        </w:rPr>
        <w:br w:type="page"/>
      </w:r>
    </w:p>
    <w:p w14:paraId="5C04037F" w14:textId="77777777" w:rsidR="00871E4A" w:rsidRPr="003F4A89" w:rsidRDefault="00871E4A" w:rsidP="00F61656">
      <w:pPr>
        <w:spacing w:after="0" w:line="240" w:lineRule="auto"/>
        <w:ind w:right="70"/>
        <w:jc w:val="both"/>
        <w:rPr>
          <w:rFonts w:cs="Arial"/>
          <w:b/>
          <w:lang w:eastAsia="es-ES"/>
        </w:rPr>
      </w:pPr>
      <w:r w:rsidRPr="003F4A89">
        <w:rPr>
          <w:rFonts w:cs="Arial"/>
          <w:b/>
          <w:lang w:eastAsia="es-ES"/>
        </w:rPr>
        <w:lastRenderedPageBreak/>
        <w:t xml:space="preserve">ANNEX </w:t>
      </w:r>
      <w:r w:rsidR="006F4B55" w:rsidRPr="003F4A89">
        <w:rPr>
          <w:rFonts w:cs="Arial"/>
          <w:b/>
          <w:lang w:eastAsia="es-ES"/>
        </w:rPr>
        <w:t>3</w:t>
      </w:r>
    </w:p>
    <w:p w14:paraId="2106FCE0" w14:textId="77777777" w:rsidR="00871E4A" w:rsidRPr="003F4A89" w:rsidRDefault="00871E4A" w:rsidP="00F61656">
      <w:pPr>
        <w:spacing w:after="0" w:line="240" w:lineRule="auto"/>
        <w:jc w:val="both"/>
        <w:rPr>
          <w:rFonts w:cs="Arial"/>
          <w:lang w:eastAsia="es-ES"/>
        </w:rPr>
      </w:pPr>
    </w:p>
    <w:p w14:paraId="241FD9C5" w14:textId="77777777" w:rsidR="00871E4A" w:rsidRPr="003F4A89" w:rsidRDefault="00871E4A" w:rsidP="00F61656">
      <w:pPr>
        <w:spacing w:after="0" w:line="240" w:lineRule="auto"/>
        <w:jc w:val="both"/>
        <w:rPr>
          <w:rFonts w:cs="Arial"/>
          <w:b/>
          <w:iCs/>
          <w:color w:val="000000"/>
          <w:lang w:eastAsia="es-ES"/>
        </w:rPr>
      </w:pPr>
      <w:r w:rsidRPr="003F4A89">
        <w:rPr>
          <w:rFonts w:cs="Arial"/>
          <w:b/>
          <w:iCs/>
          <w:color w:val="000000"/>
          <w:lang w:eastAsia="es-ES"/>
        </w:rPr>
        <w:t xml:space="preserve">REGLES ESPECIALS RESPECTE DEL PERSONAL DE L’EMPRESA CONTRACTISTA </w:t>
      </w:r>
    </w:p>
    <w:p w14:paraId="74F21D79" w14:textId="77777777" w:rsidR="00871E4A" w:rsidRPr="003F4A89" w:rsidRDefault="00871E4A" w:rsidP="00F61656">
      <w:pPr>
        <w:spacing w:after="0" w:line="240" w:lineRule="auto"/>
        <w:jc w:val="both"/>
        <w:rPr>
          <w:rFonts w:cs="Arial"/>
          <w:b/>
          <w:lang w:eastAsia="es-ES"/>
        </w:rPr>
      </w:pPr>
    </w:p>
    <w:p w14:paraId="0761B308" w14:textId="77777777" w:rsidR="00871E4A" w:rsidRPr="003F4A89" w:rsidRDefault="00871E4A" w:rsidP="00F61656">
      <w:pPr>
        <w:spacing w:after="0" w:line="240" w:lineRule="auto"/>
        <w:jc w:val="both"/>
        <w:rPr>
          <w:rFonts w:cs="Arial"/>
          <w:b/>
          <w:lang w:eastAsia="es-ES"/>
        </w:rPr>
      </w:pPr>
    </w:p>
    <w:p w14:paraId="4A1DE7FD" w14:textId="77777777" w:rsidR="00871E4A" w:rsidRPr="003F4A89" w:rsidRDefault="00871E4A" w:rsidP="00F61656">
      <w:pPr>
        <w:spacing w:after="0" w:line="240" w:lineRule="auto"/>
        <w:jc w:val="both"/>
        <w:rPr>
          <w:rFonts w:cs="Arial"/>
          <w:lang w:eastAsia="es-ES"/>
        </w:rPr>
      </w:pPr>
      <w:r w:rsidRPr="003F4A89">
        <w:rPr>
          <w:rFonts w:cs="Arial"/>
          <w:b/>
          <w:lang w:eastAsia="es-ES"/>
        </w:rPr>
        <w:t xml:space="preserve">1. </w:t>
      </w:r>
      <w:r w:rsidRPr="003F4A8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7859A395" w14:textId="77777777" w:rsidR="00871E4A" w:rsidRPr="003F4A89" w:rsidRDefault="00871E4A" w:rsidP="00F61656">
      <w:pPr>
        <w:spacing w:after="0" w:line="240" w:lineRule="auto"/>
        <w:jc w:val="both"/>
        <w:rPr>
          <w:rFonts w:cs="Arial"/>
          <w:lang w:eastAsia="es-ES"/>
        </w:rPr>
      </w:pPr>
    </w:p>
    <w:p w14:paraId="21E580B2" w14:textId="77777777" w:rsidR="00871E4A" w:rsidRPr="003F4A89" w:rsidRDefault="00871E4A" w:rsidP="00F61656">
      <w:pPr>
        <w:spacing w:after="0" w:line="240" w:lineRule="auto"/>
        <w:jc w:val="both"/>
        <w:rPr>
          <w:rFonts w:cs="Arial"/>
          <w:lang w:eastAsia="es-ES"/>
        </w:rPr>
      </w:pPr>
      <w:r w:rsidRPr="003F4A8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7C86DFFD" w14:textId="77777777" w:rsidR="00871E4A" w:rsidRPr="003F4A89" w:rsidRDefault="00871E4A" w:rsidP="00F61656">
      <w:pPr>
        <w:spacing w:after="0" w:line="240" w:lineRule="auto"/>
        <w:jc w:val="both"/>
        <w:rPr>
          <w:rFonts w:cs="Arial"/>
          <w:lang w:eastAsia="es-ES"/>
        </w:rPr>
      </w:pPr>
    </w:p>
    <w:p w14:paraId="5D4BD702" w14:textId="77777777" w:rsidR="00871E4A" w:rsidRPr="003F4A89" w:rsidRDefault="00871E4A" w:rsidP="00F61656">
      <w:pPr>
        <w:spacing w:after="0" w:line="240" w:lineRule="auto"/>
        <w:jc w:val="both"/>
        <w:rPr>
          <w:rFonts w:cs="Arial"/>
          <w:lang w:eastAsia="es-ES"/>
        </w:rPr>
      </w:pPr>
      <w:r w:rsidRPr="003F4A89">
        <w:rPr>
          <w:rFonts w:cs="Arial"/>
          <w:b/>
          <w:lang w:eastAsia="es-ES"/>
        </w:rPr>
        <w:t xml:space="preserve">2. </w:t>
      </w:r>
      <w:r w:rsidRPr="003F4A8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3F4A89">
        <w:rPr>
          <w:rFonts w:cs="Arial"/>
          <w:lang w:eastAsia="es-ES"/>
        </w:rPr>
        <w:t>os</w:t>
      </w:r>
      <w:r w:rsidRPr="003F4A89">
        <w:rPr>
          <w:rFonts w:cs="Arial"/>
          <w:lang w:eastAsia="es-ES"/>
        </w:rPr>
        <w:t xml:space="preserve"> laborals, l’exercici de la potestat disciplinaria, així com quants drets i obligacions es deriven de la relació contractual entre empleat i ocupador.</w:t>
      </w:r>
    </w:p>
    <w:p w14:paraId="4184495C" w14:textId="77777777" w:rsidR="00871E4A" w:rsidRPr="003F4A89" w:rsidRDefault="00871E4A" w:rsidP="00F61656">
      <w:pPr>
        <w:spacing w:after="0" w:line="240" w:lineRule="auto"/>
        <w:jc w:val="both"/>
        <w:rPr>
          <w:rFonts w:cs="Arial"/>
          <w:lang w:eastAsia="es-ES"/>
        </w:rPr>
      </w:pPr>
    </w:p>
    <w:p w14:paraId="0AFF1BE7" w14:textId="77777777" w:rsidR="00871E4A" w:rsidRPr="003F4A89" w:rsidRDefault="00871E4A" w:rsidP="00F61656">
      <w:pPr>
        <w:spacing w:after="0" w:line="240" w:lineRule="auto"/>
        <w:jc w:val="both"/>
        <w:rPr>
          <w:rFonts w:cs="Arial"/>
          <w:lang w:eastAsia="es-ES"/>
        </w:rPr>
      </w:pPr>
      <w:r w:rsidRPr="003F4A89">
        <w:rPr>
          <w:rFonts w:cs="Arial"/>
          <w:b/>
          <w:lang w:eastAsia="es-ES"/>
        </w:rPr>
        <w:t xml:space="preserve">3. </w:t>
      </w:r>
      <w:r w:rsidRPr="003F4A8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77DE1959" w14:textId="77777777" w:rsidR="00871E4A" w:rsidRPr="003F4A89" w:rsidRDefault="00871E4A" w:rsidP="00F61656">
      <w:pPr>
        <w:spacing w:after="0" w:line="240" w:lineRule="auto"/>
        <w:jc w:val="both"/>
        <w:rPr>
          <w:rFonts w:cs="Arial"/>
          <w:lang w:eastAsia="es-ES"/>
        </w:rPr>
      </w:pPr>
    </w:p>
    <w:p w14:paraId="1E7F6086" w14:textId="77777777" w:rsidR="00871E4A" w:rsidRPr="003F4A89" w:rsidRDefault="00871E4A" w:rsidP="00F61656">
      <w:pPr>
        <w:spacing w:after="0" w:line="240" w:lineRule="auto"/>
        <w:jc w:val="both"/>
        <w:rPr>
          <w:rFonts w:cs="Arial"/>
          <w:lang w:eastAsia="es-ES"/>
        </w:rPr>
      </w:pPr>
      <w:r w:rsidRPr="003F4A89">
        <w:rPr>
          <w:rFonts w:cs="Arial"/>
          <w:b/>
          <w:lang w:eastAsia="es-ES"/>
        </w:rPr>
        <w:t>4.</w:t>
      </w:r>
      <w:r w:rsidRPr="003F4A8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7A6AB74" w14:textId="77777777" w:rsidR="00871E4A" w:rsidRPr="003F4A89" w:rsidRDefault="00871E4A" w:rsidP="00F61656">
      <w:pPr>
        <w:spacing w:after="0" w:line="240" w:lineRule="auto"/>
        <w:jc w:val="both"/>
        <w:rPr>
          <w:rFonts w:cs="Arial"/>
          <w:lang w:eastAsia="es-ES"/>
        </w:rPr>
      </w:pPr>
    </w:p>
    <w:p w14:paraId="700C5283" w14:textId="77777777" w:rsidR="00871E4A" w:rsidRPr="003F4A89" w:rsidRDefault="00871E4A" w:rsidP="00F61656">
      <w:pPr>
        <w:spacing w:after="0" w:line="240" w:lineRule="auto"/>
        <w:jc w:val="both"/>
        <w:rPr>
          <w:rFonts w:cs="Arial"/>
          <w:lang w:eastAsia="es-ES"/>
        </w:rPr>
      </w:pPr>
      <w:r w:rsidRPr="003F4A89">
        <w:rPr>
          <w:rFonts w:cs="Arial"/>
          <w:b/>
          <w:lang w:eastAsia="es-ES"/>
        </w:rPr>
        <w:t>5.</w:t>
      </w:r>
      <w:r w:rsidRPr="003F4A89">
        <w:rPr>
          <w:rFonts w:cs="Arial"/>
          <w:lang w:eastAsia="es-ES"/>
        </w:rPr>
        <w:t xml:space="preserve"> L’empresa contractista haurà de designar, al menys, un coordinador tècnic o responsable integrat en la seva pròpia plantilla, que tindrà entre les seves obligacions les següents:</w:t>
      </w:r>
    </w:p>
    <w:p w14:paraId="23C64F79" w14:textId="77777777" w:rsidR="00871E4A" w:rsidRPr="003F4A89" w:rsidRDefault="00871E4A" w:rsidP="00F61656">
      <w:pPr>
        <w:spacing w:after="0" w:line="240" w:lineRule="auto"/>
        <w:jc w:val="both"/>
        <w:rPr>
          <w:rFonts w:cs="Arial"/>
          <w:lang w:eastAsia="es-ES"/>
        </w:rPr>
      </w:pPr>
    </w:p>
    <w:p w14:paraId="09E38D62" w14:textId="77777777"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79B39375" w14:textId="77777777" w:rsidR="00A76A19" w:rsidRPr="003F4A89" w:rsidRDefault="00A76A19" w:rsidP="00334B85">
      <w:pPr>
        <w:spacing w:after="0" w:line="240" w:lineRule="auto"/>
        <w:jc w:val="both"/>
        <w:rPr>
          <w:rFonts w:cs="Arial"/>
          <w:lang w:eastAsia="es-ES"/>
        </w:rPr>
      </w:pPr>
    </w:p>
    <w:p w14:paraId="792CEBCF" w14:textId="77777777"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4B5F4B3A" w14:textId="77777777" w:rsidR="00871E4A" w:rsidRPr="003F4A89" w:rsidRDefault="00871E4A" w:rsidP="00334B85">
      <w:pPr>
        <w:spacing w:after="0" w:line="240" w:lineRule="auto"/>
        <w:jc w:val="both"/>
        <w:rPr>
          <w:rFonts w:cs="Arial"/>
          <w:lang w:eastAsia="es-ES"/>
        </w:rPr>
      </w:pPr>
    </w:p>
    <w:p w14:paraId="21D5C09F" w14:textId="77777777"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204B515B" w14:textId="77777777" w:rsidR="00871E4A" w:rsidRPr="003F4A89" w:rsidRDefault="00871E4A" w:rsidP="00334B85">
      <w:pPr>
        <w:spacing w:after="0" w:line="240" w:lineRule="auto"/>
        <w:jc w:val="both"/>
        <w:rPr>
          <w:rFonts w:cs="Arial"/>
          <w:lang w:eastAsia="es-ES"/>
        </w:rPr>
      </w:pPr>
    </w:p>
    <w:p w14:paraId="047CCF61" w14:textId="77777777" w:rsidR="00871E4A" w:rsidRPr="003F4A89" w:rsidRDefault="00871E4A" w:rsidP="00C12BF1">
      <w:pPr>
        <w:pStyle w:val="Pargrafdellista"/>
        <w:numPr>
          <w:ilvl w:val="0"/>
          <w:numId w:val="7"/>
        </w:numPr>
        <w:jc w:val="both"/>
        <w:rPr>
          <w:rFonts w:ascii="Arial" w:hAnsi="Arial" w:cs="Arial"/>
          <w:sz w:val="22"/>
          <w:szCs w:val="22"/>
        </w:rPr>
      </w:pPr>
      <w:r w:rsidRPr="003F4A89">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14:paraId="432C5C02" w14:textId="77777777" w:rsidR="00871E4A" w:rsidRPr="003F4A89" w:rsidRDefault="00871E4A" w:rsidP="00334B85">
      <w:pPr>
        <w:spacing w:after="0" w:line="240" w:lineRule="auto"/>
        <w:jc w:val="both"/>
        <w:rPr>
          <w:rFonts w:cs="Arial"/>
          <w:lang w:eastAsia="es-ES"/>
        </w:rPr>
      </w:pPr>
    </w:p>
    <w:p w14:paraId="17D2932B" w14:textId="77777777" w:rsidR="00871E4A" w:rsidRPr="003F4A89" w:rsidRDefault="00871E4A" w:rsidP="00C12BF1">
      <w:pPr>
        <w:pStyle w:val="Pargrafdellista"/>
        <w:numPr>
          <w:ilvl w:val="0"/>
          <w:numId w:val="7"/>
        </w:numPr>
        <w:jc w:val="both"/>
        <w:rPr>
          <w:rFonts w:ascii="Arial" w:hAnsi="Arial" w:cs="Arial"/>
          <w:b/>
          <w:sz w:val="22"/>
          <w:szCs w:val="22"/>
        </w:rPr>
      </w:pPr>
      <w:r w:rsidRPr="003F4A89">
        <w:rPr>
          <w:rFonts w:ascii="Arial" w:hAnsi="Arial" w:cs="Arial"/>
          <w:sz w:val="22"/>
          <w:szCs w:val="22"/>
        </w:rPr>
        <w:t>Informar a l’Administració sobre les variacions, ocasionals o permanents, en la composició de l’equip de treball adscrit a l’execució del contracte.</w:t>
      </w:r>
    </w:p>
    <w:p w14:paraId="04649551" w14:textId="77777777" w:rsidR="00871E4A" w:rsidRPr="003F4A89" w:rsidRDefault="00871E4A" w:rsidP="00F61656">
      <w:pPr>
        <w:spacing w:after="0" w:line="240" w:lineRule="auto"/>
        <w:jc w:val="both"/>
        <w:rPr>
          <w:rFonts w:cs="Arial"/>
          <w:lang w:eastAsia="es-ES"/>
        </w:rPr>
      </w:pPr>
    </w:p>
    <w:p w14:paraId="21C0FCD9" w14:textId="77777777" w:rsidR="00BB27F5" w:rsidRPr="003F4A89" w:rsidRDefault="00BB27F5" w:rsidP="00F61656">
      <w:pPr>
        <w:spacing w:after="0" w:line="240" w:lineRule="auto"/>
        <w:jc w:val="both"/>
        <w:rPr>
          <w:rFonts w:cs="Arial"/>
        </w:rPr>
      </w:pPr>
    </w:p>
    <w:p w14:paraId="03B0E20F" w14:textId="77777777" w:rsidR="00EE00BA" w:rsidRPr="003F4A89" w:rsidRDefault="00EE00BA" w:rsidP="00F61656">
      <w:pPr>
        <w:spacing w:after="0" w:line="240" w:lineRule="auto"/>
        <w:jc w:val="both"/>
        <w:rPr>
          <w:rFonts w:cs="Arial"/>
        </w:rPr>
      </w:pPr>
    </w:p>
    <w:p w14:paraId="33DD0908" w14:textId="77777777" w:rsidR="00DC21FE" w:rsidRPr="003F4A89" w:rsidRDefault="00DC21FE" w:rsidP="00F61656">
      <w:pPr>
        <w:spacing w:after="0" w:line="240" w:lineRule="auto"/>
        <w:jc w:val="both"/>
        <w:rPr>
          <w:rFonts w:cs="Arial"/>
        </w:rPr>
      </w:pPr>
    </w:p>
    <w:p w14:paraId="41B0387F" w14:textId="77777777" w:rsidR="00DC21FE" w:rsidRPr="003F4A89" w:rsidRDefault="00DC21FE" w:rsidP="00F61656">
      <w:pPr>
        <w:spacing w:after="0" w:line="240" w:lineRule="auto"/>
        <w:jc w:val="both"/>
        <w:rPr>
          <w:rFonts w:cs="Arial"/>
        </w:rPr>
      </w:pPr>
    </w:p>
    <w:p w14:paraId="207429A5" w14:textId="77777777" w:rsidR="00DC21FE" w:rsidRPr="003F4A89" w:rsidRDefault="00DC21FE" w:rsidP="00F61656">
      <w:pPr>
        <w:spacing w:after="0" w:line="240" w:lineRule="auto"/>
        <w:jc w:val="both"/>
        <w:rPr>
          <w:rFonts w:cs="Arial"/>
        </w:rPr>
      </w:pPr>
    </w:p>
    <w:p w14:paraId="236E59B0" w14:textId="77777777" w:rsidR="00DC21FE" w:rsidRPr="003F4A89" w:rsidRDefault="00DC21FE" w:rsidP="00F61656">
      <w:pPr>
        <w:spacing w:after="0" w:line="240" w:lineRule="auto"/>
        <w:jc w:val="both"/>
        <w:rPr>
          <w:rFonts w:cs="Arial"/>
        </w:rPr>
      </w:pPr>
    </w:p>
    <w:p w14:paraId="5B7377FF" w14:textId="77777777" w:rsidR="00DC21FE" w:rsidRPr="003F4A89" w:rsidRDefault="00DC21FE" w:rsidP="00F61656">
      <w:pPr>
        <w:spacing w:after="0" w:line="240" w:lineRule="auto"/>
        <w:jc w:val="both"/>
        <w:rPr>
          <w:rFonts w:cs="Arial"/>
        </w:rPr>
      </w:pPr>
    </w:p>
    <w:p w14:paraId="77CF6147" w14:textId="77777777" w:rsidR="00DC21FE" w:rsidRPr="003F4A89" w:rsidRDefault="00DC21FE" w:rsidP="00F61656">
      <w:pPr>
        <w:spacing w:after="0" w:line="240" w:lineRule="auto"/>
        <w:jc w:val="both"/>
        <w:rPr>
          <w:rFonts w:cs="Arial"/>
        </w:rPr>
      </w:pPr>
    </w:p>
    <w:p w14:paraId="69D3D35B" w14:textId="77777777" w:rsidR="00DC21FE" w:rsidRPr="003F4A89" w:rsidRDefault="00DC21FE" w:rsidP="00F61656">
      <w:pPr>
        <w:spacing w:after="0" w:line="240" w:lineRule="auto"/>
        <w:jc w:val="both"/>
        <w:rPr>
          <w:rFonts w:cs="Arial"/>
        </w:rPr>
      </w:pPr>
    </w:p>
    <w:p w14:paraId="7E603FEB" w14:textId="77777777" w:rsidR="00DC21FE" w:rsidRPr="003F4A89" w:rsidRDefault="00DC21FE" w:rsidP="00F61656">
      <w:pPr>
        <w:spacing w:after="0" w:line="240" w:lineRule="auto"/>
        <w:jc w:val="both"/>
        <w:rPr>
          <w:rFonts w:cs="Arial"/>
        </w:rPr>
      </w:pPr>
    </w:p>
    <w:p w14:paraId="4D810FDC" w14:textId="77777777" w:rsidR="00DC21FE" w:rsidRPr="003F4A89" w:rsidRDefault="00DC21FE" w:rsidP="00F61656">
      <w:pPr>
        <w:spacing w:after="0" w:line="240" w:lineRule="auto"/>
        <w:jc w:val="both"/>
        <w:rPr>
          <w:rFonts w:cs="Arial"/>
        </w:rPr>
      </w:pPr>
    </w:p>
    <w:p w14:paraId="6B4A3D91" w14:textId="77777777" w:rsidR="00DC21FE" w:rsidRPr="003F4A89" w:rsidRDefault="00DC21FE" w:rsidP="00F61656">
      <w:pPr>
        <w:spacing w:after="0" w:line="240" w:lineRule="auto"/>
        <w:jc w:val="both"/>
        <w:rPr>
          <w:rFonts w:cs="Arial"/>
        </w:rPr>
      </w:pPr>
    </w:p>
    <w:p w14:paraId="1A28CAEE" w14:textId="77777777" w:rsidR="00CB0367" w:rsidRPr="003F4A89" w:rsidRDefault="00CB0367" w:rsidP="00F61656">
      <w:pPr>
        <w:spacing w:after="0" w:line="240" w:lineRule="auto"/>
        <w:jc w:val="both"/>
        <w:rPr>
          <w:rFonts w:cs="Arial"/>
        </w:rPr>
      </w:pPr>
    </w:p>
    <w:p w14:paraId="29FDCBA1" w14:textId="77777777" w:rsidR="00CB0367" w:rsidRPr="003F4A89" w:rsidRDefault="00CB0367" w:rsidP="00F61656">
      <w:pPr>
        <w:spacing w:after="0" w:line="240" w:lineRule="auto"/>
        <w:jc w:val="both"/>
        <w:rPr>
          <w:rFonts w:cs="Arial"/>
        </w:rPr>
      </w:pPr>
    </w:p>
    <w:p w14:paraId="087997B0" w14:textId="77777777" w:rsidR="00DC21FE" w:rsidRPr="003F4A89" w:rsidRDefault="00DC21FE" w:rsidP="00F61656">
      <w:pPr>
        <w:spacing w:after="0" w:line="240" w:lineRule="auto"/>
        <w:jc w:val="both"/>
        <w:rPr>
          <w:rFonts w:cs="Arial"/>
        </w:rPr>
      </w:pPr>
    </w:p>
    <w:p w14:paraId="3BBCF741" w14:textId="77777777" w:rsidR="00DC21FE" w:rsidRPr="003F4A89" w:rsidRDefault="00DC21FE" w:rsidP="00F61656">
      <w:pPr>
        <w:spacing w:after="0" w:line="240" w:lineRule="auto"/>
        <w:jc w:val="both"/>
        <w:rPr>
          <w:rFonts w:cs="Arial"/>
        </w:rPr>
      </w:pPr>
    </w:p>
    <w:p w14:paraId="5B665AEB" w14:textId="77777777" w:rsidR="00DC21FE" w:rsidRPr="003F4A89" w:rsidRDefault="00DC21FE" w:rsidP="00F61656">
      <w:pPr>
        <w:spacing w:after="0" w:line="240" w:lineRule="auto"/>
        <w:jc w:val="both"/>
        <w:rPr>
          <w:rFonts w:cs="Arial"/>
        </w:rPr>
      </w:pPr>
    </w:p>
    <w:p w14:paraId="00BACF34" w14:textId="77777777" w:rsidR="00DC21FE" w:rsidRPr="003F4A89" w:rsidRDefault="00DC21FE" w:rsidP="00F61656">
      <w:pPr>
        <w:spacing w:after="0" w:line="240" w:lineRule="auto"/>
        <w:jc w:val="both"/>
        <w:rPr>
          <w:rFonts w:cs="Arial"/>
        </w:rPr>
      </w:pPr>
    </w:p>
    <w:p w14:paraId="19ABAB99" w14:textId="77777777" w:rsidR="00DC21FE" w:rsidRPr="003F4A89" w:rsidRDefault="00DC21FE" w:rsidP="00F61656">
      <w:pPr>
        <w:spacing w:after="0" w:line="240" w:lineRule="auto"/>
        <w:jc w:val="both"/>
        <w:rPr>
          <w:rFonts w:cs="Arial"/>
        </w:rPr>
      </w:pPr>
    </w:p>
    <w:p w14:paraId="69E2DEC7" w14:textId="77777777" w:rsidR="00DC21FE" w:rsidRPr="003F4A89" w:rsidRDefault="00DC21FE" w:rsidP="00F61656">
      <w:pPr>
        <w:spacing w:after="0" w:line="240" w:lineRule="auto"/>
        <w:jc w:val="both"/>
        <w:rPr>
          <w:rFonts w:cs="Arial"/>
        </w:rPr>
      </w:pPr>
    </w:p>
    <w:p w14:paraId="3F896799" w14:textId="77777777" w:rsidR="00DC21FE" w:rsidRPr="003F4A89" w:rsidRDefault="00DC21FE" w:rsidP="00F61656">
      <w:pPr>
        <w:spacing w:after="0" w:line="240" w:lineRule="auto"/>
        <w:jc w:val="both"/>
        <w:rPr>
          <w:rFonts w:cs="Arial"/>
        </w:rPr>
      </w:pPr>
    </w:p>
    <w:p w14:paraId="15583EF0" w14:textId="77777777" w:rsidR="00DC21FE" w:rsidRPr="003F4A89" w:rsidRDefault="00DC21FE" w:rsidP="00F61656">
      <w:pPr>
        <w:spacing w:after="0" w:line="240" w:lineRule="auto"/>
        <w:jc w:val="both"/>
        <w:rPr>
          <w:rFonts w:cs="Arial"/>
        </w:rPr>
      </w:pPr>
    </w:p>
    <w:p w14:paraId="7573354E" w14:textId="77777777" w:rsidR="00DC21FE" w:rsidRPr="003F4A89" w:rsidRDefault="00A13B98" w:rsidP="00A13B98">
      <w:pPr>
        <w:spacing w:after="0" w:line="240" w:lineRule="auto"/>
        <w:rPr>
          <w:rFonts w:cs="Arial"/>
        </w:rPr>
      </w:pPr>
      <w:r w:rsidRPr="003F4A89">
        <w:rPr>
          <w:rFonts w:cs="Arial"/>
        </w:rPr>
        <w:br w:type="page"/>
      </w:r>
    </w:p>
    <w:p w14:paraId="5FD0F369" w14:textId="77777777" w:rsidR="00DC21FE" w:rsidRPr="003F4A89" w:rsidRDefault="00DC21FE" w:rsidP="00F61656">
      <w:pPr>
        <w:spacing w:after="0" w:line="240" w:lineRule="auto"/>
        <w:jc w:val="both"/>
        <w:rPr>
          <w:rFonts w:cs="Arial"/>
        </w:rPr>
      </w:pPr>
    </w:p>
    <w:p w14:paraId="6E16E992" w14:textId="77777777" w:rsidR="00DC21FE" w:rsidRPr="003F4A89" w:rsidRDefault="00DC21FE" w:rsidP="00AC3D77">
      <w:pPr>
        <w:autoSpaceDE w:val="0"/>
        <w:autoSpaceDN w:val="0"/>
        <w:adjustRightInd w:val="0"/>
        <w:jc w:val="center"/>
        <w:rPr>
          <w:rFonts w:cs="Arial"/>
          <w:b/>
          <w:color w:val="000000"/>
        </w:rPr>
      </w:pPr>
      <w:r w:rsidRPr="003F4A89">
        <w:rPr>
          <w:rFonts w:cs="Arial"/>
          <w:b/>
          <w:color w:val="000000"/>
        </w:rPr>
        <w:t>ANNEX 4</w:t>
      </w:r>
    </w:p>
    <w:p w14:paraId="000B6B7F" w14:textId="77777777" w:rsidR="00DC21FE" w:rsidRPr="003F4A89" w:rsidRDefault="00DC21FE" w:rsidP="00DC21FE">
      <w:pPr>
        <w:pStyle w:val="Default"/>
        <w:jc w:val="both"/>
        <w:rPr>
          <w:b/>
          <w:color w:val="auto"/>
          <w:sz w:val="22"/>
          <w:szCs w:val="22"/>
          <w:u w:val="single"/>
        </w:rPr>
      </w:pPr>
      <w:r w:rsidRPr="003F4A89">
        <w:rPr>
          <w:b/>
          <w:color w:val="auto"/>
          <w:sz w:val="22"/>
          <w:szCs w:val="22"/>
          <w:u w:val="single"/>
        </w:rPr>
        <w:t>DECLARACIÓ RESPONSABLE PREVISTA A LA CLÀUSULA 11.10.2</w:t>
      </w:r>
    </w:p>
    <w:p w14:paraId="51279884" w14:textId="77777777" w:rsidR="00DC21FE" w:rsidRPr="003F4A89" w:rsidRDefault="00DC21FE" w:rsidP="00DC21FE">
      <w:pPr>
        <w:pStyle w:val="Default"/>
        <w:rPr>
          <w:sz w:val="22"/>
          <w:szCs w:val="22"/>
        </w:rPr>
      </w:pPr>
    </w:p>
    <w:p w14:paraId="7712CE54" w14:textId="77777777" w:rsidR="00DC21FE" w:rsidRPr="003F4A89" w:rsidRDefault="00DC21FE" w:rsidP="00B314D3">
      <w:pPr>
        <w:pStyle w:val="CM25"/>
        <w:spacing w:after="0"/>
        <w:jc w:val="both"/>
        <w:rPr>
          <w:rFonts w:cs="Arial"/>
          <w:sz w:val="22"/>
          <w:szCs w:val="22"/>
        </w:rPr>
      </w:pPr>
      <w:r w:rsidRPr="003F4A8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278253D8" w14:textId="77777777" w:rsidR="001B700F" w:rsidRPr="003F4A89" w:rsidRDefault="001B700F" w:rsidP="001B700F">
      <w:pPr>
        <w:pStyle w:val="CM25"/>
        <w:tabs>
          <w:tab w:val="left" w:pos="426"/>
        </w:tabs>
        <w:spacing w:after="0"/>
        <w:jc w:val="both"/>
        <w:rPr>
          <w:rFonts w:cs="Arial"/>
          <w:sz w:val="22"/>
          <w:szCs w:val="22"/>
        </w:rPr>
      </w:pPr>
    </w:p>
    <w:p w14:paraId="4DD74B87" w14:textId="77777777" w:rsidR="001B700F" w:rsidRPr="003F4A89" w:rsidRDefault="001B700F" w:rsidP="00AC6CC1">
      <w:pPr>
        <w:pStyle w:val="CM25"/>
        <w:numPr>
          <w:ilvl w:val="0"/>
          <w:numId w:val="14"/>
        </w:numPr>
        <w:tabs>
          <w:tab w:val="left" w:pos="426"/>
        </w:tabs>
        <w:spacing w:after="0"/>
        <w:jc w:val="both"/>
        <w:rPr>
          <w:rFonts w:cs="Arial"/>
          <w:sz w:val="22"/>
          <w:szCs w:val="22"/>
        </w:rPr>
      </w:pPr>
      <w:r w:rsidRPr="003F4A89">
        <w:rPr>
          <w:rFonts w:cs="Arial"/>
          <w:sz w:val="22"/>
          <w:szCs w:val="22"/>
        </w:rPr>
        <w:t>Que l’empresa està inscrita amb el número d’inscripció ................................en:</w:t>
      </w:r>
    </w:p>
    <w:p w14:paraId="57794D83" w14:textId="77777777" w:rsidR="001B700F" w:rsidRPr="003F4A89" w:rsidRDefault="00D627E7" w:rsidP="001B700F">
      <w:pPr>
        <w:pStyle w:val="CM25"/>
        <w:tabs>
          <w:tab w:val="left" w:pos="426"/>
        </w:tabs>
        <w:spacing w:after="0"/>
        <w:ind w:left="360"/>
        <w:jc w:val="both"/>
        <w:rPr>
          <w:rFonts w:cs="Arial"/>
          <w:sz w:val="22"/>
          <w:szCs w:val="22"/>
        </w:rPr>
      </w:pPr>
      <w:r w:rsidRPr="003F4A89">
        <w:rPr>
          <w:rFonts w:cs="Arial"/>
          <w:noProof/>
          <w:sz w:val="22"/>
          <w:szCs w:val="22"/>
        </w:rPr>
        <mc:AlternateContent>
          <mc:Choice Requires="wps">
            <w:drawing>
              <wp:anchor distT="0" distB="0" distL="114300" distR="114300" simplePos="0" relativeHeight="251659264" behindDoc="0" locked="0" layoutInCell="1" allowOverlap="1" wp14:anchorId="24F01C97" wp14:editId="2A85A220">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3F4A89">
        <w:rPr>
          <w:rFonts w:cs="Arial"/>
          <w:sz w:val="22"/>
          <w:szCs w:val="22"/>
        </w:rPr>
        <w:t xml:space="preserve"> </w:t>
      </w:r>
    </w:p>
    <w:p w14:paraId="639F81C4" w14:textId="77777777" w:rsidR="001B700F" w:rsidRPr="003F4A89" w:rsidRDefault="001B700F" w:rsidP="00385DDA">
      <w:pPr>
        <w:pStyle w:val="Default"/>
        <w:ind w:left="360" w:firstLine="708"/>
        <w:jc w:val="both"/>
        <w:rPr>
          <w:sz w:val="22"/>
          <w:szCs w:val="22"/>
        </w:rPr>
      </w:pPr>
      <w:r w:rsidRPr="003F4A89">
        <w:rPr>
          <w:snapToGrid w:val="0"/>
          <w:sz w:val="22"/>
          <w:szCs w:val="22"/>
          <w:lang w:eastAsia="es-ES"/>
        </w:rPr>
        <w:t xml:space="preserve">el Registre Oficial de Licitadors i Empreses </w:t>
      </w:r>
      <w:proofErr w:type="spellStart"/>
      <w:r w:rsidRPr="003F4A89">
        <w:rPr>
          <w:snapToGrid w:val="0"/>
          <w:sz w:val="22"/>
          <w:szCs w:val="22"/>
          <w:lang w:eastAsia="es-ES"/>
        </w:rPr>
        <w:t>Clasificades</w:t>
      </w:r>
      <w:proofErr w:type="spellEnd"/>
      <w:r w:rsidRPr="003F4A89">
        <w:rPr>
          <w:snapToGrid w:val="0"/>
          <w:sz w:val="22"/>
          <w:szCs w:val="22"/>
          <w:lang w:eastAsia="es-ES"/>
        </w:rPr>
        <w:t xml:space="preserve"> del Sector Públic (ROLECE)</w:t>
      </w:r>
    </w:p>
    <w:p w14:paraId="79421A9C" w14:textId="77777777" w:rsidR="00A324AC" w:rsidRPr="003F4A89" w:rsidRDefault="00A324AC" w:rsidP="00385DDA">
      <w:pPr>
        <w:pStyle w:val="Default"/>
        <w:jc w:val="both"/>
        <w:rPr>
          <w:sz w:val="22"/>
          <w:szCs w:val="22"/>
        </w:rPr>
      </w:pPr>
    </w:p>
    <w:p w14:paraId="7803CDC7" w14:textId="77777777" w:rsidR="00143D65" w:rsidRPr="003F4A89" w:rsidRDefault="00143D65" w:rsidP="00385DDA">
      <w:pPr>
        <w:pStyle w:val="Default"/>
        <w:ind w:left="567" w:hanging="207"/>
        <w:jc w:val="both"/>
        <w:rPr>
          <w:sz w:val="22"/>
          <w:szCs w:val="22"/>
        </w:rPr>
      </w:pPr>
      <w:r w:rsidRPr="003F4A89">
        <w:rPr>
          <w:snapToGrid w:val="0"/>
          <w:sz w:val="22"/>
          <w:szCs w:val="22"/>
          <w:lang w:eastAsia="es-ES"/>
        </w:rPr>
        <w:t>En cas que l’empresa licitadora estigui inscrita en el ROLECE cal que l’empresa acrediti documentalment aquesta inscripció</w:t>
      </w:r>
    </w:p>
    <w:p w14:paraId="44FA35EA" w14:textId="77777777" w:rsidR="001B700F" w:rsidRPr="003F4A89" w:rsidRDefault="00D627E7" w:rsidP="00385DDA">
      <w:pPr>
        <w:pStyle w:val="Default"/>
        <w:jc w:val="both"/>
        <w:rPr>
          <w:sz w:val="22"/>
          <w:szCs w:val="22"/>
        </w:rPr>
      </w:pPr>
      <w:r w:rsidRPr="003F4A89">
        <w:rPr>
          <w:noProof/>
          <w:sz w:val="22"/>
          <w:szCs w:val="22"/>
        </w:rPr>
        <mc:AlternateContent>
          <mc:Choice Requires="wps">
            <w:drawing>
              <wp:anchor distT="0" distB="0" distL="114300" distR="114300" simplePos="0" relativeHeight="251660288" behindDoc="0" locked="0" layoutInCell="1" allowOverlap="1" wp14:anchorId="63A97439" wp14:editId="76DC9D4C">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14:paraId="4DF33E21" w14:textId="77777777" w:rsidR="001B700F" w:rsidRPr="003F4A89" w:rsidRDefault="001B700F" w:rsidP="00385DDA">
      <w:pPr>
        <w:pStyle w:val="Default"/>
        <w:tabs>
          <w:tab w:val="left" w:pos="1088"/>
        </w:tabs>
        <w:jc w:val="both"/>
        <w:rPr>
          <w:sz w:val="22"/>
          <w:szCs w:val="22"/>
        </w:rPr>
      </w:pPr>
      <w:r w:rsidRPr="003F4A89">
        <w:rPr>
          <w:sz w:val="22"/>
          <w:szCs w:val="22"/>
        </w:rPr>
        <w:tab/>
      </w:r>
      <w:r w:rsidRPr="003F4A89">
        <w:rPr>
          <w:snapToGrid w:val="0"/>
          <w:sz w:val="22"/>
          <w:szCs w:val="22"/>
          <w:lang w:eastAsia="es-ES"/>
        </w:rPr>
        <w:t>el Registre Electrònic d’Empreses Licitadores de la Generalitat de Catalunya (RELI)</w:t>
      </w:r>
    </w:p>
    <w:p w14:paraId="07A355F4" w14:textId="77777777" w:rsidR="001B700F" w:rsidRPr="003F4A89" w:rsidRDefault="001B700F" w:rsidP="00385DDA">
      <w:pPr>
        <w:pStyle w:val="CM25"/>
        <w:tabs>
          <w:tab w:val="left" w:pos="426"/>
        </w:tabs>
        <w:spacing w:after="0"/>
        <w:ind w:left="360"/>
        <w:jc w:val="both"/>
        <w:rPr>
          <w:rFonts w:cs="Arial"/>
          <w:sz w:val="22"/>
          <w:szCs w:val="22"/>
        </w:rPr>
      </w:pPr>
    </w:p>
    <w:p w14:paraId="20251C94" w14:textId="77777777" w:rsidR="00DC21FE" w:rsidRPr="003F4A89" w:rsidRDefault="00DC21FE" w:rsidP="00AC6CC1">
      <w:pPr>
        <w:pStyle w:val="CM25"/>
        <w:numPr>
          <w:ilvl w:val="0"/>
          <w:numId w:val="14"/>
        </w:numPr>
        <w:tabs>
          <w:tab w:val="left" w:pos="426"/>
        </w:tabs>
        <w:spacing w:after="0"/>
        <w:jc w:val="both"/>
        <w:rPr>
          <w:rFonts w:cs="Arial"/>
          <w:sz w:val="22"/>
          <w:szCs w:val="22"/>
        </w:rPr>
      </w:pPr>
      <w:r w:rsidRPr="003F4A89">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4AC61050" w14:textId="77777777" w:rsidR="00DC21FE" w:rsidRPr="003F4A89" w:rsidRDefault="00DC21FE" w:rsidP="00B314D3">
      <w:pPr>
        <w:pStyle w:val="Default"/>
        <w:jc w:val="both"/>
        <w:rPr>
          <w:color w:val="auto"/>
          <w:sz w:val="22"/>
          <w:szCs w:val="22"/>
        </w:rPr>
      </w:pPr>
    </w:p>
    <w:p w14:paraId="2B6CAFE5" w14:textId="77777777" w:rsidR="00DC21FE" w:rsidRPr="003F4A89" w:rsidRDefault="00DC21FE" w:rsidP="00AC6CC1">
      <w:pPr>
        <w:pStyle w:val="Default"/>
        <w:numPr>
          <w:ilvl w:val="0"/>
          <w:numId w:val="14"/>
        </w:numPr>
        <w:jc w:val="both"/>
        <w:rPr>
          <w:color w:val="auto"/>
          <w:sz w:val="22"/>
          <w:szCs w:val="22"/>
        </w:rPr>
      </w:pPr>
      <w:r w:rsidRPr="003F4A89">
        <w:rPr>
          <w:color w:val="auto"/>
          <w:sz w:val="22"/>
          <w:szCs w:val="22"/>
        </w:rPr>
        <w:t>Que compleix els requisits de solvència econòmica i financera i tècnica i professional</w:t>
      </w:r>
      <w:r w:rsidR="00B314D3" w:rsidRPr="003F4A89">
        <w:rPr>
          <w:color w:val="auto"/>
          <w:sz w:val="22"/>
          <w:szCs w:val="22"/>
        </w:rPr>
        <w:t>, de conformitat amb els requisits mínims exigits per a aquest expedient.</w:t>
      </w:r>
    </w:p>
    <w:p w14:paraId="03A4AE13" w14:textId="77777777" w:rsidR="00B314D3" w:rsidRPr="003F4A89" w:rsidRDefault="00B314D3" w:rsidP="00B314D3">
      <w:pPr>
        <w:pStyle w:val="Pargrafdellista"/>
        <w:rPr>
          <w:rFonts w:ascii="Arial" w:hAnsi="Arial" w:cs="Arial"/>
          <w:sz w:val="22"/>
          <w:szCs w:val="22"/>
        </w:rPr>
      </w:pPr>
    </w:p>
    <w:p w14:paraId="5FB6C61F" w14:textId="77777777" w:rsidR="00B314D3" w:rsidRPr="003F4A89" w:rsidRDefault="00B314D3" w:rsidP="00AC6CC1">
      <w:pPr>
        <w:pStyle w:val="Default"/>
        <w:numPr>
          <w:ilvl w:val="0"/>
          <w:numId w:val="14"/>
        </w:numPr>
        <w:jc w:val="both"/>
        <w:rPr>
          <w:color w:val="auto"/>
          <w:sz w:val="22"/>
          <w:szCs w:val="22"/>
        </w:rPr>
      </w:pPr>
      <w:r w:rsidRPr="003F4A89">
        <w:rPr>
          <w:color w:val="auto"/>
          <w:sz w:val="22"/>
          <w:szCs w:val="22"/>
        </w:rPr>
        <w:t xml:space="preserve">Que </w:t>
      </w:r>
      <w:r w:rsidR="00FF6202" w:rsidRPr="003F4A89">
        <w:rPr>
          <w:color w:val="auto"/>
          <w:sz w:val="22"/>
          <w:szCs w:val="22"/>
        </w:rPr>
        <w:t>est</w:t>
      </w:r>
      <w:r w:rsidR="0097432B" w:rsidRPr="003F4A89">
        <w:rPr>
          <w:color w:val="auto"/>
          <w:sz w:val="22"/>
          <w:szCs w:val="22"/>
        </w:rPr>
        <w:t>à fa</w:t>
      </w:r>
      <w:r w:rsidR="00FF6202" w:rsidRPr="003F4A89">
        <w:rPr>
          <w:color w:val="auto"/>
          <w:sz w:val="22"/>
          <w:szCs w:val="22"/>
        </w:rPr>
        <w:t>cu</w:t>
      </w:r>
      <w:r w:rsidR="0097432B" w:rsidRPr="003F4A89">
        <w:rPr>
          <w:color w:val="auto"/>
          <w:sz w:val="22"/>
          <w:szCs w:val="22"/>
        </w:rPr>
        <w:t>l</w:t>
      </w:r>
      <w:r w:rsidR="00FF6202" w:rsidRPr="003F4A89">
        <w:rPr>
          <w:color w:val="auto"/>
          <w:sz w:val="22"/>
          <w:szCs w:val="22"/>
        </w:rPr>
        <w:t>tada per contractar amb l’Administració, ja que, tenint la capacitat d’obrar, no es troba compresa en cap de les circumstàncies de prohibició de contractar amb les Administracions Públiques.</w:t>
      </w:r>
    </w:p>
    <w:p w14:paraId="01DB8E73" w14:textId="77777777" w:rsidR="00FF6202" w:rsidRPr="003F4A89" w:rsidRDefault="00FF6202" w:rsidP="00FF6202">
      <w:pPr>
        <w:pStyle w:val="Pargrafdellista"/>
        <w:rPr>
          <w:rFonts w:ascii="Arial" w:hAnsi="Arial" w:cs="Arial"/>
          <w:sz w:val="22"/>
          <w:szCs w:val="22"/>
        </w:rPr>
      </w:pPr>
    </w:p>
    <w:p w14:paraId="5EF47691" w14:textId="77777777" w:rsidR="00FF6202" w:rsidRPr="003F4A89" w:rsidRDefault="00FF6202" w:rsidP="00AC6CC1">
      <w:pPr>
        <w:pStyle w:val="Default"/>
        <w:numPr>
          <w:ilvl w:val="0"/>
          <w:numId w:val="14"/>
        </w:numPr>
        <w:jc w:val="both"/>
        <w:rPr>
          <w:color w:val="auto"/>
          <w:sz w:val="22"/>
          <w:szCs w:val="22"/>
        </w:rPr>
      </w:pPr>
      <w:r w:rsidRPr="003F4A89">
        <w:rPr>
          <w:color w:val="auto"/>
          <w:sz w:val="22"/>
          <w:szCs w:val="22"/>
        </w:rPr>
        <w:t xml:space="preserve">Que està al corrent </w:t>
      </w:r>
      <w:r w:rsidR="0097432B" w:rsidRPr="003F4A89">
        <w:rPr>
          <w:sz w:val="22"/>
          <w:szCs w:val="22"/>
        </w:rPr>
        <w:t xml:space="preserve">en el compliment </w:t>
      </w:r>
      <w:r w:rsidRPr="003F4A8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637579A2" w14:textId="77777777" w:rsidR="00FF6202" w:rsidRPr="003F4A89" w:rsidRDefault="00FF6202" w:rsidP="00FF6202">
      <w:pPr>
        <w:pStyle w:val="Default"/>
        <w:rPr>
          <w:color w:val="auto"/>
          <w:sz w:val="22"/>
          <w:szCs w:val="22"/>
        </w:rPr>
      </w:pPr>
    </w:p>
    <w:p w14:paraId="2CC82E58" w14:textId="77777777" w:rsidR="00FF6202" w:rsidRPr="003F4A89" w:rsidRDefault="00FF6202" w:rsidP="00AC6CC1">
      <w:pPr>
        <w:pStyle w:val="CM25"/>
        <w:numPr>
          <w:ilvl w:val="0"/>
          <w:numId w:val="14"/>
        </w:numPr>
        <w:tabs>
          <w:tab w:val="left" w:pos="284"/>
        </w:tabs>
        <w:spacing w:after="0"/>
        <w:jc w:val="both"/>
        <w:rPr>
          <w:rFonts w:cs="Arial"/>
          <w:sz w:val="22"/>
          <w:szCs w:val="22"/>
        </w:rPr>
      </w:pPr>
      <w:r w:rsidRPr="003F4A89">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16A6AE6D" w14:textId="77777777" w:rsidR="00FF6202" w:rsidRPr="003F4A89" w:rsidRDefault="00FF6202" w:rsidP="00FF6202">
      <w:pPr>
        <w:pStyle w:val="Default"/>
        <w:rPr>
          <w:color w:val="auto"/>
          <w:sz w:val="22"/>
          <w:szCs w:val="22"/>
        </w:rPr>
      </w:pPr>
    </w:p>
    <w:p w14:paraId="137E57E1" w14:textId="77777777" w:rsidR="00FF6202" w:rsidRPr="003F4A89" w:rsidRDefault="00FF6202" w:rsidP="00AC6CC1">
      <w:pPr>
        <w:pStyle w:val="CM25"/>
        <w:numPr>
          <w:ilvl w:val="0"/>
          <w:numId w:val="14"/>
        </w:numPr>
        <w:tabs>
          <w:tab w:val="left" w:pos="284"/>
        </w:tabs>
        <w:spacing w:after="0"/>
        <w:jc w:val="both"/>
        <w:rPr>
          <w:rFonts w:cs="Arial"/>
          <w:sz w:val="22"/>
          <w:szCs w:val="22"/>
        </w:rPr>
      </w:pPr>
      <w:r w:rsidRPr="003F4A89">
        <w:rPr>
          <w:rFonts w:cs="Arial"/>
          <w:sz w:val="22"/>
          <w:szCs w:val="22"/>
        </w:rPr>
        <w:t xml:space="preserve">Que l’empresa compleix tots els requisits i obligacions exigits per la normativa vigent per a la seva obertura, instal·lació i funcionament legal. </w:t>
      </w:r>
    </w:p>
    <w:p w14:paraId="70FE02C4" w14:textId="77777777" w:rsidR="00B314D3" w:rsidRPr="003F4A89" w:rsidRDefault="00B314D3" w:rsidP="00B314D3">
      <w:pPr>
        <w:pStyle w:val="Pargrafdellista"/>
        <w:rPr>
          <w:rFonts w:ascii="Arial" w:hAnsi="Arial" w:cs="Arial"/>
          <w:sz w:val="22"/>
          <w:szCs w:val="22"/>
        </w:rPr>
      </w:pPr>
    </w:p>
    <w:p w14:paraId="5BBD039A" w14:textId="77777777" w:rsidR="00B314D3" w:rsidRPr="003F4A89" w:rsidRDefault="00B314D3" w:rsidP="00AC6CC1">
      <w:pPr>
        <w:pStyle w:val="Default"/>
        <w:numPr>
          <w:ilvl w:val="0"/>
          <w:numId w:val="14"/>
        </w:numPr>
        <w:jc w:val="both"/>
        <w:rPr>
          <w:color w:val="auto"/>
          <w:sz w:val="22"/>
          <w:szCs w:val="22"/>
        </w:rPr>
      </w:pPr>
      <w:r w:rsidRPr="003F4A89">
        <w:rPr>
          <w:color w:val="auto"/>
          <w:sz w:val="22"/>
          <w:szCs w:val="22"/>
        </w:rPr>
        <w:t>Que compleix amb la resta de requisits que s’estableixen en aquesta contractació.</w:t>
      </w:r>
    </w:p>
    <w:p w14:paraId="7D400215" w14:textId="77777777" w:rsidR="00B314D3" w:rsidRPr="003F4A89" w:rsidRDefault="00B314D3" w:rsidP="00B314D3">
      <w:pPr>
        <w:pStyle w:val="Pargrafdellista"/>
        <w:rPr>
          <w:rFonts w:ascii="Arial" w:hAnsi="Arial" w:cs="Arial"/>
          <w:sz w:val="22"/>
          <w:szCs w:val="22"/>
        </w:rPr>
      </w:pPr>
    </w:p>
    <w:p w14:paraId="1B9CE95A" w14:textId="77777777" w:rsidR="00B314D3" w:rsidRPr="003F4A89" w:rsidRDefault="00B314D3" w:rsidP="00AC6CC1">
      <w:pPr>
        <w:pStyle w:val="Default"/>
        <w:numPr>
          <w:ilvl w:val="0"/>
          <w:numId w:val="14"/>
        </w:numPr>
        <w:jc w:val="both"/>
        <w:rPr>
          <w:color w:val="auto"/>
          <w:sz w:val="22"/>
          <w:szCs w:val="22"/>
        </w:rPr>
      </w:pPr>
      <w:r w:rsidRPr="003F4A89">
        <w:rPr>
          <w:color w:val="auto"/>
          <w:sz w:val="22"/>
          <w:szCs w:val="22"/>
        </w:rPr>
        <w:lastRenderedPageBreak/>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6DB0CFC6" w14:textId="77777777" w:rsidR="00B314D3" w:rsidRPr="003F4A89" w:rsidRDefault="00B314D3" w:rsidP="00B314D3">
      <w:pPr>
        <w:pStyle w:val="Pargrafdellista"/>
        <w:rPr>
          <w:rFonts w:ascii="Arial" w:hAnsi="Arial" w:cs="Arial"/>
          <w:sz w:val="22"/>
          <w:szCs w:val="22"/>
        </w:rPr>
      </w:pPr>
    </w:p>
    <w:p w14:paraId="331FD3F8" w14:textId="77777777" w:rsidR="00C12BF1" w:rsidRPr="003F4A89" w:rsidRDefault="00C12BF1" w:rsidP="00C12BF1">
      <w:pPr>
        <w:pStyle w:val="Default"/>
        <w:widowControl w:val="0"/>
        <w:numPr>
          <w:ilvl w:val="0"/>
          <w:numId w:val="13"/>
        </w:numPr>
        <w:tabs>
          <w:tab w:val="clear" w:pos="360"/>
          <w:tab w:val="num" w:pos="1440"/>
        </w:tabs>
        <w:ind w:left="720"/>
        <w:jc w:val="both"/>
        <w:rPr>
          <w:color w:val="auto"/>
          <w:sz w:val="22"/>
          <w:szCs w:val="22"/>
        </w:rPr>
      </w:pPr>
      <w:r w:rsidRPr="003F4A89">
        <w:rPr>
          <w:color w:val="auto"/>
          <w:sz w:val="22"/>
          <w:szCs w:val="22"/>
        </w:rPr>
        <w:t>Nom, cognoms i DNI de la/es persona/es designada/es ....................................</w:t>
      </w:r>
    </w:p>
    <w:p w14:paraId="6713A071" w14:textId="77777777" w:rsidR="00C12BF1" w:rsidRPr="003F4A89" w:rsidRDefault="00C12BF1" w:rsidP="00C12BF1">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Adreça de correu electrònic on rebre-les  ..........................................................</w:t>
      </w:r>
    </w:p>
    <w:p w14:paraId="76FEF699" w14:textId="77777777" w:rsidR="00C12BF1" w:rsidRPr="003F4A89" w:rsidRDefault="00C12BF1" w:rsidP="00C12BF1">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Número de telèfon mòbil de contacte (opcional). ..............................................</w:t>
      </w:r>
    </w:p>
    <w:p w14:paraId="2E474CD6" w14:textId="77777777" w:rsidR="00B314D3" w:rsidRPr="003F4A89" w:rsidRDefault="00B314D3" w:rsidP="00B314D3">
      <w:pPr>
        <w:pStyle w:val="Pargrafdellista"/>
        <w:rPr>
          <w:rFonts w:ascii="Arial" w:hAnsi="Arial" w:cs="Arial"/>
          <w:sz w:val="22"/>
          <w:szCs w:val="22"/>
        </w:rPr>
      </w:pPr>
    </w:p>
    <w:p w14:paraId="005B6DF6" w14:textId="77777777" w:rsidR="008959EB" w:rsidRPr="003F4A89" w:rsidRDefault="008959EB" w:rsidP="00AC6CC1">
      <w:pPr>
        <w:pStyle w:val="Default"/>
        <w:numPr>
          <w:ilvl w:val="0"/>
          <w:numId w:val="14"/>
        </w:numPr>
        <w:jc w:val="both"/>
        <w:rPr>
          <w:color w:val="auto"/>
          <w:sz w:val="22"/>
          <w:szCs w:val="22"/>
        </w:rPr>
      </w:pPr>
      <w:r w:rsidRPr="003F4A89">
        <w:rPr>
          <w:sz w:val="22"/>
          <w:szCs w:val="22"/>
        </w:rPr>
        <w:t>Que la informació i documents aportats en els sobres són de contingut absolutament cert.</w:t>
      </w:r>
    </w:p>
    <w:p w14:paraId="4E961D08" w14:textId="77777777" w:rsidR="008959EB" w:rsidRPr="003F4A89" w:rsidRDefault="008959EB" w:rsidP="008959EB">
      <w:pPr>
        <w:pStyle w:val="Default"/>
        <w:ind w:left="360"/>
        <w:jc w:val="both"/>
        <w:rPr>
          <w:color w:val="auto"/>
          <w:sz w:val="22"/>
          <w:szCs w:val="22"/>
        </w:rPr>
      </w:pPr>
    </w:p>
    <w:p w14:paraId="6FE48B41" w14:textId="77777777" w:rsidR="00E27664" w:rsidRPr="003F4A89" w:rsidRDefault="008959EB" w:rsidP="00AC6CC1">
      <w:pPr>
        <w:pStyle w:val="Default"/>
        <w:numPr>
          <w:ilvl w:val="0"/>
          <w:numId w:val="14"/>
        </w:numPr>
        <w:jc w:val="both"/>
        <w:rPr>
          <w:color w:val="auto"/>
          <w:sz w:val="22"/>
          <w:szCs w:val="22"/>
        </w:rPr>
      </w:pPr>
      <w:r w:rsidRPr="003F4A89">
        <w:rPr>
          <w:color w:val="auto"/>
          <w:sz w:val="22"/>
          <w:szCs w:val="22"/>
        </w:rPr>
        <w:t>Que, estant-hi legalment obligat, disposa del corresponent pla d’igualtat d’oportunitats entre les dones i els homes.</w:t>
      </w:r>
    </w:p>
    <w:p w14:paraId="2DBF328D" w14:textId="77777777" w:rsidR="00E27664" w:rsidRPr="003F4A89" w:rsidRDefault="00E27664" w:rsidP="00E27664">
      <w:pPr>
        <w:pStyle w:val="Default"/>
        <w:jc w:val="both"/>
        <w:rPr>
          <w:color w:val="auto"/>
          <w:sz w:val="22"/>
          <w:szCs w:val="22"/>
        </w:rPr>
      </w:pPr>
    </w:p>
    <w:p w14:paraId="1B032178" w14:textId="77777777" w:rsidR="00E27664" w:rsidRPr="003F4A89"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Que, quan s’escaigui, es compromet a adscriure a l’execució del contracte els mitjans materials i/o personals </w:t>
      </w:r>
      <w:proofErr w:type="spellStart"/>
      <w:r w:rsidRPr="003F4A89">
        <w:rPr>
          <w:rFonts w:ascii="Arial" w:hAnsi="Arial" w:cs="Arial"/>
          <w:snapToGrid w:val="0"/>
          <w:sz w:val="22"/>
          <w:szCs w:val="22"/>
        </w:rPr>
        <w:t>sol.licitats</w:t>
      </w:r>
      <w:proofErr w:type="spellEnd"/>
      <w:r w:rsidRPr="003F4A89">
        <w:rPr>
          <w:rFonts w:ascii="Arial" w:hAnsi="Arial" w:cs="Arial"/>
          <w:snapToGrid w:val="0"/>
          <w:sz w:val="22"/>
          <w:szCs w:val="22"/>
        </w:rPr>
        <w:t>.</w:t>
      </w:r>
    </w:p>
    <w:p w14:paraId="6227AEB1" w14:textId="77777777" w:rsidR="00E27664" w:rsidRPr="003F4A89" w:rsidRDefault="00E27664" w:rsidP="00E27664">
      <w:pPr>
        <w:pStyle w:val="Pargrafdellista"/>
        <w:rPr>
          <w:rFonts w:ascii="Arial" w:hAnsi="Arial" w:cs="Arial"/>
          <w:snapToGrid w:val="0"/>
          <w:sz w:val="22"/>
          <w:szCs w:val="22"/>
        </w:rPr>
      </w:pPr>
    </w:p>
    <w:p w14:paraId="27659BB0" w14:textId="77777777" w:rsidR="00E27664" w:rsidRPr="003F4A89" w:rsidRDefault="00E27664" w:rsidP="00AC6CC1">
      <w:pPr>
        <w:pStyle w:val="Default"/>
        <w:numPr>
          <w:ilvl w:val="0"/>
          <w:numId w:val="14"/>
        </w:numPr>
        <w:jc w:val="both"/>
        <w:rPr>
          <w:color w:val="auto"/>
          <w:sz w:val="22"/>
          <w:szCs w:val="22"/>
        </w:rPr>
      </w:pPr>
      <w:r w:rsidRPr="003F4A89">
        <w:rPr>
          <w:color w:val="auto"/>
          <w:sz w:val="22"/>
          <w:szCs w:val="22"/>
        </w:rPr>
        <w:t>Que, en cas que l’empresa fos estrangera, es sotmetrà als jutjats i tribunals espanyols de qualsevol ordre per a totes les incidències que puguin sorgir del contracte, amb renúncia expressa del fur propi.</w:t>
      </w:r>
    </w:p>
    <w:p w14:paraId="00126B2F" w14:textId="77777777" w:rsidR="00E27664" w:rsidRPr="003F4A89"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14:paraId="5DA69F0C" w14:textId="77777777" w:rsidR="00DC21FE" w:rsidRPr="003F4A89" w:rsidRDefault="00DC21FE" w:rsidP="00DC21FE">
      <w:pPr>
        <w:pStyle w:val="Default"/>
        <w:rPr>
          <w:color w:val="auto"/>
          <w:sz w:val="22"/>
          <w:szCs w:val="22"/>
        </w:rPr>
      </w:pPr>
    </w:p>
    <w:p w14:paraId="5C30794F" w14:textId="77777777" w:rsidR="00DC21FE" w:rsidRPr="003F4A89" w:rsidRDefault="00DC21FE" w:rsidP="00DC21FE">
      <w:pPr>
        <w:pStyle w:val="CM25"/>
        <w:spacing w:after="0"/>
        <w:jc w:val="both"/>
        <w:rPr>
          <w:rFonts w:cs="Arial"/>
          <w:sz w:val="22"/>
          <w:szCs w:val="22"/>
        </w:rPr>
      </w:pPr>
    </w:p>
    <w:p w14:paraId="4AAAAD08" w14:textId="77777777" w:rsidR="00DC21FE" w:rsidRPr="003F4A89" w:rsidRDefault="00DC21FE" w:rsidP="00DC21FE">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14:paraId="10BCE3E0" w14:textId="77777777" w:rsidR="00DC21FE" w:rsidRPr="003F4A89" w:rsidRDefault="00DC21FE" w:rsidP="00DC21FE">
      <w:pPr>
        <w:pStyle w:val="CM13"/>
        <w:spacing w:line="240" w:lineRule="auto"/>
        <w:jc w:val="both"/>
        <w:rPr>
          <w:rFonts w:cs="Arial"/>
          <w:sz w:val="22"/>
          <w:szCs w:val="22"/>
        </w:rPr>
      </w:pPr>
      <w:r w:rsidRPr="003F4A89">
        <w:rPr>
          <w:rFonts w:cs="Arial"/>
          <w:sz w:val="22"/>
          <w:szCs w:val="22"/>
        </w:rPr>
        <w:br/>
        <w:t xml:space="preserve">(lloc i data )   Signatura de l’apoderat </w:t>
      </w:r>
    </w:p>
    <w:p w14:paraId="397EC54B" w14:textId="77777777" w:rsidR="00DC21FE" w:rsidRPr="003F4A89" w:rsidRDefault="00DC21FE" w:rsidP="00DC21FE">
      <w:pPr>
        <w:pStyle w:val="Default"/>
        <w:rPr>
          <w:sz w:val="22"/>
          <w:szCs w:val="22"/>
        </w:rPr>
      </w:pPr>
    </w:p>
    <w:p w14:paraId="4F639B92" w14:textId="77777777" w:rsidR="00DC21FE" w:rsidRPr="003F4A89" w:rsidRDefault="00DC21FE" w:rsidP="00F61656">
      <w:pPr>
        <w:spacing w:after="0" w:line="240" w:lineRule="auto"/>
        <w:jc w:val="both"/>
        <w:rPr>
          <w:rFonts w:cs="Arial"/>
        </w:rPr>
      </w:pPr>
    </w:p>
    <w:p w14:paraId="3B541B43" w14:textId="77777777" w:rsidR="00530B6F" w:rsidRPr="003F4A89" w:rsidRDefault="00530B6F" w:rsidP="00F61656">
      <w:pPr>
        <w:spacing w:after="0" w:line="240" w:lineRule="auto"/>
        <w:jc w:val="both"/>
        <w:rPr>
          <w:rFonts w:cs="Arial"/>
        </w:rPr>
      </w:pPr>
    </w:p>
    <w:p w14:paraId="24A6B069" w14:textId="77777777" w:rsidR="00530B6F" w:rsidRPr="003F4A89" w:rsidRDefault="00530B6F" w:rsidP="00F61656">
      <w:pPr>
        <w:spacing w:after="0" w:line="240" w:lineRule="auto"/>
        <w:jc w:val="both"/>
        <w:rPr>
          <w:rFonts w:cs="Arial"/>
        </w:rPr>
      </w:pPr>
    </w:p>
    <w:p w14:paraId="29CA622B" w14:textId="77777777" w:rsidR="00530B6F" w:rsidRPr="003F4A89" w:rsidRDefault="00530B6F" w:rsidP="00F61656">
      <w:pPr>
        <w:spacing w:after="0" w:line="240" w:lineRule="auto"/>
        <w:jc w:val="both"/>
        <w:rPr>
          <w:rFonts w:cs="Arial"/>
        </w:rPr>
      </w:pPr>
    </w:p>
    <w:p w14:paraId="5424E409" w14:textId="77777777" w:rsidR="00530B6F" w:rsidRPr="003F4A89" w:rsidRDefault="00530B6F" w:rsidP="00F61656">
      <w:pPr>
        <w:spacing w:after="0" w:line="240" w:lineRule="auto"/>
        <w:jc w:val="both"/>
        <w:rPr>
          <w:rFonts w:cs="Arial"/>
        </w:rPr>
      </w:pPr>
    </w:p>
    <w:p w14:paraId="264D1400" w14:textId="77777777" w:rsidR="00530B6F" w:rsidRPr="003F4A89" w:rsidRDefault="00530B6F" w:rsidP="00F61656">
      <w:pPr>
        <w:spacing w:after="0" w:line="240" w:lineRule="auto"/>
        <w:jc w:val="both"/>
        <w:rPr>
          <w:rFonts w:cs="Arial"/>
        </w:rPr>
      </w:pPr>
    </w:p>
    <w:p w14:paraId="7604F899" w14:textId="77777777" w:rsidR="00530B6F" w:rsidRPr="003F4A89" w:rsidRDefault="00530B6F" w:rsidP="00F61656">
      <w:pPr>
        <w:spacing w:after="0" w:line="240" w:lineRule="auto"/>
        <w:jc w:val="both"/>
        <w:rPr>
          <w:rFonts w:cs="Arial"/>
        </w:rPr>
      </w:pPr>
    </w:p>
    <w:p w14:paraId="37C1F30E" w14:textId="77777777" w:rsidR="00530B6F" w:rsidRPr="003F4A89" w:rsidRDefault="00530B6F" w:rsidP="00F61656">
      <w:pPr>
        <w:spacing w:after="0" w:line="240" w:lineRule="auto"/>
        <w:jc w:val="both"/>
        <w:rPr>
          <w:rFonts w:cs="Arial"/>
        </w:rPr>
      </w:pPr>
    </w:p>
    <w:p w14:paraId="2696221A" w14:textId="77777777" w:rsidR="00530B6F" w:rsidRPr="003F4A89" w:rsidRDefault="00530B6F" w:rsidP="00F61656">
      <w:pPr>
        <w:spacing w:after="0" w:line="240" w:lineRule="auto"/>
        <w:jc w:val="both"/>
        <w:rPr>
          <w:rFonts w:cs="Arial"/>
        </w:rPr>
      </w:pPr>
    </w:p>
    <w:p w14:paraId="68A6F3E5" w14:textId="77777777" w:rsidR="00530B6F" w:rsidRPr="003F4A89" w:rsidRDefault="00530B6F" w:rsidP="00F61656">
      <w:pPr>
        <w:spacing w:after="0" w:line="240" w:lineRule="auto"/>
        <w:jc w:val="both"/>
        <w:rPr>
          <w:rFonts w:cs="Arial"/>
        </w:rPr>
      </w:pPr>
    </w:p>
    <w:p w14:paraId="67E777B9" w14:textId="77777777" w:rsidR="00530B6F" w:rsidRPr="003F4A89" w:rsidRDefault="00530B6F" w:rsidP="00F61656">
      <w:pPr>
        <w:spacing w:after="0" w:line="240" w:lineRule="auto"/>
        <w:jc w:val="both"/>
        <w:rPr>
          <w:rFonts w:cs="Arial"/>
        </w:rPr>
      </w:pPr>
    </w:p>
    <w:p w14:paraId="35E8E4C0" w14:textId="77777777" w:rsidR="00530B6F" w:rsidRPr="003F4A89" w:rsidRDefault="00530B6F" w:rsidP="00F61656">
      <w:pPr>
        <w:spacing w:after="0" w:line="240" w:lineRule="auto"/>
        <w:jc w:val="both"/>
        <w:rPr>
          <w:rFonts w:cs="Arial"/>
        </w:rPr>
      </w:pPr>
    </w:p>
    <w:p w14:paraId="429C6CD8" w14:textId="77777777" w:rsidR="00530B6F" w:rsidRPr="003F4A89" w:rsidRDefault="00530B6F" w:rsidP="00F61656">
      <w:pPr>
        <w:spacing w:after="0" w:line="240" w:lineRule="auto"/>
        <w:jc w:val="both"/>
        <w:rPr>
          <w:rFonts w:cs="Arial"/>
        </w:rPr>
      </w:pPr>
    </w:p>
    <w:p w14:paraId="0608852C" w14:textId="77777777" w:rsidR="00530B6F" w:rsidRPr="003F4A89" w:rsidRDefault="00A13B98" w:rsidP="00A13B98">
      <w:pPr>
        <w:spacing w:after="0" w:line="240" w:lineRule="auto"/>
        <w:rPr>
          <w:rFonts w:cs="Arial"/>
        </w:rPr>
      </w:pPr>
      <w:r w:rsidRPr="003F4A89">
        <w:rPr>
          <w:rFonts w:cs="Arial"/>
        </w:rPr>
        <w:br w:type="page"/>
      </w:r>
    </w:p>
    <w:p w14:paraId="0FE98F47" w14:textId="77777777" w:rsidR="00530B6F" w:rsidRPr="003F4A89" w:rsidRDefault="00530B6F" w:rsidP="00530B6F">
      <w:pPr>
        <w:autoSpaceDE w:val="0"/>
        <w:autoSpaceDN w:val="0"/>
        <w:adjustRightInd w:val="0"/>
        <w:jc w:val="center"/>
        <w:rPr>
          <w:rFonts w:cs="Arial"/>
          <w:b/>
          <w:color w:val="000000"/>
        </w:rPr>
      </w:pPr>
      <w:r w:rsidRPr="003F4A89">
        <w:rPr>
          <w:rFonts w:cs="Arial"/>
          <w:b/>
          <w:color w:val="000000"/>
        </w:rPr>
        <w:lastRenderedPageBreak/>
        <w:t>ANNEX 5</w:t>
      </w:r>
    </w:p>
    <w:p w14:paraId="0E2A434E" w14:textId="77777777" w:rsidR="00530B6F" w:rsidRPr="003F4A89" w:rsidRDefault="0031679C" w:rsidP="00530B6F">
      <w:pPr>
        <w:spacing w:after="0" w:line="240" w:lineRule="auto"/>
        <w:jc w:val="both"/>
        <w:rPr>
          <w:rFonts w:cs="Arial"/>
        </w:rPr>
      </w:pPr>
      <w:r w:rsidRPr="003F4A89">
        <w:rPr>
          <w:rFonts w:cs="Arial"/>
          <w:b/>
          <w:u w:val="single"/>
        </w:rPr>
        <w:t>SUBCONTRACTACIÓ</w:t>
      </w:r>
    </w:p>
    <w:p w14:paraId="0664B6C5" w14:textId="77777777" w:rsidR="0031679C" w:rsidRPr="003F4A89" w:rsidRDefault="0031679C" w:rsidP="00530B6F">
      <w:pPr>
        <w:spacing w:after="0" w:line="240" w:lineRule="auto"/>
        <w:jc w:val="both"/>
        <w:rPr>
          <w:rFonts w:cs="Arial"/>
        </w:rPr>
      </w:pPr>
    </w:p>
    <w:p w14:paraId="60C45637" w14:textId="77777777" w:rsidR="003B71D1" w:rsidRPr="003F4A89" w:rsidRDefault="003B71D1" w:rsidP="00530B6F">
      <w:pPr>
        <w:spacing w:after="0" w:line="240" w:lineRule="auto"/>
        <w:jc w:val="both"/>
        <w:rPr>
          <w:rFonts w:cs="Arial"/>
        </w:rPr>
      </w:pPr>
      <w:r w:rsidRPr="003F4A89">
        <w:rPr>
          <w:rFonts w:cs="Arial"/>
        </w:rPr>
        <w:t>(Si s’escau, indicar per a cada lot)</w:t>
      </w:r>
    </w:p>
    <w:p w14:paraId="672C7417" w14:textId="77777777" w:rsidR="003B71D1" w:rsidRPr="003F4A89" w:rsidRDefault="003B71D1" w:rsidP="00530B6F">
      <w:pPr>
        <w:spacing w:after="0" w:line="240" w:lineRule="auto"/>
        <w:jc w:val="both"/>
        <w:rPr>
          <w:rFonts w:cs="Arial"/>
        </w:rPr>
      </w:pPr>
    </w:p>
    <w:p w14:paraId="2F6E76B7" w14:textId="77777777" w:rsidR="003B71D1" w:rsidRPr="003F4A89" w:rsidRDefault="003B71D1" w:rsidP="00530B6F">
      <w:pPr>
        <w:spacing w:after="0" w:line="240" w:lineRule="auto"/>
        <w:jc w:val="both"/>
        <w:rPr>
          <w:rFonts w:cs="Arial"/>
        </w:rPr>
      </w:pPr>
    </w:p>
    <w:p w14:paraId="3BCD1496" w14:textId="77777777" w:rsidR="0031679C" w:rsidRPr="003F4A89" w:rsidRDefault="0031679C" w:rsidP="00530B6F">
      <w:pPr>
        <w:spacing w:after="0" w:line="240" w:lineRule="auto"/>
        <w:jc w:val="both"/>
        <w:rPr>
          <w:rFonts w:cs="Arial"/>
        </w:rPr>
      </w:pPr>
      <w:r w:rsidRPr="003F4A89">
        <w:rPr>
          <w:rFonts w:cs="Arial"/>
        </w:rPr>
        <w:t>Condicions de subcontractació per a la realització parcial de la prestació:</w:t>
      </w:r>
    </w:p>
    <w:p w14:paraId="459B8A9F" w14:textId="77777777" w:rsidR="0031679C" w:rsidRPr="003F4A89" w:rsidRDefault="0031679C" w:rsidP="00530B6F">
      <w:pPr>
        <w:spacing w:after="0" w:line="240" w:lineRule="auto"/>
        <w:jc w:val="both"/>
        <w:rPr>
          <w:rFonts w:cs="Arial"/>
        </w:rPr>
      </w:pPr>
    </w:p>
    <w:tbl>
      <w:tblPr>
        <w:tblStyle w:val="Taulaambquadrcula"/>
        <w:tblW w:w="0" w:type="auto"/>
        <w:tblLook w:val="04A0" w:firstRow="1" w:lastRow="0" w:firstColumn="1" w:lastColumn="0" w:noHBand="0" w:noVBand="1"/>
      </w:tblPr>
      <w:tblGrid>
        <w:gridCol w:w="3369"/>
        <w:gridCol w:w="2835"/>
        <w:gridCol w:w="2441"/>
      </w:tblGrid>
      <w:tr w:rsidR="0031679C" w:rsidRPr="003F4A89" w14:paraId="7ED1AA4E" w14:textId="77777777" w:rsidTr="00CA423D">
        <w:tc>
          <w:tcPr>
            <w:tcW w:w="3369" w:type="dxa"/>
          </w:tcPr>
          <w:p w14:paraId="7B21BE37" w14:textId="77777777" w:rsidR="0031679C" w:rsidRPr="003F4A89" w:rsidRDefault="0031679C" w:rsidP="000109FA">
            <w:pPr>
              <w:spacing w:after="0" w:line="240" w:lineRule="auto"/>
              <w:jc w:val="both"/>
              <w:rPr>
                <w:rFonts w:cs="Arial"/>
              </w:rPr>
            </w:pPr>
            <w:r w:rsidRPr="003F4A89">
              <w:rPr>
                <w:rFonts w:cs="Arial"/>
              </w:rPr>
              <w:t xml:space="preserve">PRESTACIÓ </w:t>
            </w:r>
            <w:r w:rsidR="000109FA" w:rsidRPr="003F4A89">
              <w:rPr>
                <w:rFonts w:cs="Arial"/>
              </w:rPr>
              <w:t>A SUBCONTRACTAR</w:t>
            </w:r>
          </w:p>
        </w:tc>
        <w:tc>
          <w:tcPr>
            <w:tcW w:w="2835" w:type="dxa"/>
          </w:tcPr>
          <w:p w14:paraId="588B369F" w14:textId="77777777" w:rsidR="0031679C" w:rsidRPr="003F4A89" w:rsidRDefault="00CA423D" w:rsidP="00530B6F">
            <w:pPr>
              <w:spacing w:after="0" w:line="240" w:lineRule="auto"/>
              <w:jc w:val="both"/>
              <w:rPr>
                <w:rFonts w:cs="Arial"/>
              </w:rPr>
            </w:pPr>
            <w:r w:rsidRPr="003F4A89">
              <w:rPr>
                <w:rFonts w:cs="Arial"/>
              </w:rPr>
              <w:t>% DE LA PRESTACIÓ</w:t>
            </w:r>
          </w:p>
        </w:tc>
        <w:tc>
          <w:tcPr>
            <w:tcW w:w="2441" w:type="dxa"/>
          </w:tcPr>
          <w:p w14:paraId="6FBB484D" w14:textId="77777777" w:rsidR="0031679C" w:rsidRPr="003F4A89" w:rsidRDefault="00B10986" w:rsidP="00530B6F">
            <w:pPr>
              <w:spacing w:after="0" w:line="240" w:lineRule="auto"/>
              <w:jc w:val="both"/>
              <w:rPr>
                <w:rFonts w:cs="Arial"/>
              </w:rPr>
            </w:pPr>
            <w:r w:rsidRPr="003F4A89">
              <w:rPr>
                <w:rFonts w:cs="Arial"/>
              </w:rPr>
              <w:t>CONDICIONS DE SOLVÈNCIA PROFESSIONAL O TÈCNICA</w:t>
            </w:r>
            <w:r w:rsidR="0094669C" w:rsidRPr="003F4A89">
              <w:rPr>
                <w:rFonts w:cs="Arial"/>
              </w:rPr>
              <w:t xml:space="preserve"> REQUERIDES</w:t>
            </w:r>
          </w:p>
        </w:tc>
      </w:tr>
      <w:tr w:rsidR="0031679C" w:rsidRPr="003F4A89" w14:paraId="593D94FD" w14:textId="77777777" w:rsidTr="00CA423D">
        <w:tc>
          <w:tcPr>
            <w:tcW w:w="3369" w:type="dxa"/>
          </w:tcPr>
          <w:p w14:paraId="4C7F67C0" w14:textId="77777777" w:rsidR="0031679C" w:rsidRPr="003F4A89" w:rsidRDefault="0031679C" w:rsidP="00530B6F">
            <w:pPr>
              <w:spacing w:after="0" w:line="240" w:lineRule="auto"/>
              <w:jc w:val="both"/>
              <w:rPr>
                <w:rFonts w:cs="Arial"/>
              </w:rPr>
            </w:pPr>
          </w:p>
        </w:tc>
        <w:tc>
          <w:tcPr>
            <w:tcW w:w="2835" w:type="dxa"/>
          </w:tcPr>
          <w:p w14:paraId="4EBBFC80" w14:textId="77777777" w:rsidR="0031679C" w:rsidRPr="003F4A89" w:rsidRDefault="0031679C" w:rsidP="00530B6F">
            <w:pPr>
              <w:spacing w:after="0" w:line="240" w:lineRule="auto"/>
              <w:jc w:val="both"/>
              <w:rPr>
                <w:rFonts w:cs="Arial"/>
              </w:rPr>
            </w:pPr>
          </w:p>
        </w:tc>
        <w:tc>
          <w:tcPr>
            <w:tcW w:w="2441" w:type="dxa"/>
          </w:tcPr>
          <w:p w14:paraId="1CD2ACD8" w14:textId="77777777" w:rsidR="0031679C" w:rsidRPr="003F4A89" w:rsidRDefault="0031679C" w:rsidP="00530B6F">
            <w:pPr>
              <w:spacing w:after="0" w:line="240" w:lineRule="auto"/>
              <w:jc w:val="both"/>
              <w:rPr>
                <w:rFonts w:cs="Arial"/>
              </w:rPr>
            </w:pPr>
          </w:p>
        </w:tc>
      </w:tr>
      <w:tr w:rsidR="0031679C" w:rsidRPr="003F4A89" w14:paraId="1600A41B" w14:textId="77777777" w:rsidTr="00CA423D">
        <w:tc>
          <w:tcPr>
            <w:tcW w:w="3369" w:type="dxa"/>
          </w:tcPr>
          <w:p w14:paraId="2A89826E" w14:textId="77777777" w:rsidR="0031679C" w:rsidRPr="003F4A89" w:rsidRDefault="0031679C" w:rsidP="00530B6F">
            <w:pPr>
              <w:spacing w:after="0" w:line="240" w:lineRule="auto"/>
              <w:jc w:val="both"/>
              <w:rPr>
                <w:rFonts w:cs="Arial"/>
              </w:rPr>
            </w:pPr>
          </w:p>
        </w:tc>
        <w:tc>
          <w:tcPr>
            <w:tcW w:w="2835" w:type="dxa"/>
          </w:tcPr>
          <w:p w14:paraId="785D8B9A" w14:textId="77777777" w:rsidR="0031679C" w:rsidRPr="003F4A89" w:rsidRDefault="0031679C" w:rsidP="00530B6F">
            <w:pPr>
              <w:spacing w:after="0" w:line="240" w:lineRule="auto"/>
              <w:jc w:val="both"/>
              <w:rPr>
                <w:rFonts w:cs="Arial"/>
              </w:rPr>
            </w:pPr>
          </w:p>
        </w:tc>
        <w:tc>
          <w:tcPr>
            <w:tcW w:w="2441" w:type="dxa"/>
          </w:tcPr>
          <w:p w14:paraId="37C18463" w14:textId="77777777" w:rsidR="0031679C" w:rsidRPr="003F4A89" w:rsidRDefault="0031679C" w:rsidP="00530B6F">
            <w:pPr>
              <w:spacing w:after="0" w:line="240" w:lineRule="auto"/>
              <w:jc w:val="both"/>
              <w:rPr>
                <w:rFonts w:cs="Arial"/>
              </w:rPr>
            </w:pPr>
          </w:p>
        </w:tc>
      </w:tr>
      <w:tr w:rsidR="0031679C" w:rsidRPr="003F4A89" w14:paraId="2405495B" w14:textId="77777777" w:rsidTr="00CA423D">
        <w:tc>
          <w:tcPr>
            <w:tcW w:w="3369" w:type="dxa"/>
          </w:tcPr>
          <w:p w14:paraId="31A466FE" w14:textId="77777777" w:rsidR="0031679C" w:rsidRPr="003F4A89" w:rsidRDefault="0031679C" w:rsidP="00530B6F">
            <w:pPr>
              <w:spacing w:after="0" w:line="240" w:lineRule="auto"/>
              <w:jc w:val="both"/>
              <w:rPr>
                <w:rFonts w:cs="Arial"/>
              </w:rPr>
            </w:pPr>
          </w:p>
        </w:tc>
        <w:tc>
          <w:tcPr>
            <w:tcW w:w="2835" w:type="dxa"/>
          </w:tcPr>
          <w:p w14:paraId="0B0FE72F" w14:textId="77777777" w:rsidR="0031679C" w:rsidRPr="003F4A89" w:rsidRDefault="0031679C" w:rsidP="00530B6F">
            <w:pPr>
              <w:spacing w:after="0" w:line="240" w:lineRule="auto"/>
              <w:jc w:val="both"/>
              <w:rPr>
                <w:rFonts w:cs="Arial"/>
              </w:rPr>
            </w:pPr>
          </w:p>
        </w:tc>
        <w:tc>
          <w:tcPr>
            <w:tcW w:w="2441" w:type="dxa"/>
          </w:tcPr>
          <w:p w14:paraId="7C249F6E" w14:textId="77777777" w:rsidR="0031679C" w:rsidRPr="003F4A89" w:rsidRDefault="0031679C" w:rsidP="00530B6F">
            <w:pPr>
              <w:spacing w:after="0" w:line="240" w:lineRule="auto"/>
              <w:jc w:val="both"/>
              <w:rPr>
                <w:rFonts w:cs="Arial"/>
              </w:rPr>
            </w:pPr>
          </w:p>
        </w:tc>
      </w:tr>
      <w:tr w:rsidR="0031679C" w:rsidRPr="003F4A89" w14:paraId="180B401E" w14:textId="77777777" w:rsidTr="00CA423D">
        <w:tc>
          <w:tcPr>
            <w:tcW w:w="3369" w:type="dxa"/>
          </w:tcPr>
          <w:p w14:paraId="79DBEE6A" w14:textId="77777777" w:rsidR="0031679C" w:rsidRPr="003F4A89" w:rsidRDefault="0031679C" w:rsidP="00530B6F">
            <w:pPr>
              <w:spacing w:after="0" w:line="240" w:lineRule="auto"/>
              <w:jc w:val="both"/>
              <w:rPr>
                <w:rFonts w:cs="Arial"/>
              </w:rPr>
            </w:pPr>
          </w:p>
        </w:tc>
        <w:tc>
          <w:tcPr>
            <w:tcW w:w="2835" w:type="dxa"/>
          </w:tcPr>
          <w:p w14:paraId="055647DB" w14:textId="77777777" w:rsidR="0031679C" w:rsidRPr="003F4A89" w:rsidRDefault="0031679C" w:rsidP="00530B6F">
            <w:pPr>
              <w:spacing w:after="0" w:line="240" w:lineRule="auto"/>
              <w:jc w:val="both"/>
              <w:rPr>
                <w:rFonts w:cs="Arial"/>
              </w:rPr>
            </w:pPr>
          </w:p>
        </w:tc>
        <w:tc>
          <w:tcPr>
            <w:tcW w:w="2441" w:type="dxa"/>
          </w:tcPr>
          <w:p w14:paraId="5A0F4D09" w14:textId="77777777" w:rsidR="0031679C" w:rsidRPr="003F4A89" w:rsidRDefault="0031679C" w:rsidP="00530B6F">
            <w:pPr>
              <w:spacing w:after="0" w:line="240" w:lineRule="auto"/>
              <w:jc w:val="both"/>
              <w:rPr>
                <w:rFonts w:cs="Arial"/>
              </w:rPr>
            </w:pPr>
          </w:p>
        </w:tc>
      </w:tr>
    </w:tbl>
    <w:p w14:paraId="02A77D51" w14:textId="77777777" w:rsidR="007F0FD6" w:rsidRPr="003F4A89" w:rsidRDefault="007F0FD6" w:rsidP="00530B6F">
      <w:pPr>
        <w:spacing w:after="0" w:line="240" w:lineRule="auto"/>
        <w:jc w:val="both"/>
        <w:rPr>
          <w:rFonts w:cs="Arial"/>
        </w:rPr>
      </w:pPr>
    </w:p>
    <w:p w14:paraId="6E7F4BAA" w14:textId="77777777" w:rsidR="007F0FD6" w:rsidRPr="003F4A89" w:rsidRDefault="00D627E7" w:rsidP="00530B6F">
      <w:pPr>
        <w:spacing w:after="0" w:line="240" w:lineRule="auto"/>
        <w:jc w:val="both"/>
        <w:rPr>
          <w:rFonts w:cs="Arial"/>
        </w:rPr>
      </w:pPr>
      <w:r w:rsidRPr="003F4A89">
        <w:rPr>
          <w:rFonts w:cs="Arial"/>
          <w:noProof/>
        </w:rPr>
        <mc:AlternateContent>
          <mc:Choice Requires="wps">
            <w:drawing>
              <wp:anchor distT="0" distB="0" distL="114300" distR="114300" simplePos="0" relativeHeight="251664384" behindDoc="0" locked="0" layoutInCell="1" allowOverlap="1" wp14:anchorId="088B70B6" wp14:editId="686FB295">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14:paraId="24869E4A" w14:textId="77777777" w:rsidR="007F0FD6" w:rsidRPr="003F4A89" w:rsidRDefault="007F0FD6" w:rsidP="007F0FD6">
      <w:pPr>
        <w:spacing w:after="0" w:line="240" w:lineRule="auto"/>
        <w:jc w:val="both"/>
        <w:rPr>
          <w:rFonts w:cs="Arial"/>
        </w:rPr>
      </w:pPr>
      <w:r w:rsidRPr="003F4A89">
        <w:rPr>
          <w:rFonts w:cs="Arial"/>
        </w:rPr>
        <w:t xml:space="preserve">    Tasques crítiques que NO admeten subcontractació</w:t>
      </w:r>
    </w:p>
    <w:p w14:paraId="5B734C15" w14:textId="77777777" w:rsidR="007F0FD6" w:rsidRPr="003F4A89"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645"/>
      </w:tblGrid>
      <w:tr w:rsidR="007F0FD6" w:rsidRPr="003F4A89" w14:paraId="0D54F880" w14:textId="77777777" w:rsidTr="007F0FD6">
        <w:tc>
          <w:tcPr>
            <w:tcW w:w="8645" w:type="dxa"/>
          </w:tcPr>
          <w:p w14:paraId="713A9B3E" w14:textId="77777777" w:rsidR="007F0FD6" w:rsidRPr="003F4A89" w:rsidRDefault="007F0FD6" w:rsidP="007F0FD6">
            <w:pPr>
              <w:spacing w:after="0" w:line="240" w:lineRule="auto"/>
              <w:jc w:val="both"/>
              <w:rPr>
                <w:rFonts w:cs="Arial"/>
              </w:rPr>
            </w:pPr>
          </w:p>
          <w:p w14:paraId="70627CA7" w14:textId="77777777" w:rsidR="007F0FD6" w:rsidRPr="003F4A89" w:rsidRDefault="007F0FD6" w:rsidP="007F0FD6">
            <w:pPr>
              <w:spacing w:after="0" w:line="240" w:lineRule="auto"/>
              <w:jc w:val="both"/>
              <w:rPr>
                <w:rFonts w:cs="Arial"/>
              </w:rPr>
            </w:pPr>
          </w:p>
        </w:tc>
      </w:tr>
      <w:tr w:rsidR="007F0FD6" w:rsidRPr="003F4A89" w14:paraId="76B9F478" w14:textId="77777777" w:rsidTr="007F0FD6">
        <w:tc>
          <w:tcPr>
            <w:tcW w:w="8645" w:type="dxa"/>
          </w:tcPr>
          <w:p w14:paraId="0FCDF449" w14:textId="77777777" w:rsidR="007F0FD6" w:rsidRPr="003F4A89" w:rsidRDefault="007F0FD6" w:rsidP="007F0FD6">
            <w:pPr>
              <w:spacing w:after="0" w:line="240" w:lineRule="auto"/>
              <w:jc w:val="both"/>
              <w:rPr>
                <w:rFonts w:cs="Arial"/>
              </w:rPr>
            </w:pPr>
          </w:p>
          <w:p w14:paraId="6B214752" w14:textId="77777777" w:rsidR="007F0FD6" w:rsidRPr="003F4A89" w:rsidRDefault="007F0FD6" w:rsidP="007F0FD6">
            <w:pPr>
              <w:spacing w:after="0" w:line="240" w:lineRule="auto"/>
              <w:jc w:val="both"/>
              <w:rPr>
                <w:rFonts w:cs="Arial"/>
              </w:rPr>
            </w:pPr>
          </w:p>
        </w:tc>
      </w:tr>
      <w:tr w:rsidR="007F0FD6" w:rsidRPr="003F4A89" w14:paraId="14796653" w14:textId="77777777" w:rsidTr="007F0FD6">
        <w:tc>
          <w:tcPr>
            <w:tcW w:w="8645" w:type="dxa"/>
          </w:tcPr>
          <w:p w14:paraId="56E49E26" w14:textId="77777777" w:rsidR="007F0FD6" w:rsidRPr="003F4A89" w:rsidRDefault="007F0FD6" w:rsidP="007F0FD6">
            <w:pPr>
              <w:spacing w:after="0" w:line="240" w:lineRule="auto"/>
              <w:jc w:val="both"/>
              <w:rPr>
                <w:rFonts w:cs="Arial"/>
              </w:rPr>
            </w:pPr>
          </w:p>
          <w:p w14:paraId="1B93E9B4" w14:textId="77777777" w:rsidR="007F0FD6" w:rsidRPr="003F4A89" w:rsidRDefault="007F0FD6" w:rsidP="007F0FD6">
            <w:pPr>
              <w:spacing w:after="0" w:line="240" w:lineRule="auto"/>
              <w:jc w:val="both"/>
              <w:rPr>
                <w:rFonts w:cs="Arial"/>
              </w:rPr>
            </w:pPr>
          </w:p>
        </w:tc>
      </w:tr>
    </w:tbl>
    <w:p w14:paraId="10574004" w14:textId="77777777" w:rsidR="007F0FD6" w:rsidRPr="003F4A89" w:rsidRDefault="007F0FD6" w:rsidP="007F0FD6">
      <w:pPr>
        <w:spacing w:after="0" w:line="240" w:lineRule="auto"/>
        <w:jc w:val="both"/>
        <w:rPr>
          <w:rFonts w:cs="Arial"/>
        </w:rPr>
      </w:pPr>
    </w:p>
    <w:p w14:paraId="7E3FA653" w14:textId="77777777" w:rsidR="007F0FD6" w:rsidRPr="003F4A89" w:rsidRDefault="007F0FD6" w:rsidP="007F0FD6">
      <w:pPr>
        <w:rPr>
          <w:rFonts w:cs="Arial"/>
        </w:rPr>
      </w:pPr>
    </w:p>
    <w:p w14:paraId="6ADCCC4A" w14:textId="77777777" w:rsidR="007F0FD6" w:rsidRPr="003F4A89" w:rsidRDefault="007F0FD6" w:rsidP="007F0FD6">
      <w:pPr>
        <w:pStyle w:val="CM13"/>
        <w:spacing w:line="240" w:lineRule="auto"/>
        <w:jc w:val="both"/>
        <w:rPr>
          <w:rFonts w:cs="Arial"/>
          <w:sz w:val="22"/>
          <w:szCs w:val="22"/>
        </w:rPr>
      </w:pPr>
      <w:r w:rsidRPr="003F4A89">
        <w:rPr>
          <w:rFonts w:cs="Arial"/>
          <w:sz w:val="22"/>
          <w:szCs w:val="22"/>
        </w:rPr>
        <w:t xml:space="preserve">(lloc i data )   Signatura de l’apoderat </w:t>
      </w:r>
    </w:p>
    <w:p w14:paraId="339622C0" w14:textId="466248E1" w:rsidR="000A6E6B" w:rsidRPr="003F4A89" w:rsidRDefault="000A6E6B">
      <w:pPr>
        <w:spacing w:after="0" w:line="240" w:lineRule="auto"/>
        <w:rPr>
          <w:rFonts w:cs="Arial"/>
        </w:rPr>
      </w:pPr>
    </w:p>
    <w:sectPr w:rsidR="000A6E6B" w:rsidRPr="003F4A89" w:rsidSect="007A514C">
      <w:type w:val="continuous"/>
      <w:pgSz w:w="11906" w:h="16838"/>
      <w:pgMar w:top="2268" w:right="1077" w:bottom="1440" w:left="107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8D5" w14:textId="77777777" w:rsidR="009A50C9" w:rsidRDefault="009A50C9" w:rsidP="00BB0E31">
      <w:pPr>
        <w:spacing w:after="0" w:line="240" w:lineRule="auto"/>
      </w:pPr>
      <w:r>
        <w:separator/>
      </w:r>
    </w:p>
  </w:endnote>
  <w:endnote w:type="continuationSeparator" w:id="0">
    <w:p w14:paraId="2F9BDEFF" w14:textId="77777777"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960822"/>
      <w:docPartObj>
        <w:docPartGallery w:val="Page Numbers (Bottom of Page)"/>
        <w:docPartUnique/>
      </w:docPartObj>
    </w:sdtPr>
    <w:sdtEndPr/>
    <w:sdtContent>
      <w:p w14:paraId="394B936F" w14:textId="77777777" w:rsidR="009A50C9" w:rsidRDefault="009A50C9" w:rsidP="00865764">
        <w:pPr>
          <w:pStyle w:val="Peu"/>
        </w:pPr>
      </w:p>
      <w:p w14:paraId="2363EDF4" w14:textId="77777777" w:rsidR="009A50C9" w:rsidRPr="00BB0E31" w:rsidRDefault="009A50C9" w:rsidP="00865764">
        <w:pPr>
          <w:pStyle w:val="Peu"/>
          <w:rPr>
            <w:rFonts w:cs="Arial"/>
            <w:sz w:val="16"/>
            <w:szCs w:val="16"/>
          </w:rPr>
        </w:pPr>
        <w:r>
          <w:rPr>
            <w:rFonts w:cs="Arial"/>
            <w:sz w:val="16"/>
            <w:szCs w:val="16"/>
          </w:rPr>
          <w:t>Carrer del Foc, 57</w:t>
        </w:r>
      </w:p>
      <w:p w14:paraId="4BAC814E" w14:textId="77777777" w:rsidR="009A50C9" w:rsidRPr="00BB0E31" w:rsidRDefault="009A50C9" w:rsidP="00865764">
        <w:pPr>
          <w:pStyle w:val="Peu"/>
          <w:rPr>
            <w:rFonts w:cs="Arial"/>
            <w:sz w:val="16"/>
            <w:szCs w:val="16"/>
          </w:rPr>
        </w:pPr>
        <w:r>
          <w:rPr>
            <w:rFonts w:cs="Arial"/>
            <w:sz w:val="16"/>
            <w:szCs w:val="16"/>
          </w:rPr>
          <w:t xml:space="preserve">08038 </w:t>
        </w:r>
        <w:r w:rsidRPr="00BB0E31">
          <w:rPr>
            <w:rFonts w:cs="Arial"/>
            <w:sz w:val="16"/>
            <w:szCs w:val="16"/>
          </w:rPr>
          <w:t>Barcelona</w:t>
        </w:r>
      </w:p>
      <w:p w14:paraId="33E97B1B" w14:textId="77777777" w:rsidR="009A50C9" w:rsidRPr="00BB0E31" w:rsidRDefault="009A50C9" w:rsidP="00865764">
        <w:pPr>
          <w:pStyle w:val="Peu"/>
          <w:rPr>
            <w:rFonts w:cs="Arial"/>
            <w:sz w:val="16"/>
            <w:szCs w:val="16"/>
          </w:rPr>
        </w:pPr>
        <w:r w:rsidRPr="00BB0E31">
          <w:rPr>
            <w:rFonts w:cs="Arial"/>
            <w:sz w:val="16"/>
            <w:szCs w:val="16"/>
          </w:rPr>
          <w:t>Telèfon 93 316 20 00</w:t>
        </w:r>
      </w:p>
      <w:p w14:paraId="1F24989F" w14:textId="77777777" w:rsidR="009A50C9" w:rsidRPr="007A514C" w:rsidRDefault="009A50C9" w:rsidP="00FF3F7E">
        <w:pPr>
          <w:pStyle w:val="Peu"/>
          <w:rPr>
            <w:rFonts w:cs="Arial"/>
            <w:sz w:val="18"/>
            <w:szCs w:val="18"/>
          </w:rPr>
        </w:pPr>
        <w:r>
          <w:rPr>
            <w:rFonts w:cs="Arial"/>
            <w:sz w:val="16"/>
            <w:szCs w:val="16"/>
          </w:rPr>
          <w:tab/>
        </w:r>
        <w:r>
          <w:rPr>
            <w:rFonts w:cs="Arial"/>
            <w:sz w:val="16"/>
            <w:szCs w:val="16"/>
          </w:rPr>
          <w:tab/>
        </w:r>
        <w:r w:rsidRPr="007A514C">
          <w:rPr>
            <w:rFonts w:cs="Arial"/>
            <w:sz w:val="18"/>
            <w:szCs w:val="18"/>
          </w:rPr>
          <w:fldChar w:fldCharType="begin"/>
        </w:r>
        <w:r w:rsidRPr="007A514C">
          <w:rPr>
            <w:rFonts w:cs="Arial"/>
            <w:sz w:val="18"/>
            <w:szCs w:val="18"/>
          </w:rPr>
          <w:instrText>PAGE   \* MERGEFORMAT</w:instrText>
        </w:r>
        <w:r w:rsidRPr="007A514C">
          <w:rPr>
            <w:rFonts w:cs="Arial"/>
            <w:sz w:val="18"/>
            <w:szCs w:val="18"/>
          </w:rPr>
          <w:fldChar w:fldCharType="separate"/>
        </w:r>
        <w:r w:rsidR="004A608A" w:rsidRPr="007A514C">
          <w:rPr>
            <w:rFonts w:cs="Arial"/>
            <w:noProof/>
            <w:sz w:val="18"/>
            <w:szCs w:val="18"/>
          </w:rPr>
          <w:t>21</w:t>
        </w:r>
        <w:r w:rsidRPr="007A514C">
          <w:rPr>
            <w:rFonts w:cs="Arial"/>
            <w:sz w:val="18"/>
            <w:szCs w:val="18"/>
          </w:rPr>
          <w:fldChar w:fldCharType="end"/>
        </w:r>
      </w:p>
      <w:p w14:paraId="59FFCF1F" w14:textId="77777777" w:rsidR="009A50C9" w:rsidRPr="00FF3F7E" w:rsidRDefault="001C0AC1" w:rsidP="00FF3F7E">
        <w:pPr>
          <w:pStyle w:val="Peu"/>
          <w:rPr>
            <w:rFonts w:cs="Arial"/>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4D20" w14:textId="77777777" w:rsidR="009A50C9" w:rsidRDefault="009A50C9" w:rsidP="00BB0E31">
      <w:pPr>
        <w:spacing w:after="0" w:line="240" w:lineRule="auto"/>
      </w:pPr>
      <w:r>
        <w:separator/>
      </w:r>
    </w:p>
  </w:footnote>
  <w:footnote w:type="continuationSeparator" w:id="0">
    <w:p w14:paraId="7F49661A" w14:textId="77777777" w:rsidR="009A50C9" w:rsidRDefault="009A50C9" w:rsidP="00BB0E31">
      <w:pPr>
        <w:spacing w:after="0" w:line="240" w:lineRule="auto"/>
      </w:pPr>
      <w:r>
        <w:continuationSeparator/>
      </w:r>
    </w:p>
  </w:footnote>
  <w:footnote w:id="1">
    <w:p w14:paraId="178CE346" w14:textId="77777777" w:rsidR="009A50C9" w:rsidRDefault="009A50C9" w:rsidP="00290624">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12F7BB3D" w14:textId="77777777" w:rsidR="009A50C9" w:rsidRDefault="009A50C9" w:rsidP="00290624">
      <w:pPr>
        <w:pStyle w:val="Textdenotaapeudepgina"/>
      </w:pPr>
    </w:p>
  </w:footnote>
  <w:footnote w:id="2">
    <w:p w14:paraId="44D6DF96" w14:textId="77777777" w:rsidR="009A50C9" w:rsidRDefault="009A50C9" w:rsidP="005408C9"/>
    <w:p w14:paraId="024C61D3" w14:textId="77777777" w:rsidR="009A50C9" w:rsidRPr="00092B8E" w:rsidRDefault="009A50C9"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4257" w14:textId="77777777" w:rsidR="009A50C9" w:rsidRDefault="009A50C9">
    <w:pPr>
      <w:pStyle w:val="Capalera"/>
    </w:pPr>
  </w:p>
  <w:p w14:paraId="4896CD69" w14:textId="77777777" w:rsidR="009A50C9" w:rsidRDefault="009A50C9">
    <w:r>
      <w:rPr>
        <w:noProof/>
      </w:rPr>
      <w:drawing>
        <wp:inline distT="0" distB="0" distL="0" distR="0" wp14:anchorId="598E3993" wp14:editId="4043B350">
          <wp:extent cx="2245360" cy="461645"/>
          <wp:effectExtent l="0" t="0" r="2540" b="0"/>
          <wp:docPr id="21" name="Imatge 2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14:paraId="5C530BC3" w14:textId="77777777" w:rsidR="009A50C9" w:rsidRDefault="009A50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0380C61"/>
    <w:multiLevelType w:val="hybridMultilevel"/>
    <w:tmpl w:val="A3F09F66"/>
    <w:lvl w:ilvl="0" w:tplc="0403000F">
      <w:start w:val="1"/>
      <w:numFmt w:val="decimal"/>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 w15:restartNumberingAfterBreak="0">
    <w:nsid w:val="010676D9"/>
    <w:multiLevelType w:val="hybridMultilevel"/>
    <w:tmpl w:val="E49271AC"/>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1BF2156"/>
    <w:multiLevelType w:val="hybridMultilevel"/>
    <w:tmpl w:val="46BC27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96651B0"/>
    <w:multiLevelType w:val="hybridMultilevel"/>
    <w:tmpl w:val="139800B8"/>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F5E31E1"/>
    <w:multiLevelType w:val="hybridMultilevel"/>
    <w:tmpl w:val="91BECBA8"/>
    <w:lvl w:ilvl="0" w:tplc="0403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1"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2" w15:restartNumberingAfterBreak="0">
    <w:nsid w:val="124D34D0"/>
    <w:multiLevelType w:val="hybridMultilevel"/>
    <w:tmpl w:val="A4F022B0"/>
    <w:lvl w:ilvl="0" w:tplc="1D6C2698">
      <w:start w:val="1"/>
      <w:numFmt w:val="decimal"/>
      <w:lvlText w:val="%1."/>
      <w:lvlJc w:val="left"/>
      <w:pPr>
        <w:ind w:left="972" w:hanging="286"/>
      </w:pPr>
      <w:rPr>
        <w:rFonts w:ascii="Arial" w:eastAsia="Arial" w:hAnsi="Arial" w:cs="Arial" w:hint="default"/>
        <w:b/>
        <w:bCs/>
        <w:w w:val="100"/>
        <w:sz w:val="24"/>
        <w:szCs w:val="24"/>
        <w:lang w:val="ca-ES" w:eastAsia="en-US" w:bidi="ar-SA"/>
      </w:rPr>
    </w:lvl>
    <w:lvl w:ilvl="1" w:tplc="E19A5AFE">
      <w:numFmt w:val="bullet"/>
      <w:lvlText w:val=""/>
      <w:lvlJc w:val="left"/>
      <w:pPr>
        <w:ind w:left="972" w:hanging="281"/>
      </w:pPr>
      <w:rPr>
        <w:rFonts w:ascii="Symbol" w:eastAsia="Symbol" w:hAnsi="Symbol" w:cs="Symbol" w:hint="default"/>
        <w:w w:val="100"/>
        <w:sz w:val="22"/>
        <w:szCs w:val="22"/>
        <w:lang w:val="ca-ES" w:eastAsia="en-US" w:bidi="ar-SA"/>
      </w:rPr>
    </w:lvl>
    <w:lvl w:ilvl="2" w:tplc="5358A9A2">
      <w:numFmt w:val="bullet"/>
      <w:lvlText w:val="•"/>
      <w:lvlJc w:val="left"/>
      <w:pPr>
        <w:ind w:left="2814" w:hanging="281"/>
      </w:pPr>
      <w:rPr>
        <w:rFonts w:hint="default"/>
        <w:lang w:val="ca-ES" w:eastAsia="en-US" w:bidi="ar-SA"/>
      </w:rPr>
    </w:lvl>
    <w:lvl w:ilvl="3" w:tplc="2D324B20">
      <w:numFmt w:val="bullet"/>
      <w:lvlText w:val="•"/>
      <w:lvlJc w:val="left"/>
      <w:pPr>
        <w:ind w:left="3731" w:hanging="281"/>
      </w:pPr>
      <w:rPr>
        <w:rFonts w:hint="default"/>
        <w:lang w:val="ca-ES" w:eastAsia="en-US" w:bidi="ar-SA"/>
      </w:rPr>
    </w:lvl>
    <w:lvl w:ilvl="4" w:tplc="60344876">
      <w:numFmt w:val="bullet"/>
      <w:lvlText w:val="•"/>
      <w:lvlJc w:val="left"/>
      <w:pPr>
        <w:ind w:left="4648" w:hanging="281"/>
      </w:pPr>
      <w:rPr>
        <w:rFonts w:hint="default"/>
        <w:lang w:val="ca-ES" w:eastAsia="en-US" w:bidi="ar-SA"/>
      </w:rPr>
    </w:lvl>
    <w:lvl w:ilvl="5" w:tplc="6CDE035C">
      <w:numFmt w:val="bullet"/>
      <w:lvlText w:val="•"/>
      <w:lvlJc w:val="left"/>
      <w:pPr>
        <w:ind w:left="5565" w:hanging="281"/>
      </w:pPr>
      <w:rPr>
        <w:rFonts w:hint="default"/>
        <w:lang w:val="ca-ES" w:eastAsia="en-US" w:bidi="ar-SA"/>
      </w:rPr>
    </w:lvl>
    <w:lvl w:ilvl="6" w:tplc="1A20B0D8">
      <w:numFmt w:val="bullet"/>
      <w:lvlText w:val="•"/>
      <w:lvlJc w:val="left"/>
      <w:pPr>
        <w:ind w:left="6482" w:hanging="281"/>
      </w:pPr>
      <w:rPr>
        <w:rFonts w:hint="default"/>
        <w:lang w:val="ca-ES" w:eastAsia="en-US" w:bidi="ar-SA"/>
      </w:rPr>
    </w:lvl>
    <w:lvl w:ilvl="7" w:tplc="D56E89C2">
      <w:numFmt w:val="bullet"/>
      <w:lvlText w:val="•"/>
      <w:lvlJc w:val="left"/>
      <w:pPr>
        <w:ind w:left="7399" w:hanging="281"/>
      </w:pPr>
      <w:rPr>
        <w:rFonts w:hint="default"/>
        <w:lang w:val="ca-ES" w:eastAsia="en-US" w:bidi="ar-SA"/>
      </w:rPr>
    </w:lvl>
    <w:lvl w:ilvl="8" w:tplc="797E3DDA">
      <w:numFmt w:val="bullet"/>
      <w:lvlText w:val="•"/>
      <w:lvlJc w:val="left"/>
      <w:pPr>
        <w:ind w:left="8316" w:hanging="281"/>
      </w:pPr>
      <w:rPr>
        <w:rFonts w:hint="default"/>
        <w:lang w:val="ca-ES" w:eastAsia="en-US" w:bidi="ar-SA"/>
      </w:rPr>
    </w:lvl>
  </w:abstractNum>
  <w:abstractNum w:abstractNumId="13"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13113889"/>
    <w:multiLevelType w:val="hybridMultilevel"/>
    <w:tmpl w:val="40382B5E"/>
    <w:lvl w:ilvl="0" w:tplc="337432BC">
      <w:start w:val="1"/>
      <w:numFmt w:val="decimal"/>
      <w:lvlText w:val="%1."/>
      <w:lvlJc w:val="left"/>
      <w:pPr>
        <w:ind w:left="204" w:hanging="171"/>
      </w:pPr>
      <w:rPr>
        <w:rFonts w:ascii="Arial" w:eastAsia="Arial" w:hAnsi="Arial" w:cs="Arial" w:hint="default"/>
        <w:b/>
        <w:bCs/>
        <w:w w:val="102"/>
        <w:sz w:val="15"/>
        <w:szCs w:val="15"/>
        <w:lang w:val="ca-ES" w:eastAsia="en-US" w:bidi="ar-SA"/>
      </w:rPr>
    </w:lvl>
    <w:lvl w:ilvl="1" w:tplc="C7E63556">
      <w:numFmt w:val="bullet"/>
      <w:lvlText w:val="•"/>
      <w:lvlJc w:val="left"/>
      <w:pPr>
        <w:ind w:left="1110" w:hanging="171"/>
      </w:pPr>
      <w:rPr>
        <w:rFonts w:hint="default"/>
        <w:lang w:val="ca-ES" w:eastAsia="en-US" w:bidi="ar-SA"/>
      </w:rPr>
    </w:lvl>
    <w:lvl w:ilvl="2" w:tplc="AC3ADD28">
      <w:numFmt w:val="bullet"/>
      <w:lvlText w:val="•"/>
      <w:lvlJc w:val="left"/>
      <w:pPr>
        <w:ind w:left="2021" w:hanging="171"/>
      </w:pPr>
      <w:rPr>
        <w:rFonts w:hint="default"/>
        <w:lang w:val="ca-ES" w:eastAsia="en-US" w:bidi="ar-SA"/>
      </w:rPr>
    </w:lvl>
    <w:lvl w:ilvl="3" w:tplc="EDC4366E">
      <w:numFmt w:val="bullet"/>
      <w:lvlText w:val="•"/>
      <w:lvlJc w:val="left"/>
      <w:pPr>
        <w:ind w:left="2932" w:hanging="171"/>
      </w:pPr>
      <w:rPr>
        <w:rFonts w:hint="default"/>
        <w:lang w:val="ca-ES" w:eastAsia="en-US" w:bidi="ar-SA"/>
      </w:rPr>
    </w:lvl>
    <w:lvl w:ilvl="4" w:tplc="90826E56">
      <w:numFmt w:val="bullet"/>
      <w:lvlText w:val="•"/>
      <w:lvlJc w:val="left"/>
      <w:pPr>
        <w:ind w:left="3842" w:hanging="171"/>
      </w:pPr>
      <w:rPr>
        <w:rFonts w:hint="default"/>
        <w:lang w:val="ca-ES" w:eastAsia="en-US" w:bidi="ar-SA"/>
      </w:rPr>
    </w:lvl>
    <w:lvl w:ilvl="5" w:tplc="565223CE">
      <w:numFmt w:val="bullet"/>
      <w:lvlText w:val="•"/>
      <w:lvlJc w:val="left"/>
      <w:pPr>
        <w:ind w:left="4753" w:hanging="171"/>
      </w:pPr>
      <w:rPr>
        <w:rFonts w:hint="default"/>
        <w:lang w:val="ca-ES" w:eastAsia="en-US" w:bidi="ar-SA"/>
      </w:rPr>
    </w:lvl>
    <w:lvl w:ilvl="6" w:tplc="1132F9E2">
      <w:numFmt w:val="bullet"/>
      <w:lvlText w:val="•"/>
      <w:lvlJc w:val="left"/>
      <w:pPr>
        <w:ind w:left="5664" w:hanging="171"/>
      </w:pPr>
      <w:rPr>
        <w:rFonts w:hint="default"/>
        <w:lang w:val="ca-ES" w:eastAsia="en-US" w:bidi="ar-SA"/>
      </w:rPr>
    </w:lvl>
    <w:lvl w:ilvl="7" w:tplc="DE645BA0">
      <w:numFmt w:val="bullet"/>
      <w:lvlText w:val="•"/>
      <w:lvlJc w:val="left"/>
      <w:pPr>
        <w:ind w:left="6574" w:hanging="171"/>
      </w:pPr>
      <w:rPr>
        <w:rFonts w:hint="default"/>
        <w:lang w:val="ca-ES" w:eastAsia="en-US" w:bidi="ar-SA"/>
      </w:rPr>
    </w:lvl>
    <w:lvl w:ilvl="8" w:tplc="9820979E">
      <w:numFmt w:val="bullet"/>
      <w:lvlText w:val="•"/>
      <w:lvlJc w:val="left"/>
      <w:pPr>
        <w:ind w:left="7485" w:hanging="171"/>
      </w:pPr>
      <w:rPr>
        <w:rFonts w:hint="default"/>
        <w:lang w:val="ca-ES" w:eastAsia="en-US" w:bidi="ar-SA"/>
      </w:rPr>
    </w:lvl>
  </w:abstractNum>
  <w:abstractNum w:abstractNumId="15" w15:restartNumberingAfterBreak="0">
    <w:nsid w:val="16D347A7"/>
    <w:multiLevelType w:val="hybridMultilevel"/>
    <w:tmpl w:val="257675B6"/>
    <w:lvl w:ilvl="0" w:tplc="2C46C940">
      <w:numFmt w:val="bullet"/>
      <w:lvlText w:val=""/>
      <w:lvlJc w:val="left"/>
      <w:pPr>
        <w:ind w:left="462" w:hanging="360"/>
      </w:pPr>
      <w:rPr>
        <w:rFonts w:ascii="Symbol" w:eastAsia="Symbol" w:hAnsi="Symbol" w:cs="Symbol" w:hint="default"/>
        <w:w w:val="100"/>
        <w:sz w:val="22"/>
        <w:szCs w:val="22"/>
        <w:lang w:val="ca-ES" w:eastAsia="en-US" w:bidi="ar-SA"/>
      </w:rPr>
    </w:lvl>
    <w:lvl w:ilvl="1" w:tplc="449EAFB8">
      <w:numFmt w:val="bullet"/>
      <w:lvlText w:val="•"/>
      <w:lvlJc w:val="left"/>
      <w:pPr>
        <w:ind w:left="1342" w:hanging="360"/>
      </w:pPr>
      <w:rPr>
        <w:rFonts w:hint="default"/>
        <w:lang w:val="ca-ES" w:eastAsia="en-US" w:bidi="ar-SA"/>
      </w:rPr>
    </w:lvl>
    <w:lvl w:ilvl="2" w:tplc="D1BCB914">
      <w:numFmt w:val="bullet"/>
      <w:lvlText w:val="•"/>
      <w:lvlJc w:val="left"/>
      <w:pPr>
        <w:ind w:left="2225" w:hanging="360"/>
      </w:pPr>
      <w:rPr>
        <w:rFonts w:hint="default"/>
        <w:lang w:val="ca-ES" w:eastAsia="en-US" w:bidi="ar-SA"/>
      </w:rPr>
    </w:lvl>
    <w:lvl w:ilvl="3" w:tplc="B950B894">
      <w:numFmt w:val="bullet"/>
      <w:lvlText w:val="•"/>
      <w:lvlJc w:val="left"/>
      <w:pPr>
        <w:ind w:left="3107" w:hanging="360"/>
      </w:pPr>
      <w:rPr>
        <w:rFonts w:hint="default"/>
        <w:lang w:val="ca-ES" w:eastAsia="en-US" w:bidi="ar-SA"/>
      </w:rPr>
    </w:lvl>
    <w:lvl w:ilvl="4" w:tplc="884AEC82">
      <w:numFmt w:val="bullet"/>
      <w:lvlText w:val="•"/>
      <w:lvlJc w:val="left"/>
      <w:pPr>
        <w:ind w:left="3990" w:hanging="360"/>
      </w:pPr>
      <w:rPr>
        <w:rFonts w:hint="default"/>
        <w:lang w:val="ca-ES" w:eastAsia="en-US" w:bidi="ar-SA"/>
      </w:rPr>
    </w:lvl>
    <w:lvl w:ilvl="5" w:tplc="F79CA66A">
      <w:numFmt w:val="bullet"/>
      <w:lvlText w:val="•"/>
      <w:lvlJc w:val="left"/>
      <w:pPr>
        <w:ind w:left="4873" w:hanging="360"/>
      </w:pPr>
      <w:rPr>
        <w:rFonts w:hint="default"/>
        <w:lang w:val="ca-ES" w:eastAsia="en-US" w:bidi="ar-SA"/>
      </w:rPr>
    </w:lvl>
    <w:lvl w:ilvl="6" w:tplc="D71E4E7E">
      <w:numFmt w:val="bullet"/>
      <w:lvlText w:val="•"/>
      <w:lvlJc w:val="left"/>
      <w:pPr>
        <w:ind w:left="5755" w:hanging="360"/>
      </w:pPr>
      <w:rPr>
        <w:rFonts w:hint="default"/>
        <w:lang w:val="ca-ES" w:eastAsia="en-US" w:bidi="ar-SA"/>
      </w:rPr>
    </w:lvl>
    <w:lvl w:ilvl="7" w:tplc="CA9AFD88">
      <w:numFmt w:val="bullet"/>
      <w:lvlText w:val="•"/>
      <w:lvlJc w:val="left"/>
      <w:pPr>
        <w:ind w:left="6638" w:hanging="360"/>
      </w:pPr>
      <w:rPr>
        <w:rFonts w:hint="default"/>
        <w:lang w:val="ca-ES" w:eastAsia="en-US" w:bidi="ar-SA"/>
      </w:rPr>
    </w:lvl>
    <w:lvl w:ilvl="8" w:tplc="1570D9D0">
      <w:numFmt w:val="bullet"/>
      <w:lvlText w:val="•"/>
      <w:lvlJc w:val="left"/>
      <w:pPr>
        <w:ind w:left="7521" w:hanging="360"/>
      </w:pPr>
      <w:rPr>
        <w:rFonts w:hint="default"/>
        <w:lang w:val="ca-ES" w:eastAsia="en-US" w:bidi="ar-SA"/>
      </w:rPr>
    </w:lvl>
  </w:abstractNum>
  <w:abstractNum w:abstractNumId="16" w15:restartNumberingAfterBreak="0">
    <w:nsid w:val="17B6453F"/>
    <w:multiLevelType w:val="hybridMultilevel"/>
    <w:tmpl w:val="729AF44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1C604784"/>
    <w:multiLevelType w:val="hybridMultilevel"/>
    <w:tmpl w:val="D9F88D76"/>
    <w:lvl w:ilvl="0" w:tplc="0403000B">
      <w:start w:val="1"/>
      <w:numFmt w:val="bullet"/>
      <w:lvlText w:val=""/>
      <w:lvlJc w:val="left"/>
      <w:pPr>
        <w:ind w:left="360" w:hanging="360"/>
      </w:pPr>
      <w:rPr>
        <w:rFonts w:ascii="Wingdings" w:hAnsi="Wingdings"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2"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4" w15:restartNumberingAfterBreak="0">
    <w:nsid w:val="2A97243F"/>
    <w:multiLevelType w:val="hybridMultilevel"/>
    <w:tmpl w:val="6D6430AE"/>
    <w:lvl w:ilvl="0" w:tplc="14544D4E">
      <w:numFmt w:val="bullet"/>
      <w:lvlText w:val="-"/>
      <w:lvlJc w:val="left"/>
      <w:pPr>
        <w:ind w:left="686" w:hanging="286"/>
      </w:pPr>
      <w:rPr>
        <w:rFonts w:ascii="Arial MT" w:eastAsia="Arial MT" w:hAnsi="Arial MT" w:cs="Arial MT" w:hint="default"/>
        <w:w w:val="100"/>
        <w:sz w:val="22"/>
        <w:szCs w:val="22"/>
        <w:lang w:val="ca-ES" w:eastAsia="en-US" w:bidi="ar-SA"/>
      </w:rPr>
    </w:lvl>
    <w:lvl w:ilvl="1" w:tplc="11789E6C">
      <w:numFmt w:val="bullet"/>
      <w:lvlText w:val="•"/>
      <w:lvlJc w:val="left"/>
      <w:pPr>
        <w:ind w:left="1627" w:hanging="286"/>
      </w:pPr>
      <w:rPr>
        <w:rFonts w:hint="default"/>
        <w:lang w:val="ca-ES" w:eastAsia="en-US" w:bidi="ar-SA"/>
      </w:rPr>
    </w:lvl>
    <w:lvl w:ilvl="2" w:tplc="10C836E6">
      <w:numFmt w:val="bullet"/>
      <w:lvlText w:val="•"/>
      <w:lvlJc w:val="left"/>
      <w:pPr>
        <w:ind w:left="2574" w:hanging="286"/>
      </w:pPr>
      <w:rPr>
        <w:rFonts w:hint="default"/>
        <w:lang w:val="ca-ES" w:eastAsia="en-US" w:bidi="ar-SA"/>
      </w:rPr>
    </w:lvl>
    <w:lvl w:ilvl="3" w:tplc="837800B2">
      <w:numFmt w:val="bullet"/>
      <w:lvlText w:val="•"/>
      <w:lvlJc w:val="left"/>
      <w:pPr>
        <w:ind w:left="3521" w:hanging="286"/>
      </w:pPr>
      <w:rPr>
        <w:rFonts w:hint="default"/>
        <w:lang w:val="ca-ES" w:eastAsia="en-US" w:bidi="ar-SA"/>
      </w:rPr>
    </w:lvl>
    <w:lvl w:ilvl="4" w:tplc="FD0AFBBC">
      <w:numFmt w:val="bullet"/>
      <w:lvlText w:val="•"/>
      <w:lvlJc w:val="left"/>
      <w:pPr>
        <w:ind w:left="4468" w:hanging="286"/>
      </w:pPr>
      <w:rPr>
        <w:rFonts w:hint="default"/>
        <w:lang w:val="ca-ES" w:eastAsia="en-US" w:bidi="ar-SA"/>
      </w:rPr>
    </w:lvl>
    <w:lvl w:ilvl="5" w:tplc="F12CB2A2">
      <w:numFmt w:val="bullet"/>
      <w:lvlText w:val="•"/>
      <w:lvlJc w:val="left"/>
      <w:pPr>
        <w:ind w:left="5415" w:hanging="286"/>
      </w:pPr>
      <w:rPr>
        <w:rFonts w:hint="default"/>
        <w:lang w:val="ca-ES" w:eastAsia="en-US" w:bidi="ar-SA"/>
      </w:rPr>
    </w:lvl>
    <w:lvl w:ilvl="6" w:tplc="A6D81AC6">
      <w:numFmt w:val="bullet"/>
      <w:lvlText w:val="•"/>
      <w:lvlJc w:val="left"/>
      <w:pPr>
        <w:ind w:left="6362" w:hanging="286"/>
      </w:pPr>
      <w:rPr>
        <w:rFonts w:hint="default"/>
        <w:lang w:val="ca-ES" w:eastAsia="en-US" w:bidi="ar-SA"/>
      </w:rPr>
    </w:lvl>
    <w:lvl w:ilvl="7" w:tplc="91CCC4D8">
      <w:numFmt w:val="bullet"/>
      <w:lvlText w:val="•"/>
      <w:lvlJc w:val="left"/>
      <w:pPr>
        <w:ind w:left="7309" w:hanging="286"/>
      </w:pPr>
      <w:rPr>
        <w:rFonts w:hint="default"/>
        <w:lang w:val="ca-ES" w:eastAsia="en-US" w:bidi="ar-SA"/>
      </w:rPr>
    </w:lvl>
    <w:lvl w:ilvl="8" w:tplc="09F8C770">
      <w:numFmt w:val="bullet"/>
      <w:lvlText w:val="•"/>
      <w:lvlJc w:val="left"/>
      <w:pPr>
        <w:ind w:left="8256" w:hanging="286"/>
      </w:pPr>
      <w:rPr>
        <w:rFonts w:hint="default"/>
        <w:lang w:val="ca-ES" w:eastAsia="en-US" w:bidi="ar-SA"/>
      </w:rPr>
    </w:lvl>
  </w:abstractNum>
  <w:abstractNum w:abstractNumId="25"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2C8A727A"/>
    <w:multiLevelType w:val="multilevel"/>
    <w:tmpl w:val="63AE770C"/>
    <w:lvl w:ilvl="0">
      <w:start w:val="1"/>
      <w:numFmt w:val="lowerLetter"/>
      <w:lvlText w:val="%1"/>
      <w:lvlJc w:val="left"/>
      <w:pPr>
        <w:ind w:left="822" w:hanging="370"/>
      </w:pPr>
      <w:rPr>
        <w:rFonts w:hint="default"/>
        <w:lang w:val="ca-ES" w:eastAsia="en-US" w:bidi="ar-SA"/>
      </w:rPr>
    </w:lvl>
    <w:lvl w:ilvl="1">
      <w:start w:val="1"/>
      <w:numFmt w:val="decimal"/>
      <w:lvlText w:val="%1.%2"/>
      <w:lvlJc w:val="left"/>
      <w:pPr>
        <w:ind w:left="822" w:hanging="370"/>
      </w:pPr>
      <w:rPr>
        <w:rFonts w:ascii="Arial" w:eastAsia="Arial" w:hAnsi="Arial" w:cs="Arial" w:hint="default"/>
        <w:b/>
        <w:bCs/>
        <w:w w:val="100"/>
        <w:sz w:val="22"/>
        <w:szCs w:val="22"/>
        <w:lang w:val="ca-ES" w:eastAsia="en-US" w:bidi="ar-SA"/>
      </w:rPr>
    </w:lvl>
    <w:lvl w:ilvl="2">
      <w:start w:val="1"/>
      <w:numFmt w:val="decimal"/>
      <w:lvlText w:val="%3."/>
      <w:lvlJc w:val="left"/>
      <w:pPr>
        <w:ind w:left="2271" w:hanging="711"/>
      </w:pPr>
      <w:rPr>
        <w:rFonts w:ascii="Arial MT" w:eastAsia="Arial MT" w:hAnsi="Arial MT" w:cs="Arial MT" w:hint="default"/>
        <w:spacing w:val="-1"/>
        <w:w w:val="100"/>
        <w:sz w:val="22"/>
        <w:szCs w:val="22"/>
        <w:lang w:val="ca-ES" w:eastAsia="en-US" w:bidi="ar-SA"/>
      </w:rPr>
    </w:lvl>
    <w:lvl w:ilvl="3">
      <w:numFmt w:val="bullet"/>
      <w:lvlText w:val="•"/>
      <w:lvlJc w:val="left"/>
      <w:pPr>
        <w:ind w:left="3861" w:hanging="711"/>
      </w:pPr>
      <w:rPr>
        <w:rFonts w:hint="default"/>
        <w:lang w:val="ca-ES" w:eastAsia="en-US" w:bidi="ar-SA"/>
      </w:rPr>
    </w:lvl>
    <w:lvl w:ilvl="4">
      <w:numFmt w:val="bullet"/>
      <w:lvlText w:val="•"/>
      <w:lvlJc w:val="left"/>
      <w:pPr>
        <w:ind w:left="4842" w:hanging="711"/>
      </w:pPr>
      <w:rPr>
        <w:rFonts w:hint="default"/>
        <w:lang w:val="ca-ES" w:eastAsia="en-US" w:bidi="ar-SA"/>
      </w:rPr>
    </w:lvl>
    <w:lvl w:ilvl="5">
      <w:numFmt w:val="bullet"/>
      <w:lvlText w:val="•"/>
      <w:lvlJc w:val="left"/>
      <w:pPr>
        <w:ind w:left="5822" w:hanging="711"/>
      </w:pPr>
      <w:rPr>
        <w:rFonts w:hint="default"/>
        <w:lang w:val="ca-ES" w:eastAsia="en-US" w:bidi="ar-SA"/>
      </w:rPr>
    </w:lvl>
    <w:lvl w:ilvl="6">
      <w:numFmt w:val="bullet"/>
      <w:lvlText w:val="•"/>
      <w:lvlJc w:val="left"/>
      <w:pPr>
        <w:ind w:left="6803" w:hanging="711"/>
      </w:pPr>
      <w:rPr>
        <w:rFonts w:hint="default"/>
        <w:lang w:val="ca-ES" w:eastAsia="en-US" w:bidi="ar-SA"/>
      </w:rPr>
    </w:lvl>
    <w:lvl w:ilvl="7">
      <w:numFmt w:val="bullet"/>
      <w:lvlText w:val="•"/>
      <w:lvlJc w:val="left"/>
      <w:pPr>
        <w:ind w:left="7784" w:hanging="711"/>
      </w:pPr>
      <w:rPr>
        <w:rFonts w:hint="default"/>
        <w:lang w:val="ca-ES" w:eastAsia="en-US" w:bidi="ar-SA"/>
      </w:rPr>
    </w:lvl>
    <w:lvl w:ilvl="8">
      <w:numFmt w:val="bullet"/>
      <w:lvlText w:val="•"/>
      <w:lvlJc w:val="left"/>
      <w:pPr>
        <w:ind w:left="8764" w:hanging="711"/>
      </w:pPr>
      <w:rPr>
        <w:rFonts w:hint="default"/>
        <w:lang w:val="ca-ES" w:eastAsia="en-US" w:bidi="ar-SA"/>
      </w:rPr>
    </w:lvl>
  </w:abstractNum>
  <w:abstractNum w:abstractNumId="28" w15:restartNumberingAfterBreak="0">
    <w:nsid w:val="2C96263D"/>
    <w:multiLevelType w:val="hybridMultilevel"/>
    <w:tmpl w:val="601A295C"/>
    <w:lvl w:ilvl="0" w:tplc="0584E2EE">
      <w:start w:val="1"/>
      <w:numFmt w:val="lowerRoman"/>
      <w:lvlText w:val="(%1)"/>
      <w:lvlJc w:val="left"/>
      <w:pPr>
        <w:ind w:left="431" w:hanging="360"/>
        <w:jc w:val="left"/>
      </w:pPr>
      <w:rPr>
        <w:rFonts w:ascii="Arial MT" w:eastAsia="Arial MT" w:hAnsi="Arial MT" w:cs="Arial MT" w:hint="default"/>
        <w:w w:val="99"/>
        <w:sz w:val="18"/>
        <w:szCs w:val="18"/>
        <w:lang w:val="ca-ES" w:eastAsia="en-US" w:bidi="ar-SA"/>
      </w:rPr>
    </w:lvl>
    <w:lvl w:ilvl="1" w:tplc="4A262AFC">
      <w:numFmt w:val="bullet"/>
      <w:lvlText w:val="•"/>
      <w:lvlJc w:val="left"/>
      <w:pPr>
        <w:ind w:left="1097" w:hanging="360"/>
      </w:pPr>
      <w:rPr>
        <w:rFonts w:hint="default"/>
        <w:lang w:val="ca-ES" w:eastAsia="en-US" w:bidi="ar-SA"/>
      </w:rPr>
    </w:lvl>
    <w:lvl w:ilvl="2" w:tplc="53042612">
      <w:numFmt w:val="bullet"/>
      <w:lvlText w:val="•"/>
      <w:lvlJc w:val="left"/>
      <w:pPr>
        <w:ind w:left="1754" w:hanging="360"/>
      </w:pPr>
      <w:rPr>
        <w:rFonts w:hint="default"/>
        <w:lang w:val="ca-ES" w:eastAsia="en-US" w:bidi="ar-SA"/>
      </w:rPr>
    </w:lvl>
    <w:lvl w:ilvl="3" w:tplc="DA74549C">
      <w:numFmt w:val="bullet"/>
      <w:lvlText w:val="•"/>
      <w:lvlJc w:val="left"/>
      <w:pPr>
        <w:ind w:left="2412" w:hanging="360"/>
      </w:pPr>
      <w:rPr>
        <w:rFonts w:hint="default"/>
        <w:lang w:val="ca-ES" w:eastAsia="en-US" w:bidi="ar-SA"/>
      </w:rPr>
    </w:lvl>
    <w:lvl w:ilvl="4" w:tplc="4D9CBF10">
      <w:numFmt w:val="bullet"/>
      <w:lvlText w:val="•"/>
      <w:lvlJc w:val="left"/>
      <w:pPr>
        <w:ind w:left="3069" w:hanging="360"/>
      </w:pPr>
      <w:rPr>
        <w:rFonts w:hint="default"/>
        <w:lang w:val="ca-ES" w:eastAsia="en-US" w:bidi="ar-SA"/>
      </w:rPr>
    </w:lvl>
    <w:lvl w:ilvl="5" w:tplc="5E9E270E">
      <w:numFmt w:val="bullet"/>
      <w:lvlText w:val="•"/>
      <w:lvlJc w:val="left"/>
      <w:pPr>
        <w:ind w:left="3727" w:hanging="360"/>
      </w:pPr>
      <w:rPr>
        <w:rFonts w:hint="default"/>
        <w:lang w:val="ca-ES" w:eastAsia="en-US" w:bidi="ar-SA"/>
      </w:rPr>
    </w:lvl>
    <w:lvl w:ilvl="6" w:tplc="C74EA952">
      <w:numFmt w:val="bullet"/>
      <w:lvlText w:val="•"/>
      <w:lvlJc w:val="left"/>
      <w:pPr>
        <w:ind w:left="4384" w:hanging="360"/>
      </w:pPr>
      <w:rPr>
        <w:rFonts w:hint="default"/>
        <w:lang w:val="ca-ES" w:eastAsia="en-US" w:bidi="ar-SA"/>
      </w:rPr>
    </w:lvl>
    <w:lvl w:ilvl="7" w:tplc="2758BEB2">
      <w:numFmt w:val="bullet"/>
      <w:lvlText w:val="•"/>
      <w:lvlJc w:val="left"/>
      <w:pPr>
        <w:ind w:left="5041" w:hanging="360"/>
      </w:pPr>
      <w:rPr>
        <w:rFonts w:hint="default"/>
        <w:lang w:val="ca-ES" w:eastAsia="en-US" w:bidi="ar-SA"/>
      </w:rPr>
    </w:lvl>
    <w:lvl w:ilvl="8" w:tplc="4A368E50">
      <w:numFmt w:val="bullet"/>
      <w:lvlText w:val="•"/>
      <w:lvlJc w:val="left"/>
      <w:pPr>
        <w:ind w:left="5699" w:hanging="360"/>
      </w:pPr>
      <w:rPr>
        <w:rFonts w:hint="default"/>
        <w:lang w:val="ca-ES" w:eastAsia="en-US" w:bidi="ar-SA"/>
      </w:rPr>
    </w:lvl>
  </w:abstractNum>
  <w:abstractNum w:abstractNumId="29" w15:restartNumberingAfterBreak="0">
    <w:nsid w:val="2E094E31"/>
    <w:multiLevelType w:val="hybridMultilevel"/>
    <w:tmpl w:val="D904063C"/>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2E912DEA"/>
    <w:multiLevelType w:val="hybridMultilevel"/>
    <w:tmpl w:val="B51C6F98"/>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2EC57EF3"/>
    <w:multiLevelType w:val="hybridMultilevel"/>
    <w:tmpl w:val="F0D6D28E"/>
    <w:lvl w:ilvl="0" w:tplc="3D5C49DA">
      <w:start w:val="1"/>
      <w:numFmt w:val="decimal"/>
      <w:lvlText w:val="%1."/>
      <w:lvlJc w:val="left"/>
      <w:pPr>
        <w:ind w:left="822" w:hanging="360"/>
      </w:pPr>
      <w:rPr>
        <w:rFonts w:ascii="Arial MT" w:eastAsia="Arial MT" w:hAnsi="Arial MT" w:cs="Arial MT" w:hint="default"/>
        <w:spacing w:val="-1"/>
        <w:w w:val="100"/>
        <w:sz w:val="22"/>
        <w:szCs w:val="22"/>
        <w:lang w:val="ca-ES" w:eastAsia="en-US" w:bidi="ar-SA"/>
      </w:rPr>
    </w:lvl>
    <w:lvl w:ilvl="1" w:tplc="86A4BDCE">
      <w:numFmt w:val="bullet"/>
      <w:lvlText w:val="•"/>
      <w:lvlJc w:val="left"/>
      <w:pPr>
        <w:ind w:left="1666" w:hanging="360"/>
      </w:pPr>
      <w:rPr>
        <w:rFonts w:hint="default"/>
        <w:lang w:val="ca-ES" w:eastAsia="en-US" w:bidi="ar-SA"/>
      </w:rPr>
    </w:lvl>
    <w:lvl w:ilvl="2" w:tplc="3DA4459E">
      <w:numFmt w:val="bullet"/>
      <w:lvlText w:val="•"/>
      <w:lvlJc w:val="left"/>
      <w:pPr>
        <w:ind w:left="2513" w:hanging="360"/>
      </w:pPr>
      <w:rPr>
        <w:rFonts w:hint="default"/>
        <w:lang w:val="ca-ES" w:eastAsia="en-US" w:bidi="ar-SA"/>
      </w:rPr>
    </w:lvl>
    <w:lvl w:ilvl="3" w:tplc="24A6763A">
      <w:numFmt w:val="bullet"/>
      <w:lvlText w:val="•"/>
      <w:lvlJc w:val="left"/>
      <w:pPr>
        <w:ind w:left="3359" w:hanging="360"/>
      </w:pPr>
      <w:rPr>
        <w:rFonts w:hint="default"/>
        <w:lang w:val="ca-ES" w:eastAsia="en-US" w:bidi="ar-SA"/>
      </w:rPr>
    </w:lvl>
    <w:lvl w:ilvl="4" w:tplc="2C96EFDC">
      <w:numFmt w:val="bullet"/>
      <w:lvlText w:val="•"/>
      <w:lvlJc w:val="left"/>
      <w:pPr>
        <w:ind w:left="4206" w:hanging="360"/>
      </w:pPr>
      <w:rPr>
        <w:rFonts w:hint="default"/>
        <w:lang w:val="ca-ES" w:eastAsia="en-US" w:bidi="ar-SA"/>
      </w:rPr>
    </w:lvl>
    <w:lvl w:ilvl="5" w:tplc="7BBC6A36">
      <w:numFmt w:val="bullet"/>
      <w:lvlText w:val="•"/>
      <w:lvlJc w:val="left"/>
      <w:pPr>
        <w:ind w:left="5053" w:hanging="360"/>
      </w:pPr>
      <w:rPr>
        <w:rFonts w:hint="default"/>
        <w:lang w:val="ca-ES" w:eastAsia="en-US" w:bidi="ar-SA"/>
      </w:rPr>
    </w:lvl>
    <w:lvl w:ilvl="6" w:tplc="021C2B0E">
      <w:numFmt w:val="bullet"/>
      <w:lvlText w:val="•"/>
      <w:lvlJc w:val="left"/>
      <w:pPr>
        <w:ind w:left="5899" w:hanging="360"/>
      </w:pPr>
      <w:rPr>
        <w:rFonts w:hint="default"/>
        <w:lang w:val="ca-ES" w:eastAsia="en-US" w:bidi="ar-SA"/>
      </w:rPr>
    </w:lvl>
    <w:lvl w:ilvl="7" w:tplc="4424A834">
      <w:numFmt w:val="bullet"/>
      <w:lvlText w:val="•"/>
      <w:lvlJc w:val="left"/>
      <w:pPr>
        <w:ind w:left="6746" w:hanging="360"/>
      </w:pPr>
      <w:rPr>
        <w:rFonts w:hint="default"/>
        <w:lang w:val="ca-ES" w:eastAsia="en-US" w:bidi="ar-SA"/>
      </w:rPr>
    </w:lvl>
    <w:lvl w:ilvl="8" w:tplc="72D4B7CC">
      <w:numFmt w:val="bullet"/>
      <w:lvlText w:val="•"/>
      <w:lvlJc w:val="left"/>
      <w:pPr>
        <w:ind w:left="7593" w:hanging="360"/>
      </w:pPr>
      <w:rPr>
        <w:rFonts w:hint="default"/>
        <w:lang w:val="ca-ES" w:eastAsia="en-US" w:bidi="ar-SA"/>
      </w:rPr>
    </w:lvl>
  </w:abstractNum>
  <w:abstractNum w:abstractNumId="33"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5" w15:restartNumberingAfterBreak="0">
    <w:nsid w:val="31584142"/>
    <w:multiLevelType w:val="hybridMultilevel"/>
    <w:tmpl w:val="9F587C0E"/>
    <w:lvl w:ilvl="0" w:tplc="8A22B638">
      <w:start w:val="1"/>
      <w:numFmt w:val="lowerRoman"/>
      <w:lvlText w:val="(%1)"/>
      <w:lvlJc w:val="left"/>
      <w:pPr>
        <w:ind w:left="431" w:hanging="360"/>
        <w:jc w:val="left"/>
      </w:pPr>
      <w:rPr>
        <w:rFonts w:ascii="Arial MT" w:eastAsia="Arial MT" w:hAnsi="Arial MT" w:cs="Arial MT" w:hint="default"/>
        <w:w w:val="99"/>
        <w:sz w:val="18"/>
        <w:szCs w:val="18"/>
        <w:lang w:val="ca-ES" w:eastAsia="en-US" w:bidi="ar-SA"/>
      </w:rPr>
    </w:lvl>
    <w:lvl w:ilvl="1" w:tplc="2E665764">
      <w:numFmt w:val="bullet"/>
      <w:lvlText w:val="•"/>
      <w:lvlJc w:val="left"/>
      <w:pPr>
        <w:ind w:left="1097" w:hanging="360"/>
      </w:pPr>
      <w:rPr>
        <w:rFonts w:hint="default"/>
        <w:lang w:val="ca-ES" w:eastAsia="en-US" w:bidi="ar-SA"/>
      </w:rPr>
    </w:lvl>
    <w:lvl w:ilvl="2" w:tplc="F4F64090">
      <w:numFmt w:val="bullet"/>
      <w:lvlText w:val="•"/>
      <w:lvlJc w:val="left"/>
      <w:pPr>
        <w:ind w:left="1754" w:hanging="360"/>
      </w:pPr>
      <w:rPr>
        <w:rFonts w:hint="default"/>
        <w:lang w:val="ca-ES" w:eastAsia="en-US" w:bidi="ar-SA"/>
      </w:rPr>
    </w:lvl>
    <w:lvl w:ilvl="3" w:tplc="30327A64">
      <w:numFmt w:val="bullet"/>
      <w:lvlText w:val="•"/>
      <w:lvlJc w:val="left"/>
      <w:pPr>
        <w:ind w:left="2412" w:hanging="360"/>
      </w:pPr>
      <w:rPr>
        <w:rFonts w:hint="default"/>
        <w:lang w:val="ca-ES" w:eastAsia="en-US" w:bidi="ar-SA"/>
      </w:rPr>
    </w:lvl>
    <w:lvl w:ilvl="4" w:tplc="BEE29126">
      <w:numFmt w:val="bullet"/>
      <w:lvlText w:val="•"/>
      <w:lvlJc w:val="left"/>
      <w:pPr>
        <w:ind w:left="3069" w:hanging="360"/>
      </w:pPr>
      <w:rPr>
        <w:rFonts w:hint="default"/>
        <w:lang w:val="ca-ES" w:eastAsia="en-US" w:bidi="ar-SA"/>
      </w:rPr>
    </w:lvl>
    <w:lvl w:ilvl="5" w:tplc="D184524A">
      <w:numFmt w:val="bullet"/>
      <w:lvlText w:val="•"/>
      <w:lvlJc w:val="left"/>
      <w:pPr>
        <w:ind w:left="3727" w:hanging="360"/>
      </w:pPr>
      <w:rPr>
        <w:rFonts w:hint="default"/>
        <w:lang w:val="ca-ES" w:eastAsia="en-US" w:bidi="ar-SA"/>
      </w:rPr>
    </w:lvl>
    <w:lvl w:ilvl="6" w:tplc="3ECA2AEE">
      <w:numFmt w:val="bullet"/>
      <w:lvlText w:val="•"/>
      <w:lvlJc w:val="left"/>
      <w:pPr>
        <w:ind w:left="4384" w:hanging="360"/>
      </w:pPr>
      <w:rPr>
        <w:rFonts w:hint="default"/>
        <w:lang w:val="ca-ES" w:eastAsia="en-US" w:bidi="ar-SA"/>
      </w:rPr>
    </w:lvl>
    <w:lvl w:ilvl="7" w:tplc="6E1248D2">
      <w:numFmt w:val="bullet"/>
      <w:lvlText w:val="•"/>
      <w:lvlJc w:val="left"/>
      <w:pPr>
        <w:ind w:left="5041" w:hanging="360"/>
      </w:pPr>
      <w:rPr>
        <w:rFonts w:hint="default"/>
        <w:lang w:val="ca-ES" w:eastAsia="en-US" w:bidi="ar-SA"/>
      </w:rPr>
    </w:lvl>
    <w:lvl w:ilvl="8" w:tplc="FB2C691A">
      <w:numFmt w:val="bullet"/>
      <w:lvlText w:val="•"/>
      <w:lvlJc w:val="left"/>
      <w:pPr>
        <w:ind w:left="5699" w:hanging="360"/>
      </w:pPr>
      <w:rPr>
        <w:rFonts w:hint="default"/>
        <w:lang w:val="ca-ES" w:eastAsia="en-US" w:bidi="ar-SA"/>
      </w:rPr>
    </w:lvl>
  </w:abstractNum>
  <w:abstractNum w:abstractNumId="36" w15:restartNumberingAfterBreak="0">
    <w:nsid w:val="34B654FA"/>
    <w:multiLevelType w:val="hybridMultilevel"/>
    <w:tmpl w:val="C838B896"/>
    <w:lvl w:ilvl="0" w:tplc="04030011">
      <w:start w:val="1"/>
      <w:numFmt w:val="decimal"/>
      <w:lvlText w:val="%1)"/>
      <w:lvlJc w:val="left"/>
      <w:pPr>
        <w:ind w:left="784" w:hanging="360"/>
      </w:pPr>
    </w:lvl>
    <w:lvl w:ilvl="1" w:tplc="04030019" w:tentative="1">
      <w:start w:val="1"/>
      <w:numFmt w:val="lowerLetter"/>
      <w:lvlText w:val="%2."/>
      <w:lvlJc w:val="left"/>
      <w:pPr>
        <w:ind w:left="1504" w:hanging="360"/>
      </w:pPr>
    </w:lvl>
    <w:lvl w:ilvl="2" w:tplc="0403001B" w:tentative="1">
      <w:start w:val="1"/>
      <w:numFmt w:val="lowerRoman"/>
      <w:lvlText w:val="%3."/>
      <w:lvlJc w:val="right"/>
      <w:pPr>
        <w:ind w:left="2224" w:hanging="180"/>
      </w:pPr>
    </w:lvl>
    <w:lvl w:ilvl="3" w:tplc="0403000F" w:tentative="1">
      <w:start w:val="1"/>
      <w:numFmt w:val="decimal"/>
      <w:lvlText w:val="%4."/>
      <w:lvlJc w:val="left"/>
      <w:pPr>
        <w:ind w:left="2944" w:hanging="360"/>
      </w:pPr>
    </w:lvl>
    <w:lvl w:ilvl="4" w:tplc="04030019" w:tentative="1">
      <w:start w:val="1"/>
      <w:numFmt w:val="lowerLetter"/>
      <w:lvlText w:val="%5."/>
      <w:lvlJc w:val="left"/>
      <w:pPr>
        <w:ind w:left="3664" w:hanging="360"/>
      </w:pPr>
    </w:lvl>
    <w:lvl w:ilvl="5" w:tplc="0403001B" w:tentative="1">
      <w:start w:val="1"/>
      <w:numFmt w:val="lowerRoman"/>
      <w:lvlText w:val="%6."/>
      <w:lvlJc w:val="right"/>
      <w:pPr>
        <w:ind w:left="4384" w:hanging="180"/>
      </w:pPr>
    </w:lvl>
    <w:lvl w:ilvl="6" w:tplc="0403000F" w:tentative="1">
      <w:start w:val="1"/>
      <w:numFmt w:val="decimal"/>
      <w:lvlText w:val="%7."/>
      <w:lvlJc w:val="left"/>
      <w:pPr>
        <w:ind w:left="5104" w:hanging="360"/>
      </w:pPr>
    </w:lvl>
    <w:lvl w:ilvl="7" w:tplc="04030019" w:tentative="1">
      <w:start w:val="1"/>
      <w:numFmt w:val="lowerLetter"/>
      <w:lvlText w:val="%8."/>
      <w:lvlJc w:val="left"/>
      <w:pPr>
        <w:ind w:left="5824" w:hanging="360"/>
      </w:pPr>
    </w:lvl>
    <w:lvl w:ilvl="8" w:tplc="0403001B" w:tentative="1">
      <w:start w:val="1"/>
      <w:numFmt w:val="lowerRoman"/>
      <w:lvlText w:val="%9."/>
      <w:lvlJc w:val="right"/>
      <w:pPr>
        <w:ind w:left="6544" w:hanging="180"/>
      </w:pPr>
    </w:lvl>
  </w:abstractNum>
  <w:abstractNum w:abstractNumId="37" w15:restartNumberingAfterBreak="0">
    <w:nsid w:val="3A8B385E"/>
    <w:multiLevelType w:val="hybridMultilevel"/>
    <w:tmpl w:val="F148D65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8" w15:restartNumberingAfterBreak="0">
    <w:nsid w:val="402812F6"/>
    <w:multiLevelType w:val="hybridMultilevel"/>
    <w:tmpl w:val="33CA51FE"/>
    <w:lvl w:ilvl="0" w:tplc="6C02EF9C">
      <w:start w:val="1"/>
      <w:numFmt w:val="decimal"/>
      <w:lvlText w:val="%1)"/>
      <w:lvlJc w:val="left"/>
      <w:pPr>
        <w:ind w:left="686" w:hanging="286"/>
      </w:pPr>
      <w:rPr>
        <w:rFonts w:ascii="Arial" w:eastAsia="Times New Roman" w:hAnsi="Arial" w:cs="Arial"/>
        <w:spacing w:val="-1"/>
        <w:w w:val="100"/>
        <w:sz w:val="22"/>
        <w:szCs w:val="22"/>
        <w:lang w:val="ca-ES" w:eastAsia="en-US" w:bidi="ar-SA"/>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0" w15:restartNumberingAfterBreak="0">
    <w:nsid w:val="40C17922"/>
    <w:multiLevelType w:val="hybridMultilevel"/>
    <w:tmpl w:val="D5FCDBE4"/>
    <w:lvl w:ilvl="0" w:tplc="52CE185A">
      <w:start w:val="1"/>
      <w:numFmt w:val="decimal"/>
      <w:lvlText w:val="%1."/>
      <w:lvlJc w:val="left"/>
      <w:pPr>
        <w:ind w:left="1361" w:hanging="361"/>
        <w:jc w:val="right"/>
      </w:pPr>
      <w:rPr>
        <w:rFonts w:hint="default"/>
        <w:b/>
        <w:bCs/>
        <w:w w:val="100"/>
        <w:lang w:val="ca-ES" w:eastAsia="en-US" w:bidi="ar-SA"/>
      </w:rPr>
    </w:lvl>
    <w:lvl w:ilvl="1" w:tplc="7460E7C2">
      <w:numFmt w:val="bullet"/>
      <w:lvlText w:val="-"/>
      <w:lvlJc w:val="left"/>
      <w:pPr>
        <w:ind w:left="1361" w:hanging="360"/>
      </w:pPr>
      <w:rPr>
        <w:rFonts w:ascii="Arial MT" w:eastAsia="Arial MT" w:hAnsi="Arial MT" w:cs="Arial MT" w:hint="default"/>
        <w:w w:val="100"/>
        <w:sz w:val="22"/>
        <w:szCs w:val="22"/>
        <w:lang w:val="ca-ES" w:eastAsia="en-US" w:bidi="ar-SA"/>
      </w:rPr>
    </w:lvl>
    <w:lvl w:ilvl="2" w:tplc="B6626CCC">
      <w:numFmt w:val="bullet"/>
      <w:lvlText w:val="•"/>
      <w:lvlJc w:val="left"/>
      <w:pPr>
        <w:ind w:left="3057" w:hanging="360"/>
      </w:pPr>
      <w:rPr>
        <w:rFonts w:hint="default"/>
        <w:lang w:val="ca-ES" w:eastAsia="en-US" w:bidi="ar-SA"/>
      </w:rPr>
    </w:lvl>
    <w:lvl w:ilvl="3" w:tplc="405C9956">
      <w:numFmt w:val="bullet"/>
      <w:lvlText w:val="•"/>
      <w:lvlJc w:val="left"/>
      <w:pPr>
        <w:ind w:left="3905" w:hanging="360"/>
      </w:pPr>
      <w:rPr>
        <w:rFonts w:hint="default"/>
        <w:lang w:val="ca-ES" w:eastAsia="en-US" w:bidi="ar-SA"/>
      </w:rPr>
    </w:lvl>
    <w:lvl w:ilvl="4" w:tplc="EA24E802">
      <w:numFmt w:val="bullet"/>
      <w:lvlText w:val="•"/>
      <w:lvlJc w:val="left"/>
      <w:pPr>
        <w:ind w:left="4754" w:hanging="360"/>
      </w:pPr>
      <w:rPr>
        <w:rFonts w:hint="default"/>
        <w:lang w:val="ca-ES" w:eastAsia="en-US" w:bidi="ar-SA"/>
      </w:rPr>
    </w:lvl>
    <w:lvl w:ilvl="5" w:tplc="40B01972">
      <w:numFmt w:val="bullet"/>
      <w:lvlText w:val="•"/>
      <w:lvlJc w:val="left"/>
      <w:pPr>
        <w:ind w:left="5603" w:hanging="360"/>
      </w:pPr>
      <w:rPr>
        <w:rFonts w:hint="default"/>
        <w:lang w:val="ca-ES" w:eastAsia="en-US" w:bidi="ar-SA"/>
      </w:rPr>
    </w:lvl>
    <w:lvl w:ilvl="6" w:tplc="98A0B21A">
      <w:numFmt w:val="bullet"/>
      <w:lvlText w:val="•"/>
      <w:lvlJc w:val="left"/>
      <w:pPr>
        <w:ind w:left="6451" w:hanging="360"/>
      </w:pPr>
      <w:rPr>
        <w:rFonts w:hint="default"/>
        <w:lang w:val="ca-ES" w:eastAsia="en-US" w:bidi="ar-SA"/>
      </w:rPr>
    </w:lvl>
    <w:lvl w:ilvl="7" w:tplc="108C0D8A">
      <w:numFmt w:val="bullet"/>
      <w:lvlText w:val="•"/>
      <w:lvlJc w:val="left"/>
      <w:pPr>
        <w:ind w:left="7300" w:hanging="360"/>
      </w:pPr>
      <w:rPr>
        <w:rFonts w:hint="default"/>
        <w:lang w:val="ca-ES" w:eastAsia="en-US" w:bidi="ar-SA"/>
      </w:rPr>
    </w:lvl>
    <w:lvl w:ilvl="8" w:tplc="CF14E61A">
      <w:numFmt w:val="bullet"/>
      <w:lvlText w:val="•"/>
      <w:lvlJc w:val="left"/>
      <w:pPr>
        <w:ind w:left="8149" w:hanging="360"/>
      </w:pPr>
      <w:rPr>
        <w:rFonts w:hint="default"/>
        <w:lang w:val="ca-ES" w:eastAsia="en-US" w:bidi="ar-SA"/>
      </w:rPr>
    </w:lvl>
  </w:abstractNum>
  <w:abstractNum w:abstractNumId="41" w15:restartNumberingAfterBreak="0">
    <w:nsid w:val="415807FE"/>
    <w:multiLevelType w:val="hybridMultilevel"/>
    <w:tmpl w:val="860E682C"/>
    <w:lvl w:ilvl="0" w:tplc="66821F70">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42"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44"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47F01248"/>
    <w:multiLevelType w:val="hybridMultilevel"/>
    <w:tmpl w:val="21D0A6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4B0010E2"/>
    <w:multiLevelType w:val="hybridMultilevel"/>
    <w:tmpl w:val="DADE079A"/>
    <w:lvl w:ilvl="0" w:tplc="E084D18C">
      <w:numFmt w:val="bullet"/>
      <w:lvlText w:val="-"/>
      <w:lvlJc w:val="left"/>
      <w:pPr>
        <w:ind w:left="487" w:hanging="286"/>
      </w:pPr>
      <w:rPr>
        <w:rFonts w:ascii="Arial MT" w:eastAsia="Arial MT" w:hAnsi="Arial MT" w:cs="Arial MT" w:hint="default"/>
        <w:w w:val="100"/>
        <w:sz w:val="22"/>
        <w:szCs w:val="22"/>
        <w:lang w:val="ca-ES" w:eastAsia="en-US" w:bidi="ar-SA"/>
      </w:rPr>
    </w:lvl>
    <w:lvl w:ilvl="1" w:tplc="914E06D8">
      <w:numFmt w:val="bullet"/>
      <w:lvlText w:val="•"/>
      <w:lvlJc w:val="left"/>
      <w:pPr>
        <w:ind w:left="1447" w:hanging="286"/>
      </w:pPr>
      <w:rPr>
        <w:rFonts w:hint="default"/>
        <w:lang w:val="ca-ES" w:eastAsia="en-US" w:bidi="ar-SA"/>
      </w:rPr>
    </w:lvl>
    <w:lvl w:ilvl="2" w:tplc="E2EE4F7E">
      <w:numFmt w:val="bullet"/>
      <w:lvlText w:val="•"/>
      <w:lvlJc w:val="left"/>
      <w:pPr>
        <w:ind w:left="2414" w:hanging="286"/>
      </w:pPr>
      <w:rPr>
        <w:rFonts w:hint="default"/>
        <w:lang w:val="ca-ES" w:eastAsia="en-US" w:bidi="ar-SA"/>
      </w:rPr>
    </w:lvl>
    <w:lvl w:ilvl="3" w:tplc="E800CDB2">
      <w:numFmt w:val="bullet"/>
      <w:lvlText w:val="•"/>
      <w:lvlJc w:val="left"/>
      <w:pPr>
        <w:ind w:left="3381" w:hanging="286"/>
      </w:pPr>
      <w:rPr>
        <w:rFonts w:hint="default"/>
        <w:lang w:val="ca-ES" w:eastAsia="en-US" w:bidi="ar-SA"/>
      </w:rPr>
    </w:lvl>
    <w:lvl w:ilvl="4" w:tplc="9A0AEC90">
      <w:numFmt w:val="bullet"/>
      <w:lvlText w:val="•"/>
      <w:lvlJc w:val="left"/>
      <w:pPr>
        <w:ind w:left="4348" w:hanging="286"/>
      </w:pPr>
      <w:rPr>
        <w:rFonts w:hint="default"/>
        <w:lang w:val="ca-ES" w:eastAsia="en-US" w:bidi="ar-SA"/>
      </w:rPr>
    </w:lvl>
    <w:lvl w:ilvl="5" w:tplc="DF14964E">
      <w:numFmt w:val="bullet"/>
      <w:lvlText w:val="•"/>
      <w:lvlJc w:val="left"/>
      <w:pPr>
        <w:ind w:left="5315" w:hanging="286"/>
      </w:pPr>
      <w:rPr>
        <w:rFonts w:hint="default"/>
        <w:lang w:val="ca-ES" w:eastAsia="en-US" w:bidi="ar-SA"/>
      </w:rPr>
    </w:lvl>
    <w:lvl w:ilvl="6" w:tplc="ABB6DFA6">
      <w:numFmt w:val="bullet"/>
      <w:lvlText w:val="•"/>
      <w:lvlJc w:val="left"/>
      <w:pPr>
        <w:ind w:left="6282" w:hanging="286"/>
      </w:pPr>
      <w:rPr>
        <w:rFonts w:hint="default"/>
        <w:lang w:val="ca-ES" w:eastAsia="en-US" w:bidi="ar-SA"/>
      </w:rPr>
    </w:lvl>
    <w:lvl w:ilvl="7" w:tplc="91B43F5A">
      <w:numFmt w:val="bullet"/>
      <w:lvlText w:val="•"/>
      <w:lvlJc w:val="left"/>
      <w:pPr>
        <w:ind w:left="7249" w:hanging="286"/>
      </w:pPr>
      <w:rPr>
        <w:rFonts w:hint="default"/>
        <w:lang w:val="ca-ES" w:eastAsia="en-US" w:bidi="ar-SA"/>
      </w:rPr>
    </w:lvl>
    <w:lvl w:ilvl="8" w:tplc="E3886462">
      <w:numFmt w:val="bullet"/>
      <w:lvlText w:val="•"/>
      <w:lvlJc w:val="left"/>
      <w:pPr>
        <w:ind w:left="8216" w:hanging="286"/>
      </w:pPr>
      <w:rPr>
        <w:rFonts w:hint="default"/>
        <w:lang w:val="ca-ES" w:eastAsia="en-US" w:bidi="ar-SA"/>
      </w:rPr>
    </w:lvl>
  </w:abstractNum>
  <w:abstractNum w:abstractNumId="48"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B5B1A54"/>
    <w:multiLevelType w:val="hybridMultilevel"/>
    <w:tmpl w:val="6A466F3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0" w15:restartNumberingAfterBreak="0">
    <w:nsid w:val="4C1C010E"/>
    <w:multiLevelType w:val="hybridMultilevel"/>
    <w:tmpl w:val="C1986D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4DC668CA"/>
    <w:multiLevelType w:val="hybridMultilevel"/>
    <w:tmpl w:val="B064A0B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2" w15:restartNumberingAfterBreak="0">
    <w:nsid w:val="50CC5F30"/>
    <w:multiLevelType w:val="hybridMultilevel"/>
    <w:tmpl w:val="F3CA13C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530F1A6F"/>
    <w:multiLevelType w:val="hybridMultilevel"/>
    <w:tmpl w:val="9C60B416"/>
    <w:lvl w:ilvl="0" w:tplc="4CAE4158">
      <w:start w:val="1"/>
      <w:numFmt w:val="decimal"/>
      <w:lvlText w:val="%1."/>
      <w:lvlJc w:val="left"/>
      <w:pPr>
        <w:ind w:left="686" w:hanging="286"/>
      </w:pPr>
      <w:rPr>
        <w:rFonts w:ascii="Arial MT" w:eastAsia="Arial MT" w:hAnsi="Arial MT" w:cs="Arial MT" w:hint="default"/>
        <w:spacing w:val="-1"/>
        <w:w w:val="100"/>
        <w:sz w:val="22"/>
        <w:szCs w:val="22"/>
        <w:lang w:val="ca-ES" w:eastAsia="en-US" w:bidi="ar-SA"/>
      </w:rPr>
    </w:lvl>
    <w:lvl w:ilvl="1" w:tplc="59384B82">
      <w:numFmt w:val="bullet"/>
      <w:lvlText w:val="•"/>
      <w:lvlJc w:val="left"/>
      <w:pPr>
        <w:ind w:left="1627" w:hanging="286"/>
      </w:pPr>
      <w:rPr>
        <w:rFonts w:hint="default"/>
        <w:lang w:val="ca-ES" w:eastAsia="en-US" w:bidi="ar-SA"/>
      </w:rPr>
    </w:lvl>
    <w:lvl w:ilvl="2" w:tplc="0C72C27A">
      <w:numFmt w:val="bullet"/>
      <w:lvlText w:val="•"/>
      <w:lvlJc w:val="left"/>
      <w:pPr>
        <w:ind w:left="2574" w:hanging="286"/>
      </w:pPr>
      <w:rPr>
        <w:rFonts w:hint="default"/>
        <w:lang w:val="ca-ES" w:eastAsia="en-US" w:bidi="ar-SA"/>
      </w:rPr>
    </w:lvl>
    <w:lvl w:ilvl="3" w:tplc="5A2A9392">
      <w:numFmt w:val="bullet"/>
      <w:lvlText w:val="•"/>
      <w:lvlJc w:val="left"/>
      <w:pPr>
        <w:ind w:left="3521" w:hanging="286"/>
      </w:pPr>
      <w:rPr>
        <w:rFonts w:hint="default"/>
        <w:lang w:val="ca-ES" w:eastAsia="en-US" w:bidi="ar-SA"/>
      </w:rPr>
    </w:lvl>
    <w:lvl w:ilvl="4" w:tplc="E93C5172">
      <w:numFmt w:val="bullet"/>
      <w:lvlText w:val="•"/>
      <w:lvlJc w:val="left"/>
      <w:pPr>
        <w:ind w:left="4468" w:hanging="286"/>
      </w:pPr>
      <w:rPr>
        <w:rFonts w:hint="default"/>
        <w:lang w:val="ca-ES" w:eastAsia="en-US" w:bidi="ar-SA"/>
      </w:rPr>
    </w:lvl>
    <w:lvl w:ilvl="5" w:tplc="E52EABC0">
      <w:numFmt w:val="bullet"/>
      <w:lvlText w:val="•"/>
      <w:lvlJc w:val="left"/>
      <w:pPr>
        <w:ind w:left="5415" w:hanging="286"/>
      </w:pPr>
      <w:rPr>
        <w:rFonts w:hint="default"/>
        <w:lang w:val="ca-ES" w:eastAsia="en-US" w:bidi="ar-SA"/>
      </w:rPr>
    </w:lvl>
    <w:lvl w:ilvl="6" w:tplc="761809DC">
      <w:numFmt w:val="bullet"/>
      <w:lvlText w:val="•"/>
      <w:lvlJc w:val="left"/>
      <w:pPr>
        <w:ind w:left="6362" w:hanging="286"/>
      </w:pPr>
      <w:rPr>
        <w:rFonts w:hint="default"/>
        <w:lang w:val="ca-ES" w:eastAsia="en-US" w:bidi="ar-SA"/>
      </w:rPr>
    </w:lvl>
    <w:lvl w:ilvl="7" w:tplc="A2A06D18">
      <w:numFmt w:val="bullet"/>
      <w:lvlText w:val="•"/>
      <w:lvlJc w:val="left"/>
      <w:pPr>
        <w:ind w:left="7309" w:hanging="286"/>
      </w:pPr>
      <w:rPr>
        <w:rFonts w:hint="default"/>
        <w:lang w:val="ca-ES" w:eastAsia="en-US" w:bidi="ar-SA"/>
      </w:rPr>
    </w:lvl>
    <w:lvl w:ilvl="8" w:tplc="99A03060">
      <w:numFmt w:val="bullet"/>
      <w:lvlText w:val="•"/>
      <w:lvlJc w:val="left"/>
      <w:pPr>
        <w:ind w:left="8256" w:hanging="286"/>
      </w:pPr>
      <w:rPr>
        <w:rFonts w:hint="default"/>
        <w:lang w:val="ca-ES" w:eastAsia="en-US" w:bidi="ar-SA"/>
      </w:rPr>
    </w:lvl>
  </w:abstractNum>
  <w:abstractNum w:abstractNumId="54" w15:restartNumberingAfterBreak="0">
    <w:nsid w:val="53DE2B4E"/>
    <w:multiLevelType w:val="hybridMultilevel"/>
    <w:tmpl w:val="817E254C"/>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5" w15:restartNumberingAfterBreak="0">
    <w:nsid w:val="5413229C"/>
    <w:multiLevelType w:val="hybridMultilevel"/>
    <w:tmpl w:val="E5BAD1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15:restartNumberingAfterBreak="0">
    <w:nsid w:val="55764A18"/>
    <w:multiLevelType w:val="hybridMultilevel"/>
    <w:tmpl w:val="8E0E4366"/>
    <w:lvl w:ilvl="0" w:tplc="EE84C3A0">
      <w:start w:val="1"/>
      <w:numFmt w:val="decimal"/>
      <w:lvlText w:val="%1)"/>
      <w:lvlJc w:val="left"/>
      <w:pPr>
        <w:ind w:left="431" w:hanging="360"/>
      </w:pPr>
      <w:rPr>
        <w:rFonts w:ascii="Arial MT" w:eastAsia="Arial MT" w:hAnsi="Arial MT" w:cs="Arial MT" w:hint="default"/>
        <w:w w:val="99"/>
        <w:sz w:val="18"/>
        <w:szCs w:val="18"/>
        <w:lang w:val="ca-ES" w:eastAsia="en-US" w:bidi="ar-SA"/>
      </w:rPr>
    </w:lvl>
    <w:lvl w:ilvl="1" w:tplc="7DB4F370">
      <w:numFmt w:val="bullet"/>
      <w:lvlText w:val="•"/>
      <w:lvlJc w:val="left"/>
      <w:pPr>
        <w:ind w:left="1097" w:hanging="360"/>
      </w:pPr>
      <w:rPr>
        <w:rFonts w:hint="default"/>
        <w:lang w:val="ca-ES" w:eastAsia="en-US" w:bidi="ar-SA"/>
      </w:rPr>
    </w:lvl>
    <w:lvl w:ilvl="2" w:tplc="D38C5D3E">
      <w:numFmt w:val="bullet"/>
      <w:lvlText w:val="•"/>
      <w:lvlJc w:val="left"/>
      <w:pPr>
        <w:ind w:left="1754" w:hanging="360"/>
      </w:pPr>
      <w:rPr>
        <w:rFonts w:hint="default"/>
        <w:lang w:val="ca-ES" w:eastAsia="en-US" w:bidi="ar-SA"/>
      </w:rPr>
    </w:lvl>
    <w:lvl w:ilvl="3" w:tplc="A42249C4">
      <w:numFmt w:val="bullet"/>
      <w:lvlText w:val="•"/>
      <w:lvlJc w:val="left"/>
      <w:pPr>
        <w:ind w:left="2412" w:hanging="360"/>
      </w:pPr>
      <w:rPr>
        <w:rFonts w:hint="default"/>
        <w:lang w:val="ca-ES" w:eastAsia="en-US" w:bidi="ar-SA"/>
      </w:rPr>
    </w:lvl>
    <w:lvl w:ilvl="4" w:tplc="4146AA9A">
      <w:numFmt w:val="bullet"/>
      <w:lvlText w:val="•"/>
      <w:lvlJc w:val="left"/>
      <w:pPr>
        <w:ind w:left="3069" w:hanging="360"/>
      </w:pPr>
      <w:rPr>
        <w:rFonts w:hint="default"/>
        <w:lang w:val="ca-ES" w:eastAsia="en-US" w:bidi="ar-SA"/>
      </w:rPr>
    </w:lvl>
    <w:lvl w:ilvl="5" w:tplc="54B29EA8">
      <w:numFmt w:val="bullet"/>
      <w:lvlText w:val="•"/>
      <w:lvlJc w:val="left"/>
      <w:pPr>
        <w:ind w:left="3727" w:hanging="360"/>
      </w:pPr>
      <w:rPr>
        <w:rFonts w:hint="default"/>
        <w:lang w:val="ca-ES" w:eastAsia="en-US" w:bidi="ar-SA"/>
      </w:rPr>
    </w:lvl>
    <w:lvl w:ilvl="6" w:tplc="FED6E4DA">
      <w:numFmt w:val="bullet"/>
      <w:lvlText w:val="•"/>
      <w:lvlJc w:val="left"/>
      <w:pPr>
        <w:ind w:left="4384" w:hanging="360"/>
      </w:pPr>
      <w:rPr>
        <w:rFonts w:hint="default"/>
        <w:lang w:val="ca-ES" w:eastAsia="en-US" w:bidi="ar-SA"/>
      </w:rPr>
    </w:lvl>
    <w:lvl w:ilvl="7" w:tplc="182A4AF2">
      <w:numFmt w:val="bullet"/>
      <w:lvlText w:val="•"/>
      <w:lvlJc w:val="left"/>
      <w:pPr>
        <w:ind w:left="5041" w:hanging="360"/>
      </w:pPr>
      <w:rPr>
        <w:rFonts w:hint="default"/>
        <w:lang w:val="ca-ES" w:eastAsia="en-US" w:bidi="ar-SA"/>
      </w:rPr>
    </w:lvl>
    <w:lvl w:ilvl="8" w:tplc="82207856">
      <w:numFmt w:val="bullet"/>
      <w:lvlText w:val="•"/>
      <w:lvlJc w:val="left"/>
      <w:pPr>
        <w:ind w:left="5699" w:hanging="360"/>
      </w:pPr>
      <w:rPr>
        <w:rFonts w:hint="default"/>
        <w:lang w:val="ca-ES" w:eastAsia="en-US" w:bidi="ar-SA"/>
      </w:rPr>
    </w:lvl>
  </w:abstractNum>
  <w:abstractNum w:abstractNumId="5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58" w15:restartNumberingAfterBreak="0">
    <w:nsid w:val="583E7BC0"/>
    <w:multiLevelType w:val="hybridMultilevel"/>
    <w:tmpl w:val="A508B3F2"/>
    <w:lvl w:ilvl="0" w:tplc="E5F69F4A">
      <w:start w:val="1"/>
      <w:numFmt w:val="lowerRoman"/>
      <w:lvlText w:val="(%1)"/>
      <w:lvlJc w:val="left"/>
      <w:pPr>
        <w:ind w:left="431" w:hanging="360"/>
        <w:jc w:val="left"/>
      </w:pPr>
      <w:rPr>
        <w:rFonts w:ascii="Arial MT" w:eastAsia="Arial MT" w:hAnsi="Arial MT" w:cs="Arial MT" w:hint="default"/>
        <w:w w:val="99"/>
        <w:sz w:val="18"/>
        <w:szCs w:val="18"/>
        <w:lang w:val="ca-ES" w:eastAsia="en-US" w:bidi="ar-SA"/>
      </w:rPr>
    </w:lvl>
    <w:lvl w:ilvl="1" w:tplc="65144684">
      <w:numFmt w:val="bullet"/>
      <w:lvlText w:val="•"/>
      <w:lvlJc w:val="left"/>
      <w:pPr>
        <w:ind w:left="1097" w:hanging="360"/>
      </w:pPr>
      <w:rPr>
        <w:rFonts w:hint="default"/>
        <w:lang w:val="ca-ES" w:eastAsia="en-US" w:bidi="ar-SA"/>
      </w:rPr>
    </w:lvl>
    <w:lvl w:ilvl="2" w:tplc="9E9AFEC8">
      <w:numFmt w:val="bullet"/>
      <w:lvlText w:val="•"/>
      <w:lvlJc w:val="left"/>
      <w:pPr>
        <w:ind w:left="1754" w:hanging="360"/>
      </w:pPr>
      <w:rPr>
        <w:rFonts w:hint="default"/>
        <w:lang w:val="ca-ES" w:eastAsia="en-US" w:bidi="ar-SA"/>
      </w:rPr>
    </w:lvl>
    <w:lvl w:ilvl="3" w:tplc="CD20D46A">
      <w:numFmt w:val="bullet"/>
      <w:lvlText w:val="•"/>
      <w:lvlJc w:val="left"/>
      <w:pPr>
        <w:ind w:left="2412" w:hanging="360"/>
      </w:pPr>
      <w:rPr>
        <w:rFonts w:hint="default"/>
        <w:lang w:val="ca-ES" w:eastAsia="en-US" w:bidi="ar-SA"/>
      </w:rPr>
    </w:lvl>
    <w:lvl w:ilvl="4" w:tplc="71F421BE">
      <w:numFmt w:val="bullet"/>
      <w:lvlText w:val="•"/>
      <w:lvlJc w:val="left"/>
      <w:pPr>
        <w:ind w:left="3069" w:hanging="360"/>
      </w:pPr>
      <w:rPr>
        <w:rFonts w:hint="default"/>
        <w:lang w:val="ca-ES" w:eastAsia="en-US" w:bidi="ar-SA"/>
      </w:rPr>
    </w:lvl>
    <w:lvl w:ilvl="5" w:tplc="CF707D10">
      <w:numFmt w:val="bullet"/>
      <w:lvlText w:val="•"/>
      <w:lvlJc w:val="left"/>
      <w:pPr>
        <w:ind w:left="3727" w:hanging="360"/>
      </w:pPr>
      <w:rPr>
        <w:rFonts w:hint="default"/>
        <w:lang w:val="ca-ES" w:eastAsia="en-US" w:bidi="ar-SA"/>
      </w:rPr>
    </w:lvl>
    <w:lvl w:ilvl="6" w:tplc="2EC6E164">
      <w:numFmt w:val="bullet"/>
      <w:lvlText w:val="•"/>
      <w:lvlJc w:val="left"/>
      <w:pPr>
        <w:ind w:left="4384" w:hanging="360"/>
      </w:pPr>
      <w:rPr>
        <w:rFonts w:hint="default"/>
        <w:lang w:val="ca-ES" w:eastAsia="en-US" w:bidi="ar-SA"/>
      </w:rPr>
    </w:lvl>
    <w:lvl w:ilvl="7" w:tplc="38AA4A8C">
      <w:numFmt w:val="bullet"/>
      <w:lvlText w:val="•"/>
      <w:lvlJc w:val="left"/>
      <w:pPr>
        <w:ind w:left="5041" w:hanging="360"/>
      </w:pPr>
      <w:rPr>
        <w:rFonts w:hint="default"/>
        <w:lang w:val="ca-ES" w:eastAsia="en-US" w:bidi="ar-SA"/>
      </w:rPr>
    </w:lvl>
    <w:lvl w:ilvl="8" w:tplc="737A864A">
      <w:numFmt w:val="bullet"/>
      <w:lvlText w:val="•"/>
      <w:lvlJc w:val="left"/>
      <w:pPr>
        <w:ind w:left="5699" w:hanging="360"/>
      </w:pPr>
      <w:rPr>
        <w:rFonts w:hint="default"/>
        <w:lang w:val="ca-ES" w:eastAsia="en-US" w:bidi="ar-SA"/>
      </w:rPr>
    </w:lvl>
  </w:abstractNum>
  <w:abstractNum w:abstractNumId="59" w15:restartNumberingAfterBreak="0">
    <w:nsid w:val="5ECDD81C"/>
    <w:multiLevelType w:val="hybridMultilevel"/>
    <w:tmpl w:val="87B6F5AC"/>
    <w:lvl w:ilvl="0" w:tplc="7EA4BCC6">
      <w:start w:val="1"/>
      <w:numFmt w:val="bullet"/>
      <w:lvlText w:val=""/>
      <w:lvlJc w:val="left"/>
      <w:pPr>
        <w:ind w:left="720" w:hanging="360"/>
      </w:pPr>
      <w:rPr>
        <w:rFonts w:ascii="Symbol" w:hAnsi="Symbol" w:hint="default"/>
      </w:rPr>
    </w:lvl>
    <w:lvl w:ilvl="1" w:tplc="A1AA7EAE">
      <w:start w:val="1"/>
      <w:numFmt w:val="bullet"/>
      <w:lvlText w:val="o"/>
      <w:lvlJc w:val="left"/>
      <w:pPr>
        <w:ind w:left="1440" w:hanging="360"/>
      </w:pPr>
      <w:rPr>
        <w:rFonts w:ascii="Courier New" w:hAnsi="Courier New" w:hint="default"/>
      </w:rPr>
    </w:lvl>
    <w:lvl w:ilvl="2" w:tplc="7DD26640">
      <w:start w:val="1"/>
      <w:numFmt w:val="bullet"/>
      <w:lvlText w:val=""/>
      <w:lvlJc w:val="left"/>
      <w:pPr>
        <w:ind w:left="2160" w:hanging="360"/>
      </w:pPr>
      <w:rPr>
        <w:rFonts w:ascii="Wingdings" w:hAnsi="Wingdings" w:hint="default"/>
      </w:rPr>
    </w:lvl>
    <w:lvl w:ilvl="3" w:tplc="027CAE40">
      <w:start w:val="1"/>
      <w:numFmt w:val="bullet"/>
      <w:lvlText w:val=""/>
      <w:lvlJc w:val="left"/>
      <w:pPr>
        <w:ind w:left="2880" w:hanging="360"/>
      </w:pPr>
      <w:rPr>
        <w:rFonts w:ascii="Symbol" w:hAnsi="Symbol" w:hint="default"/>
      </w:rPr>
    </w:lvl>
    <w:lvl w:ilvl="4" w:tplc="40EE482A">
      <w:start w:val="1"/>
      <w:numFmt w:val="bullet"/>
      <w:lvlText w:val="o"/>
      <w:lvlJc w:val="left"/>
      <w:pPr>
        <w:ind w:left="3600" w:hanging="360"/>
      </w:pPr>
      <w:rPr>
        <w:rFonts w:ascii="Courier New" w:hAnsi="Courier New" w:hint="default"/>
      </w:rPr>
    </w:lvl>
    <w:lvl w:ilvl="5" w:tplc="EA4E582E">
      <w:start w:val="1"/>
      <w:numFmt w:val="bullet"/>
      <w:lvlText w:val=""/>
      <w:lvlJc w:val="left"/>
      <w:pPr>
        <w:ind w:left="4320" w:hanging="360"/>
      </w:pPr>
      <w:rPr>
        <w:rFonts w:ascii="Wingdings" w:hAnsi="Wingdings" w:hint="default"/>
      </w:rPr>
    </w:lvl>
    <w:lvl w:ilvl="6" w:tplc="318088D4">
      <w:start w:val="1"/>
      <w:numFmt w:val="bullet"/>
      <w:lvlText w:val=""/>
      <w:lvlJc w:val="left"/>
      <w:pPr>
        <w:ind w:left="5040" w:hanging="360"/>
      </w:pPr>
      <w:rPr>
        <w:rFonts w:ascii="Symbol" w:hAnsi="Symbol" w:hint="default"/>
      </w:rPr>
    </w:lvl>
    <w:lvl w:ilvl="7" w:tplc="AB4E48A8">
      <w:start w:val="1"/>
      <w:numFmt w:val="bullet"/>
      <w:lvlText w:val="o"/>
      <w:lvlJc w:val="left"/>
      <w:pPr>
        <w:ind w:left="5760" w:hanging="360"/>
      </w:pPr>
      <w:rPr>
        <w:rFonts w:ascii="Courier New" w:hAnsi="Courier New" w:hint="default"/>
      </w:rPr>
    </w:lvl>
    <w:lvl w:ilvl="8" w:tplc="BD4CADC6">
      <w:start w:val="1"/>
      <w:numFmt w:val="bullet"/>
      <w:lvlText w:val=""/>
      <w:lvlJc w:val="left"/>
      <w:pPr>
        <w:ind w:left="6480" w:hanging="360"/>
      </w:pPr>
      <w:rPr>
        <w:rFonts w:ascii="Wingdings" w:hAnsi="Wingdings" w:hint="default"/>
      </w:rPr>
    </w:lvl>
  </w:abstractNum>
  <w:abstractNum w:abstractNumId="60" w15:restartNumberingAfterBreak="0">
    <w:nsid w:val="62726FEC"/>
    <w:multiLevelType w:val="hybridMultilevel"/>
    <w:tmpl w:val="F89614A2"/>
    <w:lvl w:ilvl="0" w:tplc="04030017">
      <w:start w:val="1"/>
      <w:numFmt w:val="lowerLetter"/>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1" w15:restartNumberingAfterBreak="0">
    <w:nsid w:val="694F4D36"/>
    <w:multiLevelType w:val="hybridMultilevel"/>
    <w:tmpl w:val="A3BE24D4"/>
    <w:lvl w:ilvl="0" w:tplc="29701822">
      <w:start w:val="1"/>
      <w:numFmt w:val="lowerRoman"/>
      <w:lvlText w:val="(%1)"/>
      <w:lvlJc w:val="left"/>
      <w:pPr>
        <w:ind w:left="431" w:hanging="360"/>
        <w:jc w:val="left"/>
      </w:pPr>
      <w:rPr>
        <w:rFonts w:ascii="Arial MT" w:eastAsia="Arial MT" w:hAnsi="Arial MT" w:cs="Arial MT" w:hint="default"/>
        <w:w w:val="99"/>
        <w:sz w:val="18"/>
        <w:szCs w:val="18"/>
        <w:lang w:val="ca-ES" w:eastAsia="en-US" w:bidi="ar-SA"/>
      </w:rPr>
    </w:lvl>
    <w:lvl w:ilvl="1" w:tplc="3AC8686C">
      <w:numFmt w:val="bullet"/>
      <w:lvlText w:val="•"/>
      <w:lvlJc w:val="left"/>
      <w:pPr>
        <w:ind w:left="1097" w:hanging="360"/>
      </w:pPr>
      <w:rPr>
        <w:rFonts w:hint="default"/>
        <w:lang w:val="ca-ES" w:eastAsia="en-US" w:bidi="ar-SA"/>
      </w:rPr>
    </w:lvl>
    <w:lvl w:ilvl="2" w:tplc="70C25602">
      <w:numFmt w:val="bullet"/>
      <w:lvlText w:val="•"/>
      <w:lvlJc w:val="left"/>
      <w:pPr>
        <w:ind w:left="1754" w:hanging="360"/>
      </w:pPr>
      <w:rPr>
        <w:rFonts w:hint="default"/>
        <w:lang w:val="ca-ES" w:eastAsia="en-US" w:bidi="ar-SA"/>
      </w:rPr>
    </w:lvl>
    <w:lvl w:ilvl="3" w:tplc="FDEC07BA">
      <w:numFmt w:val="bullet"/>
      <w:lvlText w:val="•"/>
      <w:lvlJc w:val="left"/>
      <w:pPr>
        <w:ind w:left="2412" w:hanging="360"/>
      </w:pPr>
      <w:rPr>
        <w:rFonts w:hint="default"/>
        <w:lang w:val="ca-ES" w:eastAsia="en-US" w:bidi="ar-SA"/>
      </w:rPr>
    </w:lvl>
    <w:lvl w:ilvl="4" w:tplc="CD2A6344">
      <w:numFmt w:val="bullet"/>
      <w:lvlText w:val="•"/>
      <w:lvlJc w:val="left"/>
      <w:pPr>
        <w:ind w:left="3069" w:hanging="360"/>
      </w:pPr>
      <w:rPr>
        <w:rFonts w:hint="default"/>
        <w:lang w:val="ca-ES" w:eastAsia="en-US" w:bidi="ar-SA"/>
      </w:rPr>
    </w:lvl>
    <w:lvl w:ilvl="5" w:tplc="943C5F54">
      <w:numFmt w:val="bullet"/>
      <w:lvlText w:val="•"/>
      <w:lvlJc w:val="left"/>
      <w:pPr>
        <w:ind w:left="3727" w:hanging="360"/>
      </w:pPr>
      <w:rPr>
        <w:rFonts w:hint="default"/>
        <w:lang w:val="ca-ES" w:eastAsia="en-US" w:bidi="ar-SA"/>
      </w:rPr>
    </w:lvl>
    <w:lvl w:ilvl="6" w:tplc="9E62864E">
      <w:numFmt w:val="bullet"/>
      <w:lvlText w:val="•"/>
      <w:lvlJc w:val="left"/>
      <w:pPr>
        <w:ind w:left="4384" w:hanging="360"/>
      </w:pPr>
      <w:rPr>
        <w:rFonts w:hint="default"/>
        <w:lang w:val="ca-ES" w:eastAsia="en-US" w:bidi="ar-SA"/>
      </w:rPr>
    </w:lvl>
    <w:lvl w:ilvl="7" w:tplc="F8E89B74">
      <w:numFmt w:val="bullet"/>
      <w:lvlText w:val="•"/>
      <w:lvlJc w:val="left"/>
      <w:pPr>
        <w:ind w:left="5041" w:hanging="360"/>
      </w:pPr>
      <w:rPr>
        <w:rFonts w:hint="default"/>
        <w:lang w:val="ca-ES" w:eastAsia="en-US" w:bidi="ar-SA"/>
      </w:rPr>
    </w:lvl>
    <w:lvl w:ilvl="8" w:tplc="58BE0E70">
      <w:numFmt w:val="bullet"/>
      <w:lvlText w:val="•"/>
      <w:lvlJc w:val="left"/>
      <w:pPr>
        <w:ind w:left="5699" w:hanging="360"/>
      </w:pPr>
      <w:rPr>
        <w:rFonts w:hint="default"/>
        <w:lang w:val="ca-ES" w:eastAsia="en-US" w:bidi="ar-SA"/>
      </w:rPr>
    </w:lvl>
  </w:abstractNum>
  <w:abstractNum w:abstractNumId="62" w15:restartNumberingAfterBreak="0">
    <w:nsid w:val="6A5B7EC8"/>
    <w:multiLevelType w:val="hybridMultilevel"/>
    <w:tmpl w:val="1E586FA0"/>
    <w:lvl w:ilvl="0" w:tplc="EBF80C0E">
      <w:start w:val="1"/>
      <w:numFmt w:val="decimal"/>
      <w:lvlText w:val="%1."/>
      <w:lvlJc w:val="left"/>
      <w:pPr>
        <w:ind w:left="2694" w:hanging="425"/>
      </w:pPr>
      <w:rPr>
        <w:rFonts w:ascii="Arial MT" w:eastAsia="Arial MT" w:hAnsi="Arial MT" w:cs="Arial MT" w:hint="default"/>
        <w:spacing w:val="-1"/>
        <w:w w:val="100"/>
        <w:sz w:val="22"/>
        <w:szCs w:val="22"/>
        <w:lang w:val="ca-ES" w:eastAsia="en-US" w:bidi="ar-SA"/>
      </w:rPr>
    </w:lvl>
    <w:lvl w:ilvl="1" w:tplc="EB98C1C2">
      <w:numFmt w:val="bullet"/>
      <w:lvlText w:val="•"/>
      <w:lvlJc w:val="left"/>
      <w:pPr>
        <w:ind w:left="1897" w:hanging="425"/>
      </w:pPr>
      <w:rPr>
        <w:rFonts w:hint="default"/>
        <w:lang w:val="ca-ES" w:eastAsia="en-US" w:bidi="ar-SA"/>
      </w:rPr>
    </w:lvl>
    <w:lvl w:ilvl="2" w:tplc="C39811B8">
      <w:numFmt w:val="bullet"/>
      <w:lvlText w:val="•"/>
      <w:lvlJc w:val="left"/>
      <w:pPr>
        <w:ind w:left="2814" w:hanging="425"/>
      </w:pPr>
      <w:rPr>
        <w:rFonts w:hint="default"/>
        <w:lang w:val="ca-ES" w:eastAsia="en-US" w:bidi="ar-SA"/>
      </w:rPr>
    </w:lvl>
    <w:lvl w:ilvl="3" w:tplc="FDEAC692">
      <w:numFmt w:val="bullet"/>
      <w:lvlText w:val="•"/>
      <w:lvlJc w:val="left"/>
      <w:pPr>
        <w:ind w:left="3731" w:hanging="425"/>
      </w:pPr>
      <w:rPr>
        <w:rFonts w:hint="default"/>
        <w:lang w:val="ca-ES" w:eastAsia="en-US" w:bidi="ar-SA"/>
      </w:rPr>
    </w:lvl>
    <w:lvl w:ilvl="4" w:tplc="4F027984">
      <w:numFmt w:val="bullet"/>
      <w:lvlText w:val="•"/>
      <w:lvlJc w:val="left"/>
      <w:pPr>
        <w:ind w:left="4648" w:hanging="425"/>
      </w:pPr>
      <w:rPr>
        <w:rFonts w:hint="default"/>
        <w:lang w:val="ca-ES" w:eastAsia="en-US" w:bidi="ar-SA"/>
      </w:rPr>
    </w:lvl>
    <w:lvl w:ilvl="5" w:tplc="30C444B0">
      <w:numFmt w:val="bullet"/>
      <w:lvlText w:val="•"/>
      <w:lvlJc w:val="left"/>
      <w:pPr>
        <w:ind w:left="5565" w:hanging="425"/>
      </w:pPr>
      <w:rPr>
        <w:rFonts w:hint="default"/>
        <w:lang w:val="ca-ES" w:eastAsia="en-US" w:bidi="ar-SA"/>
      </w:rPr>
    </w:lvl>
    <w:lvl w:ilvl="6" w:tplc="610EB03E">
      <w:numFmt w:val="bullet"/>
      <w:lvlText w:val="•"/>
      <w:lvlJc w:val="left"/>
      <w:pPr>
        <w:ind w:left="6482" w:hanging="425"/>
      </w:pPr>
      <w:rPr>
        <w:rFonts w:hint="default"/>
        <w:lang w:val="ca-ES" w:eastAsia="en-US" w:bidi="ar-SA"/>
      </w:rPr>
    </w:lvl>
    <w:lvl w:ilvl="7" w:tplc="E53016EA">
      <w:numFmt w:val="bullet"/>
      <w:lvlText w:val="•"/>
      <w:lvlJc w:val="left"/>
      <w:pPr>
        <w:ind w:left="7399" w:hanging="425"/>
      </w:pPr>
      <w:rPr>
        <w:rFonts w:hint="default"/>
        <w:lang w:val="ca-ES" w:eastAsia="en-US" w:bidi="ar-SA"/>
      </w:rPr>
    </w:lvl>
    <w:lvl w:ilvl="8" w:tplc="52248B1C">
      <w:numFmt w:val="bullet"/>
      <w:lvlText w:val="•"/>
      <w:lvlJc w:val="left"/>
      <w:pPr>
        <w:ind w:left="8316" w:hanging="425"/>
      </w:pPr>
      <w:rPr>
        <w:rFonts w:hint="default"/>
        <w:lang w:val="ca-ES" w:eastAsia="en-US" w:bidi="ar-SA"/>
      </w:rPr>
    </w:lvl>
  </w:abstractNum>
  <w:abstractNum w:abstractNumId="63"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0007266"/>
    <w:multiLevelType w:val="hybridMultilevel"/>
    <w:tmpl w:val="0B9A71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6"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5214EA9"/>
    <w:multiLevelType w:val="hybridMultilevel"/>
    <w:tmpl w:val="E06062CA"/>
    <w:lvl w:ilvl="0" w:tplc="0BE21E00">
      <w:numFmt w:val="bullet"/>
      <w:lvlText w:val="-"/>
      <w:lvlJc w:val="left"/>
      <w:pPr>
        <w:ind w:left="2912" w:hanging="360"/>
      </w:pPr>
      <w:rPr>
        <w:rFonts w:ascii="Arial" w:eastAsia="Times New Roman" w:hAnsi="Arial" w:cs="Aria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68"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69"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0"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71" w15:restartNumberingAfterBreak="0">
    <w:nsid w:val="78E40EE9"/>
    <w:multiLevelType w:val="hybridMultilevel"/>
    <w:tmpl w:val="4A621D78"/>
    <w:lvl w:ilvl="0" w:tplc="6494E370">
      <w:start w:val="1"/>
      <w:numFmt w:val="bullet"/>
      <w:lvlText w:val="-"/>
      <w:lvlJc w:val="left"/>
      <w:pPr>
        <w:ind w:left="720" w:hanging="360"/>
      </w:pPr>
      <w:rPr>
        <w:rFonts w:ascii="Helvetica" w:hAnsi="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2"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73"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4" w15:restartNumberingAfterBreak="0">
    <w:nsid w:val="7B3318AD"/>
    <w:multiLevelType w:val="hybridMultilevel"/>
    <w:tmpl w:val="A4025022"/>
    <w:lvl w:ilvl="0" w:tplc="9E8AA030">
      <w:numFmt w:val="bullet"/>
      <w:lvlText w:val=""/>
      <w:lvlJc w:val="left"/>
      <w:pPr>
        <w:ind w:left="686" w:hanging="286"/>
      </w:pPr>
      <w:rPr>
        <w:rFonts w:ascii="Symbol" w:eastAsia="Symbol" w:hAnsi="Symbol" w:cs="Symbol" w:hint="default"/>
        <w:w w:val="100"/>
        <w:sz w:val="22"/>
        <w:szCs w:val="22"/>
        <w:lang w:val="ca-ES" w:eastAsia="en-US" w:bidi="ar-SA"/>
      </w:rPr>
    </w:lvl>
    <w:lvl w:ilvl="1" w:tplc="017E8F42">
      <w:numFmt w:val="bullet"/>
      <w:lvlText w:val="•"/>
      <w:lvlJc w:val="left"/>
      <w:pPr>
        <w:ind w:left="1627" w:hanging="286"/>
      </w:pPr>
      <w:rPr>
        <w:rFonts w:hint="default"/>
        <w:lang w:val="ca-ES" w:eastAsia="en-US" w:bidi="ar-SA"/>
      </w:rPr>
    </w:lvl>
    <w:lvl w:ilvl="2" w:tplc="6BA02FD0">
      <w:numFmt w:val="bullet"/>
      <w:lvlText w:val="•"/>
      <w:lvlJc w:val="left"/>
      <w:pPr>
        <w:ind w:left="2574" w:hanging="286"/>
      </w:pPr>
      <w:rPr>
        <w:rFonts w:hint="default"/>
        <w:lang w:val="ca-ES" w:eastAsia="en-US" w:bidi="ar-SA"/>
      </w:rPr>
    </w:lvl>
    <w:lvl w:ilvl="3" w:tplc="A8C41550">
      <w:numFmt w:val="bullet"/>
      <w:lvlText w:val="•"/>
      <w:lvlJc w:val="left"/>
      <w:pPr>
        <w:ind w:left="3521" w:hanging="286"/>
      </w:pPr>
      <w:rPr>
        <w:rFonts w:hint="default"/>
        <w:lang w:val="ca-ES" w:eastAsia="en-US" w:bidi="ar-SA"/>
      </w:rPr>
    </w:lvl>
    <w:lvl w:ilvl="4" w:tplc="DDC8E1CE">
      <w:numFmt w:val="bullet"/>
      <w:lvlText w:val="•"/>
      <w:lvlJc w:val="left"/>
      <w:pPr>
        <w:ind w:left="4468" w:hanging="286"/>
      </w:pPr>
      <w:rPr>
        <w:rFonts w:hint="default"/>
        <w:lang w:val="ca-ES" w:eastAsia="en-US" w:bidi="ar-SA"/>
      </w:rPr>
    </w:lvl>
    <w:lvl w:ilvl="5" w:tplc="2A50ABFC">
      <w:numFmt w:val="bullet"/>
      <w:lvlText w:val="•"/>
      <w:lvlJc w:val="left"/>
      <w:pPr>
        <w:ind w:left="5415" w:hanging="286"/>
      </w:pPr>
      <w:rPr>
        <w:rFonts w:hint="default"/>
        <w:lang w:val="ca-ES" w:eastAsia="en-US" w:bidi="ar-SA"/>
      </w:rPr>
    </w:lvl>
    <w:lvl w:ilvl="6" w:tplc="7278EAF2">
      <w:numFmt w:val="bullet"/>
      <w:lvlText w:val="•"/>
      <w:lvlJc w:val="left"/>
      <w:pPr>
        <w:ind w:left="6362" w:hanging="286"/>
      </w:pPr>
      <w:rPr>
        <w:rFonts w:hint="default"/>
        <w:lang w:val="ca-ES" w:eastAsia="en-US" w:bidi="ar-SA"/>
      </w:rPr>
    </w:lvl>
    <w:lvl w:ilvl="7" w:tplc="EA3ED9D2">
      <w:numFmt w:val="bullet"/>
      <w:lvlText w:val="•"/>
      <w:lvlJc w:val="left"/>
      <w:pPr>
        <w:ind w:left="7309" w:hanging="286"/>
      </w:pPr>
      <w:rPr>
        <w:rFonts w:hint="default"/>
        <w:lang w:val="ca-ES" w:eastAsia="en-US" w:bidi="ar-SA"/>
      </w:rPr>
    </w:lvl>
    <w:lvl w:ilvl="8" w:tplc="067E8590">
      <w:numFmt w:val="bullet"/>
      <w:lvlText w:val="•"/>
      <w:lvlJc w:val="left"/>
      <w:pPr>
        <w:ind w:left="8256" w:hanging="286"/>
      </w:pPr>
      <w:rPr>
        <w:rFonts w:hint="default"/>
        <w:lang w:val="ca-ES" w:eastAsia="en-US" w:bidi="ar-SA"/>
      </w:rPr>
    </w:lvl>
  </w:abstractNum>
  <w:abstractNum w:abstractNumId="75" w15:restartNumberingAfterBreak="0">
    <w:nsid w:val="7B583488"/>
    <w:multiLevelType w:val="hybridMultilevel"/>
    <w:tmpl w:val="EBA48FB0"/>
    <w:lvl w:ilvl="0" w:tplc="EEDAB356">
      <w:numFmt w:val="bullet"/>
      <w:lvlText w:val="-"/>
      <w:lvlJc w:val="left"/>
      <w:pPr>
        <w:ind w:left="1054" w:hanging="408"/>
      </w:pPr>
      <w:rPr>
        <w:rFonts w:ascii="Arial MT" w:eastAsia="Arial MT" w:hAnsi="Arial MT" w:cs="Arial MT" w:hint="default"/>
        <w:w w:val="100"/>
        <w:sz w:val="22"/>
        <w:szCs w:val="22"/>
        <w:lang w:val="ca-ES" w:eastAsia="en-US" w:bidi="ar-SA"/>
      </w:rPr>
    </w:lvl>
    <w:lvl w:ilvl="1" w:tplc="898C3C9E">
      <w:numFmt w:val="bullet"/>
      <w:lvlText w:val="•"/>
      <w:lvlJc w:val="left"/>
      <w:pPr>
        <w:ind w:left="1969" w:hanging="408"/>
      </w:pPr>
      <w:rPr>
        <w:rFonts w:hint="default"/>
        <w:lang w:val="ca-ES" w:eastAsia="en-US" w:bidi="ar-SA"/>
      </w:rPr>
    </w:lvl>
    <w:lvl w:ilvl="2" w:tplc="C43E1DB0">
      <w:numFmt w:val="bullet"/>
      <w:lvlText w:val="•"/>
      <w:lvlJc w:val="left"/>
      <w:pPr>
        <w:ind w:left="2878" w:hanging="408"/>
      </w:pPr>
      <w:rPr>
        <w:rFonts w:hint="default"/>
        <w:lang w:val="ca-ES" w:eastAsia="en-US" w:bidi="ar-SA"/>
      </w:rPr>
    </w:lvl>
    <w:lvl w:ilvl="3" w:tplc="6A5CB032">
      <w:numFmt w:val="bullet"/>
      <w:lvlText w:val="•"/>
      <w:lvlJc w:val="left"/>
      <w:pPr>
        <w:ind w:left="3787" w:hanging="408"/>
      </w:pPr>
      <w:rPr>
        <w:rFonts w:hint="default"/>
        <w:lang w:val="ca-ES" w:eastAsia="en-US" w:bidi="ar-SA"/>
      </w:rPr>
    </w:lvl>
    <w:lvl w:ilvl="4" w:tplc="038C948C">
      <w:numFmt w:val="bullet"/>
      <w:lvlText w:val="•"/>
      <w:lvlJc w:val="left"/>
      <w:pPr>
        <w:ind w:left="4696" w:hanging="408"/>
      </w:pPr>
      <w:rPr>
        <w:rFonts w:hint="default"/>
        <w:lang w:val="ca-ES" w:eastAsia="en-US" w:bidi="ar-SA"/>
      </w:rPr>
    </w:lvl>
    <w:lvl w:ilvl="5" w:tplc="60725C72">
      <w:numFmt w:val="bullet"/>
      <w:lvlText w:val="•"/>
      <w:lvlJc w:val="left"/>
      <w:pPr>
        <w:ind w:left="5605" w:hanging="408"/>
      </w:pPr>
      <w:rPr>
        <w:rFonts w:hint="default"/>
        <w:lang w:val="ca-ES" w:eastAsia="en-US" w:bidi="ar-SA"/>
      </w:rPr>
    </w:lvl>
    <w:lvl w:ilvl="6" w:tplc="F95C0BE0">
      <w:numFmt w:val="bullet"/>
      <w:lvlText w:val="•"/>
      <w:lvlJc w:val="left"/>
      <w:pPr>
        <w:ind w:left="6514" w:hanging="408"/>
      </w:pPr>
      <w:rPr>
        <w:rFonts w:hint="default"/>
        <w:lang w:val="ca-ES" w:eastAsia="en-US" w:bidi="ar-SA"/>
      </w:rPr>
    </w:lvl>
    <w:lvl w:ilvl="7" w:tplc="0B1A5CAE">
      <w:numFmt w:val="bullet"/>
      <w:lvlText w:val="•"/>
      <w:lvlJc w:val="left"/>
      <w:pPr>
        <w:ind w:left="7423" w:hanging="408"/>
      </w:pPr>
      <w:rPr>
        <w:rFonts w:hint="default"/>
        <w:lang w:val="ca-ES" w:eastAsia="en-US" w:bidi="ar-SA"/>
      </w:rPr>
    </w:lvl>
    <w:lvl w:ilvl="8" w:tplc="00AAFBFC">
      <w:numFmt w:val="bullet"/>
      <w:lvlText w:val="•"/>
      <w:lvlJc w:val="left"/>
      <w:pPr>
        <w:ind w:left="8332" w:hanging="408"/>
      </w:pPr>
      <w:rPr>
        <w:rFonts w:hint="default"/>
        <w:lang w:val="ca-ES" w:eastAsia="en-US" w:bidi="ar-SA"/>
      </w:rPr>
    </w:lvl>
  </w:abstractNum>
  <w:abstractNum w:abstractNumId="76" w15:restartNumberingAfterBreak="0">
    <w:nsid w:val="7E04463D"/>
    <w:multiLevelType w:val="hybridMultilevel"/>
    <w:tmpl w:val="8B5A780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7" w15:restartNumberingAfterBreak="0">
    <w:nsid w:val="7E357FD5"/>
    <w:multiLevelType w:val="hybridMultilevel"/>
    <w:tmpl w:val="390CF58A"/>
    <w:lvl w:ilvl="0" w:tplc="779056E8">
      <w:start w:val="1"/>
      <w:numFmt w:val="lowerLetter"/>
      <w:lvlText w:val="%1)"/>
      <w:lvlJc w:val="left"/>
      <w:pPr>
        <w:ind w:left="502" w:hanging="142"/>
      </w:pPr>
      <w:rPr>
        <w:rFonts w:ascii="Arial" w:eastAsia="Times New Roman" w:hAnsi="Arial" w:cs="Arial"/>
        <w:w w:val="100"/>
        <w:sz w:val="22"/>
        <w:szCs w:val="22"/>
        <w:lang w:val="ca-ES" w:eastAsia="en-US" w:bidi="ar-SA"/>
      </w:rPr>
    </w:lvl>
    <w:lvl w:ilvl="1" w:tplc="2DCC73EC">
      <w:numFmt w:val="bullet"/>
      <w:lvlText w:val="-"/>
      <w:lvlJc w:val="left"/>
      <w:pPr>
        <w:ind w:left="1092" w:hanging="360"/>
      </w:pPr>
      <w:rPr>
        <w:rFonts w:ascii="Arial MT" w:eastAsia="Arial MT" w:hAnsi="Arial MT" w:cs="Arial MT" w:hint="default"/>
        <w:w w:val="100"/>
        <w:sz w:val="22"/>
        <w:szCs w:val="22"/>
        <w:lang w:val="ca-ES" w:eastAsia="en-US" w:bidi="ar-SA"/>
      </w:rPr>
    </w:lvl>
    <w:lvl w:ilvl="2" w:tplc="C8086118">
      <w:numFmt w:val="bullet"/>
      <w:lvlText w:val="•"/>
      <w:lvlJc w:val="left"/>
      <w:pPr>
        <w:ind w:left="2013" w:hanging="360"/>
      </w:pPr>
      <w:rPr>
        <w:rFonts w:hint="default"/>
        <w:lang w:val="ca-ES" w:eastAsia="en-US" w:bidi="ar-SA"/>
      </w:rPr>
    </w:lvl>
    <w:lvl w:ilvl="3" w:tplc="67DAA1CC">
      <w:numFmt w:val="bullet"/>
      <w:lvlText w:val="•"/>
      <w:lvlJc w:val="left"/>
      <w:pPr>
        <w:ind w:left="2939" w:hanging="360"/>
      </w:pPr>
      <w:rPr>
        <w:rFonts w:hint="default"/>
        <w:lang w:val="ca-ES" w:eastAsia="en-US" w:bidi="ar-SA"/>
      </w:rPr>
    </w:lvl>
    <w:lvl w:ilvl="4" w:tplc="859E9DB0">
      <w:numFmt w:val="bullet"/>
      <w:lvlText w:val="•"/>
      <w:lvlJc w:val="left"/>
      <w:pPr>
        <w:ind w:left="3865" w:hanging="360"/>
      </w:pPr>
      <w:rPr>
        <w:rFonts w:hint="default"/>
        <w:lang w:val="ca-ES" w:eastAsia="en-US" w:bidi="ar-SA"/>
      </w:rPr>
    </w:lvl>
    <w:lvl w:ilvl="5" w:tplc="002C115A">
      <w:numFmt w:val="bullet"/>
      <w:lvlText w:val="•"/>
      <w:lvlJc w:val="left"/>
      <w:pPr>
        <w:ind w:left="4790" w:hanging="360"/>
      </w:pPr>
      <w:rPr>
        <w:rFonts w:hint="default"/>
        <w:lang w:val="ca-ES" w:eastAsia="en-US" w:bidi="ar-SA"/>
      </w:rPr>
    </w:lvl>
    <w:lvl w:ilvl="6" w:tplc="13922E5A">
      <w:numFmt w:val="bullet"/>
      <w:lvlText w:val="•"/>
      <w:lvlJc w:val="left"/>
      <w:pPr>
        <w:ind w:left="5716" w:hanging="360"/>
      </w:pPr>
      <w:rPr>
        <w:rFonts w:hint="default"/>
        <w:lang w:val="ca-ES" w:eastAsia="en-US" w:bidi="ar-SA"/>
      </w:rPr>
    </w:lvl>
    <w:lvl w:ilvl="7" w:tplc="B83EC61E">
      <w:numFmt w:val="bullet"/>
      <w:lvlText w:val="•"/>
      <w:lvlJc w:val="left"/>
      <w:pPr>
        <w:ind w:left="6642" w:hanging="360"/>
      </w:pPr>
      <w:rPr>
        <w:rFonts w:hint="default"/>
        <w:lang w:val="ca-ES" w:eastAsia="en-US" w:bidi="ar-SA"/>
      </w:rPr>
    </w:lvl>
    <w:lvl w:ilvl="8" w:tplc="ED929624">
      <w:numFmt w:val="bullet"/>
      <w:lvlText w:val="•"/>
      <w:lvlJc w:val="left"/>
      <w:pPr>
        <w:ind w:left="7567" w:hanging="360"/>
      </w:pPr>
      <w:rPr>
        <w:rFonts w:hint="default"/>
        <w:lang w:val="ca-ES" w:eastAsia="en-US" w:bidi="ar-SA"/>
      </w:rPr>
    </w:lvl>
  </w:abstractNum>
  <w:abstractNum w:abstractNumId="78"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9"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0"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7391293">
    <w:abstractNumId w:val="9"/>
  </w:num>
  <w:num w:numId="2" w16cid:durableId="289552757">
    <w:abstractNumId w:val="70"/>
  </w:num>
  <w:num w:numId="3" w16cid:durableId="1280531541">
    <w:abstractNumId w:val="57"/>
  </w:num>
  <w:num w:numId="4" w16cid:durableId="820776378">
    <w:abstractNumId w:val="72"/>
  </w:num>
  <w:num w:numId="5" w16cid:durableId="690766277">
    <w:abstractNumId w:val="18"/>
  </w:num>
  <w:num w:numId="6" w16cid:durableId="1497644616">
    <w:abstractNumId w:val="68"/>
  </w:num>
  <w:num w:numId="7" w16cid:durableId="1748376444">
    <w:abstractNumId w:val="78"/>
  </w:num>
  <w:num w:numId="8" w16cid:durableId="772747406">
    <w:abstractNumId w:val="26"/>
  </w:num>
  <w:num w:numId="9" w16cid:durableId="612249435">
    <w:abstractNumId w:val="69"/>
  </w:num>
  <w:num w:numId="10" w16cid:durableId="738792706">
    <w:abstractNumId w:val="79"/>
  </w:num>
  <w:num w:numId="11" w16cid:durableId="663052976">
    <w:abstractNumId w:val="20"/>
  </w:num>
  <w:num w:numId="12" w16cid:durableId="612707181">
    <w:abstractNumId w:val="21"/>
  </w:num>
  <w:num w:numId="13" w16cid:durableId="1696809507">
    <w:abstractNumId w:val="30"/>
  </w:num>
  <w:num w:numId="14" w16cid:durableId="1559708565">
    <w:abstractNumId w:val="39"/>
  </w:num>
  <w:num w:numId="15" w16cid:durableId="104350851">
    <w:abstractNumId w:val="73"/>
  </w:num>
  <w:num w:numId="16" w16cid:durableId="152455403">
    <w:abstractNumId w:val="43"/>
  </w:num>
  <w:num w:numId="17" w16cid:durableId="181866263">
    <w:abstractNumId w:val="23"/>
  </w:num>
  <w:num w:numId="18" w16cid:durableId="1911232135">
    <w:abstractNumId w:val="33"/>
  </w:num>
  <w:num w:numId="19" w16cid:durableId="198126302">
    <w:abstractNumId w:val="6"/>
  </w:num>
  <w:num w:numId="20" w16cid:durableId="1048846255">
    <w:abstractNumId w:val="2"/>
  </w:num>
  <w:num w:numId="21" w16cid:durableId="788476333">
    <w:abstractNumId w:val="45"/>
  </w:num>
  <w:num w:numId="22" w16cid:durableId="49496169">
    <w:abstractNumId w:val="67"/>
  </w:num>
  <w:num w:numId="23" w16cid:durableId="638068891">
    <w:abstractNumId w:val="80"/>
  </w:num>
  <w:num w:numId="24" w16cid:durableId="1443308124">
    <w:abstractNumId w:val="13"/>
  </w:num>
  <w:num w:numId="25" w16cid:durableId="17045213">
    <w:abstractNumId w:val="25"/>
  </w:num>
  <w:num w:numId="26" w16cid:durableId="1907569452">
    <w:abstractNumId w:val="29"/>
  </w:num>
  <w:num w:numId="27" w16cid:durableId="613245943">
    <w:abstractNumId w:val="4"/>
  </w:num>
  <w:num w:numId="28" w16cid:durableId="711228857">
    <w:abstractNumId w:val="22"/>
  </w:num>
  <w:num w:numId="29" w16cid:durableId="2145390120">
    <w:abstractNumId w:val="40"/>
  </w:num>
  <w:num w:numId="30" w16cid:durableId="1144615127">
    <w:abstractNumId w:val="11"/>
  </w:num>
  <w:num w:numId="31" w16cid:durableId="1091925911">
    <w:abstractNumId w:val="37"/>
  </w:num>
  <w:num w:numId="32" w16cid:durableId="1181823257">
    <w:abstractNumId w:val="63"/>
  </w:num>
  <w:num w:numId="33" w16cid:durableId="551965417">
    <w:abstractNumId w:val="66"/>
  </w:num>
  <w:num w:numId="34" w16cid:durableId="1343897378">
    <w:abstractNumId w:val="44"/>
  </w:num>
  <w:num w:numId="35" w16cid:durableId="469320516">
    <w:abstractNumId w:val="64"/>
  </w:num>
  <w:num w:numId="36" w16cid:durableId="1921909866">
    <w:abstractNumId w:val="48"/>
  </w:num>
  <w:num w:numId="37" w16cid:durableId="1986155735">
    <w:abstractNumId w:val="8"/>
  </w:num>
  <w:num w:numId="38" w16cid:durableId="636300249">
    <w:abstractNumId w:val="42"/>
  </w:num>
  <w:num w:numId="39" w16cid:durableId="1261177933">
    <w:abstractNumId w:val="34"/>
  </w:num>
  <w:num w:numId="40" w16cid:durableId="1794052569">
    <w:abstractNumId w:val="12"/>
  </w:num>
  <w:num w:numId="41" w16cid:durableId="1082677756">
    <w:abstractNumId w:val="77"/>
  </w:num>
  <w:num w:numId="42" w16cid:durableId="1937324243">
    <w:abstractNumId w:val="19"/>
  </w:num>
  <w:num w:numId="43" w16cid:durableId="547643757">
    <w:abstractNumId w:val="60"/>
  </w:num>
  <w:num w:numId="44" w16cid:durableId="2020279791">
    <w:abstractNumId w:val="47"/>
  </w:num>
  <w:num w:numId="45" w16cid:durableId="1308169460">
    <w:abstractNumId w:val="75"/>
  </w:num>
  <w:num w:numId="46" w16cid:durableId="1597666177">
    <w:abstractNumId w:val="14"/>
  </w:num>
  <w:num w:numId="47" w16cid:durableId="363678036">
    <w:abstractNumId w:val="62"/>
  </w:num>
  <w:num w:numId="48" w16cid:durableId="201526994">
    <w:abstractNumId w:val="31"/>
  </w:num>
  <w:num w:numId="49" w16cid:durableId="162937435">
    <w:abstractNumId w:val="24"/>
  </w:num>
  <w:num w:numId="50" w16cid:durableId="353190889">
    <w:abstractNumId w:val="74"/>
  </w:num>
  <w:num w:numId="51" w16cid:durableId="1650748479">
    <w:abstractNumId w:val="53"/>
  </w:num>
  <w:num w:numId="52" w16cid:durableId="1755396733">
    <w:abstractNumId w:val="17"/>
  </w:num>
  <w:num w:numId="53" w16cid:durableId="2137679665">
    <w:abstractNumId w:val="38"/>
  </w:num>
  <w:num w:numId="54" w16cid:durableId="813334156">
    <w:abstractNumId w:val="27"/>
  </w:num>
  <w:num w:numId="55" w16cid:durableId="1879855812">
    <w:abstractNumId w:val="76"/>
  </w:num>
  <w:num w:numId="56" w16cid:durableId="1750347128">
    <w:abstractNumId w:val="46"/>
  </w:num>
  <w:num w:numId="57" w16cid:durableId="218592240">
    <w:abstractNumId w:val="51"/>
  </w:num>
  <w:num w:numId="58" w16cid:durableId="1971664984">
    <w:abstractNumId w:val="65"/>
  </w:num>
  <w:num w:numId="59" w16cid:durableId="1574318962">
    <w:abstractNumId w:val="52"/>
  </w:num>
  <w:num w:numId="60" w16cid:durableId="135877316">
    <w:abstractNumId w:val="41"/>
  </w:num>
  <w:num w:numId="61" w16cid:durableId="1460680523">
    <w:abstractNumId w:val="3"/>
  </w:num>
  <w:num w:numId="62" w16cid:durableId="1702584686">
    <w:abstractNumId w:val="59"/>
  </w:num>
  <w:num w:numId="63" w16cid:durableId="1318266344">
    <w:abstractNumId w:val="55"/>
  </w:num>
  <w:num w:numId="64" w16cid:durableId="1537815368">
    <w:abstractNumId w:val="49"/>
  </w:num>
  <w:num w:numId="65" w16cid:durableId="352535401">
    <w:abstractNumId w:val="5"/>
  </w:num>
  <w:num w:numId="66" w16cid:durableId="1639146303">
    <w:abstractNumId w:val="50"/>
  </w:num>
  <w:num w:numId="67" w16cid:durableId="1562054575">
    <w:abstractNumId w:val="36"/>
  </w:num>
  <w:num w:numId="68" w16cid:durableId="1726559150">
    <w:abstractNumId w:val="54"/>
  </w:num>
  <w:num w:numId="69" w16cid:durableId="1300301608">
    <w:abstractNumId w:val="71"/>
  </w:num>
  <w:num w:numId="70" w16cid:durableId="1196311297">
    <w:abstractNumId w:val="10"/>
  </w:num>
  <w:num w:numId="71" w16cid:durableId="1061098513">
    <w:abstractNumId w:val="16"/>
  </w:num>
  <w:num w:numId="72" w16cid:durableId="12807218">
    <w:abstractNumId w:val="32"/>
  </w:num>
  <w:num w:numId="73" w16cid:durableId="1583833680">
    <w:abstractNumId w:val="56"/>
  </w:num>
  <w:num w:numId="74" w16cid:durableId="1279526648">
    <w:abstractNumId w:val="7"/>
  </w:num>
  <w:num w:numId="75" w16cid:durableId="1467745474">
    <w:abstractNumId w:val="61"/>
  </w:num>
  <w:num w:numId="76" w16cid:durableId="657610016">
    <w:abstractNumId w:val="35"/>
  </w:num>
  <w:num w:numId="77" w16cid:durableId="1253051522">
    <w:abstractNumId w:val="28"/>
  </w:num>
  <w:num w:numId="78" w16cid:durableId="157506312">
    <w:abstractNumId w:val="58"/>
  </w:num>
  <w:num w:numId="79" w16cid:durableId="321585471">
    <w:abstractNumId w:val="1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355"/>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07E"/>
    <w:rsid w:val="000A1A18"/>
    <w:rsid w:val="000A1EEF"/>
    <w:rsid w:val="000A272C"/>
    <w:rsid w:val="000A63A7"/>
    <w:rsid w:val="000A6CC5"/>
    <w:rsid w:val="000A6E6B"/>
    <w:rsid w:val="000A7693"/>
    <w:rsid w:val="000B02AD"/>
    <w:rsid w:val="000B0DA8"/>
    <w:rsid w:val="000B1BD5"/>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8F4"/>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022"/>
    <w:rsid w:val="00117372"/>
    <w:rsid w:val="0011779E"/>
    <w:rsid w:val="00117E8D"/>
    <w:rsid w:val="001206AA"/>
    <w:rsid w:val="00120824"/>
    <w:rsid w:val="00121372"/>
    <w:rsid w:val="00122AAF"/>
    <w:rsid w:val="00123072"/>
    <w:rsid w:val="00123B4F"/>
    <w:rsid w:val="0012454C"/>
    <w:rsid w:val="0012650D"/>
    <w:rsid w:val="001265E9"/>
    <w:rsid w:val="0012685E"/>
    <w:rsid w:val="00126ACB"/>
    <w:rsid w:val="00126F0B"/>
    <w:rsid w:val="00127343"/>
    <w:rsid w:val="0013005F"/>
    <w:rsid w:val="00131957"/>
    <w:rsid w:val="001324B6"/>
    <w:rsid w:val="00132B93"/>
    <w:rsid w:val="00132BEF"/>
    <w:rsid w:val="001348BC"/>
    <w:rsid w:val="00134A79"/>
    <w:rsid w:val="00134E60"/>
    <w:rsid w:val="001373F3"/>
    <w:rsid w:val="00137D19"/>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3D9A"/>
    <w:rsid w:val="00174A50"/>
    <w:rsid w:val="00174D93"/>
    <w:rsid w:val="001805A1"/>
    <w:rsid w:val="001806F5"/>
    <w:rsid w:val="0018172A"/>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EB"/>
    <w:rsid w:val="001A5990"/>
    <w:rsid w:val="001A642F"/>
    <w:rsid w:val="001A65EC"/>
    <w:rsid w:val="001A6D1D"/>
    <w:rsid w:val="001A6F45"/>
    <w:rsid w:val="001A7042"/>
    <w:rsid w:val="001A7242"/>
    <w:rsid w:val="001B02F8"/>
    <w:rsid w:val="001B08E6"/>
    <w:rsid w:val="001B0D0A"/>
    <w:rsid w:val="001B0D78"/>
    <w:rsid w:val="001B1154"/>
    <w:rsid w:val="001B1506"/>
    <w:rsid w:val="001B332E"/>
    <w:rsid w:val="001B372C"/>
    <w:rsid w:val="001B3DE2"/>
    <w:rsid w:val="001B5594"/>
    <w:rsid w:val="001B6CB8"/>
    <w:rsid w:val="001B700F"/>
    <w:rsid w:val="001C01FD"/>
    <w:rsid w:val="001C0494"/>
    <w:rsid w:val="001C0589"/>
    <w:rsid w:val="001C0AC1"/>
    <w:rsid w:val="001C1C59"/>
    <w:rsid w:val="001C2183"/>
    <w:rsid w:val="001C271E"/>
    <w:rsid w:val="001C2931"/>
    <w:rsid w:val="001C2D0A"/>
    <w:rsid w:val="001C302A"/>
    <w:rsid w:val="001C307A"/>
    <w:rsid w:val="001C3E05"/>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4284"/>
    <w:rsid w:val="001D4B47"/>
    <w:rsid w:val="001D5497"/>
    <w:rsid w:val="001D5974"/>
    <w:rsid w:val="001D69F7"/>
    <w:rsid w:val="001D768D"/>
    <w:rsid w:val="001E0A60"/>
    <w:rsid w:val="001E1131"/>
    <w:rsid w:val="001E1189"/>
    <w:rsid w:val="001E1A0C"/>
    <w:rsid w:val="001E2A26"/>
    <w:rsid w:val="001E2C2F"/>
    <w:rsid w:val="001E30BB"/>
    <w:rsid w:val="001E4988"/>
    <w:rsid w:val="001E4E64"/>
    <w:rsid w:val="001E55BA"/>
    <w:rsid w:val="001F16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16CD1"/>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019"/>
    <w:rsid w:val="00260A09"/>
    <w:rsid w:val="00261843"/>
    <w:rsid w:val="002640B5"/>
    <w:rsid w:val="00264725"/>
    <w:rsid w:val="00265C61"/>
    <w:rsid w:val="00266F15"/>
    <w:rsid w:val="00267595"/>
    <w:rsid w:val="0027034F"/>
    <w:rsid w:val="00270B59"/>
    <w:rsid w:val="00271337"/>
    <w:rsid w:val="002729AA"/>
    <w:rsid w:val="00272C2A"/>
    <w:rsid w:val="00273594"/>
    <w:rsid w:val="002753DC"/>
    <w:rsid w:val="00276061"/>
    <w:rsid w:val="00276332"/>
    <w:rsid w:val="002765AB"/>
    <w:rsid w:val="0027720E"/>
    <w:rsid w:val="002772A0"/>
    <w:rsid w:val="00277EE7"/>
    <w:rsid w:val="00280B16"/>
    <w:rsid w:val="00280D72"/>
    <w:rsid w:val="002812AC"/>
    <w:rsid w:val="00282A5D"/>
    <w:rsid w:val="00282AFA"/>
    <w:rsid w:val="00282C47"/>
    <w:rsid w:val="00284112"/>
    <w:rsid w:val="002841CC"/>
    <w:rsid w:val="00284350"/>
    <w:rsid w:val="00285958"/>
    <w:rsid w:val="002863FB"/>
    <w:rsid w:val="002874EF"/>
    <w:rsid w:val="0028779E"/>
    <w:rsid w:val="002879AC"/>
    <w:rsid w:val="00287FA9"/>
    <w:rsid w:val="0029038E"/>
    <w:rsid w:val="00290624"/>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1D8F"/>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3A61"/>
    <w:rsid w:val="002D47EF"/>
    <w:rsid w:val="002D57FE"/>
    <w:rsid w:val="002D58BD"/>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66A8"/>
    <w:rsid w:val="002E6709"/>
    <w:rsid w:val="002E68EF"/>
    <w:rsid w:val="002E7B15"/>
    <w:rsid w:val="002E7F6D"/>
    <w:rsid w:val="002F007F"/>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372"/>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16DA4"/>
    <w:rsid w:val="003202B3"/>
    <w:rsid w:val="003213B6"/>
    <w:rsid w:val="003222D9"/>
    <w:rsid w:val="00322CF2"/>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3DF"/>
    <w:rsid w:val="00337B01"/>
    <w:rsid w:val="00340CFF"/>
    <w:rsid w:val="00340FC2"/>
    <w:rsid w:val="0034177C"/>
    <w:rsid w:val="003425BD"/>
    <w:rsid w:val="00342947"/>
    <w:rsid w:val="003431E9"/>
    <w:rsid w:val="003437FC"/>
    <w:rsid w:val="00344AD6"/>
    <w:rsid w:val="00344C5E"/>
    <w:rsid w:val="003453F1"/>
    <w:rsid w:val="0034568B"/>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3C72"/>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F63"/>
    <w:rsid w:val="003A58AA"/>
    <w:rsid w:val="003A5A67"/>
    <w:rsid w:val="003A5F71"/>
    <w:rsid w:val="003B0070"/>
    <w:rsid w:val="003B03B2"/>
    <w:rsid w:val="003B0E4F"/>
    <w:rsid w:val="003B182E"/>
    <w:rsid w:val="003B1954"/>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BE3"/>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A89"/>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734"/>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16FD6"/>
    <w:rsid w:val="00420032"/>
    <w:rsid w:val="00420561"/>
    <w:rsid w:val="00421421"/>
    <w:rsid w:val="00421B18"/>
    <w:rsid w:val="00421EC1"/>
    <w:rsid w:val="00421F77"/>
    <w:rsid w:val="00422AA6"/>
    <w:rsid w:val="0042338F"/>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044F"/>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1F2D"/>
    <w:rsid w:val="00463234"/>
    <w:rsid w:val="00464C69"/>
    <w:rsid w:val="004654C5"/>
    <w:rsid w:val="00465F88"/>
    <w:rsid w:val="004661C8"/>
    <w:rsid w:val="00466540"/>
    <w:rsid w:val="0046722E"/>
    <w:rsid w:val="00467BC9"/>
    <w:rsid w:val="00467F65"/>
    <w:rsid w:val="00470066"/>
    <w:rsid w:val="00470983"/>
    <w:rsid w:val="00470D78"/>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6269"/>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4869"/>
    <w:rsid w:val="004959E1"/>
    <w:rsid w:val="00496DAC"/>
    <w:rsid w:val="004979BA"/>
    <w:rsid w:val="00497A25"/>
    <w:rsid w:val="004A01C0"/>
    <w:rsid w:val="004A0858"/>
    <w:rsid w:val="004A0FAF"/>
    <w:rsid w:val="004A195A"/>
    <w:rsid w:val="004A1C5D"/>
    <w:rsid w:val="004A21A4"/>
    <w:rsid w:val="004A233C"/>
    <w:rsid w:val="004A32E2"/>
    <w:rsid w:val="004A34CE"/>
    <w:rsid w:val="004A4733"/>
    <w:rsid w:val="004A4FB2"/>
    <w:rsid w:val="004A586B"/>
    <w:rsid w:val="004A5B1E"/>
    <w:rsid w:val="004A608A"/>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A8"/>
    <w:rsid w:val="004B55BB"/>
    <w:rsid w:val="004B55D9"/>
    <w:rsid w:val="004B66D2"/>
    <w:rsid w:val="004B6D46"/>
    <w:rsid w:val="004B76AD"/>
    <w:rsid w:val="004B783E"/>
    <w:rsid w:val="004C00E5"/>
    <w:rsid w:val="004C05D6"/>
    <w:rsid w:val="004C0A0F"/>
    <w:rsid w:val="004C0D11"/>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73F"/>
    <w:rsid w:val="00557851"/>
    <w:rsid w:val="00560315"/>
    <w:rsid w:val="00560D39"/>
    <w:rsid w:val="00560E0D"/>
    <w:rsid w:val="00561067"/>
    <w:rsid w:val="00561933"/>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89"/>
    <w:rsid w:val="0057569D"/>
    <w:rsid w:val="00575C22"/>
    <w:rsid w:val="00576410"/>
    <w:rsid w:val="00576B30"/>
    <w:rsid w:val="00577144"/>
    <w:rsid w:val="00577265"/>
    <w:rsid w:val="00577363"/>
    <w:rsid w:val="00577915"/>
    <w:rsid w:val="00580610"/>
    <w:rsid w:val="00580BB8"/>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7984"/>
    <w:rsid w:val="005B79B3"/>
    <w:rsid w:val="005B7DDD"/>
    <w:rsid w:val="005C345F"/>
    <w:rsid w:val="005C4986"/>
    <w:rsid w:val="005C62AF"/>
    <w:rsid w:val="005C77D3"/>
    <w:rsid w:val="005C77DD"/>
    <w:rsid w:val="005C78D9"/>
    <w:rsid w:val="005C7FFB"/>
    <w:rsid w:val="005D093C"/>
    <w:rsid w:val="005D1372"/>
    <w:rsid w:val="005D2BDF"/>
    <w:rsid w:val="005D2CFE"/>
    <w:rsid w:val="005D31A0"/>
    <w:rsid w:val="005D3584"/>
    <w:rsid w:val="005D41DB"/>
    <w:rsid w:val="005D4E63"/>
    <w:rsid w:val="005D57D5"/>
    <w:rsid w:val="005D5ABD"/>
    <w:rsid w:val="005D5E66"/>
    <w:rsid w:val="005D6027"/>
    <w:rsid w:val="005D697A"/>
    <w:rsid w:val="005D6ACF"/>
    <w:rsid w:val="005E18EE"/>
    <w:rsid w:val="005E1B6F"/>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3D0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3691"/>
    <w:rsid w:val="006242BD"/>
    <w:rsid w:val="0062597A"/>
    <w:rsid w:val="00625CFE"/>
    <w:rsid w:val="00625F95"/>
    <w:rsid w:val="006275AA"/>
    <w:rsid w:val="00627F72"/>
    <w:rsid w:val="00627FDD"/>
    <w:rsid w:val="006300A5"/>
    <w:rsid w:val="00630187"/>
    <w:rsid w:val="00630796"/>
    <w:rsid w:val="00631123"/>
    <w:rsid w:val="006311EA"/>
    <w:rsid w:val="00632EC9"/>
    <w:rsid w:val="006334AD"/>
    <w:rsid w:val="0063367D"/>
    <w:rsid w:val="0063408D"/>
    <w:rsid w:val="006346C2"/>
    <w:rsid w:val="00634705"/>
    <w:rsid w:val="00634E4B"/>
    <w:rsid w:val="006358DF"/>
    <w:rsid w:val="00635E40"/>
    <w:rsid w:val="00635E9C"/>
    <w:rsid w:val="00636170"/>
    <w:rsid w:val="006374B4"/>
    <w:rsid w:val="00637507"/>
    <w:rsid w:val="0063775A"/>
    <w:rsid w:val="00637C0A"/>
    <w:rsid w:val="006408D0"/>
    <w:rsid w:val="00640B9F"/>
    <w:rsid w:val="00640FA5"/>
    <w:rsid w:val="006413B8"/>
    <w:rsid w:val="006424CB"/>
    <w:rsid w:val="00642A36"/>
    <w:rsid w:val="00642CAF"/>
    <w:rsid w:val="00644B7A"/>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27A"/>
    <w:rsid w:val="00670A07"/>
    <w:rsid w:val="00671CF3"/>
    <w:rsid w:val="0067273E"/>
    <w:rsid w:val="00673713"/>
    <w:rsid w:val="00674120"/>
    <w:rsid w:val="00674220"/>
    <w:rsid w:val="006752A8"/>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30"/>
    <w:rsid w:val="0068558A"/>
    <w:rsid w:val="00686CF9"/>
    <w:rsid w:val="006878D4"/>
    <w:rsid w:val="0069075B"/>
    <w:rsid w:val="00691439"/>
    <w:rsid w:val="0069242D"/>
    <w:rsid w:val="00692866"/>
    <w:rsid w:val="006929DB"/>
    <w:rsid w:val="00692BAF"/>
    <w:rsid w:val="00692D5A"/>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0D12"/>
    <w:rsid w:val="006B1669"/>
    <w:rsid w:val="006B1BCF"/>
    <w:rsid w:val="006B228B"/>
    <w:rsid w:val="006B29FD"/>
    <w:rsid w:val="006B3149"/>
    <w:rsid w:val="006B3947"/>
    <w:rsid w:val="006B45D0"/>
    <w:rsid w:val="006B5297"/>
    <w:rsid w:val="006B58A7"/>
    <w:rsid w:val="006B6255"/>
    <w:rsid w:val="006B70E3"/>
    <w:rsid w:val="006B76C9"/>
    <w:rsid w:val="006C293D"/>
    <w:rsid w:val="006C2B40"/>
    <w:rsid w:val="006C335E"/>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CE5"/>
    <w:rsid w:val="006D30F4"/>
    <w:rsid w:val="006D3E64"/>
    <w:rsid w:val="006D4925"/>
    <w:rsid w:val="006D551B"/>
    <w:rsid w:val="006D6440"/>
    <w:rsid w:val="006D6F89"/>
    <w:rsid w:val="006E0498"/>
    <w:rsid w:val="006E1968"/>
    <w:rsid w:val="006E2DAB"/>
    <w:rsid w:val="006E2F98"/>
    <w:rsid w:val="006E335F"/>
    <w:rsid w:val="006E3604"/>
    <w:rsid w:val="006E3D94"/>
    <w:rsid w:val="006E4413"/>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0C5"/>
    <w:rsid w:val="00763501"/>
    <w:rsid w:val="00763BB2"/>
    <w:rsid w:val="007645D4"/>
    <w:rsid w:val="00765DC5"/>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108A"/>
    <w:rsid w:val="00792336"/>
    <w:rsid w:val="007925B0"/>
    <w:rsid w:val="007926B3"/>
    <w:rsid w:val="00792A20"/>
    <w:rsid w:val="00792A94"/>
    <w:rsid w:val="007939E5"/>
    <w:rsid w:val="0079446D"/>
    <w:rsid w:val="007948D7"/>
    <w:rsid w:val="00794F11"/>
    <w:rsid w:val="00795201"/>
    <w:rsid w:val="007952F6"/>
    <w:rsid w:val="0079560F"/>
    <w:rsid w:val="00795758"/>
    <w:rsid w:val="00796BFA"/>
    <w:rsid w:val="007971E2"/>
    <w:rsid w:val="00797667"/>
    <w:rsid w:val="00797AB5"/>
    <w:rsid w:val="007A0271"/>
    <w:rsid w:val="007A055F"/>
    <w:rsid w:val="007A0C93"/>
    <w:rsid w:val="007A1A46"/>
    <w:rsid w:val="007A2C84"/>
    <w:rsid w:val="007A3665"/>
    <w:rsid w:val="007A3EFB"/>
    <w:rsid w:val="007A506D"/>
    <w:rsid w:val="007A514C"/>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566"/>
    <w:rsid w:val="007E46B3"/>
    <w:rsid w:val="007E580C"/>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12DD"/>
    <w:rsid w:val="0083135B"/>
    <w:rsid w:val="00831CAA"/>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57C70"/>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058"/>
    <w:rsid w:val="00871A75"/>
    <w:rsid w:val="00871DFD"/>
    <w:rsid w:val="00871E4A"/>
    <w:rsid w:val="00872D75"/>
    <w:rsid w:val="008737E2"/>
    <w:rsid w:val="00874AFD"/>
    <w:rsid w:val="00875E0E"/>
    <w:rsid w:val="00876805"/>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69E"/>
    <w:rsid w:val="008A290A"/>
    <w:rsid w:val="008A2920"/>
    <w:rsid w:val="008A3089"/>
    <w:rsid w:val="008A3330"/>
    <w:rsid w:val="008A3FF7"/>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3236"/>
    <w:rsid w:val="008E431C"/>
    <w:rsid w:val="008E44B4"/>
    <w:rsid w:val="008E44FB"/>
    <w:rsid w:val="008E4C8C"/>
    <w:rsid w:val="008E4EB4"/>
    <w:rsid w:val="008E4F1B"/>
    <w:rsid w:val="008E571A"/>
    <w:rsid w:val="008E6833"/>
    <w:rsid w:val="008E7816"/>
    <w:rsid w:val="008E7A70"/>
    <w:rsid w:val="008E7EB4"/>
    <w:rsid w:val="008E7FED"/>
    <w:rsid w:val="008F017B"/>
    <w:rsid w:val="008F0564"/>
    <w:rsid w:val="008F1569"/>
    <w:rsid w:val="008F2604"/>
    <w:rsid w:val="008F43C0"/>
    <w:rsid w:val="008F49BF"/>
    <w:rsid w:val="008F5133"/>
    <w:rsid w:val="008F720A"/>
    <w:rsid w:val="00900059"/>
    <w:rsid w:val="009006D6"/>
    <w:rsid w:val="00900747"/>
    <w:rsid w:val="009012E0"/>
    <w:rsid w:val="0090176A"/>
    <w:rsid w:val="00903213"/>
    <w:rsid w:val="00903702"/>
    <w:rsid w:val="009042ED"/>
    <w:rsid w:val="00906565"/>
    <w:rsid w:val="00907A4D"/>
    <w:rsid w:val="00911BC4"/>
    <w:rsid w:val="009124A6"/>
    <w:rsid w:val="0091268A"/>
    <w:rsid w:val="00914872"/>
    <w:rsid w:val="00914B66"/>
    <w:rsid w:val="00914F88"/>
    <w:rsid w:val="00914F8C"/>
    <w:rsid w:val="00915A0E"/>
    <w:rsid w:val="00917698"/>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103"/>
    <w:rsid w:val="00941407"/>
    <w:rsid w:val="00941C6D"/>
    <w:rsid w:val="009423F2"/>
    <w:rsid w:val="00942A81"/>
    <w:rsid w:val="009437D5"/>
    <w:rsid w:val="00945123"/>
    <w:rsid w:val="00945722"/>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0C9"/>
    <w:rsid w:val="009A55E9"/>
    <w:rsid w:val="009A5ED2"/>
    <w:rsid w:val="009A7278"/>
    <w:rsid w:val="009B0400"/>
    <w:rsid w:val="009B0C27"/>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A79"/>
    <w:rsid w:val="009D7687"/>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B98"/>
    <w:rsid w:val="00A14204"/>
    <w:rsid w:val="00A15A1A"/>
    <w:rsid w:val="00A166CD"/>
    <w:rsid w:val="00A1692E"/>
    <w:rsid w:val="00A16D8C"/>
    <w:rsid w:val="00A16DD2"/>
    <w:rsid w:val="00A17DBB"/>
    <w:rsid w:val="00A20228"/>
    <w:rsid w:val="00A20247"/>
    <w:rsid w:val="00A20447"/>
    <w:rsid w:val="00A21110"/>
    <w:rsid w:val="00A214B7"/>
    <w:rsid w:val="00A21DDF"/>
    <w:rsid w:val="00A224B8"/>
    <w:rsid w:val="00A22E37"/>
    <w:rsid w:val="00A23030"/>
    <w:rsid w:val="00A24791"/>
    <w:rsid w:val="00A2481C"/>
    <w:rsid w:val="00A24BBE"/>
    <w:rsid w:val="00A24D4F"/>
    <w:rsid w:val="00A2652A"/>
    <w:rsid w:val="00A265A5"/>
    <w:rsid w:val="00A2666B"/>
    <w:rsid w:val="00A26768"/>
    <w:rsid w:val="00A2753E"/>
    <w:rsid w:val="00A27B03"/>
    <w:rsid w:val="00A311D3"/>
    <w:rsid w:val="00A31478"/>
    <w:rsid w:val="00A317E2"/>
    <w:rsid w:val="00A31AAC"/>
    <w:rsid w:val="00A324AC"/>
    <w:rsid w:val="00A3326D"/>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052"/>
    <w:rsid w:val="00A5542C"/>
    <w:rsid w:val="00A55FDF"/>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029"/>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1DE4"/>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8B4"/>
    <w:rsid w:val="00AC2E8C"/>
    <w:rsid w:val="00AC3D77"/>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F12"/>
    <w:rsid w:val="00B15BE0"/>
    <w:rsid w:val="00B15C70"/>
    <w:rsid w:val="00B15CAC"/>
    <w:rsid w:val="00B1607B"/>
    <w:rsid w:val="00B1637F"/>
    <w:rsid w:val="00B166E9"/>
    <w:rsid w:val="00B16A52"/>
    <w:rsid w:val="00B16BD5"/>
    <w:rsid w:val="00B16C2D"/>
    <w:rsid w:val="00B17265"/>
    <w:rsid w:val="00B17F0A"/>
    <w:rsid w:val="00B2076F"/>
    <w:rsid w:val="00B233C7"/>
    <w:rsid w:val="00B23C68"/>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778"/>
    <w:rsid w:val="00B339F3"/>
    <w:rsid w:val="00B34141"/>
    <w:rsid w:val="00B34FB1"/>
    <w:rsid w:val="00B35EBF"/>
    <w:rsid w:val="00B369B5"/>
    <w:rsid w:val="00B36E55"/>
    <w:rsid w:val="00B36EA1"/>
    <w:rsid w:val="00B4082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085"/>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4377"/>
    <w:rsid w:val="00B648CF"/>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3C8"/>
    <w:rsid w:val="00B76A7E"/>
    <w:rsid w:val="00B77379"/>
    <w:rsid w:val="00B802C1"/>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3216"/>
    <w:rsid w:val="00BA3597"/>
    <w:rsid w:val="00BA4757"/>
    <w:rsid w:val="00BA47BA"/>
    <w:rsid w:val="00BA485A"/>
    <w:rsid w:val="00BA4CC5"/>
    <w:rsid w:val="00BA66AA"/>
    <w:rsid w:val="00BA70E5"/>
    <w:rsid w:val="00BA7269"/>
    <w:rsid w:val="00BA77E0"/>
    <w:rsid w:val="00BA79A6"/>
    <w:rsid w:val="00BA7B3A"/>
    <w:rsid w:val="00BB08CC"/>
    <w:rsid w:val="00BB0E31"/>
    <w:rsid w:val="00BB122D"/>
    <w:rsid w:val="00BB167F"/>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3B1"/>
    <w:rsid w:val="00BE4E6B"/>
    <w:rsid w:val="00BE5047"/>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662"/>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4EB7"/>
    <w:rsid w:val="00C3562A"/>
    <w:rsid w:val="00C360E5"/>
    <w:rsid w:val="00C3662D"/>
    <w:rsid w:val="00C36B82"/>
    <w:rsid w:val="00C41789"/>
    <w:rsid w:val="00C4195A"/>
    <w:rsid w:val="00C421BA"/>
    <w:rsid w:val="00C4227B"/>
    <w:rsid w:val="00C426D8"/>
    <w:rsid w:val="00C43531"/>
    <w:rsid w:val="00C43C16"/>
    <w:rsid w:val="00C456A9"/>
    <w:rsid w:val="00C457B1"/>
    <w:rsid w:val="00C458B4"/>
    <w:rsid w:val="00C46F77"/>
    <w:rsid w:val="00C47258"/>
    <w:rsid w:val="00C504C9"/>
    <w:rsid w:val="00C507AA"/>
    <w:rsid w:val="00C50BB6"/>
    <w:rsid w:val="00C5154A"/>
    <w:rsid w:val="00C52181"/>
    <w:rsid w:val="00C532A7"/>
    <w:rsid w:val="00C5349F"/>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7AF"/>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612"/>
    <w:rsid w:val="00C719E9"/>
    <w:rsid w:val="00C72A4F"/>
    <w:rsid w:val="00C73389"/>
    <w:rsid w:val="00C739E2"/>
    <w:rsid w:val="00C73AA4"/>
    <w:rsid w:val="00C75432"/>
    <w:rsid w:val="00C75CC5"/>
    <w:rsid w:val="00C76829"/>
    <w:rsid w:val="00C77B08"/>
    <w:rsid w:val="00C800D5"/>
    <w:rsid w:val="00C808A5"/>
    <w:rsid w:val="00C81195"/>
    <w:rsid w:val="00C8165C"/>
    <w:rsid w:val="00C816E7"/>
    <w:rsid w:val="00C8195B"/>
    <w:rsid w:val="00C81CDE"/>
    <w:rsid w:val="00C82350"/>
    <w:rsid w:val="00C8281B"/>
    <w:rsid w:val="00C82D8D"/>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40A"/>
    <w:rsid w:val="00CA4923"/>
    <w:rsid w:val="00CA4981"/>
    <w:rsid w:val="00CA5E4A"/>
    <w:rsid w:val="00CA6160"/>
    <w:rsid w:val="00CA6BDA"/>
    <w:rsid w:val="00CA6D87"/>
    <w:rsid w:val="00CA7210"/>
    <w:rsid w:val="00CA7781"/>
    <w:rsid w:val="00CB0367"/>
    <w:rsid w:val="00CB0C04"/>
    <w:rsid w:val="00CB1C18"/>
    <w:rsid w:val="00CB36EF"/>
    <w:rsid w:val="00CB4836"/>
    <w:rsid w:val="00CB5144"/>
    <w:rsid w:val="00CB5618"/>
    <w:rsid w:val="00CB625D"/>
    <w:rsid w:val="00CB6263"/>
    <w:rsid w:val="00CB64F1"/>
    <w:rsid w:val="00CB7227"/>
    <w:rsid w:val="00CB7872"/>
    <w:rsid w:val="00CB78A6"/>
    <w:rsid w:val="00CC0A02"/>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21F8"/>
    <w:rsid w:val="00CF3150"/>
    <w:rsid w:val="00CF34CB"/>
    <w:rsid w:val="00CF36BE"/>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CE0"/>
    <w:rsid w:val="00D55385"/>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2B52"/>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54A0"/>
    <w:rsid w:val="00DA63A3"/>
    <w:rsid w:val="00DB0106"/>
    <w:rsid w:val="00DB1E90"/>
    <w:rsid w:val="00DB24CC"/>
    <w:rsid w:val="00DB266B"/>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5DE2"/>
    <w:rsid w:val="00DC6314"/>
    <w:rsid w:val="00DC6E72"/>
    <w:rsid w:val="00DC7108"/>
    <w:rsid w:val="00DD0A49"/>
    <w:rsid w:val="00DD1556"/>
    <w:rsid w:val="00DD196A"/>
    <w:rsid w:val="00DD59BE"/>
    <w:rsid w:val="00DD6B28"/>
    <w:rsid w:val="00DD6B68"/>
    <w:rsid w:val="00DD6DA8"/>
    <w:rsid w:val="00DD6FEE"/>
    <w:rsid w:val="00DD703F"/>
    <w:rsid w:val="00DD799A"/>
    <w:rsid w:val="00DD7F85"/>
    <w:rsid w:val="00DE00B0"/>
    <w:rsid w:val="00DE03A1"/>
    <w:rsid w:val="00DE0F58"/>
    <w:rsid w:val="00DE1AF5"/>
    <w:rsid w:val="00DE1CEE"/>
    <w:rsid w:val="00DE2D6B"/>
    <w:rsid w:val="00DE301C"/>
    <w:rsid w:val="00DE3467"/>
    <w:rsid w:val="00DE4789"/>
    <w:rsid w:val="00DE5E5E"/>
    <w:rsid w:val="00DE704F"/>
    <w:rsid w:val="00DE7592"/>
    <w:rsid w:val="00DE7AED"/>
    <w:rsid w:val="00DF0BB9"/>
    <w:rsid w:val="00DF1994"/>
    <w:rsid w:val="00DF1DF0"/>
    <w:rsid w:val="00DF2DBE"/>
    <w:rsid w:val="00DF2ED1"/>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3F0D"/>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2874"/>
    <w:rsid w:val="00E7296F"/>
    <w:rsid w:val="00E7364E"/>
    <w:rsid w:val="00E73AA4"/>
    <w:rsid w:val="00E73AF0"/>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22B"/>
    <w:rsid w:val="00E944E8"/>
    <w:rsid w:val="00E95CFE"/>
    <w:rsid w:val="00E95D05"/>
    <w:rsid w:val="00E960FC"/>
    <w:rsid w:val="00E9673A"/>
    <w:rsid w:val="00E96791"/>
    <w:rsid w:val="00E969E4"/>
    <w:rsid w:val="00E97520"/>
    <w:rsid w:val="00E97CBC"/>
    <w:rsid w:val="00EA1B2C"/>
    <w:rsid w:val="00EA1C68"/>
    <w:rsid w:val="00EA205A"/>
    <w:rsid w:val="00EA2D14"/>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2C7"/>
    <w:rsid w:val="00EC2982"/>
    <w:rsid w:val="00EC3973"/>
    <w:rsid w:val="00EC6636"/>
    <w:rsid w:val="00EC6B1B"/>
    <w:rsid w:val="00EC6D46"/>
    <w:rsid w:val="00EC71ED"/>
    <w:rsid w:val="00ED05B8"/>
    <w:rsid w:val="00ED098A"/>
    <w:rsid w:val="00ED0C04"/>
    <w:rsid w:val="00ED0C12"/>
    <w:rsid w:val="00ED1192"/>
    <w:rsid w:val="00ED11EC"/>
    <w:rsid w:val="00ED13AB"/>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3A2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A89"/>
    <w:rsid w:val="00F20ABC"/>
    <w:rsid w:val="00F21ACC"/>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727"/>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3978"/>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6802"/>
    <w:rsid w:val="00F6765A"/>
    <w:rsid w:val="00F70204"/>
    <w:rsid w:val="00F7238A"/>
    <w:rsid w:val="00F731E6"/>
    <w:rsid w:val="00F73613"/>
    <w:rsid w:val="00F74138"/>
    <w:rsid w:val="00F75661"/>
    <w:rsid w:val="00F76228"/>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1B07"/>
    <w:rsid w:val="00FA1FF3"/>
    <w:rsid w:val="00FA229F"/>
    <w:rsid w:val="00FA2DCD"/>
    <w:rsid w:val="00FA339A"/>
    <w:rsid w:val="00FA3872"/>
    <w:rsid w:val="00FA3CF4"/>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5F8D"/>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68F"/>
    <w:rsid w:val="00FE2726"/>
    <w:rsid w:val="00FE2D82"/>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3F7E"/>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2E36B"/>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68F"/>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Lletraperdefectedelpargraf"/>
    <w:link w:val="Ttol1"/>
    <w:uiPriority w:va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uiPriority w:val="99"/>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C30C-1F1B-4F3C-8722-7A2B5C62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262</TotalTime>
  <Pages>71</Pages>
  <Words>28337</Words>
  <Characters>161525</Characters>
  <Application>Microsoft Office Word</Application>
  <DocSecurity>0</DocSecurity>
  <Lines>1346</Lines>
  <Paragraphs>378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30</cp:revision>
  <cp:lastPrinted>2024-04-26T09:29:00Z</cp:lastPrinted>
  <dcterms:created xsi:type="dcterms:W3CDTF">2024-03-14T11:08:00Z</dcterms:created>
  <dcterms:modified xsi:type="dcterms:W3CDTF">2024-04-26T09:29:00Z</dcterms:modified>
</cp:coreProperties>
</file>