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color w:val="auto"/>
          <w:sz w:val="22"/>
          <w:szCs w:val="22"/>
          <w:lang w:val="ca-ES"/>
        </w:rPr>
      </w:pP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«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Exp. 20..../.....: Proposició econòmica avaluable de forma automàtica  per participar en el procediment obert per a la contractació del servei 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u w:val="none"/>
          <w:lang w:val="ca-ES" w:eastAsia="zh-CN" w:bidi="hi-IN"/>
        </w:rPr>
        <w:t>de.....................................</w:t>
      </w:r>
      <w:r>
        <w:rPr>
          <w:rFonts w:cs="Arial" w:ascii="Arial" w:hAnsi="Arial"/>
          <w:b/>
          <w:bCs/>
          <w:i/>
          <w:iCs/>
          <w:color w:val="auto"/>
          <w:sz w:val="22"/>
          <w:szCs w:val="22"/>
          <w:lang w:val="ca-ES" w:eastAsia="zh-CN" w:bidi="hi-IN"/>
        </w:rPr>
        <w:t xml:space="preserve">  presentada per .......……...» </w:t>
      </w:r>
    </w:p>
    <w:p>
      <w:pPr>
        <w:pStyle w:val="Subttulo"/>
        <w:spacing w:lineRule="auto" w:line="276" w:before="57" w:after="57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lang w:val="ca-ES" w:eastAsia="zh-CN" w:bidi="hi-IN"/>
        </w:rPr>
      </w:pPr>
      <w:r>
        <w:rPr>
          <w:b w:val="false"/>
          <w:bCs w:val="false"/>
          <w:i w:val="false"/>
          <w:iCs w:val="false"/>
          <w:color w:val="auto"/>
          <w:sz w:val="22"/>
          <w:szCs w:val="22"/>
          <w:lang w:val="ca-ES" w:eastAsia="zh-CN" w:bidi="hi-IN"/>
        </w:rPr>
      </w:r>
    </w:p>
    <w:p>
      <w:pPr>
        <w:pStyle w:val="Subttulo"/>
        <w:widowControl/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i/>
          <w:i/>
          <w:iCs/>
          <w:color w:val="000000"/>
          <w:sz w:val="22"/>
          <w:szCs w:val="22"/>
          <w:lang w:val="ca-ES"/>
        </w:rPr>
      </w:pPr>
      <w:r>
        <w:rPr>
          <w:i/>
          <w:iCs/>
          <w:color w:val="000000"/>
          <w:sz w:val="22"/>
          <w:szCs w:val="22"/>
          <w:lang w:val="ca-ES"/>
        </w:rPr>
        <w:t xml:space="preserve">"En/Na ......................................... amb NIF núm. ................, en nom propi, (o en representació de l'empresa .............., CIF núm. .............., domiciliada a ........... carrer ........................, núm. .......), assabentat/da de les condicions exigides per optar a la contractació relativa </w:t>
      </w:r>
      <w:r>
        <w:rPr>
          <w:i/>
          <w:iCs/>
          <w:color w:val="000000"/>
          <w:sz w:val="22"/>
          <w:szCs w:val="22"/>
          <w:lang w:val="ca-ES"/>
        </w:rPr>
        <w:t xml:space="preserve">al contracte de servei ......................................................, es  compromet </w:t>
      </w:r>
      <w:r>
        <w:rPr>
          <w:i/>
          <w:iCs/>
          <w:color w:val="000000"/>
          <w:sz w:val="22"/>
          <w:szCs w:val="22"/>
          <w:lang w:val="ca-ES"/>
        </w:rPr>
        <w:t xml:space="preserve">a portar-la a terme amb subjecció als Plecs de Prescripcions Tècniques Particulars i de Clàusules Administratives Particulars  </w:t>
      </w:r>
      <w:r>
        <w:rPr>
          <w:i/>
          <w:iCs/>
          <w:color w:val="000000"/>
          <w:sz w:val="22"/>
          <w:szCs w:val="22"/>
          <w:lang w:val="ca-ES"/>
        </w:rPr>
        <w:t>amb les següents condicions: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A) </w:t>
      </w:r>
      <w:r>
        <w:rPr>
          <w:rFonts w:ascii="Arial" w:hAnsi="Arial"/>
          <w:sz w:val="22"/>
          <w:szCs w:val="22"/>
          <w:u w:val="single"/>
        </w:rPr>
        <w:t>Oferta econòmica</w:t>
      </w:r>
    </w:p>
    <w:p>
      <w:pPr>
        <w:pStyle w:val="Cuerpodetexto"/>
        <w:pBdr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S’oferta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 xml:space="preserve">un percentatge de baixa lineal del ........ % dels preus unitaris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shd w:fill="auto" w:val="clear"/>
          <w:lang w:val="ca-ES"/>
        </w:rPr>
        <w:t>(càrrecs).</w:t>
      </w:r>
    </w:p>
    <w:p>
      <w:pPr>
        <w:pStyle w:val="Normal"/>
        <w:pBdr/>
        <w:spacing w:lineRule="auto" w:line="276" w:before="57" w:after="57"/>
        <w:ind w:left="0" w:right="0" w:hanging="0"/>
        <w:jc w:val="left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Si s’excedeix la quantia dels preus unitaris màxims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sense 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establerts als plecs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, l’oferta serà exclosa.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bookmarkStart w:id="0" w:name="__RefHeading___Toc27218_1041666186"/>
      <w:bookmarkEnd w:id="0"/>
      <w:r>
        <w:rPr>
          <w:rFonts w:ascii="Arial" w:hAnsi="Arial"/>
          <w:sz w:val="22"/>
          <w:szCs w:val="22"/>
          <w:u w:val="none"/>
        </w:rPr>
        <w:t>B</w:t>
      </w:r>
      <w:r>
        <w:rPr>
          <w:rFonts w:ascii="Arial" w:hAnsi="Arial"/>
          <w:sz w:val="22"/>
          <w:szCs w:val="22"/>
          <w:u w:val="none"/>
        </w:rPr>
        <w:t xml:space="preserve">) </w:t>
      </w:r>
      <w:r>
        <w:rPr>
          <w:rFonts w:ascii="Arial" w:hAnsi="Arial"/>
          <w:sz w:val="22"/>
          <w:szCs w:val="22"/>
          <w:u w:val="single"/>
        </w:rPr>
        <w:t xml:space="preserve">Qualificació del personal </w:t>
      </w:r>
      <w:r>
        <w:rPr>
          <w:rFonts w:ascii="Arial" w:hAnsi="Arial"/>
          <w:sz w:val="22"/>
          <w:szCs w:val="22"/>
          <w:u w:val="single"/>
        </w:rPr>
        <w:t>addicional</w:t>
      </w:r>
      <w:r>
        <w:rPr>
          <w:rFonts w:ascii="Arial" w:hAnsi="Arial"/>
          <w:sz w:val="22"/>
          <w:szCs w:val="22"/>
          <w:u w:val="single"/>
        </w:rPr>
        <w:t xml:space="preserve"> adscrit al contracte</w:t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 xml:space="preserve">Més enllà del responsable de </w:t>
      </w:r>
      <w:r>
        <w:rPr>
          <w:rFonts w:ascii="Arial" w:hAnsi="Arial"/>
          <w:sz w:val="22"/>
          <w:szCs w:val="22"/>
          <w:u w:val="none"/>
        </w:rPr>
        <w:t>l’equip</w:t>
      </w:r>
      <w:r>
        <w:rPr>
          <w:rFonts w:ascii="Arial" w:hAnsi="Arial"/>
          <w:sz w:val="22"/>
          <w:szCs w:val="22"/>
          <w:u w:val="none"/>
        </w:rPr>
        <w:t xml:space="preserve">, s’adscriurà </w:t>
      </w:r>
      <w:r>
        <w:rPr>
          <w:rFonts w:ascii="Arial" w:hAnsi="Arial"/>
          <w:sz w:val="22"/>
          <w:szCs w:val="22"/>
          <w:u w:val="none"/>
        </w:rPr>
        <w:t>el</w:t>
      </w:r>
      <w:r>
        <w:rPr>
          <w:rFonts w:ascii="Arial" w:hAnsi="Arial"/>
          <w:sz w:val="22"/>
          <w:szCs w:val="22"/>
          <w:u w:val="none"/>
        </w:rPr>
        <w:t xml:space="preserve"> següent personal: </w:t>
      </w:r>
    </w:p>
    <w:tbl>
      <w:tblPr>
        <w:tblW w:w="9354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  <w:t>NOM I COGNOMS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  <w:t>EXPERIÈNCIA (en mesos)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TITULACIÓ </w:t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  <w:tr>
        <w:trPr/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3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bidi w:val="0"/>
              <w:jc w:val="left"/>
              <w:rPr>
                <w:szCs w:val="22"/>
              </w:rPr>
            </w:pPr>
            <w:r>
              <w:rPr>
                <w:szCs w:val="22"/>
              </w:rPr>
            </w:r>
          </w:p>
        </w:tc>
      </w:tr>
    </w:tbl>
    <w:p>
      <w:pPr>
        <w:pStyle w:val="Cuerpodetexto"/>
        <w:pBdr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/>
          <w:sz w:val="20"/>
          <w:szCs w:val="20"/>
          <w:u w:val="none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 Caldrà aportar la documentació acreditativa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de l’experiència i titulació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 (contracte, vida laboral,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títols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... ) en el sobre número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2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. La manca d’aportació suposarà la no valoració del criteri.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/>
          <w:i/>
          <w:iCs/>
          <w:color w:val="auto"/>
          <w:sz w:val="20"/>
          <w:szCs w:val="20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** En cas de no adscriure personal addicional, 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>deixeu</w:t>
      </w:r>
      <w:r>
        <w:rPr>
          <w:rFonts w:eastAsia="Arial" w:cs="Arial" w:ascii="Arial" w:hAnsi="Arial"/>
          <w:b w:val="false"/>
          <w:bCs w:val="false"/>
          <w:i/>
          <w:iCs/>
          <w:color w:val="000000"/>
          <w:sz w:val="20"/>
          <w:szCs w:val="20"/>
          <w:u w:val="none"/>
          <w:shd w:fill="auto" w:val="clear"/>
          <w:lang w:val="ca-ES"/>
        </w:rPr>
        <w:t xml:space="preserve"> el quadre en blanc.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C</w:t>
      </w:r>
      <w:r>
        <w:rPr>
          <w:rFonts w:ascii="Arial" w:hAnsi="Arial"/>
          <w:sz w:val="22"/>
          <w:szCs w:val="22"/>
          <w:u w:val="none"/>
        </w:rPr>
        <w:t xml:space="preserve">) </w:t>
      </w:r>
      <w:r>
        <w:rPr>
          <w:rFonts w:ascii="Arial" w:hAnsi="Arial"/>
          <w:sz w:val="22"/>
          <w:szCs w:val="22"/>
          <w:u w:val="single"/>
        </w:rPr>
        <w:t>Serveis addicionals de suport al client</w:t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C</w:t>
      </w:r>
      <w:r>
        <w:rPr>
          <w:rFonts w:ascii="Arial" w:hAnsi="Arial"/>
          <w:sz w:val="22"/>
          <w:szCs w:val="22"/>
          <w:u w:val="none"/>
        </w:rPr>
        <w:t>1</w:t>
      </w:r>
      <w:r>
        <w:rPr>
          <w:rFonts w:ascii="Arial" w:hAnsi="Arial"/>
          <w:sz w:val="22"/>
          <w:szCs w:val="22"/>
          <w:u w:val="none"/>
        </w:rPr>
        <w:t xml:space="preserve">) </w:t>
      </w:r>
      <w:r>
        <w:rPr>
          <w:rFonts w:ascii="Arial" w:hAnsi="Arial"/>
          <w:sz w:val="22"/>
          <w:szCs w:val="22"/>
          <w:u w:val="single"/>
        </w:rPr>
        <w:t>Sistemes d’alertes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i/>
          <w:iCs/>
          <w:sz w:val="22"/>
          <w:szCs w:val="22"/>
          <w:u w:val="none"/>
        </w:rPr>
        <w:t xml:space="preserve">(escolliu la vostra opció; </w:t>
      </w:r>
      <w:r>
        <w:rPr>
          <w:rFonts w:ascii="Arial" w:hAnsi="Arial"/>
          <w:i/>
          <w:iCs/>
          <w:sz w:val="22"/>
          <w:szCs w:val="22"/>
          <w:u w:val="none"/>
        </w:rPr>
        <w:t>en cas afirmatiu, indicar quin</w:t>
      </w:r>
      <w:r>
        <w:rPr>
          <w:rFonts w:ascii="Arial" w:hAnsi="Arial"/>
          <w:i/>
          <w:iCs/>
          <w:sz w:val="22"/>
          <w:szCs w:val="22"/>
          <w:u w:val="none"/>
        </w:rPr>
        <w:t>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Sí, ______________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</w:r>
    </w:p>
    <w:p>
      <w:pPr>
        <w:pStyle w:val="Cuerpodetexto"/>
        <w:pBdr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sz w:val="22"/>
          <w:szCs w:val="22"/>
          <w:u w:val="none"/>
        </w:rPr>
        <w:t>C</w:t>
      </w:r>
      <w:r>
        <w:rPr>
          <w:rFonts w:ascii="Arial" w:hAnsi="Arial"/>
          <w:sz w:val="22"/>
          <w:szCs w:val="22"/>
          <w:u w:val="none"/>
        </w:rPr>
        <w:t>2</w:t>
      </w:r>
      <w:r>
        <w:rPr>
          <w:rFonts w:ascii="Arial" w:hAnsi="Arial"/>
          <w:sz w:val="22"/>
          <w:szCs w:val="22"/>
          <w:u w:val="none"/>
        </w:rPr>
        <w:t xml:space="preserve">) </w:t>
      </w:r>
      <w:r>
        <w:rPr>
          <w:rFonts w:ascii="Arial" w:hAnsi="Arial"/>
          <w:sz w:val="22"/>
          <w:szCs w:val="22"/>
          <w:u w:val="single"/>
        </w:rPr>
        <w:t>Servei de geolocalització</w:t>
      </w:r>
      <w:r>
        <w:rPr>
          <w:rFonts w:ascii="Arial" w:hAnsi="Arial"/>
          <w:sz w:val="22"/>
          <w:szCs w:val="22"/>
          <w:u w:val="none"/>
        </w:rPr>
        <w:t xml:space="preserve"> </w:t>
      </w:r>
      <w:r>
        <w:rPr>
          <w:rFonts w:ascii="Arial" w:hAnsi="Arial"/>
          <w:i/>
          <w:iCs/>
          <w:sz w:val="22"/>
          <w:szCs w:val="22"/>
          <w:u w:val="none"/>
        </w:rPr>
        <w:t xml:space="preserve">(escolliu la vostra opció; </w:t>
      </w:r>
      <w:r>
        <w:rPr>
          <w:rFonts w:ascii="Arial" w:hAnsi="Arial"/>
          <w:i/>
          <w:iCs/>
          <w:sz w:val="22"/>
          <w:szCs w:val="22"/>
          <w:u w:val="none"/>
        </w:rPr>
        <w:t>en cas afirmatiu, indicar quin</w:t>
      </w:r>
      <w:r>
        <w:rPr>
          <w:rFonts w:ascii="Arial" w:hAnsi="Arial"/>
          <w:i/>
          <w:iCs/>
          <w:sz w:val="22"/>
          <w:szCs w:val="22"/>
          <w:u w:val="none"/>
        </w:rPr>
        <w:t>)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Sí, ______________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single"/>
          <w:shd w:fill="auto" w:val="clear"/>
          <w:lang w:val="ca-ES"/>
        </w:rPr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D) 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single"/>
          <w:shd w:fill="auto" w:val="clear"/>
          <w:lang w:val="ca-ES"/>
        </w:rPr>
        <w:t>Ampliació de l’horari</w:t>
      </w:r>
      <w:r>
        <w:rPr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shd w:fill="auto" w:val="clear"/>
          <w:lang w:val="ca-ES"/>
        </w:rPr>
        <w:t xml:space="preserve"> </w:t>
      </w:r>
      <w:r>
        <w:rPr>
          <w:rFonts w:eastAsia="Arial" w:cs="Arial" w:ascii="Arial" w:hAnsi="Arial"/>
          <w:b w:val="false"/>
          <w:bCs w:val="false"/>
          <w:i/>
          <w:iCs/>
          <w:strike w:val="false"/>
          <w:dstrike w:val="false"/>
          <w:color w:val="000000"/>
          <w:sz w:val="22"/>
          <w:szCs w:val="22"/>
          <w:u w:val="none"/>
          <w:shd w:fill="auto" w:val="clear"/>
          <w:lang w:val="ca-ES"/>
        </w:rPr>
        <w:t xml:space="preserve">(selecciones les caselles que considereu oportunes) 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No s’amplia l’horari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S’amplia de 8 a 9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h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S’amplia de 15 a 16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h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S’amplia de 19 a 20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h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Fonts w:ascii="Arial" w:hAnsi="Arial" w:eastAsia="Arial" w:cs="Arial"/>
          <w:b w:val="false"/>
          <w:b w:val="false"/>
          <w:bCs w:val="false"/>
          <w:i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  □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 xml:space="preserve">S’amplia de 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  <w:u w:val="none"/>
          <w:shd w:fill="auto" w:val="clear"/>
          <w:lang w:val="ca-ES"/>
        </w:rPr>
        <w:t>8 a 20h de forma ininterrompuda</w:t>
      </w:r>
    </w:p>
    <w:p>
      <w:pPr>
        <w:pStyle w:val="Normal"/>
        <w:pBdr/>
        <w:spacing w:lineRule="auto" w:line="276" w:before="57" w:after="0"/>
        <w:ind w:left="0" w:right="0" w:hanging="0"/>
        <w:jc w:val="both"/>
        <w:rPr>
          <w:rStyle w:val="Fuentedeprrafopredeter"/>
          <w:rFonts w:eastAsia="Verdana" w:cs="Verdan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u w:val="single"/>
          <w:shd w:fill="auto" w:val="clear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Normal"/>
        <w:pBdr/>
        <w:spacing w:lineRule="auto" w:line="276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mario1"/>
        <w:numPr>
          <w:ilvl w:val="0"/>
          <w:numId w:val="0"/>
        </w:numPr>
        <w:pBdr/>
        <w:bidi w:val="0"/>
        <w:spacing w:lineRule="auto" w:line="276"/>
        <w:ind w:left="624" w:right="0" w:hanging="624"/>
        <w:jc w:val="both"/>
        <w:rPr>
          <w:rFonts w:ascii="Arial" w:hAnsi="Arial" w:cs="Arial"/>
          <w:b/>
          <w:b/>
          <w:bCs/>
          <w:sz w:val="22"/>
          <w:szCs w:val="22"/>
          <w:lang w:val="ca-ES"/>
        </w:rPr>
      </w:pPr>
      <w:r>
        <w:rPr>
          <w:rFonts w:cs="Arial" w:ascii="Arial" w:hAnsi="Arial"/>
          <w:b/>
          <w:bCs/>
          <w:sz w:val="22"/>
          <w:szCs w:val="22"/>
          <w:lang w:val="ca-ES"/>
        </w:rPr>
      </w:r>
    </w:p>
    <w:p>
      <w:pPr>
        <w:pStyle w:val="Subttulo"/>
        <w:widowControl/>
        <w:numPr>
          <w:ilvl w:val="0"/>
          <w:numId w:val="2"/>
        </w:numPr>
        <w:pBdr/>
        <w:bidi w:val="0"/>
        <w:spacing w:lineRule="auto" w:line="276" w:before="57" w:after="57"/>
        <w:ind w:left="0" w:right="0" w:hanging="0"/>
        <w:jc w:val="both"/>
        <w:rPr>
          <w:rFonts w:ascii="Arial" w:hAnsi="Arial"/>
          <w:sz w:val="20"/>
          <w:szCs w:val="20"/>
          <w:lang w:val="ca-ES"/>
        </w:rPr>
      </w:pPr>
      <w:r>
        <w:rPr>
          <w:rStyle w:val="Fuentedeprrafopredeter1"/>
          <w:rFonts w:eastAsia="Helv" w:cs="Helv"/>
          <w:b w:val="false"/>
          <w:bCs/>
          <w:i/>
          <w:iCs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u w:val="none"/>
          <w:shd w:fill="auto" w:val="clear"/>
          <w:lang w:val="ca-ES" w:eastAsia="es-ES" w:bidi="hi-IN"/>
        </w:rPr>
        <w:t>(Lloc, data i signatura del licitador)</w:t>
      </w:r>
      <w:r>
        <w:rPr>
          <w:rFonts w:eastAsia="Times New Roman" w:cs="Arial"/>
          <w:b/>
          <w:bCs/>
          <w:i/>
          <w:iCs/>
          <w:color w:val="000000"/>
          <w:sz w:val="22"/>
          <w:szCs w:val="22"/>
          <w:shd w:fill="auto" w:val="clear"/>
          <w:lang w:val="ca-ES" w:eastAsia="zh-CN" w:bidi="hi-IN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418" w:right="1134" w:header="624" w:top="3402" w:footer="720" w:bottom="1911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3493135</wp:posOffset>
          </wp:positionH>
          <wp:positionV relativeFrom="paragraph">
            <wp:posOffset>-264795</wp:posOffset>
          </wp:positionV>
          <wp:extent cx="3166745" cy="897255"/>
          <wp:effectExtent l="0" t="0" r="0" b="0"/>
          <wp:wrapSquare wrapText="largest"/>
          <wp:docPr id="2" name="Imat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t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66745" cy="897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val="es-ES" w:eastAsia="es-ES"/>
      </w:rPr>
    </w:pPr>
    <w:r>
      <w:rPr>
        <w:lang w:val="es-ES" w:eastAsia="es-ES"/>
      </w:rPr>
      <w:drawing>
        <wp:anchor behindDoc="0" distT="0" distB="0" distL="0" distR="0" simplePos="0" locked="0" layoutInCell="0" allowOverlap="1" relativeHeight="3">
          <wp:simplePos x="0" y="0"/>
          <wp:positionH relativeFrom="column">
            <wp:posOffset>2295525</wp:posOffset>
          </wp:positionH>
          <wp:positionV relativeFrom="paragraph">
            <wp:posOffset>635</wp:posOffset>
          </wp:positionV>
          <wp:extent cx="4003040" cy="1335405"/>
          <wp:effectExtent l="0" t="0" r="0" b="0"/>
          <wp:wrapNone/>
          <wp:docPr id="1" name="Imat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03040" cy="133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85"/>
        </w:tabs>
        <w:ind w:left="624" w:hanging="624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85"/>
        </w:tabs>
        <w:ind w:left="1026" w:hanging="969"/>
      </w:pPr>
      <w:rPr>
        <w:rFonts w:ascii="Symbol" w:hAnsi="Symbol" w:cs="Symbol" w:hint="default"/>
        <w:color w:val="auto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mirrorMargins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Arial Unicode MS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ca-ES" w:eastAsia="zh-CN" w:bidi="hi-IN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u w:val="single"/>
      <w:lang w:val="ca-ES"/>
    </w:rPr>
  </w:style>
  <w:style w:type="character" w:styleId="Fuentedeprrafopredeter">
    <w:name w:val="Fuente de párrafo predeter."/>
    <w:qFormat/>
    <w:rPr/>
  </w:style>
  <w:style w:type="character" w:styleId="WW8Num2z0">
    <w:name w:val="WW8Num2z0"/>
    <w:qFormat/>
    <w:rPr>
      <w:rFonts w:ascii="Arial" w:hAnsi="Arial" w:cs="Arial"/>
      <w:b/>
      <w:bCs/>
      <w:i w:val="false"/>
      <w:iCs w:val="false"/>
      <w:color w:val="auto"/>
      <w:sz w:val="18"/>
      <w:szCs w:val="18"/>
      <w:lang w:val="ca-E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character" w:styleId="Fuentedeprrafopredeter1">
    <w:name w:val="Fuente de párrafo predeter.1"/>
    <w:qFormat/>
    <w:rPr/>
  </w:style>
  <w:style w:type="character" w:styleId="Smbolosdenumeracin">
    <w:name w:val="Símbolos de numeración"/>
    <w:qFormat/>
    <w:rPr>
      <w:color w:val="auto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Cuerpodetexto">
    <w:name w:val="Body Text"/>
    <w:basedOn w:val="Normal"/>
    <w:pPr>
      <w:spacing w:before="0" w:after="12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/>
  </w:style>
  <w:style w:type="paragraph" w:styleId="Cabeceraypie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Textoindependiente2">
    <w:name w:val="Texto independiente 2"/>
    <w:basedOn w:val="Normal"/>
    <w:qFormat/>
    <w:pPr>
      <w:jc w:val="both"/>
    </w:pPr>
    <w:rPr>
      <w:rFonts w:ascii="Arial" w:hAnsi="Arial" w:cs="Arial"/>
      <w:sz w:val="22"/>
      <w:lang w:val="ca-ES"/>
    </w:rPr>
  </w:style>
  <w:style w:type="paragraph" w:styleId="Ttulogeneral">
    <w:name w:val="Title"/>
    <w:basedOn w:val="Normal"/>
    <w:next w:val="Subttulo"/>
    <w:qFormat/>
    <w:pPr>
      <w:tabs>
        <w:tab w:val="clear" w:pos="720"/>
        <w:tab w:val="left" w:pos="576" w:leader="none"/>
        <w:tab w:val="left" w:pos="1296" w:leader="none"/>
        <w:tab w:val="left" w:pos="2016" w:leader="none"/>
        <w:tab w:val="left" w:pos="2736" w:leader="none"/>
        <w:tab w:val="left" w:pos="3456" w:leader="none"/>
        <w:tab w:val="left" w:pos="4176" w:leader="none"/>
      </w:tabs>
      <w:suppressAutoHyphens w:val="true"/>
      <w:jc w:val="center"/>
    </w:pPr>
    <w:rPr>
      <w:rFonts w:ascii="Arial" w:hAnsi="Arial" w:cs="Arial"/>
      <w:b/>
      <w:spacing w:val="-3"/>
      <w:sz w:val="24"/>
    </w:rPr>
  </w:style>
  <w:style w:type="paragraph" w:styleId="Subttulo">
    <w:name w:val="Subtitle"/>
    <w:basedOn w:val="Ttulo"/>
    <w:next w:val="Cuerpodetexto"/>
    <w:qFormat/>
    <w:pPr>
      <w:jc w:val="center"/>
    </w:pPr>
    <w:rPr>
      <w:i/>
      <w:iCs/>
      <w:sz w:val="28"/>
      <w:szCs w:val="28"/>
    </w:rPr>
  </w:style>
  <w:style w:type="paragraph" w:styleId="Contenidodelatabla">
    <w:name w:val="Contenido de la tabla"/>
    <w:basedOn w:val="Normal"/>
    <w:qFormat/>
    <w:pPr>
      <w:suppressLineNumbers/>
      <w:bidi w:val="0"/>
    </w:pPr>
    <w:rPr>
      <w:rFonts w:ascii="Arial" w:hAnsi="Arial"/>
      <w:sz w:val="22"/>
    </w:rPr>
  </w:style>
  <w:style w:type="paragraph" w:styleId="Sumario1">
    <w:name w:val="TOC 1"/>
    <w:basedOn w:val="Ndice"/>
    <w:pPr>
      <w:widowControl/>
      <w:numPr>
        <w:ilvl w:val="0"/>
        <w:numId w:val="2"/>
      </w:numPr>
      <w:tabs>
        <w:tab w:val="clear" w:pos="720"/>
        <w:tab w:val="right" w:pos="9638" w:leader="dot"/>
      </w:tabs>
      <w:bidi w:val="0"/>
      <w:spacing w:lineRule="exact" w:line="340" w:before="0" w:after="0"/>
      <w:ind w:left="624" w:right="0" w:hanging="624"/>
      <w:contextualSpacing/>
      <w:outlineLvl w:val="0"/>
    </w:pPr>
    <w:rPr>
      <w:rFonts w:ascii="Arial" w:hAnsi="Arial"/>
      <w:b w:val="false"/>
      <w:sz w:val="22"/>
    </w:rPr>
  </w:style>
  <w:style w:type="numbering" w:styleId="WW8Num2">
    <w:name w:val="WW8Num2"/>
    <w:qFormat/>
  </w:style>
  <w:style w:type="numbering" w:styleId="Vieta">
    <w:name w:val="Viñeta –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Carta Contractació</Template>
  <TotalTime>1</TotalTime>
  <Application>LibreOffice/7.1.7.2$Windows_X86_64 LibreOffice_project/c6a4e3954236145e2acb0b65f68614365aeee33f</Application>
  <AppVersion>15.0000</AppVersion>
  <Pages>2</Pages>
  <Words>277</Words>
  <Characters>1683</Characters>
  <CharactersWithSpaces>1961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2024-05-08T08:48:44Z</dcterms:created>
  <dc:creator/>
  <dc:description/>
  <dc:language>es-ES</dc:language>
  <cp:lastModifiedBy/>
  <dcterms:modified xsi:type="dcterms:W3CDTF">2024-05-08T08:50:22Z</dcterms:modified>
  <cp:revision>3</cp:revision>
  <dc:subject/>
  <dc:title>Carta Contractació</dc:title>
</cp:coreProperties>
</file>