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47D6" w:rsidRPr="002E7308" w:rsidRDefault="00E547D6" w:rsidP="002E7308">
      <w:pPr>
        <w:spacing w:after="240" w:line="276" w:lineRule="auto"/>
        <w:rPr>
          <w:rFonts w:ascii="Arial" w:eastAsia="Times New Roman" w:hAnsi="Arial" w:cs="Arial"/>
        </w:rPr>
      </w:pPr>
    </w:p>
    <w:p w:rsidR="005266C7" w:rsidRPr="002E7308" w:rsidRDefault="00EA3E61" w:rsidP="002E7308">
      <w:pPr>
        <w:pStyle w:val="Ttulo1"/>
        <w:spacing w:after="240" w:line="276" w:lineRule="auto"/>
        <w:ind w:left="0"/>
        <w:rPr>
          <w:rFonts w:cs="Arial"/>
          <w:b w:val="0"/>
          <w:bCs w:val="0"/>
        </w:rPr>
      </w:pPr>
      <w:r w:rsidRPr="002E7308">
        <w:rPr>
          <w:rFonts w:cs="Arial"/>
          <w:spacing w:val="-62"/>
          <w:u w:val="thick" w:color="000000"/>
        </w:rPr>
        <w:t xml:space="preserve"> </w:t>
      </w:r>
      <w:r w:rsidRPr="002E7308">
        <w:rPr>
          <w:rFonts w:cs="Arial"/>
          <w:spacing w:val="-1"/>
          <w:u w:val="thick" w:color="000000"/>
        </w:rPr>
        <w:t>Comanda</w:t>
      </w:r>
      <w:r w:rsidRPr="002E7308">
        <w:rPr>
          <w:rFonts w:cs="Arial"/>
          <w:u w:val="thick" w:color="000000"/>
        </w:rPr>
        <w:t xml:space="preserve"> de </w:t>
      </w:r>
      <w:r w:rsidRPr="002E7308">
        <w:rPr>
          <w:rFonts w:cs="Arial"/>
          <w:spacing w:val="-1"/>
          <w:u w:val="thick" w:color="000000"/>
        </w:rPr>
        <w:t>serveis</w:t>
      </w:r>
      <w:r w:rsidRPr="002E7308">
        <w:rPr>
          <w:rFonts w:cs="Arial"/>
          <w:spacing w:val="1"/>
          <w:u w:val="thick" w:color="000000"/>
        </w:rPr>
        <w:t xml:space="preserve"> </w:t>
      </w:r>
      <w:r w:rsidRPr="002E7308">
        <w:rPr>
          <w:rFonts w:cs="Arial"/>
          <w:spacing w:val="-1"/>
          <w:u w:val="thick" w:color="000000"/>
        </w:rPr>
        <w:t>d’inserci</w:t>
      </w:r>
      <w:r w:rsidRPr="002E7308">
        <w:rPr>
          <w:rFonts w:cs="Arial"/>
          <w:u w:val="thick" w:color="000000"/>
        </w:rPr>
        <w:t>ó</w:t>
      </w:r>
      <w:r w:rsidRPr="002E7308">
        <w:rPr>
          <w:rFonts w:cs="Arial"/>
          <w:spacing w:val="-2"/>
          <w:u w:val="thick" w:color="000000"/>
        </w:rPr>
        <w:t xml:space="preserve"> </w:t>
      </w:r>
      <w:r w:rsidRPr="002E7308">
        <w:rPr>
          <w:rFonts w:cs="Arial"/>
          <w:u w:val="thick" w:color="000000"/>
        </w:rPr>
        <w:t>de</w:t>
      </w:r>
      <w:r w:rsidRPr="002E7308">
        <w:rPr>
          <w:rFonts w:cs="Arial"/>
          <w:spacing w:val="-3"/>
          <w:u w:val="thick" w:color="000000"/>
        </w:rPr>
        <w:t xml:space="preserve"> </w:t>
      </w:r>
      <w:r w:rsidRPr="002E7308">
        <w:rPr>
          <w:rFonts w:cs="Arial"/>
          <w:spacing w:val="-1"/>
          <w:u w:val="thick" w:color="000000"/>
        </w:rPr>
        <w:t>publicit</w:t>
      </w:r>
      <w:r w:rsidRPr="002E7308">
        <w:rPr>
          <w:rFonts w:cs="Arial"/>
          <w:u w:val="thick" w:color="000000"/>
        </w:rPr>
        <w:t>at</w:t>
      </w:r>
      <w:r w:rsidRPr="002E7308">
        <w:rPr>
          <w:rFonts w:cs="Arial"/>
          <w:spacing w:val="-2"/>
          <w:u w:val="thick" w:color="000000"/>
        </w:rPr>
        <w:t xml:space="preserve"> </w:t>
      </w:r>
      <w:r w:rsidRPr="002E7308">
        <w:rPr>
          <w:rFonts w:cs="Arial"/>
          <w:spacing w:val="-1"/>
          <w:u w:val="thick" w:color="000000"/>
        </w:rPr>
        <w:t>inst</w:t>
      </w:r>
      <w:r w:rsidRPr="002E7308">
        <w:rPr>
          <w:rFonts w:cs="Arial"/>
          <w:u w:val="thick" w:color="000000"/>
        </w:rPr>
        <w:t>it</w:t>
      </w:r>
      <w:r w:rsidRPr="002E7308">
        <w:rPr>
          <w:rFonts w:cs="Arial"/>
          <w:spacing w:val="-1"/>
          <w:u w:val="thick" w:color="000000"/>
        </w:rPr>
        <w:t>ucional</w:t>
      </w:r>
      <w:r w:rsidRPr="002E7308">
        <w:rPr>
          <w:rFonts w:cs="Arial"/>
          <w:spacing w:val="1"/>
          <w:u w:val="thick" w:color="000000"/>
        </w:rPr>
        <w:t xml:space="preserve"> </w:t>
      </w:r>
      <w:r w:rsidRPr="002E7308">
        <w:rPr>
          <w:rFonts w:cs="Arial"/>
          <w:u w:val="thick" w:color="000000"/>
        </w:rPr>
        <w:t>en</w:t>
      </w:r>
      <w:r w:rsidRPr="002E7308">
        <w:rPr>
          <w:rFonts w:cs="Arial"/>
          <w:spacing w:val="-3"/>
          <w:u w:val="thick" w:color="000000"/>
        </w:rPr>
        <w:t xml:space="preserve"> </w:t>
      </w:r>
      <w:r w:rsidRPr="002E7308">
        <w:rPr>
          <w:rFonts w:cs="Arial"/>
          <w:spacing w:val="-1"/>
          <w:u w:val="thick" w:color="000000"/>
        </w:rPr>
        <w:t>mi</w:t>
      </w:r>
      <w:r w:rsidRPr="002E7308">
        <w:rPr>
          <w:rFonts w:cs="Arial"/>
          <w:u w:val="thick" w:color="000000"/>
        </w:rPr>
        <w:t>t</w:t>
      </w:r>
      <w:r w:rsidRPr="002E7308">
        <w:rPr>
          <w:rFonts w:cs="Arial"/>
          <w:spacing w:val="-1"/>
          <w:u w:val="thick" w:color="000000"/>
        </w:rPr>
        <w:t>jans</w:t>
      </w:r>
      <w:r w:rsidRPr="002E7308">
        <w:rPr>
          <w:rFonts w:cs="Arial"/>
          <w:spacing w:val="-2"/>
          <w:u w:val="thick" w:color="000000"/>
        </w:rPr>
        <w:t xml:space="preserve"> </w:t>
      </w:r>
      <w:r w:rsidRPr="002E7308">
        <w:rPr>
          <w:rFonts w:cs="Arial"/>
          <w:u w:val="thick" w:color="000000"/>
        </w:rPr>
        <w:t xml:space="preserve">de </w:t>
      </w:r>
      <w:r w:rsidR="00C771B4" w:rsidRPr="002E7308">
        <w:rPr>
          <w:rFonts w:cs="Arial"/>
          <w:spacing w:val="-1"/>
          <w:u w:val="thick" w:color="000000"/>
        </w:rPr>
        <w:t>comunicació</w:t>
      </w:r>
    </w:p>
    <w:p w:rsidR="005266C7" w:rsidRPr="002E7308" w:rsidRDefault="005266C7" w:rsidP="002E7308">
      <w:pPr>
        <w:spacing w:after="240" w:line="276" w:lineRule="auto"/>
        <w:rPr>
          <w:rFonts w:ascii="Arial" w:eastAsia="Arial" w:hAnsi="Arial" w:cs="Arial"/>
          <w:b/>
          <w:bCs/>
        </w:rPr>
      </w:pPr>
    </w:p>
    <w:tbl>
      <w:tblPr>
        <w:tblStyle w:val="TableNormal"/>
        <w:tblW w:w="8931" w:type="dxa"/>
        <w:tblInd w:w="-6" w:type="dxa"/>
        <w:tblLayout w:type="fixed"/>
        <w:tblLook w:val="01E0" w:firstRow="1" w:lastRow="1" w:firstColumn="1" w:lastColumn="1" w:noHBand="0" w:noVBand="0"/>
      </w:tblPr>
      <w:tblGrid>
        <w:gridCol w:w="8931"/>
      </w:tblGrid>
      <w:tr w:rsidR="005266C7" w:rsidRPr="002E7308" w:rsidTr="00C74C33">
        <w:trPr>
          <w:trHeight w:hRule="exact" w:val="437"/>
        </w:trPr>
        <w:tc>
          <w:tcPr>
            <w:tcW w:w="8931" w:type="dxa"/>
            <w:tcBorders>
              <w:top w:val="single" w:sz="5" w:space="0" w:color="000000"/>
              <w:left w:val="single" w:sz="5" w:space="0" w:color="000000"/>
              <w:bottom w:val="single" w:sz="5" w:space="0" w:color="000000"/>
              <w:right w:val="single" w:sz="5" w:space="0" w:color="000000"/>
            </w:tcBorders>
          </w:tcPr>
          <w:p w:rsidR="005266C7" w:rsidRPr="002E7308" w:rsidRDefault="00EA3E61" w:rsidP="00A40A8F">
            <w:pPr>
              <w:pStyle w:val="TableParagraph"/>
              <w:spacing w:after="240" w:line="276" w:lineRule="auto"/>
              <w:ind w:left="63"/>
              <w:rPr>
                <w:rFonts w:ascii="Arial" w:eastAsia="Arial" w:hAnsi="Arial" w:cs="Arial"/>
              </w:rPr>
            </w:pPr>
            <w:r w:rsidRPr="002E7308">
              <w:rPr>
                <w:rFonts w:ascii="Arial" w:hAnsi="Arial" w:cs="Arial"/>
                <w:spacing w:val="-1"/>
              </w:rPr>
              <w:t>Expedient:</w:t>
            </w:r>
            <w:r w:rsidRPr="002E7308">
              <w:rPr>
                <w:rFonts w:ascii="Arial" w:hAnsi="Arial" w:cs="Arial"/>
                <w:spacing w:val="2"/>
              </w:rPr>
              <w:t xml:space="preserve"> </w:t>
            </w:r>
            <w:r w:rsidR="00A40A8F">
              <w:rPr>
                <w:rFonts w:ascii="Arial" w:hAnsi="Arial" w:cs="Arial"/>
                <w:spacing w:val="2"/>
              </w:rPr>
              <w:t>ACJ-2024-30</w:t>
            </w:r>
          </w:p>
        </w:tc>
      </w:tr>
      <w:tr w:rsidR="005266C7" w:rsidRPr="002E7308" w:rsidTr="00C74C33">
        <w:trPr>
          <w:trHeight w:hRule="exact" w:val="475"/>
        </w:trPr>
        <w:tc>
          <w:tcPr>
            <w:tcW w:w="8931" w:type="dxa"/>
            <w:tcBorders>
              <w:top w:val="single" w:sz="5" w:space="0" w:color="000000"/>
              <w:left w:val="single" w:sz="5" w:space="0" w:color="000000"/>
              <w:bottom w:val="single" w:sz="5" w:space="0" w:color="000000"/>
              <w:right w:val="single" w:sz="5" w:space="0" w:color="000000"/>
            </w:tcBorders>
          </w:tcPr>
          <w:p w:rsidR="005266C7" w:rsidRPr="002E7308" w:rsidRDefault="00EA3E61" w:rsidP="002E7308">
            <w:pPr>
              <w:pStyle w:val="TableParagraph"/>
              <w:spacing w:after="240" w:line="276" w:lineRule="auto"/>
              <w:ind w:left="63"/>
              <w:rPr>
                <w:rFonts w:ascii="Arial" w:eastAsia="Arial" w:hAnsi="Arial" w:cs="Arial"/>
              </w:rPr>
            </w:pPr>
            <w:r w:rsidRPr="002E7308">
              <w:rPr>
                <w:rFonts w:ascii="Arial" w:hAnsi="Arial" w:cs="Arial"/>
                <w:spacing w:val="-1"/>
              </w:rPr>
              <w:t>Procediment:</w:t>
            </w:r>
            <w:r w:rsidRPr="002E7308">
              <w:rPr>
                <w:rFonts w:ascii="Arial" w:hAnsi="Arial" w:cs="Arial"/>
                <w:spacing w:val="2"/>
              </w:rPr>
              <w:t xml:space="preserve"> </w:t>
            </w:r>
            <w:r w:rsidRPr="002E7308">
              <w:rPr>
                <w:rFonts w:ascii="Arial" w:hAnsi="Arial" w:cs="Arial"/>
                <w:spacing w:val="-1"/>
              </w:rPr>
              <w:t>Concreció</w:t>
            </w:r>
            <w:r w:rsidRPr="002E7308">
              <w:rPr>
                <w:rFonts w:ascii="Arial" w:hAnsi="Arial" w:cs="Arial"/>
                <w:spacing w:val="-2"/>
              </w:rPr>
              <w:t xml:space="preserve"> </w:t>
            </w:r>
            <w:r w:rsidRPr="002E7308">
              <w:rPr>
                <w:rFonts w:ascii="Arial" w:hAnsi="Arial" w:cs="Arial"/>
              </w:rPr>
              <w:t xml:space="preserve">de </w:t>
            </w:r>
            <w:r w:rsidRPr="002E7308">
              <w:rPr>
                <w:rFonts w:ascii="Arial" w:hAnsi="Arial" w:cs="Arial"/>
                <w:spacing w:val="-1"/>
              </w:rPr>
              <w:t>condicions</w:t>
            </w:r>
          </w:p>
        </w:tc>
      </w:tr>
      <w:tr w:rsidR="005266C7" w:rsidRPr="002E7308" w:rsidTr="005D4BE6">
        <w:trPr>
          <w:trHeight w:hRule="exact" w:val="1481"/>
        </w:trPr>
        <w:tc>
          <w:tcPr>
            <w:tcW w:w="8931" w:type="dxa"/>
            <w:tcBorders>
              <w:top w:val="single" w:sz="5" w:space="0" w:color="000000"/>
              <w:left w:val="single" w:sz="5" w:space="0" w:color="000000"/>
              <w:bottom w:val="single" w:sz="5" w:space="0" w:color="000000"/>
              <w:right w:val="single" w:sz="5" w:space="0" w:color="000000"/>
            </w:tcBorders>
            <w:vAlign w:val="center"/>
          </w:tcPr>
          <w:p w:rsidR="00DF05F1" w:rsidRPr="002E7308" w:rsidRDefault="00EA3E61" w:rsidP="00061C02">
            <w:pPr>
              <w:pStyle w:val="TableParagraph"/>
              <w:spacing w:after="240" w:line="276" w:lineRule="auto"/>
              <w:rPr>
                <w:rFonts w:ascii="Arial" w:hAnsi="Arial" w:cs="Arial"/>
              </w:rPr>
            </w:pPr>
            <w:r w:rsidRPr="002E7308">
              <w:rPr>
                <w:rFonts w:ascii="Arial" w:hAnsi="Arial" w:cs="Arial"/>
                <w:spacing w:val="-1"/>
              </w:rPr>
              <w:t xml:space="preserve">Objecte: </w:t>
            </w:r>
            <w:r w:rsidR="005D4BE6" w:rsidRPr="00DF05F1">
              <w:rPr>
                <w:rFonts w:ascii="Arial" w:hAnsi="Arial" w:cs="Arial"/>
                <w:spacing w:val="-1"/>
              </w:rPr>
              <w:t xml:space="preserve">Servei d'inserció </w:t>
            </w:r>
            <w:r w:rsidR="00DF05F1" w:rsidRPr="00DF05F1">
              <w:rPr>
                <w:rFonts w:ascii="Arial" w:hAnsi="Arial" w:cs="Arial"/>
                <w:spacing w:val="-1"/>
              </w:rPr>
              <w:t>als</w:t>
            </w:r>
            <w:r w:rsidR="00DF05F1">
              <w:rPr>
                <w:rFonts w:ascii="Arial" w:hAnsi="Arial" w:cs="Arial"/>
                <w:spacing w:val="-1"/>
              </w:rPr>
              <w:t xml:space="preserve"> mitjans de comunicació d</w:t>
            </w:r>
            <w:r w:rsidR="00061C02">
              <w:rPr>
                <w:rFonts w:ascii="Arial" w:hAnsi="Arial" w:cs="Arial"/>
                <w:spacing w:val="-1"/>
              </w:rPr>
              <w:t>e dues campanyes</w:t>
            </w:r>
            <w:r w:rsidR="00DF05F1">
              <w:rPr>
                <w:rFonts w:ascii="Arial" w:hAnsi="Arial" w:cs="Arial"/>
                <w:spacing w:val="-1"/>
              </w:rPr>
              <w:t xml:space="preserve"> de publicitat institucional informativa sobre els avantatges del Carnet Jove durant dos períodes, l’estiu i la tardor. </w:t>
            </w:r>
          </w:p>
        </w:tc>
      </w:tr>
      <w:tr w:rsidR="005266C7" w:rsidRPr="002E7308" w:rsidTr="00C74C33">
        <w:trPr>
          <w:trHeight w:hRule="exact" w:val="593"/>
        </w:trPr>
        <w:tc>
          <w:tcPr>
            <w:tcW w:w="8931" w:type="dxa"/>
            <w:tcBorders>
              <w:top w:val="single" w:sz="5" w:space="0" w:color="000000"/>
              <w:left w:val="single" w:sz="5" w:space="0" w:color="000000"/>
              <w:bottom w:val="single" w:sz="5" w:space="0" w:color="000000"/>
              <w:right w:val="single" w:sz="5" w:space="0" w:color="000000"/>
            </w:tcBorders>
          </w:tcPr>
          <w:p w:rsidR="005266C7" w:rsidRPr="002E7308" w:rsidRDefault="00EA3E61" w:rsidP="00DF05F1">
            <w:pPr>
              <w:pStyle w:val="TableParagraph"/>
              <w:spacing w:after="240" w:line="276" w:lineRule="auto"/>
              <w:ind w:left="63" w:right="61"/>
              <w:rPr>
                <w:rFonts w:ascii="Arial" w:eastAsia="Arial" w:hAnsi="Arial" w:cs="Arial"/>
              </w:rPr>
            </w:pPr>
            <w:r w:rsidRPr="002E7308">
              <w:rPr>
                <w:rFonts w:ascii="Arial" w:eastAsia="Arial" w:hAnsi="Arial" w:cs="Arial"/>
                <w:spacing w:val="-1"/>
              </w:rPr>
              <w:t>Termini</w:t>
            </w:r>
            <w:r w:rsidRPr="002E7308">
              <w:rPr>
                <w:rFonts w:ascii="Arial" w:eastAsia="Arial" w:hAnsi="Arial" w:cs="Arial"/>
                <w:spacing w:val="16"/>
              </w:rPr>
              <w:t xml:space="preserve"> </w:t>
            </w:r>
            <w:r w:rsidRPr="002E7308">
              <w:rPr>
                <w:rFonts w:ascii="Arial" w:hAnsi="Arial" w:cs="Arial"/>
                <w:spacing w:val="-1"/>
              </w:rPr>
              <w:t xml:space="preserve">d’execució: </w:t>
            </w:r>
            <w:r w:rsidR="00DF05F1">
              <w:rPr>
                <w:rFonts w:ascii="Arial" w:hAnsi="Arial" w:cs="Arial"/>
                <w:spacing w:val="-1"/>
              </w:rPr>
              <w:t>des de la signatura del contracte i</w:t>
            </w:r>
            <w:r w:rsidR="00E92E9A">
              <w:rPr>
                <w:rFonts w:ascii="Arial" w:hAnsi="Arial" w:cs="Arial"/>
                <w:spacing w:val="-1"/>
              </w:rPr>
              <w:t xml:space="preserve"> fins el 31 de desembre del 2024</w:t>
            </w:r>
          </w:p>
        </w:tc>
      </w:tr>
    </w:tbl>
    <w:p w:rsidR="005266C7" w:rsidRPr="002E7308" w:rsidRDefault="005266C7" w:rsidP="002E7308">
      <w:pPr>
        <w:spacing w:after="240" w:line="276" w:lineRule="auto"/>
        <w:rPr>
          <w:rFonts w:ascii="Arial" w:eastAsia="Arial" w:hAnsi="Arial" w:cs="Arial"/>
          <w:b/>
          <w:bCs/>
        </w:rPr>
      </w:pPr>
    </w:p>
    <w:p w:rsidR="005266C7" w:rsidRPr="002E7308" w:rsidRDefault="00EA3E61" w:rsidP="002E7308">
      <w:pPr>
        <w:pStyle w:val="Textoindependiente"/>
        <w:spacing w:after="240" w:line="276" w:lineRule="auto"/>
        <w:ind w:left="0"/>
        <w:rPr>
          <w:rFonts w:cs="Arial"/>
        </w:rPr>
      </w:pPr>
      <w:r w:rsidRPr="002E7308">
        <w:rPr>
          <w:rFonts w:cs="Arial"/>
          <w:spacing w:val="-1"/>
        </w:rPr>
        <w:t>S’adjunta</w:t>
      </w:r>
      <w:r w:rsidRPr="002E7308">
        <w:rPr>
          <w:rFonts w:cs="Arial"/>
        </w:rPr>
        <w:t xml:space="preserve"> a</w:t>
      </w:r>
      <w:r w:rsidRPr="002E7308">
        <w:rPr>
          <w:rFonts w:cs="Arial"/>
          <w:spacing w:val="-2"/>
        </w:rPr>
        <w:t xml:space="preserve"> </w:t>
      </w:r>
      <w:r w:rsidRPr="002E7308">
        <w:rPr>
          <w:rFonts w:cs="Arial"/>
          <w:spacing w:val="-1"/>
        </w:rPr>
        <w:t>aquesta</w:t>
      </w:r>
      <w:r w:rsidRPr="002E7308">
        <w:rPr>
          <w:rFonts w:cs="Arial"/>
        </w:rPr>
        <w:t xml:space="preserve"> </w:t>
      </w:r>
      <w:r w:rsidRPr="002E7308">
        <w:rPr>
          <w:rFonts w:cs="Arial"/>
          <w:spacing w:val="-1"/>
        </w:rPr>
        <w:t>comanda</w:t>
      </w:r>
      <w:r w:rsidRPr="002E7308">
        <w:rPr>
          <w:rFonts w:cs="Arial"/>
          <w:spacing w:val="1"/>
        </w:rPr>
        <w:t xml:space="preserve"> </w:t>
      </w:r>
      <w:r w:rsidRPr="002E7308">
        <w:rPr>
          <w:rFonts w:cs="Arial"/>
        </w:rPr>
        <w:t xml:space="preserve">un </w:t>
      </w:r>
      <w:r w:rsidRPr="002E7308">
        <w:rPr>
          <w:rFonts w:cs="Arial"/>
          <w:spacing w:val="-1"/>
        </w:rPr>
        <w:t>brífing</w:t>
      </w:r>
      <w:r w:rsidRPr="002E7308">
        <w:rPr>
          <w:rFonts w:cs="Arial"/>
        </w:rPr>
        <w:t xml:space="preserve"> de</w:t>
      </w:r>
      <w:r w:rsidRPr="002E7308">
        <w:rPr>
          <w:rFonts w:cs="Arial"/>
          <w:spacing w:val="-2"/>
        </w:rPr>
        <w:t xml:space="preserve"> </w:t>
      </w:r>
      <w:r w:rsidRPr="002E7308">
        <w:rPr>
          <w:rFonts w:cs="Arial"/>
          <w:spacing w:val="-1"/>
        </w:rPr>
        <w:t>mitjans</w:t>
      </w:r>
      <w:r w:rsidRPr="002E7308">
        <w:rPr>
          <w:rFonts w:cs="Arial"/>
          <w:spacing w:val="1"/>
        </w:rPr>
        <w:t xml:space="preserve"> </w:t>
      </w:r>
      <w:r w:rsidR="00DF05F1">
        <w:rPr>
          <w:rFonts w:cs="Arial"/>
          <w:spacing w:val="1"/>
        </w:rPr>
        <w:t xml:space="preserve">amb la planificació de les accions i dos </w:t>
      </w:r>
      <w:r w:rsidR="00DF05F1">
        <w:rPr>
          <w:rFonts w:cs="Arial"/>
        </w:rPr>
        <w:t>annexos amb les proposicions econòmiques de les dues campanyes de Carnet Jove, estiu i tardor</w:t>
      </w:r>
      <w:r w:rsidRPr="002E7308">
        <w:rPr>
          <w:rFonts w:cs="Arial"/>
          <w:spacing w:val="-1"/>
        </w:rPr>
        <w:t>.</w:t>
      </w:r>
    </w:p>
    <w:p w:rsidR="00E92E9A" w:rsidRDefault="00E92E9A" w:rsidP="00E92E9A">
      <w:pPr>
        <w:spacing w:line="360" w:lineRule="auto"/>
        <w:jc w:val="both"/>
        <w:rPr>
          <w:rFonts w:ascii="Helvetica*" w:hAnsi="Helvetica*" w:cs="Arial"/>
        </w:rPr>
      </w:pPr>
    </w:p>
    <w:p w:rsidR="00E92E9A" w:rsidRDefault="00E92E9A" w:rsidP="00E92E9A">
      <w:pPr>
        <w:spacing w:line="360" w:lineRule="auto"/>
        <w:jc w:val="both"/>
        <w:rPr>
          <w:rFonts w:ascii="Helvetica*" w:hAnsi="Helvetica*" w:cs="Arial"/>
        </w:rPr>
      </w:pPr>
    </w:p>
    <w:p w:rsidR="00E92E9A" w:rsidRDefault="00E92E9A" w:rsidP="00E92E9A">
      <w:pPr>
        <w:spacing w:line="360" w:lineRule="auto"/>
        <w:jc w:val="both"/>
        <w:rPr>
          <w:rFonts w:ascii="Helvetica*" w:hAnsi="Helvetica*" w:cs="Arial"/>
        </w:rPr>
      </w:pPr>
    </w:p>
    <w:p w:rsidR="005266C7" w:rsidRPr="002E7308" w:rsidRDefault="005266C7" w:rsidP="002E7308">
      <w:pPr>
        <w:spacing w:after="240" w:line="276" w:lineRule="auto"/>
        <w:rPr>
          <w:rFonts w:ascii="Arial" w:eastAsia="Arial" w:hAnsi="Arial" w:cs="Arial"/>
        </w:rPr>
      </w:pPr>
      <w:bookmarkStart w:id="0" w:name="_GoBack"/>
      <w:bookmarkEnd w:id="0"/>
    </w:p>
    <w:p w:rsidR="005266C7" w:rsidRPr="002E7308" w:rsidRDefault="005266C7" w:rsidP="002E7308">
      <w:pPr>
        <w:spacing w:after="240" w:line="276" w:lineRule="auto"/>
        <w:rPr>
          <w:rFonts w:ascii="Arial" w:eastAsia="Arial" w:hAnsi="Arial" w:cs="Arial"/>
        </w:rPr>
      </w:pPr>
    </w:p>
    <w:p w:rsidR="005266C7" w:rsidRPr="002E7308" w:rsidRDefault="005266C7" w:rsidP="002E7308">
      <w:pPr>
        <w:spacing w:after="240" w:line="276" w:lineRule="auto"/>
        <w:rPr>
          <w:rFonts w:ascii="Arial" w:eastAsia="Arial" w:hAnsi="Arial" w:cs="Arial"/>
        </w:rPr>
      </w:pPr>
    </w:p>
    <w:p w:rsidR="00F535D5" w:rsidRPr="002E7308" w:rsidRDefault="00F535D5" w:rsidP="002E7308">
      <w:pPr>
        <w:spacing w:after="240" w:line="276" w:lineRule="auto"/>
        <w:rPr>
          <w:rFonts w:ascii="Arial" w:eastAsia="Arial" w:hAnsi="Arial" w:cs="Arial"/>
        </w:rPr>
      </w:pPr>
    </w:p>
    <w:p w:rsidR="00F535D5" w:rsidRPr="002E7308" w:rsidRDefault="00F535D5" w:rsidP="002E7308">
      <w:pPr>
        <w:spacing w:after="240" w:line="276" w:lineRule="auto"/>
        <w:rPr>
          <w:rFonts w:ascii="Arial" w:eastAsia="Arial" w:hAnsi="Arial" w:cs="Arial"/>
        </w:rPr>
      </w:pPr>
    </w:p>
    <w:p w:rsidR="00F535D5" w:rsidRPr="002E7308" w:rsidRDefault="00F535D5" w:rsidP="002E7308">
      <w:pPr>
        <w:spacing w:after="240" w:line="276" w:lineRule="auto"/>
        <w:rPr>
          <w:rFonts w:ascii="Arial" w:eastAsia="Arial" w:hAnsi="Arial" w:cs="Arial"/>
        </w:rPr>
      </w:pPr>
    </w:p>
    <w:p w:rsidR="00F535D5" w:rsidRPr="002E7308" w:rsidRDefault="00F535D5" w:rsidP="002E7308">
      <w:pPr>
        <w:spacing w:after="240" w:line="276" w:lineRule="auto"/>
        <w:rPr>
          <w:rFonts w:ascii="Arial" w:eastAsia="Arial" w:hAnsi="Arial" w:cs="Arial"/>
        </w:rPr>
      </w:pPr>
    </w:p>
    <w:p w:rsidR="00D9753E" w:rsidRPr="002E7308" w:rsidRDefault="00D9753E" w:rsidP="002E7308">
      <w:pPr>
        <w:spacing w:after="240" w:line="276" w:lineRule="auto"/>
        <w:rPr>
          <w:rFonts w:ascii="Arial" w:eastAsia="Arial" w:hAnsi="Arial" w:cs="Arial"/>
        </w:rPr>
      </w:pPr>
    </w:p>
    <w:p w:rsidR="00F535D5" w:rsidRDefault="00F535D5" w:rsidP="002E7308">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240" w:line="276" w:lineRule="auto"/>
        <w:rPr>
          <w:rFonts w:ascii="Arial" w:eastAsia="Times New Roman" w:hAnsi="Arial" w:cs="Arial"/>
          <w:i/>
          <w:lang w:eastAsia="es-ES"/>
        </w:rPr>
      </w:pPr>
    </w:p>
    <w:p w:rsidR="005D4BE6" w:rsidRPr="00DF05F1" w:rsidRDefault="00DF05F1" w:rsidP="002E7308">
      <w:pPr>
        <w:spacing w:after="240" w:line="276" w:lineRule="auto"/>
        <w:rPr>
          <w:rFonts w:ascii="Arial" w:hAnsi="Arial" w:cs="Arial"/>
          <w:b/>
        </w:rPr>
      </w:pPr>
      <w:r w:rsidRPr="00DF05F1">
        <w:rPr>
          <w:rFonts w:ascii="Arial" w:hAnsi="Arial" w:cs="Arial"/>
          <w:b/>
          <w:spacing w:val="-1"/>
        </w:rPr>
        <w:t xml:space="preserve">Servei d'inserció </w:t>
      </w:r>
      <w:r w:rsidR="00061C02">
        <w:rPr>
          <w:rFonts w:ascii="Arial" w:hAnsi="Arial" w:cs="Arial"/>
          <w:b/>
          <w:spacing w:val="-1"/>
        </w:rPr>
        <w:t>als mitjans de comunicació de dues</w:t>
      </w:r>
      <w:r w:rsidRPr="00DF05F1">
        <w:rPr>
          <w:rFonts w:ascii="Arial" w:hAnsi="Arial" w:cs="Arial"/>
          <w:b/>
          <w:spacing w:val="-1"/>
        </w:rPr>
        <w:t xml:space="preserve"> </w:t>
      </w:r>
      <w:r w:rsidR="00061C02">
        <w:rPr>
          <w:rFonts w:ascii="Arial" w:hAnsi="Arial" w:cs="Arial"/>
          <w:b/>
          <w:spacing w:val="-1"/>
        </w:rPr>
        <w:t>campanyes</w:t>
      </w:r>
      <w:r w:rsidRPr="00DF05F1">
        <w:rPr>
          <w:rFonts w:ascii="Arial" w:hAnsi="Arial" w:cs="Arial"/>
          <w:b/>
          <w:spacing w:val="-1"/>
        </w:rPr>
        <w:t xml:space="preserve"> de publicitat institucional informativa sobre els avantatges del Carnet Jove durant dos períodes, l’estiu i la tardor.</w:t>
      </w:r>
    </w:p>
    <w:p w:rsidR="005266C7" w:rsidRPr="002E7308" w:rsidRDefault="00EA3E61" w:rsidP="002E7308">
      <w:pPr>
        <w:spacing w:after="240" w:line="276" w:lineRule="auto"/>
        <w:rPr>
          <w:rFonts w:ascii="Arial" w:eastAsia="Arial" w:hAnsi="Arial" w:cs="Arial"/>
        </w:rPr>
      </w:pPr>
      <w:r w:rsidRPr="002E7308">
        <w:rPr>
          <w:rFonts w:ascii="Arial" w:hAnsi="Arial" w:cs="Arial"/>
          <w:b/>
          <w:spacing w:val="-1"/>
          <w:u w:val="thick" w:color="000000"/>
        </w:rPr>
        <w:t xml:space="preserve">Brífing </w:t>
      </w:r>
      <w:r w:rsidRPr="002E7308">
        <w:rPr>
          <w:rFonts w:ascii="Arial" w:hAnsi="Arial" w:cs="Arial"/>
          <w:b/>
          <w:u w:val="thick" w:color="000000"/>
        </w:rPr>
        <w:t>de</w:t>
      </w:r>
      <w:r w:rsidRPr="002E7308">
        <w:rPr>
          <w:rFonts w:ascii="Arial" w:hAnsi="Arial" w:cs="Arial"/>
          <w:b/>
          <w:spacing w:val="-3"/>
          <w:u w:val="thick" w:color="000000"/>
        </w:rPr>
        <w:t xml:space="preserve"> </w:t>
      </w:r>
      <w:r w:rsidRPr="002E7308">
        <w:rPr>
          <w:rFonts w:ascii="Arial" w:hAnsi="Arial" w:cs="Arial"/>
          <w:b/>
          <w:spacing w:val="-1"/>
          <w:u w:val="thick" w:color="000000"/>
        </w:rPr>
        <w:t>mitjans</w:t>
      </w:r>
    </w:p>
    <w:p w:rsidR="005266C7" w:rsidRPr="002E7308" w:rsidRDefault="00EA3E61" w:rsidP="002E7308">
      <w:pPr>
        <w:numPr>
          <w:ilvl w:val="0"/>
          <w:numId w:val="4"/>
        </w:numPr>
        <w:tabs>
          <w:tab w:val="left" w:pos="386"/>
        </w:tabs>
        <w:spacing w:after="240" w:line="276" w:lineRule="auto"/>
        <w:ind w:left="0" w:firstLine="0"/>
        <w:rPr>
          <w:rFonts w:ascii="Arial" w:eastAsia="Arial" w:hAnsi="Arial" w:cs="Arial"/>
        </w:rPr>
      </w:pPr>
      <w:r w:rsidRPr="002E7308">
        <w:rPr>
          <w:rFonts w:ascii="Arial" w:hAnsi="Arial" w:cs="Arial"/>
          <w:b/>
          <w:spacing w:val="-1"/>
        </w:rPr>
        <w:lastRenderedPageBreak/>
        <w:t>Missatges</w:t>
      </w:r>
      <w:r w:rsidRPr="002E7308">
        <w:rPr>
          <w:rFonts w:ascii="Arial" w:hAnsi="Arial" w:cs="Arial"/>
          <w:b/>
          <w:spacing w:val="-2"/>
        </w:rPr>
        <w:t xml:space="preserve"> </w:t>
      </w:r>
      <w:r w:rsidRPr="002E7308">
        <w:rPr>
          <w:rFonts w:ascii="Arial" w:hAnsi="Arial" w:cs="Arial"/>
          <w:b/>
        </w:rPr>
        <w:t>i</w:t>
      </w:r>
      <w:r w:rsidRPr="002E7308">
        <w:rPr>
          <w:rFonts w:ascii="Arial" w:hAnsi="Arial" w:cs="Arial"/>
          <w:b/>
          <w:spacing w:val="2"/>
        </w:rPr>
        <w:t xml:space="preserve"> </w:t>
      </w:r>
      <w:r w:rsidRPr="002E7308">
        <w:rPr>
          <w:rFonts w:ascii="Arial" w:hAnsi="Arial" w:cs="Arial"/>
          <w:b/>
          <w:spacing w:val="-1"/>
        </w:rPr>
        <w:t>objectiu</w:t>
      </w:r>
      <w:r w:rsidRPr="002E7308">
        <w:rPr>
          <w:rFonts w:ascii="Arial" w:hAnsi="Arial" w:cs="Arial"/>
          <w:b/>
        </w:rPr>
        <w:t xml:space="preserve"> de</w:t>
      </w:r>
      <w:r w:rsidRPr="002E7308">
        <w:rPr>
          <w:rFonts w:ascii="Arial" w:hAnsi="Arial" w:cs="Arial"/>
          <w:b/>
          <w:spacing w:val="-2"/>
        </w:rPr>
        <w:t xml:space="preserve"> </w:t>
      </w:r>
      <w:r w:rsidRPr="002E7308">
        <w:rPr>
          <w:rFonts w:ascii="Arial" w:hAnsi="Arial" w:cs="Arial"/>
          <w:b/>
        </w:rPr>
        <w:t>la</w:t>
      </w:r>
      <w:r w:rsidRPr="002E7308">
        <w:rPr>
          <w:rFonts w:ascii="Arial" w:hAnsi="Arial" w:cs="Arial"/>
          <w:b/>
          <w:spacing w:val="-2"/>
        </w:rPr>
        <w:t xml:space="preserve"> </w:t>
      </w:r>
      <w:r w:rsidRPr="002E7308">
        <w:rPr>
          <w:rFonts w:ascii="Arial" w:hAnsi="Arial" w:cs="Arial"/>
          <w:b/>
          <w:spacing w:val="-1"/>
        </w:rPr>
        <w:t>inserció</w:t>
      </w:r>
      <w:r w:rsidRPr="002E7308">
        <w:rPr>
          <w:rFonts w:ascii="Arial" w:hAnsi="Arial" w:cs="Arial"/>
          <w:b/>
          <w:spacing w:val="-2"/>
        </w:rPr>
        <w:t xml:space="preserve"> </w:t>
      </w:r>
      <w:r w:rsidRPr="002E7308">
        <w:rPr>
          <w:rFonts w:ascii="Arial" w:hAnsi="Arial" w:cs="Arial"/>
          <w:b/>
        </w:rPr>
        <w:t>als</w:t>
      </w:r>
      <w:r w:rsidRPr="002E7308">
        <w:rPr>
          <w:rFonts w:ascii="Arial" w:hAnsi="Arial" w:cs="Arial"/>
          <w:b/>
          <w:spacing w:val="-2"/>
        </w:rPr>
        <w:t xml:space="preserve"> </w:t>
      </w:r>
      <w:r w:rsidRPr="002E7308">
        <w:rPr>
          <w:rFonts w:ascii="Arial" w:hAnsi="Arial" w:cs="Arial"/>
          <w:b/>
          <w:spacing w:val="-1"/>
        </w:rPr>
        <w:t>mitjans</w:t>
      </w:r>
    </w:p>
    <w:p w:rsidR="006B650F" w:rsidRPr="006B650F" w:rsidRDefault="006B650F" w:rsidP="006B650F">
      <w:pPr>
        <w:rPr>
          <w:rFonts w:ascii="Helvetica" w:hAnsi="Helvetica" w:cs="Helvetica"/>
        </w:rPr>
      </w:pPr>
      <w:r w:rsidRPr="006B650F">
        <w:rPr>
          <w:rFonts w:ascii="Helvetica" w:hAnsi="Helvetica" w:cs="Helvetica"/>
        </w:rPr>
        <w:t>El Carnet Jove és un servei de promoció personal, dirigit a les persones joves d’entre 12 i 30 anys, que a través d’avantatges econòmics, facilita l’accés a béns i serveis en diferents àmbits com: cultura, turisme, formació, esport, salut, tecnologia, lleure i d’altres.</w:t>
      </w:r>
    </w:p>
    <w:p w:rsidR="006B650F" w:rsidRPr="006B650F" w:rsidRDefault="006B650F" w:rsidP="006B650F">
      <w:pPr>
        <w:rPr>
          <w:rFonts w:ascii="Helvetica" w:hAnsi="Helvetica" w:cs="Helvetica"/>
        </w:rPr>
      </w:pPr>
    </w:p>
    <w:p w:rsidR="006B650F" w:rsidRPr="006B650F" w:rsidRDefault="006B650F" w:rsidP="006B650F">
      <w:pPr>
        <w:rPr>
          <w:rFonts w:ascii="Helvetica" w:hAnsi="Helvetica" w:cs="Helvetica"/>
        </w:rPr>
      </w:pPr>
      <w:r w:rsidRPr="006B650F">
        <w:rPr>
          <w:rFonts w:ascii="Helvetica" w:hAnsi="Helvetica" w:cs="Helvetica"/>
        </w:rPr>
        <w:t>D’altra banda, també és fonamental en el funcionament del Carnet Jove, apropar aquest i els seus serveis i propostes als joves de forma periòdica i constant, oferint-los i convertint-los en una eina útil i activa durant tot l’any.</w:t>
      </w:r>
    </w:p>
    <w:p w:rsidR="006B650F" w:rsidRPr="006B650F" w:rsidRDefault="006B650F" w:rsidP="006B650F">
      <w:pPr>
        <w:rPr>
          <w:rFonts w:ascii="Helvetica" w:hAnsi="Helvetica" w:cs="Helvetica"/>
        </w:rPr>
      </w:pPr>
    </w:p>
    <w:p w:rsidR="006B650F" w:rsidRDefault="006B650F" w:rsidP="006B650F">
      <w:pPr>
        <w:rPr>
          <w:rFonts w:ascii="Helvetica" w:hAnsi="Helvetica" w:cs="Helvetica"/>
        </w:rPr>
      </w:pPr>
      <w:r w:rsidRPr="006B650F">
        <w:rPr>
          <w:rFonts w:ascii="Helvetica" w:hAnsi="Helvetica" w:cs="Helvetica"/>
        </w:rPr>
        <w:t>D’aquesta manera, a més d’oferir un bon ventall de serveis i propostes d’interès i amb diversitat, una de les prioritats en la planificació del Carnet Jove és facilitar l’accés a les persones titulars i joves en general, a la informació sobre tot allò que els ofereix el Carnet Jove, d’una manera diversa, contínua i actualitzada a través de diferents mitjans de comunicació, establerts a tal efecte.</w:t>
      </w:r>
    </w:p>
    <w:p w:rsidR="006B650F" w:rsidRDefault="006B650F" w:rsidP="00DF05F1">
      <w:pPr>
        <w:rPr>
          <w:rFonts w:ascii="Helvetica" w:hAnsi="Helvetica" w:cs="Helvetica"/>
        </w:rPr>
      </w:pPr>
    </w:p>
    <w:p w:rsidR="00DF05F1" w:rsidRDefault="006B650F" w:rsidP="00DF05F1">
      <w:pPr>
        <w:rPr>
          <w:rFonts w:ascii="Helvetica" w:hAnsi="Helvetica" w:cs="Helvetica"/>
        </w:rPr>
      </w:pPr>
      <w:r>
        <w:rPr>
          <w:rFonts w:ascii="Helvetica" w:hAnsi="Helvetica" w:cs="Helvetica"/>
        </w:rPr>
        <w:t>En concret, e</w:t>
      </w:r>
      <w:r w:rsidR="00DF05F1" w:rsidRPr="00191CBF">
        <w:rPr>
          <w:rFonts w:ascii="Helvetica" w:hAnsi="Helvetica" w:cs="Helvetica"/>
        </w:rPr>
        <w:t>ls serveis a contractar consisteixen en insercions a mitjans de comunicació de dues campanyes de publicitat institucional informatives per donar a conèixer al jovent de Catalunya els</w:t>
      </w:r>
      <w:r w:rsidR="00E92E9A">
        <w:rPr>
          <w:rFonts w:ascii="Helvetica" w:hAnsi="Helvetica" w:cs="Helvetica"/>
        </w:rPr>
        <w:t xml:space="preserve"> avantatges del Carnet Jove 2024</w:t>
      </w:r>
      <w:r w:rsidR="00DF05F1" w:rsidRPr="00191CBF">
        <w:rPr>
          <w:rFonts w:ascii="Helvetica" w:hAnsi="Helvetica" w:cs="Helvetica"/>
        </w:rPr>
        <w:t xml:space="preserve"> i aconseguir captar nous titulars del carnet. </w:t>
      </w:r>
    </w:p>
    <w:p w:rsidR="006B650F" w:rsidRPr="00191CBF" w:rsidRDefault="006B650F" w:rsidP="00DF05F1">
      <w:pPr>
        <w:rPr>
          <w:rFonts w:ascii="Helvetica" w:hAnsi="Helvetica" w:cs="Helvetica"/>
        </w:rPr>
      </w:pPr>
    </w:p>
    <w:p w:rsidR="00DF05F1" w:rsidRPr="00191CBF" w:rsidRDefault="00DF05F1" w:rsidP="00DF05F1">
      <w:pPr>
        <w:widowControl/>
        <w:numPr>
          <w:ilvl w:val="0"/>
          <w:numId w:val="22"/>
        </w:numPr>
        <w:rPr>
          <w:rFonts w:ascii="Helvetica" w:hAnsi="Helvetica" w:cs="Helvetica"/>
        </w:rPr>
      </w:pPr>
      <w:r w:rsidRPr="006B650F">
        <w:rPr>
          <w:rFonts w:ascii="Helvetica" w:hAnsi="Helvetica" w:cs="Helvetica"/>
          <w:u w:val="single"/>
        </w:rPr>
        <w:t>Campanya estiu:</w:t>
      </w:r>
      <w:r w:rsidRPr="00191CBF">
        <w:rPr>
          <w:rFonts w:ascii="Helvetica" w:hAnsi="Helvetica" w:cs="Helvetica"/>
        </w:rPr>
        <w:t xml:space="preserve"> aprofitant el període de vacances estiu, donar a conèixer els avantatges que ofereix el Carnet Jove en oci i lleure</w:t>
      </w:r>
      <w:r w:rsidR="00061C02">
        <w:rPr>
          <w:rFonts w:ascii="Helvetica" w:hAnsi="Helvetica" w:cs="Helvetica"/>
        </w:rPr>
        <w:t>, viatges...</w:t>
      </w:r>
    </w:p>
    <w:p w:rsidR="00DF05F1" w:rsidRPr="00191CBF" w:rsidRDefault="00DF05F1" w:rsidP="00DF05F1">
      <w:pPr>
        <w:widowControl/>
        <w:numPr>
          <w:ilvl w:val="0"/>
          <w:numId w:val="22"/>
        </w:numPr>
        <w:rPr>
          <w:rFonts w:ascii="Helvetica" w:hAnsi="Helvetica" w:cs="Helvetica"/>
        </w:rPr>
      </w:pPr>
      <w:r w:rsidRPr="006B650F">
        <w:rPr>
          <w:rFonts w:ascii="Helvetica" w:hAnsi="Helvetica" w:cs="Helvetica"/>
          <w:u w:val="single"/>
        </w:rPr>
        <w:t>Campanya tardor:</w:t>
      </w:r>
      <w:r w:rsidRPr="00191CBF">
        <w:rPr>
          <w:rFonts w:ascii="Helvetica" w:hAnsi="Helvetica" w:cs="Helvetica"/>
        </w:rPr>
        <w:t xml:space="preserve"> aprofitant que a partir de l’1 d’octubre les persones que es facin el carnet podran gaudir dels avantatges de</w:t>
      </w:r>
      <w:r w:rsidR="00E92E9A">
        <w:rPr>
          <w:rFonts w:ascii="Helvetica" w:hAnsi="Helvetica" w:cs="Helvetica"/>
        </w:rPr>
        <w:t>l Carnet Jove durant tot el 2025</w:t>
      </w:r>
      <w:r w:rsidRPr="00191CBF">
        <w:rPr>
          <w:rFonts w:ascii="Helvetica" w:hAnsi="Helvetica" w:cs="Helvetica"/>
        </w:rPr>
        <w:t xml:space="preserve">. </w:t>
      </w:r>
    </w:p>
    <w:p w:rsidR="00DF05F1" w:rsidRDefault="00DF05F1" w:rsidP="002E7308">
      <w:pPr>
        <w:widowControl/>
        <w:spacing w:after="240" w:line="276" w:lineRule="auto"/>
        <w:contextualSpacing/>
        <w:rPr>
          <w:rFonts w:ascii="Arial" w:hAnsi="Arial" w:cs="Arial"/>
        </w:rPr>
      </w:pPr>
    </w:p>
    <w:p w:rsidR="00CE41B2" w:rsidRPr="00510271" w:rsidRDefault="005D4BE6" w:rsidP="002E7308">
      <w:pPr>
        <w:widowControl/>
        <w:spacing w:after="240" w:line="276" w:lineRule="auto"/>
        <w:contextualSpacing/>
        <w:rPr>
          <w:rFonts w:ascii="Arial" w:hAnsi="Arial" w:cs="Arial"/>
        </w:rPr>
      </w:pPr>
      <w:r w:rsidRPr="00510271">
        <w:rPr>
          <w:rFonts w:ascii="Arial" w:hAnsi="Arial" w:cs="Arial"/>
        </w:rPr>
        <w:t xml:space="preserve">Per difondre aquesta informació es preveu la inserció d’anuncis </w:t>
      </w:r>
      <w:r w:rsidR="00CE41B2" w:rsidRPr="00510271">
        <w:rPr>
          <w:rFonts w:ascii="Arial" w:hAnsi="Arial" w:cs="Arial"/>
        </w:rPr>
        <w:t xml:space="preserve">als mitjans </w:t>
      </w:r>
      <w:r w:rsidR="00510271" w:rsidRPr="00510271">
        <w:rPr>
          <w:rFonts w:ascii="Arial" w:hAnsi="Arial" w:cs="Arial"/>
        </w:rPr>
        <w:t>ràdio, digital i acció d’influencers per la campanya d’estiu</w:t>
      </w:r>
      <w:r w:rsidR="006B650F">
        <w:rPr>
          <w:rFonts w:ascii="Arial" w:hAnsi="Arial" w:cs="Arial"/>
        </w:rPr>
        <w:t>,</w:t>
      </w:r>
      <w:r w:rsidR="00510271" w:rsidRPr="00510271">
        <w:rPr>
          <w:rFonts w:ascii="Arial" w:hAnsi="Arial" w:cs="Arial"/>
        </w:rPr>
        <w:t xml:space="preserve"> i als mitjans digitals per la campanya de tardor. </w:t>
      </w:r>
    </w:p>
    <w:p w:rsidR="00DD757F" w:rsidRPr="002E7308" w:rsidRDefault="00DD757F" w:rsidP="002E7308">
      <w:pPr>
        <w:spacing w:after="240" w:line="276" w:lineRule="auto"/>
        <w:rPr>
          <w:rFonts w:ascii="Arial" w:eastAsia="Arial" w:hAnsi="Arial" w:cs="Arial"/>
        </w:rPr>
      </w:pPr>
    </w:p>
    <w:p w:rsidR="005D4BE6" w:rsidRPr="002E7308" w:rsidRDefault="00C655E3" w:rsidP="002E7308">
      <w:pPr>
        <w:pStyle w:val="Ttulo1"/>
        <w:numPr>
          <w:ilvl w:val="0"/>
          <w:numId w:val="4"/>
        </w:numPr>
        <w:tabs>
          <w:tab w:val="left" w:pos="386"/>
        </w:tabs>
        <w:spacing w:after="240" w:line="276" w:lineRule="auto"/>
        <w:ind w:left="0" w:firstLine="0"/>
        <w:rPr>
          <w:rFonts w:cs="Arial"/>
          <w:b w:val="0"/>
          <w:bCs w:val="0"/>
        </w:rPr>
      </w:pPr>
      <w:r w:rsidRPr="002E7308">
        <w:rPr>
          <w:rFonts w:cs="Arial"/>
          <w:spacing w:val="-1"/>
        </w:rPr>
        <w:t>Període</w:t>
      </w:r>
      <w:r w:rsidRPr="002E7308">
        <w:rPr>
          <w:rFonts w:cs="Arial"/>
        </w:rPr>
        <w:t xml:space="preserve"> de</w:t>
      </w:r>
      <w:r w:rsidRPr="002E7308">
        <w:rPr>
          <w:rFonts w:cs="Arial"/>
          <w:spacing w:val="-2"/>
        </w:rPr>
        <w:t xml:space="preserve"> </w:t>
      </w:r>
      <w:r w:rsidRPr="002E7308">
        <w:rPr>
          <w:rFonts w:cs="Arial"/>
        </w:rPr>
        <w:t>les</w:t>
      </w:r>
      <w:r w:rsidRPr="002E7308">
        <w:rPr>
          <w:rFonts w:cs="Arial"/>
          <w:spacing w:val="-2"/>
        </w:rPr>
        <w:t xml:space="preserve"> </w:t>
      </w:r>
      <w:r w:rsidRPr="002E7308">
        <w:rPr>
          <w:rFonts w:cs="Arial"/>
          <w:spacing w:val="-1"/>
        </w:rPr>
        <w:t>insercions</w:t>
      </w:r>
    </w:p>
    <w:p w:rsidR="006B650F" w:rsidRDefault="006B650F" w:rsidP="002E7308">
      <w:pPr>
        <w:pStyle w:val="Textoindependiente"/>
        <w:spacing w:after="240" w:line="276" w:lineRule="auto"/>
        <w:ind w:left="0" w:right="146"/>
        <w:rPr>
          <w:rFonts w:cs="Arial"/>
        </w:rPr>
      </w:pPr>
      <w:r>
        <w:rPr>
          <w:rFonts w:cs="Arial"/>
        </w:rPr>
        <w:t>Hi ha dos períodes d’inserció, segons campanyes:</w:t>
      </w:r>
    </w:p>
    <w:p w:rsidR="006B650F" w:rsidRPr="00191CBF" w:rsidRDefault="006B650F" w:rsidP="006B650F">
      <w:pPr>
        <w:widowControl/>
        <w:numPr>
          <w:ilvl w:val="0"/>
          <w:numId w:val="23"/>
        </w:numPr>
        <w:rPr>
          <w:rFonts w:ascii="Helvetica" w:hAnsi="Helvetica" w:cs="Helvetica"/>
        </w:rPr>
      </w:pPr>
      <w:r w:rsidRPr="006B650F">
        <w:rPr>
          <w:rFonts w:ascii="Helvetica" w:hAnsi="Helvetica" w:cs="Helvetica"/>
          <w:u w:val="single"/>
        </w:rPr>
        <w:t>Campanya estiu:</w:t>
      </w:r>
      <w:r w:rsidRPr="00191CBF">
        <w:rPr>
          <w:rFonts w:ascii="Helvetica" w:hAnsi="Helvetica" w:cs="Helvetica"/>
        </w:rPr>
        <w:t xml:space="preserve"> </w:t>
      </w:r>
      <w:r w:rsidR="00E92E9A">
        <w:rPr>
          <w:rFonts w:ascii="Helvetica" w:hAnsi="Helvetica" w:cs="Helvetica"/>
        </w:rPr>
        <w:t xml:space="preserve">del 25 de juny o </w:t>
      </w:r>
      <w:r>
        <w:rPr>
          <w:rFonts w:ascii="Helvetica" w:hAnsi="Helvetica" w:cs="Helvetica"/>
        </w:rPr>
        <w:t>des de la notificació de l’adjudicació</w:t>
      </w:r>
      <w:r w:rsidR="00E92E9A">
        <w:rPr>
          <w:rFonts w:ascii="Helvetica" w:hAnsi="Helvetica" w:cs="Helvetica"/>
        </w:rPr>
        <w:t xml:space="preserve"> si és més tard i fins al 31 d’agost de 2024</w:t>
      </w:r>
      <w:r>
        <w:rPr>
          <w:rFonts w:ascii="Helvetica" w:hAnsi="Helvetica" w:cs="Helvetica"/>
        </w:rPr>
        <w:t>.</w:t>
      </w:r>
    </w:p>
    <w:p w:rsidR="006B650F" w:rsidRPr="00191CBF" w:rsidRDefault="006B650F" w:rsidP="006B650F">
      <w:pPr>
        <w:widowControl/>
        <w:numPr>
          <w:ilvl w:val="0"/>
          <w:numId w:val="23"/>
        </w:numPr>
        <w:rPr>
          <w:rFonts w:ascii="Helvetica" w:hAnsi="Helvetica" w:cs="Helvetica"/>
        </w:rPr>
      </w:pPr>
      <w:r w:rsidRPr="006B650F">
        <w:rPr>
          <w:rFonts w:ascii="Helvetica" w:hAnsi="Helvetica" w:cs="Helvetica"/>
          <w:u w:val="single"/>
        </w:rPr>
        <w:t>Campanya tardor:</w:t>
      </w:r>
      <w:r w:rsidRPr="00191CBF">
        <w:rPr>
          <w:rFonts w:ascii="Helvetica" w:hAnsi="Helvetica" w:cs="Helvetica"/>
        </w:rPr>
        <w:t xml:space="preserve"> a partir de l’1 d’octubre </w:t>
      </w:r>
      <w:r w:rsidR="00E92E9A">
        <w:rPr>
          <w:rFonts w:ascii="Helvetica" w:hAnsi="Helvetica" w:cs="Helvetica"/>
        </w:rPr>
        <w:t>i fins el 15 de desembre de 2024</w:t>
      </w:r>
    </w:p>
    <w:p w:rsidR="006B650F" w:rsidRDefault="006B650F" w:rsidP="002E7308">
      <w:pPr>
        <w:pStyle w:val="Textoindependiente"/>
        <w:spacing w:after="240" w:line="276" w:lineRule="auto"/>
        <w:ind w:left="0" w:right="146"/>
        <w:rPr>
          <w:rFonts w:cs="Arial"/>
        </w:rPr>
      </w:pPr>
    </w:p>
    <w:p w:rsidR="005266C7" w:rsidRPr="002E7308" w:rsidRDefault="00EA3E61" w:rsidP="002E7308">
      <w:pPr>
        <w:pStyle w:val="Ttulo1"/>
        <w:numPr>
          <w:ilvl w:val="0"/>
          <w:numId w:val="4"/>
        </w:numPr>
        <w:tabs>
          <w:tab w:val="left" w:pos="350"/>
        </w:tabs>
        <w:spacing w:after="240" w:line="276" w:lineRule="auto"/>
        <w:ind w:left="0" w:firstLine="0"/>
        <w:rPr>
          <w:rFonts w:cs="Arial"/>
          <w:b w:val="0"/>
          <w:bCs w:val="0"/>
        </w:rPr>
      </w:pPr>
      <w:r w:rsidRPr="002E7308">
        <w:rPr>
          <w:rFonts w:cs="Arial"/>
          <w:spacing w:val="-1"/>
        </w:rPr>
        <w:t>Pressupost</w:t>
      </w:r>
    </w:p>
    <w:p w:rsidR="006B650F" w:rsidRDefault="006B650F" w:rsidP="006B650F">
      <w:pPr>
        <w:rPr>
          <w:rFonts w:ascii="Helvetica" w:hAnsi="Helvetica" w:cs="Helvetica"/>
        </w:rPr>
      </w:pPr>
      <w:r>
        <w:rPr>
          <w:rFonts w:ascii="Helvetica" w:hAnsi="Helvetica" w:cs="Helvetica"/>
        </w:rPr>
        <w:t xml:space="preserve">El pressupost </w:t>
      </w:r>
      <w:r w:rsidRPr="00191CBF">
        <w:rPr>
          <w:rFonts w:ascii="Helvetica" w:hAnsi="Helvetica" w:cs="Helvetica"/>
        </w:rPr>
        <w:t xml:space="preserve">màxim de licitació d’aquest contracte és de </w:t>
      </w:r>
      <w:r w:rsidR="00C246BB">
        <w:rPr>
          <w:rFonts w:ascii="Helvetica" w:hAnsi="Helvetica" w:cs="Helvetica"/>
        </w:rPr>
        <w:t>6</w:t>
      </w:r>
      <w:r w:rsidRPr="00191CBF">
        <w:rPr>
          <w:rFonts w:ascii="Helvetica" w:hAnsi="Helvetica" w:cs="Helvetica"/>
        </w:rPr>
        <w:t>5.000 €</w:t>
      </w:r>
      <w:r w:rsidRPr="00191CBF">
        <w:rPr>
          <w:rFonts w:ascii="Helvetica" w:hAnsi="Helvetica" w:cs="Helvetica"/>
          <w:bCs/>
        </w:rPr>
        <w:t xml:space="preserve"> </w:t>
      </w:r>
      <w:r>
        <w:rPr>
          <w:rFonts w:ascii="Helvetica" w:hAnsi="Helvetica" w:cs="Helvetica"/>
        </w:rPr>
        <w:t xml:space="preserve">IVA exclòs (l’import amb IVA inclòs és de </w:t>
      </w:r>
      <w:r w:rsidR="00C246BB">
        <w:rPr>
          <w:rFonts w:ascii="Helvetica" w:eastAsia="Arial" w:hAnsi="Helvetica" w:cs="Helvetica"/>
          <w:spacing w:val="-1"/>
        </w:rPr>
        <w:t>78.650</w:t>
      </w:r>
      <w:r w:rsidRPr="00191CBF">
        <w:rPr>
          <w:rFonts w:ascii="Helvetica" w:eastAsia="Arial" w:hAnsi="Helvetica" w:cs="Helvetica"/>
          <w:spacing w:val="-1"/>
        </w:rPr>
        <w:t>,00 €</w:t>
      </w:r>
      <w:r>
        <w:rPr>
          <w:rFonts w:ascii="Helvetica" w:eastAsia="Arial" w:hAnsi="Helvetica" w:cs="Helvetica"/>
          <w:spacing w:val="-1"/>
        </w:rPr>
        <w:t>)</w:t>
      </w:r>
      <w:r>
        <w:rPr>
          <w:rFonts w:ascii="Helvetica" w:hAnsi="Helvetica" w:cs="Helvetica"/>
        </w:rPr>
        <w:t>, dividit de la següent manera:</w:t>
      </w:r>
    </w:p>
    <w:p w:rsidR="004D0A74" w:rsidRPr="00191CBF" w:rsidRDefault="004D0A74" w:rsidP="006B650F">
      <w:pPr>
        <w:rPr>
          <w:rFonts w:ascii="Helvetica" w:hAnsi="Helvetica" w:cs="Helvetica"/>
        </w:rPr>
      </w:pPr>
    </w:p>
    <w:p w:rsidR="006B650F" w:rsidRPr="00191CBF" w:rsidRDefault="006B650F" w:rsidP="006B650F">
      <w:pPr>
        <w:widowControl/>
        <w:numPr>
          <w:ilvl w:val="0"/>
          <w:numId w:val="24"/>
        </w:numPr>
        <w:rPr>
          <w:rFonts w:ascii="Helvetica" w:hAnsi="Helvetica" w:cs="Helvetica"/>
        </w:rPr>
      </w:pPr>
      <w:r w:rsidRPr="00FA186E">
        <w:rPr>
          <w:rFonts w:ascii="Helvetica" w:hAnsi="Helvetica" w:cs="Helvetica"/>
          <w:u w:val="single"/>
        </w:rPr>
        <w:t>Campanya estiu:</w:t>
      </w:r>
      <w:r>
        <w:rPr>
          <w:rFonts w:ascii="Helvetica" w:hAnsi="Helvetica" w:cs="Helvetica"/>
        </w:rPr>
        <w:t xml:space="preserve"> 4</w:t>
      </w:r>
      <w:r w:rsidR="00C246BB">
        <w:rPr>
          <w:rFonts w:ascii="Helvetica" w:hAnsi="Helvetica" w:cs="Helvetica"/>
        </w:rPr>
        <w:t>5</w:t>
      </w:r>
      <w:r w:rsidRPr="00191CBF">
        <w:rPr>
          <w:rFonts w:ascii="Helvetica" w:hAnsi="Helvetica" w:cs="Helvetica"/>
        </w:rPr>
        <w:t>.000 €</w:t>
      </w:r>
      <w:r>
        <w:rPr>
          <w:rFonts w:ascii="Helvetica" w:hAnsi="Helvetica" w:cs="Helvetica"/>
        </w:rPr>
        <w:t xml:space="preserve"> </w:t>
      </w:r>
      <w:r w:rsidR="005C1DD6">
        <w:rPr>
          <w:rFonts w:ascii="Helvetica" w:hAnsi="Helvetica" w:cs="Helvetica"/>
        </w:rPr>
        <w:t>IVA exclòs (</w:t>
      </w:r>
      <w:r w:rsidR="00C246BB">
        <w:rPr>
          <w:rFonts w:ascii="Helvetica" w:hAnsi="Helvetica" w:cs="Helvetica"/>
        </w:rPr>
        <w:t>54.450</w:t>
      </w:r>
      <w:r w:rsidR="005C1DD6">
        <w:rPr>
          <w:rFonts w:ascii="Helvetica" w:hAnsi="Helvetica" w:cs="Helvetica"/>
        </w:rPr>
        <w:t xml:space="preserve"> € IVA inclòs</w:t>
      </w:r>
      <w:r>
        <w:rPr>
          <w:rFonts w:ascii="Helvetica" w:hAnsi="Helvetica" w:cs="Helvetica"/>
        </w:rPr>
        <w:t>)</w:t>
      </w:r>
    </w:p>
    <w:p w:rsidR="006B650F" w:rsidRPr="00191CBF" w:rsidRDefault="006B650F" w:rsidP="006B650F">
      <w:pPr>
        <w:widowControl/>
        <w:numPr>
          <w:ilvl w:val="0"/>
          <w:numId w:val="24"/>
        </w:numPr>
        <w:rPr>
          <w:rFonts w:ascii="Helvetica" w:hAnsi="Helvetica" w:cs="Helvetica"/>
        </w:rPr>
      </w:pPr>
      <w:r w:rsidRPr="00FA186E">
        <w:rPr>
          <w:rFonts w:ascii="Helvetica" w:hAnsi="Helvetica" w:cs="Helvetica"/>
          <w:u w:val="single"/>
        </w:rPr>
        <w:t>Campanya tardor:</w:t>
      </w:r>
      <w:r w:rsidR="00C246BB">
        <w:rPr>
          <w:rFonts w:ascii="Helvetica" w:hAnsi="Helvetica" w:cs="Helvetica"/>
        </w:rPr>
        <w:t xml:space="preserve"> 20</w:t>
      </w:r>
      <w:r w:rsidRPr="00191CBF">
        <w:rPr>
          <w:rFonts w:ascii="Helvetica" w:hAnsi="Helvetica" w:cs="Helvetica"/>
        </w:rPr>
        <w:t>.000 €</w:t>
      </w:r>
      <w:r>
        <w:rPr>
          <w:rFonts w:ascii="Helvetica" w:hAnsi="Helvetica" w:cs="Helvetica"/>
        </w:rPr>
        <w:t xml:space="preserve"> (</w:t>
      </w:r>
      <w:r w:rsidR="00C246BB">
        <w:rPr>
          <w:rFonts w:ascii="Helvetica" w:hAnsi="Helvetica" w:cs="Helvetica"/>
        </w:rPr>
        <w:t>24.200</w:t>
      </w:r>
      <w:r w:rsidR="00FA186E">
        <w:rPr>
          <w:rFonts w:ascii="Helvetica" w:hAnsi="Helvetica" w:cs="Helvetica"/>
        </w:rPr>
        <w:t xml:space="preserve"> € IVA </w:t>
      </w:r>
      <w:r>
        <w:rPr>
          <w:rFonts w:ascii="Helvetica" w:hAnsi="Helvetica" w:cs="Helvetica"/>
        </w:rPr>
        <w:t>inclòs)</w:t>
      </w:r>
    </w:p>
    <w:p w:rsidR="00FA186E" w:rsidRPr="002E7308" w:rsidRDefault="00FA186E" w:rsidP="002E7308">
      <w:pPr>
        <w:pStyle w:val="Textoindependiente"/>
        <w:spacing w:after="240" w:line="276" w:lineRule="auto"/>
        <w:ind w:left="0" w:right="69"/>
        <w:rPr>
          <w:rFonts w:cs="Arial"/>
          <w:bCs/>
          <w:spacing w:val="-1"/>
        </w:rPr>
      </w:pPr>
    </w:p>
    <w:p w:rsidR="0098797E" w:rsidRPr="002E7308" w:rsidRDefault="00EA3E61" w:rsidP="002E7308">
      <w:pPr>
        <w:pStyle w:val="Ttulo1"/>
        <w:numPr>
          <w:ilvl w:val="0"/>
          <w:numId w:val="4"/>
        </w:numPr>
        <w:tabs>
          <w:tab w:val="left" w:pos="350"/>
        </w:tabs>
        <w:spacing w:after="240" w:line="276" w:lineRule="auto"/>
        <w:ind w:left="0" w:firstLine="0"/>
        <w:rPr>
          <w:rFonts w:cs="Arial"/>
          <w:spacing w:val="-1"/>
        </w:rPr>
      </w:pPr>
      <w:r w:rsidRPr="002E7308">
        <w:rPr>
          <w:rFonts w:cs="Arial"/>
          <w:spacing w:val="-1"/>
        </w:rPr>
        <w:t xml:space="preserve">Detall </w:t>
      </w:r>
      <w:r w:rsidR="00B42425" w:rsidRPr="002E7308">
        <w:rPr>
          <w:rFonts w:cs="Arial"/>
        </w:rPr>
        <w:t xml:space="preserve">de les insercions </w:t>
      </w:r>
    </w:p>
    <w:p w:rsidR="00E51F21" w:rsidRDefault="00E51F21" w:rsidP="002E7308">
      <w:pPr>
        <w:pStyle w:val="Ttulo1"/>
        <w:tabs>
          <w:tab w:val="left" w:pos="350"/>
        </w:tabs>
        <w:spacing w:after="240" w:line="276" w:lineRule="auto"/>
        <w:ind w:left="0"/>
        <w:rPr>
          <w:rFonts w:cs="Arial"/>
          <w:b w:val="0"/>
          <w:spacing w:val="-1"/>
        </w:rPr>
      </w:pPr>
      <w:r w:rsidRPr="002E7308">
        <w:rPr>
          <w:rFonts w:cs="Arial"/>
          <w:b w:val="0"/>
          <w:spacing w:val="-1"/>
        </w:rPr>
        <w:t>El detall concret dels suports i formats d’inserció es detalla a</w:t>
      </w:r>
      <w:r w:rsidR="00FA186E">
        <w:rPr>
          <w:rFonts w:cs="Arial"/>
          <w:b w:val="0"/>
          <w:spacing w:val="-1"/>
        </w:rPr>
        <w:t>ls</w:t>
      </w:r>
      <w:r w:rsidRPr="002E7308">
        <w:rPr>
          <w:rFonts w:cs="Arial"/>
          <w:b w:val="0"/>
          <w:spacing w:val="-1"/>
        </w:rPr>
        <w:t xml:space="preserve"> l’excel</w:t>
      </w:r>
      <w:r w:rsidR="00FA186E">
        <w:rPr>
          <w:rFonts w:cs="Arial"/>
          <w:b w:val="0"/>
          <w:spacing w:val="-1"/>
        </w:rPr>
        <w:t>s</w:t>
      </w:r>
      <w:r w:rsidR="0051092C" w:rsidRPr="002E7308">
        <w:rPr>
          <w:rFonts w:cs="Arial"/>
          <w:b w:val="0"/>
          <w:spacing w:val="-1"/>
        </w:rPr>
        <w:t xml:space="preserve"> annex</w:t>
      </w:r>
      <w:r w:rsidR="00FA186E">
        <w:rPr>
          <w:rFonts w:cs="Arial"/>
          <w:b w:val="0"/>
          <w:spacing w:val="-1"/>
        </w:rPr>
        <w:t>os a aquesta comanda</w:t>
      </w:r>
      <w:r w:rsidRPr="002E7308">
        <w:rPr>
          <w:rFonts w:cs="Arial"/>
          <w:b w:val="0"/>
          <w:spacing w:val="-1"/>
        </w:rPr>
        <w:t>.</w:t>
      </w:r>
      <w:r w:rsidR="00FA186E">
        <w:rPr>
          <w:rFonts w:cs="Arial"/>
          <w:b w:val="0"/>
          <w:spacing w:val="-1"/>
        </w:rPr>
        <w:t xml:space="preserve"> Especifiquem a continuació:</w:t>
      </w:r>
    </w:p>
    <w:p w:rsidR="00FA186E" w:rsidRPr="00FA186E" w:rsidRDefault="00FA186E" w:rsidP="00FA186E">
      <w:pPr>
        <w:pStyle w:val="Prrafodelista"/>
        <w:numPr>
          <w:ilvl w:val="0"/>
          <w:numId w:val="26"/>
        </w:numPr>
        <w:spacing w:line="276" w:lineRule="auto"/>
        <w:rPr>
          <w:rFonts w:ascii="Arial" w:hAnsi="Arial" w:cs="Arial"/>
          <w:u w:val="single"/>
        </w:rPr>
      </w:pPr>
      <w:r>
        <w:rPr>
          <w:rFonts w:ascii="Arial" w:hAnsi="Arial" w:cs="Arial"/>
          <w:u w:val="single"/>
        </w:rPr>
        <w:t xml:space="preserve">Campanya d’estiu - </w:t>
      </w:r>
      <w:r w:rsidRPr="00FA186E">
        <w:rPr>
          <w:rFonts w:ascii="Arial" w:hAnsi="Arial" w:cs="Arial"/>
          <w:u w:val="single"/>
        </w:rPr>
        <w:t xml:space="preserve">Suports i formats: </w:t>
      </w:r>
    </w:p>
    <w:p w:rsidR="00FA186E" w:rsidRPr="00D83AB8" w:rsidRDefault="00FA186E" w:rsidP="00FA186E">
      <w:pPr>
        <w:spacing w:line="276" w:lineRule="auto"/>
        <w:rPr>
          <w:rFonts w:ascii="Arial" w:hAnsi="Arial" w:cs="Arial"/>
          <w:b/>
          <w:u w:val="single"/>
        </w:rPr>
      </w:pPr>
    </w:p>
    <w:p w:rsidR="00FA186E" w:rsidRDefault="00FA186E" w:rsidP="00F95DE1">
      <w:pPr>
        <w:spacing w:line="276" w:lineRule="auto"/>
        <w:ind w:firstLine="360"/>
        <w:rPr>
          <w:rFonts w:ascii="Arial" w:hAnsi="Arial" w:cs="Arial"/>
        </w:rPr>
      </w:pPr>
      <w:r w:rsidRPr="00D83AB8">
        <w:rPr>
          <w:rFonts w:ascii="Arial" w:hAnsi="Arial" w:cs="Arial"/>
        </w:rPr>
        <w:t>Es preveu fer insercions als següents suports:</w:t>
      </w:r>
    </w:p>
    <w:p w:rsidR="002F63A9" w:rsidRPr="002F63A9" w:rsidRDefault="002F63A9" w:rsidP="002F63A9">
      <w:pPr>
        <w:spacing w:line="276" w:lineRule="auto"/>
        <w:rPr>
          <w:rFonts w:ascii="Arial" w:hAnsi="Arial" w:cs="Arial"/>
          <w:b/>
        </w:rPr>
      </w:pPr>
      <w:r w:rsidRPr="002F63A9">
        <w:rPr>
          <w:rFonts w:ascii="Arial" w:hAnsi="Arial" w:cs="Arial"/>
          <w:b/>
        </w:rPr>
        <w:t>Ràdio:</w:t>
      </w:r>
    </w:p>
    <w:p w:rsidR="00F95DE1" w:rsidRDefault="00F95DE1" w:rsidP="00FA186E">
      <w:pPr>
        <w:pStyle w:val="Prrafodelista"/>
        <w:numPr>
          <w:ilvl w:val="0"/>
          <w:numId w:val="12"/>
        </w:numPr>
        <w:spacing w:line="276" w:lineRule="auto"/>
        <w:rPr>
          <w:rFonts w:ascii="Arial" w:hAnsi="Arial" w:cs="Arial"/>
        </w:rPr>
      </w:pPr>
      <w:r>
        <w:rPr>
          <w:rFonts w:ascii="Arial" w:hAnsi="Arial" w:cs="Arial"/>
        </w:rPr>
        <w:t xml:space="preserve">Ràdios: falca de 30” </w:t>
      </w:r>
    </w:p>
    <w:p w:rsidR="00F95DE1" w:rsidRDefault="00F95DE1" w:rsidP="00F95DE1">
      <w:pPr>
        <w:pStyle w:val="Prrafodelista"/>
        <w:numPr>
          <w:ilvl w:val="1"/>
          <w:numId w:val="12"/>
        </w:numPr>
        <w:spacing w:line="276" w:lineRule="auto"/>
        <w:rPr>
          <w:rFonts w:ascii="Arial" w:hAnsi="Arial" w:cs="Arial"/>
        </w:rPr>
      </w:pPr>
      <w:r>
        <w:rPr>
          <w:rFonts w:ascii="Arial" w:hAnsi="Arial" w:cs="Arial"/>
        </w:rPr>
        <w:t xml:space="preserve">Catalunya Ràdio: </w:t>
      </w:r>
      <w:r w:rsidR="001266B5">
        <w:rPr>
          <w:rFonts w:ascii="Arial" w:hAnsi="Arial" w:cs="Arial"/>
        </w:rPr>
        <w:t>Que no surti d’aquí i el Búnquer.</w:t>
      </w:r>
    </w:p>
    <w:p w:rsidR="00F95DE1" w:rsidRDefault="00F95DE1" w:rsidP="00F95DE1">
      <w:pPr>
        <w:pStyle w:val="Prrafodelista"/>
        <w:numPr>
          <w:ilvl w:val="1"/>
          <w:numId w:val="12"/>
        </w:numPr>
        <w:spacing w:line="276" w:lineRule="auto"/>
        <w:rPr>
          <w:rFonts w:ascii="Arial" w:hAnsi="Arial" w:cs="Arial"/>
        </w:rPr>
      </w:pPr>
      <w:r>
        <w:rPr>
          <w:rFonts w:ascii="Arial" w:hAnsi="Arial" w:cs="Arial"/>
        </w:rPr>
        <w:t>Rac 105</w:t>
      </w:r>
      <w:r w:rsidR="001266B5">
        <w:rPr>
          <w:rFonts w:ascii="Arial" w:hAnsi="Arial" w:cs="Arial"/>
        </w:rPr>
        <w:t xml:space="preserve">: programes de màxima audiència – La tarda de Rac105 i </w:t>
      </w:r>
      <w:r w:rsidR="00603ED3">
        <w:rPr>
          <w:rFonts w:ascii="Arial" w:hAnsi="Arial" w:cs="Arial"/>
        </w:rPr>
        <w:t>Matina Codina (7am-10am)</w:t>
      </w:r>
      <w:r w:rsidR="001266B5">
        <w:rPr>
          <w:rFonts w:ascii="Arial" w:hAnsi="Arial" w:cs="Arial"/>
        </w:rPr>
        <w:t>.</w:t>
      </w:r>
    </w:p>
    <w:p w:rsidR="00F95DE1" w:rsidRDefault="00F95DE1" w:rsidP="00F95DE1">
      <w:pPr>
        <w:pStyle w:val="Prrafodelista"/>
        <w:numPr>
          <w:ilvl w:val="1"/>
          <w:numId w:val="12"/>
        </w:numPr>
        <w:spacing w:line="276" w:lineRule="auto"/>
        <w:rPr>
          <w:rFonts w:ascii="Arial" w:hAnsi="Arial" w:cs="Arial"/>
        </w:rPr>
      </w:pPr>
      <w:r>
        <w:rPr>
          <w:rFonts w:ascii="Arial" w:hAnsi="Arial" w:cs="Arial"/>
        </w:rPr>
        <w:t>Flaixbac: programes de màxima audiència</w:t>
      </w:r>
      <w:r w:rsidR="001266B5">
        <w:rPr>
          <w:rFonts w:ascii="Arial" w:hAnsi="Arial" w:cs="Arial"/>
        </w:rPr>
        <w:t xml:space="preserve"> – El matí i la mare que el va parir i Feedbac.</w:t>
      </w:r>
    </w:p>
    <w:p w:rsidR="00CD5259" w:rsidRDefault="00CD5259" w:rsidP="00F95DE1">
      <w:pPr>
        <w:pStyle w:val="Prrafodelista"/>
        <w:numPr>
          <w:ilvl w:val="1"/>
          <w:numId w:val="12"/>
        </w:numPr>
        <w:spacing w:line="276" w:lineRule="auto"/>
        <w:rPr>
          <w:rFonts w:ascii="Arial" w:hAnsi="Arial" w:cs="Arial"/>
        </w:rPr>
      </w:pPr>
      <w:r>
        <w:rPr>
          <w:rFonts w:ascii="Arial" w:hAnsi="Arial" w:cs="Arial"/>
        </w:rPr>
        <w:t>Flaix FM: programes de màxima audiència – Flaix matí, el poder del ritme, Calibre 45, Flaix FM urban.</w:t>
      </w:r>
    </w:p>
    <w:p w:rsidR="00F95DE1" w:rsidRDefault="00F95DE1" w:rsidP="00F95DE1">
      <w:pPr>
        <w:pStyle w:val="Prrafodelista"/>
        <w:numPr>
          <w:ilvl w:val="1"/>
          <w:numId w:val="12"/>
        </w:numPr>
        <w:spacing w:line="276" w:lineRule="auto"/>
        <w:rPr>
          <w:rFonts w:ascii="Arial" w:hAnsi="Arial" w:cs="Arial"/>
        </w:rPr>
      </w:pPr>
      <w:r>
        <w:rPr>
          <w:rFonts w:ascii="Arial" w:hAnsi="Arial" w:cs="Arial"/>
        </w:rPr>
        <w:t>Els 40 Principals: programes de màxima audiència a Catalunya</w:t>
      </w:r>
      <w:r w:rsidR="002F63A9">
        <w:rPr>
          <w:rFonts w:ascii="Arial" w:hAnsi="Arial" w:cs="Arial"/>
        </w:rPr>
        <w:t xml:space="preserve"> – Anda Ya (Dll-Dv) i Del 40 a l’1.</w:t>
      </w:r>
    </w:p>
    <w:p w:rsidR="00F95DE1" w:rsidRDefault="00F95DE1" w:rsidP="00F95DE1">
      <w:pPr>
        <w:pStyle w:val="Prrafodelista"/>
        <w:numPr>
          <w:ilvl w:val="1"/>
          <w:numId w:val="12"/>
        </w:numPr>
        <w:spacing w:line="276" w:lineRule="auto"/>
        <w:rPr>
          <w:rFonts w:ascii="Arial" w:hAnsi="Arial" w:cs="Arial"/>
        </w:rPr>
      </w:pPr>
      <w:r>
        <w:rPr>
          <w:rFonts w:ascii="Arial" w:hAnsi="Arial" w:cs="Arial"/>
        </w:rPr>
        <w:t>Els 40 Urban: programes de màxima audiència a Catalunya</w:t>
      </w:r>
      <w:r w:rsidR="002F63A9">
        <w:rPr>
          <w:rFonts w:ascii="Arial" w:hAnsi="Arial" w:cs="Arial"/>
        </w:rPr>
        <w:t xml:space="preserve"> – Morning i Formula.</w:t>
      </w:r>
    </w:p>
    <w:p w:rsidR="00F95DE1" w:rsidRDefault="002F63A9" w:rsidP="00F95DE1">
      <w:pPr>
        <w:pStyle w:val="Prrafodelista"/>
        <w:numPr>
          <w:ilvl w:val="1"/>
          <w:numId w:val="12"/>
        </w:numPr>
        <w:spacing w:line="276" w:lineRule="auto"/>
        <w:rPr>
          <w:rFonts w:ascii="Arial" w:hAnsi="Arial" w:cs="Arial"/>
        </w:rPr>
      </w:pPr>
      <w:r>
        <w:rPr>
          <w:rFonts w:ascii="Arial" w:hAnsi="Arial" w:cs="Arial"/>
        </w:rPr>
        <w:t>RockFM</w:t>
      </w:r>
      <w:r w:rsidR="00F95DE1">
        <w:rPr>
          <w:rFonts w:ascii="Arial" w:hAnsi="Arial" w:cs="Arial"/>
        </w:rPr>
        <w:t xml:space="preserve">: programes de màxima audiència </w:t>
      </w:r>
      <w:r>
        <w:rPr>
          <w:rFonts w:ascii="Arial" w:hAnsi="Arial" w:cs="Arial"/>
        </w:rPr>
        <w:t>segmentat per territori (RockFM Barcelona, Girona, Lleida i Tarragona) – Priata y su banda, Marta Vazquez en Rock FM.</w:t>
      </w:r>
    </w:p>
    <w:p w:rsidR="00F95DE1" w:rsidRPr="002F63A9" w:rsidRDefault="002F63A9" w:rsidP="002F63A9">
      <w:pPr>
        <w:spacing w:line="276" w:lineRule="auto"/>
        <w:rPr>
          <w:rFonts w:ascii="Arial" w:hAnsi="Arial" w:cs="Arial"/>
          <w:b/>
        </w:rPr>
      </w:pPr>
      <w:r w:rsidRPr="002F63A9">
        <w:rPr>
          <w:rFonts w:ascii="Arial" w:hAnsi="Arial" w:cs="Arial"/>
          <w:b/>
        </w:rPr>
        <w:t>Digital:</w:t>
      </w:r>
    </w:p>
    <w:p w:rsidR="00FA186E" w:rsidRPr="00D83AB8" w:rsidRDefault="00FA186E" w:rsidP="00FA186E">
      <w:pPr>
        <w:pStyle w:val="Prrafodelista"/>
        <w:numPr>
          <w:ilvl w:val="0"/>
          <w:numId w:val="12"/>
        </w:numPr>
        <w:spacing w:line="276" w:lineRule="auto"/>
        <w:rPr>
          <w:rFonts w:ascii="Arial" w:hAnsi="Arial" w:cs="Arial"/>
        </w:rPr>
      </w:pPr>
      <w:r w:rsidRPr="00D83AB8">
        <w:rPr>
          <w:rFonts w:ascii="Arial" w:hAnsi="Arial" w:cs="Arial"/>
        </w:rPr>
        <w:t xml:space="preserve">La compra programàtica </w:t>
      </w:r>
      <w:r w:rsidR="00F95DE1">
        <w:rPr>
          <w:rFonts w:ascii="Arial" w:hAnsi="Arial" w:cs="Arial"/>
        </w:rPr>
        <w:t>format display IAB</w:t>
      </w:r>
      <w:r>
        <w:rPr>
          <w:rFonts w:ascii="Arial" w:hAnsi="Arial" w:cs="Arial"/>
        </w:rPr>
        <w:t>, segmentat a tres nivells (IP Catalunya, 16/18-30 anys i interessos</w:t>
      </w:r>
      <w:r w:rsidR="00F95DE1">
        <w:rPr>
          <w:rFonts w:ascii="Arial" w:hAnsi="Arial" w:cs="Arial"/>
        </w:rPr>
        <w:t xml:space="preserve"> oci, lleure, viatges...</w:t>
      </w:r>
      <w:r>
        <w:rPr>
          <w:rFonts w:ascii="Arial" w:hAnsi="Arial" w:cs="Arial"/>
        </w:rPr>
        <w:t xml:space="preserve">) </w:t>
      </w:r>
    </w:p>
    <w:p w:rsidR="00FA186E" w:rsidRDefault="00FA186E" w:rsidP="00FA186E">
      <w:pPr>
        <w:pStyle w:val="Prrafodelista"/>
        <w:numPr>
          <w:ilvl w:val="0"/>
          <w:numId w:val="12"/>
        </w:numPr>
        <w:spacing w:line="276" w:lineRule="auto"/>
        <w:rPr>
          <w:rFonts w:ascii="Arial" w:hAnsi="Arial" w:cs="Arial"/>
        </w:rPr>
      </w:pPr>
      <w:r w:rsidRPr="00D83AB8">
        <w:rPr>
          <w:rFonts w:ascii="Arial" w:hAnsi="Arial" w:cs="Arial"/>
        </w:rPr>
        <w:t xml:space="preserve">Les xarxes socials: </w:t>
      </w:r>
      <w:r w:rsidR="00F95DE1">
        <w:rPr>
          <w:rFonts w:ascii="Arial" w:hAnsi="Arial" w:cs="Arial"/>
        </w:rPr>
        <w:t xml:space="preserve">Tik-Tok, </w:t>
      </w:r>
      <w:r>
        <w:rPr>
          <w:rFonts w:ascii="Arial" w:hAnsi="Arial" w:cs="Arial"/>
        </w:rPr>
        <w:t>Twitch</w:t>
      </w:r>
      <w:r w:rsidRPr="00D83AB8">
        <w:rPr>
          <w:rFonts w:ascii="Arial" w:hAnsi="Arial" w:cs="Arial"/>
        </w:rPr>
        <w:t xml:space="preserve"> </w:t>
      </w:r>
      <w:r>
        <w:rPr>
          <w:rFonts w:ascii="Arial" w:hAnsi="Arial" w:cs="Arial"/>
        </w:rPr>
        <w:t>i Spotify segmentat a tres nivells (IP Catalunya, 16/18-30 anys i interessos</w:t>
      </w:r>
      <w:r w:rsidR="008F4CEC">
        <w:rPr>
          <w:rFonts w:ascii="Arial" w:hAnsi="Arial" w:cs="Arial"/>
        </w:rPr>
        <w:t xml:space="preserve"> oci, lleure, vitages...</w:t>
      </w:r>
      <w:r>
        <w:rPr>
          <w:rFonts w:ascii="Arial" w:hAnsi="Arial" w:cs="Arial"/>
        </w:rPr>
        <w:t xml:space="preserve">) </w:t>
      </w:r>
    </w:p>
    <w:p w:rsidR="002F63A9" w:rsidRDefault="002F63A9" w:rsidP="00FA186E">
      <w:pPr>
        <w:pStyle w:val="Prrafodelista"/>
        <w:numPr>
          <w:ilvl w:val="0"/>
          <w:numId w:val="12"/>
        </w:numPr>
        <w:spacing w:line="276" w:lineRule="auto"/>
        <w:rPr>
          <w:rFonts w:ascii="Arial" w:hAnsi="Arial" w:cs="Arial"/>
        </w:rPr>
      </w:pPr>
      <w:r>
        <w:rPr>
          <w:rFonts w:ascii="Arial" w:hAnsi="Arial" w:cs="Arial"/>
        </w:rPr>
        <w:t>CCMA</w:t>
      </w:r>
    </w:p>
    <w:p w:rsidR="002F63A9" w:rsidRPr="002F63A9" w:rsidRDefault="002F63A9" w:rsidP="002F63A9">
      <w:pPr>
        <w:pStyle w:val="Prrafodelista"/>
        <w:numPr>
          <w:ilvl w:val="1"/>
          <w:numId w:val="12"/>
        </w:numPr>
        <w:spacing w:line="276" w:lineRule="auto"/>
        <w:rPr>
          <w:rFonts w:ascii="Arial" w:hAnsi="Arial" w:cs="Arial"/>
        </w:rPr>
      </w:pPr>
      <w:r>
        <w:rPr>
          <w:rFonts w:ascii="Arial" w:hAnsi="Arial" w:cs="Arial"/>
        </w:rPr>
        <w:t>EVA (als continguts afins als joves i adolescents)</w:t>
      </w:r>
    </w:p>
    <w:p w:rsidR="00FA186E" w:rsidRDefault="00FA186E" w:rsidP="00FA186E">
      <w:pPr>
        <w:pStyle w:val="Prrafodelista"/>
        <w:numPr>
          <w:ilvl w:val="0"/>
          <w:numId w:val="12"/>
        </w:numPr>
        <w:spacing w:line="276" w:lineRule="auto"/>
        <w:rPr>
          <w:rFonts w:ascii="Arial" w:hAnsi="Arial" w:cs="Arial"/>
        </w:rPr>
      </w:pPr>
      <w:r w:rsidRPr="00D83AB8">
        <w:rPr>
          <w:rFonts w:ascii="Arial" w:hAnsi="Arial" w:cs="Arial"/>
        </w:rPr>
        <w:t>El prin</w:t>
      </w:r>
      <w:r>
        <w:rPr>
          <w:rFonts w:ascii="Arial" w:hAnsi="Arial" w:cs="Arial"/>
        </w:rPr>
        <w:t>cipal portal de vídeo: Youtube segmentat a tres nivells (IP Catalunya, 16/18-30 anys i interessos</w:t>
      </w:r>
      <w:r w:rsidR="008F4CEC">
        <w:rPr>
          <w:rFonts w:ascii="Arial" w:hAnsi="Arial" w:cs="Arial"/>
        </w:rPr>
        <w:t xml:space="preserve"> oci, lleure i viatges...</w:t>
      </w:r>
      <w:r>
        <w:rPr>
          <w:rFonts w:ascii="Arial" w:hAnsi="Arial" w:cs="Arial"/>
        </w:rPr>
        <w:t xml:space="preserve">) </w:t>
      </w:r>
    </w:p>
    <w:p w:rsidR="00F95DE1" w:rsidRPr="0049046B" w:rsidRDefault="00F95DE1" w:rsidP="00FA186E">
      <w:pPr>
        <w:pStyle w:val="Prrafodelista"/>
        <w:numPr>
          <w:ilvl w:val="0"/>
          <w:numId w:val="12"/>
        </w:numPr>
        <w:spacing w:line="276" w:lineRule="auto"/>
        <w:rPr>
          <w:rFonts w:ascii="Arial" w:hAnsi="Arial" w:cs="Arial"/>
        </w:rPr>
      </w:pPr>
      <w:r>
        <w:rPr>
          <w:rFonts w:ascii="Arial" w:hAnsi="Arial" w:cs="Arial"/>
        </w:rPr>
        <w:t>Accions especials: campanya influencers catalans.</w:t>
      </w:r>
    </w:p>
    <w:p w:rsidR="00FA186E" w:rsidRPr="00D83AB8" w:rsidRDefault="00FA186E" w:rsidP="00FA186E">
      <w:pPr>
        <w:pStyle w:val="Prrafodelista"/>
        <w:spacing w:line="276" w:lineRule="auto"/>
        <w:ind w:left="720"/>
        <w:rPr>
          <w:rFonts w:ascii="Arial" w:hAnsi="Arial" w:cs="Arial"/>
        </w:rPr>
      </w:pPr>
    </w:p>
    <w:p w:rsidR="00FA186E" w:rsidRDefault="00FA186E" w:rsidP="00FA186E">
      <w:pPr>
        <w:pStyle w:val="Ttulo1"/>
        <w:tabs>
          <w:tab w:val="left" w:pos="350"/>
        </w:tabs>
        <w:spacing w:line="276" w:lineRule="auto"/>
        <w:ind w:left="0"/>
        <w:rPr>
          <w:rFonts w:cs="Arial"/>
          <w:b w:val="0"/>
          <w:spacing w:val="-1"/>
        </w:rPr>
      </w:pPr>
      <w:r w:rsidRPr="00D83AB8">
        <w:rPr>
          <w:rFonts w:cs="Arial"/>
          <w:b w:val="0"/>
          <w:spacing w:val="-1"/>
        </w:rPr>
        <w:t>Formats:</w:t>
      </w:r>
      <w:r w:rsidR="006429A4">
        <w:rPr>
          <w:rFonts w:cs="Arial"/>
          <w:b w:val="0"/>
          <w:spacing w:val="-1"/>
        </w:rPr>
        <w:t xml:space="preserve"> vídeo/espot 30”</w:t>
      </w:r>
      <w:r w:rsidRPr="00D83AB8">
        <w:rPr>
          <w:rFonts w:cs="Arial"/>
          <w:b w:val="0"/>
          <w:spacing w:val="-1"/>
        </w:rPr>
        <w:t xml:space="preserve">, </w:t>
      </w:r>
      <w:r w:rsidR="006429A4">
        <w:rPr>
          <w:rFonts w:cs="Arial"/>
          <w:b w:val="0"/>
          <w:spacing w:val="-1"/>
        </w:rPr>
        <w:t>falca 30”</w:t>
      </w:r>
    </w:p>
    <w:p w:rsidR="00C246BB" w:rsidRDefault="00C246BB" w:rsidP="00C246BB">
      <w:pPr>
        <w:pStyle w:val="Ttulo1"/>
        <w:tabs>
          <w:tab w:val="left" w:pos="350"/>
        </w:tabs>
        <w:ind w:left="0"/>
        <w:rPr>
          <w:rFonts w:ascii="Helvetica*" w:hAnsi="Helvetica*" w:cs="Arial"/>
          <w:b w:val="0"/>
          <w:bCs w:val="0"/>
        </w:rPr>
      </w:pPr>
      <w:r>
        <w:rPr>
          <w:rFonts w:ascii="Helvetica*" w:hAnsi="Helvetica*" w:cs="Arial"/>
          <w:b w:val="0"/>
          <w:bCs w:val="0"/>
        </w:rPr>
        <w:t xml:space="preserve">Cal tenir en compte que en aquest cas del digital la </w:t>
      </w:r>
      <w:r>
        <w:rPr>
          <w:rFonts w:ascii="Helvetica*" w:hAnsi="Helvetica*" w:cs="Arial"/>
          <w:bCs w:val="0"/>
        </w:rPr>
        <w:t>segmentació és a 3 nivells també</w:t>
      </w:r>
      <w:r>
        <w:rPr>
          <w:rFonts w:ascii="Helvetica*" w:hAnsi="Helvetica*" w:cs="Arial"/>
          <w:b w:val="0"/>
          <w:bCs w:val="0"/>
        </w:rPr>
        <w:t>: joves de 16-30 anys de</w:t>
      </w:r>
      <w:r>
        <w:rPr>
          <w:rFonts w:cs="Arial"/>
          <w:b w:val="0"/>
          <w:bCs w:val="0"/>
        </w:rPr>
        <w:t xml:space="preserve"> </w:t>
      </w:r>
      <w:r>
        <w:rPr>
          <w:rFonts w:ascii="Helvetica*" w:hAnsi="Helvetica*" w:cs="Arial"/>
          <w:b w:val="0"/>
          <w:bCs w:val="0"/>
        </w:rPr>
        <w:t>Catalunya amb interessos en oci i lleure, viatges,..</w:t>
      </w:r>
    </w:p>
    <w:p w:rsidR="00C246BB" w:rsidRDefault="00C246BB" w:rsidP="00FA186E">
      <w:pPr>
        <w:pStyle w:val="Ttulo1"/>
        <w:tabs>
          <w:tab w:val="left" w:pos="350"/>
        </w:tabs>
        <w:spacing w:line="276" w:lineRule="auto"/>
        <w:ind w:left="0"/>
        <w:rPr>
          <w:rFonts w:cs="Arial"/>
          <w:b w:val="0"/>
          <w:spacing w:val="-1"/>
        </w:rPr>
      </w:pPr>
    </w:p>
    <w:p w:rsidR="00DC5252" w:rsidRPr="00D83AB8" w:rsidRDefault="00DC5252" w:rsidP="00FA186E">
      <w:pPr>
        <w:pStyle w:val="Ttulo1"/>
        <w:tabs>
          <w:tab w:val="left" w:pos="350"/>
        </w:tabs>
        <w:spacing w:line="276" w:lineRule="auto"/>
        <w:ind w:left="0"/>
        <w:rPr>
          <w:rFonts w:cs="Arial"/>
          <w:b w:val="0"/>
          <w:spacing w:val="-1"/>
        </w:rPr>
      </w:pPr>
    </w:p>
    <w:p w:rsidR="00DC5252" w:rsidRDefault="00DC5252" w:rsidP="00DC5252">
      <w:pPr>
        <w:pStyle w:val="Prrafodelista"/>
        <w:numPr>
          <w:ilvl w:val="0"/>
          <w:numId w:val="26"/>
        </w:numPr>
        <w:spacing w:line="276" w:lineRule="auto"/>
        <w:rPr>
          <w:rFonts w:ascii="Arial" w:hAnsi="Arial" w:cs="Arial"/>
          <w:u w:val="single"/>
        </w:rPr>
      </w:pPr>
      <w:r w:rsidRPr="00DC5252">
        <w:rPr>
          <w:rFonts w:ascii="Arial" w:hAnsi="Arial" w:cs="Arial"/>
          <w:u w:val="single"/>
        </w:rPr>
        <w:t>Campa</w:t>
      </w:r>
      <w:r>
        <w:rPr>
          <w:rFonts w:ascii="Arial" w:hAnsi="Arial" w:cs="Arial"/>
          <w:u w:val="single"/>
        </w:rPr>
        <w:t>nya tardor</w:t>
      </w:r>
      <w:r w:rsidRPr="00DC5252">
        <w:rPr>
          <w:rFonts w:ascii="Arial" w:hAnsi="Arial" w:cs="Arial"/>
          <w:u w:val="single"/>
        </w:rPr>
        <w:t xml:space="preserve"> </w:t>
      </w:r>
    </w:p>
    <w:p w:rsidR="005874B5" w:rsidRPr="00DC5252" w:rsidRDefault="005874B5" w:rsidP="005874B5">
      <w:pPr>
        <w:pStyle w:val="Prrafodelista"/>
        <w:spacing w:line="276" w:lineRule="auto"/>
        <w:ind w:left="720"/>
        <w:rPr>
          <w:rFonts w:ascii="Arial" w:hAnsi="Arial" w:cs="Arial"/>
          <w:u w:val="single"/>
        </w:rPr>
      </w:pPr>
    </w:p>
    <w:p w:rsidR="00C246BB" w:rsidRDefault="00C246BB" w:rsidP="00C246BB">
      <w:pPr>
        <w:spacing w:line="276" w:lineRule="auto"/>
        <w:ind w:firstLine="360"/>
        <w:rPr>
          <w:rFonts w:ascii="Arial" w:hAnsi="Arial" w:cs="Arial"/>
        </w:rPr>
      </w:pPr>
      <w:r w:rsidRPr="00D83AB8">
        <w:rPr>
          <w:rFonts w:ascii="Arial" w:hAnsi="Arial" w:cs="Arial"/>
        </w:rPr>
        <w:t>Es preveu fer insercions als següents suports:</w:t>
      </w:r>
    </w:p>
    <w:p w:rsidR="002F63A9" w:rsidRDefault="002F63A9" w:rsidP="00C246BB">
      <w:pPr>
        <w:spacing w:line="276" w:lineRule="auto"/>
        <w:ind w:firstLine="360"/>
        <w:rPr>
          <w:rFonts w:ascii="Arial" w:hAnsi="Arial" w:cs="Arial"/>
        </w:rPr>
      </w:pPr>
    </w:p>
    <w:p w:rsidR="008F4CEC" w:rsidRPr="002F63A9" w:rsidRDefault="002F63A9" w:rsidP="002F63A9">
      <w:pPr>
        <w:spacing w:line="276" w:lineRule="auto"/>
        <w:rPr>
          <w:rFonts w:ascii="Arial" w:hAnsi="Arial" w:cs="Arial"/>
          <w:b/>
        </w:rPr>
      </w:pPr>
      <w:r w:rsidRPr="002F63A9">
        <w:rPr>
          <w:rFonts w:ascii="Arial" w:hAnsi="Arial" w:cs="Arial"/>
          <w:b/>
        </w:rPr>
        <w:t>Ràdio:</w:t>
      </w:r>
    </w:p>
    <w:p w:rsidR="008F4CEC" w:rsidRDefault="008F4CEC" w:rsidP="008F4CEC">
      <w:pPr>
        <w:pStyle w:val="Prrafodelista"/>
        <w:numPr>
          <w:ilvl w:val="0"/>
          <w:numId w:val="12"/>
        </w:numPr>
        <w:spacing w:line="276" w:lineRule="auto"/>
        <w:rPr>
          <w:rFonts w:ascii="Arial" w:hAnsi="Arial" w:cs="Arial"/>
        </w:rPr>
      </w:pPr>
      <w:r>
        <w:rPr>
          <w:rFonts w:ascii="Arial" w:hAnsi="Arial" w:cs="Arial"/>
        </w:rPr>
        <w:t xml:space="preserve">Ràdios: falca de 25” </w:t>
      </w:r>
    </w:p>
    <w:p w:rsidR="008F4CEC" w:rsidRDefault="002F63A9" w:rsidP="008F4CEC">
      <w:pPr>
        <w:pStyle w:val="Prrafodelista"/>
        <w:numPr>
          <w:ilvl w:val="1"/>
          <w:numId w:val="12"/>
        </w:numPr>
        <w:spacing w:line="276" w:lineRule="auto"/>
        <w:rPr>
          <w:rFonts w:ascii="Arial" w:hAnsi="Arial" w:cs="Arial"/>
        </w:rPr>
      </w:pPr>
      <w:r>
        <w:rPr>
          <w:rFonts w:ascii="Arial" w:hAnsi="Arial" w:cs="Arial"/>
        </w:rPr>
        <w:t>Catalunya Ràdio: Que no surti d’aquí</w:t>
      </w:r>
    </w:p>
    <w:p w:rsidR="008F4CEC" w:rsidRDefault="008F4CEC" w:rsidP="008F4CEC">
      <w:pPr>
        <w:pStyle w:val="Prrafodelista"/>
        <w:numPr>
          <w:ilvl w:val="1"/>
          <w:numId w:val="12"/>
        </w:numPr>
        <w:spacing w:line="276" w:lineRule="auto"/>
        <w:rPr>
          <w:rFonts w:ascii="Arial" w:hAnsi="Arial" w:cs="Arial"/>
        </w:rPr>
      </w:pPr>
      <w:r>
        <w:rPr>
          <w:rFonts w:ascii="Arial" w:hAnsi="Arial" w:cs="Arial"/>
        </w:rPr>
        <w:t xml:space="preserve">Rac 105: programes de màxima audiència </w:t>
      </w:r>
    </w:p>
    <w:p w:rsidR="008F4CEC" w:rsidRDefault="008F4CEC" w:rsidP="008F4CEC">
      <w:pPr>
        <w:pStyle w:val="Prrafodelista"/>
        <w:numPr>
          <w:ilvl w:val="1"/>
          <w:numId w:val="12"/>
        </w:numPr>
        <w:spacing w:line="276" w:lineRule="auto"/>
        <w:rPr>
          <w:rFonts w:ascii="Arial" w:hAnsi="Arial" w:cs="Arial"/>
        </w:rPr>
      </w:pPr>
      <w:r>
        <w:rPr>
          <w:rFonts w:ascii="Arial" w:hAnsi="Arial" w:cs="Arial"/>
        </w:rPr>
        <w:t>Flaixbac: programes de màxima audiència</w:t>
      </w:r>
    </w:p>
    <w:p w:rsidR="003C3640" w:rsidRPr="003C3640" w:rsidRDefault="003C3640" w:rsidP="003C3640">
      <w:pPr>
        <w:pStyle w:val="Prrafodelista"/>
        <w:numPr>
          <w:ilvl w:val="1"/>
          <w:numId w:val="12"/>
        </w:numPr>
        <w:spacing w:line="276" w:lineRule="auto"/>
        <w:rPr>
          <w:rFonts w:ascii="Arial" w:hAnsi="Arial" w:cs="Arial"/>
        </w:rPr>
      </w:pPr>
      <w:r>
        <w:rPr>
          <w:rFonts w:ascii="Arial" w:hAnsi="Arial" w:cs="Arial"/>
        </w:rPr>
        <w:t>Flaix FM: programes de màxima audiència – Flaix matí, el poder del ritme, Calibre 45, Flaix FM urban.</w:t>
      </w:r>
    </w:p>
    <w:p w:rsidR="008F4CEC" w:rsidRPr="002F63A9" w:rsidRDefault="008F4CEC" w:rsidP="002F63A9">
      <w:pPr>
        <w:pStyle w:val="Prrafodelista"/>
        <w:numPr>
          <w:ilvl w:val="1"/>
          <w:numId w:val="12"/>
        </w:numPr>
        <w:spacing w:line="276" w:lineRule="auto"/>
        <w:rPr>
          <w:rFonts w:ascii="Arial" w:hAnsi="Arial" w:cs="Arial"/>
        </w:rPr>
      </w:pPr>
      <w:r>
        <w:rPr>
          <w:rFonts w:ascii="Arial" w:hAnsi="Arial" w:cs="Arial"/>
        </w:rPr>
        <w:t>Els 40 Principals: programes de màxima audiència a Catalunya</w:t>
      </w:r>
    </w:p>
    <w:p w:rsidR="008F4CEC" w:rsidRDefault="002F63A9" w:rsidP="008F4CEC">
      <w:pPr>
        <w:spacing w:line="276" w:lineRule="auto"/>
        <w:rPr>
          <w:rFonts w:ascii="Arial" w:hAnsi="Arial" w:cs="Arial"/>
          <w:b/>
        </w:rPr>
      </w:pPr>
      <w:r w:rsidRPr="002F63A9">
        <w:rPr>
          <w:rFonts w:ascii="Arial" w:hAnsi="Arial" w:cs="Arial"/>
          <w:b/>
        </w:rPr>
        <w:t>Digital</w:t>
      </w:r>
      <w:r>
        <w:rPr>
          <w:rFonts w:ascii="Arial" w:hAnsi="Arial" w:cs="Arial"/>
          <w:b/>
        </w:rPr>
        <w:t>:</w:t>
      </w:r>
    </w:p>
    <w:p w:rsidR="002F63A9" w:rsidRDefault="002F63A9" w:rsidP="008F4CEC">
      <w:pPr>
        <w:spacing w:line="276" w:lineRule="auto"/>
        <w:rPr>
          <w:rFonts w:ascii="Arial" w:hAnsi="Arial" w:cs="Arial"/>
          <w:b/>
        </w:rPr>
      </w:pPr>
    </w:p>
    <w:p w:rsidR="002F63A9" w:rsidRPr="00D83AB8" w:rsidRDefault="002F63A9" w:rsidP="002F63A9">
      <w:pPr>
        <w:pStyle w:val="Prrafodelista"/>
        <w:numPr>
          <w:ilvl w:val="0"/>
          <w:numId w:val="12"/>
        </w:numPr>
        <w:spacing w:line="276" w:lineRule="auto"/>
        <w:rPr>
          <w:rFonts w:ascii="Arial" w:hAnsi="Arial" w:cs="Arial"/>
        </w:rPr>
      </w:pPr>
      <w:r w:rsidRPr="00D83AB8">
        <w:rPr>
          <w:rFonts w:ascii="Arial" w:hAnsi="Arial" w:cs="Arial"/>
        </w:rPr>
        <w:t xml:space="preserve">La compra programàtica </w:t>
      </w:r>
      <w:r>
        <w:rPr>
          <w:rFonts w:ascii="Arial" w:hAnsi="Arial" w:cs="Arial"/>
        </w:rPr>
        <w:t>format display IAB, segmentat a tres nivel</w:t>
      </w:r>
      <w:r w:rsidR="008C5A0E">
        <w:rPr>
          <w:rFonts w:ascii="Arial" w:hAnsi="Arial" w:cs="Arial"/>
        </w:rPr>
        <w:t>ls (IP Catalunya, 14</w:t>
      </w:r>
      <w:r>
        <w:rPr>
          <w:rFonts w:ascii="Arial" w:hAnsi="Arial" w:cs="Arial"/>
        </w:rPr>
        <w:t>/18-30 anys)</w:t>
      </w:r>
    </w:p>
    <w:p w:rsidR="002F63A9" w:rsidRDefault="002F63A9" w:rsidP="002F63A9">
      <w:pPr>
        <w:pStyle w:val="Prrafodelista"/>
        <w:numPr>
          <w:ilvl w:val="0"/>
          <w:numId w:val="12"/>
        </w:numPr>
        <w:spacing w:line="276" w:lineRule="auto"/>
        <w:rPr>
          <w:rFonts w:ascii="Arial" w:hAnsi="Arial" w:cs="Arial"/>
        </w:rPr>
      </w:pPr>
      <w:r w:rsidRPr="00D83AB8">
        <w:rPr>
          <w:rFonts w:ascii="Arial" w:hAnsi="Arial" w:cs="Arial"/>
        </w:rPr>
        <w:t xml:space="preserve">Les xarxes socials: </w:t>
      </w:r>
      <w:r>
        <w:rPr>
          <w:rFonts w:ascii="Arial" w:hAnsi="Arial" w:cs="Arial"/>
        </w:rPr>
        <w:t>Tik-Tok, Twitch</w:t>
      </w:r>
      <w:r w:rsidRPr="00D83AB8">
        <w:rPr>
          <w:rFonts w:ascii="Arial" w:hAnsi="Arial" w:cs="Arial"/>
        </w:rPr>
        <w:t xml:space="preserve"> </w:t>
      </w:r>
      <w:r>
        <w:rPr>
          <w:rFonts w:ascii="Arial" w:hAnsi="Arial" w:cs="Arial"/>
        </w:rPr>
        <w:t xml:space="preserve">segmentat </w:t>
      </w:r>
      <w:r w:rsidR="008C5A0E">
        <w:rPr>
          <w:rFonts w:ascii="Arial" w:hAnsi="Arial" w:cs="Arial"/>
        </w:rPr>
        <w:t>a tres nivells (IP Catalunya, 14</w:t>
      </w:r>
      <w:r>
        <w:rPr>
          <w:rFonts w:ascii="Arial" w:hAnsi="Arial" w:cs="Arial"/>
        </w:rPr>
        <w:t xml:space="preserve">/18-30 anys i interessos oci, lleure, vitages...) </w:t>
      </w:r>
    </w:p>
    <w:p w:rsidR="002F63A9" w:rsidRDefault="002F63A9" w:rsidP="002F63A9">
      <w:pPr>
        <w:pStyle w:val="Prrafodelista"/>
        <w:numPr>
          <w:ilvl w:val="0"/>
          <w:numId w:val="12"/>
        </w:numPr>
        <w:spacing w:line="276" w:lineRule="auto"/>
        <w:rPr>
          <w:rFonts w:ascii="Arial" w:hAnsi="Arial" w:cs="Arial"/>
        </w:rPr>
      </w:pPr>
      <w:r>
        <w:rPr>
          <w:rFonts w:ascii="Arial" w:hAnsi="Arial" w:cs="Arial"/>
        </w:rPr>
        <w:t>CCMA</w:t>
      </w:r>
    </w:p>
    <w:p w:rsidR="002F63A9" w:rsidRDefault="002F63A9" w:rsidP="002F63A9">
      <w:pPr>
        <w:pStyle w:val="Prrafodelista"/>
        <w:numPr>
          <w:ilvl w:val="1"/>
          <w:numId w:val="12"/>
        </w:numPr>
        <w:spacing w:line="276" w:lineRule="auto"/>
        <w:rPr>
          <w:rFonts w:ascii="Arial" w:hAnsi="Arial" w:cs="Arial"/>
        </w:rPr>
      </w:pPr>
      <w:r>
        <w:rPr>
          <w:rFonts w:ascii="Arial" w:hAnsi="Arial" w:cs="Arial"/>
        </w:rPr>
        <w:t>EVA (als continguts afins als joves i adolescents)</w:t>
      </w:r>
    </w:p>
    <w:p w:rsidR="002F63A9" w:rsidRPr="002F63A9" w:rsidRDefault="002F63A9" w:rsidP="002F63A9">
      <w:pPr>
        <w:pStyle w:val="Prrafodelista"/>
        <w:numPr>
          <w:ilvl w:val="1"/>
          <w:numId w:val="12"/>
        </w:numPr>
        <w:spacing w:line="276" w:lineRule="auto"/>
        <w:rPr>
          <w:rFonts w:ascii="Arial" w:hAnsi="Arial" w:cs="Arial"/>
        </w:rPr>
      </w:pPr>
      <w:r>
        <w:rPr>
          <w:rFonts w:ascii="Arial" w:hAnsi="Arial" w:cs="Arial"/>
        </w:rPr>
        <w:t>SX3 (target més infantil 12-14 anys)</w:t>
      </w:r>
    </w:p>
    <w:p w:rsidR="002F63A9" w:rsidRPr="002F63A9" w:rsidRDefault="002F63A9" w:rsidP="008F4CEC">
      <w:pPr>
        <w:spacing w:line="276" w:lineRule="auto"/>
        <w:rPr>
          <w:rFonts w:ascii="Arial" w:hAnsi="Arial" w:cs="Arial"/>
          <w:b/>
        </w:rPr>
      </w:pPr>
    </w:p>
    <w:p w:rsidR="00C246BB" w:rsidRDefault="00C246BB" w:rsidP="005874B5">
      <w:pPr>
        <w:pStyle w:val="Ttulo1"/>
        <w:tabs>
          <w:tab w:val="left" w:pos="350"/>
        </w:tabs>
        <w:ind w:left="0"/>
        <w:rPr>
          <w:rFonts w:ascii="Helvetica*" w:hAnsi="Helvetica*" w:cs="Arial"/>
          <w:b w:val="0"/>
          <w:bCs w:val="0"/>
        </w:rPr>
      </w:pPr>
    </w:p>
    <w:p w:rsidR="005874B5" w:rsidRDefault="005874B5" w:rsidP="005874B5">
      <w:pPr>
        <w:pStyle w:val="Ttulo1"/>
        <w:tabs>
          <w:tab w:val="left" w:pos="350"/>
        </w:tabs>
        <w:ind w:left="0"/>
        <w:rPr>
          <w:rFonts w:ascii="Helvetica*" w:hAnsi="Helvetica*" w:cs="Arial"/>
          <w:b w:val="0"/>
          <w:bCs w:val="0"/>
        </w:rPr>
      </w:pPr>
      <w:r>
        <w:rPr>
          <w:rFonts w:ascii="Helvetica*" w:hAnsi="Helvetica*" w:cs="Arial"/>
          <w:b w:val="0"/>
          <w:bCs w:val="0"/>
        </w:rPr>
        <w:t>En aquesta campanya el detall concret dels suports i formats d’inserció es detalla a l’excel annex que acompanya aquesta comanda. I és diferent a la campanya d’estiu.</w:t>
      </w:r>
    </w:p>
    <w:p w:rsidR="005874B5" w:rsidRDefault="005874B5" w:rsidP="005874B5">
      <w:pPr>
        <w:pStyle w:val="Ttulo1"/>
        <w:tabs>
          <w:tab w:val="left" w:pos="350"/>
        </w:tabs>
        <w:ind w:left="0"/>
        <w:rPr>
          <w:rFonts w:ascii="Helvetica*" w:hAnsi="Helvetica*" w:cs="Arial"/>
          <w:b w:val="0"/>
          <w:bCs w:val="0"/>
        </w:rPr>
      </w:pPr>
    </w:p>
    <w:p w:rsidR="005874B5" w:rsidRDefault="005874B5" w:rsidP="005874B5">
      <w:pPr>
        <w:pStyle w:val="Ttulo1"/>
        <w:tabs>
          <w:tab w:val="left" w:pos="350"/>
        </w:tabs>
        <w:ind w:left="0"/>
        <w:rPr>
          <w:rFonts w:ascii="Helvetica*" w:hAnsi="Helvetica*" w:cs="Arial"/>
          <w:b w:val="0"/>
          <w:bCs w:val="0"/>
        </w:rPr>
      </w:pPr>
      <w:r>
        <w:rPr>
          <w:rFonts w:ascii="Helvetica*" w:hAnsi="Helvetica*" w:cs="Arial"/>
          <w:b w:val="0"/>
          <w:bCs w:val="0"/>
        </w:rPr>
        <w:t xml:space="preserve">Cal tenir en compte que en aquest cas del digital la </w:t>
      </w:r>
      <w:r>
        <w:rPr>
          <w:rFonts w:ascii="Helvetica*" w:hAnsi="Helvetica*" w:cs="Arial"/>
          <w:bCs w:val="0"/>
        </w:rPr>
        <w:t>segmentació és a 3 nivells també</w:t>
      </w:r>
      <w:r w:rsidR="008C5A0E">
        <w:rPr>
          <w:rFonts w:ascii="Helvetica*" w:hAnsi="Helvetica*" w:cs="Arial"/>
          <w:b w:val="0"/>
          <w:bCs w:val="0"/>
        </w:rPr>
        <w:t>: joves de 14</w:t>
      </w:r>
      <w:r>
        <w:rPr>
          <w:rFonts w:ascii="Helvetica*" w:hAnsi="Helvetica*" w:cs="Arial"/>
          <w:b w:val="0"/>
          <w:bCs w:val="0"/>
        </w:rPr>
        <w:t>-30 anys de</w:t>
      </w:r>
      <w:r>
        <w:rPr>
          <w:rFonts w:cs="Arial"/>
          <w:b w:val="0"/>
          <w:bCs w:val="0"/>
        </w:rPr>
        <w:t xml:space="preserve"> </w:t>
      </w:r>
      <w:r>
        <w:rPr>
          <w:rFonts w:ascii="Helvetica*" w:hAnsi="Helvetica*" w:cs="Arial"/>
          <w:b w:val="0"/>
          <w:bCs w:val="0"/>
        </w:rPr>
        <w:t>Catalunya amb interessos en oci i lleure, viatges,..</w:t>
      </w:r>
    </w:p>
    <w:p w:rsidR="008C5A0E" w:rsidRDefault="008C5A0E" w:rsidP="005874B5">
      <w:pPr>
        <w:pStyle w:val="Ttulo1"/>
        <w:tabs>
          <w:tab w:val="left" w:pos="350"/>
        </w:tabs>
        <w:ind w:left="0"/>
        <w:rPr>
          <w:rFonts w:ascii="Helvetica*" w:hAnsi="Helvetica*" w:cs="Arial"/>
          <w:b w:val="0"/>
          <w:bCs w:val="0"/>
        </w:rPr>
      </w:pPr>
    </w:p>
    <w:p w:rsidR="00B42425" w:rsidRPr="002E7308" w:rsidRDefault="0007583E" w:rsidP="002E7308">
      <w:pPr>
        <w:pStyle w:val="Prrafodelista"/>
        <w:widowControl/>
        <w:numPr>
          <w:ilvl w:val="0"/>
          <w:numId w:val="4"/>
        </w:numPr>
        <w:tabs>
          <w:tab w:val="left" w:pos="284"/>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240" w:line="276" w:lineRule="auto"/>
        <w:ind w:left="0" w:firstLine="0"/>
        <w:contextualSpacing/>
        <w:rPr>
          <w:rFonts w:ascii="Arial" w:hAnsi="Arial" w:cs="Arial"/>
          <w:b/>
        </w:rPr>
      </w:pPr>
      <w:r w:rsidRPr="002E7308">
        <w:rPr>
          <w:rFonts w:ascii="Arial" w:hAnsi="Arial" w:cs="Arial"/>
          <w:b/>
        </w:rPr>
        <w:t>Presentació i valoració de les ofertes</w:t>
      </w:r>
    </w:p>
    <w:p w:rsidR="00C73CE1" w:rsidRPr="002E7308" w:rsidRDefault="00C73CE1" w:rsidP="002E7308">
      <w:pPr>
        <w:widowControl/>
        <w:tabs>
          <w:tab w:val="left" w:pos="284"/>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240" w:line="276" w:lineRule="auto"/>
        <w:contextualSpacing/>
        <w:rPr>
          <w:rFonts w:ascii="Arial" w:hAnsi="Arial" w:cs="Arial"/>
          <w:u w:val="single"/>
        </w:rPr>
      </w:pPr>
      <w:r w:rsidRPr="002E7308">
        <w:rPr>
          <w:rFonts w:ascii="Arial" w:hAnsi="Arial" w:cs="Arial"/>
          <w:u w:val="single"/>
        </w:rPr>
        <w:t>Documentació a presentar</w:t>
      </w:r>
    </w:p>
    <w:p w:rsidR="00C73CE1" w:rsidRPr="000C5CFD" w:rsidRDefault="00C73CE1" w:rsidP="002E7308">
      <w:pPr>
        <w:widowControl/>
        <w:tabs>
          <w:tab w:val="left" w:pos="284"/>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240" w:line="276" w:lineRule="auto"/>
        <w:contextualSpacing/>
        <w:rPr>
          <w:rFonts w:ascii="Arial" w:hAnsi="Arial" w:cs="Arial"/>
          <w:b/>
        </w:rPr>
      </w:pPr>
    </w:p>
    <w:p w:rsidR="00495E43" w:rsidRPr="000C5CFD" w:rsidRDefault="00495E43" w:rsidP="00495E43">
      <w:pPr>
        <w:numPr>
          <w:ilvl w:val="0"/>
          <w:numId w:val="5"/>
        </w:numPr>
        <w:tabs>
          <w:tab w:val="left" w:pos="567"/>
        </w:tabs>
        <w:spacing w:after="240" w:line="276" w:lineRule="auto"/>
        <w:ind w:left="259" w:right="996"/>
        <w:rPr>
          <w:rFonts w:ascii="Arial" w:eastAsia="Arial" w:hAnsi="Arial" w:cs="Arial"/>
        </w:rPr>
      </w:pPr>
      <w:r w:rsidRPr="000C5CFD">
        <w:rPr>
          <w:rFonts w:ascii="Arial" w:eastAsia="Arial" w:hAnsi="Arial" w:cs="Arial"/>
          <w:b/>
          <w:spacing w:val="-1"/>
        </w:rPr>
        <w:t>Una</w:t>
      </w:r>
      <w:r w:rsidRPr="000C5CFD">
        <w:rPr>
          <w:rFonts w:ascii="Arial" w:eastAsia="Arial" w:hAnsi="Arial" w:cs="Arial"/>
          <w:b/>
          <w:spacing w:val="-2"/>
        </w:rPr>
        <w:t xml:space="preserve"> declaració</w:t>
      </w:r>
      <w:r w:rsidRPr="000C5CFD">
        <w:rPr>
          <w:rFonts w:ascii="Arial" w:eastAsia="Arial" w:hAnsi="Arial" w:cs="Arial"/>
          <w:b/>
          <w:spacing w:val="-4"/>
        </w:rPr>
        <w:t xml:space="preserve"> </w:t>
      </w:r>
      <w:r w:rsidRPr="000C5CFD">
        <w:rPr>
          <w:rFonts w:ascii="Arial" w:eastAsia="Arial" w:hAnsi="Arial" w:cs="Arial"/>
          <w:b/>
          <w:spacing w:val="-2"/>
        </w:rPr>
        <w:t>responsable</w:t>
      </w:r>
      <w:r w:rsidRPr="000C5CFD">
        <w:rPr>
          <w:rFonts w:ascii="Arial" w:eastAsia="Arial" w:hAnsi="Arial" w:cs="Arial"/>
          <w:spacing w:val="-2"/>
        </w:rPr>
        <w:t xml:space="preserve"> signada conforme</w:t>
      </w:r>
      <w:r w:rsidRPr="000C5CFD">
        <w:rPr>
          <w:rFonts w:ascii="Arial" w:eastAsia="Arial" w:hAnsi="Arial" w:cs="Arial"/>
          <w:spacing w:val="-4"/>
        </w:rPr>
        <w:t xml:space="preserve"> es </w:t>
      </w:r>
      <w:r w:rsidRPr="000C5CFD">
        <w:rPr>
          <w:rFonts w:ascii="Arial" w:eastAsia="Arial" w:hAnsi="Arial" w:cs="Arial"/>
          <w:spacing w:val="-2"/>
        </w:rPr>
        <w:t>mantenen</w:t>
      </w:r>
      <w:r w:rsidRPr="000C5CFD">
        <w:rPr>
          <w:rFonts w:ascii="Arial" w:eastAsia="Arial" w:hAnsi="Arial" w:cs="Arial"/>
          <w:spacing w:val="1"/>
        </w:rPr>
        <w:t xml:space="preserve"> </w:t>
      </w:r>
      <w:r w:rsidRPr="000C5CFD">
        <w:rPr>
          <w:rFonts w:ascii="Arial" w:eastAsia="Arial" w:hAnsi="Arial" w:cs="Arial"/>
          <w:spacing w:val="-2"/>
        </w:rPr>
        <w:t>les condicions</w:t>
      </w:r>
      <w:r w:rsidRPr="000C5CFD">
        <w:rPr>
          <w:rFonts w:ascii="Arial" w:eastAsia="Arial" w:hAnsi="Arial" w:cs="Arial"/>
          <w:spacing w:val="1"/>
        </w:rPr>
        <w:t xml:space="preserve"> </w:t>
      </w:r>
      <w:r w:rsidRPr="000C5CFD">
        <w:rPr>
          <w:rFonts w:ascii="Arial" w:eastAsia="Arial" w:hAnsi="Arial" w:cs="Arial"/>
          <w:spacing w:val="-2"/>
        </w:rPr>
        <w:t>inicials</w:t>
      </w:r>
      <w:r w:rsidRPr="000C5CFD">
        <w:rPr>
          <w:rFonts w:ascii="Arial" w:eastAsia="Arial" w:hAnsi="Arial" w:cs="Arial"/>
          <w:spacing w:val="-1"/>
        </w:rPr>
        <w:t xml:space="preserve"> de capacitat, solvència i representació que es van acreditar en el procediment per a l’adjudicació de l’Acord marc o la classificació empresarial opcional.</w:t>
      </w:r>
    </w:p>
    <w:p w:rsidR="00495E43" w:rsidRDefault="00495E43" w:rsidP="00495E43">
      <w:pPr>
        <w:pStyle w:val="Textoindependiente"/>
        <w:numPr>
          <w:ilvl w:val="0"/>
          <w:numId w:val="5"/>
        </w:numPr>
        <w:spacing w:after="240" w:line="276" w:lineRule="auto"/>
        <w:ind w:left="284" w:right="389"/>
        <w:rPr>
          <w:rFonts w:cs="Arial"/>
          <w:noProof/>
          <w:spacing w:val="-1"/>
        </w:rPr>
      </w:pPr>
      <w:r>
        <w:rPr>
          <w:rFonts w:cs="Arial"/>
          <w:noProof/>
          <w:spacing w:val="-2"/>
        </w:rPr>
        <w:t>El</w:t>
      </w:r>
      <w:r>
        <w:rPr>
          <w:rFonts w:cs="Arial"/>
          <w:noProof/>
          <w:spacing w:val="-1"/>
        </w:rPr>
        <w:t xml:space="preserve"> </w:t>
      </w:r>
      <w:r w:rsidRPr="00B754E7">
        <w:rPr>
          <w:rFonts w:cs="Arial"/>
          <w:b/>
          <w:noProof/>
          <w:spacing w:val="-1"/>
        </w:rPr>
        <w:t>model de proposició econòmica</w:t>
      </w:r>
      <w:r>
        <w:rPr>
          <w:rFonts w:cs="Arial"/>
          <w:noProof/>
          <w:spacing w:val="-1"/>
        </w:rPr>
        <w:t xml:space="preserve"> omplert i signat.</w:t>
      </w:r>
    </w:p>
    <w:p w:rsidR="00495E43" w:rsidRPr="00E92E9A" w:rsidRDefault="00495E43" w:rsidP="00495E43">
      <w:pPr>
        <w:pStyle w:val="Textoindependiente"/>
        <w:numPr>
          <w:ilvl w:val="0"/>
          <w:numId w:val="5"/>
        </w:numPr>
        <w:spacing w:after="240" w:line="276" w:lineRule="auto"/>
        <w:ind w:left="284" w:right="389"/>
      </w:pPr>
      <w:r w:rsidRPr="0020137A">
        <w:rPr>
          <w:rFonts w:cs="Arial"/>
          <w:noProof/>
          <w:spacing w:val="-1"/>
        </w:rPr>
        <w:t>L’</w:t>
      </w:r>
      <w:r>
        <w:rPr>
          <w:rFonts w:cs="Arial"/>
          <w:b/>
          <w:noProof/>
          <w:spacing w:val="-1"/>
        </w:rPr>
        <w:t xml:space="preserve">Excel de la </w:t>
      </w:r>
      <w:r w:rsidRPr="00B754E7">
        <w:rPr>
          <w:rFonts w:cs="Arial"/>
          <w:b/>
          <w:noProof/>
          <w:spacing w:val="-1"/>
        </w:rPr>
        <w:t>propos</w:t>
      </w:r>
      <w:r>
        <w:rPr>
          <w:rFonts w:cs="Arial"/>
          <w:b/>
          <w:noProof/>
          <w:spacing w:val="-1"/>
        </w:rPr>
        <w:t>ició</w:t>
      </w:r>
      <w:r w:rsidRPr="00B754E7">
        <w:rPr>
          <w:rFonts w:cs="Arial"/>
          <w:b/>
          <w:noProof/>
          <w:spacing w:val="-1"/>
        </w:rPr>
        <w:t xml:space="preserve"> econòmica desglossada </w:t>
      </w:r>
      <w:r w:rsidRPr="00B754E7">
        <w:rPr>
          <w:rFonts w:cs="Arial"/>
          <w:noProof/>
          <w:spacing w:val="-1"/>
        </w:rPr>
        <w:t>omplert</w:t>
      </w:r>
      <w:r>
        <w:rPr>
          <w:rFonts w:cs="Arial"/>
          <w:noProof/>
          <w:spacing w:val="-1"/>
        </w:rPr>
        <w:t xml:space="preserve"> i signat</w:t>
      </w:r>
      <w:r w:rsidR="005874B5">
        <w:rPr>
          <w:rFonts w:cs="Arial"/>
          <w:noProof/>
          <w:spacing w:val="-1"/>
        </w:rPr>
        <w:t xml:space="preserve"> d’ambdues campanyes</w:t>
      </w:r>
      <w:r w:rsidRPr="00B754E7">
        <w:rPr>
          <w:rFonts w:cs="Arial"/>
          <w:noProof/>
          <w:spacing w:val="-1"/>
        </w:rPr>
        <w:t xml:space="preserve">. </w:t>
      </w:r>
      <w:r>
        <w:rPr>
          <w:rFonts w:cs="Arial"/>
          <w:noProof/>
          <w:spacing w:val="-1"/>
        </w:rPr>
        <w:t xml:space="preserve">Es tracta de </w:t>
      </w:r>
      <w:r w:rsidRPr="00B754E7">
        <w:rPr>
          <w:rFonts w:cs="Arial"/>
          <w:noProof/>
          <w:spacing w:val="-1"/>
        </w:rPr>
        <w:t>l’oferta</w:t>
      </w:r>
      <w:r>
        <w:rPr>
          <w:rFonts w:cs="Arial"/>
          <w:noProof/>
          <w:spacing w:val="-1"/>
        </w:rPr>
        <w:t xml:space="preserve"> detallada</w:t>
      </w:r>
      <w:r w:rsidRPr="00B754E7">
        <w:rPr>
          <w:rFonts w:cs="Arial"/>
          <w:noProof/>
          <w:spacing w:val="-1"/>
        </w:rPr>
        <w:t xml:space="preserve"> de preus unitaris (preus o costos nets, descomptes, recàrrecs i comissions d’agència). </w:t>
      </w:r>
    </w:p>
    <w:p w:rsidR="00E92E9A" w:rsidRPr="00E92E9A" w:rsidRDefault="00E92E9A" w:rsidP="00E92E9A">
      <w:pPr>
        <w:pStyle w:val="Textoindependiente"/>
        <w:spacing w:after="240" w:line="276" w:lineRule="auto"/>
        <w:ind w:left="0" w:right="389"/>
        <w:rPr>
          <w:rFonts w:cs="Arial"/>
          <w:spacing w:val="-1"/>
          <w:u w:val="single"/>
        </w:rPr>
      </w:pPr>
      <w:r w:rsidRPr="00E92E9A">
        <w:rPr>
          <w:rFonts w:cs="Arial"/>
          <w:spacing w:val="-1"/>
          <w:u w:val="single"/>
        </w:rPr>
        <w:t xml:space="preserve">Participació en la licitació </w:t>
      </w:r>
    </w:p>
    <w:p w:rsidR="00E92E9A" w:rsidRDefault="00E92E9A" w:rsidP="00E92E9A">
      <w:pPr>
        <w:pStyle w:val="Textoindependiente"/>
        <w:spacing w:after="240" w:line="276" w:lineRule="auto"/>
        <w:ind w:left="0" w:right="389"/>
        <w:rPr>
          <w:rFonts w:cs="Arial"/>
          <w:spacing w:val="-1"/>
        </w:rPr>
      </w:pPr>
      <w:r w:rsidRPr="00E92E9A">
        <w:rPr>
          <w:rFonts w:cs="Arial"/>
          <w:spacing w:val="-1"/>
        </w:rPr>
        <w:t xml:space="preserve">D’acord amb la clàusula quaranta-dosena del </w:t>
      </w:r>
      <w:r w:rsidRPr="00E92E9A">
        <w:rPr>
          <w:rFonts w:cs="Arial"/>
        </w:rPr>
        <w:t xml:space="preserve">plec de clàusules administratives particulars de l’Acord marc, </w:t>
      </w:r>
      <w:r w:rsidRPr="00E92E9A">
        <w:rPr>
          <w:rFonts w:cs="Arial"/>
          <w:b/>
          <w:u w:val="single"/>
        </w:rPr>
        <w:t>la no participació, sense causa justificada, en més de 5 invitacions als procediments basats és causa de resolució de l’Acord marc</w:t>
      </w:r>
      <w:r w:rsidRPr="00E92E9A">
        <w:rPr>
          <w:rFonts w:cs="Arial"/>
          <w:u w:val="single"/>
        </w:rPr>
        <w:t>.</w:t>
      </w:r>
      <w:r w:rsidRPr="00E92E9A">
        <w:rPr>
          <w:rFonts w:cs="Arial"/>
        </w:rPr>
        <w:t xml:space="preserve"> La justificació de la impossibilitat de participar en el procediment basat es realitzarà mitjançant </w:t>
      </w:r>
      <w:r w:rsidRPr="00E92E9A">
        <w:rPr>
          <w:rFonts w:cs="Arial"/>
          <w:b/>
          <w:u w:val="single"/>
        </w:rPr>
        <w:t>la presentació de l’escrit pertinent davant l’òrgan de contractaci</w:t>
      </w:r>
      <w:r w:rsidRPr="00E92E9A">
        <w:rPr>
          <w:rFonts w:cs="Arial"/>
          <w:b/>
        </w:rPr>
        <w:t>ó</w:t>
      </w:r>
      <w:r w:rsidRPr="00E92E9A">
        <w:rPr>
          <w:rFonts w:cs="Arial"/>
        </w:rPr>
        <w:t>. No es podrà al·legar com a causa justificada per no participar qualsevol circumstància que pugui donar lloc a la resolució de l’Acord Marc, en aplicació de les causes  previstes en l’article 211 de la LCSP.</w:t>
      </w:r>
    </w:p>
    <w:p w:rsidR="00C73CE1" w:rsidRPr="002E7308" w:rsidRDefault="00C73CE1" w:rsidP="002E7308">
      <w:pPr>
        <w:pStyle w:val="Textoindependiente"/>
        <w:spacing w:after="240" w:line="276" w:lineRule="auto"/>
        <w:ind w:left="0" w:right="389"/>
        <w:rPr>
          <w:rFonts w:cs="Arial"/>
          <w:spacing w:val="-1"/>
          <w:u w:val="single"/>
        </w:rPr>
      </w:pPr>
      <w:r w:rsidRPr="002E7308">
        <w:rPr>
          <w:rFonts w:cs="Arial"/>
          <w:u w:val="single"/>
        </w:rPr>
        <w:t>Criteris d’adjudicació</w:t>
      </w:r>
    </w:p>
    <w:p w:rsidR="00E51F21" w:rsidRPr="002E7308" w:rsidRDefault="00E51F21" w:rsidP="002E7308">
      <w:pPr>
        <w:pStyle w:val="Textoindependiente"/>
        <w:spacing w:after="240" w:line="276" w:lineRule="auto"/>
        <w:ind w:left="0" w:right="389"/>
        <w:rPr>
          <w:rFonts w:cs="Arial"/>
          <w:spacing w:val="-1"/>
        </w:rPr>
      </w:pPr>
      <w:r w:rsidRPr="002E7308">
        <w:rPr>
          <w:rFonts w:cs="Arial"/>
          <w:spacing w:val="-1"/>
        </w:rPr>
        <w:t xml:space="preserve">El contracte s’adjudicarà a preus unitaris ja que aquesta concreció de condicions es basa únicament en el servei d’insercions en uns suports determinats prèviament definits, sense necessitat d’uns serveis d’anàlisi prèvia ni de planificació estratègica, i la distribució concreta </w:t>
      </w:r>
      <w:r w:rsidR="00E547D6" w:rsidRPr="002E7308">
        <w:rPr>
          <w:rFonts w:cs="Arial"/>
          <w:spacing w:val="-1"/>
        </w:rPr>
        <w:t xml:space="preserve">de mitjans, suports i període de les insercions </w:t>
      </w:r>
      <w:r w:rsidRPr="002E7308">
        <w:rPr>
          <w:rFonts w:cs="Arial"/>
          <w:spacing w:val="-1"/>
        </w:rPr>
        <w:t>es farà en funció de</w:t>
      </w:r>
      <w:r w:rsidR="00E547D6" w:rsidRPr="002E7308">
        <w:rPr>
          <w:rFonts w:cs="Arial"/>
          <w:spacing w:val="-1"/>
        </w:rPr>
        <w:t xml:space="preserve"> les necessitats de comunicació. </w:t>
      </w:r>
    </w:p>
    <w:p w:rsidR="00E51F21" w:rsidRPr="002E7308" w:rsidRDefault="00E51F21" w:rsidP="002E7308">
      <w:pPr>
        <w:spacing w:after="240" w:line="276" w:lineRule="auto"/>
        <w:rPr>
          <w:rFonts w:ascii="Arial" w:hAnsi="Arial" w:cs="Arial"/>
        </w:rPr>
      </w:pPr>
      <w:r w:rsidRPr="002E7308">
        <w:rPr>
          <w:rFonts w:ascii="Arial" w:hAnsi="Arial" w:cs="Arial"/>
        </w:rPr>
        <w:lastRenderedPageBreak/>
        <w:t>A tal efecte els preus d’adjudicació seran els oferts per a cadascun dels suports i formats per l’empresa que resulti adjudicatària.</w:t>
      </w:r>
    </w:p>
    <w:p w:rsidR="00E51F21" w:rsidRPr="002E7308" w:rsidRDefault="00E51F21" w:rsidP="002E7308">
      <w:pPr>
        <w:spacing w:after="240" w:line="276" w:lineRule="auto"/>
        <w:rPr>
          <w:rFonts w:ascii="Arial" w:hAnsi="Arial" w:cs="Arial"/>
        </w:rPr>
      </w:pPr>
      <w:r w:rsidRPr="002E7308">
        <w:rPr>
          <w:rFonts w:ascii="Arial" w:hAnsi="Arial" w:cs="Arial"/>
        </w:rPr>
        <w:t xml:space="preserve">Caldrà oferir </w:t>
      </w:r>
      <w:r w:rsidR="00735B2A" w:rsidRPr="002E7308">
        <w:rPr>
          <w:rFonts w:ascii="Arial" w:hAnsi="Arial" w:cs="Arial"/>
        </w:rPr>
        <w:t xml:space="preserve">per a cadascun dels suports i formats requerits una oferta optimitzada que, per les característiques específiques i els paràmetres de negociació propis de cada mitjà o suport, consistirà en un preu o cost net, un descompte o un recàrrec. El percentatge de la comissió </w:t>
      </w:r>
      <w:r w:rsidR="00735B2A" w:rsidRPr="005874B5">
        <w:rPr>
          <w:rFonts w:ascii="Arial" w:hAnsi="Arial" w:cs="Arial"/>
        </w:rPr>
        <w:t>d’agència per a cada mitjà també</w:t>
      </w:r>
      <w:r w:rsidR="00735B2A" w:rsidRPr="002E7308">
        <w:rPr>
          <w:rFonts w:ascii="Arial" w:hAnsi="Arial" w:cs="Arial"/>
        </w:rPr>
        <w:t xml:space="preserve"> formarà part de l’oferta econòmica i s’haurà d’especificar a banda, de manera que en el model hi haurà una casella específica per detallar el percentatge de la comissió d’agència a aplicar.</w:t>
      </w:r>
    </w:p>
    <w:p w:rsidR="00735B2A" w:rsidRPr="002E7308" w:rsidRDefault="00735B2A" w:rsidP="002E7308">
      <w:pPr>
        <w:spacing w:after="240" w:line="276" w:lineRule="auto"/>
        <w:rPr>
          <w:rFonts w:ascii="Arial" w:hAnsi="Arial" w:cs="Arial"/>
        </w:rPr>
      </w:pPr>
      <w:r w:rsidRPr="002E7308">
        <w:rPr>
          <w:rFonts w:ascii="Arial" w:hAnsi="Arial" w:cs="Arial"/>
        </w:rPr>
        <w:t xml:space="preserve">En tot cas, les ofertes presentades hauran de respectar les condicions econòmiques adjudicades i l’establert </w:t>
      </w:r>
      <w:r w:rsidRPr="002E7308">
        <w:rPr>
          <w:rFonts w:ascii="Arial" w:hAnsi="Arial" w:cs="Arial"/>
          <w:lang w:eastAsia="ca-ES"/>
        </w:rPr>
        <w:t xml:space="preserve">a </w:t>
      </w:r>
      <w:r w:rsidRPr="002E7308">
        <w:rPr>
          <w:rFonts w:ascii="Arial" w:hAnsi="Arial" w:cs="Arial"/>
          <w:shd w:val="clear" w:color="auto" w:fill="FFFFFF" w:themeFill="background1"/>
          <w:lang w:eastAsia="ca-ES"/>
        </w:rPr>
        <w:t xml:space="preserve">la clàusula tercera del Plec de prescripcions tècniques de l’Acord marc. </w:t>
      </w:r>
      <w:r w:rsidRPr="002E7308">
        <w:rPr>
          <w:rFonts w:ascii="Arial" w:hAnsi="Arial" w:cs="Arial"/>
          <w:shd w:val="clear" w:color="auto" w:fill="FFFFFF" w:themeFill="background1"/>
        </w:rPr>
        <w:t>Per poder comprovar que es respecten les condicions en qüestió, a l’excel annex també</w:t>
      </w:r>
      <w:r w:rsidRPr="002E7308">
        <w:rPr>
          <w:rFonts w:ascii="Arial" w:hAnsi="Arial" w:cs="Arial"/>
        </w:rPr>
        <w:t xml:space="preserve"> es demana a les empreses que </w:t>
      </w:r>
      <w:r w:rsidRPr="0012391F">
        <w:rPr>
          <w:rFonts w:ascii="Arial" w:hAnsi="Arial" w:cs="Arial"/>
        </w:rPr>
        <w:t xml:space="preserve">especifiquin els </w:t>
      </w:r>
      <w:r w:rsidR="006333D1" w:rsidRPr="0012391F">
        <w:rPr>
          <w:rFonts w:ascii="Arial" w:hAnsi="Arial" w:cs="Arial"/>
        </w:rPr>
        <w:t xml:space="preserve">preus o costos, descomptes, recàrrecs i comissions d’agència homologades </w:t>
      </w:r>
      <w:r w:rsidRPr="0012391F">
        <w:rPr>
          <w:rFonts w:ascii="Arial" w:hAnsi="Arial" w:cs="Arial"/>
        </w:rPr>
        <w:t xml:space="preserve">en l’expedient </w:t>
      </w:r>
      <w:r w:rsidRPr="006333D1">
        <w:rPr>
          <w:rFonts w:ascii="Arial" w:hAnsi="Arial" w:cs="Arial"/>
        </w:rPr>
        <w:t>d</w:t>
      </w:r>
      <w:r w:rsidRPr="002E7308">
        <w:rPr>
          <w:rFonts w:ascii="Arial" w:hAnsi="Arial" w:cs="Arial"/>
        </w:rPr>
        <w:t xml:space="preserve">e l’Acord Marc EC-2022-32. </w:t>
      </w:r>
    </w:p>
    <w:p w:rsidR="00E51F21" w:rsidRPr="002E7308" w:rsidRDefault="00E51F21" w:rsidP="002E7308">
      <w:pPr>
        <w:spacing w:after="240" w:line="276" w:lineRule="auto"/>
        <w:rPr>
          <w:rFonts w:ascii="Arial" w:hAnsi="Arial" w:cs="Arial"/>
          <w:spacing w:val="-1"/>
        </w:rPr>
      </w:pPr>
      <w:r w:rsidRPr="002E7308">
        <w:rPr>
          <w:rFonts w:ascii="Arial" w:hAnsi="Arial" w:cs="Arial"/>
          <w:spacing w:val="-1"/>
        </w:rPr>
        <w:t xml:space="preserve">La valoració de les propostes es farà mitjançant criteris de valoració automàtica. </w:t>
      </w:r>
    </w:p>
    <w:p w:rsidR="00466346" w:rsidRPr="002E7308" w:rsidRDefault="00466346" w:rsidP="002E7308">
      <w:pPr>
        <w:pStyle w:val="Textoindependiente"/>
        <w:spacing w:after="240" w:line="276" w:lineRule="auto"/>
        <w:ind w:left="0" w:right="389"/>
        <w:rPr>
          <w:rFonts w:cs="Arial"/>
          <w:spacing w:val="-1"/>
        </w:rPr>
      </w:pPr>
      <w:r w:rsidRPr="002E7308">
        <w:rPr>
          <w:rFonts w:cs="Arial"/>
          <w:spacing w:val="-1"/>
        </w:rPr>
        <w:t xml:space="preserve">Es valoraran els diversos preus unitaris detallats i també es </w:t>
      </w:r>
      <w:r w:rsidRPr="005874B5">
        <w:rPr>
          <w:rFonts w:cs="Arial"/>
          <w:spacing w:val="-1"/>
        </w:rPr>
        <w:t>valorarà la comissió d’agència per a formats convencionals i la comissió d’agència per a formats especials.</w:t>
      </w:r>
      <w:r w:rsidRPr="002E7308">
        <w:rPr>
          <w:rFonts w:cs="Arial"/>
          <w:spacing w:val="-1"/>
        </w:rPr>
        <w:t xml:space="preserve"> Amb un màxim de 100 punts es puntuaran les ofertes presentades per les empreses licitadores comparant-les entre elles, amb la finalitat de seleccionar la més avantatjosa econòmicament. </w:t>
      </w:r>
    </w:p>
    <w:p w:rsidR="00735B2A" w:rsidRPr="002E7308" w:rsidRDefault="00735B2A" w:rsidP="002E7308">
      <w:pPr>
        <w:pStyle w:val="Default"/>
        <w:spacing w:after="240" w:line="276" w:lineRule="auto"/>
        <w:rPr>
          <w:sz w:val="22"/>
          <w:szCs w:val="22"/>
        </w:rPr>
      </w:pPr>
      <w:r w:rsidRPr="002E7308">
        <w:rPr>
          <w:sz w:val="22"/>
          <w:szCs w:val="22"/>
        </w:rPr>
        <w:t xml:space="preserve">A l’hora de fer la valoració de les propostes, es compararan els preus unitaris oferts per les empreses licitadores amb el preu unitari més avantatjós econòmicament i a partir d’aquí la puntuació màxima s’atorgarà a aquelles propostes que ofereixin la millor oferta optimitzada per a cadascun dels </w:t>
      </w:r>
      <w:r w:rsidRPr="005874B5">
        <w:rPr>
          <w:sz w:val="22"/>
          <w:szCs w:val="22"/>
        </w:rPr>
        <w:t>mitjans (menor preu o cost, major descompte, menor recàrrec o menor comissió d’agència). La re</w:t>
      </w:r>
      <w:r w:rsidRPr="002E7308">
        <w:rPr>
          <w:sz w:val="22"/>
          <w:szCs w:val="22"/>
        </w:rPr>
        <w:t>sta d’ofertes obtindran menys puntuació, en proporció a l’augment de l’oferta respectiva.</w:t>
      </w:r>
    </w:p>
    <w:p w:rsidR="00262301" w:rsidRPr="002E7308" w:rsidRDefault="00E51F21" w:rsidP="002E7308">
      <w:pPr>
        <w:spacing w:after="240" w:line="276" w:lineRule="auto"/>
        <w:rPr>
          <w:rFonts w:ascii="Arial" w:hAnsi="Arial" w:cs="Arial"/>
        </w:rPr>
      </w:pPr>
      <w:r w:rsidRPr="002E7308">
        <w:rPr>
          <w:rFonts w:ascii="Arial" w:hAnsi="Arial" w:cs="Arial"/>
        </w:rPr>
        <w:t xml:space="preserve">Cadascun dels apartats de l’oferta econòmica es valorarà per separat, aplicant la fórmula que correspongui en cada cas,  i </w:t>
      </w:r>
      <w:r w:rsidR="00262301" w:rsidRPr="002E7308">
        <w:rPr>
          <w:rFonts w:ascii="Arial" w:hAnsi="Arial" w:cs="Arial"/>
        </w:rPr>
        <w:t>el desglossament de la puntuació per suport i format es detalla a l’annex.</w:t>
      </w:r>
    </w:p>
    <w:p w:rsidR="00735B2A" w:rsidRPr="002E7308" w:rsidRDefault="00735B2A" w:rsidP="002E7308">
      <w:pPr>
        <w:tabs>
          <w:tab w:val="left" w:pos="1184"/>
        </w:tabs>
        <w:autoSpaceDE w:val="0"/>
        <w:autoSpaceDN w:val="0"/>
        <w:spacing w:after="240" w:line="276" w:lineRule="auto"/>
        <w:ind w:right="1410"/>
        <w:rPr>
          <w:rFonts w:ascii="Arial" w:hAnsi="Arial" w:cs="Arial"/>
        </w:rPr>
      </w:pPr>
      <w:r w:rsidRPr="002E7308">
        <w:rPr>
          <w:rFonts w:ascii="Arial" w:hAnsi="Arial" w:cs="Arial"/>
        </w:rPr>
        <w:t xml:space="preserve">Quan es valorin </w:t>
      </w:r>
      <w:r w:rsidRPr="005874B5">
        <w:rPr>
          <w:rFonts w:ascii="Arial" w:hAnsi="Arial" w:cs="Arial"/>
        </w:rPr>
        <w:t>preus o costos nets resultants la fórmula</w:t>
      </w:r>
      <w:r w:rsidRPr="002E7308">
        <w:rPr>
          <w:rFonts w:ascii="Arial" w:hAnsi="Arial" w:cs="Arial"/>
        </w:rPr>
        <w:t xml:space="preserve"> per calcular la puntuació és:</w:t>
      </w:r>
    </w:p>
    <w:p w:rsidR="00735B2A" w:rsidRPr="002E7308" w:rsidRDefault="00735B2A" w:rsidP="002E7308">
      <w:pPr>
        <w:tabs>
          <w:tab w:val="left" w:pos="1184"/>
        </w:tabs>
        <w:autoSpaceDE w:val="0"/>
        <w:autoSpaceDN w:val="0"/>
        <w:spacing w:line="276" w:lineRule="auto"/>
        <w:ind w:right="389"/>
        <w:rPr>
          <w:rFonts w:ascii="Arial" w:hAnsi="Arial" w:cs="Arial"/>
        </w:rPr>
      </w:pPr>
      <w:r w:rsidRPr="002E7308">
        <w:rPr>
          <w:rFonts w:ascii="Arial" w:hAnsi="Arial" w:cs="Arial"/>
        </w:rPr>
        <w:t xml:space="preserve">       </w:t>
      </w:r>
      <w:r w:rsidRPr="002E7308">
        <w:rPr>
          <w:rFonts w:ascii="Arial" w:hAnsi="Arial" w:cs="Arial"/>
        </w:rPr>
        <w:tab/>
        <w:t>Puntuació</w:t>
      </w:r>
      <w:r w:rsidRPr="002E7308">
        <w:rPr>
          <w:rFonts w:ascii="Arial" w:hAnsi="Arial" w:cs="Arial"/>
          <w:spacing w:val="-1"/>
        </w:rPr>
        <w:t xml:space="preserve"> </w:t>
      </w:r>
      <w:r w:rsidRPr="002E7308">
        <w:rPr>
          <w:rFonts w:ascii="Arial" w:hAnsi="Arial" w:cs="Arial"/>
        </w:rPr>
        <w:t xml:space="preserve">= </w:t>
      </w:r>
      <w:r w:rsidRPr="002E7308">
        <w:rPr>
          <w:rFonts w:ascii="Arial" w:hAnsi="Arial" w:cs="Arial"/>
          <w:u w:val="single"/>
        </w:rPr>
        <w:t>(Puntuació</w:t>
      </w:r>
      <w:r w:rsidRPr="002E7308">
        <w:rPr>
          <w:rFonts w:ascii="Arial" w:hAnsi="Arial" w:cs="Arial"/>
          <w:spacing w:val="-4"/>
          <w:u w:val="single"/>
        </w:rPr>
        <w:t xml:space="preserve"> </w:t>
      </w:r>
      <w:r w:rsidRPr="002E7308">
        <w:rPr>
          <w:rFonts w:ascii="Arial" w:hAnsi="Arial" w:cs="Arial"/>
          <w:u w:val="single"/>
        </w:rPr>
        <w:t>màxima)</w:t>
      </w:r>
      <w:r w:rsidRPr="002E7308">
        <w:rPr>
          <w:rFonts w:ascii="Arial" w:hAnsi="Arial" w:cs="Arial"/>
          <w:spacing w:val="-1"/>
          <w:u w:val="single"/>
        </w:rPr>
        <w:t xml:space="preserve"> </w:t>
      </w:r>
      <w:r w:rsidRPr="002E7308">
        <w:rPr>
          <w:rFonts w:ascii="Arial" w:hAnsi="Arial" w:cs="Arial"/>
          <w:u w:val="single"/>
        </w:rPr>
        <w:t>x</w:t>
      </w:r>
      <w:r w:rsidRPr="002E7308">
        <w:rPr>
          <w:rFonts w:ascii="Arial" w:hAnsi="Arial" w:cs="Arial"/>
          <w:spacing w:val="-7"/>
          <w:u w:val="single"/>
        </w:rPr>
        <w:t xml:space="preserve"> </w:t>
      </w:r>
      <w:r w:rsidRPr="002E7308">
        <w:rPr>
          <w:rFonts w:ascii="Arial" w:hAnsi="Arial" w:cs="Arial"/>
          <w:u w:val="single"/>
        </w:rPr>
        <w:t>(preu o cost net per inserció</w:t>
      </w:r>
      <w:r w:rsidRPr="002E7308">
        <w:rPr>
          <w:rFonts w:ascii="Arial" w:hAnsi="Arial" w:cs="Arial"/>
          <w:spacing w:val="-2"/>
          <w:u w:val="single"/>
        </w:rPr>
        <w:t xml:space="preserve"> </w:t>
      </w:r>
      <w:r w:rsidRPr="002E7308">
        <w:rPr>
          <w:rFonts w:ascii="Arial" w:hAnsi="Arial" w:cs="Arial"/>
          <w:u w:val="single"/>
        </w:rPr>
        <w:t>més</w:t>
      </w:r>
      <w:r w:rsidRPr="002E7308">
        <w:rPr>
          <w:rFonts w:ascii="Arial" w:hAnsi="Arial" w:cs="Arial"/>
          <w:spacing w:val="-4"/>
          <w:u w:val="single"/>
        </w:rPr>
        <w:t xml:space="preserve"> </w:t>
      </w:r>
      <w:r w:rsidRPr="002E7308">
        <w:rPr>
          <w:rFonts w:ascii="Arial" w:hAnsi="Arial" w:cs="Arial"/>
          <w:u w:val="single"/>
        </w:rPr>
        <w:t>baix)</w:t>
      </w:r>
    </w:p>
    <w:p w:rsidR="00735B2A" w:rsidRPr="002E7308" w:rsidRDefault="00735B2A" w:rsidP="002E7308">
      <w:pPr>
        <w:pStyle w:val="Textoindependiente"/>
        <w:spacing w:line="276" w:lineRule="auto"/>
        <w:ind w:left="2977"/>
        <w:rPr>
          <w:rFonts w:cs="Arial"/>
        </w:rPr>
      </w:pPr>
      <w:r w:rsidRPr="002E7308">
        <w:rPr>
          <w:rFonts w:cs="Arial"/>
        </w:rPr>
        <w:t xml:space="preserve"> (Preu o cost net per inserció</w:t>
      </w:r>
      <w:r w:rsidRPr="002E7308">
        <w:rPr>
          <w:rFonts w:cs="Arial"/>
          <w:spacing w:val="-2"/>
        </w:rPr>
        <w:t xml:space="preserve"> </w:t>
      </w:r>
      <w:r w:rsidRPr="002E7308">
        <w:rPr>
          <w:rFonts w:cs="Arial"/>
        </w:rPr>
        <w:t>que</w:t>
      </w:r>
      <w:r w:rsidRPr="002E7308">
        <w:rPr>
          <w:rFonts w:cs="Arial"/>
          <w:spacing w:val="-1"/>
        </w:rPr>
        <w:t xml:space="preserve"> </w:t>
      </w:r>
      <w:r w:rsidRPr="002E7308">
        <w:rPr>
          <w:rFonts w:cs="Arial"/>
        </w:rPr>
        <w:t>es</w:t>
      </w:r>
      <w:r w:rsidRPr="002E7308">
        <w:rPr>
          <w:rFonts w:cs="Arial"/>
          <w:spacing w:val="-1"/>
        </w:rPr>
        <w:t xml:space="preserve"> </w:t>
      </w:r>
      <w:r w:rsidRPr="002E7308">
        <w:rPr>
          <w:rFonts w:cs="Arial"/>
        </w:rPr>
        <w:t>puntua)</w:t>
      </w:r>
    </w:p>
    <w:p w:rsidR="0012391F" w:rsidRDefault="0012391F" w:rsidP="0012391F">
      <w:pPr>
        <w:tabs>
          <w:tab w:val="left" w:pos="1184"/>
        </w:tabs>
        <w:autoSpaceDE w:val="0"/>
        <w:autoSpaceDN w:val="0"/>
        <w:spacing w:after="240" w:line="276" w:lineRule="auto"/>
        <w:ind w:right="389"/>
        <w:rPr>
          <w:rFonts w:ascii="Arial" w:hAnsi="Arial" w:cs="Arial"/>
          <w:i/>
          <w:sz w:val="16"/>
        </w:rPr>
      </w:pPr>
      <w:r>
        <w:rPr>
          <w:rFonts w:ascii="Arial" w:hAnsi="Arial" w:cs="Arial"/>
          <w:i/>
          <w:sz w:val="16"/>
        </w:rPr>
        <w:t>Pel que fa referència a la valoració dels costos tecnològics, les propostes que ofereixin un valor de 0 €, donada la impossibilitat d'aplicar la fórmula anterior, rebran la màxima puntuació. La resta d'ofertes obtindran una puntuació de 0.</w:t>
      </w:r>
    </w:p>
    <w:p w:rsidR="00735B2A" w:rsidRPr="002E7308" w:rsidRDefault="00735B2A" w:rsidP="002E7308">
      <w:pPr>
        <w:pStyle w:val="Textoindependiente"/>
        <w:spacing w:after="240" w:line="276" w:lineRule="auto"/>
        <w:ind w:left="0"/>
        <w:rPr>
          <w:rFonts w:cs="Arial"/>
        </w:rPr>
      </w:pPr>
      <w:r w:rsidRPr="002E7308">
        <w:rPr>
          <w:rFonts w:cs="Arial"/>
        </w:rPr>
        <w:t xml:space="preserve">Quan es </w:t>
      </w:r>
      <w:r w:rsidRPr="005874B5">
        <w:rPr>
          <w:rFonts w:cs="Arial"/>
        </w:rPr>
        <w:t>valorin descomptes la</w:t>
      </w:r>
      <w:r w:rsidRPr="002E7308">
        <w:rPr>
          <w:rFonts w:cs="Arial"/>
        </w:rPr>
        <w:t xml:space="preserve"> fórmula per calcular la puntuació és: </w:t>
      </w:r>
    </w:p>
    <w:p w:rsidR="00735B2A" w:rsidRPr="002E7308" w:rsidRDefault="00735B2A" w:rsidP="002E7308">
      <w:pPr>
        <w:pStyle w:val="Prrafodelista"/>
        <w:tabs>
          <w:tab w:val="left" w:pos="1184"/>
        </w:tabs>
        <w:autoSpaceDE w:val="0"/>
        <w:autoSpaceDN w:val="0"/>
        <w:spacing w:line="276" w:lineRule="auto"/>
        <w:ind w:left="2977" w:right="106" w:hanging="1843"/>
        <w:rPr>
          <w:rFonts w:ascii="Arial" w:hAnsi="Arial" w:cs="Arial"/>
          <w:u w:val="single"/>
        </w:rPr>
      </w:pPr>
      <w:r w:rsidRPr="002E7308">
        <w:rPr>
          <w:rFonts w:ascii="Arial" w:hAnsi="Arial" w:cs="Arial"/>
        </w:rPr>
        <w:t>Puntuació</w:t>
      </w:r>
      <w:r w:rsidRPr="002E7308">
        <w:rPr>
          <w:rFonts w:ascii="Arial" w:hAnsi="Arial" w:cs="Arial"/>
          <w:spacing w:val="-1"/>
        </w:rPr>
        <w:t xml:space="preserve"> </w:t>
      </w:r>
      <w:r w:rsidRPr="002E7308">
        <w:rPr>
          <w:rFonts w:ascii="Arial" w:hAnsi="Arial" w:cs="Arial"/>
        </w:rPr>
        <w:t xml:space="preserve">=  </w:t>
      </w:r>
      <w:r w:rsidRPr="002E7308">
        <w:rPr>
          <w:rFonts w:ascii="Arial" w:hAnsi="Arial" w:cs="Arial"/>
          <w:u w:val="single"/>
        </w:rPr>
        <w:t>(Puntuació</w:t>
      </w:r>
      <w:r w:rsidRPr="002E7308">
        <w:rPr>
          <w:rFonts w:ascii="Arial" w:hAnsi="Arial" w:cs="Arial"/>
          <w:spacing w:val="-3"/>
          <w:u w:val="single"/>
        </w:rPr>
        <w:t xml:space="preserve"> </w:t>
      </w:r>
      <w:r w:rsidRPr="002E7308">
        <w:rPr>
          <w:rFonts w:ascii="Arial" w:hAnsi="Arial" w:cs="Arial"/>
          <w:u w:val="single"/>
        </w:rPr>
        <w:t>màxima) x</w:t>
      </w:r>
      <w:r w:rsidRPr="002E7308">
        <w:rPr>
          <w:rFonts w:ascii="Arial" w:hAnsi="Arial" w:cs="Arial"/>
          <w:spacing w:val="-4"/>
          <w:u w:val="single"/>
        </w:rPr>
        <w:t xml:space="preserve"> </w:t>
      </w:r>
      <w:r w:rsidRPr="002E7308">
        <w:rPr>
          <w:rFonts w:ascii="Arial" w:hAnsi="Arial" w:cs="Arial"/>
          <w:u w:val="single"/>
        </w:rPr>
        <w:t>(1-</w:t>
      </w:r>
      <w:r w:rsidRPr="002E7308">
        <w:rPr>
          <w:rFonts w:ascii="Arial" w:hAnsi="Arial" w:cs="Arial"/>
          <w:spacing w:val="1"/>
          <w:u w:val="single"/>
        </w:rPr>
        <w:t xml:space="preserve"> </w:t>
      </w:r>
      <w:r w:rsidRPr="002E7308">
        <w:rPr>
          <w:rFonts w:ascii="Arial" w:hAnsi="Arial" w:cs="Arial"/>
          <w:u w:val="single"/>
        </w:rPr>
        <w:t>el</w:t>
      </w:r>
      <w:r w:rsidRPr="002E7308">
        <w:rPr>
          <w:rFonts w:ascii="Arial" w:hAnsi="Arial" w:cs="Arial"/>
          <w:spacing w:val="-2"/>
          <w:u w:val="single"/>
        </w:rPr>
        <w:t xml:space="preserve"> </w:t>
      </w:r>
      <w:r w:rsidRPr="002E7308">
        <w:rPr>
          <w:rFonts w:ascii="Arial" w:hAnsi="Arial" w:cs="Arial"/>
          <w:u w:val="single"/>
        </w:rPr>
        <w:t>descompte</w:t>
      </w:r>
      <w:r w:rsidRPr="002E7308">
        <w:rPr>
          <w:rFonts w:ascii="Arial" w:hAnsi="Arial" w:cs="Arial"/>
          <w:spacing w:val="-3"/>
          <w:u w:val="single"/>
        </w:rPr>
        <w:t xml:space="preserve"> </w:t>
      </w:r>
      <w:r w:rsidRPr="002E7308">
        <w:rPr>
          <w:rFonts w:ascii="Arial" w:hAnsi="Arial" w:cs="Arial"/>
          <w:u w:val="single"/>
        </w:rPr>
        <w:t>més</w:t>
      </w:r>
      <w:r w:rsidRPr="002E7308">
        <w:rPr>
          <w:rFonts w:ascii="Arial" w:hAnsi="Arial" w:cs="Arial"/>
          <w:spacing w:val="-3"/>
          <w:u w:val="single"/>
        </w:rPr>
        <w:t xml:space="preserve"> </w:t>
      </w:r>
      <w:r w:rsidRPr="002E7308">
        <w:rPr>
          <w:rFonts w:ascii="Arial" w:hAnsi="Arial" w:cs="Arial"/>
          <w:u w:val="single"/>
        </w:rPr>
        <w:t>alt)</w:t>
      </w:r>
    </w:p>
    <w:p w:rsidR="00735B2A" w:rsidRPr="002E7308" w:rsidRDefault="00735B2A" w:rsidP="002E7308">
      <w:pPr>
        <w:pStyle w:val="Textoindependiente"/>
        <w:spacing w:line="276" w:lineRule="auto"/>
        <w:ind w:left="2269" w:firstLine="708"/>
        <w:rPr>
          <w:rFonts w:cs="Arial"/>
        </w:rPr>
      </w:pPr>
      <w:r w:rsidRPr="002E7308">
        <w:rPr>
          <w:rFonts w:cs="Arial"/>
        </w:rPr>
        <w:t>(1 -</w:t>
      </w:r>
      <w:r w:rsidRPr="002E7308">
        <w:rPr>
          <w:rFonts w:cs="Arial"/>
          <w:spacing w:val="-1"/>
        </w:rPr>
        <w:t xml:space="preserve"> </w:t>
      </w:r>
      <w:r w:rsidRPr="002E7308">
        <w:rPr>
          <w:rFonts w:cs="Arial"/>
        </w:rPr>
        <w:t>el</w:t>
      </w:r>
      <w:r w:rsidRPr="002E7308">
        <w:rPr>
          <w:rFonts w:cs="Arial"/>
          <w:spacing w:val="-1"/>
        </w:rPr>
        <w:t xml:space="preserve"> </w:t>
      </w:r>
      <w:r w:rsidRPr="002E7308">
        <w:rPr>
          <w:rFonts w:cs="Arial"/>
        </w:rPr>
        <w:t>descompte</w:t>
      </w:r>
      <w:r w:rsidRPr="002E7308">
        <w:rPr>
          <w:rFonts w:cs="Arial"/>
          <w:spacing w:val="-2"/>
        </w:rPr>
        <w:t xml:space="preserve"> </w:t>
      </w:r>
      <w:r w:rsidRPr="002E7308">
        <w:rPr>
          <w:rFonts w:cs="Arial"/>
        </w:rPr>
        <w:t>que</w:t>
      </w:r>
      <w:r w:rsidRPr="002E7308">
        <w:rPr>
          <w:rFonts w:cs="Arial"/>
          <w:spacing w:val="-2"/>
        </w:rPr>
        <w:t xml:space="preserve"> </w:t>
      </w:r>
      <w:r w:rsidRPr="002E7308">
        <w:rPr>
          <w:rFonts w:cs="Arial"/>
        </w:rPr>
        <w:t>es</w:t>
      </w:r>
      <w:r w:rsidRPr="002E7308">
        <w:rPr>
          <w:rFonts w:cs="Arial"/>
          <w:spacing w:val="-2"/>
        </w:rPr>
        <w:t xml:space="preserve"> </w:t>
      </w:r>
      <w:r w:rsidRPr="002E7308">
        <w:rPr>
          <w:rFonts w:cs="Arial"/>
        </w:rPr>
        <w:t>puntua)</w:t>
      </w:r>
    </w:p>
    <w:p w:rsidR="00735B2A" w:rsidRPr="002E7308" w:rsidRDefault="00735B2A" w:rsidP="002E7308">
      <w:pPr>
        <w:pStyle w:val="Default"/>
        <w:spacing w:after="240" w:line="276" w:lineRule="auto"/>
        <w:rPr>
          <w:sz w:val="22"/>
          <w:szCs w:val="22"/>
        </w:rPr>
      </w:pPr>
    </w:p>
    <w:p w:rsidR="00735B2A" w:rsidRPr="002E7308" w:rsidRDefault="00735B2A" w:rsidP="002E7308">
      <w:pPr>
        <w:pStyle w:val="Textoindependiente"/>
        <w:spacing w:after="240" w:line="276" w:lineRule="auto"/>
        <w:ind w:left="0"/>
        <w:rPr>
          <w:rFonts w:cs="Arial"/>
        </w:rPr>
      </w:pPr>
      <w:r w:rsidRPr="002E7308">
        <w:rPr>
          <w:rFonts w:cs="Arial"/>
        </w:rPr>
        <w:t xml:space="preserve">Quan es valori </w:t>
      </w:r>
      <w:r w:rsidRPr="005874B5">
        <w:rPr>
          <w:rFonts w:cs="Arial"/>
        </w:rPr>
        <w:t>el r</w:t>
      </w:r>
      <w:r w:rsidR="0012391F" w:rsidRPr="005874B5">
        <w:rPr>
          <w:rFonts w:cs="Arial"/>
        </w:rPr>
        <w:t>ecàrrec o la comissió d’agència</w:t>
      </w:r>
      <w:r w:rsidRPr="005874B5">
        <w:rPr>
          <w:rFonts w:cs="Arial"/>
        </w:rPr>
        <w:t xml:space="preserve"> (tant per formats convencionals com per </w:t>
      </w:r>
      <w:r w:rsidRPr="005874B5">
        <w:rPr>
          <w:rFonts w:cs="Arial"/>
        </w:rPr>
        <w:lastRenderedPageBreak/>
        <w:t>formats especials) la</w:t>
      </w:r>
      <w:r w:rsidRPr="002E7308">
        <w:rPr>
          <w:rFonts w:cs="Arial"/>
        </w:rPr>
        <w:t xml:space="preserve"> fórmula per calcular la puntuació és:</w:t>
      </w:r>
    </w:p>
    <w:p w:rsidR="00735B2A" w:rsidRPr="001752C7" w:rsidRDefault="00735B2A" w:rsidP="002E7308">
      <w:pPr>
        <w:pStyle w:val="Textoindependiente"/>
        <w:spacing w:line="276" w:lineRule="auto"/>
        <w:rPr>
          <w:rFonts w:cs="Arial"/>
          <w:u w:val="single"/>
        </w:rPr>
      </w:pPr>
      <w:r w:rsidRPr="002E7308">
        <w:rPr>
          <w:rFonts w:cs="Arial"/>
        </w:rPr>
        <w:t xml:space="preserve">   Puntuació = (</w:t>
      </w:r>
      <w:r w:rsidRPr="002E7308">
        <w:rPr>
          <w:rFonts w:cs="Arial"/>
          <w:u w:val="single"/>
        </w:rPr>
        <w:t xml:space="preserve">Puntuació </w:t>
      </w:r>
      <w:r w:rsidRPr="001752C7">
        <w:rPr>
          <w:rFonts w:cs="Arial"/>
          <w:u w:val="single"/>
        </w:rPr>
        <w:t>màxima) x (1 + el recàrrec o la comissió més baixa)</w:t>
      </w:r>
    </w:p>
    <w:p w:rsidR="00735B2A" w:rsidRPr="002E7308" w:rsidRDefault="00735B2A" w:rsidP="002E7308">
      <w:pPr>
        <w:pStyle w:val="Textoindependiente"/>
        <w:spacing w:line="276" w:lineRule="auto"/>
        <w:ind w:left="2552"/>
        <w:rPr>
          <w:rFonts w:cs="Arial"/>
        </w:rPr>
      </w:pPr>
      <w:r w:rsidRPr="001752C7">
        <w:rPr>
          <w:rFonts w:cs="Arial"/>
        </w:rPr>
        <w:t xml:space="preserve">            (1 +</w:t>
      </w:r>
      <w:r w:rsidRPr="001752C7">
        <w:rPr>
          <w:rFonts w:cs="Arial"/>
          <w:spacing w:val="-1"/>
        </w:rPr>
        <w:t xml:space="preserve"> el recàrrec o </w:t>
      </w:r>
      <w:r w:rsidRPr="001752C7">
        <w:rPr>
          <w:rFonts w:cs="Arial"/>
        </w:rPr>
        <w:t>la comissió</w:t>
      </w:r>
      <w:r w:rsidRPr="001752C7">
        <w:rPr>
          <w:rFonts w:cs="Arial"/>
          <w:spacing w:val="-2"/>
        </w:rPr>
        <w:t xml:space="preserve"> </w:t>
      </w:r>
      <w:r w:rsidRPr="001752C7">
        <w:rPr>
          <w:rFonts w:cs="Arial"/>
        </w:rPr>
        <w:t>que</w:t>
      </w:r>
      <w:r w:rsidRPr="001752C7">
        <w:rPr>
          <w:rFonts w:cs="Arial"/>
          <w:spacing w:val="-2"/>
        </w:rPr>
        <w:t xml:space="preserve"> </w:t>
      </w:r>
      <w:r w:rsidRPr="001752C7">
        <w:rPr>
          <w:rFonts w:cs="Arial"/>
        </w:rPr>
        <w:t>es</w:t>
      </w:r>
      <w:r w:rsidRPr="001752C7">
        <w:rPr>
          <w:rFonts w:cs="Arial"/>
          <w:spacing w:val="-2"/>
        </w:rPr>
        <w:t xml:space="preserve"> </w:t>
      </w:r>
      <w:r w:rsidRPr="001752C7">
        <w:rPr>
          <w:rFonts w:cs="Arial"/>
        </w:rPr>
        <w:t>puntua</w:t>
      </w:r>
      <w:r w:rsidRPr="002E7308">
        <w:rPr>
          <w:rFonts w:cs="Arial"/>
        </w:rPr>
        <w:t>)</w:t>
      </w:r>
    </w:p>
    <w:p w:rsidR="005D4BE6" w:rsidRPr="002E7308" w:rsidRDefault="005D4BE6" w:rsidP="002E7308">
      <w:pPr>
        <w:pStyle w:val="Textoindependiente"/>
        <w:spacing w:after="240" w:line="276" w:lineRule="auto"/>
        <w:ind w:left="0" w:right="-36"/>
        <w:rPr>
          <w:rFonts w:cs="Arial"/>
        </w:rPr>
      </w:pPr>
    </w:p>
    <w:p w:rsidR="0007583E" w:rsidRPr="002E7308" w:rsidRDefault="00C43E5B" w:rsidP="002E7308">
      <w:pPr>
        <w:pStyle w:val="Textoindependiente"/>
        <w:spacing w:after="240" w:line="276" w:lineRule="auto"/>
        <w:ind w:left="0" w:right="-36"/>
        <w:rPr>
          <w:rFonts w:cs="Arial"/>
          <w:spacing w:val="-1"/>
        </w:rPr>
      </w:pPr>
      <w:r w:rsidRPr="002E7308">
        <w:rPr>
          <w:rFonts w:cs="Arial"/>
        </w:rPr>
        <w:t xml:space="preserve">D’acord amb allò que s’estableix a la clàusula </w:t>
      </w:r>
      <w:r w:rsidR="00262301" w:rsidRPr="002E7308">
        <w:rPr>
          <w:rFonts w:cs="Arial"/>
        </w:rPr>
        <w:t>trenta-unena del plec de clàusules administratives particulars de</w:t>
      </w:r>
      <w:r w:rsidRPr="002E7308">
        <w:rPr>
          <w:rFonts w:cs="Arial"/>
        </w:rPr>
        <w:t xml:space="preserve"> l’Acord marc, e</w:t>
      </w:r>
      <w:r w:rsidR="00C73CE1" w:rsidRPr="002E7308">
        <w:rPr>
          <w:rFonts w:cs="Arial"/>
        </w:rPr>
        <w:t xml:space="preserve">n el cas que es donés un empat entre les ofertes presentades es requerirà </w:t>
      </w:r>
      <w:r w:rsidR="00262301" w:rsidRPr="002E7308">
        <w:rPr>
          <w:rFonts w:cs="Arial"/>
        </w:rPr>
        <w:t>a les empreses licitadores</w:t>
      </w:r>
      <w:r w:rsidR="00C73CE1" w:rsidRPr="002E7308">
        <w:rPr>
          <w:rFonts w:cs="Arial"/>
        </w:rPr>
        <w:t xml:space="preserve"> una nova proposta. En cas de persistir l'empat, es donarà com a guanyadora la que hagi arribat abans de forma constatable a través de la data i hora de </w:t>
      </w:r>
      <w:r w:rsidR="00735B2A" w:rsidRPr="002E7308">
        <w:rPr>
          <w:rFonts w:cs="Arial"/>
        </w:rPr>
        <w:t>presentació de la nova proposta.</w:t>
      </w:r>
    </w:p>
    <w:p w:rsidR="00262301" w:rsidRPr="002E7308" w:rsidRDefault="00262301" w:rsidP="002E7308">
      <w:pPr>
        <w:pStyle w:val="Textoindependiente"/>
        <w:spacing w:after="240" w:line="276" w:lineRule="auto"/>
        <w:ind w:left="0" w:right="69"/>
        <w:rPr>
          <w:rFonts w:cs="Arial"/>
          <w:spacing w:val="-1"/>
        </w:rPr>
      </w:pPr>
    </w:p>
    <w:sectPr w:rsidR="00262301" w:rsidRPr="002E7308" w:rsidSect="00E547D6">
      <w:headerReference w:type="default" r:id="rId8"/>
      <w:pgSz w:w="11910" w:h="16840"/>
      <w:pgMar w:top="1500" w:right="1380" w:bottom="1418" w:left="1600" w:header="815" w:footer="0" w:gutter="0"/>
      <w:cols w:space="708"/>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722E" w:rsidRDefault="00FF722E">
      <w:r>
        <w:separator/>
      </w:r>
    </w:p>
  </w:endnote>
  <w:endnote w:type="continuationSeparator" w:id="0">
    <w:p w:rsidR="00FF722E" w:rsidRDefault="00FF72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altName w:val="Arial"/>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722E" w:rsidRDefault="00FF722E">
      <w:r>
        <w:separator/>
      </w:r>
    </w:p>
  </w:footnote>
  <w:footnote w:type="continuationSeparator" w:id="0">
    <w:p w:rsidR="00FF722E" w:rsidRDefault="00FF722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47D6" w:rsidRDefault="00E547D6">
    <w:pPr>
      <w:pStyle w:val="Encabezado"/>
    </w:pPr>
  </w:p>
  <w:p w:rsidR="005266C7" w:rsidRDefault="005266C7">
    <w:pPr>
      <w:spacing w:line="14" w:lineRule="auto"/>
      <w:rPr>
        <w:sz w:val="20"/>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0C6212"/>
    <w:multiLevelType w:val="hybridMultilevel"/>
    <w:tmpl w:val="7B62C57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20B6350"/>
    <w:multiLevelType w:val="hybridMultilevel"/>
    <w:tmpl w:val="6FF22498"/>
    <w:lvl w:ilvl="0" w:tplc="0403000F">
      <w:start w:val="1"/>
      <w:numFmt w:val="decimal"/>
      <w:lvlText w:val="%1."/>
      <w:lvlJc w:val="left"/>
      <w:pPr>
        <w:ind w:left="6456" w:hanging="360"/>
      </w:pPr>
      <w:rPr>
        <w:rFonts w:hint="default"/>
      </w:rPr>
    </w:lvl>
    <w:lvl w:ilvl="1" w:tplc="04030003" w:tentative="1">
      <w:start w:val="1"/>
      <w:numFmt w:val="bullet"/>
      <w:lvlText w:val="o"/>
      <w:lvlJc w:val="left"/>
      <w:pPr>
        <w:ind w:left="7176" w:hanging="360"/>
      </w:pPr>
      <w:rPr>
        <w:rFonts w:ascii="Courier New" w:hAnsi="Courier New" w:cs="Courier New" w:hint="default"/>
      </w:rPr>
    </w:lvl>
    <w:lvl w:ilvl="2" w:tplc="04030005" w:tentative="1">
      <w:start w:val="1"/>
      <w:numFmt w:val="bullet"/>
      <w:lvlText w:val=""/>
      <w:lvlJc w:val="left"/>
      <w:pPr>
        <w:ind w:left="7896" w:hanging="360"/>
      </w:pPr>
      <w:rPr>
        <w:rFonts w:ascii="Wingdings" w:hAnsi="Wingdings" w:hint="default"/>
      </w:rPr>
    </w:lvl>
    <w:lvl w:ilvl="3" w:tplc="04030001" w:tentative="1">
      <w:start w:val="1"/>
      <w:numFmt w:val="bullet"/>
      <w:lvlText w:val=""/>
      <w:lvlJc w:val="left"/>
      <w:pPr>
        <w:ind w:left="8616" w:hanging="360"/>
      </w:pPr>
      <w:rPr>
        <w:rFonts w:ascii="Symbol" w:hAnsi="Symbol" w:hint="default"/>
      </w:rPr>
    </w:lvl>
    <w:lvl w:ilvl="4" w:tplc="04030003" w:tentative="1">
      <w:start w:val="1"/>
      <w:numFmt w:val="bullet"/>
      <w:lvlText w:val="o"/>
      <w:lvlJc w:val="left"/>
      <w:pPr>
        <w:ind w:left="9336" w:hanging="360"/>
      </w:pPr>
      <w:rPr>
        <w:rFonts w:ascii="Courier New" w:hAnsi="Courier New" w:cs="Courier New" w:hint="default"/>
      </w:rPr>
    </w:lvl>
    <w:lvl w:ilvl="5" w:tplc="04030005" w:tentative="1">
      <w:start w:val="1"/>
      <w:numFmt w:val="bullet"/>
      <w:lvlText w:val=""/>
      <w:lvlJc w:val="left"/>
      <w:pPr>
        <w:ind w:left="10056" w:hanging="360"/>
      </w:pPr>
      <w:rPr>
        <w:rFonts w:ascii="Wingdings" w:hAnsi="Wingdings" w:hint="default"/>
      </w:rPr>
    </w:lvl>
    <w:lvl w:ilvl="6" w:tplc="04030001" w:tentative="1">
      <w:start w:val="1"/>
      <w:numFmt w:val="bullet"/>
      <w:lvlText w:val=""/>
      <w:lvlJc w:val="left"/>
      <w:pPr>
        <w:ind w:left="10776" w:hanging="360"/>
      </w:pPr>
      <w:rPr>
        <w:rFonts w:ascii="Symbol" w:hAnsi="Symbol" w:hint="default"/>
      </w:rPr>
    </w:lvl>
    <w:lvl w:ilvl="7" w:tplc="04030003" w:tentative="1">
      <w:start w:val="1"/>
      <w:numFmt w:val="bullet"/>
      <w:lvlText w:val="o"/>
      <w:lvlJc w:val="left"/>
      <w:pPr>
        <w:ind w:left="11496" w:hanging="360"/>
      </w:pPr>
      <w:rPr>
        <w:rFonts w:ascii="Courier New" w:hAnsi="Courier New" w:cs="Courier New" w:hint="default"/>
      </w:rPr>
    </w:lvl>
    <w:lvl w:ilvl="8" w:tplc="04030005" w:tentative="1">
      <w:start w:val="1"/>
      <w:numFmt w:val="bullet"/>
      <w:lvlText w:val=""/>
      <w:lvlJc w:val="left"/>
      <w:pPr>
        <w:ind w:left="12216" w:hanging="360"/>
      </w:pPr>
      <w:rPr>
        <w:rFonts w:ascii="Wingdings" w:hAnsi="Wingdings" w:hint="default"/>
      </w:rPr>
    </w:lvl>
  </w:abstractNum>
  <w:abstractNum w:abstractNumId="2" w15:restartNumberingAfterBreak="0">
    <w:nsid w:val="1225458A"/>
    <w:multiLevelType w:val="hybridMultilevel"/>
    <w:tmpl w:val="0EAADC64"/>
    <w:lvl w:ilvl="0" w:tplc="957E9BC0">
      <w:start w:val="1"/>
      <w:numFmt w:val="bullet"/>
      <w:lvlText w:val="-"/>
      <w:lvlJc w:val="left"/>
      <w:pPr>
        <w:ind w:left="134" w:hanging="109"/>
      </w:pPr>
      <w:rPr>
        <w:rFonts w:ascii="Arial" w:eastAsia="Arial" w:hAnsi="Arial" w:hint="default"/>
        <w:w w:val="104"/>
        <w:sz w:val="17"/>
        <w:szCs w:val="17"/>
      </w:rPr>
    </w:lvl>
    <w:lvl w:ilvl="1" w:tplc="BBA2E8EA">
      <w:start w:val="1"/>
      <w:numFmt w:val="bullet"/>
      <w:lvlText w:val="•"/>
      <w:lvlJc w:val="left"/>
      <w:pPr>
        <w:ind w:left="789" w:hanging="109"/>
      </w:pPr>
      <w:rPr>
        <w:rFonts w:hint="default"/>
      </w:rPr>
    </w:lvl>
    <w:lvl w:ilvl="2" w:tplc="122A4E12">
      <w:start w:val="1"/>
      <w:numFmt w:val="bullet"/>
      <w:lvlText w:val="•"/>
      <w:lvlJc w:val="left"/>
      <w:pPr>
        <w:ind w:left="1444" w:hanging="109"/>
      </w:pPr>
      <w:rPr>
        <w:rFonts w:hint="default"/>
      </w:rPr>
    </w:lvl>
    <w:lvl w:ilvl="3" w:tplc="71C06412">
      <w:start w:val="1"/>
      <w:numFmt w:val="bullet"/>
      <w:lvlText w:val="•"/>
      <w:lvlJc w:val="left"/>
      <w:pPr>
        <w:ind w:left="2099" w:hanging="109"/>
      </w:pPr>
      <w:rPr>
        <w:rFonts w:hint="default"/>
      </w:rPr>
    </w:lvl>
    <w:lvl w:ilvl="4" w:tplc="7436DC74">
      <w:start w:val="1"/>
      <w:numFmt w:val="bullet"/>
      <w:lvlText w:val="•"/>
      <w:lvlJc w:val="left"/>
      <w:pPr>
        <w:ind w:left="2754" w:hanging="109"/>
      </w:pPr>
      <w:rPr>
        <w:rFonts w:hint="default"/>
      </w:rPr>
    </w:lvl>
    <w:lvl w:ilvl="5" w:tplc="FD9ABFCC">
      <w:start w:val="1"/>
      <w:numFmt w:val="bullet"/>
      <w:lvlText w:val="•"/>
      <w:lvlJc w:val="left"/>
      <w:pPr>
        <w:ind w:left="3409" w:hanging="109"/>
      </w:pPr>
      <w:rPr>
        <w:rFonts w:hint="default"/>
      </w:rPr>
    </w:lvl>
    <w:lvl w:ilvl="6" w:tplc="74EC2506">
      <w:start w:val="1"/>
      <w:numFmt w:val="bullet"/>
      <w:lvlText w:val="•"/>
      <w:lvlJc w:val="left"/>
      <w:pPr>
        <w:ind w:left="4064" w:hanging="109"/>
      </w:pPr>
      <w:rPr>
        <w:rFonts w:hint="default"/>
      </w:rPr>
    </w:lvl>
    <w:lvl w:ilvl="7" w:tplc="D19C0570">
      <w:start w:val="1"/>
      <w:numFmt w:val="bullet"/>
      <w:lvlText w:val="•"/>
      <w:lvlJc w:val="left"/>
      <w:pPr>
        <w:ind w:left="4719" w:hanging="109"/>
      </w:pPr>
      <w:rPr>
        <w:rFonts w:hint="default"/>
      </w:rPr>
    </w:lvl>
    <w:lvl w:ilvl="8" w:tplc="EDC66BBA">
      <w:start w:val="1"/>
      <w:numFmt w:val="bullet"/>
      <w:lvlText w:val="•"/>
      <w:lvlJc w:val="left"/>
      <w:pPr>
        <w:ind w:left="5374" w:hanging="109"/>
      </w:pPr>
      <w:rPr>
        <w:rFonts w:hint="default"/>
      </w:rPr>
    </w:lvl>
  </w:abstractNum>
  <w:abstractNum w:abstractNumId="3" w15:restartNumberingAfterBreak="0">
    <w:nsid w:val="125045D0"/>
    <w:multiLevelType w:val="hybridMultilevel"/>
    <w:tmpl w:val="B95229B4"/>
    <w:lvl w:ilvl="0" w:tplc="0403000F">
      <w:start w:val="1"/>
      <w:numFmt w:val="decimal"/>
      <w:lvlText w:val="%1."/>
      <w:lvlJc w:val="left"/>
      <w:pPr>
        <w:ind w:left="720" w:hanging="360"/>
      </w:pPr>
      <w:rPr>
        <w:rFonts w:hint="default"/>
        <w:u w:val="none"/>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 w15:restartNumberingAfterBreak="0">
    <w:nsid w:val="12975C1F"/>
    <w:multiLevelType w:val="hybridMultilevel"/>
    <w:tmpl w:val="EF8A254A"/>
    <w:lvl w:ilvl="0" w:tplc="6BB8DC02">
      <w:start w:val="1"/>
      <w:numFmt w:val="upp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15:restartNumberingAfterBreak="0">
    <w:nsid w:val="12CF412F"/>
    <w:multiLevelType w:val="hybridMultilevel"/>
    <w:tmpl w:val="B3288AF6"/>
    <w:lvl w:ilvl="0" w:tplc="9028E99C">
      <w:start w:val="1"/>
      <w:numFmt w:val="lowerLetter"/>
      <w:lvlText w:val="%1)"/>
      <w:lvlJc w:val="left"/>
      <w:pPr>
        <w:ind w:left="942" w:hanging="259"/>
      </w:pPr>
      <w:rPr>
        <w:rFonts w:ascii="Arial" w:eastAsia="Arial" w:hAnsi="Arial" w:hint="default"/>
        <w:sz w:val="22"/>
        <w:szCs w:val="22"/>
      </w:rPr>
    </w:lvl>
    <w:lvl w:ilvl="1" w:tplc="91201E38">
      <w:start w:val="1"/>
      <w:numFmt w:val="decimal"/>
      <w:lvlText w:val="%2."/>
      <w:lvlJc w:val="left"/>
      <w:pPr>
        <w:ind w:left="1508" w:hanging="286"/>
      </w:pPr>
      <w:rPr>
        <w:rFonts w:ascii="Arial" w:eastAsia="Arial" w:hAnsi="Arial" w:hint="default"/>
        <w:b/>
        <w:bCs/>
        <w:i/>
        <w:spacing w:val="-1"/>
        <w:sz w:val="22"/>
        <w:szCs w:val="22"/>
      </w:rPr>
    </w:lvl>
    <w:lvl w:ilvl="2" w:tplc="A5565F04">
      <w:start w:val="1"/>
      <w:numFmt w:val="bullet"/>
      <w:lvlText w:val="•"/>
      <w:lvlJc w:val="left"/>
      <w:pPr>
        <w:ind w:left="2452" w:hanging="286"/>
      </w:pPr>
      <w:rPr>
        <w:rFonts w:hint="default"/>
      </w:rPr>
    </w:lvl>
    <w:lvl w:ilvl="3" w:tplc="AD52A45C">
      <w:start w:val="1"/>
      <w:numFmt w:val="bullet"/>
      <w:lvlText w:val="•"/>
      <w:lvlJc w:val="left"/>
      <w:pPr>
        <w:ind w:left="3396" w:hanging="286"/>
      </w:pPr>
      <w:rPr>
        <w:rFonts w:hint="default"/>
      </w:rPr>
    </w:lvl>
    <w:lvl w:ilvl="4" w:tplc="C76CF00C">
      <w:start w:val="1"/>
      <w:numFmt w:val="bullet"/>
      <w:lvlText w:val="•"/>
      <w:lvlJc w:val="left"/>
      <w:pPr>
        <w:ind w:left="4341" w:hanging="286"/>
      </w:pPr>
      <w:rPr>
        <w:rFonts w:hint="default"/>
      </w:rPr>
    </w:lvl>
    <w:lvl w:ilvl="5" w:tplc="A6E4E89A">
      <w:start w:val="1"/>
      <w:numFmt w:val="bullet"/>
      <w:lvlText w:val="•"/>
      <w:lvlJc w:val="left"/>
      <w:pPr>
        <w:ind w:left="5285" w:hanging="286"/>
      </w:pPr>
      <w:rPr>
        <w:rFonts w:hint="default"/>
      </w:rPr>
    </w:lvl>
    <w:lvl w:ilvl="6" w:tplc="131A222C">
      <w:start w:val="1"/>
      <w:numFmt w:val="bullet"/>
      <w:lvlText w:val="•"/>
      <w:lvlJc w:val="left"/>
      <w:pPr>
        <w:ind w:left="6229" w:hanging="286"/>
      </w:pPr>
      <w:rPr>
        <w:rFonts w:hint="default"/>
      </w:rPr>
    </w:lvl>
    <w:lvl w:ilvl="7" w:tplc="66401F46">
      <w:start w:val="1"/>
      <w:numFmt w:val="bullet"/>
      <w:lvlText w:val="•"/>
      <w:lvlJc w:val="left"/>
      <w:pPr>
        <w:ind w:left="7173" w:hanging="286"/>
      </w:pPr>
      <w:rPr>
        <w:rFonts w:hint="default"/>
      </w:rPr>
    </w:lvl>
    <w:lvl w:ilvl="8" w:tplc="1A382024">
      <w:start w:val="1"/>
      <w:numFmt w:val="bullet"/>
      <w:lvlText w:val="•"/>
      <w:lvlJc w:val="left"/>
      <w:pPr>
        <w:ind w:left="8117" w:hanging="286"/>
      </w:pPr>
      <w:rPr>
        <w:rFonts w:hint="default"/>
      </w:rPr>
    </w:lvl>
  </w:abstractNum>
  <w:abstractNum w:abstractNumId="6" w15:restartNumberingAfterBreak="0">
    <w:nsid w:val="157B42AE"/>
    <w:multiLevelType w:val="hybridMultilevel"/>
    <w:tmpl w:val="914694B0"/>
    <w:lvl w:ilvl="0" w:tplc="C4B26AAC">
      <w:start w:val="1"/>
      <w:numFmt w:val="bullet"/>
      <w:lvlText w:val="-"/>
      <w:lvlJc w:val="left"/>
      <w:pPr>
        <w:ind w:left="134" w:hanging="109"/>
      </w:pPr>
      <w:rPr>
        <w:rFonts w:ascii="Arial" w:eastAsia="Arial" w:hAnsi="Arial" w:hint="default"/>
        <w:w w:val="104"/>
        <w:sz w:val="17"/>
        <w:szCs w:val="17"/>
      </w:rPr>
    </w:lvl>
    <w:lvl w:ilvl="1" w:tplc="D9A8BE56">
      <w:start w:val="1"/>
      <w:numFmt w:val="bullet"/>
      <w:lvlText w:val="•"/>
      <w:lvlJc w:val="left"/>
      <w:pPr>
        <w:ind w:left="789" w:hanging="109"/>
      </w:pPr>
      <w:rPr>
        <w:rFonts w:hint="default"/>
      </w:rPr>
    </w:lvl>
    <w:lvl w:ilvl="2" w:tplc="78D4BF72">
      <w:start w:val="1"/>
      <w:numFmt w:val="bullet"/>
      <w:lvlText w:val="•"/>
      <w:lvlJc w:val="left"/>
      <w:pPr>
        <w:ind w:left="1444" w:hanging="109"/>
      </w:pPr>
      <w:rPr>
        <w:rFonts w:hint="default"/>
      </w:rPr>
    </w:lvl>
    <w:lvl w:ilvl="3" w:tplc="003E8872">
      <w:start w:val="1"/>
      <w:numFmt w:val="bullet"/>
      <w:lvlText w:val="•"/>
      <w:lvlJc w:val="left"/>
      <w:pPr>
        <w:ind w:left="2099" w:hanging="109"/>
      </w:pPr>
      <w:rPr>
        <w:rFonts w:hint="default"/>
      </w:rPr>
    </w:lvl>
    <w:lvl w:ilvl="4" w:tplc="DDB290D8">
      <w:start w:val="1"/>
      <w:numFmt w:val="bullet"/>
      <w:lvlText w:val="•"/>
      <w:lvlJc w:val="left"/>
      <w:pPr>
        <w:ind w:left="2754" w:hanging="109"/>
      </w:pPr>
      <w:rPr>
        <w:rFonts w:hint="default"/>
      </w:rPr>
    </w:lvl>
    <w:lvl w:ilvl="5" w:tplc="44329AE2">
      <w:start w:val="1"/>
      <w:numFmt w:val="bullet"/>
      <w:lvlText w:val="•"/>
      <w:lvlJc w:val="left"/>
      <w:pPr>
        <w:ind w:left="3409" w:hanging="109"/>
      </w:pPr>
      <w:rPr>
        <w:rFonts w:hint="default"/>
      </w:rPr>
    </w:lvl>
    <w:lvl w:ilvl="6" w:tplc="69463B26">
      <w:start w:val="1"/>
      <w:numFmt w:val="bullet"/>
      <w:lvlText w:val="•"/>
      <w:lvlJc w:val="left"/>
      <w:pPr>
        <w:ind w:left="4064" w:hanging="109"/>
      </w:pPr>
      <w:rPr>
        <w:rFonts w:hint="default"/>
      </w:rPr>
    </w:lvl>
    <w:lvl w:ilvl="7" w:tplc="941A48D2">
      <w:start w:val="1"/>
      <w:numFmt w:val="bullet"/>
      <w:lvlText w:val="•"/>
      <w:lvlJc w:val="left"/>
      <w:pPr>
        <w:ind w:left="4719" w:hanging="109"/>
      </w:pPr>
      <w:rPr>
        <w:rFonts w:hint="default"/>
      </w:rPr>
    </w:lvl>
    <w:lvl w:ilvl="8" w:tplc="24E6CFD6">
      <w:start w:val="1"/>
      <w:numFmt w:val="bullet"/>
      <w:lvlText w:val="•"/>
      <w:lvlJc w:val="left"/>
      <w:pPr>
        <w:ind w:left="5374" w:hanging="109"/>
      </w:pPr>
      <w:rPr>
        <w:rFonts w:hint="default"/>
      </w:rPr>
    </w:lvl>
  </w:abstractNum>
  <w:abstractNum w:abstractNumId="7" w15:restartNumberingAfterBreak="0">
    <w:nsid w:val="16BB2B3E"/>
    <w:multiLevelType w:val="hybridMultilevel"/>
    <w:tmpl w:val="9CDE8BEA"/>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 w15:restartNumberingAfterBreak="0">
    <w:nsid w:val="26F07CCA"/>
    <w:multiLevelType w:val="multilevel"/>
    <w:tmpl w:val="AA5E6F22"/>
    <w:lvl w:ilvl="0">
      <w:start w:val="1"/>
      <w:numFmt w:val="decimal"/>
      <w:lvlText w:val="%1."/>
      <w:lvlJc w:val="left"/>
      <w:pPr>
        <w:ind w:left="385" w:hanging="284"/>
      </w:pPr>
      <w:rPr>
        <w:rFonts w:ascii="Arial" w:eastAsia="Arial" w:hAnsi="Arial" w:hint="default"/>
        <w:b/>
        <w:bCs/>
        <w:spacing w:val="-1"/>
        <w:sz w:val="22"/>
        <w:szCs w:val="22"/>
      </w:rPr>
    </w:lvl>
    <w:lvl w:ilvl="1">
      <w:start w:val="1"/>
      <w:numFmt w:val="decimal"/>
      <w:lvlText w:val="%1.%2."/>
      <w:lvlJc w:val="left"/>
      <w:pPr>
        <w:ind w:left="102" w:hanging="430"/>
      </w:pPr>
      <w:rPr>
        <w:rFonts w:ascii="Arial" w:eastAsia="Arial" w:hAnsi="Arial" w:hint="default"/>
        <w:b/>
        <w:bCs/>
        <w:sz w:val="22"/>
        <w:szCs w:val="22"/>
      </w:rPr>
    </w:lvl>
    <w:lvl w:ilvl="2">
      <w:start w:val="1"/>
      <w:numFmt w:val="bullet"/>
      <w:lvlText w:val="•"/>
      <w:lvlJc w:val="left"/>
      <w:pPr>
        <w:ind w:left="1365" w:hanging="430"/>
      </w:pPr>
      <w:rPr>
        <w:rFonts w:hint="default"/>
      </w:rPr>
    </w:lvl>
    <w:lvl w:ilvl="3">
      <w:start w:val="1"/>
      <w:numFmt w:val="bullet"/>
      <w:lvlText w:val="•"/>
      <w:lvlJc w:val="left"/>
      <w:pPr>
        <w:ind w:left="2345" w:hanging="430"/>
      </w:pPr>
      <w:rPr>
        <w:rFonts w:hint="default"/>
      </w:rPr>
    </w:lvl>
    <w:lvl w:ilvl="4">
      <w:start w:val="1"/>
      <w:numFmt w:val="bullet"/>
      <w:lvlText w:val="•"/>
      <w:lvlJc w:val="left"/>
      <w:pPr>
        <w:ind w:left="3325" w:hanging="430"/>
      </w:pPr>
      <w:rPr>
        <w:rFonts w:hint="default"/>
      </w:rPr>
    </w:lvl>
    <w:lvl w:ilvl="5">
      <w:start w:val="1"/>
      <w:numFmt w:val="bullet"/>
      <w:lvlText w:val="•"/>
      <w:lvlJc w:val="left"/>
      <w:pPr>
        <w:ind w:left="4305" w:hanging="430"/>
      </w:pPr>
      <w:rPr>
        <w:rFonts w:hint="default"/>
      </w:rPr>
    </w:lvl>
    <w:lvl w:ilvl="6">
      <w:start w:val="1"/>
      <w:numFmt w:val="bullet"/>
      <w:lvlText w:val="•"/>
      <w:lvlJc w:val="left"/>
      <w:pPr>
        <w:ind w:left="5285" w:hanging="430"/>
      </w:pPr>
      <w:rPr>
        <w:rFonts w:hint="default"/>
      </w:rPr>
    </w:lvl>
    <w:lvl w:ilvl="7">
      <w:start w:val="1"/>
      <w:numFmt w:val="bullet"/>
      <w:lvlText w:val="•"/>
      <w:lvlJc w:val="left"/>
      <w:pPr>
        <w:ind w:left="6266" w:hanging="430"/>
      </w:pPr>
      <w:rPr>
        <w:rFonts w:hint="default"/>
      </w:rPr>
    </w:lvl>
    <w:lvl w:ilvl="8">
      <w:start w:val="1"/>
      <w:numFmt w:val="bullet"/>
      <w:lvlText w:val="•"/>
      <w:lvlJc w:val="left"/>
      <w:pPr>
        <w:ind w:left="7246" w:hanging="430"/>
      </w:pPr>
      <w:rPr>
        <w:rFonts w:hint="default"/>
      </w:rPr>
    </w:lvl>
  </w:abstractNum>
  <w:abstractNum w:abstractNumId="9" w15:restartNumberingAfterBreak="0">
    <w:nsid w:val="2C085CF6"/>
    <w:multiLevelType w:val="hybridMultilevel"/>
    <w:tmpl w:val="7FE02C32"/>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15:restartNumberingAfterBreak="0">
    <w:nsid w:val="2CCB2A88"/>
    <w:multiLevelType w:val="hybridMultilevel"/>
    <w:tmpl w:val="33F0D57C"/>
    <w:lvl w:ilvl="0" w:tplc="A61ACE0E">
      <w:start w:val="1"/>
      <w:numFmt w:val="bullet"/>
      <w:lvlText w:val="-"/>
      <w:lvlJc w:val="left"/>
      <w:pPr>
        <w:ind w:left="360" w:hanging="360"/>
      </w:pPr>
      <w:rPr>
        <w:rFonts w:ascii="Tahoma" w:hAnsi="Tahoma"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1" w15:restartNumberingAfterBreak="0">
    <w:nsid w:val="2F24329B"/>
    <w:multiLevelType w:val="hybridMultilevel"/>
    <w:tmpl w:val="4F44723A"/>
    <w:lvl w:ilvl="0" w:tplc="A2CAA032">
      <w:start w:val="78"/>
      <w:numFmt w:val="bullet"/>
      <w:lvlText w:val="-"/>
      <w:lvlJc w:val="left"/>
      <w:pPr>
        <w:ind w:left="720" w:hanging="360"/>
      </w:pPr>
      <w:rPr>
        <w:rFonts w:ascii="Helvetica*" w:eastAsia="Arial" w:hAnsi="Helvetica*"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2" w15:restartNumberingAfterBreak="0">
    <w:nsid w:val="2FD07891"/>
    <w:multiLevelType w:val="hybridMultilevel"/>
    <w:tmpl w:val="666CB29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3" w15:restartNumberingAfterBreak="0">
    <w:nsid w:val="3FE87BAF"/>
    <w:multiLevelType w:val="hybridMultilevel"/>
    <w:tmpl w:val="6E26297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48B4597F"/>
    <w:multiLevelType w:val="hybridMultilevel"/>
    <w:tmpl w:val="00F06E54"/>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5" w15:restartNumberingAfterBreak="0">
    <w:nsid w:val="53B3441D"/>
    <w:multiLevelType w:val="hybridMultilevel"/>
    <w:tmpl w:val="CDD4E75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55F84422"/>
    <w:multiLevelType w:val="hybridMultilevel"/>
    <w:tmpl w:val="CF045A26"/>
    <w:lvl w:ilvl="0" w:tplc="C09A6D68">
      <w:start w:val="3"/>
      <w:numFmt w:val="bullet"/>
      <w:lvlText w:val="-"/>
      <w:lvlJc w:val="left"/>
      <w:pPr>
        <w:ind w:left="720" w:hanging="360"/>
      </w:pPr>
      <w:rPr>
        <w:rFonts w:ascii="Arial" w:eastAsia="Arial"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7" w15:restartNumberingAfterBreak="0">
    <w:nsid w:val="57AA644F"/>
    <w:multiLevelType w:val="hybridMultilevel"/>
    <w:tmpl w:val="0AEC7806"/>
    <w:lvl w:ilvl="0" w:tplc="FA42418E">
      <w:start w:val="1"/>
      <w:numFmt w:val="decimal"/>
      <w:lvlText w:val="%1."/>
      <w:lvlJc w:val="left"/>
      <w:pPr>
        <w:ind w:left="720" w:hanging="360"/>
      </w:pPr>
      <w:rPr>
        <w:rFonts w:hint="default"/>
        <w:b/>
        <w:i w:val="0"/>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8" w15:restartNumberingAfterBreak="0">
    <w:nsid w:val="5E4E163A"/>
    <w:multiLevelType w:val="hybridMultilevel"/>
    <w:tmpl w:val="AB2AD962"/>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9" w15:restartNumberingAfterBreak="0">
    <w:nsid w:val="5F8A75EA"/>
    <w:multiLevelType w:val="hybridMultilevel"/>
    <w:tmpl w:val="AB2AD962"/>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0" w15:restartNumberingAfterBreak="0">
    <w:nsid w:val="63D95939"/>
    <w:multiLevelType w:val="hybridMultilevel"/>
    <w:tmpl w:val="46326CA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1" w15:restartNumberingAfterBreak="0">
    <w:nsid w:val="646D6CFA"/>
    <w:multiLevelType w:val="multilevel"/>
    <w:tmpl w:val="D2FA64B0"/>
    <w:lvl w:ilvl="0">
      <w:start w:val="5"/>
      <w:numFmt w:val="decimal"/>
      <w:lvlText w:val="%1"/>
      <w:lvlJc w:val="left"/>
      <w:pPr>
        <w:ind w:left="666" w:hanging="564"/>
      </w:pPr>
      <w:rPr>
        <w:rFonts w:hint="default"/>
      </w:rPr>
    </w:lvl>
    <w:lvl w:ilvl="1">
      <w:start w:val="1"/>
      <w:numFmt w:val="decimal"/>
      <w:lvlText w:val="%1.%2"/>
      <w:lvlJc w:val="left"/>
      <w:pPr>
        <w:ind w:left="666" w:hanging="564"/>
      </w:pPr>
      <w:rPr>
        <w:rFonts w:hint="default"/>
      </w:rPr>
    </w:lvl>
    <w:lvl w:ilvl="2">
      <w:start w:val="2"/>
      <w:numFmt w:val="lowerLetter"/>
      <w:lvlText w:val="%1.%2.%3."/>
      <w:lvlJc w:val="left"/>
      <w:pPr>
        <w:ind w:left="666" w:hanging="564"/>
      </w:pPr>
      <w:rPr>
        <w:rFonts w:ascii="Arial" w:eastAsia="Arial" w:hAnsi="Arial" w:hint="default"/>
        <w:b/>
        <w:bCs/>
        <w:sz w:val="22"/>
        <w:szCs w:val="22"/>
      </w:rPr>
    </w:lvl>
    <w:lvl w:ilvl="3">
      <w:start w:val="1"/>
      <w:numFmt w:val="bullet"/>
      <w:lvlText w:val="•"/>
      <w:lvlJc w:val="left"/>
      <w:pPr>
        <w:ind w:left="3120" w:hanging="564"/>
      </w:pPr>
      <w:rPr>
        <w:rFonts w:hint="default"/>
      </w:rPr>
    </w:lvl>
    <w:lvl w:ilvl="4">
      <w:start w:val="1"/>
      <w:numFmt w:val="bullet"/>
      <w:lvlText w:val="•"/>
      <w:lvlJc w:val="left"/>
      <w:pPr>
        <w:ind w:left="3938" w:hanging="564"/>
      </w:pPr>
      <w:rPr>
        <w:rFonts w:hint="default"/>
      </w:rPr>
    </w:lvl>
    <w:lvl w:ilvl="5">
      <w:start w:val="1"/>
      <w:numFmt w:val="bullet"/>
      <w:lvlText w:val="•"/>
      <w:lvlJc w:val="left"/>
      <w:pPr>
        <w:ind w:left="4756" w:hanging="564"/>
      </w:pPr>
      <w:rPr>
        <w:rFonts w:hint="default"/>
      </w:rPr>
    </w:lvl>
    <w:lvl w:ilvl="6">
      <w:start w:val="1"/>
      <w:numFmt w:val="bullet"/>
      <w:lvlText w:val="•"/>
      <w:lvlJc w:val="left"/>
      <w:pPr>
        <w:ind w:left="5574" w:hanging="564"/>
      </w:pPr>
      <w:rPr>
        <w:rFonts w:hint="default"/>
      </w:rPr>
    </w:lvl>
    <w:lvl w:ilvl="7">
      <w:start w:val="1"/>
      <w:numFmt w:val="bullet"/>
      <w:lvlText w:val="•"/>
      <w:lvlJc w:val="left"/>
      <w:pPr>
        <w:ind w:left="6392" w:hanging="564"/>
      </w:pPr>
      <w:rPr>
        <w:rFonts w:hint="default"/>
      </w:rPr>
    </w:lvl>
    <w:lvl w:ilvl="8">
      <w:start w:val="1"/>
      <w:numFmt w:val="bullet"/>
      <w:lvlText w:val="•"/>
      <w:lvlJc w:val="left"/>
      <w:pPr>
        <w:ind w:left="7210" w:hanging="564"/>
      </w:pPr>
      <w:rPr>
        <w:rFonts w:hint="default"/>
      </w:rPr>
    </w:lvl>
  </w:abstractNum>
  <w:abstractNum w:abstractNumId="22" w15:restartNumberingAfterBreak="0">
    <w:nsid w:val="694C6389"/>
    <w:multiLevelType w:val="hybridMultilevel"/>
    <w:tmpl w:val="C502653C"/>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3" w15:restartNumberingAfterBreak="0">
    <w:nsid w:val="6D8A293A"/>
    <w:multiLevelType w:val="hybridMultilevel"/>
    <w:tmpl w:val="B3288AF6"/>
    <w:lvl w:ilvl="0" w:tplc="9028E99C">
      <w:start w:val="1"/>
      <w:numFmt w:val="lowerLetter"/>
      <w:lvlText w:val="%1)"/>
      <w:lvlJc w:val="left"/>
      <w:pPr>
        <w:ind w:left="942" w:hanging="259"/>
      </w:pPr>
      <w:rPr>
        <w:rFonts w:ascii="Arial" w:eastAsia="Arial" w:hAnsi="Arial" w:hint="default"/>
        <w:sz w:val="22"/>
        <w:szCs w:val="22"/>
      </w:rPr>
    </w:lvl>
    <w:lvl w:ilvl="1" w:tplc="91201E38">
      <w:start w:val="1"/>
      <w:numFmt w:val="decimal"/>
      <w:lvlText w:val="%2."/>
      <w:lvlJc w:val="left"/>
      <w:pPr>
        <w:ind w:left="1508" w:hanging="286"/>
      </w:pPr>
      <w:rPr>
        <w:rFonts w:ascii="Arial" w:eastAsia="Arial" w:hAnsi="Arial" w:hint="default"/>
        <w:b/>
        <w:bCs/>
        <w:i/>
        <w:spacing w:val="-1"/>
        <w:sz w:val="22"/>
        <w:szCs w:val="22"/>
      </w:rPr>
    </w:lvl>
    <w:lvl w:ilvl="2" w:tplc="A5565F04">
      <w:start w:val="1"/>
      <w:numFmt w:val="bullet"/>
      <w:lvlText w:val="•"/>
      <w:lvlJc w:val="left"/>
      <w:pPr>
        <w:ind w:left="2452" w:hanging="286"/>
      </w:pPr>
      <w:rPr>
        <w:rFonts w:hint="default"/>
      </w:rPr>
    </w:lvl>
    <w:lvl w:ilvl="3" w:tplc="AD52A45C">
      <w:start w:val="1"/>
      <w:numFmt w:val="bullet"/>
      <w:lvlText w:val="•"/>
      <w:lvlJc w:val="left"/>
      <w:pPr>
        <w:ind w:left="3396" w:hanging="286"/>
      </w:pPr>
      <w:rPr>
        <w:rFonts w:hint="default"/>
      </w:rPr>
    </w:lvl>
    <w:lvl w:ilvl="4" w:tplc="C76CF00C">
      <w:start w:val="1"/>
      <w:numFmt w:val="bullet"/>
      <w:lvlText w:val="•"/>
      <w:lvlJc w:val="left"/>
      <w:pPr>
        <w:ind w:left="4341" w:hanging="286"/>
      </w:pPr>
      <w:rPr>
        <w:rFonts w:hint="default"/>
      </w:rPr>
    </w:lvl>
    <w:lvl w:ilvl="5" w:tplc="A6E4E89A">
      <w:start w:val="1"/>
      <w:numFmt w:val="bullet"/>
      <w:lvlText w:val="•"/>
      <w:lvlJc w:val="left"/>
      <w:pPr>
        <w:ind w:left="5285" w:hanging="286"/>
      </w:pPr>
      <w:rPr>
        <w:rFonts w:hint="default"/>
      </w:rPr>
    </w:lvl>
    <w:lvl w:ilvl="6" w:tplc="131A222C">
      <w:start w:val="1"/>
      <w:numFmt w:val="bullet"/>
      <w:lvlText w:val="•"/>
      <w:lvlJc w:val="left"/>
      <w:pPr>
        <w:ind w:left="6229" w:hanging="286"/>
      </w:pPr>
      <w:rPr>
        <w:rFonts w:hint="default"/>
      </w:rPr>
    </w:lvl>
    <w:lvl w:ilvl="7" w:tplc="66401F46">
      <w:start w:val="1"/>
      <w:numFmt w:val="bullet"/>
      <w:lvlText w:val="•"/>
      <w:lvlJc w:val="left"/>
      <w:pPr>
        <w:ind w:left="7173" w:hanging="286"/>
      </w:pPr>
      <w:rPr>
        <w:rFonts w:hint="default"/>
      </w:rPr>
    </w:lvl>
    <w:lvl w:ilvl="8" w:tplc="1A382024">
      <w:start w:val="1"/>
      <w:numFmt w:val="bullet"/>
      <w:lvlText w:val="•"/>
      <w:lvlJc w:val="left"/>
      <w:pPr>
        <w:ind w:left="8117" w:hanging="286"/>
      </w:pPr>
      <w:rPr>
        <w:rFonts w:hint="default"/>
      </w:rPr>
    </w:lvl>
  </w:abstractNum>
  <w:abstractNum w:abstractNumId="24" w15:restartNumberingAfterBreak="0">
    <w:nsid w:val="72864A3D"/>
    <w:multiLevelType w:val="hybridMultilevel"/>
    <w:tmpl w:val="9414589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5" w15:restartNumberingAfterBreak="0">
    <w:nsid w:val="760313A1"/>
    <w:multiLevelType w:val="hybridMultilevel"/>
    <w:tmpl w:val="F41448A2"/>
    <w:lvl w:ilvl="0" w:tplc="68CAA2F4">
      <w:start w:val="1"/>
      <w:numFmt w:val="bullet"/>
      <w:lvlText w:val="-"/>
      <w:lvlJc w:val="left"/>
      <w:pPr>
        <w:ind w:left="720" w:hanging="360"/>
      </w:pPr>
      <w:rPr>
        <w:rFonts w:ascii="Arial" w:eastAsia="Arial"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15:restartNumberingAfterBreak="0">
    <w:nsid w:val="7B3901DE"/>
    <w:multiLevelType w:val="hybridMultilevel"/>
    <w:tmpl w:val="F27E6A8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7CD269BC"/>
    <w:multiLevelType w:val="hybridMultilevel"/>
    <w:tmpl w:val="F188AF1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
  </w:num>
  <w:num w:numId="2">
    <w:abstractNumId w:val="6"/>
  </w:num>
  <w:num w:numId="3">
    <w:abstractNumId w:val="21"/>
  </w:num>
  <w:num w:numId="4">
    <w:abstractNumId w:val="8"/>
  </w:num>
  <w:num w:numId="5">
    <w:abstractNumId w:val="5"/>
  </w:num>
  <w:num w:numId="6">
    <w:abstractNumId w:val="17"/>
  </w:num>
  <w:num w:numId="7">
    <w:abstractNumId w:val="13"/>
  </w:num>
  <w:num w:numId="8">
    <w:abstractNumId w:val="16"/>
  </w:num>
  <w:num w:numId="9">
    <w:abstractNumId w:val="1"/>
  </w:num>
  <w:num w:numId="10">
    <w:abstractNumId w:val="3"/>
  </w:num>
  <w:num w:numId="11">
    <w:abstractNumId w:val="24"/>
  </w:num>
  <w:num w:numId="12">
    <w:abstractNumId w:val="7"/>
  </w:num>
  <w:num w:numId="13">
    <w:abstractNumId w:val="12"/>
  </w:num>
  <w:num w:numId="14">
    <w:abstractNumId w:val="20"/>
  </w:num>
  <w:num w:numId="15">
    <w:abstractNumId w:val="15"/>
  </w:num>
  <w:num w:numId="16">
    <w:abstractNumId w:val="22"/>
  </w:num>
  <w:num w:numId="17">
    <w:abstractNumId w:val="9"/>
  </w:num>
  <w:num w:numId="18">
    <w:abstractNumId w:val="14"/>
  </w:num>
  <w:num w:numId="19">
    <w:abstractNumId w:val="10"/>
  </w:num>
  <w:num w:numId="20">
    <w:abstractNumId w:val="25"/>
  </w:num>
  <w:num w:numId="21">
    <w:abstractNumId w:val="23"/>
  </w:num>
  <w:num w:numId="22">
    <w:abstractNumId w:val="27"/>
  </w:num>
  <w:num w:numId="23">
    <w:abstractNumId w:val="0"/>
  </w:num>
  <w:num w:numId="24">
    <w:abstractNumId w:val="26"/>
  </w:num>
  <w:num w:numId="25">
    <w:abstractNumId w:val="4"/>
  </w:num>
  <w:num w:numId="26">
    <w:abstractNumId w:val="18"/>
  </w:num>
  <w:num w:numId="27">
    <w:abstractNumId w:val="19"/>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hideSpellingErrors/>
  <w:hideGrammaticalErrors/>
  <w:defaultTabStop w:val="720"/>
  <w:hyphenationZone w:val="425"/>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66C7"/>
    <w:rsid w:val="00023B29"/>
    <w:rsid w:val="00033DDC"/>
    <w:rsid w:val="000441B9"/>
    <w:rsid w:val="00061C02"/>
    <w:rsid w:val="0006506C"/>
    <w:rsid w:val="00070D1B"/>
    <w:rsid w:val="0007583E"/>
    <w:rsid w:val="000C5CFD"/>
    <w:rsid w:val="000D7725"/>
    <w:rsid w:val="00113620"/>
    <w:rsid w:val="00122FF0"/>
    <w:rsid w:val="0012391F"/>
    <w:rsid w:val="001266B5"/>
    <w:rsid w:val="00171514"/>
    <w:rsid w:val="001752C7"/>
    <w:rsid w:val="001A66B0"/>
    <w:rsid w:val="002413BC"/>
    <w:rsid w:val="002420CB"/>
    <w:rsid w:val="00244866"/>
    <w:rsid w:val="002517AD"/>
    <w:rsid w:val="00254F08"/>
    <w:rsid w:val="00261E5D"/>
    <w:rsid w:val="00262301"/>
    <w:rsid w:val="00280B1B"/>
    <w:rsid w:val="002E7308"/>
    <w:rsid w:val="002F63A9"/>
    <w:rsid w:val="0036218A"/>
    <w:rsid w:val="00376FFC"/>
    <w:rsid w:val="003A7C5A"/>
    <w:rsid w:val="003B6187"/>
    <w:rsid w:val="003B622E"/>
    <w:rsid w:val="003C3640"/>
    <w:rsid w:val="00415F87"/>
    <w:rsid w:val="00434AE0"/>
    <w:rsid w:val="004374EA"/>
    <w:rsid w:val="00440AB4"/>
    <w:rsid w:val="0044631B"/>
    <w:rsid w:val="00466346"/>
    <w:rsid w:val="004764E5"/>
    <w:rsid w:val="00495E43"/>
    <w:rsid w:val="004D0A74"/>
    <w:rsid w:val="00510271"/>
    <w:rsid w:val="0051092C"/>
    <w:rsid w:val="00513065"/>
    <w:rsid w:val="005266C7"/>
    <w:rsid w:val="005539C1"/>
    <w:rsid w:val="005666A1"/>
    <w:rsid w:val="00572F2F"/>
    <w:rsid w:val="00573C45"/>
    <w:rsid w:val="005874B5"/>
    <w:rsid w:val="005B3FE2"/>
    <w:rsid w:val="005C1DD6"/>
    <w:rsid w:val="005D4BE6"/>
    <w:rsid w:val="00603ED3"/>
    <w:rsid w:val="006333D1"/>
    <w:rsid w:val="006429A4"/>
    <w:rsid w:val="00643733"/>
    <w:rsid w:val="006811B4"/>
    <w:rsid w:val="00697525"/>
    <w:rsid w:val="006B650F"/>
    <w:rsid w:val="00721123"/>
    <w:rsid w:val="007240E4"/>
    <w:rsid w:val="00735B2A"/>
    <w:rsid w:val="0078678F"/>
    <w:rsid w:val="007927E1"/>
    <w:rsid w:val="00796C85"/>
    <w:rsid w:val="007F44BF"/>
    <w:rsid w:val="007F7590"/>
    <w:rsid w:val="00885619"/>
    <w:rsid w:val="00890C4E"/>
    <w:rsid w:val="008A0066"/>
    <w:rsid w:val="008C5A0E"/>
    <w:rsid w:val="008E6CB0"/>
    <w:rsid w:val="008F4CEC"/>
    <w:rsid w:val="00911792"/>
    <w:rsid w:val="0092089E"/>
    <w:rsid w:val="00986D3C"/>
    <w:rsid w:val="0098797E"/>
    <w:rsid w:val="0099206A"/>
    <w:rsid w:val="009A179E"/>
    <w:rsid w:val="009C5AA1"/>
    <w:rsid w:val="009C63DC"/>
    <w:rsid w:val="00A40A8F"/>
    <w:rsid w:val="00AB1399"/>
    <w:rsid w:val="00AC1EFB"/>
    <w:rsid w:val="00AD0ED2"/>
    <w:rsid w:val="00B11BBD"/>
    <w:rsid w:val="00B37102"/>
    <w:rsid w:val="00B42425"/>
    <w:rsid w:val="00B53D0D"/>
    <w:rsid w:val="00B55376"/>
    <w:rsid w:val="00B97B21"/>
    <w:rsid w:val="00BA7A96"/>
    <w:rsid w:val="00C049C7"/>
    <w:rsid w:val="00C0597E"/>
    <w:rsid w:val="00C246BB"/>
    <w:rsid w:val="00C31648"/>
    <w:rsid w:val="00C43E5B"/>
    <w:rsid w:val="00C51160"/>
    <w:rsid w:val="00C655E3"/>
    <w:rsid w:val="00C671CF"/>
    <w:rsid w:val="00C7350D"/>
    <w:rsid w:val="00C73CE1"/>
    <w:rsid w:val="00C74C33"/>
    <w:rsid w:val="00C771B4"/>
    <w:rsid w:val="00CA5DB5"/>
    <w:rsid w:val="00CA61BC"/>
    <w:rsid w:val="00CC7867"/>
    <w:rsid w:val="00CD5259"/>
    <w:rsid w:val="00CE41B2"/>
    <w:rsid w:val="00CE4BC7"/>
    <w:rsid w:val="00CF6410"/>
    <w:rsid w:val="00D04C13"/>
    <w:rsid w:val="00D56FAB"/>
    <w:rsid w:val="00D83AB8"/>
    <w:rsid w:val="00D9753E"/>
    <w:rsid w:val="00DB7408"/>
    <w:rsid w:val="00DC5252"/>
    <w:rsid w:val="00DD757F"/>
    <w:rsid w:val="00DE5528"/>
    <w:rsid w:val="00DF05F1"/>
    <w:rsid w:val="00DF4099"/>
    <w:rsid w:val="00E0025A"/>
    <w:rsid w:val="00E014B1"/>
    <w:rsid w:val="00E02F6A"/>
    <w:rsid w:val="00E31E6F"/>
    <w:rsid w:val="00E360E8"/>
    <w:rsid w:val="00E51F21"/>
    <w:rsid w:val="00E547D6"/>
    <w:rsid w:val="00E61401"/>
    <w:rsid w:val="00E92E9A"/>
    <w:rsid w:val="00EA3E61"/>
    <w:rsid w:val="00EB5BB4"/>
    <w:rsid w:val="00EF2046"/>
    <w:rsid w:val="00F13AF4"/>
    <w:rsid w:val="00F367D3"/>
    <w:rsid w:val="00F535D5"/>
    <w:rsid w:val="00F71B53"/>
    <w:rsid w:val="00F95DE1"/>
    <w:rsid w:val="00FA186E"/>
    <w:rsid w:val="00FD0230"/>
    <w:rsid w:val="00FF722E"/>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69FE421"/>
  <w15:docId w15:val="{7B58A9FE-3105-4AA8-80C3-03DBD7D8D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lang w:val="ca-ES"/>
    </w:rPr>
  </w:style>
  <w:style w:type="paragraph" w:styleId="Ttulo1">
    <w:name w:val="heading 1"/>
    <w:basedOn w:val="Normal"/>
    <w:uiPriority w:val="1"/>
    <w:qFormat/>
    <w:pPr>
      <w:ind w:left="102"/>
      <w:outlineLvl w:val="0"/>
    </w:pPr>
    <w:rPr>
      <w:rFonts w:ascii="Arial" w:eastAsia="Arial" w:hAnsi="Arial"/>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ind w:left="102"/>
    </w:pPr>
    <w:rPr>
      <w:rFonts w:ascii="Arial" w:eastAsia="Arial" w:hAnsi="Arial"/>
    </w:rPr>
  </w:style>
  <w:style w:type="paragraph" w:styleId="Prrafodelista">
    <w:name w:val="List Paragraph"/>
    <w:aliases w:val="Lista sin Numerar,Párrafo de lista - cat,Párrafo Numerado,Párrafo de lista1,Llista pics"/>
    <w:basedOn w:val="Normal"/>
    <w:link w:val="PrrafodelistaCar"/>
    <w:uiPriority w:val="99"/>
    <w:qFormat/>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171514"/>
    <w:pPr>
      <w:tabs>
        <w:tab w:val="center" w:pos="4252"/>
        <w:tab w:val="right" w:pos="8504"/>
      </w:tabs>
    </w:pPr>
  </w:style>
  <w:style w:type="character" w:customStyle="1" w:styleId="EncabezadoCar">
    <w:name w:val="Encabezado Car"/>
    <w:basedOn w:val="Fuentedeprrafopredeter"/>
    <w:link w:val="Encabezado"/>
    <w:uiPriority w:val="99"/>
    <w:rsid w:val="00171514"/>
  </w:style>
  <w:style w:type="paragraph" w:styleId="Piedepgina">
    <w:name w:val="footer"/>
    <w:basedOn w:val="Normal"/>
    <w:link w:val="PiedepginaCar"/>
    <w:uiPriority w:val="99"/>
    <w:unhideWhenUsed/>
    <w:rsid w:val="00171514"/>
    <w:pPr>
      <w:tabs>
        <w:tab w:val="center" w:pos="4252"/>
        <w:tab w:val="right" w:pos="8504"/>
      </w:tabs>
    </w:pPr>
  </w:style>
  <w:style w:type="character" w:customStyle="1" w:styleId="PiedepginaCar">
    <w:name w:val="Pie de página Car"/>
    <w:basedOn w:val="Fuentedeprrafopredeter"/>
    <w:link w:val="Piedepgina"/>
    <w:uiPriority w:val="99"/>
    <w:rsid w:val="00171514"/>
  </w:style>
  <w:style w:type="character" w:styleId="Hipervnculo">
    <w:name w:val="Hyperlink"/>
    <w:basedOn w:val="Fuentedeprrafopredeter"/>
    <w:uiPriority w:val="99"/>
    <w:unhideWhenUsed/>
    <w:rsid w:val="001A66B0"/>
    <w:rPr>
      <w:color w:val="0000FF" w:themeColor="hyperlink"/>
      <w:u w:val="single"/>
    </w:rPr>
  </w:style>
  <w:style w:type="paragraph" w:styleId="Textodeglobo">
    <w:name w:val="Balloon Text"/>
    <w:basedOn w:val="Normal"/>
    <w:link w:val="TextodegloboCar"/>
    <w:uiPriority w:val="99"/>
    <w:semiHidden/>
    <w:unhideWhenUsed/>
    <w:rsid w:val="00CA61BC"/>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A61BC"/>
    <w:rPr>
      <w:rFonts w:ascii="Segoe UI" w:hAnsi="Segoe UI" w:cs="Segoe UI"/>
      <w:sz w:val="18"/>
      <w:szCs w:val="18"/>
      <w:lang w:val="ca-ES"/>
    </w:rPr>
  </w:style>
  <w:style w:type="paragraph" w:customStyle="1" w:styleId="TEXTCOSF2">
    <w:name w:val="TEXT_COS_F2"/>
    <w:basedOn w:val="Normal"/>
    <w:rsid w:val="003A7C5A"/>
    <w:pPr>
      <w:spacing w:before="120"/>
      <w:ind w:right="34"/>
      <w:jc w:val="both"/>
    </w:pPr>
    <w:rPr>
      <w:rFonts w:ascii="Helvetica" w:eastAsia="Times New Roman" w:hAnsi="Helvetica" w:cs="Times New Roman"/>
      <w:snapToGrid w:val="0"/>
      <w:szCs w:val="20"/>
      <w:lang w:eastAsia="es-ES"/>
    </w:rPr>
  </w:style>
  <w:style w:type="character" w:customStyle="1" w:styleId="PrrafodelistaCar">
    <w:name w:val="Párrafo de lista Car"/>
    <w:aliases w:val="Lista sin Numerar Car,Párrafo de lista - cat Car,Párrafo Numerado Car,Párrafo de lista1 Car,Llista pics Car"/>
    <w:link w:val="Prrafodelista"/>
    <w:uiPriority w:val="99"/>
    <w:qFormat/>
    <w:locked/>
    <w:rsid w:val="00B42425"/>
    <w:rPr>
      <w:lang w:val="ca-ES"/>
    </w:rPr>
  </w:style>
  <w:style w:type="paragraph" w:customStyle="1" w:styleId="Default">
    <w:name w:val="Default"/>
    <w:rsid w:val="00C655E3"/>
    <w:pPr>
      <w:widowControl/>
      <w:autoSpaceDE w:val="0"/>
      <w:autoSpaceDN w:val="0"/>
      <w:adjustRightInd w:val="0"/>
    </w:pPr>
    <w:rPr>
      <w:rFonts w:ascii="Arial" w:hAnsi="Arial" w:cs="Arial"/>
      <w:color w:val="000000"/>
      <w:sz w:val="24"/>
      <w:szCs w:val="24"/>
      <w:lang w:val="ca-ES"/>
    </w:rPr>
  </w:style>
  <w:style w:type="table" w:styleId="Tablaconcuadrcula">
    <w:name w:val="Table Grid"/>
    <w:basedOn w:val="Tablanormal"/>
    <w:uiPriority w:val="39"/>
    <w:rsid w:val="00E547D6"/>
    <w:pPr>
      <w:widowControl/>
      <w:jc w:val="both"/>
    </w:pPr>
    <w:rPr>
      <w:rFonts w:eastAsiaTheme="minorEastAsia"/>
      <w:lang w:val="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C31648"/>
    <w:rPr>
      <w:b/>
      <w:bCs/>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715501">
      <w:bodyDiv w:val="1"/>
      <w:marLeft w:val="0"/>
      <w:marRight w:val="0"/>
      <w:marTop w:val="0"/>
      <w:marBottom w:val="0"/>
      <w:divBdr>
        <w:top w:val="none" w:sz="0" w:space="0" w:color="auto"/>
        <w:left w:val="none" w:sz="0" w:space="0" w:color="auto"/>
        <w:bottom w:val="none" w:sz="0" w:space="0" w:color="auto"/>
        <w:right w:val="none" w:sz="0" w:space="0" w:color="auto"/>
      </w:divBdr>
    </w:div>
    <w:div w:id="420371695">
      <w:bodyDiv w:val="1"/>
      <w:marLeft w:val="0"/>
      <w:marRight w:val="0"/>
      <w:marTop w:val="0"/>
      <w:marBottom w:val="0"/>
      <w:divBdr>
        <w:top w:val="none" w:sz="0" w:space="0" w:color="auto"/>
        <w:left w:val="none" w:sz="0" w:space="0" w:color="auto"/>
        <w:bottom w:val="none" w:sz="0" w:space="0" w:color="auto"/>
        <w:right w:val="none" w:sz="0" w:space="0" w:color="auto"/>
      </w:divBdr>
    </w:div>
    <w:div w:id="1094477056">
      <w:bodyDiv w:val="1"/>
      <w:marLeft w:val="0"/>
      <w:marRight w:val="0"/>
      <w:marTop w:val="0"/>
      <w:marBottom w:val="0"/>
      <w:divBdr>
        <w:top w:val="none" w:sz="0" w:space="0" w:color="auto"/>
        <w:left w:val="none" w:sz="0" w:space="0" w:color="auto"/>
        <w:bottom w:val="none" w:sz="0" w:space="0" w:color="auto"/>
        <w:right w:val="none" w:sz="0" w:space="0" w:color="auto"/>
      </w:divBdr>
    </w:div>
    <w:div w:id="1535925534">
      <w:bodyDiv w:val="1"/>
      <w:marLeft w:val="0"/>
      <w:marRight w:val="0"/>
      <w:marTop w:val="0"/>
      <w:marBottom w:val="0"/>
      <w:divBdr>
        <w:top w:val="none" w:sz="0" w:space="0" w:color="auto"/>
        <w:left w:val="none" w:sz="0" w:space="0" w:color="auto"/>
        <w:bottom w:val="none" w:sz="0" w:space="0" w:color="auto"/>
        <w:right w:val="none" w:sz="0" w:space="0" w:color="auto"/>
      </w:divBdr>
    </w:div>
    <w:div w:id="1631593451">
      <w:bodyDiv w:val="1"/>
      <w:marLeft w:val="0"/>
      <w:marRight w:val="0"/>
      <w:marTop w:val="0"/>
      <w:marBottom w:val="0"/>
      <w:divBdr>
        <w:top w:val="none" w:sz="0" w:space="0" w:color="auto"/>
        <w:left w:val="none" w:sz="0" w:space="0" w:color="auto"/>
        <w:bottom w:val="none" w:sz="0" w:space="0" w:color="auto"/>
        <w:right w:val="none" w:sz="0" w:space="0" w:color="auto"/>
      </w:divBdr>
    </w:div>
    <w:div w:id="1928028934">
      <w:bodyDiv w:val="1"/>
      <w:marLeft w:val="0"/>
      <w:marRight w:val="0"/>
      <w:marTop w:val="0"/>
      <w:marBottom w:val="0"/>
      <w:divBdr>
        <w:top w:val="none" w:sz="0" w:space="0" w:color="auto"/>
        <w:left w:val="none" w:sz="0" w:space="0" w:color="auto"/>
        <w:bottom w:val="none" w:sz="0" w:space="0" w:color="auto"/>
        <w:right w:val="none" w:sz="0" w:space="0" w:color="auto"/>
      </w:divBdr>
    </w:div>
    <w:div w:id="20545756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99C0E3-474A-4E4F-A32B-EF8DAEA071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1678</Words>
  <Characters>9232</Characters>
  <Application>Microsoft Office Word</Application>
  <DocSecurity>0</DocSecurity>
  <Lines>76</Lines>
  <Paragraphs>21</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CTTI</Company>
  <LinksUpToDate>false</LinksUpToDate>
  <CharactersWithSpaces>10889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Departament de la Presidència</dc:creator>
  <cp:keywords>inf</cp:keywords>
  <cp:lastModifiedBy>Mestres Rius, Marta</cp:lastModifiedBy>
  <cp:revision>2</cp:revision>
  <cp:lastPrinted>2022-09-27T08:46:00Z</cp:lastPrinted>
  <dcterms:created xsi:type="dcterms:W3CDTF">2024-04-29T06:43:00Z</dcterms:created>
  <dcterms:modified xsi:type="dcterms:W3CDTF">2024-04-29T06:43:00Z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2020-05-29T00:00:00Z</vt:filetime>
  </property>
  <property fmtid="{D5CDD505-2E9C-101B-9397-08002B2CF9AE}" pid="3" name="LastSaved">
    <vt:filetime>2020-06-02T00:00:00Z</vt:filetime>
  </property>
</Properties>
</file>