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negociat sense publicitat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l servei 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A.- </w:t>
      </w:r>
      <w:r>
        <w:rPr>
          <w:rFonts w:ascii="Arial" w:hAnsi="Arial"/>
          <w:b/>
          <w:bCs/>
          <w:sz w:val="22"/>
          <w:szCs w:val="22"/>
          <w:u w:val="single"/>
        </w:rPr>
        <w:t>Criteris de valoració automàtica</w:t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none"/>
        </w:rPr>
        <w:t xml:space="preserve">A.1.- </w:t>
      </w:r>
      <w:r>
        <w:rPr>
          <w:rFonts w:ascii="Arial" w:hAnsi="Arial"/>
          <w:sz w:val="22"/>
          <w:szCs w:val="22"/>
          <w:u w:val="single"/>
        </w:rPr>
        <w:t>Op</w:t>
      </w:r>
      <w:r>
        <w:rPr>
          <w:rFonts w:ascii="Arial" w:hAnsi="Arial"/>
          <w:sz w:val="22"/>
          <w:szCs w:val="22"/>
          <w:u w:val="single"/>
        </w:rPr>
        <w:t>erativitat immediata del programa</w:t>
      </w:r>
    </w:p>
    <w:p>
      <w:pPr>
        <w:pStyle w:val="Cuerpodetexto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S'adopta el compromís de tenir el programa operatiu en ............. dies.</w:t>
      </w:r>
    </w:p>
    <w:p>
      <w:pPr>
        <w:pStyle w:val="Cuerpodetexto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none"/>
        </w:rPr>
        <w:t xml:space="preserve">A.2.- </w:t>
      </w:r>
      <w:r>
        <w:rPr>
          <w:rFonts w:ascii="Arial" w:hAnsi="Arial"/>
          <w:sz w:val="22"/>
          <w:szCs w:val="22"/>
          <w:u w:val="single"/>
        </w:rPr>
        <w:t>In</w:t>
      </w:r>
      <w:r>
        <w:rPr>
          <w:rFonts w:ascii="Arial" w:hAnsi="Arial"/>
          <w:sz w:val="22"/>
          <w:szCs w:val="22"/>
          <w:u w:val="single"/>
        </w:rPr>
        <w:t xml:space="preserve">teroperabilitats del programa amb altres aplicacions </w:t>
      </w:r>
    </w:p>
    <w:p>
      <w:pPr>
        <w:pStyle w:val="Cuerpodetexto"/>
        <w:pBdr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E</w:t>
      </w:r>
      <w:r>
        <w:rPr>
          <w:rFonts w:ascii="Arial" w:hAnsi="Arial"/>
          <w:sz w:val="22"/>
          <w:szCs w:val="22"/>
          <w:u w:val="none"/>
        </w:rPr>
        <w:t>l programa permet la realització de les interoperabilitats directes necessàries per l’accés a les diferents aplicacions amb les que aquesta ha de conviure: Hèstia i Padró Municipal d’habitants o JADE del Departament:</w:t>
      </w:r>
    </w:p>
    <w:p>
      <w:pPr>
        <w:pStyle w:val="Contenidodelatabla"/>
        <w:pBdr/>
        <w:bidi w:val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☐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S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Í</w:t>
      </w:r>
    </w:p>
    <w:p>
      <w:pPr>
        <w:pStyle w:val="Contenidodelatabla"/>
        <w:pBdr/>
        <w:bidi w:val="0"/>
        <w:jc w:val="both"/>
        <w:rPr>
          <w:rFonts w:ascii="Arial" w:hAnsi="Arial" w:eastAsia="NSimSun" w:cs="Arial"/>
          <w:b w:val="false"/>
          <w:b w:val="false"/>
          <w:bCs w:val="false"/>
          <w:i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Contenidodelatabla"/>
        <w:pBdr/>
        <w:bidi w:val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☐  </w:t>
      </w:r>
      <w:r>
        <w:rPr>
          <w:rFonts w:eastAsia="NSimSu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</w:t>
      </w:r>
    </w:p>
    <w:p>
      <w:pPr>
        <w:pStyle w:val="Contenidodelatabla"/>
        <w:pBdr/>
        <w:bidi w:val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</w:p>
    <w:p>
      <w:pPr>
        <w:pStyle w:val="Cuerpodetexto"/>
        <w:pBdr/>
        <w:spacing w:before="0" w:after="26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B.- </w:t>
      </w:r>
      <w:r>
        <w:rPr>
          <w:rFonts w:ascii="Arial" w:hAnsi="Arial"/>
          <w:b/>
          <w:bCs/>
          <w:sz w:val="22"/>
          <w:szCs w:val="22"/>
          <w:u w:val="single"/>
        </w:rPr>
        <w:t>Oferta econòmica</w:t>
      </w:r>
    </w:p>
    <w:p>
      <w:pPr>
        <w:pStyle w:val="Cuerpodetexto"/>
        <w:pBdr/>
        <w:spacing w:lineRule="auto" w:line="276" w:before="57" w:after="57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la quantitat  de ........................ euros més .................... euros d’IVA (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21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pel període executiu</w:t>
      </w:r>
    </w:p>
    <w:p>
      <w:pPr>
        <w:pStyle w:val="Cuerpodetexto"/>
        <w:pBdr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</w:r>
      <w:bookmarkStart w:id="0" w:name="__RefHeading___Toc27218_1041666186"/>
      <w:bookmarkStart w:id="1" w:name="__RefHeading___Toc27218_1041666186"/>
      <w:bookmarkEnd w:id="1"/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  <w:r>
        <w:rPr>
          <w:rFonts w:eastAsia="Times New Roman" w:cs="Arial"/>
          <w:b w:val="false"/>
          <w:bCs w:val="false"/>
          <w:i/>
          <w:iCs/>
          <w:color w:val="000000"/>
          <w:sz w:val="22"/>
          <w:szCs w:val="22"/>
          <w:lang w:val="ca-ES" w:eastAsia="zh-CN" w:bidi="hi-IN"/>
        </w:rPr>
        <w:t>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2</Pages>
  <Words>230</Words>
  <Characters>1552</Characters>
  <CharactersWithSpaces>1776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2024-05-02T14:35:17Z</dcterms:created>
  <dc:creator/>
  <dc:description/>
  <dc:language>es-ES</dc:language>
  <cp:lastModifiedBy/>
  <dcterms:modified xsi:type="dcterms:W3CDTF">2024-05-02T14:36:03Z</dcterms:modified>
  <cp:revision>2</cp:revision>
  <dc:subject/>
  <dc:title>Carta Contractació</dc:title>
</cp:coreProperties>
</file>