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2F394" w14:textId="77777777" w:rsidR="00F44CED" w:rsidRDefault="00F44CED" w:rsidP="00F44CED">
      <w:pPr>
        <w:jc w:val="center"/>
        <w:outlineLvl w:val="0"/>
        <w:rPr>
          <w:rFonts w:ascii="Verdana" w:hAnsi="Verdana" w:cs="Arial"/>
          <w:b/>
          <w:color w:val="000000"/>
          <w:u w:val="single"/>
        </w:rPr>
      </w:pPr>
      <w:r>
        <w:rPr>
          <w:rFonts w:ascii="Verdana" w:hAnsi="Verdana" w:cs="Arial"/>
          <w:b/>
          <w:color w:val="000000"/>
          <w:u w:val="single"/>
        </w:rPr>
        <w:t>ANNEX NÚM. 1</w:t>
      </w:r>
    </w:p>
    <w:p w14:paraId="5D373162" w14:textId="77777777" w:rsidR="00F44CED" w:rsidRDefault="00F44CED" w:rsidP="00F44CED">
      <w:pPr>
        <w:jc w:val="center"/>
        <w:rPr>
          <w:rFonts w:ascii="Verdana" w:hAnsi="Verdana" w:cs="Arial"/>
          <w:b/>
          <w:color w:val="000000"/>
          <w:u w:val="single"/>
        </w:rPr>
      </w:pPr>
    </w:p>
    <w:p w14:paraId="296E546B" w14:textId="77777777" w:rsidR="00F44CED" w:rsidRDefault="00F44CED" w:rsidP="00F44CED">
      <w:pPr>
        <w:jc w:val="center"/>
        <w:outlineLvl w:val="0"/>
        <w:rPr>
          <w:rFonts w:ascii="Verdana" w:hAnsi="Verdana" w:cs="Arial"/>
          <w:b/>
          <w:color w:val="000000"/>
          <w:u w:val="single"/>
        </w:rPr>
      </w:pPr>
      <w:r>
        <w:rPr>
          <w:rFonts w:ascii="Verdana" w:hAnsi="Verdana" w:cs="Arial"/>
          <w:b/>
          <w:color w:val="000000"/>
          <w:u w:val="single"/>
        </w:rPr>
        <w:t xml:space="preserve">DECLARACIÓ RESPONSABLE </w:t>
      </w:r>
    </w:p>
    <w:p w14:paraId="08A96238" w14:textId="77777777" w:rsidR="00F44CED" w:rsidRDefault="00F44CED" w:rsidP="00F44CED">
      <w:pPr>
        <w:rPr>
          <w:rFonts w:ascii="Verdana" w:hAnsi="Verdana" w:cs="Arial"/>
          <w:b/>
          <w:color w:val="000000"/>
          <w:u w:val="single"/>
        </w:rPr>
      </w:pPr>
    </w:p>
    <w:p w14:paraId="6529AD8C" w14:textId="77777777" w:rsidR="00F44CED" w:rsidRDefault="00F44CED" w:rsidP="00F44CED">
      <w:pPr>
        <w:rPr>
          <w:rFonts w:ascii="Verdana" w:hAnsi="Verdana" w:cs="Arial"/>
          <w:color w:val="000000"/>
        </w:rPr>
      </w:pPr>
    </w:p>
    <w:p w14:paraId="0AF3BE56" w14:textId="77777777" w:rsidR="00F44CED" w:rsidRDefault="00F44CED" w:rsidP="00F44CED">
      <w:pPr>
        <w:rPr>
          <w:rFonts w:ascii="Verdana" w:hAnsi="Verdana" w:cs="Arial"/>
          <w:color w:val="000000"/>
        </w:rPr>
      </w:pPr>
      <w:r>
        <w:rPr>
          <w:rFonts w:ascii="Verdana" w:hAnsi="Verdana" w:cs="Arial"/>
          <w:color w:val="000000"/>
        </w:rPr>
        <w:t>Senyors,</w:t>
      </w:r>
    </w:p>
    <w:p w14:paraId="43D9A0FD" w14:textId="77777777" w:rsidR="00F44CED" w:rsidRDefault="00F44CED" w:rsidP="00F44CED">
      <w:pPr>
        <w:rPr>
          <w:rFonts w:ascii="Verdana" w:hAnsi="Verdana" w:cs="Arial"/>
          <w:color w:val="000000"/>
        </w:rPr>
      </w:pPr>
    </w:p>
    <w:p w14:paraId="0F01E926" w14:textId="77777777" w:rsidR="00F44CED" w:rsidRDefault="00F44CED" w:rsidP="00F44CED">
      <w:pPr>
        <w:rPr>
          <w:rFonts w:ascii="Verdana" w:hAnsi="Verdana" w:cs="Arial"/>
          <w:color w:val="000000"/>
        </w:rPr>
      </w:pPr>
    </w:p>
    <w:p w14:paraId="575A051C" w14:textId="77777777" w:rsidR="00F44CED" w:rsidRDefault="00F44CED" w:rsidP="00F44CED">
      <w:pPr>
        <w:rPr>
          <w:rFonts w:ascii="Verdana" w:hAnsi="Verdana" w:cs="Arial"/>
          <w:color w:val="000000"/>
        </w:rPr>
      </w:pPr>
      <w:r>
        <w:rPr>
          <w:rFonts w:ascii="Verdana" w:hAnsi="Verdana" w:cs="Arial"/>
          <w:color w:val="000000"/>
        </w:rPr>
        <w:t>El sotasignat ………………………., declara:</w:t>
      </w:r>
    </w:p>
    <w:p w14:paraId="3382E6C1" w14:textId="77777777" w:rsidR="00F44CED" w:rsidRDefault="00F44CED" w:rsidP="00F44CED">
      <w:pPr>
        <w:rPr>
          <w:rFonts w:ascii="Verdana" w:hAnsi="Verdana" w:cs="Arial"/>
          <w:color w:val="000000"/>
        </w:rPr>
      </w:pPr>
    </w:p>
    <w:p w14:paraId="3FDB3CF3" w14:textId="77777777" w:rsidR="00F44CED" w:rsidRDefault="00F44CED" w:rsidP="00F44CED">
      <w:pPr>
        <w:overflowPunct/>
        <w:autoSpaceDE/>
        <w:adjustRightInd/>
        <w:spacing w:after="120" w:line="276" w:lineRule="auto"/>
        <w:rPr>
          <w:rFonts w:ascii="Verdana" w:hAnsi="Verdana" w:cs="Arial"/>
          <w:color w:val="000000"/>
        </w:rPr>
      </w:pPr>
      <w:r>
        <w:rPr>
          <w:rFonts w:ascii="Verdana" w:hAnsi="Verdana" w:cs="Arial"/>
          <w:color w:val="000000"/>
        </w:rPr>
        <w:t>1.- Que el signant de la present declaració ostenta la representació legal per actuar en nom i representació de l’empresa ____________________</w:t>
      </w:r>
    </w:p>
    <w:p w14:paraId="58BE1104" w14:textId="77777777" w:rsidR="00F44CED" w:rsidRDefault="00F44CED" w:rsidP="00F44CED">
      <w:pPr>
        <w:overflowPunct/>
        <w:autoSpaceDE/>
        <w:adjustRightInd/>
        <w:spacing w:after="120" w:line="276" w:lineRule="auto"/>
        <w:rPr>
          <w:rFonts w:ascii="Verdana" w:hAnsi="Verdana" w:cs="Arial"/>
          <w:color w:val="000000"/>
        </w:rPr>
      </w:pPr>
      <w:r>
        <w:rPr>
          <w:rFonts w:ascii="Verdana" w:hAnsi="Verdana" w:cs="Arial"/>
          <w:color w:val="000000"/>
        </w:rPr>
        <w:t xml:space="preserve">2.- Que l’empresa que representa compleix tots i cadascun dels requisits de capacitat establerts en el present Plec i disposa de les autoritzacions necessàries per exercir l’activitat. </w:t>
      </w:r>
    </w:p>
    <w:p w14:paraId="0E9F9F06" w14:textId="77777777" w:rsidR="00F44CED" w:rsidRDefault="00F44CED" w:rsidP="00F44CED">
      <w:pPr>
        <w:overflowPunct/>
        <w:autoSpaceDE/>
        <w:adjustRightInd/>
        <w:spacing w:after="120" w:line="276" w:lineRule="auto"/>
        <w:rPr>
          <w:rFonts w:ascii="Verdana" w:hAnsi="Verdana" w:cs="Arial"/>
          <w:color w:val="000000"/>
        </w:rPr>
      </w:pPr>
      <w:r>
        <w:rPr>
          <w:rFonts w:ascii="Verdana" w:hAnsi="Verdana" w:cs="Arial"/>
          <w:color w:val="000000"/>
        </w:rPr>
        <w:t>3- Que ni l’empresa que representa ni els seus administradors i/o representants es troben inclosos en cap de les circumstàncies previstes en l’article 71 de la LCSP, sobre prohibicions de contractar.</w:t>
      </w:r>
    </w:p>
    <w:p w14:paraId="1CA4511E" w14:textId="77777777" w:rsidR="00F44CED" w:rsidRDefault="00F44CED" w:rsidP="00F44CED">
      <w:pPr>
        <w:spacing w:line="276" w:lineRule="auto"/>
        <w:rPr>
          <w:rFonts w:ascii="Verdana" w:hAnsi="Verdana" w:cs="Arial"/>
          <w:color w:val="000000"/>
        </w:rPr>
      </w:pPr>
      <w:r>
        <w:rPr>
          <w:rFonts w:ascii="Verdana" w:hAnsi="Verdana" w:cs="Arial"/>
          <w:color w:val="000000"/>
        </w:rPr>
        <w:t>4.- Que accepta que la documentació annexada al Plec té caràcter contractual.</w:t>
      </w:r>
    </w:p>
    <w:p w14:paraId="66C8BE9E" w14:textId="77777777" w:rsidR="00F44CED" w:rsidRDefault="00F44CED" w:rsidP="00F44CED">
      <w:pPr>
        <w:spacing w:line="276" w:lineRule="auto"/>
        <w:rPr>
          <w:rFonts w:ascii="Verdana" w:hAnsi="Verdana" w:cs="Arial"/>
          <w:color w:val="000000"/>
        </w:rPr>
      </w:pPr>
    </w:p>
    <w:p w14:paraId="3E45A19E" w14:textId="77777777" w:rsidR="00F44CED" w:rsidRDefault="00F44CED" w:rsidP="00F44CED">
      <w:pPr>
        <w:spacing w:line="276" w:lineRule="auto"/>
        <w:rPr>
          <w:rFonts w:ascii="Verdana" w:hAnsi="Verdana" w:cs="Arial"/>
          <w:color w:val="000000"/>
        </w:rPr>
      </w:pPr>
      <w:r>
        <w:rPr>
          <w:rFonts w:ascii="Verdana" w:hAnsi="Verdana" w:cs="Arial"/>
          <w:color w:val="000000"/>
        </w:rPr>
        <w:t xml:space="preserve">5.- Que manifesta que </w:t>
      </w:r>
      <w:r>
        <w:rPr>
          <w:rFonts w:ascii="Verdana" w:hAnsi="Verdana" w:cs="Arial"/>
          <w:color w:val="000000"/>
          <w:highlight w:val="lightGray"/>
        </w:rPr>
        <w:t>Sí/No</w:t>
      </w:r>
      <w:r>
        <w:rPr>
          <w:rFonts w:ascii="Verdana" w:hAnsi="Verdana" w:cs="Arial"/>
          <w:color w:val="000000"/>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10560BA9" w14:textId="77777777" w:rsidR="00F44CED" w:rsidRDefault="00F44CED" w:rsidP="00F44CED">
      <w:pPr>
        <w:rPr>
          <w:rFonts w:ascii="Verdana" w:hAnsi="Verdana" w:cs="Arial"/>
          <w:color w:val="000000"/>
        </w:rPr>
      </w:pPr>
    </w:p>
    <w:p w14:paraId="5009FD07" w14:textId="77777777" w:rsidR="00F44CED" w:rsidRDefault="00F44CED" w:rsidP="00F44CED">
      <w:pPr>
        <w:rPr>
          <w:rFonts w:ascii="Verdana" w:hAnsi="Verdana" w:cs="Arial"/>
          <w:color w:val="000000"/>
        </w:rPr>
      </w:pPr>
      <w:r>
        <w:rPr>
          <w:rFonts w:ascii="Verdana" w:hAnsi="Verdana" w:cs="Arial"/>
          <w:color w:val="000000"/>
        </w:rPr>
        <w:t>6.- Que es compromet, en cas de resultar adjudicatari, d’aportar en el termini requerit,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2A3CDCF2" w14:textId="77777777" w:rsidR="00F44CED" w:rsidRDefault="00F44CED" w:rsidP="00F44CED">
      <w:pPr>
        <w:rPr>
          <w:rFonts w:ascii="Verdana" w:hAnsi="Verdana" w:cs="Arial"/>
          <w:color w:val="000000"/>
          <w:highlight w:val="lightGray"/>
        </w:rPr>
      </w:pPr>
    </w:p>
    <w:p w14:paraId="7BF4FCDD" w14:textId="77777777" w:rsidR="00F44CED" w:rsidRDefault="00F44CED" w:rsidP="00F44CED">
      <w:pPr>
        <w:ind w:left="48"/>
        <w:rPr>
          <w:rFonts w:ascii="Verdana" w:hAnsi="Verdana"/>
        </w:rPr>
      </w:pPr>
      <w:r>
        <w:rPr>
          <w:rFonts w:ascii="Verdana" w:hAnsi="Verdana"/>
        </w:rPr>
        <w:t xml:space="preserve">7. Que l’entitat que representa, o les seves empreses filials o les empreses interposades: </w:t>
      </w:r>
    </w:p>
    <w:p w14:paraId="00959909" w14:textId="77777777" w:rsidR="00F44CED" w:rsidRDefault="00F44CED" w:rsidP="00F44CED">
      <w:pPr>
        <w:rPr>
          <w:rFonts w:ascii="Verdana" w:hAnsi="Verdana"/>
        </w:rPr>
      </w:pPr>
    </w:p>
    <w:p w14:paraId="061C8D5E" w14:textId="77777777" w:rsidR="00F44CED" w:rsidRDefault="00F44CED" w:rsidP="00F44CED">
      <w:pPr>
        <w:ind w:firstLine="708"/>
        <w:rPr>
          <w:rFonts w:ascii="Verdana" w:hAnsi="Verdana"/>
        </w:rPr>
      </w:pPr>
      <w:r>
        <w:rPr>
          <w:rFonts w:ascii="Verdana" w:hAnsi="Verdana" w:cs="Arial"/>
          <w:i/>
        </w:rPr>
        <w:fldChar w:fldCharType="begin">
          <w:ffData>
            <w:name w:val="Verifica1"/>
            <w:enabled w:val="0"/>
            <w:calcOnExit w:val="0"/>
            <w:checkBox>
              <w:sizeAuto/>
              <w:default w:val="0"/>
            </w:checkBox>
          </w:ffData>
        </w:fldChar>
      </w:r>
      <w:r>
        <w:rPr>
          <w:rFonts w:ascii="Verdana" w:hAnsi="Verdana" w:cs="Arial"/>
          <w:i/>
        </w:rPr>
        <w:instrText xml:space="preserve"> FORMCHECKBOX </w:instrText>
      </w:r>
      <w:r>
        <w:rPr>
          <w:rFonts w:ascii="Verdana" w:hAnsi="Verdana" w:cs="Arial"/>
          <w:i/>
        </w:rPr>
      </w:r>
      <w:r>
        <w:rPr>
          <w:rFonts w:ascii="Verdana" w:hAnsi="Verdana" w:cs="Arial"/>
          <w:i/>
        </w:rPr>
        <w:fldChar w:fldCharType="separate"/>
      </w:r>
      <w:r>
        <w:rPr>
          <w:rFonts w:ascii="Verdana" w:hAnsi="Verdana" w:cs="Arial"/>
          <w:i/>
        </w:rPr>
        <w:fldChar w:fldCharType="end"/>
      </w:r>
      <w:r>
        <w:rPr>
          <w:rFonts w:ascii="Verdana" w:hAnsi="Verdana"/>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068113D" w14:textId="77777777" w:rsidR="00F44CED" w:rsidRDefault="00F44CED" w:rsidP="00F44CED">
      <w:pPr>
        <w:rPr>
          <w:rFonts w:ascii="Verdana" w:hAnsi="Verdana"/>
        </w:rPr>
      </w:pPr>
    </w:p>
    <w:p w14:paraId="036A1814" w14:textId="77777777" w:rsidR="00F44CED" w:rsidRDefault="00F44CED" w:rsidP="00F44CED">
      <w:pPr>
        <w:ind w:firstLine="708"/>
        <w:rPr>
          <w:rFonts w:ascii="Verdana" w:hAnsi="Verdana"/>
          <w:strike/>
        </w:rPr>
      </w:pPr>
      <w:r>
        <w:rPr>
          <w:rFonts w:ascii="Verdana" w:hAnsi="Verdana" w:cs="Arial"/>
          <w:i/>
        </w:rPr>
        <w:fldChar w:fldCharType="begin">
          <w:ffData>
            <w:name w:val="Verifica1"/>
            <w:enabled w:val="0"/>
            <w:calcOnExit w:val="0"/>
            <w:checkBox>
              <w:sizeAuto/>
              <w:default w:val="0"/>
            </w:checkBox>
          </w:ffData>
        </w:fldChar>
      </w:r>
      <w:r>
        <w:rPr>
          <w:rFonts w:ascii="Verdana" w:hAnsi="Verdana" w:cs="Arial"/>
          <w:i/>
        </w:rPr>
        <w:instrText xml:space="preserve"> FORMCHECKBOX </w:instrText>
      </w:r>
      <w:r>
        <w:rPr>
          <w:rFonts w:ascii="Verdana" w:hAnsi="Verdana" w:cs="Arial"/>
          <w:i/>
        </w:rPr>
      </w:r>
      <w:r>
        <w:rPr>
          <w:rFonts w:ascii="Verdana" w:hAnsi="Verdana" w:cs="Arial"/>
          <w:i/>
        </w:rPr>
        <w:fldChar w:fldCharType="separate"/>
      </w:r>
      <w:r>
        <w:rPr>
          <w:rFonts w:ascii="Verdana" w:hAnsi="Verdana" w:cs="Arial"/>
          <w:i/>
        </w:rPr>
        <w:fldChar w:fldCharType="end"/>
      </w:r>
      <w:r>
        <w:rPr>
          <w:rFonts w:ascii="Verdana" w:hAnsi="Verdana"/>
        </w:rPr>
        <w:t xml:space="preserve"> Té/tenen relacions legals amb paradisos fiscals (se’n donarà publicitat en el </w:t>
      </w:r>
      <w:hyperlink r:id="rId6" w:history="1">
        <w:r>
          <w:rPr>
            <w:rStyle w:val="Hipervnculo"/>
            <w:rFonts w:ascii="Verdana" w:hAnsi="Verdana" w:cs="Arial"/>
          </w:rPr>
          <w:t>perfil de contractant</w:t>
        </w:r>
      </w:hyperlink>
      <w:r>
        <w:rPr>
          <w:rFonts w:ascii="Verdana" w:hAnsi="Verdana"/>
        </w:rPr>
        <w:t xml:space="preserve">) i presenta la següent documentació descriptiva dels moviments financers i tota la informació relativa a aquestes actuacions: ............................................................................... </w:t>
      </w:r>
    </w:p>
    <w:p w14:paraId="182A7358" w14:textId="77777777" w:rsidR="00F44CED" w:rsidRDefault="00F44CED" w:rsidP="00F44CED">
      <w:pPr>
        <w:rPr>
          <w:rFonts w:ascii="Verdana" w:hAnsi="Verdana" w:cs="Arial"/>
          <w:color w:val="000000"/>
          <w:highlight w:val="lightGray"/>
        </w:rPr>
      </w:pPr>
    </w:p>
    <w:p w14:paraId="2F97A5DB" w14:textId="77777777" w:rsidR="00F44CED" w:rsidRDefault="00F44CED" w:rsidP="00F44CED">
      <w:pPr>
        <w:rPr>
          <w:rFonts w:ascii="Verdana" w:hAnsi="Verdana" w:cs="Arial"/>
          <w:color w:val="000000"/>
        </w:rPr>
      </w:pPr>
      <w:r>
        <w:rPr>
          <w:rFonts w:ascii="Verdana" w:hAnsi="Verdana" w:cs="Arial"/>
          <w:color w:val="000000"/>
        </w:rPr>
        <w:t xml:space="preserve">8.-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67C29901" w14:textId="77777777" w:rsidR="00F44CED" w:rsidRDefault="00F44CED" w:rsidP="00F44CED">
      <w:pPr>
        <w:rPr>
          <w:rFonts w:ascii="Verdana" w:hAnsi="Verdana" w:cs="Arial"/>
          <w:color w:val="000000"/>
        </w:rPr>
      </w:pPr>
    </w:p>
    <w:p w14:paraId="2F74B499" w14:textId="77777777" w:rsidR="00F44CED" w:rsidRDefault="00F44CED" w:rsidP="00F44CED">
      <w:pPr>
        <w:tabs>
          <w:tab w:val="left" w:pos="3686"/>
        </w:tabs>
        <w:rPr>
          <w:rFonts w:ascii="Verdana" w:hAnsi="Verdana" w:cs="Arial"/>
          <w:color w:val="000000"/>
        </w:rPr>
      </w:pPr>
      <w:r>
        <w:rPr>
          <w:rFonts w:ascii="Verdana" w:hAnsi="Verdana" w:cs="Arial"/>
          <w:color w:val="000000"/>
        </w:rPr>
        <w:t xml:space="preserve">9.- (Només en cas de que l’oferta es presenti per part d’una UTE). Que s’acompanya a la present declaració compromís de constitució de la unió temporal d’empresaris. </w:t>
      </w:r>
    </w:p>
    <w:p w14:paraId="2B412760" w14:textId="77777777" w:rsidR="00F44CED" w:rsidRDefault="00F44CED" w:rsidP="00F44CED">
      <w:pPr>
        <w:rPr>
          <w:rFonts w:ascii="Verdana" w:hAnsi="Verdana"/>
        </w:rPr>
      </w:pPr>
      <w:r>
        <w:rPr>
          <w:rFonts w:ascii="Verdana" w:hAnsi="Verdana" w:cs="Arial"/>
          <w:color w:val="000000"/>
        </w:rPr>
        <w:lastRenderedPageBreak/>
        <w:t xml:space="preserve">10.- </w:t>
      </w:r>
      <w:r>
        <w:rPr>
          <w:rFonts w:ascii="Verdana" w:hAnsi="Verdana"/>
        </w:rPr>
        <w:t xml:space="preserve">Que l’entitat que representa, o les seves empreses filials o les empreses interposades: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7D9066E3" w14:textId="77777777" w:rsidR="00F44CED" w:rsidRDefault="00F44CED" w:rsidP="00F44CED">
      <w:pPr>
        <w:rPr>
          <w:rFonts w:ascii="Verdana" w:hAnsi="Verdana"/>
        </w:rPr>
      </w:pPr>
    </w:p>
    <w:p w14:paraId="27C80A94" w14:textId="77777777" w:rsidR="00F44CED" w:rsidRDefault="00F44CED" w:rsidP="00F44CED">
      <w:pPr>
        <w:rPr>
          <w:rFonts w:ascii="Verdana" w:hAnsi="Verdana"/>
        </w:rPr>
      </w:pPr>
      <w:r>
        <w:rPr>
          <w:rFonts w:ascii="Verdana" w:hAnsi="Verdana"/>
        </w:rPr>
        <w:t xml:space="preserve">11.- 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404A89D6" w14:textId="77777777" w:rsidR="00F44CED" w:rsidRDefault="00F44CED" w:rsidP="00F44CED">
      <w:pPr>
        <w:tabs>
          <w:tab w:val="left" w:pos="3686"/>
        </w:tabs>
        <w:rPr>
          <w:rFonts w:ascii="Verdana" w:hAnsi="Verdana" w:cs="Arial"/>
          <w:color w:val="000000"/>
        </w:rPr>
      </w:pPr>
    </w:p>
    <w:p w14:paraId="0696A7D2" w14:textId="77777777" w:rsidR="00F44CED" w:rsidRDefault="00F44CED" w:rsidP="00F44CED">
      <w:pPr>
        <w:rPr>
          <w:rFonts w:ascii="Verdana" w:hAnsi="Verdana"/>
        </w:rPr>
      </w:pPr>
      <w:r>
        <w:rPr>
          <w:rFonts w:ascii="Verdana" w:hAnsi="Verdana"/>
        </w:rPr>
        <w:t>12.- Declara que l’empresa que representa té 50 o més treballadors: SI/NO</w:t>
      </w:r>
    </w:p>
    <w:p w14:paraId="5CB0C4EE" w14:textId="77777777" w:rsidR="00F44CED" w:rsidRPr="00DE67EE" w:rsidRDefault="00F44CED" w:rsidP="00F44CED">
      <w:pPr>
        <w:rPr>
          <w:rFonts w:ascii="Verdana" w:hAnsi="Verdana"/>
        </w:rPr>
      </w:pPr>
    </w:p>
    <w:p w14:paraId="047FCDA9" w14:textId="77777777" w:rsidR="00F44CED" w:rsidRPr="00DE67EE" w:rsidRDefault="00F44CED" w:rsidP="00F44CED">
      <w:pPr>
        <w:rPr>
          <w:rFonts w:ascii="Verdana" w:hAnsi="Verdana"/>
          <w:color w:val="000000"/>
          <w:lang w:eastAsia="ca-ES"/>
        </w:rPr>
      </w:pPr>
      <w:r w:rsidRPr="00DE67EE">
        <w:rPr>
          <w:rFonts w:ascii="Verdana" w:hAnsi="Verdana"/>
          <w:color w:val="000000"/>
          <w:lang w:eastAsia="ca-ES"/>
        </w:rPr>
        <w:t>En cas afirmatiu, indicar el nº de registre del REGCON per accedir al Pla d’igualtat obligatori: ..............</w:t>
      </w:r>
    </w:p>
    <w:p w14:paraId="36016ECA" w14:textId="77777777" w:rsidR="00F44CED" w:rsidRPr="00DE67EE" w:rsidRDefault="00F44CED" w:rsidP="00F44CED">
      <w:pPr>
        <w:shd w:val="clear" w:color="auto" w:fill="FFFFFF"/>
        <w:rPr>
          <w:rFonts w:ascii="Verdana" w:hAnsi="Verdana" w:cs="Arial"/>
        </w:rPr>
      </w:pPr>
    </w:p>
    <w:p w14:paraId="7003FD2B" w14:textId="77777777" w:rsidR="00F44CED" w:rsidRPr="00DE67EE" w:rsidRDefault="00F44CED" w:rsidP="00F44CED">
      <w:pPr>
        <w:spacing w:before="100" w:line="276" w:lineRule="auto"/>
        <w:contextualSpacing/>
        <w:rPr>
          <w:rFonts w:ascii="Verdana" w:hAnsi="Verdana"/>
          <w:lang w:eastAsia="ja-JP"/>
        </w:rPr>
      </w:pPr>
      <w:r w:rsidRPr="00DE67EE">
        <w:rPr>
          <w:rFonts w:ascii="Verdana" w:hAnsi="Verdana"/>
          <w:lang w:eastAsia="ja-JP"/>
        </w:rPr>
        <w:t>Declara sota la seva responsabilitat que reconeix que falsejar aquesta declaració responsable comportarà la imposició de penalitats i si aplica la resolució del contracte.</w:t>
      </w:r>
    </w:p>
    <w:p w14:paraId="641446E4" w14:textId="77777777" w:rsidR="00F44CED" w:rsidRPr="005159C6" w:rsidRDefault="00F44CED" w:rsidP="00F44CED">
      <w:pPr>
        <w:tabs>
          <w:tab w:val="left" w:pos="3686"/>
        </w:tabs>
        <w:rPr>
          <w:rFonts w:ascii="Verdana" w:hAnsi="Verdana" w:cs="Arial"/>
          <w:color w:val="000000"/>
        </w:rPr>
      </w:pPr>
    </w:p>
    <w:p w14:paraId="78F084CC" w14:textId="77777777" w:rsidR="00F44CED" w:rsidRPr="005159C6" w:rsidRDefault="00F44CED" w:rsidP="00F44CED">
      <w:pPr>
        <w:outlineLvl w:val="0"/>
        <w:rPr>
          <w:rFonts w:ascii="Verdana" w:hAnsi="Verdana" w:cs="Arial"/>
          <w:color w:val="000000"/>
        </w:rPr>
      </w:pPr>
      <w:r w:rsidRPr="005159C6">
        <w:rPr>
          <w:rFonts w:ascii="Verdana" w:hAnsi="Verdana" w:cs="Arial"/>
          <w:color w:val="000000"/>
        </w:rPr>
        <w:t>I als efectes oportuns, se signa la present, a ………… de ……………….. de …………</w:t>
      </w:r>
    </w:p>
    <w:p w14:paraId="3E237C7F" w14:textId="77777777" w:rsidR="00F44CED" w:rsidRPr="005159C6" w:rsidRDefault="00F44CED" w:rsidP="00F44CED">
      <w:pPr>
        <w:rPr>
          <w:rFonts w:ascii="Verdana" w:hAnsi="Verdana" w:cs="Arial"/>
          <w:b/>
          <w:color w:val="000000"/>
        </w:rPr>
      </w:pPr>
    </w:p>
    <w:p w14:paraId="726BEDAC" w14:textId="77777777" w:rsidR="00F44CED" w:rsidRPr="005159C6" w:rsidRDefault="00F44CED" w:rsidP="00F44CED">
      <w:pPr>
        <w:rPr>
          <w:rFonts w:ascii="Verdana" w:hAnsi="Verdana" w:cs="Arial"/>
          <w:b/>
          <w:color w:val="000000"/>
        </w:rPr>
      </w:pPr>
    </w:p>
    <w:p w14:paraId="3189E203" w14:textId="77777777" w:rsidR="00F44CED" w:rsidRDefault="00F44CED" w:rsidP="00F44CED">
      <w:pPr>
        <w:outlineLvl w:val="0"/>
        <w:rPr>
          <w:rFonts w:ascii="Verdana" w:hAnsi="Verdana" w:cs="Arial"/>
          <w:color w:val="000000"/>
        </w:rPr>
      </w:pPr>
      <w:r w:rsidRPr="005159C6">
        <w:rPr>
          <w:rFonts w:ascii="Verdana" w:hAnsi="Verdana" w:cs="Arial"/>
          <w:color w:val="000000"/>
        </w:rPr>
        <w:t>Data i signatura</w:t>
      </w:r>
    </w:p>
    <w:p w14:paraId="11B050C1" w14:textId="77777777" w:rsidR="00F44CED" w:rsidRDefault="00F44CED" w:rsidP="00F44CED">
      <w:pPr>
        <w:outlineLvl w:val="0"/>
        <w:rPr>
          <w:rFonts w:ascii="Verdana" w:hAnsi="Verdana" w:cs="Arial"/>
          <w:color w:val="000000"/>
        </w:rPr>
      </w:pPr>
    </w:p>
    <w:p w14:paraId="3416B06A" w14:textId="77777777" w:rsidR="00F44CED" w:rsidRDefault="00F44CED" w:rsidP="00F44CED">
      <w:pPr>
        <w:outlineLvl w:val="0"/>
        <w:rPr>
          <w:rFonts w:ascii="Verdana" w:hAnsi="Verdana" w:cs="Arial"/>
          <w:color w:val="000000"/>
        </w:rPr>
      </w:pPr>
    </w:p>
    <w:p w14:paraId="657AA41A" w14:textId="77777777" w:rsidR="00F44CED" w:rsidRDefault="00F44CED" w:rsidP="00F44CED">
      <w:pPr>
        <w:outlineLvl w:val="0"/>
        <w:rPr>
          <w:rFonts w:ascii="Verdana" w:hAnsi="Verdana" w:cs="Arial"/>
          <w:color w:val="000000"/>
        </w:rPr>
      </w:pPr>
    </w:p>
    <w:p w14:paraId="2CF6723B" w14:textId="77777777" w:rsidR="00F44CED" w:rsidRPr="005159C6" w:rsidRDefault="00F44CED" w:rsidP="00F44CED">
      <w:pPr>
        <w:rPr>
          <w:rFonts w:ascii="Verdana" w:hAnsi="Verdana" w:cs="Arial"/>
        </w:rPr>
      </w:pPr>
      <w:r w:rsidRPr="005159C6">
        <w:rPr>
          <w:rFonts w:ascii="Verdana" w:hAnsi="Verdana" w:cs="Arial"/>
        </w:rPr>
        <w:t>Persona de contacte:</w:t>
      </w:r>
    </w:p>
    <w:p w14:paraId="058913C9" w14:textId="77777777" w:rsidR="00F44CED" w:rsidRPr="005159C6" w:rsidRDefault="00F44CED" w:rsidP="00F44CED">
      <w:pPr>
        <w:rPr>
          <w:rFonts w:ascii="Verdana" w:hAnsi="Verdana" w:cs="Arial"/>
        </w:rPr>
      </w:pPr>
      <w:r w:rsidRPr="005159C6">
        <w:rPr>
          <w:rFonts w:ascii="Verdana" w:hAnsi="Verdana" w:cs="Arial"/>
        </w:rPr>
        <w:t>Correu electrònic:</w:t>
      </w:r>
    </w:p>
    <w:p w14:paraId="76C8AB08" w14:textId="77777777" w:rsidR="00F44CED" w:rsidRDefault="00F44CED" w:rsidP="00F44CED">
      <w:pPr>
        <w:rPr>
          <w:rFonts w:ascii="Verdana" w:hAnsi="Verdana" w:cs="Arial"/>
        </w:rPr>
      </w:pPr>
      <w:r w:rsidRPr="005159C6">
        <w:rPr>
          <w:rFonts w:ascii="Verdana" w:hAnsi="Verdana" w:cs="Arial"/>
        </w:rPr>
        <w:t>Telèfon de contacte:</w:t>
      </w:r>
    </w:p>
    <w:p w14:paraId="0B5647C6" w14:textId="77777777" w:rsidR="00F44CED" w:rsidRPr="005159C6" w:rsidRDefault="00F44CED" w:rsidP="00F44CED">
      <w:pPr>
        <w:rPr>
          <w:rFonts w:ascii="Verdana" w:hAnsi="Verdana" w:cs="Arial"/>
        </w:rPr>
      </w:pPr>
      <w:r>
        <w:rPr>
          <w:rFonts w:ascii="Verdana" w:hAnsi="Verdana" w:cs="Arial"/>
        </w:rPr>
        <w:t>CIF:</w:t>
      </w:r>
    </w:p>
    <w:p w14:paraId="080C1FC5" w14:textId="77777777" w:rsidR="00F44CED" w:rsidRPr="005159C6" w:rsidRDefault="00F44CED" w:rsidP="00F44CED">
      <w:pPr>
        <w:outlineLvl w:val="0"/>
        <w:rPr>
          <w:rFonts w:ascii="Verdana" w:hAnsi="Verdana" w:cs="Arial"/>
          <w:b/>
          <w:color w:val="000000"/>
          <w:u w:val="single"/>
        </w:rPr>
      </w:pPr>
    </w:p>
    <w:p w14:paraId="542B7BD1" w14:textId="77777777" w:rsidR="00F44CED" w:rsidRPr="005159C6" w:rsidRDefault="00F44CED" w:rsidP="00F44CED">
      <w:pPr>
        <w:outlineLvl w:val="0"/>
        <w:rPr>
          <w:rFonts w:ascii="Verdana" w:hAnsi="Verdana" w:cs="Arial"/>
          <w:b/>
          <w:color w:val="000000"/>
          <w:u w:val="single"/>
        </w:rPr>
      </w:pPr>
    </w:p>
    <w:p w14:paraId="2339E40F" w14:textId="77777777" w:rsidR="00F44CED" w:rsidRPr="005159C6" w:rsidRDefault="00F44CED" w:rsidP="00F44CED">
      <w:pPr>
        <w:rPr>
          <w:rFonts w:ascii="Verdana" w:hAnsi="Verdana" w:cs="Arial"/>
        </w:rPr>
      </w:pPr>
      <w:r w:rsidRPr="005159C6">
        <w:rPr>
          <w:rFonts w:ascii="Verdana" w:hAnsi="Verdana" w:cs="Arial"/>
          <w:u w:val="single"/>
        </w:rPr>
        <w:t>IMPORTANT</w:t>
      </w:r>
      <w:r w:rsidRPr="005159C6">
        <w:rPr>
          <w:rFonts w:ascii="Verdana" w:hAnsi="Verdana" w:cs="Arial"/>
        </w:rPr>
        <w:t xml:space="preserve">: Tots els licitadors hauran d’assenyalar en el moment de presentar llurs propostes un domicili, telèfon, fax, </w:t>
      </w:r>
      <w:r w:rsidRPr="005159C6">
        <w:rPr>
          <w:rFonts w:ascii="Verdana" w:hAnsi="Verdana" w:cs="Arial"/>
          <w:b/>
          <w:bCs/>
          <w:u w:val="single"/>
        </w:rPr>
        <w:t>correu electrònic i persona de contacte</w:t>
      </w:r>
      <w:r w:rsidRPr="005159C6">
        <w:rPr>
          <w:rFonts w:ascii="Verdana" w:hAnsi="Verdana" w:cs="Arial"/>
        </w:rPr>
        <w:t xml:space="preserve"> per a les comunicacions i relacions que en general es derivin del present procediment o que de qualsevol manera puguin afectar al licitador.</w:t>
      </w:r>
    </w:p>
    <w:p w14:paraId="7EEED2D6" w14:textId="77777777" w:rsidR="00F44CED" w:rsidRPr="005159C6" w:rsidRDefault="00F44CED" w:rsidP="00F44CED">
      <w:pPr>
        <w:rPr>
          <w:rFonts w:ascii="Verdana" w:hAnsi="Verdana" w:cs="Arial"/>
        </w:rPr>
      </w:pPr>
    </w:p>
    <w:p w14:paraId="2B1B4F35" w14:textId="77777777" w:rsidR="00F44CED" w:rsidRDefault="00F44CED" w:rsidP="00F44CED">
      <w:pPr>
        <w:jc w:val="center"/>
        <w:outlineLvl w:val="0"/>
        <w:rPr>
          <w:rFonts w:ascii="Verdana" w:hAnsi="Verdana" w:cs="Arial"/>
          <w:b/>
          <w:color w:val="000000"/>
          <w:u w:val="single"/>
        </w:rPr>
      </w:pPr>
    </w:p>
    <w:p w14:paraId="51BA7AA5" w14:textId="77777777" w:rsidR="00F44CED" w:rsidRDefault="00F44CED" w:rsidP="00F44CED">
      <w:pPr>
        <w:outlineLvl w:val="0"/>
        <w:rPr>
          <w:rFonts w:ascii="Verdana" w:hAnsi="Verdana" w:cs="Arial"/>
          <w:b/>
          <w:color w:val="000000"/>
          <w:u w:val="single"/>
        </w:rPr>
      </w:pPr>
      <w:r>
        <w:rPr>
          <w:rFonts w:ascii="Verdana" w:hAnsi="Verdana" w:cs="Arial"/>
          <w:b/>
          <w:color w:val="000000"/>
          <w:u w:val="single"/>
        </w:rPr>
        <w:t>Si es pretén subcontractar alguna part del contracte s’haurà d’indicar a continuació l’empresa que es subcontractarà i les tasques subcontractades:</w:t>
      </w:r>
    </w:p>
    <w:p w14:paraId="79FFF656" w14:textId="77777777" w:rsidR="00F44CED" w:rsidRDefault="00F44CED" w:rsidP="00F44CED">
      <w:pPr>
        <w:outlineLvl w:val="0"/>
        <w:rPr>
          <w:rFonts w:ascii="Verdana" w:hAnsi="Verdana" w:cs="Arial"/>
          <w:b/>
          <w:color w:val="000000"/>
          <w:u w:val="single"/>
        </w:rPr>
      </w:pPr>
    </w:p>
    <w:p w14:paraId="6B9A3EBF" w14:textId="77777777" w:rsidR="00F44CED" w:rsidRDefault="00F44CED" w:rsidP="00F44CED">
      <w:pPr>
        <w:jc w:val="center"/>
        <w:outlineLvl w:val="0"/>
        <w:rPr>
          <w:rFonts w:ascii="Verdana" w:hAnsi="Verdana" w:cs="Arial"/>
          <w:b/>
          <w:color w:val="000000"/>
          <w:u w:val="single"/>
        </w:rPr>
      </w:pPr>
    </w:p>
    <w:p w14:paraId="176608D2" w14:textId="77777777" w:rsidR="00F44CED" w:rsidRDefault="00F44CED" w:rsidP="00F44CED">
      <w:pPr>
        <w:jc w:val="center"/>
        <w:outlineLvl w:val="0"/>
        <w:rPr>
          <w:rFonts w:ascii="Verdana" w:hAnsi="Verdana" w:cs="Arial"/>
          <w:b/>
          <w:color w:val="000000"/>
          <w:u w:val="single"/>
        </w:rPr>
      </w:pPr>
    </w:p>
    <w:p w14:paraId="406D1543" w14:textId="77777777" w:rsidR="00F44CED" w:rsidRDefault="00F44CED" w:rsidP="00F44CED">
      <w:pPr>
        <w:jc w:val="center"/>
        <w:outlineLvl w:val="0"/>
        <w:rPr>
          <w:rFonts w:ascii="Verdana" w:hAnsi="Verdana" w:cs="Arial"/>
          <w:b/>
          <w:color w:val="000000"/>
          <w:u w:val="single"/>
        </w:rPr>
      </w:pPr>
    </w:p>
    <w:p w14:paraId="33D5954A" w14:textId="77777777" w:rsidR="00F44CED" w:rsidRDefault="00F44CED" w:rsidP="00F44CED">
      <w:pPr>
        <w:jc w:val="center"/>
        <w:outlineLvl w:val="0"/>
        <w:rPr>
          <w:rFonts w:ascii="Verdana" w:hAnsi="Verdana" w:cs="Arial"/>
          <w:b/>
          <w:color w:val="000000"/>
          <w:u w:val="single"/>
        </w:rPr>
      </w:pPr>
    </w:p>
    <w:p w14:paraId="23CD0B94" w14:textId="77777777" w:rsidR="00F44CED" w:rsidRDefault="00F44CED" w:rsidP="00F44CED">
      <w:pPr>
        <w:jc w:val="center"/>
        <w:outlineLvl w:val="0"/>
        <w:rPr>
          <w:rFonts w:ascii="Verdana" w:hAnsi="Verdana" w:cs="Arial"/>
          <w:b/>
          <w:color w:val="000000"/>
          <w:u w:val="single"/>
        </w:rPr>
      </w:pPr>
    </w:p>
    <w:p w14:paraId="0C42027D" w14:textId="77777777" w:rsidR="00F44CED" w:rsidRDefault="00F44CED" w:rsidP="00F44CED">
      <w:pPr>
        <w:jc w:val="center"/>
        <w:outlineLvl w:val="0"/>
        <w:rPr>
          <w:rFonts w:ascii="Verdana" w:hAnsi="Verdana" w:cs="Arial"/>
          <w:b/>
          <w:color w:val="000000"/>
          <w:u w:val="single"/>
        </w:rPr>
      </w:pPr>
    </w:p>
    <w:p w14:paraId="5B662118" w14:textId="77777777" w:rsidR="00F44CED" w:rsidRDefault="00F44CED" w:rsidP="00F44CED">
      <w:pPr>
        <w:jc w:val="center"/>
        <w:outlineLvl w:val="0"/>
        <w:rPr>
          <w:rFonts w:ascii="Verdana" w:hAnsi="Verdana" w:cs="Arial"/>
          <w:b/>
          <w:color w:val="000000"/>
          <w:u w:val="single"/>
        </w:rPr>
      </w:pPr>
    </w:p>
    <w:p w14:paraId="78106B95" w14:textId="77777777" w:rsidR="00F44CED" w:rsidRDefault="00F44CED" w:rsidP="00F44CED">
      <w:pPr>
        <w:jc w:val="center"/>
        <w:outlineLvl w:val="0"/>
        <w:rPr>
          <w:rFonts w:ascii="Verdana" w:hAnsi="Verdana" w:cs="Arial"/>
          <w:b/>
          <w:color w:val="000000"/>
          <w:u w:val="single"/>
        </w:rPr>
      </w:pPr>
    </w:p>
    <w:p w14:paraId="28FC397A" w14:textId="77777777" w:rsidR="00F44CED" w:rsidRDefault="00F44CED" w:rsidP="00F44CED">
      <w:pPr>
        <w:jc w:val="center"/>
        <w:outlineLvl w:val="0"/>
        <w:rPr>
          <w:rFonts w:ascii="Verdana" w:hAnsi="Verdana" w:cs="Arial"/>
          <w:b/>
          <w:color w:val="000000"/>
          <w:u w:val="single"/>
        </w:rPr>
      </w:pPr>
    </w:p>
    <w:p w14:paraId="6F35CB05" w14:textId="77777777" w:rsidR="00F44CED" w:rsidRDefault="00F44CED" w:rsidP="00F44CED">
      <w:pPr>
        <w:outlineLvl w:val="0"/>
        <w:rPr>
          <w:rFonts w:ascii="Verdana" w:hAnsi="Verdana" w:cs="Arial"/>
          <w:b/>
          <w:color w:val="000000"/>
          <w:u w:val="single"/>
        </w:rPr>
      </w:pPr>
    </w:p>
    <w:p w14:paraId="7DBA6684" w14:textId="77777777" w:rsidR="00F44CED" w:rsidRDefault="00F44CED" w:rsidP="00F44CED">
      <w:pPr>
        <w:jc w:val="center"/>
        <w:outlineLvl w:val="0"/>
        <w:rPr>
          <w:rFonts w:ascii="Verdana" w:hAnsi="Verdana" w:cs="Arial"/>
          <w:b/>
          <w:color w:val="000000"/>
          <w:u w:val="single"/>
        </w:rPr>
      </w:pPr>
      <w:r>
        <w:rPr>
          <w:rFonts w:ascii="Verdana" w:hAnsi="Verdana" w:cs="Arial"/>
          <w:b/>
          <w:color w:val="000000"/>
          <w:u w:val="single"/>
        </w:rPr>
        <w:lastRenderedPageBreak/>
        <w:t>ANNEX NÚM. 2</w:t>
      </w:r>
    </w:p>
    <w:p w14:paraId="72FBBEC6" w14:textId="77777777" w:rsidR="00F44CED" w:rsidRDefault="00F44CED" w:rsidP="00F44CED">
      <w:pPr>
        <w:jc w:val="center"/>
        <w:rPr>
          <w:rFonts w:ascii="Verdana" w:hAnsi="Verdana" w:cs="Arial"/>
          <w:b/>
          <w:color w:val="000000"/>
          <w:u w:val="single"/>
        </w:rPr>
      </w:pPr>
    </w:p>
    <w:p w14:paraId="3ED2B6A1" w14:textId="77777777" w:rsidR="00F44CED" w:rsidRDefault="00F44CED" w:rsidP="00F44CED">
      <w:pPr>
        <w:rPr>
          <w:rFonts w:ascii="Verdana" w:hAnsi="Verdana" w:cs="Arial"/>
          <w:color w:val="000000"/>
        </w:rPr>
      </w:pPr>
    </w:p>
    <w:p w14:paraId="34B50C57" w14:textId="77777777" w:rsidR="00F44CED" w:rsidRDefault="00F44CED" w:rsidP="00F44CED">
      <w:pPr>
        <w:jc w:val="center"/>
        <w:outlineLvl w:val="0"/>
        <w:rPr>
          <w:rFonts w:ascii="Verdana" w:hAnsi="Verdana" w:cs="Arial"/>
          <w:b/>
          <w:color w:val="000000"/>
          <w:u w:val="single"/>
        </w:rPr>
      </w:pPr>
      <w:r>
        <w:rPr>
          <w:rFonts w:ascii="Verdana" w:hAnsi="Verdana" w:cs="Arial"/>
          <w:b/>
          <w:color w:val="000000"/>
          <w:u w:val="single"/>
        </w:rPr>
        <w:t>MODEL DE PROPOSTA ECONÒMICA VALORABLE AMB  FÓRMULA AUTOMÀTICA</w:t>
      </w:r>
    </w:p>
    <w:p w14:paraId="20A734E2" w14:textId="77777777" w:rsidR="00F44CED" w:rsidRDefault="00F44CED" w:rsidP="00F44CED">
      <w:pPr>
        <w:rPr>
          <w:rFonts w:ascii="Verdana" w:hAnsi="Verdana" w:cs="Arial"/>
          <w:i/>
          <w:color w:val="000000"/>
        </w:rPr>
      </w:pPr>
    </w:p>
    <w:p w14:paraId="49A47C52" w14:textId="77777777" w:rsidR="00F44CED" w:rsidRDefault="00F44CED" w:rsidP="00F44CED">
      <w:pPr>
        <w:rPr>
          <w:rFonts w:ascii="Verdana" w:hAnsi="Verdana" w:cs="Arial"/>
          <w:i/>
          <w:color w:val="000000"/>
        </w:rPr>
      </w:pPr>
    </w:p>
    <w:p w14:paraId="464234CC" w14:textId="77777777" w:rsidR="00F44CED" w:rsidRDefault="00F44CED" w:rsidP="00F44CED">
      <w:pPr>
        <w:pStyle w:val="Sangradetextonormal"/>
        <w:ind w:left="0" w:firstLine="0"/>
        <w:rPr>
          <w:rFonts w:ascii="Verdana" w:hAnsi="Verdana" w:cs="Arial"/>
          <w:color w:val="000000"/>
        </w:rPr>
      </w:pPr>
      <w:r>
        <w:rPr>
          <w:rFonts w:ascii="Verdana" w:hAnsi="Verdana" w:cs="Arial"/>
          <w:color w:val="000000"/>
        </w:rPr>
        <w:t xml:space="preserve">El Sr. .............................. amb residència a ......................................... carrer...................................... núm. ................ assabentat de l’anunci publicat al .................................... i de les condicions i requisits que s’exigeixen per a l’adjudicació del subministrament de  “....................................”, es compromet en nom (propi o de l’empresa que representa) a realitzar-les amb estricta subjecció a les següents condicions: </w:t>
      </w:r>
    </w:p>
    <w:p w14:paraId="74F05C3C" w14:textId="77777777" w:rsidR="00F44CED" w:rsidRDefault="00F44CED" w:rsidP="00F44CED">
      <w:pPr>
        <w:pStyle w:val="Sangradetextonormal"/>
        <w:ind w:left="0" w:firstLine="0"/>
        <w:rPr>
          <w:rFonts w:ascii="Verdana" w:hAnsi="Verdana" w:cs="Arial"/>
          <w:color w:val="000000"/>
        </w:rPr>
      </w:pPr>
    </w:p>
    <w:p w14:paraId="440F59BD" w14:textId="77777777" w:rsidR="00F44CED" w:rsidRDefault="00F44CED" w:rsidP="00F44CED">
      <w:pPr>
        <w:rPr>
          <w:rFonts w:ascii="Verdana" w:hAnsi="Verdana" w:cs="Verdana"/>
        </w:rPr>
      </w:pPr>
      <w:r>
        <w:rPr>
          <w:rFonts w:ascii="Verdana" w:hAnsi="Verdana" w:cs="Verdana"/>
          <w:b/>
          <w:lang w:val="es-ES"/>
        </w:rPr>
        <w:t>1.- PROPOSTA ECONÒMICA:</w:t>
      </w:r>
      <w:r>
        <w:rPr>
          <w:rFonts w:ascii="Verdana" w:hAnsi="Verdana" w:cs="Verdana"/>
        </w:rPr>
        <w:t xml:space="preserve"> </w:t>
      </w:r>
    </w:p>
    <w:p w14:paraId="1BF28FE3" w14:textId="77777777" w:rsidR="00F44CED" w:rsidRDefault="00F44CED" w:rsidP="00F44CED">
      <w:pPr>
        <w:rPr>
          <w:rFonts w:ascii="Verdana" w:eastAsia="Calibri" w:hAnsi="Verdana"/>
          <w:szCs w:val="22"/>
          <w:lang w:eastAsia="en-US"/>
        </w:rPr>
      </w:pPr>
    </w:p>
    <w:p w14:paraId="4386C457" w14:textId="77777777" w:rsidR="00F44CED" w:rsidRPr="00076ED2" w:rsidRDefault="00F44CED" w:rsidP="00F44CED">
      <w:pPr>
        <w:overflowPunct/>
        <w:autoSpaceDE/>
        <w:autoSpaceDN/>
        <w:adjustRightInd/>
        <w:spacing w:line="200" w:lineRule="exact"/>
        <w:ind w:left="340" w:right="170"/>
        <w:rPr>
          <w:rFonts w:ascii="Verdana" w:hAnsi="Verdana" w:cs="Verdana"/>
          <w:lang w:eastAsia="en-US"/>
        </w:rPr>
      </w:pPr>
    </w:p>
    <w:tbl>
      <w:tblPr>
        <w:tblW w:w="8926" w:type="dxa"/>
        <w:jc w:val="center"/>
        <w:tblLayout w:type="fixed"/>
        <w:tblCellMar>
          <w:left w:w="70" w:type="dxa"/>
          <w:right w:w="70" w:type="dxa"/>
        </w:tblCellMar>
        <w:tblLook w:val="04A0" w:firstRow="1" w:lastRow="0" w:firstColumn="1" w:lastColumn="0" w:noHBand="0" w:noVBand="1"/>
      </w:tblPr>
      <w:tblGrid>
        <w:gridCol w:w="3429"/>
        <w:gridCol w:w="2657"/>
        <w:gridCol w:w="2840"/>
      </w:tblGrid>
      <w:tr w:rsidR="00F44CED" w:rsidRPr="004E265C" w14:paraId="25AA068B" w14:textId="77777777" w:rsidTr="00357DF4">
        <w:trPr>
          <w:trHeight w:val="219"/>
          <w:jc w:val="center"/>
        </w:trPr>
        <w:tc>
          <w:tcPr>
            <w:tcW w:w="3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272562" w14:textId="77777777" w:rsidR="00F44CED" w:rsidRPr="004E265C" w:rsidRDefault="00F44CED" w:rsidP="00357DF4">
            <w:pPr>
              <w:spacing w:line="276" w:lineRule="auto"/>
              <w:jc w:val="center"/>
              <w:rPr>
                <w:rFonts w:ascii="Verdana" w:hAnsi="Verdana" w:cs="Calibri"/>
                <w:b/>
              </w:rPr>
            </w:pPr>
            <w:r w:rsidRPr="004E265C">
              <w:rPr>
                <w:rFonts w:ascii="Verdana" w:hAnsi="Verdana" w:cs="Calibri"/>
                <w:b/>
              </w:rPr>
              <w:t>Concepte</w:t>
            </w:r>
          </w:p>
        </w:tc>
        <w:tc>
          <w:tcPr>
            <w:tcW w:w="265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CD1EA09" w14:textId="77777777" w:rsidR="00F44CED" w:rsidRPr="004E265C" w:rsidRDefault="00F44CED" w:rsidP="00357DF4">
            <w:pPr>
              <w:spacing w:line="276" w:lineRule="auto"/>
              <w:jc w:val="center"/>
              <w:rPr>
                <w:rFonts w:ascii="Verdana" w:hAnsi="Verdana" w:cs="Calibri"/>
                <w:b/>
              </w:rPr>
            </w:pPr>
            <w:r>
              <w:rPr>
                <w:rFonts w:ascii="Verdana" w:hAnsi="Verdana" w:cs="Calibri"/>
                <w:b/>
              </w:rPr>
              <w:t>Pressupost</w:t>
            </w:r>
            <w:r w:rsidRPr="004E265C">
              <w:rPr>
                <w:rFonts w:ascii="Verdana" w:hAnsi="Verdana" w:cs="Calibri"/>
                <w:b/>
              </w:rPr>
              <w:t xml:space="preserve"> màxim (Sense IVA)</w:t>
            </w:r>
          </w:p>
        </w:tc>
        <w:tc>
          <w:tcPr>
            <w:tcW w:w="28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0C0F0B" w14:textId="77777777" w:rsidR="00F44CED" w:rsidRPr="004E265C" w:rsidRDefault="00F44CED" w:rsidP="00357DF4">
            <w:pPr>
              <w:spacing w:line="276" w:lineRule="auto"/>
              <w:jc w:val="center"/>
              <w:rPr>
                <w:rFonts w:ascii="Verdana" w:hAnsi="Verdana" w:cs="Calibri"/>
                <w:b/>
              </w:rPr>
            </w:pPr>
            <w:r>
              <w:rPr>
                <w:rFonts w:ascii="Verdana" w:hAnsi="Verdana" w:cs="Calibri"/>
                <w:b/>
              </w:rPr>
              <w:t>Pressupost</w:t>
            </w:r>
            <w:r w:rsidRPr="004E265C">
              <w:rPr>
                <w:rFonts w:ascii="Verdana" w:hAnsi="Verdana" w:cs="Calibri"/>
                <w:b/>
              </w:rPr>
              <w:t xml:space="preserve"> </w:t>
            </w:r>
            <w:proofErr w:type="spellStart"/>
            <w:r w:rsidRPr="004E265C">
              <w:rPr>
                <w:rFonts w:ascii="Verdana" w:hAnsi="Verdana" w:cs="Calibri"/>
                <w:b/>
              </w:rPr>
              <w:t>ofertat</w:t>
            </w:r>
            <w:proofErr w:type="spellEnd"/>
            <w:r w:rsidRPr="004E265C">
              <w:rPr>
                <w:rFonts w:ascii="Verdana" w:hAnsi="Verdana" w:cs="Calibri"/>
                <w:b/>
              </w:rPr>
              <w:t xml:space="preserve"> (Sense IVA)</w:t>
            </w:r>
          </w:p>
        </w:tc>
      </w:tr>
      <w:tr w:rsidR="00F44CED" w:rsidRPr="004E265C" w14:paraId="6C5D8BDC" w14:textId="77777777" w:rsidTr="00357DF4">
        <w:trPr>
          <w:trHeight w:val="695"/>
          <w:jc w:val="center"/>
        </w:trPr>
        <w:tc>
          <w:tcPr>
            <w:tcW w:w="3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9CB8E" w14:textId="77777777" w:rsidR="00F44CED" w:rsidRPr="004E265C" w:rsidRDefault="00F44CED" w:rsidP="00357DF4">
            <w:pPr>
              <w:spacing w:line="276" w:lineRule="auto"/>
              <w:jc w:val="center"/>
              <w:rPr>
                <w:rFonts w:ascii="Verdana" w:hAnsi="Verdana" w:cs="Calibri"/>
                <w:bCs/>
              </w:rPr>
            </w:pPr>
            <w:r>
              <w:rPr>
                <w:rFonts w:ascii="Verdana" w:hAnsi="Verdana" w:cs="Calibri"/>
                <w:bCs/>
              </w:rPr>
              <w:t>Furgoneta</w:t>
            </w:r>
            <w:r w:rsidRPr="004E265C">
              <w:rPr>
                <w:rFonts w:ascii="Verdana" w:hAnsi="Verdana" w:cs="Calibri"/>
                <w:bCs/>
              </w:rPr>
              <w:t xml:space="preserve"> elèctric</w:t>
            </w:r>
            <w:r>
              <w:rPr>
                <w:rFonts w:ascii="Verdana" w:hAnsi="Verdana" w:cs="Calibri"/>
                <w:bCs/>
              </w:rPr>
              <w:t>a (en base a les especificacions tècniques establertes al Plec de Prescripcions Tècniques)</w:t>
            </w:r>
            <w:r w:rsidRPr="004E265C">
              <w:rPr>
                <w:rFonts w:ascii="Verdana" w:hAnsi="Verdana" w:cs="Calibri"/>
                <w:bCs/>
              </w:rPr>
              <w:t xml:space="preserve"> </w:t>
            </w:r>
          </w:p>
        </w:tc>
        <w:tc>
          <w:tcPr>
            <w:tcW w:w="2657" w:type="dxa"/>
            <w:tcBorders>
              <w:top w:val="single" w:sz="4" w:space="0" w:color="auto"/>
              <w:left w:val="nil"/>
              <w:bottom w:val="single" w:sz="4" w:space="0" w:color="auto"/>
              <w:right w:val="single" w:sz="4" w:space="0" w:color="auto"/>
            </w:tcBorders>
            <w:shd w:val="clear" w:color="auto" w:fill="auto"/>
            <w:noWrap/>
            <w:vAlign w:val="center"/>
            <w:hideMark/>
          </w:tcPr>
          <w:p w14:paraId="0692BDE3" w14:textId="77777777" w:rsidR="00F44CED" w:rsidRPr="004E265C" w:rsidRDefault="00F44CED" w:rsidP="00357DF4">
            <w:pPr>
              <w:spacing w:line="276" w:lineRule="auto"/>
              <w:jc w:val="center"/>
              <w:rPr>
                <w:rFonts w:ascii="Verdana" w:hAnsi="Verdana" w:cs="Calibri"/>
                <w:bCs/>
              </w:rPr>
            </w:pPr>
            <w:r w:rsidRPr="004E265C">
              <w:rPr>
                <w:rFonts w:ascii="Verdana" w:hAnsi="Verdana" w:cs="Calibri"/>
                <w:bCs/>
              </w:rPr>
              <w:t>55.000,00.-€ </w:t>
            </w:r>
          </w:p>
        </w:tc>
        <w:tc>
          <w:tcPr>
            <w:tcW w:w="2840" w:type="dxa"/>
            <w:tcBorders>
              <w:top w:val="single" w:sz="4" w:space="0" w:color="auto"/>
              <w:left w:val="nil"/>
              <w:bottom w:val="single" w:sz="4" w:space="0" w:color="auto"/>
              <w:right w:val="single" w:sz="4" w:space="0" w:color="auto"/>
            </w:tcBorders>
            <w:vAlign w:val="center"/>
          </w:tcPr>
          <w:p w14:paraId="468B62E3" w14:textId="77777777" w:rsidR="00F44CED" w:rsidRPr="004E265C" w:rsidRDefault="00F44CED" w:rsidP="00357DF4">
            <w:pPr>
              <w:spacing w:line="276" w:lineRule="auto"/>
              <w:jc w:val="right"/>
              <w:rPr>
                <w:rFonts w:ascii="Verdana" w:hAnsi="Verdana" w:cs="Calibri"/>
                <w:bCs/>
              </w:rPr>
            </w:pPr>
            <w:r w:rsidRPr="004E265C">
              <w:rPr>
                <w:rFonts w:ascii="Verdana" w:hAnsi="Verdana" w:cs="Calibri"/>
                <w:bCs/>
              </w:rPr>
              <w:t>.-€</w:t>
            </w:r>
          </w:p>
        </w:tc>
      </w:tr>
    </w:tbl>
    <w:p w14:paraId="5BCB5841" w14:textId="77777777" w:rsidR="00F44CED" w:rsidRPr="004E265C" w:rsidRDefault="00F44CED" w:rsidP="00F44CED">
      <w:pPr>
        <w:spacing w:line="276" w:lineRule="auto"/>
        <w:rPr>
          <w:rFonts w:ascii="Verdana" w:eastAsia="Calibri" w:hAnsi="Verdana"/>
          <w:bCs/>
          <w:lang w:eastAsia="en-US"/>
        </w:rPr>
      </w:pPr>
    </w:p>
    <w:p w14:paraId="23058DA8" w14:textId="77777777" w:rsidR="00F44CED" w:rsidRPr="00BF71C4" w:rsidRDefault="00F44CED" w:rsidP="00F44CED">
      <w:pPr>
        <w:shd w:val="clear" w:color="auto" w:fill="FDFDFD"/>
        <w:spacing w:line="276" w:lineRule="auto"/>
        <w:rPr>
          <w:rFonts w:ascii="Verdana" w:hAnsi="Verdana" w:cs="Segoe UI"/>
          <w:u w:val="single"/>
        </w:rPr>
      </w:pPr>
      <w:r w:rsidRPr="00BF71C4">
        <w:rPr>
          <w:rFonts w:ascii="Verdana" w:hAnsi="Verdana" w:cs="Segoe UI"/>
          <w:b/>
          <w:bCs/>
          <w:u w:val="single"/>
        </w:rPr>
        <w:t>IMPORTANT:</w:t>
      </w:r>
      <w:r w:rsidRPr="00BF71C4">
        <w:rPr>
          <w:rFonts w:ascii="Verdana" w:hAnsi="Verdana" w:cs="Segoe UI"/>
          <w:u w:val="single"/>
        </w:rPr>
        <w:t xml:space="preserve"> Juntament amb l’oferta caldrà aportar la fitxa del vehicle ofert per tal de comprovar que compleix amb totes les característiques tècniques mínimes establertes al Plec de Prescripcions Tècniques. En cas de que el vehicle no compleixi amb els requisits mínims, no s’admetrà l’oferta presentada.</w:t>
      </w:r>
    </w:p>
    <w:p w14:paraId="271829EB" w14:textId="77777777" w:rsidR="00F44CED" w:rsidRDefault="00F44CED" w:rsidP="00F44CED">
      <w:pPr>
        <w:shd w:val="clear" w:color="auto" w:fill="FDFDFD"/>
        <w:spacing w:line="276" w:lineRule="auto"/>
        <w:rPr>
          <w:rFonts w:ascii="Verdana" w:hAnsi="Verdana" w:cs="Segoe UI"/>
        </w:rPr>
      </w:pPr>
    </w:p>
    <w:p w14:paraId="650CE593" w14:textId="77777777" w:rsidR="00F44CED" w:rsidRPr="004E265C" w:rsidRDefault="00F44CED" w:rsidP="00F44CED">
      <w:pPr>
        <w:shd w:val="clear" w:color="auto" w:fill="FDFDFD"/>
        <w:spacing w:line="276" w:lineRule="auto"/>
        <w:rPr>
          <w:rFonts w:ascii="Verdana" w:hAnsi="Verdana" w:cs="Segoe UI"/>
        </w:rPr>
      </w:pPr>
      <w:r w:rsidRPr="004E265C">
        <w:rPr>
          <w:rFonts w:ascii="Verdana" w:hAnsi="Verdana" w:cs="Segoe UI"/>
        </w:rPr>
        <w:t>Dins del preu ofert es consideren inclosos tots els costos necessaris per a la correcta realització del contracte i, especialment, els generals d'empresa de l'adjudicatari, el seu benefici industrial i tota sort d'arbitris, honoraris, taxes, que s'originin per motiu del contracte</w:t>
      </w:r>
      <w:r>
        <w:rPr>
          <w:rFonts w:ascii="Verdana" w:hAnsi="Verdana" w:cs="Segoe UI"/>
        </w:rPr>
        <w:t>.</w:t>
      </w:r>
    </w:p>
    <w:p w14:paraId="3AD02400" w14:textId="77777777" w:rsidR="00F44CED" w:rsidRDefault="00F44CED" w:rsidP="00F44CED">
      <w:pPr>
        <w:overflowPunct/>
        <w:autoSpaceDE/>
        <w:autoSpaceDN/>
        <w:adjustRightInd/>
        <w:spacing w:line="276" w:lineRule="auto"/>
        <w:ind w:right="170"/>
        <w:rPr>
          <w:rFonts w:ascii="Verdana" w:eastAsia="Verdana" w:hAnsi="Verdana" w:cs="Verdana"/>
          <w:lang w:eastAsia="en-US"/>
        </w:rPr>
      </w:pPr>
    </w:p>
    <w:p w14:paraId="5E01E78B" w14:textId="77777777" w:rsidR="00F44CED" w:rsidRDefault="00F44CED" w:rsidP="00F44CED">
      <w:pPr>
        <w:overflowPunct/>
        <w:autoSpaceDE/>
        <w:autoSpaceDN/>
        <w:adjustRightInd/>
        <w:spacing w:after="200" w:line="276" w:lineRule="auto"/>
        <w:ind w:left="360"/>
        <w:contextualSpacing/>
        <w:rPr>
          <w:rFonts w:ascii="Verdana" w:hAnsi="Verdana"/>
          <w:b/>
          <w:bCs/>
          <w:u w:val="single"/>
        </w:rPr>
      </w:pPr>
      <w:r>
        <w:rPr>
          <w:rFonts w:ascii="Verdana" w:hAnsi="Verdana"/>
          <w:b/>
          <w:bCs/>
          <w:u w:val="single"/>
        </w:rPr>
        <w:t>2. MILLORES</w:t>
      </w:r>
      <w:r w:rsidRPr="00A87CAC">
        <w:rPr>
          <w:rFonts w:ascii="Verdana" w:hAnsi="Verdana"/>
          <w:b/>
          <w:bCs/>
          <w:u w:val="single"/>
        </w:rPr>
        <w:t>:</w:t>
      </w:r>
    </w:p>
    <w:p w14:paraId="0A1CADA5" w14:textId="77777777" w:rsidR="00F44CED" w:rsidRDefault="00F44CED" w:rsidP="00F44CED">
      <w:pPr>
        <w:overflowPunct/>
        <w:autoSpaceDE/>
        <w:autoSpaceDN/>
        <w:adjustRightInd/>
        <w:spacing w:line="276" w:lineRule="auto"/>
        <w:ind w:right="170"/>
        <w:rPr>
          <w:rFonts w:ascii="Verdana" w:eastAsia="Verdana" w:hAnsi="Verdana" w:cs="Verdana"/>
          <w:lang w:eastAsia="en-US"/>
        </w:rPr>
      </w:pPr>
    </w:p>
    <w:p w14:paraId="093E46DF" w14:textId="77777777" w:rsidR="00F44CED" w:rsidRPr="0058119F" w:rsidRDefault="00F44CED" w:rsidP="00F44CED">
      <w:pPr>
        <w:overflowPunct/>
        <w:autoSpaceDE/>
        <w:autoSpaceDN/>
        <w:adjustRightInd/>
        <w:ind w:right="170"/>
        <w:rPr>
          <w:rFonts w:ascii="Verdana" w:eastAsia="Verdana" w:hAnsi="Verdana" w:cs="Verdana"/>
          <w:lang w:eastAsia="en-US"/>
        </w:rPr>
      </w:pPr>
      <w:r>
        <w:rPr>
          <w:rFonts w:ascii="Verdana" w:eastAsia="Verdana" w:hAnsi="Verdana" w:cs="Verdana"/>
          <w:b/>
          <w:spacing w:val="2"/>
          <w:lang w:eastAsia="en-US"/>
        </w:rPr>
        <w:t>2</w:t>
      </w:r>
      <w:r w:rsidRPr="0058119F">
        <w:rPr>
          <w:rFonts w:ascii="Verdana" w:eastAsia="Verdana" w:hAnsi="Verdana" w:cs="Verdana"/>
          <w:b/>
          <w:spacing w:val="2"/>
          <w:lang w:eastAsia="en-US"/>
        </w:rPr>
        <w:t>.1. T</w:t>
      </w:r>
      <w:r w:rsidRPr="0058119F">
        <w:rPr>
          <w:rFonts w:ascii="Verdana" w:eastAsia="Verdana" w:hAnsi="Verdana" w:cs="Verdana"/>
          <w:b/>
          <w:lang w:eastAsia="en-US"/>
        </w:rPr>
        <w:t>e</w:t>
      </w:r>
      <w:r w:rsidRPr="0058119F">
        <w:rPr>
          <w:rFonts w:ascii="Verdana" w:eastAsia="Verdana" w:hAnsi="Verdana" w:cs="Verdana"/>
          <w:b/>
          <w:spacing w:val="1"/>
          <w:lang w:eastAsia="en-US"/>
        </w:rPr>
        <w:t>r</w:t>
      </w:r>
      <w:r w:rsidRPr="0058119F">
        <w:rPr>
          <w:rFonts w:ascii="Verdana" w:eastAsia="Verdana" w:hAnsi="Verdana" w:cs="Verdana"/>
          <w:b/>
          <w:lang w:eastAsia="en-US"/>
        </w:rPr>
        <w:t>m</w:t>
      </w:r>
      <w:r w:rsidRPr="0058119F">
        <w:rPr>
          <w:rFonts w:ascii="Verdana" w:eastAsia="Verdana" w:hAnsi="Verdana" w:cs="Verdana"/>
          <w:b/>
          <w:spacing w:val="2"/>
          <w:lang w:eastAsia="en-US"/>
        </w:rPr>
        <w:t>i</w:t>
      </w:r>
      <w:r w:rsidRPr="0058119F">
        <w:rPr>
          <w:rFonts w:ascii="Verdana" w:eastAsia="Verdana" w:hAnsi="Verdana" w:cs="Verdana"/>
          <w:b/>
          <w:lang w:eastAsia="en-US"/>
        </w:rPr>
        <w:t>ni</w:t>
      </w:r>
      <w:r w:rsidRPr="0058119F">
        <w:rPr>
          <w:rFonts w:ascii="Verdana" w:eastAsia="Verdana" w:hAnsi="Verdana" w:cs="Verdana"/>
          <w:b/>
          <w:spacing w:val="-8"/>
          <w:lang w:eastAsia="en-US"/>
        </w:rPr>
        <w:t xml:space="preserve"> </w:t>
      </w:r>
      <w:r w:rsidRPr="0058119F">
        <w:rPr>
          <w:rFonts w:ascii="Verdana" w:eastAsia="Verdana" w:hAnsi="Verdana" w:cs="Verdana"/>
          <w:b/>
          <w:lang w:eastAsia="en-US"/>
        </w:rPr>
        <w:t>de</w:t>
      </w:r>
      <w:r w:rsidRPr="0058119F">
        <w:rPr>
          <w:rFonts w:ascii="Verdana" w:eastAsia="Verdana" w:hAnsi="Verdana" w:cs="Verdana"/>
          <w:b/>
          <w:spacing w:val="-2"/>
          <w:lang w:eastAsia="en-US"/>
        </w:rPr>
        <w:t xml:space="preserve"> </w:t>
      </w:r>
      <w:r w:rsidRPr="0058119F">
        <w:rPr>
          <w:rFonts w:ascii="Verdana" w:eastAsia="Verdana" w:hAnsi="Verdana" w:cs="Verdana"/>
          <w:b/>
          <w:spacing w:val="-1"/>
          <w:lang w:eastAsia="en-US"/>
        </w:rPr>
        <w:t>l</w:t>
      </w:r>
      <w:r w:rsidRPr="0058119F">
        <w:rPr>
          <w:rFonts w:ascii="Verdana" w:eastAsia="Verdana" w:hAnsi="Verdana" w:cs="Verdana"/>
          <w:b/>
          <w:spacing w:val="1"/>
          <w:lang w:eastAsia="en-US"/>
        </w:rPr>
        <w:t>l</w:t>
      </w:r>
      <w:r w:rsidRPr="0058119F">
        <w:rPr>
          <w:rFonts w:ascii="Verdana" w:eastAsia="Verdana" w:hAnsi="Verdana" w:cs="Verdana"/>
          <w:b/>
          <w:spacing w:val="-1"/>
          <w:lang w:eastAsia="en-US"/>
        </w:rPr>
        <w:t>i</w:t>
      </w:r>
      <w:r w:rsidRPr="0058119F">
        <w:rPr>
          <w:rFonts w:ascii="Verdana" w:eastAsia="Verdana" w:hAnsi="Verdana" w:cs="Verdana"/>
          <w:b/>
          <w:lang w:eastAsia="en-US"/>
        </w:rPr>
        <w:t>u</w:t>
      </w:r>
      <w:r w:rsidRPr="0058119F">
        <w:rPr>
          <w:rFonts w:ascii="Verdana" w:eastAsia="Verdana" w:hAnsi="Verdana" w:cs="Verdana"/>
          <w:b/>
          <w:spacing w:val="1"/>
          <w:lang w:eastAsia="en-US"/>
        </w:rPr>
        <w:t>r</w:t>
      </w:r>
      <w:r w:rsidRPr="0058119F">
        <w:rPr>
          <w:rFonts w:ascii="Verdana" w:eastAsia="Verdana" w:hAnsi="Verdana" w:cs="Verdana"/>
          <w:b/>
          <w:spacing w:val="-1"/>
          <w:lang w:eastAsia="en-US"/>
        </w:rPr>
        <w:t>a</w:t>
      </w:r>
      <w:r w:rsidRPr="0058119F">
        <w:rPr>
          <w:rFonts w:ascii="Verdana" w:eastAsia="Verdana" w:hAnsi="Verdana" w:cs="Verdana"/>
          <w:b/>
          <w:spacing w:val="3"/>
          <w:lang w:eastAsia="en-US"/>
        </w:rPr>
        <w:t>m</w:t>
      </w:r>
      <w:r w:rsidRPr="0058119F">
        <w:rPr>
          <w:rFonts w:ascii="Verdana" w:eastAsia="Verdana" w:hAnsi="Verdana" w:cs="Verdana"/>
          <w:b/>
          <w:lang w:eastAsia="en-US"/>
        </w:rPr>
        <w:t>ent</w:t>
      </w:r>
      <w:r>
        <w:rPr>
          <w:rFonts w:ascii="Verdana" w:eastAsia="Verdana" w:hAnsi="Verdana" w:cs="Verdana"/>
          <w:b/>
          <w:lang w:eastAsia="en-US"/>
        </w:rPr>
        <w:t xml:space="preserve"> del vehicle:</w:t>
      </w:r>
    </w:p>
    <w:p w14:paraId="353187C5" w14:textId="77777777" w:rsidR="00F44CED" w:rsidRPr="0058119F" w:rsidRDefault="00F44CED" w:rsidP="00F44CED">
      <w:pPr>
        <w:overflowPunct/>
        <w:autoSpaceDE/>
        <w:autoSpaceDN/>
        <w:adjustRightInd/>
        <w:spacing w:before="6" w:line="100" w:lineRule="exact"/>
        <w:ind w:right="170"/>
        <w:rPr>
          <w:rFonts w:ascii="Verdana" w:hAnsi="Verdana" w:cs="Verdana"/>
          <w:sz w:val="11"/>
          <w:szCs w:val="11"/>
          <w:lang w:eastAsia="en-US"/>
        </w:rPr>
      </w:pPr>
    </w:p>
    <w:p w14:paraId="4832513B" w14:textId="77777777" w:rsidR="00F44CED" w:rsidRPr="0058119F" w:rsidRDefault="00F44CED" w:rsidP="00F44CED">
      <w:pPr>
        <w:overflowPunct/>
        <w:autoSpaceDE/>
        <w:autoSpaceDN/>
        <w:adjustRightInd/>
        <w:spacing w:line="200" w:lineRule="exact"/>
        <w:ind w:right="170"/>
        <w:rPr>
          <w:rFonts w:ascii="Verdana" w:hAnsi="Verdana" w:cs="Verdana"/>
          <w:lang w:eastAsia="en-US"/>
        </w:rPr>
      </w:pPr>
    </w:p>
    <w:p w14:paraId="4D6314E8" w14:textId="77777777" w:rsidR="00F44CED" w:rsidRPr="004E265C" w:rsidRDefault="00F44CED" w:rsidP="00F44CED">
      <w:pPr>
        <w:shd w:val="clear" w:color="auto" w:fill="FDFDFD"/>
        <w:spacing w:line="276" w:lineRule="auto"/>
        <w:rPr>
          <w:rFonts w:ascii="Verdana" w:hAnsi="Verdana" w:cs="Segoe UI"/>
        </w:rPr>
      </w:pPr>
      <w:r>
        <w:rPr>
          <w:rFonts w:ascii="Verdana" w:hAnsi="Verdana" w:cs="Segoe UI"/>
        </w:rPr>
        <w:t>Es valorarà que</w:t>
      </w:r>
      <w:r w:rsidRPr="004E265C">
        <w:rPr>
          <w:rFonts w:ascii="Verdana" w:hAnsi="Verdana" w:cs="Segoe UI"/>
        </w:rPr>
        <w:t xml:space="preserve"> les empreses que ofereixin una reducció en el termini de lliurament màxim establert</w:t>
      </w:r>
      <w:r>
        <w:rPr>
          <w:rFonts w:ascii="Verdana" w:hAnsi="Verdana" w:cs="Segoe UI"/>
        </w:rPr>
        <w:t xml:space="preserve"> pel mes de desembre 2024.</w:t>
      </w:r>
    </w:p>
    <w:p w14:paraId="6D25E544" w14:textId="77777777" w:rsidR="00F44CED" w:rsidRPr="0058119F" w:rsidRDefault="00F44CED" w:rsidP="00F44CED">
      <w:pPr>
        <w:overflowPunct/>
        <w:autoSpaceDE/>
        <w:autoSpaceDN/>
        <w:adjustRightInd/>
        <w:spacing w:before="13" w:line="260" w:lineRule="exact"/>
        <w:ind w:right="170"/>
        <w:rPr>
          <w:rFonts w:ascii="Verdana" w:hAnsi="Verdana" w:cs="Verdana"/>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3832"/>
      </w:tblGrid>
      <w:tr w:rsidR="00F44CED" w:rsidRPr="004E265C" w14:paraId="6EA506B8" w14:textId="77777777" w:rsidTr="00357DF4">
        <w:trPr>
          <w:trHeight w:val="532"/>
        </w:trPr>
        <w:tc>
          <w:tcPr>
            <w:tcW w:w="4815" w:type="dxa"/>
            <w:shd w:val="clear" w:color="auto" w:fill="D9D9D9"/>
            <w:vAlign w:val="center"/>
          </w:tcPr>
          <w:p w14:paraId="61D94B80" w14:textId="77777777" w:rsidR="00F44CED" w:rsidRPr="004E265C" w:rsidRDefault="00F44CED" w:rsidP="00357DF4">
            <w:pPr>
              <w:spacing w:line="276" w:lineRule="auto"/>
              <w:jc w:val="center"/>
              <w:rPr>
                <w:rFonts w:ascii="Verdana" w:eastAsia="Calibri" w:hAnsi="Verdana" w:cs="Verdana"/>
                <w:lang w:eastAsia="ca-ES"/>
              </w:rPr>
            </w:pPr>
            <w:r w:rsidRPr="004E265C">
              <w:rPr>
                <w:rFonts w:ascii="Verdana-Bold" w:eastAsia="Calibri" w:hAnsi="Verdana-Bold" w:cs="Verdana-Bold"/>
                <w:b/>
                <w:bCs/>
                <w:lang w:eastAsia="ca-ES"/>
              </w:rPr>
              <w:t>Reducció del termini de lliurament</w:t>
            </w:r>
          </w:p>
        </w:tc>
        <w:tc>
          <w:tcPr>
            <w:tcW w:w="3962" w:type="dxa"/>
            <w:shd w:val="clear" w:color="auto" w:fill="D9D9D9"/>
            <w:vAlign w:val="center"/>
          </w:tcPr>
          <w:p w14:paraId="6832599F" w14:textId="77777777" w:rsidR="00F44CED" w:rsidRPr="004E265C" w:rsidRDefault="00F44CED" w:rsidP="00357DF4">
            <w:pPr>
              <w:spacing w:line="276" w:lineRule="auto"/>
              <w:jc w:val="center"/>
              <w:rPr>
                <w:rFonts w:ascii="Verdana" w:eastAsia="Calibri" w:hAnsi="Verdana" w:cs="Verdana"/>
                <w:lang w:eastAsia="ca-ES"/>
              </w:rPr>
            </w:pPr>
            <w:r>
              <w:rPr>
                <w:rFonts w:ascii="Verdana-Bold" w:eastAsia="Calibri" w:hAnsi="Verdana-Bold" w:cs="Verdana-Bold"/>
                <w:b/>
                <w:bCs/>
                <w:lang w:eastAsia="ca-ES"/>
              </w:rPr>
              <w:t>Marcar amb una (X) el termini ofert</w:t>
            </w:r>
          </w:p>
        </w:tc>
      </w:tr>
      <w:tr w:rsidR="00F44CED" w:rsidRPr="004E265C" w14:paraId="7BC4B3A1" w14:textId="77777777" w:rsidTr="00357DF4">
        <w:trPr>
          <w:trHeight w:val="763"/>
        </w:trPr>
        <w:tc>
          <w:tcPr>
            <w:tcW w:w="4815" w:type="dxa"/>
            <w:shd w:val="clear" w:color="auto" w:fill="auto"/>
            <w:vAlign w:val="center"/>
          </w:tcPr>
          <w:p w14:paraId="4BFFB881" w14:textId="77777777" w:rsidR="00F44CED" w:rsidRPr="00AD461A" w:rsidRDefault="00F44CED" w:rsidP="00357DF4">
            <w:pPr>
              <w:spacing w:line="276" w:lineRule="auto"/>
              <w:rPr>
                <w:rFonts w:ascii="Verdana" w:eastAsia="Calibri" w:hAnsi="Verdana" w:cs="Verdana"/>
                <w:lang w:eastAsia="ca-ES"/>
              </w:rPr>
            </w:pPr>
            <w:r w:rsidRPr="00AD461A">
              <w:rPr>
                <w:rFonts w:ascii="Verdana" w:eastAsia="Calibri" w:hAnsi="Verdana" w:cs="Verdana"/>
                <w:lang w:eastAsia="ca-ES"/>
              </w:rPr>
              <w:t>Entrega al mes de novembre de 2024</w:t>
            </w:r>
          </w:p>
        </w:tc>
        <w:tc>
          <w:tcPr>
            <w:tcW w:w="3962" w:type="dxa"/>
            <w:shd w:val="clear" w:color="auto" w:fill="auto"/>
            <w:vAlign w:val="center"/>
          </w:tcPr>
          <w:p w14:paraId="2C5609DA" w14:textId="77777777" w:rsidR="00F44CED" w:rsidRPr="00AD461A" w:rsidRDefault="00F44CED" w:rsidP="00357DF4">
            <w:pPr>
              <w:spacing w:line="276" w:lineRule="auto"/>
              <w:jc w:val="center"/>
              <w:rPr>
                <w:rFonts w:ascii="Verdana" w:eastAsia="Calibri" w:hAnsi="Verdana" w:cs="Verdana"/>
                <w:lang w:eastAsia="ca-ES"/>
              </w:rPr>
            </w:pPr>
          </w:p>
        </w:tc>
      </w:tr>
      <w:tr w:rsidR="00F44CED" w:rsidRPr="004E265C" w14:paraId="16286906" w14:textId="77777777" w:rsidTr="00357DF4">
        <w:trPr>
          <w:trHeight w:val="469"/>
        </w:trPr>
        <w:tc>
          <w:tcPr>
            <w:tcW w:w="4815" w:type="dxa"/>
            <w:shd w:val="clear" w:color="auto" w:fill="auto"/>
            <w:vAlign w:val="center"/>
          </w:tcPr>
          <w:p w14:paraId="442C139C" w14:textId="77777777" w:rsidR="00F44CED" w:rsidRPr="00AD461A" w:rsidRDefault="00F44CED" w:rsidP="00357DF4">
            <w:pPr>
              <w:spacing w:line="276" w:lineRule="auto"/>
              <w:rPr>
                <w:rFonts w:ascii="Verdana" w:eastAsia="Calibri" w:hAnsi="Verdana" w:cs="Verdana"/>
                <w:lang w:eastAsia="ca-ES"/>
              </w:rPr>
            </w:pPr>
            <w:r w:rsidRPr="00AD461A">
              <w:rPr>
                <w:rFonts w:ascii="Verdana" w:eastAsia="Calibri" w:hAnsi="Verdana" w:cs="Verdana"/>
                <w:lang w:eastAsia="ca-ES"/>
              </w:rPr>
              <w:t>Entrega al mes d’octubre de 2024</w:t>
            </w:r>
          </w:p>
        </w:tc>
        <w:tc>
          <w:tcPr>
            <w:tcW w:w="3962" w:type="dxa"/>
            <w:shd w:val="clear" w:color="auto" w:fill="auto"/>
            <w:vAlign w:val="center"/>
          </w:tcPr>
          <w:p w14:paraId="69F925B4" w14:textId="77777777" w:rsidR="00F44CED" w:rsidRPr="00AD461A" w:rsidRDefault="00F44CED" w:rsidP="00357DF4">
            <w:pPr>
              <w:spacing w:line="276" w:lineRule="auto"/>
              <w:jc w:val="center"/>
              <w:rPr>
                <w:rFonts w:ascii="Verdana" w:eastAsia="Calibri" w:hAnsi="Verdana" w:cs="Verdana"/>
                <w:lang w:eastAsia="ca-ES"/>
              </w:rPr>
            </w:pPr>
          </w:p>
        </w:tc>
      </w:tr>
      <w:tr w:rsidR="00F44CED" w:rsidRPr="004E265C" w14:paraId="0E437C50" w14:textId="77777777" w:rsidTr="00357DF4">
        <w:trPr>
          <w:trHeight w:val="717"/>
        </w:trPr>
        <w:tc>
          <w:tcPr>
            <w:tcW w:w="4815" w:type="dxa"/>
            <w:shd w:val="clear" w:color="auto" w:fill="auto"/>
            <w:vAlign w:val="center"/>
          </w:tcPr>
          <w:p w14:paraId="2751BD9C" w14:textId="77777777" w:rsidR="00F44CED" w:rsidRPr="00AD461A" w:rsidRDefault="00F44CED" w:rsidP="00357DF4">
            <w:pPr>
              <w:spacing w:line="276" w:lineRule="auto"/>
              <w:rPr>
                <w:rFonts w:ascii="Verdana" w:eastAsia="Calibri" w:hAnsi="Verdana" w:cs="Verdana"/>
                <w:lang w:eastAsia="ca-ES"/>
              </w:rPr>
            </w:pPr>
            <w:r w:rsidRPr="00AD461A">
              <w:rPr>
                <w:rFonts w:ascii="Verdana" w:eastAsia="Calibri" w:hAnsi="Verdana" w:cs="Verdana"/>
                <w:lang w:eastAsia="ca-ES"/>
              </w:rPr>
              <w:t>Entrega durant el mes de setembre de 2024</w:t>
            </w:r>
          </w:p>
        </w:tc>
        <w:tc>
          <w:tcPr>
            <w:tcW w:w="3962" w:type="dxa"/>
            <w:shd w:val="clear" w:color="auto" w:fill="auto"/>
            <w:vAlign w:val="center"/>
          </w:tcPr>
          <w:p w14:paraId="05E3C684" w14:textId="77777777" w:rsidR="00F44CED" w:rsidRPr="00AD461A" w:rsidRDefault="00F44CED" w:rsidP="00357DF4">
            <w:pPr>
              <w:spacing w:line="276" w:lineRule="auto"/>
              <w:jc w:val="center"/>
              <w:rPr>
                <w:rFonts w:ascii="Verdana" w:eastAsia="Calibri" w:hAnsi="Verdana" w:cs="Verdana"/>
                <w:lang w:eastAsia="ca-ES"/>
              </w:rPr>
            </w:pPr>
          </w:p>
        </w:tc>
      </w:tr>
    </w:tbl>
    <w:p w14:paraId="4E04D20B" w14:textId="77777777" w:rsidR="00F44CED" w:rsidRPr="0058119F" w:rsidRDefault="00F44CED" w:rsidP="00F44CED">
      <w:pPr>
        <w:overflowPunct/>
        <w:autoSpaceDE/>
        <w:autoSpaceDN/>
        <w:adjustRightInd/>
        <w:spacing w:before="1" w:line="140" w:lineRule="exact"/>
        <w:ind w:right="170"/>
        <w:rPr>
          <w:rFonts w:ascii="Verdana" w:hAnsi="Verdana" w:cs="Verdana"/>
          <w:sz w:val="15"/>
          <w:szCs w:val="15"/>
          <w:lang w:eastAsia="en-US"/>
        </w:rPr>
      </w:pPr>
    </w:p>
    <w:p w14:paraId="29FAC6B1" w14:textId="77777777" w:rsidR="00F44CED" w:rsidRDefault="00F44CED" w:rsidP="00F44CED">
      <w:pPr>
        <w:overflowPunct/>
        <w:autoSpaceDE/>
        <w:autoSpaceDN/>
        <w:adjustRightInd/>
        <w:spacing w:line="200" w:lineRule="exact"/>
        <w:ind w:right="170"/>
        <w:rPr>
          <w:rFonts w:ascii="Verdana" w:hAnsi="Verdana" w:cs="Verdana"/>
          <w:lang w:eastAsia="en-US"/>
        </w:rPr>
      </w:pPr>
    </w:p>
    <w:p w14:paraId="14A52DD9" w14:textId="77777777" w:rsidR="00F44CED" w:rsidRPr="0058119F" w:rsidRDefault="00F44CED" w:rsidP="00F44CED">
      <w:pPr>
        <w:overflowPunct/>
        <w:autoSpaceDE/>
        <w:autoSpaceDN/>
        <w:adjustRightInd/>
        <w:spacing w:line="200" w:lineRule="exact"/>
        <w:ind w:right="170"/>
        <w:rPr>
          <w:rFonts w:ascii="Verdana" w:hAnsi="Verdana" w:cs="Verdana"/>
          <w:lang w:eastAsia="en-US"/>
        </w:rPr>
      </w:pPr>
    </w:p>
    <w:p w14:paraId="1FDCA47E" w14:textId="77777777" w:rsidR="00F44CED" w:rsidRPr="0058119F" w:rsidRDefault="00F44CED" w:rsidP="00F44CED">
      <w:pPr>
        <w:overflowPunct/>
        <w:autoSpaceDE/>
        <w:autoSpaceDN/>
        <w:adjustRightInd/>
        <w:ind w:right="170"/>
        <w:rPr>
          <w:rFonts w:ascii="Verdana" w:eastAsia="Verdana" w:hAnsi="Verdana" w:cs="Verdana"/>
          <w:b/>
          <w:lang w:eastAsia="en-US"/>
        </w:rPr>
      </w:pPr>
      <w:r>
        <w:rPr>
          <w:rFonts w:ascii="Verdana" w:eastAsia="Verdana" w:hAnsi="Verdana" w:cs="Verdana"/>
          <w:b/>
          <w:spacing w:val="2"/>
          <w:lang w:eastAsia="en-US"/>
        </w:rPr>
        <w:lastRenderedPageBreak/>
        <w:t>2</w:t>
      </w:r>
      <w:r w:rsidRPr="0058119F">
        <w:rPr>
          <w:rFonts w:ascii="Verdana" w:eastAsia="Verdana" w:hAnsi="Verdana" w:cs="Verdana"/>
          <w:b/>
          <w:spacing w:val="2"/>
          <w:lang w:eastAsia="en-US"/>
        </w:rPr>
        <w:t xml:space="preserve">.2. </w:t>
      </w:r>
      <w:r>
        <w:rPr>
          <w:rFonts w:ascii="Verdana" w:eastAsia="Verdana" w:hAnsi="Verdana" w:cs="Verdana"/>
          <w:b/>
          <w:spacing w:val="2"/>
          <w:lang w:eastAsia="en-US"/>
        </w:rPr>
        <w:t>Ampliació del període de garantia</w:t>
      </w:r>
      <w:r>
        <w:rPr>
          <w:rFonts w:ascii="Verdana" w:eastAsia="Verdana" w:hAnsi="Verdana" w:cs="Verdana"/>
          <w:b/>
          <w:lang w:eastAsia="en-US"/>
        </w:rPr>
        <w:t>:</w:t>
      </w:r>
    </w:p>
    <w:p w14:paraId="6E9F3443" w14:textId="77777777" w:rsidR="00F44CED" w:rsidRPr="0058119F" w:rsidRDefault="00F44CED" w:rsidP="00F44CED">
      <w:pPr>
        <w:overflowPunct/>
        <w:autoSpaceDE/>
        <w:autoSpaceDN/>
        <w:adjustRightInd/>
        <w:ind w:right="170"/>
        <w:rPr>
          <w:rFonts w:ascii="Verdana" w:eastAsia="Verdana" w:hAnsi="Verdana" w:cs="Verdana"/>
          <w:b/>
          <w:lang w:eastAsia="en-US"/>
        </w:rPr>
      </w:pPr>
    </w:p>
    <w:p w14:paraId="6CA4DAE9" w14:textId="77777777" w:rsidR="00F44CED" w:rsidRPr="004E265C" w:rsidRDefault="00F44CED" w:rsidP="00F44CED">
      <w:pPr>
        <w:spacing w:line="276" w:lineRule="auto"/>
        <w:rPr>
          <w:rFonts w:ascii="Verdana" w:hAnsi="Verdana" w:cs="Verdana"/>
          <w:lang w:eastAsia="ca-ES"/>
        </w:rPr>
      </w:pPr>
      <w:r w:rsidRPr="004E265C">
        <w:rPr>
          <w:rFonts w:ascii="Verdana" w:hAnsi="Verdana" w:cs="Verdana"/>
          <w:lang w:eastAsia="ca-ES"/>
        </w:rPr>
        <w:t xml:space="preserve">Es valorarà l'ampliació en el període de garantia més enllà dels </w:t>
      </w:r>
      <w:r>
        <w:rPr>
          <w:rFonts w:ascii="Verdana" w:hAnsi="Verdana" w:cs="Verdana"/>
          <w:lang w:eastAsia="ca-ES"/>
        </w:rPr>
        <w:t>3</w:t>
      </w:r>
      <w:r w:rsidRPr="004E265C">
        <w:rPr>
          <w:rFonts w:ascii="Verdana" w:hAnsi="Verdana" w:cs="Verdana"/>
          <w:lang w:eastAsia="ca-ES"/>
        </w:rPr>
        <w:t xml:space="preserve"> anys a partir de la data d’entrega.</w:t>
      </w:r>
    </w:p>
    <w:p w14:paraId="0B6EFE21" w14:textId="77777777" w:rsidR="00F44CED" w:rsidRPr="004E265C" w:rsidRDefault="00F44CED" w:rsidP="00F44CED">
      <w:pPr>
        <w:spacing w:line="276" w:lineRule="auto"/>
        <w:rPr>
          <w:rFonts w:ascii="Verdana" w:hAnsi="Verdana" w:cs="Verdana"/>
          <w:lang w:eastAsia="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246"/>
      </w:tblGrid>
      <w:tr w:rsidR="00F44CED" w:rsidRPr="004E265C" w14:paraId="76CB4A98" w14:textId="77777777" w:rsidTr="00357DF4">
        <w:trPr>
          <w:trHeight w:val="619"/>
        </w:trPr>
        <w:tc>
          <w:tcPr>
            <w:tcW w:w="4388" w:type="dxa"/>
            <w:shd w:val="clear" w:color="auto" w:fill="D9D9D9"/>
            <w:vAlign w:val="center"/>
          </w:tcPr>
          <w:p w14:paraId="3C17F79A" w14:textId="77777777" w:rsidR="00F44CED" w:rsidRPr="004E265C" w:rsidRDefault="00F44CED" w:rsidP="00357DF4">
            <w:pPr>
              <w:spacing w:line="276" w:lineRule="auto"/>
              <w:jc w:val="center"/>
              <w:rPr>
                <w:rFonts w:ascii="Verdana" w:eastAsia="Calibri" w:hAnsi="Verdana" w:cs="Verdana"/>
                <w:lang w:eastAsia="ca-ES"/>
              </w:rPr>
            </w:pPr>
            <w:r w:rsidRPr="004E265C">
              <w:rPr>
                <w:rFonts w:ascii="Verdana" w:eastAsia="Calibri" w:hAnsi="Verdana" w:cs="Verdana-Bold"/>
                <w:b/>
                <w:bCs/>
                <w:lang w:eastAsia="ca-ES"/>
              </w:rPr>
              <w:t>Ampliació del període de garantia</w:t>
            </w:r>
          </w:p>
        </w:tc>
        <w:tc>
          <w:tcPr>
            <w:tcW w:w="4389" w:type="dxa"/>
            <w:shd w:val="clear" w:color="auto" w:fill="D9D9D9"/>
            <w:vAlign w:val="center"/>
          </w:tcPr>
          <w:p w14:paraId="7E82B0F3" w14:textId="77777777" w:rsidR="00F44CED" w:rsidRPr="004E265C" w:rsidRDefault="00F44CED" w:rsidP="00357DF4">
            <w:pPr>
              <w:spacing w:line="276" w:lineRule="auto"/>
              <w:jc w:val="center"/>
              <w:rPr>
                <w:rFonts w:ascii="Verdana" w:eastAsia="Calibri" w:hAnsi="Verdana" w:cs="Verdana"/>
                <w:lang w:eastAsia="ca-ES"/>
              </w:rPr>
            </w:pPr>
            <w:r>
              <w:rPr>
                <w:rFonts w:ascii="Verdana" w:eastAsia="Calibri" w:hAnsi="Verdana" w:cs="Verdana-Bold"/>
                <w:b/>
                <w:bCs/>
                <w:lang w:eastAsia="ca-ES"/>
              </w:rPr>
              <w:t xml:space="preserve">Marcar amb una (X) la garantia del vehicle </w:t>
            </w:r>
            <w:proofErr w:type="spellStart"/>
            <w:r>
              <w:rPr>
                <w:rFonts w:ascii="Verdana" w:eastAsia="Calibri" w:hAnsi="Verdana" w:cs="Verdana-Bold"/>
                <w:b/>
                <w:bCs/>
                <w:lang w:eastAsia="ca-ES"/>
              </w:rPr>
              <w:t>ofertada</w:t>
            </w:r>
            <w:proofErr w:type="spellEnd"/>
            <w:r>
              <w:rPr>
                <w:rFonts w:ascii="Verdana" w:eastAsia="Calibri" w:hAnsi="Verdana" w:cs="Verdana-Bold"/>
                <w:b/>
                <w:bCs/>
                <w:lang w:eastAsia="ca-ES"/>
              </w:rPr>
              <w:t>.</w:t>
            </w:r>
          </w:p>
        </w:tc>
      </w:tr>
      <w:tr w:rsidR="00F44CED" w:rsidRPr="004E265C" w14:paraId="7703E9DA" w14:textId="77777777" w:rsidTr="00357DF4">
        <w:trPr>
          <w:trHeight w:val="629"/>
        </w:trPr>
        <w:tc>
          <w:tcPr>
            <w:tcW w:w="4388" w:type="dxa"/>
            <w:shd w:val="clear" w:color="auto" w:fill="auto"/>
            <w:vAlign w:val="center"/>
          </w:tcPr>
          <w:p w14:paraId="6FF98DD8" w14:textId="77777777" w:rsidR="00F44CED" w:rsidRPr="004E265C" w:rsidRDefault="00F44CED" w:rsidP="00357DF4">
            <w:pPr>
              <w:spacing w:line="276" w:lineRule="auto"/>
              <w:jc w:val="center"/>
              <w:rPr>
                <w:rFonts w:ascii="Verdana" w:eastAsia="Calibri" w:hAnsi="Verdana" w:cs="Verdana"/>
                <w:lang w:eastAsia="ca-ES"/>
              </w:rPr>
            </w:pPr>
            <w:r w:rsidRPr="004E265C">
              <w:rPr>
                <w:rFonts w:ascii="Verdana" w:eastAsia="Calibri" w:hAnsi="Verdana" w:cs="Verdana"/>
                <w:lang w:eastAsia="ca-ES"/>
              </w:rPr>
              <w:t>Ampliació d' 1 any més de garantia</w:t>
            </w:r>
          </w:p>
          <w:p w14:paraId="53C39592" w14:textId="77777777" w:rsidR="00F44CED" w:rsidRPr="004E265C" w:rsidRDefault="00F44CED" w:rsidP="00357DF4">
            <w:pPr>
              <w:spacing w:line="276" w:lineRule="auto"/>
              <w:jc w:val="center"/>
              <w:rPr>
                <w:rFonts w:ascii="Verdana" w:eastAsia="Calibri" w:hAnsi="Verdana" w:cs="Verdana"/>
                <w:lang w:eastAsia="ca-ES"/>
              </w:rPr>
            </w:pPr>
            <w:r w:rsidRPr="004E265C">
              <w:rPr>
                <w:rFonts w:ascii="Verdana" w:eastAsia="Calibri" w:hAnsi="Verdana" w:cs="Verdana"/>
                <w:lang w:eastAsia="ca-ES"/>
              </w:rPr>
              <w:t xml:space="preserve">(total </w:t>
            </w:r>
            <w:r>
              <w:rPr>
                <w:rFonts w:ascii="Verdana" w:eastAsia="Calibri" w:hAnsi="Verdana" w:cs="Verdana"/>
                <w:lang w:eastAsia="ca-ES"/>
              </w:rPr>
              <w:t>4</w:t>
            </w:r>
            <w:r w:rsidRPr="004E265C">
              <w:rPr>
                <w:rFonts w:ascii="Verdana" w:eastAsia="Calibri" w:hAnsi="Verdana" w:cs="Verdana"/>
                <w:lang w:eastAsia="ca-ES"/>
              </w:rPr>
              <w:t xml:space="preserve"> anys)</w:t>
            </w:r>
          </w:p>
        </w:tc>
        <w:tc>
          <w:tcPr>
            <w:tcW w:w="4389" w:type="dxa"/>
            <w:shd w:val="clear" w:color="auto" w:fill="auto"/>
            <w:vAlign w:val="center"/>
          </w:tcPr>
          <w:p w14:paraId="114DF6DB" w14:textId="77777777" w:rsidR="00F44CED" w:rsidRPr="004E265C" w:rsidRDefault="00F44CED" w:rsidP="00357DF4">
            <w:pPr>
              <w:spacing w:line="276" w:lineRule="auto"/>
              <w:jc w:val="center"/>
              <w:rPr>
                <w:rFonts w:ascii="Verdana" w:eastAsia="Calibri" w:hAnsi="Verdana" w:cs="Verdana"/>
                <w:lang w:eastAsia="ca-ES"/>
              </w:rPr>
            </w:pPr>
          </w:p>
        </w:tc>
      </w:tr>
      <w:tr w:rsidR="00F44CED" w:rsidRPr="004E265C" w14:paraId="61EF2062" w14:textId="77777777" w:rsidTr="00357DF4">
        <w:trPr>
          <w:trHeight w:val="567"/>
        </w:trPr>
        <w:tc>
          <w:tcPr>
            <w:tcW w:w="4388" w:type="dxa"/>
            <w:shd w:val="clear" w:color="auto" w:fill="auto"/>
            <w:vAlign w:val="center"/>
          </w:tcPr>
          <w:p w14:paraId="6C2F362C" w14:textId="77777777" w:rsidR="00F44CED" w:rsidRPr="004E265C" w:rsidRDefault="00F44CED" w:rsidP="00357DF4">
            <w:pPr>
              <w:spacing w:line="276" w:lineRule="auto"/>
              <w:jc w:val="center"/>
              <w:rPr>
                <w:rFonts w:ascii="Verdana" w:eastAsia="Calibri" w:hAnsi="Verdana" w:cs="Verdana"/>
                <w:lang w:eastAsia="ca-ES"/>
              </w:rPr>
            </w:pPr>
            <w:r w:rsidRPr="004E265C">
              <w:rPr>
                <w:rFonts w:ascii="Verdana" w:eastAsia="Calibri" w:hAnsi="Verdana" w:cs="Verdana"/>
                <w:lang w:eastAsia="ca-ES"/>
              </w:rPr>
              <w:t>Ampliació de 2 anys més de garantia</w:t>
            </w:r>
          </w:p>
          <w:p w14:paraId="6A3E1810" w14:textId="77777777" w:rsidR="00F44CED" w:rsidRPr="004E265C" w:rsidRDefault="00F44CED" w:rsidP="00357DF4">
            <w:pPr>
              <w:spacing w:line="276" w:lineRule="auto"/>
              <w:jc w:val="center"/>
              <w:rPr>
                <w:rFonts w:ascii="Verdana" w:eastAsia="Calibri" w:hAnsi="Verdana" w:cs="Verdana"/>
                <w:lang w:eastAsia="ca-ES"/>
              </w:rPr>
            </w:pPr>
            <w:r w:rsidRPr="004E265C">
              <w:rPr>
                <w:rFonts w:ascii="Verdana" w:eastAsia="Calibri" w:hAnsi="Verdana" w:cs="Verdana"/>
                <w:lang w:eastAsia="ca-ES"/>
              </w:rPr>
              <w:t xml:space="preserve">(total </w:t>
            </w:r>
            <w:r>
              <w:rPr>
                <w:rFonts w:ascii="Verdana" w:eastAsia="Calibri" w:hAnsi="Verdana" w:cs="Verdana"/>
                <w:lang w:eastAsia="ca-ES"/>
              </w:rPr>
              <w:t>5</w:t>
            </w:r>
            <w:r w:rsidRPr="004E265C">
              <w:rPr>
                <w:rFonts w:ascii="Verdana" w:eastAsia="Calibri" w:hAnsi="Verdana" w:cs="Verdana"/>
                <w:lang w:eastAsia="ca-ES"/>
              </w:rPr>
              <w:t xml:space="preserve"> anys)</w:t>
            </w:r>
          </w:p>
        </w:tc>
        <w:tc>
          <w:tcPr>
            <w:tcW w:w="4389" w:type="dxa"/>
            <w:shd w:val="clear" w:color="auto" w:fill="auto"/>
            <w:vAlign w:val="center"/>
          </w:tcPr>
          <w:p w14:paraId="6B2E152C" w14:textId="77777777" w:rsidR="00F44CED" w:rsidRPr="004E265C" w:rsidRDefault="00F44CED" w:rsidP="00357DF4">
            <w:pPr>
              <w:spacing w:line="276" w:lineRule="auto"/>
              <w:jc w:val="center"/>
              <w:rPr>
                <w:rFonts w:ascii="Verdana" w:eastAsia="Calibri" w:hAnsi="Verdana" w:cs="Verdana"/>
                <w:lang w:eastAsia="ca-ES"/>
              </w:rPr>
            </w:pPr>
          </w:p>
        </w:tc>
      </w:tr>
      <w:tr w:rsidR="00F44CED" w:rsidRPr="004E265C" w14:paraId="00ADD7C0" w14:textId="77777777" w:rsidTr="00357DF4">
        <w:trPr>
          <w:trHeight w:val="561"/>
        </w:trPr>
        <w:tc>
          <w:tcPr>
            <w:tcW w:w="4388" w:type="dxa"/>
            <w:tcBorders>
              <w:top w:val="single" w:sz="4" w:space="0" w:color="auto"/>
              <w:left w:val="single" w:sz="4" w:space="0" w:color="auto"/>
              <w:bottom w:val="single" w:sz="4" w:space="0" w:color="auto"/>
              <w:right w:val="single" w:sz="4" w:space="0" w:color="auto"/>
            </w:tcBorders>
            <w:shd w:val="clear" w:color="auto" w:fill="auto"/>
            <w:vAlign w:val="center"/>
          </w:tcPr>
          <w:p w14:paraId="2DBA42EB" w14:textId="77777777" w:rsidR="00F44CED" w:rsidRPr="004E265C" w:rsidRDefault="00F44CED" w:rsidP="00357DF4">
            <w:pPr>
              <w:spacing w:line="276" w:lineRule="auto"/>
              <w:jc w:val="center"/>
              <w:rPr>
                <w:rFonts w:ascii="Verdana" w:eastAsia="Calibri" w:hAnsi="Verdana" w:cs="Verdana"/>
                <w:lang w:eastAsia="ca-ES"/>
              </w:rPr>
            </w:pPr>
            <w:r w:rsidRPr="004E265C">
              <w:rPr>
                <w:rFonts w:ascii="Verdana" w:eastAsia="Calibri" w:hAnsi="Verdana" w:cs="Verdana"/>
                <w:lang w:eastAsia="ca-ES"/>
              </w:rPr>
              <w:t xml:space="preserve">Ampliació de </w:t>
            </w:r>
            <w:r>
              <w:rPr>
                <w:rFonts w:ascii="Verdana" w:eastAsia="Calibri" w:hAnsi="Verdana" w:cs="Verdana"/>
                <w:lang w:eastAsia="ca-ES"/>
              </w:rPr>
              <w:t>3</w:t>
            </w:r>
            <w:r w:rsidRPr="004E265C">
              <w:rPr>
                <w:rFonts w:ascii="Verdana" w:eastAsia="Calibri" w:hAnsi="Verdana" w:cs="Verdana"/>
                <w:lang w:eastAsia="ca-ES"/>
              </w:rPr>
              <w:t xml:space="preserve"> anys més de garantia</w:t>
            </w:r>
          </w:p>
          <w:p w14:paraId="5DA5F9C0" w14:textId="77777777" w:rsidR="00F44CED" w:rsidRPr="004E265C" w:rsidRDefault="00F44CED" w:rsidP="00357DF4">
            <w:pPr>
              <w:spacing w:line="276" w:lineRule="auto"/>
              <w:jc w:val="center"/>
              <w:rPr>
                <w:rFonts w:ascii="Verdana" w:eastAsia="Calibri" w:hAnsi="Verdana" w:cs="Verdana"/>
                <w:lang w:eastAsia="ca-ES"/>
              </w:rPr>
            </w:pPr>
            <w:r w:rsidRPr="004E265C">
              <w:rPr>
                <w:rFonts w:ascii="Verdana" w:eastAsia="Calibri" w:hAnsi="Verdana" w:cs="Verdana"/>
                <w:lang w:eastAsia="ca-ES"/>
              </w:rPr>
              <w:t xml:space="preserve">(total </w:t>
            </w:r>
            <w:r>
              <w:rPr>
                <w:rFonts w:ascii="Verdana" w:eastAsia="Calibri" w:hAnsi="Verdana" w:cs="Verdana"/>
                <w:lang w:eastAsia="ca-ES"/>
              </w:rPr>
              <w:t>6</w:t>
            </w:r>
            <w:r w:rsidRPr="004E265C">
              <w:rPr>
                <w:rFonts w:ascii="Verdana" w:eastAsia="Calibri" w:hAnsi="Verdana" w:cs="Verdana"/>
                <w:lang w:eastAsia="ca-ES"/>
              </w:rPr>
              <w:t xml:space="preserve"> anys)</w:t>
            </w:r>
          </w:p>
        </w:tc>
        <w:tc>
          <w:tcPr>
            <w:tcW w:w="4389" w:type="dxa"/>
            <w:tcBorders>
              <w:top w:val="single" w:sz="4" w:space="0" w:color="auto"/>
              <w:left w:val="single" w:sz="4" w:space="0" w:color="auto"/>
              <w:bottom w:val="single" w:sz="4" w:space="0" w:color="auto"/>
              <w:right w:val="single" w:sz="4" w:space="0" w:color="auto"/>
            </w:tcBorders>
            <w:shd w:val="clear" w:color="auto" w:fill="auto"/>
            <w:vAlign w:val="center"/>
          </w:tcPr>
          <w:p w14:paraId="436B266C" w14:textId="77777777" w:rsidR="00F44CED" w:rsidRPr="004E265C" w:rsidRDefault="00F44CED" w:rsidP="00357DF4">
            <w:pPr>
              <w:spacing w:line="276" w:lineRule="auto"/>
              <w:jc w:val="center"/>
              <w:rPr>
                <w:rFonts w:ascii="Verdana" w:eastAsia="Calibri" w:hAnsi="Verdana" w:cs="Verdana"/>
                <w:lang w:eastAsia="ca-ES"/>
              </w:rPr>
            </w:pPr>
          </w:p>
        </w:tc>
      </w:tr>
    </w:tbl>
    <w:p w14:paraId="283AA469" w14:textId="77777777" w:rsidR="00F44CED" w:rsidRDefault="00F44CED" w:rsidP="00F44CED">
      <w:pPr>
        <w:spacing w:line="276" w:lineRule="auto"/>
        <w:rPr>
          <w:rFonts w:ascii="Verdana" w:hAnsi="Verdana" w:cs="Verdana"/>
          <w:bCs/>
          <w:u w:val="single"/>
        </w:rPr>
      </w:pPr>
    </w:p>
    <w:p w14:paraId="6CC22ACE" w14:textId="77777777" w:rsidR="00F44CED" w:rsidRPr="000B58DF" w:rsidRDefault="00F44CED" w:rsidP="00F44CED">
      <w:pPr>
        <w:overflowPunct/>
        <w:autoSpaceDE/>
        <w:autoSpaceDN/>
        <w:adjustRightInd/>
        <w:spacing w:line="276" w:lineRule="auto"/>
        <w:ind w:right="170"/>
        <w:rPr>
          <w:rFonts w:ascii="Verdana" w:hAnsi="Verdana"/>
        </w:rPr>
      </w:pPr>
    </w:p>
    <w:p w14:paraId="6FF1244C" w14:textId="77777777" w:rsidR="00F44CED" w:rsidRDefault="00F44CED" w:rsidP="00F44CED">
      <w:pPr>
        <w:pStyle w:val="Sangradetextonormal"/>
        <w:ind w:left="0" w:firstLine="0"/>
        <w:jc w:val="center"/>
        <w:rPr>
          <w:rFonts w:ascii="Verdana" w:hAnsi="Verdana" w:cs="Arial"/>
          <w:i/>
          <w:color w:val="000000"/>
        </w:rPr>
      </w:pPr>
      <w:r>
        <w:rPr>
          <w:rFonts w:ascii="Verdana" w:hAnsi="Verdana" w:cs="Arial"/>
          <w:i/>
          <w:color w:val="000000"/>
        </w:rPr>
        <w:t>Termini de validesa de la oferta............................2 mesos</w:t>
      </w:r>
    </w:p>
    <w:p w14:paraId="110A58CB" w14:textId="77777777" w:rsidR="00F44CED" w:rsidRDefault="00F44CED" w:rsidP="00F44CED">
      <w:pPr>
        <w:pStyle w:val="Sangradetextonormal"/>
        <w:jc w:val="center"/>
        <w:rPr>
          <w:rFonts w:ascii="Verdana" w:hAnsi="Verdana" w:cs="Arial"/>
          <w:i/>
          <w:color w:val="000000"/>
        </w:rPr>
      </w:pPr>
    </w:p>
    <w:p w14:paraId="54FD2DD9" w14:textId="77777777" w:rsidR="00F44CED" w:rsidRDefault="00F44CED" w:rsidP="00F44CED">
      <w:pPr>
        <w:pStyle w:val="Sangradetextonormal"/>
        <w:ind w:left="0" w:firstLine="0"/>
        <w:jc w:val="center"/>
        <w:rPr>
          <w:rFonts w:ascii="Verdana" w:hAnsi="Verdana" w:cs="Arial"/>
          <w:i/>
          <w:color w:val="000000"/>
        </w:rPr>
      </w:pPr>
      <w:r>
        <w:rPr>
          <w:rFonts w:ascii="Verdana" w:hAnsi="Verdana" w:cs="Arial"/>
          <w:i/>
          <w:color w:val="000000"/>
        </w:rPr>
        <w:t>(quedaran excloses del procediment de licitació les ofertes que presentin un import i/o termini superior al de licitació)</w:t>
      </w:r>
    </w:p>
    <w:p w14:paraId="0FD4D053" w14:textId="77777777" w:rsidR="00F44CED" w:rsidRDefault="00F44CED" w:rsidP="00F44CED">
      <w:pPr>
        <w:rPr>
          <w:rFonts w:ascii="Verdana" w:hAnsi="Verdana" w:cs="Arial"/>
          <w:color w:val="000000"/>
        </w:rPr>
      </w:pPr>
    </w:p>
    <w:p w14:paraId="7248C89B" w14:textId="77777777" w:rsidR="00F44CED" w:rsidRDefault="00F44CED" w:rsidP="00F44CED">
      <w:pPr>
        <w:rPr>
          <w:rFonts w:ascii="Verdana" w:hAnsi="Verdana" w:cs="Arial"/>
          <w:b/>
          <w:color w:val="000000"/>
        </w:rPr>
      </w:pPr>
    </w:p>
    <w:p w14:paraId="6D44D4F2" w14:textId="77777777" w:rsidR="00F44CED" w:rsidRDefault="00F44CED" w:rsidP="00F44CED">
      <w:pPr>
        <w:outlineLvl w:val="0"/>
        <w:rPr>
          <w:rFonts w:ascii="Verdana" w:hAnsi="Verdana" w:cs="Arial"/>
          <w:b/>
          <w:color w:val="000000"/>
          <w:u w:val="single"/>
        </w:rPr>
      </w:pPr>
      <w:r>
        <w:rPr>
          <w:rFonts w:ascii="Verdana" w:hAnsi="Verdana" w:cs="Arial"/>
          <w:color w:val="000000"/>
        </w:rPr>
        <w:t>Data i signatura</w:t>
      </w:r>
    </w:p>
    <w:p w14:paraId="04AA44D3" w14:textId="77777777" w:rsidR="00F44CED" w:rsidRDefault="00F44CED" w:rsidP="00F44CED">
      <w:pPr>
        <w:rPr>
          <w:rFonts w:ascii="Verdana" w:hAnsi="Verdana" w:cs="Arial"/>
          <w:color w:val="000000"/>
        </w:rPr>
      </w:pPr>
    </w:p>
    <w:p w14:paraId="131EFE57" w14:textId="77777777" w:rsidR="00F44CED" w:rsidRDefault="00F44CED" w:rsidP="00F44CED">
      <w:pPr>
        <w:rPr>
          <w:rFonts w:ascii="Verdana" w:hAnsi="Verdana" w:cs="Arial"/>
          <w:color w:val="000000"/>
        </w:rPr>
      </w:pPr>
    </w:p>
    <w:p w14:paraId="270FFF1D" w14:textId="77777777" w:rsidR="00F44CED" w:rsidRDefault="00F44CED" w:rsidP="00F44CED">
      <w:pPr>
        <w:rPr>
          <w:rFonts w:ascii="Verdana" w:hAnsi="Verdana" w:cs="Arial"/>
          <w:color w:val="000000"/>
        </w:rPr>
      </w:pPr>
    </w:p>
    <w:p w14:paraId="2BBAB528" w14:textId="77777777" w:rsidR="00F44CED" w:rsidRDefault="00F44CED" w:rsidP="00F44CED">
      <w:pPr>
        <w:rPr>
          <w:rFonts w:ascii="Verdana" w:hAnsi="Verdana" w:cs="Arial"/>
          <w:color w:val="000000"/>
        </w:rPr>
      </w:pPr>
      <w:r>
        <w:rPr>
          <w:rFonts w:ascii="Verdana" w:hAnsi="Verdana" w:cs="Arial"/>
          <w:color w:val="000000"/>
        </w:rPr>
        <w:t>S’exclouran del procediment de contractació les ofertes que siguin incomplertes, anòmales, continguin omissions, errades o esmenes que no permetin conèixer clarament els seus termes i, en conseqüència, no permetin conèixer clarament les condicions per valorar l'oferta o indueixin a error.</w:t>
      </w:r>
    </w:p>
    <w:p w14:paraId="34C48D28" w14:textId="77777777" w:rsidR="00F44CED" w:rsidRDefault="00F44CED" w:rsidP="00F44CED">
      <w:pPr>
        <w:rPr>
          <w:rFonts w:ascii="Verdana" w:hAnsi="Verdana"/>
        </w:rPr>
      </w:pPr>
    </w:p>
    <w:p w14:paraId="73681843" w14:textId="77777777" w:rsidR="00F44CED" w:rsidRDefault="00F44CED" w:rsidP="00F44CED">
      <w:pPr>
        <w:rPr>
          <w:rFonts w:ascii="Verdana" w:hAnsi="Verdana" w:cs="Arial"/>
          <w:color w:val="000000"/>
        </w:rPr>
      </w:pPr>
    </w:p>
    <w:p w14:paraId="7B77AF48" w14:textId="77777777" w:rsidR="00F44CED" w:rsidRDefault="00F44CED" w:rsidP="00F44CED">
      <w:pPr>
        <w:rPr>
          <w:rFonts w:ascii="Verdana" w:hAnsi="Verdana" w:cs="Arial"/>
          <w:color w:val="000000"/>
        </w:rPr>
      </w:pPr>
      <w:r w:rsidRPr="008556E7">
        <w:rPr>
          <w:rFonts w:ascii="Verdana" w:hAnsi="Verdana" w:cs="Arial"/>
          <w:b/>
          <w:bCs/>
          <w:color w:val="000000"/>
          <w:u w:val="single"/>
        </w:rPr>
        <w:t>IMPORTANT:</w:t>
      </w:r>
      <w:r>
        <w:rPr>
          <w:rFonts w:ascii="Verdana" w:hAnsi="Verdana" w:cs="Arial"/>
          <w:color w:val="000000"/>
        </w:rPr>
        <w:t xml:space="preserve"> Juntament amb l’oferta econòmica, haurà de presentar-se la declaració responsable sol·licitada en el present plec.</w:t>
      </w:r>
    </w:p>
    <w:sectPr w:rsidR="00F44CE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0762F" w14:textId="77777777" w:rsidR="00F44CED" w:rsidRDefault="00F44CED" w:rsidP="00F44CED">
      <w:r>
        <w:separator/>
      </w:r>
    </w:p>
  </w:endnote>
  <w:endnote w:type="continuationSeparator" w:id="0">
    <w:p w14:paraId="2BA07742" w14:textId="77777777" w:rsidR="00F44CED" w:rsidRDefault="00F44CED" w:rsidP="00F4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AC694" w14:textId="77777777" w:rsidR="00F44CED" w:rsidRDefault="00F44CED" w:rsidP="00F44CED">
      <w:r>
        <w:separator/>
      </w:r>
    </w:p>
  </w:footnote>
  <w:footnote w:type="continuationSeparator" w:id="0">
    <w:p w14:paraId="38353F51" w14:textId="77777777" w:rsidR="00F44CED" w:rsidRDefault="00F44CED" w:rsidP="00F44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77F9" w14:textId="6AD82680" w:rsidR="00F44CED" w:rsidRDefault="00F44CED">
    <w:pPr>
      <w:pStyle w:val="Encabezado"/>
    </w:pPr>
    <w:r>
      <w:rPr>
        <w:rFonts w:ascii="Bookman Old Style" w:hAnsi="Bookman Old Style"/>
        <w:i/>
        <w:noProof/>
      </w:rPr>
      <w:drawing>
        <wp:anchor distT="0" distB="0" distL="114300" distR="114300" simplePos="0" relativeHeight="251659264" behindDoc="0" locked="0" layoutInCell="1" allowOverlap="1" wp14:anchorId="0149F836" wp14:editId="3159DE4C">
          <wp:simplePos x="0" y="0"/>
          <wp:positionH relativeFrom="margin">
            <wp:align>center</wp:align>
          </wp:positionH>
          <wp:positionV relativeFrom="paragraph">
            <wp:posOffset>-96594</wp:posOffset>
          </wp:positionV>
          <wp:extent cx="906780" cy="182880"/>
          <wp:effectExtent l="0" t="0" r="7620" b="7620"/>
          <wp:wrapSquare wrapText="bothSides"/>
          <wp:docPr id="3" name="Imagen 3" descr="Un dibujo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anima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18288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ED"/>
    <w:rsid w:val="00256D73"/>
    <w:rsid w:val="00F44C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EC0E"/>
  <w15:chartTrackingRefBased/>
  <w15:docId w15:val="{217F4FDE-12A5-4385-847C-6D6B074F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CED"/>
    <w:pPr>
      <w:overflowPunct w:val="0"/>
      <w:autoSpaceDE w:val="0"/>
      <w:autoSpaceDN w:val="0"/>
      <w:adjustRightInd w:val="0"/>
      <w:spacing w:after="0" w:line="240" w:lineRule="auto"/>
      <w:jc w:val="both"/>
    </w:pPr>
    <w:rPr>
      <w:rFonts w:ascii="Courier" w:eastAsia="Times New Roman" w:hAnsi="Courier" w:cs="Times New Roman"/>
      <w:kern w:val="0"/>
      <w:sz w:val="20"/>
      <w:szCs w:val="20"/>
      <w:lang w:val="ca-ES" w:eastAsia="es-ES"/>
      <w14:ligatures w14:val="none"/>
    </w:rPr>
  </w:style>
  <w:style w:type="paragraph" w:styleId="Ttulo1">
    <w:name w:val="heading 1"/>
    <w:basedOn w:val="Normal"/>
    <w:next w:val="Normal"/>
    <w:link w:val="Ttulo1Car"/>
    <w:uiPriority w:val="9"/>
    <w:qFormat/>
    <w:rsid w:val="00F44CED"/>
    <w:pPr>
      <w:keepNext/>
      <w:keepLines/>
      <w:overflowPunct/>
      <w:autoSpaceDE/>
      <w:autoSpaceDN/>
      <w:adjustRightInd/>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F44CED"/>
    <w:pPr>
      <w:keepNext/>
      <w:keepLines/>
      <w:overflowPunct/>
      <w:autoSpaceDE/>
      <w:autoSpaceDN/>
      <w:adjustRightInd/>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F44CED"/>
    <w:pPr>
      <w:keepNext/>
      <w:keepLines/>
      <w:overflowPunct/>
      <w:autoSpaceDE/>
      <w:autoSpaceDN/>
      <w:adjustRightInd/>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F44CED"/>
    <w:pPr>
      <w:keepNext/>
      <w:keepLines/>
      <w:overflowPunct/>
      <w:autoSpaceDE/>
      <w:autoSpaceDN/>
      <w:adjustRightInd/>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F44CED"/>
    <w:pPr>
      <w:keepNext/>
      <w:keepLines/>
      <w:overflowPunct/>
      <w:autoSpaceDE/>
      <w:autoSpaceDN/>
      <w:adjustRightInd/>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F44CED"/>
    <w:pPr>
      <w:keepNext/>
      <w:keepLines/>
      <w:overflowPunct/>
      <w:autoSpaceDE/>
      <w:autoSpaceDN/>
      <w:adjustRightInd/>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F44CED"/>
    <w:pPr>
      <w:keepNext/>
      <w:keepLines/>
      <w:overflowPunct/>
      <w:autoSpaceDE/>
      <w:autoSpaceDN/>
      <w:adjustRightInd/>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F44CED"/>
    <w:pPr>
      <w:keepNext/>
      <w:keepLines/>
      <w:overflowPunct/>
      <w:autoSpaceDE/>
      <w:autoSpaceDN/>
      <w:adjustRightInd/>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F44CED"/>
    <w:pPr>
      <w:keepNext/>
      <w:keepLines/>
      <w:overflowPunct/>
      <w:autoSpaceDE/>
      <w:autoSpaceDN/>
      <w:adjustRightInd/>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4CED"/>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F44CED"/>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F44CED"/>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F44CED"/>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F44CED"/>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F44CED"/>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F44CED"/>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F44CED"/>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F44CED"/>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F44CED"/>
    <w:pPr>
      <w:overflowPunct/>
      <w:autoSpaceDE/>
      <w:autoSpaceDN/>
      <w:adjustRightInd/>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F44CED"/>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F44CED"/>
    <w:pPr>
      <w:numPr>
        <w:ilvl w:val="1"/>
      </w:numPr>
      <w:overflowPunct/>
      <w:autoSpaceDE/>
      <w:autoSpaceDN/>
      <w:adjustRightInd/>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F44CED"/>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F44CED"/>
    <w:pPr>
      <w:overflowPunct/>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F44CED"/>
    <w:rPr>
      <w:i/>
      <w:iCs/>
      <w:color w:val="404040" w:themeColor="text1" w:themeTint="BF"/>
      <w:lang w:val="ca-ES"/>
    </w:rPr>
  </w:style>
  <w:style w:type="paragraph" w:styleId="Prrafodelista">
    <w:name w:val="List Paragraph"/>
    <w:basedOn w:val="Normal"/>
    <w:uiPriority w:val="34"/>
    <w:qFormat/>
    <w:rsid w:val="00F44CED"/>
    <w:pPr>
      <w:overflowPunct/>
      <w:autoSpaceDE/>
      <w:autoSpaceDN/>
      <w:adjustRightInd/>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F44CED"/>
    <w:rPr>
      <w:i/>
      <w:iCs/>
      <w:color w:val="0F4761" w:themeColor="accent1" w:themeShade="BF"/>
    </w:rPr>
  </w:style>
  <w:style w:type="paragraph" w:styleId="Citadestacada">
    <w:name w:val="Intense Quote"/>
    <w:basedOn w:val="Normal"/>
    <w:next w:val="Normal"/>
    <w:link w:val="CitadestacadaCar"/>
    <w:uiPriority w:val="30"/>
    <w:qFormat/>
    <w:rsid w:val="00F44CED"/>
    <w:pPr>
      <w:pBdr>
        <w:top w:val="single" w:sz="4" w:space="10" w:color="0F4761" w:themeColor="accent1" w:themeShade="BF"/>
        <w:bottom w:val="single" w:sz="4" w:space="10" w:color="0F4761" w:themeColor="accent1" w:themeShade="BF"/>
      </w:pBdr>
      <w:overflowPunct/>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F44CED"/>
    <w:rPr>
      <w:i/>
      <w:iCs/>
      <w:color w:val="0F4761" w:themeColor="accent1" w:themeShade="BF"/>
      <w:lang w:val="ca-ES"/>
    </w:rPr>
  </w:style>
  <w:style w:type="character" w:styleId="Referenciaintensa">
    <w:name w:val="Intense Reference"/>
    <w:basedOn w:val="Fuentedeprrafopredeter"/>
    <w:uiPriority w:val="32"/>
    <w:qFormat/>
    <w:rsid w:val="00F44CED"/>
    <w:rPr>
      <w:b/>
      <w:bCs/>
      <w:smallCaps/>
      <w:color w:val="0F4761" w:themeColor="accent1" w:themeShade="BF"/>
      <w:spacing w:val="5"/>
    </w:rPr>
  </w:style>
  <w:style w:type="character" w:styleId="Hipervnculo">
    <w:name w:val="Hyperlink"/>
    <w:unhideWhenUsed/>
    <w:rsid w:val="00F44CED"/>
    <w:rPr>
      <w:color w:val="0000FF"/>
      <w:u w:val="single"/>
    </w:rPr>
  </w:style>
  <w:style w:type="paragraph" w:styleId="Sangradetextonormal">
    <w:name w:val="Body Text Indent"/>
    <w:basedOn w:val="Normal"/>
    <w:link w:val="SangradetextonormalCar"/>
    <w:uiPriority w:val="99"/>
    <w:semiHidden/>
    <w:unhideWhenUsed/>
    <w:rsid w:val="00F44CED"/>
    <w:pPr>
      <w:ind w:left="284" w:hanging="284"/>
    </w:pPr>
    <w:rPr>
      <w:rFonts w:ascii="Arial Narrow" w:hAnsi="Arial Narrow"/>
    </w:rPr>
  </w:style>
  <w:style w:type="character" w:customStyle="1" w:styleId="SangradetextonormalCar">
    <w:name w:val="Sangría de texto normal Car"/>
    <w:basedOn w:val="Fuentedeprrafopredeter"/>
    <w:link w:val="Sangradetextonormal"/>
    <w:uiPriority w:val="99"/>
    <w:semiHidden/>
    <w:rsid w:val="00F44CED"/>
    <w:rPr>
      <w:rFonts w:ascii="Arial Narrow" w:eastAsia="Times New Roman" w:hAnsi="Arial Narrow" w:cs="Times New Roman"/>
      <w:kern w:val="0"/>
      <w:sz w:val="20"/>
      <w:szCs w:val="20"/>
      <w:lang w:val="ca-ES" w:eastAsia="es-ES"/>
      <w14:ligatures w14:val="none"/>
    </w:rPr>
  </w:style>
  <w:style w:type="paragraph" w:styleId="Encabezado">
    <w:name w:val="header"/>
    <w:basedOn w:val="Normal"/>
    <w:link w:val="EncabezadoCar"/>
    <w:uiPriority w:val="99"/>
    <w:unhideWhenUsed/>
    <w:rsid w:val="00F44CED"/>
    <w:pPr>
      <w:tabs>
        <w:tab w:val="center" w:pos="4252"/>
        <w:tab w:val="right" w:pos="8504"/>
      </w:tabs>
    </w:pPr>
  </w:style>
  <w:style w:type="character" w:customStyle="1" w:styleId="EncabezadoCar">
    <w:name w:val="Encabezado Car"/>
    <w:basedOn w:val="Fuentedeprrafopredeter"/>
    <w:link w:val="Encabezado"/>
    <w:uiPriority w:val="99"/>
    <w:rsid w:val="00F44CED"/>
    <w:rPr>
      <w:rFonts w:ascii="Courier" w:eastAsia="Times New Roman" w:hAnsi="Courier" w:cs="Times New Roman"/>
      <w:kern w:val="0"/>
      <w:sz w:val="20"/>
      <w:szCs w:val="20"/>
      <w:lang w:val="ca-ES" w:eastAsia="es-ES"/>
      <w14:ligatures w14:val="none"/>
    </w:rPr>
  </w:style>
  <w:style w:type="paragraph" w:styleId="Piedepgina">
    <w:name w:val="footer"/>
    <w:basedOn w:val="Normal"/>
    <w:link w:val="PiedepginaCar"/>
    <w:uiPriority w:val="99"/>
    <w:unhideWhenUsed/>
    <w:rsid w:val="00F44CED"/>
    <w:pPr>
      <w:tabs>
        <w:tab w:val="center" w:pos="4252"/>
        <w:tab w:val="right" w:pos="8504"/>
      </w:tabs>
    </w:pPr>
  </w:style>
  <w:style w:type="character" w:customStyle="1" w:styleId="PiedepginaCar">
    <w:name w:val="Pie de página Car"/>
    <w:basedOn w:val="Fuentedeprrafopredeter"/>
    <w:link w:val="Piedepgina"/>
    <w:uiPriority w:val="99"/>
    <w:rsid w:val="00F44CED"/>
    <w:rPr>
      <w:rFonts w:ascii="Courier" w:eastAsia="Times New Roman" w:hAnsi="Courier" w:cs="Times New Roman"/>
      <w:kern w:val="0"/>
      <w:sz w:val="20"/>
      <w:szCs w:val="20"/>
      <w:lang w:val="ca-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tractaciopublica.gencat.cat/ecofin_pscp/AppJava/perfil/BCNAjt/customPro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6571</Characters>
  <Application>Microsoft Office Word</Application>
  <DocSecurity>0</DocSecurity>
  <Lines>54</Lines>
  <Paragraphs>15</Paragraphs>
  <ScaleCrop>false</ScaleCrop>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 Casanovas Chevalier</dc:creator>
  <cp:keywords/>
  <dc:description/>
  <cp:lastModifiedBy>Pol Casanovas Chevalier</cp:lastModifiedBy>
  <cp:revision>1</cp:revision>
  <dcterms:created xsi:type="dcterms:W3CDTF">2024-04-16T13:24:00Z</dcterms:created>
  <dcterms:modified xsi:type="dcterms:W3CDTF">2024-04-16T13:25:00Z</dcterms:modified>
</cp:coreProperties>
</file>