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9DC63" w14:textId="11E2106F" w:rsidR="00BA64E8" w:rsidRDefault="00AB1102">
      <w:pPr>
        <w:keepNext/>
        <w:suppressAutoHyphens/>
        <w:spacing w:after="0"/>
        <w:jc w:val="center"/>
        <w:textAlignment w:val="baseline"/>
        <w:rPr>
          <w:rFonts w:eastAsia="Times New Roman" w:cs="Arial"/>
          <w:b/>
          <w:color w:val="00000A"/>
          <w:kern w:val="2"/>
          <w:szCs w:val="20"/>
          <w:u w:val="single"/>
          <w:lang w:val="es-ES" w:eastAsia="zh-CN"/>
        </w:rPr>
      </w:pPr>
      <w:r>
        <w:rPr>
          <w:rFonts w:eastAsia="Times New Roman" w:cs="Arial"/>
          <w:b/>
          <w:color w:val="00000A"/>
          <w:kern w:val="2"/>
          <w:szCs w:val="20"/>
          <w:u w:val="single"/>
          <w:lang w:val="es-ES" w:eastAsia="zh-CN"/>
        </w:rPr>
        <w:t xml:space="preserve">ANEXO </w:t>
      </w:r>
      <w:proofErr w:type="spellStart"/>
      <w:r>
        <w:rPr>
          <w:rFonts w:eastAsia="Times New Roman" w:cs="Arial"/>
          <w:b/>
          <w:color w:val="00000A"/>
          <w:kern w:val="2"/>
          <w:szCs w:val="20"/>
          <w:u w:val="single"/>
          <w:lang w:val="es-ES" w:eastAsia="zh-CN"/>
        </w:rPr>
        <w:t>Nº</w:t>
      </w:r>
      <w:proofErr w:type="spellEnd"/>
      <w:r>
        <w:rPr>
          <w:rFonts w:eastAsia="Times New Roman" w:cs="Arial"/>
          <w:b/>
          <w:color w:val="00000A"/>
          <w:kern w:val="2"/>
          <w:szCs w:val="20"/>
          <w:u w:val="single"/>
          <w:lang w:val="es-ES" w:eastAsia="zh-CN"/>
        </w:rPr>
        <w:t>. 1</w:t>
      </w:r>
    </w:p>
    <w:p w14:paraId="0949DC64" w14:textId="501DAF82" w:rsidR="00BA64E8" w:rsidRDefault="00AB1102">
      <w:pPr>
        <w:keepNext/>
        <w:suppressAutoHyphens/>
        <w:spacing w:after="0"/>
        <w:jc w:val="center"/>
        <w:textAlignment w:val="baseline"/>
        <w:rPr>
          <w:rFonts w:eastAsia="Times New Roman" w:cs="Arial"/>
          <w:b/>
          <w:color w:val="00000A"/>
          <w:kern w:val="2"/>
          <w:szCs w:val="20"/>
          <w:u w:val="single"/>
          <w:lang w:val="es-ES" w:eastAsia="zh-CN"/>
        </w:rPr>
      </w:pPr>
      <w:r>
        <w:rPr>
          <w:rFonts w:eastAsia="Times New Roman" w:cs="Arial"/>
          <w:b/>
          <w:color w:val="00000A"/>
          <w:kern w:val="2"/>
          <w:szCs w:val="20"/>
          <w:u w:val="single"/>
          <w:lang w:val="es-ES" w:eastAsia="zh-CN"/>
        </w:rPr>
        <w:t>DECLARACIÓN RESPONSABLE</w:t>
      </w:r>
    </w:p>
    <w:p w14:paraId="510A49FE" w14:textId="77777777" w:rsidR="00381BE4" w:rsidRDefault="00381BE4">
      <w:pPr>
        <w:keepNext/>
        <w:suppressAutoHyphens/>
        <w:spacing w:after="0"/>
        <w:jc w:val="center"/>
        <w:textAlignment w:val="baseline"/>
        <w:rPr>
          <w:rFonts w:eastAsia="Times New Roman" w:cs="Courier"/>
          <w:color w:val="00000A"/>
          <w:kern w:val="2"/>
          <w:szCs w:val="20"/>
          <w:lang w:val="es-ES" w:eastAsia="zh-CN"/>
        </w:rPr>
      </w:pPr>
    </w:p>
    <w:p w14:paraId="0949DC66" w14:textId="26E51307" w:rsidR="00BA64E8" w:rsidRDefault="00AB1102">
      <w:pPr>
        <w:suppressAutoHyphens/>
        <w:spacing w:after="0"/>
        <w:textAlignment w:val="baseline"/>
        <w:rPr>
          <w:rFonts w:eastAsia="Times New Roman" w:cs="Courier"/>
          <w:color w:val="00000A"/>
          <w:kern w:val="2"/>
          <w:szCs w:val="20"/>
          <w:lang w:val="es-ES" w:eastAsia="zh-CN"/>
        </w:rPr>
      </w:pPr>
      <w:r>
        <w:rPr>
          <w:rFonts w:eastAsia="Times New Roman" w:cs="Arial"/>
          <w:i/>
          <w:color w:val="00000A"/>
          <w:kern w:val="2"/>
          <w:szCs w:val="20"/>
          <w:lang w:val="es-ES" w:eastAsia="zh-CN"/>
        </w:rPr>
        <w:t xml:space="preserve">(declaración responsable a presentar por el licitador propuesto como adjudicatario) </w:t>
      </w:r>
    </w:p>
    <w:p w14:paraId="0949DC67" w14:textId="77777777" w:rsidR="00BA64E8" w:rsidRDefault="00BA64E8">
      <w:pPr>
        <w:suppressAutoHyphens/>
        <w:spacing w:after="0"/>
        <w:textAlignment w:val="baseline"/>
        <w:rPr>
          <w:rFonts w:eastAsia="Times New Roman" w:cs="Courier"/>
          <w:color w:val="00000A"/>
          <w:kern w:val="2"/>
          <w:szCs w:val="20"/>
          <w:lang w:val="es-ES" w:eastAsia="zh-CN"/>
        </w:rPr>
      </w:pPr>
    </w:p>
    <w:p w14:paraId="07EF9CC0" w14:textId="77777777" w:rsidR="002E36F0" w:rsidRDefault="00AB1102">
      <w:pPr>
        <w:suppressAutoHyphens/>
        <w:spacing w:after="0"/>
        <w:textAlignment w:val="baseline"/>
        <w:rPr>
          <w:rFonts w:eastAsia="Times New Roman" w:cs="Arial"/>
          <w:b/>
          <w:color w:val="00000A"/>
          <w:kern w:val="2"/>
          <w:szCs w:val="20"/>
          <w:lang w:val="es-ES" w:eastAsia="zh-CN"/>
        </w:rPr>
      </w:pPr>
      <w:r>
        <w:rPr>
          <w:rFonts w:eastAsia="Times New Roman" w:cs="Arial"/>
          <w:color w:val="00000A"/>
          <w:kern w:val="2"/>
          <w:szCs w:val="20"/>
          <w:lang w:val="es-ES" w:eastAsia="zh-CN"/>
        </w:rPr>
        <w:t xml:space="preserve">El Sr. .............................., con DNI </w:t>
      </w:r>
      <w:proofErr w:type="spellStart"/>
      <w:r>
        <w:rPr>
          <w:rFonts w:eastAsia="Times New Roman" w:cs="Arial"/>
          <w:color w:val="00000A"/>
          <w:kern w:val="2"/>
          <w:szCs w:val="20"/>
          <w:lang w:val="es-ES" w:eastAsia="zh-CN"/>
        </w:rPr>
        <w:t>núm</w:t>
      </w:r>
      <w:proofErr w:type="spellEnd"/>
      <w:r>
        <w:rPr>
          <w:rFonts w:eastAsia="Times New Roman" w:cs="Arial"/>
          <w:color w:val="00000A"/>
          <w:kern w:val="2"/>
          <w:szCs w:val="20"/>
          <w:lang w:val="es-ES" w:eastAsia="zh-CN"/>
        </w:rPr>
        <w:t xml:space="preserve"> ................ ........., actuando en nombre y representación de .................................. ................... (licitador), en su condición de ...................... ........................... y con poderes suficientes para suscribir la presente declaración responsable, enterado de la convocatoria del procedimiento de contratación para la adjudicación del contrato</w:t>
      </w:r>
      <w:r w:rsidR="00313790">
        <w:rPr>
          <w:rFonts w:eastAsia="Times New Roman" w:cs="Arial"/>
          <w:color w:val="00000A"/>
          <w:kern w:val="2"/>
          <w:szCs w:val="20"/>
          <w:lang w:val="es-ES" w:eastAsia="zh-CN"/>
        </w:rPr>
        <w:t>...........................................................................................................,</w:t>
      </w:r>
      <w:r w:rsidR="00313790">
        <w:rPr>
          <w:rFonts w:eastAsia="Times New Roman" w:cs="Arial"/>
          <w:b/>
          <w:color w:val="00000A"/>
          <w:kern w:val="2"/>
          <w:szCs w:val="20"/>
          <w:lang w:val="es-ES" w:eastAsia="zh-CN"/>
        </w:rPr>
        <w:t xml:space="preserve"> </w:t>
      </w:r>
    </w:p>
    <w:p w14:paraId="24FA044C" w14:textId="77777777" w:rsidR="002E36F0" w:rsidRDefault="002E36F0">
      <w:pPr>
        <w:suppressAutoHyphens/>
        <w:spacing w:after="0"/>
        <w:textAlignment w:val="baseline"/>
        <w:rPr>
          <w:rFonts w:eastAsia="Times New Roman" w:cs="Arial"/>
          <w:b/>
          <w:color w:val="00000A"/>
          <w:kern w:val="2"/>
          <w:szCs w:val="20"/>
          <w:lang w:val="es-ES" w:eastAsia="zh-CN"/>
        </w:rPr>
      </w:pPr>
    </w:p>
    <w:p w14:paraId="31066293" w14:textId="2731F613" w:rsidR="00E71E2F" w:rsidRPr="00E71E2F" w:rsidRDefault="00E71E2F" w:rsidP="00E71E2F">
      <w:pPr>
        <w:spacing w:after="0"/>
        <w:jc w:val="center"/>
        <w:rPr>
          <w:rFonts w:eastAsia="Times New Roman" w:cs="Arial"/>
          <w:b/>
          <w:snapToGrid w:val="0"/>
          <w:color w:val="000000"/>
          <w:szCs w:val="20"/>
          <w:lang w:val="ca-ES" w:eastAsia="es-ES"/>
        </w:rPr>
      </w:pPr>
      <w:r w:rsidRPr="00E71E2F">
        <w:rPr>
          <w:rFonts w:eastAsia="Times New Roman" w:cs="Arial"/>
          <w:b/>
          <w:snapToGrid w:val="0"/>
          <w:color w:val="000000"/>
          <w:szCs w:val="20"/>
          <w:lang w:val="ca-ES" w:eastAsia="es-ES"/>
        </w:rPr>
        <w:t xml:space="preserve">DECLARA </w:t>
      </w:r>
      <w:r>
        <w:rPr>
          <w:rFonts w:eastAsia="Times New Roman" w:cs="Arial"/>
          <w:b/>
          <w:snapToGrid w:val="0"/>
          <w:color w:val="000000"/>
          <w:szCs w:val="20"/>
          <w:lang w:val="ca-ES" w:eastAsia="es-ES"/>
        </w:rPr>
        <w:t>BAJO SU RESPONSABILIDAD</w:t>
      </w:r>
      <w:r w:rsidRPr="00E71E2F">
        <w:rPr>
          <w:rFonts w:eastAsia="Times New Roman" w:cs="Arial"/>
          <w:b/>
          <w:snapToGrid w:val="0"/>
          <w:color w:val="000000"/>
          <w:szCs w:val="20"/>
          <w:lang w:val="ca-ES" w:eastAsia="es-ES"/>
        </w:rPr>
        <w:t xml:space="preserve"> </w:t>
      </w:r>
      <w:r w:rsidRPr="00E71E2F">
        <w:rPr>
          <w:rFonts w:eastAsia="Times New Roman" w:cs="Arial"/>
          <w:b/>
          <w:snapToGrid w:val="0"/>
          <w:color w:val="000000"/>
          <w:sz w:val="24"/>
          <w:szCs w:val="24"/>
          <w:vertAlign w:val="superscript"/>
          <w:lang w:val="ca-ES" w:eastAsia="es-ES"/>
        </w:rPr>
        <w:footnoteReference w:id="2"/>
      </w:r>
    </w:p>
    <w:p w14:paraId="5D006463" w14:textId="77777777" w:rsidR="00E71E2F" w:rsidRPr="00E71E2F" w:rsidRDefault="00E71E2F" w:rsidP="00E71E2F">
      <w:pPr>
        <w:spacing w:after="0"/>
        <w:jc w:val="center"/>
        <w:rPr>
          <w:rFonts w:eastAsia="Times New Roman" w:cs="Arial"/>
          <w:snapToGrid w:val="0"/>
          <w:color w:val="000000"/>
          <w:szCs w:val="20"/>
          <w:lang w:eastAsia="es-ES"/>
        </w:rPr>
      </w:pPr>
    </w:p>
    <w:p w14:paraId="731812A3" w14:textId="5D728E9A" w:rsidR="00E71E2F" w:rsidRPr="00354145" w:rsidRDefault="00E71E2F" w:rsidP="00E71E2F">
      <w:pPr>
        <w:shd w:val="clear" w:color="auto" w:fill="FFFFFF"/>
        <w:spacing w:after="0"/>
        <w:rPr>
          <w:rFonts w:eastAsia="Times New Roman" w:cs="Arial"/>
          <w:color w:val="000000"/>
          <w:szCs w:val="20"/>
          <w:lang w:eastAsia="ca-ES"/>
        </w:rPr>
      </w:pPr>
      <w:r w:rsidRPr="00354145">
        <w:rPr>
          <w:rFonts w:eastAsia="Times New Roman" w:cs="Arial"/>
          <w:color w:val="000000"/>
          <w:szCs w:val="20"/>
          <w:lang w:eastAsia="ca-ES"/>
        </w:rPr>
        <w:t>Que ostenta la representació</w:t>
      </w:r>
      <w:r w:rsidR="009500B8" w:rsidRPr="00354145">
        <w:rPr>
          <w:rFonts w:eastAsia="Times New Roman" w:cs="Arial"/>
          <w:color w:val="000000"/>
          <w:szCs w:val="20"/>
          <w:lang w:eastAsia="ca-ES"/>
        </w:rPr>
        <w:t>n</w:t>
      </w:r>
      <w:r w:rsidRPr="00354145">
        <w:rPr>
          <w:rFonts w:eastAsia="Times New Roman" w:cs="Arial"/>
          <w:color w:val="000000"/>
          <w:szCs w:val="20"/>
          <w:lang w:eastAsia="ca-ES"/>
        </w:rPr>
        <w:t xml:space="preserve"> de l</w:t>
      </w:r>
      <w:r w:rsidR="009500B8" w:rsidRPr="00354145">
        <w:rPr>
          <w:rFonts w:eastAsia="Times New Roman" w:cs="Arial"/>
          <w:color w:val="000000"/>
          <w:szCs w:val="20"/>
          <w:lang w:eastAsia="ca-ES"/>
        </w:rPr>
        <w:t xml:space="preserve">a </w:t>
      </w:r>
      <w:r w:rsidRPr="00354145">
        <w:rPr>
          <w:rFonts w:eastAsia="Times New Roman" w:cs="Arial"/>
          <w:color w:val="000000"/>
          <w:szCs w:val="20"/>
          <w:lang w:eastAsia="ca-ES"/>
        </w:rPr>
        <w:t>empresa licitadora que presenta l</w:t>
      </w:r>
      <w:r w:rsidR="0066700E" w:rsidRPr="00354145">
        <w:rPr>
          <w:rFonts w:eastAsia="Times New Roman" w:cs="Arial"/>
          <w:color w:val="000000"/>
          <w:szCs w:val="20"/>
          <w:lang w:eastAsia="ca-ES"/>
        </w:rPr>
        <w:t xml:space="preserve">a </w:t>
      </w:r>
      <w:r w:rsidRPr="00354145">
        <w:rPr>
          <w:rFonts w:eastAsia="Times New Roman" w:cs="Arial"/>
          <w:color w:val="000000"/>
          <w:szCs w:val="20"/>
          <w:lang w:eastAsia="ca-ES"/>
        </w:rPr>
        <w:t>oferta</w:t>
      </w:r>
      <w:r w:rsidR="0055198E" w:rsidRPr="00354145">
        <w:rPr>
          <w:rFonts w:eastAsia="Times New Roman" w:cs="Arial"/>
          <w:color w:val="000000"/>
          <w:szCs w:val="20"/>
          <w:lang w:eastAsia="ca-ES"/>
        </w:rPr>
        <w:t>.</w:t>
      </w:r>
    </w:p>
    <w:p w14:paraId="45049FC8" w14:textId="77777777" w:rsidR="0055198E" w:rsidRPr="00354145" w:rsidRDefault="0055198E" w:rsidP="00E71E2F">
      <w:pPr>
        <w:shd w:val="clear" w:color="auto" w:fill="FFFFFF"/>
        <w:spacing w:after="0"/>
        <w:rPr>
          <w:rFonts w:eastAsia="Times New Roman" w:cs="Arial"/>
          <w:color w:val="000000"/>
          <w:szCs w:val="20"/>
          <w:lang w:eastAsia="ca-ES"/>
        </w:rPr>
      </w:pPr>
    </w:p>
    <w:p w14:paraId="57699736" w14:textId="77777777" w:rsidR="00DE349D" w:rsidRPr="00354145" w:rsidRDefault="00DE349D" w:rsidP="00DE349D">
      <w:pPr>
        <w:shd w:val="clear" w:color="auto" w:fill="FFFFFF"/>
        <w:spacing w:after="0"/>
        <w:jc w:val="center"/>
        <w:rPr>
          <w:rFonts w:eastAsia="Times New Roman" w:cs="Arial"/>
          <w:b/>
          <w:color w:val="000000"/>
          <w:szCs w:val="20"/>
          <w:lang w:eastAsia="ca-ES"/>
        </w:rPr>
      </w:pPr>
    </w:p>
    <w:p w14:paraId="68A7CDF0" w14:textId="5D9DB343" w:rsidR="00DE349D" w:rsidRPr="00354145" w:rsidRDefault="00DE349D" w:rsidP="00DE349D">
      <w:pPr>
        <w:shd w:val="clear" w:color="auto" w:fill="FFFFFF"/>
        <w:spacing w:after="0"/>
        <w:jc w:val="center"/>
        <w:rPr>
          <w:rFonts w:eastAsia="Times New Roman" w:cs="Arial"/>
          <w:b/>
          <w:color w:val="000000"/>
          <w:szCs w:val="20"/>
          <w:lang w:eastAsia="ca-ES"/>
        </w:rPr>
      </w:pPr>
      <w:r w:rsidRPr="00354145">
        <w:rPr>
          <w:rFonts w:eastAsia="Times New Roman" w:cs="Arial"/>
          <w:b/>
          <w:color w:val="000000"/>
          <w:szCs w:val="20"/>
          <w:lang w:eastAsia="ca-ES"/>
        </w:rPr>
        <w:t>Qu</w:t>
      </w:r>
      <w:r w:rsidR="0066700E" w:rsidRPr="00354145">
        <w:rPr>
          <w:rFonts w:eastAsia="Times New Roman" w:cs="Arial"/>
          <w:b/>
          <w:color w:val="000000"/>
          <w:szCs w:val="20"/>
          <w:lang w:eastAsia="ca-ES"/>
        </w:rPr>
        <w:t>e</w:t>
      </w:r>
      <w:r w:rsidRPr="00354145">
        <w:rPr>
          <w:rFonts w:eastAsia="Times New Roman" w:cs="Arial"/>
          <w:b/>
          <w:color w:val="000000"/>
          <w:szCs w:val="20"/>
          <w:lang w:eastAsia="ca-ES"/>
        </w:rPr>
        <w:t xml:space="preserve"> la empresa licitadora que representa:</w:t>
      </w:r>
    </w:p>
    <w:p w14:paraId="0F236AD8" w14:textId="77777777" w:rsidR="00244508" w:rsidRPr="00354145" w:rsidRDefault="00244508" w:rsidP="00DE349D">
      <w:pPr>
        <w:shd w:val="clear" w:color="auto" w:fill="FFFFFF"/>
        <w:spacing w:after="0"/>
        <w:jc w:val="center"/>
        <w:rPr>
          <w:rFonts w:eastAsia="Times New Roman" w:cs="Arial"/>
          <w:b/>
          <w:color w:val="000000"/>
          <w:szCs w:val="20"/>
          <w:lang w:eastAsia="ca-ES"/>
        </w:rPr>
      </w:pPr>
    </w:p>
    <w:p w14:paraId="0E84ADA1" w14:textId="2A8B671B" w:rsidR="00244508" w:rsidRPr="00354145" w:rsidRDefault="00244508" w:rsidP="00244508">
      <w:pPr>
        <w:shd w:val="clear" w:color="auto" w:fill="FFFFFF"/>
        <w:spacing w:after="0"/>
        <w:rPr>
          <w:rFonts w:eastAsia="Times New Roman" w:cs="Arial"/>
          <w:color w:val="000000"/>
          <w:szCs w:val="20"/>
          <w:lang w:eastAsia="ca-ES"/>
        </w:rPr>
      </w:pPr>
      <w:r w:rsidRPr="00354145">
        <w:rPr>
          <w:rFonts w:eastAsia="Times New Roman" w:cs="Arial"/>
          <w:color w:val="000000"/>
          <w:szCs w:val="20"/>
          <w:lang w:eastAsia="ca-ES"/>
        </w:rPr>
        <w:t>C</w:t>
      </w:r>
      <w:r w:rsidR="0066700E" w:rsidRPr="00354145">
        <w:rPr>
          <w:rFonts w:eastAsia="Times New Roman" w:cs="Arial"/>
          <w:color w:val="000000"/>
          <w:szCs w:val="20"/>
          <w:lang w:eastAsia="ca-ES"/>
        </w:rPr>
        <w:t>umple:</w:t>
      </w:r>
    </w:p>
    <w:p w14:paraId="40FF366C" w14:textId="77777777" w:rsidR="0066700E" w:rsidRPr="00354145" w:rsidRDefault="0066700E" w:rsidP="00244508">
      <w:pPr>
        <w:shd w:val="clear" w:color="auto" w:fill="FFFFFF"/>
        <w:spacing w:after="0"/>
        <w:rPr>
          <w:rFonts w:eastAsia="Times New Roman" w:cs="Arial"/>
          <w:color w:val="000000"/>
          <w:szCs w:val="20"/>
          <w:lang w:eastAsia="ca-ES"/>
        </w:rPr>
      </w:pPr>
    </w:p>
    <w:p w14:paraId="3050A713" w14:textId="77777777" w:rsidR="00345B39" w:rsidRPr="006C500B" w:rsidRDefault="00345B39" w:rsidP="00345B39">
      <w:pPr>
        <w:shd w:val="clear" w:color="auto" w:fill="FFFFFF"/>
        <w:spacing w:after="0"/>
        <w:rPr>
          <w:rFonts w:eastAsia="Times New Roman" w:cs="Arial"/>
          <w:color w:val="000000"/>
          <w:szCs w:val="20"/>
          <w:lang w:eastAsia="ca-ES"/>
        </w:rPr>
      </w:pPr>
    </w:p>
    <w:p w14:paraId="21264ADD" w14:textId="77777777" w:rsidR="00345B39" w:rsidRDefault="00345B39" w:rsidP="00345B39">
      <w:pPr>
        <w:shd w:val="clear" w:color="auto" w:fill="FFFFFF"/>
        <w:spacing w:after="0"/>
        <w:ind w:firstLine="708"/>
        <w:rPr>
          <w:rFonts w:eastAsia="Times New Roman" w:cs="Arial"/>
          <w:color w:val="000000"/>
          <w:szCs w:val="20"/>
          <w:lang w:eastAsia="ca-ES"/>
        </w:rPr>
      </w:pPr>
      <w:r w:rsidRPr="006C500B">
        <w:rPr>
          <w:rFonts w:eastAsia="Times New Roman" w:cs="Arial"/>
          <w:i/>
          <w:color w:val="000000"/>
          <w:szCs w:val="20"/>
          <w:lang w:eastAsia="ca-ES"/>
        </w:rPr>
        <w:fldChar w:fldCharType="begin">
          <w:ffData>
            <w:name w:val="Verifica1"/>
            <w:enabled w:val="0"/>
            <w:calcOnExit w:val="0"/>
            <w:checkBox>
              <w:sizeAuto/>
              <w:default w:val="0"/>
            </w:checkBox>
          </w:ffData>
        </w:fldChar>
      </w:r>
      <w:r w:rsidRPr="006C500B">
        <w:rPr>
          <w:rFonts w:eastAsia="Times New Roman" w:cs="Arial"/>
          <w:i/>
          <w:color w:val="000000"/>
          <w:szCs w:val="20"/>
          <w:lang w:eastAsia="ca-ES"/>
        </w:rPr>
        <w:instrText xml:space="preserve"> FORMCHECKBOX </w:instrText>
      </w:r>
      <w:r w:rsidR="00000000">
        <w:rPr>
          <w:rFonts w:eastAsia="Times New Roman" w:cs="Arial"/>
          <w:i/>
          <w:color w:val="000000"/>
          <w:szCs w:val="20"/>
          <w:lang w:eastAsia="ca-ES"/>
        </w:rPr>
      </w:r>
      <w:r w:rsidR="00000000">
        <w:rPr>
          <w:rFonts w:eastAsia="Times New Roman" w:cs="Arial"/>
          <w:i/>
          <w:color w:val="000000"/>
          <w:szCs w:val="20"/>
          <w:lang w:eastAsia="ca-ES"/>
        </w:rPr>
        <w:fldChar w:fldCharType="separate"/>
      </w:r>
      <w:r w:rsidRPr="006C500B">
        <w:rPr>
          <w:rFonts w:eastAsia="Times New Roman" w:cs="Arial"/>
          <w:i/>
          <w:color w:val="000000"/>
          <w:szCs w:val="20"/>
          <w:lang w:eastAsia="ca-ES"/>
        </w:rPr>
        <w:fldChar w:fldCharType="end"/>
      </w:r>
      <w:r w:rsidRPr="006C500B">
        <w:rPr>
          <w:rFonts w:eastAsia="Times New Roman" w:cs="Arial"/>
          <w:i/>
          <w:color w:val="000000"/>
          <w:szCs w:val="20"/>
          <w:lang w:eastAsia="ca-ES"/>
        </w:rPr>
        <w:t xml:space="preserve"> </w:t>
      </w:r>
      <w:r w:rsidRPr="006C500B">
        <w:rPr>
          <w:rFonts w:eastAsia="Times New Roman" w:cs="Arial"/>
          <w:color w:val="000000"/>
          <w:szCs w:val="20"/>
          <w:lang w:eastAsia="ca-ES"/>
        </w:rPr>
        <w:t xml:space="preserve"> con la adecuada solvencia económica, financiera y técnica</w:t>
      </w:r>
    </w:p>
    <w:p w14:paraId="499B309B" w14:textId="77777777" w:rsidR="00345B39" w:rsidRPr="006C500B" w:rsidRDefault="00345B39" w:rsidP="00345B39">
      <w:pPr>
        <w:shd w:val="clear" w:color="auto" w:fill="FFFFFF"/>
        <w:spacing w:after="0"/>
        <w:ind w:left="1134" w:hanging="426"/>
        <w:rPr>
          <w:rFonts w:eastAsia="Times New Roman" w:cs="Arial"/>
          <w:color w:val="000000"/>
          <w:szCs w:val="20"/>
          <w:lang w:eastAsia="ca-ES"/>
        </w:rPr>
      </w:pPr>
      <w:r w:rsidRPr="006C500B">
        <w:rPr>
          <w:rFonts w:eastAsia="Times New Roman" w:cs="Arial"/>
          <w:i/>
          <w:color w:val="000000"/>
          <w:szCs w:val="20"/>
          <w:lang w:eastAsia="ca-ES"/>
        </w:rPr>
        <w:fldChar w:fldCharType="begin">
          <w:ffData>
            <w:name w:val="Verifica1"/>
            <w:enabled w:val="0"/>
            <w:calcOnExit w:val="0"/>
            <w:checkBox>
              <w:sizeAuto/>
              <w:default w:val="0"/>
            </w:checkBox>
          </w:ffData>
        </w:fldChar>
      </w:r>
      <w:r w:rsidRPr="006C500B">
        <w:rPr>
          <w:rFonts w:eastAsia="Times New Roman" w:cs="Arial"/>
          <w:i/>
          <w:color w:val="000000"/>
          <w:szCs w:val="20"/>
          <w:lang w:eastAsia="ca-ES"/>
        </w:rPr>
        <w:instrText xml:space="preserve"> FORMCHECKBOX </w:instrText>
      </w:r>
      <w:r w:rsidR="00000000">
        <w:rPr>
          <w:rFonts w:eastAsia="Times New Roman" w:cs="Arial"/>
          <w:i/>
          <w:color w:val="000000"/>
          <w:szCs w:val="20"/>
          <w:lang w:eastAsia="ca-ES"/>
        </w:rPr>
      </w:r>
      <w:r w:rsidR="00000000">
        <w:rPr>
          <w:rFonts w:eastAsia="Times New Roman" w:cs="Arial"/>
          <w:i/>
          <w:color w:val="000000"/>
          <w:szCs w:val="20"/>
          <w:lang w:eastAsia="ca-ES"/>
        </w:rPr>
        <w:fldChar w:fldCharType="separate"/>
      </w:r>
      <w:r w:rsidRPr="006C500B">
        <w:rPr>
          <w:rFonts w:eastAsia="Times New Roman" w:cs="Arial"/>
          <w:i/>
          <w:color w:val="000000"/>
          <w:szCs w:val="20"/>
          <w:lang w:eastAsia="ca-ES"/>
        </w:rPr>
        <w:fldChar w:fldCharType="end"/>
      </w:r>
      <w:r w:rsidRPr="006C500B">
        <w:rPr>
          <w:rFonts w:eastAsia="Times New Roman" w:cs="Arial"/>
          <w:color w:val="000000"/>
          <w:szCs w:val="20"/>
          <w:lang w:eastAsia="ca-ES"/>
        </w:rPr>
        <w:t xml:space="preserve">  se basa en las capacidades de otras entidades para acreditar la solvencia necesaria para suscribir este contrato </w:t>
      </w:r>
      <w:r w:rsidRPr="006C500B">
        <w:rPr>
          <w:rFonts w:eastAsia="Times New Roman" w:cs="Arial"/>
          <w:b/>
          <w:color w:val="000000"/>
          <w:szCs w:val="20"/>
          <w:vertAlign w:val="superscript"/>
          <w:lang w:eastAsia="ca-ES"/>
        </w:rPr>
        <w:footnoteReference w:id="3"/>
      </w:r>
    </w:p>
    <w:p w14:paraId="194C1EAE" w14:textId="77777777" w:rsidR="00244508" w:rsidRPr="006C500B" w:rsidRDefault="00244508" w:rsidP="00244508">
      <w:pPr>
        <w:shd w:val="clear" w:color="auto" w:fill="FFFFFF"/>
        <w:spacing w:after="0"/>
        <w:rPr>
          <w:rFonts w:eastAsia="Times New Roman" w:cs="Arial"/>
          <w:color w:val="000000"/>
          <w:szCs w:val="20"/>
          <w:lang w:eastAsia="ca-ES"/>
        </w:rPr>
      </w:pPr>
    </w:p>
    <w:p w14:paraId="2D50ADAB" w14:textId="5C2FE7B0" w:rsidR="00244508" w:rsidRPr="00354145" w:rsidRDefault="00244508" w:rsidP="00244508">
      <w:pPr>
        <w:shd w:val="clear" w:color="auto" w:fill="FFFFFF"/>
        <w:spacing w:after="0"/>
        <w:rPr>
          <w:rFonts w:eastAsia="Times New Roman" w:cs="Arial"/>
          <w:color w:val="000000"/>
          <w:szCs w:val="20"/>
          <w:lang w:eastAsia="ca-ES"/>
        </w:rPr>
      </w:pPr>
      <w:r w:rsidRPr="006C500B">
        <w:rPr>
          <w:rFonts w:eastAsia="Times New Roman" w:cs="Arial"/>
          <w:color w:val="000000"/>
          <w:szCs w:val="20"/>
          <w:lang w:eastAsia="ca-ES"/>
        </w:rPr>
        <w:t>Est</w:t>
      </w:r>
      <w:r w:rsidR="00BC4D2D" w:rsidRPr="006C500B">
        <w:rPr>
          <w:rFonts w:eastAsia="Times New Roman" w:cs="Arial"/>
          <w:color w:val="000000"/>
          <w:szCs w:val="20"/>
          <w:lang w:eastAsia="ca-ES"/>
        </w:rPr>
        <w:t>á en posesión de las autorizaciones necesarias para ejercer la actividad.</w:t>
      </w:r>
    </w:p>
    <w:p w14:paraId="0B233E0F" w14:textId="77777777" w:rsidR="00244508" w:rsidRPr="00354145" w:rsidRDefault="00244508" w:rsidP="00244508">
      <w:pPr>
        <w:shd w:val="clear" w:color="auto" w:fill="FFFFFF"/>
        <w:spacing w:after="0"/>
        <w:rPr>
          <w:rFonts w:eastAsia="Times New Roman" w:cs="Arial"/>
          <w:color w:val="000000"/>
          <w:szCs w:val="20"/>
          <w:lang w:eastAsia="ca-ES"/>
        </w:rPr>
      </w:pPr>
    </w:p>
    <w:p w14:paraId="62107D1F" w14:textId="22F12FC3" w:rsidR="00244508" w:rsidRPr="00244508" w:rsidRDefault="00244508" w:rsidP="00244508">
      <w:pPr>
        <w:shd w:val="clear" w:color="auto" w:fill="FFFFFF"/>
        <w:spacing w:after="0"/>
        <w:rPr>
          <w:rFonts w:eastAsia="Times New Roman" w:cs="Arial"/>
          <w:color w:val="000000"/>
          <w:szCs w:val="20"/>
          <w:lang w:eastAsia="ca-ES"/>
        </w:rPr>
      </w:pPr>
      <w:r w:rsidRPr="00354145">
        <w:rPr>
          <w:rFonts w:eastAsia="Times New Roman" w:cs="Times New Roman"/>
          <w:color w:val="000000"/>
          <w:szCs w:val="20"/>
          <w:lang w:eastAsia="ca-ES"/>
        </w:rPr>
        <w:t>No esta incursa en prohibició</w:t>
      </w:r>
      <w:r w:rsidR="00BC4D2D" w:rsidRPr="00354145">
        <w:rPr>
          <w:rFonts w:eastAsia="Times New Roman" w:cs="Times New Roman"/>
          <w:color w:val="000000"/>
          <w:szCs w:val="20"/>
          <w:lang w:eastAsia="ca-ES"/>
        </w:rPr>
        <w:t>n</w:t>
      </w:r>
      <w:r w:rsidRPr="00354145">
        <w:rPr>
          <w:rFonts w:eastAsia="Times New Roman" w:cs="Times New Roman"/>
          <w:color w:val="000000"/>
          <w:szCs w:val="20"/>
          <w:lang w:eastAsia="ca-ES"/>
        </w:rPr>
        <w:t xml:space="preserve"> de contratar</w:t>
      </w:r>
      <w:r w:rsidRPr="00354145">
        <w:rPr>
          <w:rFonts w:eastAsia="Times New Roman" w:cs="Arial"/>
          <w:color w:val="000000"/>
          <w:szCs w:val="20"/>
          <w:lang w:eastAsia="ca-ES"/>
        </w:rPr>
        <w:t xml:space="preserve"> </w:t>
      </w:r>
      <w:r w:rsidR="00BC4D2D" w:rsidRPr="00354145">
        <w:rPr>
          <w:rFonts w:eastAsia="Times New Roman" w:cs="Arial"/>
          <w:color w:val="000000"/>
          <w:szCs w:val="20"/>
          <w:lang w:eastAsia="ca-ES"/>
        </w:rPr>
        <w:t>con</w:t>
      </w:r>
      <w:r w:rsidRPr="00354145">
        <w:rPr>
          <w:rFonts w:eastAsia="Times New Roman" w:cs="Arial"/>
          <w:color w:val="000000"/>
          <w:szCs w:val="20"/>
          <w:lang w:eastAsia="ca-ES"/>
        </w:rPr>
        <w:t xml:space="preserve"> l</w:t>
      </w:r>
      <w:r w:rsidR="00BC4D2D" w:rsidRPr="00354145">
        <w:rPr>
          <w:rFonts w:eastAsia="Times New Roman" w:cs="Arial"/>
          <w:color w:val="000000"/>
          <w:szCs w:val="20"/>
          <w:lang w:eastAsia="ca-ES"/>
        </w:rPr>
        <w:t xml:space="preserve">a </w:t>
      </w:r>
      <w:r w:rsidRPr="00354145">
        <w:rPr>
          <w:rFonts w:eastAsia="Times New Roman" w:cs="Arial"/>
          <w:color w:val="000000"/>
          <w:szCs w:val="20"/>
          <w:lang w:eastAsia="ca-ES"/>
        </w:rPr>
        <w:t>Administració</w:t>
      </w:r>
      <w:r w:rsidR="00BC4D2D" w:rsidRPr="00354145">
        <w:rPr>
          <w:rFonts w:eastAsia="Times New Roman" w:cs="Arial"/>
          <w:color w:val="000000"/>
          <w:szCs w:val="20"/>
          <w:lang w:eastAsia="ca-ES"/>
        </w:rPr>
        <w:t xml:space="preserve">n establecidas en el </w:t>
      </w:r>
      <w:r w:rsidRPr="00354145">
        <w:rPr>
          <w:rFonts w:eastAsia="Times New Roman" w:cs="Arial"/>
          <w:color w:val="000000"/>
          <w:szCs w:val="20"/>
          <w:lang w:eastAsia="ca-ES"/>
        </w:rPr>
        <w:t xml:space="preserve">art. 71 </w:t>
      </w:r>
      <w:r w:rsidR="00BC4D2D" w:rsidRPr="00354145">
        <w:rPr>
          <w:rFonts w:eastAsia="Times New Roman" w:cs="Arial"/>
          <w:color w:val="000000"/>
          <w:szCs w:val="20"/>
          <w:lang w:eastAsia="ca-ES"/>
        </w:rPr>
        <w:t xml:space="preserve">de la </w:t>
      </w:r>
      <w:r w:rsidRPr="00354145">
        <w:rPr>
          <w:rFonts w:eastAsia="Times New Roman" w:cs="Arial"/>
          <w:color w:val="000000"/>
          <w:szCs w:val="20"/>
          <w:lang w:eastAsia="ca-ES"/>
        </w:rPr>
        <w:t>LCSP.</w:t>
      </w:r>
    </w:p>
    <w:p w14:paraId="0949DC6D" w14:textId="77777777" w:rsidR="00BA64E8" w:rsidRDefault="00BA64E8">
      <w:pPr>
        <w:suppressAutoHyphens/>
        <w:spacing w:after="0"/>
        <w:textAlignment w:val="baseline"/>
        <w:rPr>
          <w:rFonts w:eastAsia="Times New Roman" w:cs="Courier"/>
          <w:color w:val="00000A"/>
          <w:kern w:val="2"/>
          <w:szCs w:val="20"/>
          <w:lang w:val="es-ES" w:eastAsia="zh-CN"/>
        </w:rPr>
      </w:pPr>
    </w:p>
    <w:p w14:paraId="0949DC6E" w14:textId="12EA82BB" w:rsidR="00BA64E8" w:rsidRDefault="002D217D">
      <w:pPr>
        <w:suppressAutoHyphens/>
        <w:spacing w:after="0"/>
        <w:textAlignment w:val="baseline"/>
        <w:rPr>
          <w:rFonts w:eastAsia="Times New Roman" w:cs="Courier"/>
          <w:color w:val="00000A"/>
          <w:kern w:val="2"/>
          <w:szCs w:val="20"/>
          <w:lang w:val="es-ES" w:eastAsia="zh-CN"/>
        </w:rPr>
      </w:pPr>
      <w:r>
        <w:rPr>
          <w:rFonts w:eastAsia="Times New Roman" w:cs="Arial"/>
          <w:color w:val="00000A"/>
          <w:kern w:val="2"/>
          <w:szCs w:val="20"/>
          <w:lang w:val="es-ES" w:eastAsia="zh-CN"/>
        </w:rPr>
        <w:t>No</w:t>
      </w:r>
      <w:r w:rsidR="00AB1102">
        <w:rPr>
          <w:rFonts w:eastAsia="Times New Roman" w:cs="Arial"/>
          <w:color w:val="00000A"/>
          <w:kern w:val="2"/>
          <w:szCs w:val="20"/>
          <w:lang w:val="es-ES" w:eastAsia="zh-CN"/>
        </w:rPr>
        <w:t xml:space="preserve"> ha retirado indebidamente su proposición o candidatura en un procedimiento de adjudicación, ni ha imposibilitado la adjudicación de un contrato a su favor por no cumplimentar lo establecido en el artículo 150.2 de la LCSP, dentro del plazo señalado al efecto interviniendo dolo, culpa o negligencia. </w:t>
      </w:r>
    </w:p>
    <w:p w14:paraId="0949DC6F" w14:textId="77777777" w:rsidR="00BA64E8" w:rsidRDefault="00BA64E8">
      <w:pPr>
        <w:suppressAutoHyphens/>
        <w:spacing w:after="0"/>
        <w:textAlignment w:val="baseline"/>
        <w:rPr>
          <w:rFonts w:eastAsia="Times New Roman" w:cs="Courier"/>
          <w:color w:val="00000A"/>
          <w:kern w:val="2"/>
          <w:szCs w:val="20"/>
          <w:lang w:val="es-ES" w:eastAsia="zh-CN"/>
        </w:rPr>
      </w:pPr>
    </w:p>
    <w:p w14:paraId="0949DC72" w14:textId="017433E0" w:rsidR="00BA64E8" w:rsidRDefault="002D217D">
      <w:pPr>
        <w:suppressAutoHyphens/>
        <w:spacing w:after="0"/>
        <w:textAlignment w:val="baseline"/>
        <w:rPr>
          <w:rFonts w:eastAsia="Times New Roman" w:cs="Courier"/>
          <w:color w:val="00000A"/>
          <w:kern w:val="2"/>
          <w:szCs w:val="20"/>
          <w:lang w:val="es-ES" w:eastAsia="zh-CN"/>
        </w:rPr>
      </w:pPr>
      <w:r>
        <w:rPr>
          <w:rFonts w:eastAsia="Times New Roman" w:cs="Courier"/>
          <w:color w:val="00000A"/>
          <w:kern w:val="2"/>
          <w:szCs w:val="20"/>
          <w:lang w:val="es-ES" w:eastAsia="zh-CN"/>
        </w:rPr>
        <w:t>Cumple</w:t>
      </w:r>
      <w:r w:rsidR="00AB1102">
        <w:rPr>
          <w:rFonts w:eastAsia="Times New Roman" w:cs="Arial"/>
          <w:color w:val="00000A"/>
          <w:kern w:val="2"/>
          <w:szCs w:val="20"/>
          <w:lang w:val="es-ES" w:eastAsia="zh-CN"/>
        </w:rPr>
        <w:t xml:space="preserve"> y se compromete a cumplir los principios éticos y reglas de conducta, asumiendo las responsabilidades de su incumplimiento.</w:t>
      </w:r>
    </w:p>
    <w:p w14:paraId="0949DC73" w14:textId="77777777" w:rsidR="00BA64E8" w:rsidRDefault="00BA64E8">
      <w:pPr>
        <w:suppressAutoHyphens/>
        <w:spacing w:after="0"/>
        <w:textAlignment w:val="baseline"/>
        <w:rPr>
          <w:rFonts w:eastAsia="Times New Roman" w:cs="Courier"/>
          <w:color w:val="00000A"/>
          <w:kern w:val="2"/>
          <w:szCs w:val="20"/>
          <w:lang w:val="es-ES" w:eastAsia="zh-CN"/>
        </w:rPr>
      </w:pPr>
    </w:p>
    <w:p w14:paraId="0949DC74" w14:textId="0EDAB1C1" w:rsidR="00BA64E8" w:rsidRDefault="00C5155D">
      <w:pPr>
        <w:suppressAutoHyphens/>
        <w:spacing w:after="0"/>
        <w:textAlignment w:val="baseline"/>
        <w:rPr>
          <w:rFonts w:eastAsia="Times New Roman" w:cs="Courier"/>
          <w:color w:val="00000A"/>
          <w:kern w:val="2"/>
          <w:szCs w:val="20"/>
          <w:lang w:val="es-ES" w:eastAsia="zh-CN"/>
        </w:rPr>
      </w:pPr>
      <w:r>
        <w:rPr>
          <w:rFonts w:eastAsia="Times New Roman" w:cs="Courier"/>
          <w:color w:val="00000A"/>
          <w:kern w:val="2"/>
          <w:szCs w:val="20"/>
          <w:lang w:val="es-ES" w:eastAsia="zh-CN"/>
        </w:rPr>
        <w:t>Durante</w:t>
      </w:r>
      <w:r w:rsidR="00AB1102">
        <w:rPr>
          <w:rFonts w:eastAsia="Times New Roman" w:cs="Courier"/>
          <w:color w:val="00000A"/>
          <w:kern w:val="2"/>
          <w:szCs w:val="20"/>
          <w:lang w:val="es-ES" w:eastAsia="zh-CN"/>
        </w:rPr>
        <w:t xml:space="preserve"> la ejecución del servicio objeto del contrato, se mantendrán las condiciones de trabajo (jornada, salario y mejoras sobre legislación laboral básica) de los trabajadores adscritos al contrato.</w:t>
      </w:r>
    </w:p>
    <w:p w14:paraId="0949DC75" w14:textId="77777777" w:rsidR="00BA64E8" w:rsidRDefault="00BA64E8">
      <w:pPr>
        <w:suppressAutoHyphens/>
        <w:spacing w:after="0"/>
        <w:textAlignment w:val="baseline"/>
        <w:rPr>
          <w:rFonts w:eastAsia="Times New Roman" w:cs="Courier"/>
          <w:color w:val="00000A"/>
          <w:kern w:val="2"/>
          <w:szCs w:val="20"/>
          <w:lang w:val="es-ES" w:eastAsia="zh-CN"/>
        </w:rPr>
      </w:pPr>
    </w:p>
    <w:p w14:paraId="0949DC76" w14:textId="55CC3687" w:rsidR="00BA64E8" w:rsidRDefault="00C5155D">
      <w:pPr>
        <w:suppressAutoHyphens/>
        <w:spacing w:after="0"/>
        <w:textAlignment w:val="baseline"/>
        <w:rPr>
          <w:rFonts w:eastAsia="Times New Roman" w:cs="Courier"/>
          <w:color w:val="00000A"/>
          <w:kern w:val="2"/>
          <w:szCs w:val="20"/>
          <w:lang w:val="es-ES" w:eastAsia="zh-CN"/>
        </w:rPr>
      </w:pPr>
      <w:r>
        <w:rPr>
          <w:rFonts w:eastAsia="Times New Roman" w:cs="Courier"/>
          <w:color w:val="00000A"/>
          <w:kern w:val="2"/>
          <w:szCs w:val="20"/>
          <w:lang w:val="es-ES" w:eastAsia="zh-CN"/>
        </w:rPr>
        <w:t>Se respetarán</w:t>
      </w:r>
      <w:r w:rsidR="00AB1102">
        <w:rPr>
          <w:rFonts w:eastAsia="Times New Roman" w:cs="Courier"/>
          <w:color w:val="00000A"/>
          <w:kern w:val="2"/>
          <w:szCs w:val="20"/>
          <w:lang w:val="es-ES" w:eastAsia="zh-CN"/>
        </w:rPr>
        <w:t xml:space="preserve"> las condiciones del convenio colectivo que resulte de aplicación al presentarse la oferta, y que el mismo, no vulnera el ordenamiento jurídico español ni el Derecho de la Unión Europea, no siendo discriminatorio y respetando el principio de publicidad.</w:t>
      </w:r>
    </w:p>
    <w:p w14:paraId="411586D8" w14:textId="77777777" w:rsidR="00734DC1" w:rsidRDefault="00734DC1">
      <w:pPr>
        <w:suppressAutoHyphens/>
        <w:spacing w:after="0"/>
        <w:textAlignment w:val="baseline"/>
        <w:rPr>
          <w:rFonts w:eastAsia="Times New Roman" w:cs="Courier"/>
          <w:color w:val="00000A"/>
          <w:kern w:val="2"/>
          <w:szCs w:val="20"/>
          <w:lang w:val="es-ES" w:eastAsia="zh-CN"/>
        </w:rPr>
      </w:pPr>
    </w:p>
    <w:p w14:paraId="0949DC78" w14:textId="6D307378" w:rsidR="00BA64E8" w:rsidRDefault="00445D32">
      <w:pPr>
        <w:suppressAutoHyphens/>
        <w:spacing w:after="0"/>
        <w:textAlignment w:val="baseline"/>
        <w:rPr>
          <w:rFonts w:eastAsia="Times New Roman" w:cs="Arial"/>
          <w:color w:val="00000A"/>
          <w:kern w:val="2"/>
          <w:szCs w:val="20"/>
          <w:lang w:val="es-ES" w:eastAsia="zh-CN"/>
        </w:rPr>
      </w:pPr>
      <w:r>
        <w:rPr>
          <w:rFonts w:eastAsia="Times New Roman" w:cs="Courier"/>
          <w:color w:val="00000A"/>
          <w:kern w:val="2"/>
          <w:szCs w:val="20"/>
          <w:lang w:val="es-ES" w:eastAsia="zh-CN"/>
        </w:rPr>
        <w:t>Du</w:t>
      </w:r>
      <w:r w:rsidR="00AB1102">
        <w:rPr>
          <w:rFonts w:eastAsia="Times New Roman" w:cs="Courier"/>
          <w:color w:val="00000A"/>
          <w:kern w:val="2"/>
          <w:szCs w:val="20"/>
          <w:lang w:val="es-ES" w:eastAsia="zh-CN"/>
        </w:rPr>
        <w:t xml:space="preserve">rante la ejecución del contrato, se </w:t>
      </w:r>
      <w:r w:rsidR="008A3037">
        <w:rPr>
          <w:rFonts w:eastAsia="Times New Roman" w:cs="Courier"/>
          <w:color w:val="00000A"/>
          <w:kern w:val="2"/>
          <w:szCs w:val="20"/>
          <w:lang w:val="es-ES" w:eastAsia="zh-CN"/>
        </w:rPr>
        <w:t>efectuarán</w:t>
      </w:r>
      <w:r w:rsidR="00AB1102">
        <w:rPr>
          <w:rFonts w:eastAsia="Times New Roman" w:cs="Courier"/>
          <w:color w:val="00000A"/>
          <w:kern w:val="2"/>
          <w:szCs w:val="20"/>
          <w:lang w:val="es-ES" w:eastAsia="zh-CN"/>
        </w:rPr>
        <w:t xml:space="preserve"> debidamente los pagos a las empresas subcontratadas o proveedores derivados de la ejecución del servicio en el plazo previsto en la </w:t>
      </w:r>
      <w:r w:rsidR="00AB1102">
        <w:rPr>
          <w:rFonts w:eastAsia="Times New Roman" w:cs="Arial"/>
          <w:color w:val="00000A"/>
          <w:kern w:val="2"/>
          <w:szCs w:val="20"/>
          <w:lang w:val="es-ES" w:eastAsia="zh-CN"/>
        </w:rPr>
        <w:t>Ley 3/2004, de 29 de diciembre, por la que se establecen medidas de lucha contra la morosidad de las operaciones comerciales.</w:t>
      </w:r>
    </w:p>
    <w:p w14:paraId="757ACA66" w14:textId="02B3B394" w:rsidR="00677E0D" w:rsidRPr="00EB15DC" w:rsidRDefault="00677E0D">
      <w:pPr>
        <w:suppressAutoHyphens/>
        <w:spacing w:after="0"/>
        <w:textAlignment w:val="baseline"/>
        <w:rPr>
          <w:rFonts w:eastAsia="Times New Roman" w:cs="Arial"/>
          <w:color w:val="00000A"/>
          <w:kern w:val="2"/>
          <w:szCs w:val="20"/>
          <w:lang w:eastAsia="zh-CN"/>
        </w:rPr>
      </w:pPr>
    </w:p>
    <w:p w14:paraId="03C807B1" w14:textId="01CD70B4" w:rsidR="00677E0D" w:rsidRPr="00354145" w:rsidRDefault="00677E0D" w:rsidP="00677E0D">
      <w:pPr>
        <w:shd w:val="clear" w:color="auto" w:fill="FFFFFF"/>
        <w:spacing w:after="0"/>
        <w:rPr>
          <w:rFonts w:ascii="Arial" w:eastAsia="Times New Roman" w:hAnsi="Arial" w:cs="Arial"/>
          <w:color w:val="000000"/>
          <w:szCs w:val="20"/>
          <w:lang w:eastAsia="ca-ES"/>
        </w:rPr>
      </w:pPr>
      <w:r w:rsidRPr="00354145">
        <w:rPr>
          <w:rFonts w:eastAsia="Times New Roman" w:cs="Times New Roman"/>
          <w:b/>
          <w:color w:val="000000"/>
          <w:szCs w:val="20"/>
          <w:lang w:eastAsia="ca-ES"/>
        </w:rPr>
        <w:t>Que l</w:t>
      </w:r>
      <w:r w:rsidR="0055198E" w:rsidRPr="00354145">
        <w:rPr>
          <w:rFonts w:eastAsia="Times New Roman" w:cs="Times New Roman"/>
          <w:b/>
          <w:color w:val="000000"/>
          <w:szCs w:val="20"/>
          <w:lang w:eastAsia="ca-ES"/>
        </w:rPr>
        <w:t xml:space="preserve">a </w:t>
      </w:r>
      <w:r w:rsidRPr="00354145">
        <w:rPr>
          <w:rFonts w:eastAsia="Times New Roman" w:cs="Times New Roman"/>
          <w:b/>
          <w:color w:val="000000"/>
          <w:szCs w:val="20"/>
          <w:lang w:eastAsia="ca-ES"/>
        </w:rPr>
        <w:t>enti</w:t>
      </w:r>
      <w:r w:rsidR="0055198E" w:rsidRPr="00354145">
        <w:rPr>
          <w:rFonts w:eastAsia="Times New Roman" w:cs="Times New Roman"/>
          <w:b/>
          <w:color w:val="000000"/>
          <w:szCs w:val="20"/>
          <w:lang w:eastAsia="ca-ES"/>
        </w:rPr>
        <w:t>dad</w:t>
      </w:r>
      <w:r w:rsidRPr="00354145">
        <w:rPr>
          <w:rFonts w:eastAsia="Times New Roman" w:cs="Times New Roman"/>
          <w:b/>
          <w:color w:val="000000"/>
          <w:szCs w:val="20"/>
          <w:lang w:eastAsia="ca-ES"/>
        </w:rPr>
        <w:t xml:space="preserve"> que representa, s</w:t>
      </w:r>
      <w:r w:rsidR="0055198E" w:rsidRPr="00354145">
        <w:rPr>
          <w:rFonts w:eastAsia="Times New Roman" w:cs="Times New Roman"/>
          <w:b/>
          <w:color w:val="000000"/>
          <w:szCs w:val="20"/>
          <w:lang w:eastAsia="ca-ES"/>
        </w:rPr>
        <w:t>us</w:t>
      </w:r>
      <w:r w:rsidRPr="00354145">
        <w:rPr>
          <w:rFonts w:eastAsia="Times New Roman" w:cs="Times New Roman"/>
          <w:b/>
          <w:color w:val="000000"/>
          <w:szCs w:val="20"/>
          <w:lang w:eastAsia="ca-ES"/>
        </w:rPr>
        <w:t xml:space="preserve"> empres</w:t>
      </w:r>
      <w:r w:rsidR="0055198E" w:rsidRPr="00354145">
        <w:rPr>
          <w:rFonts w:eastAsia="Times New Roman" w:cs="Times New Roman"/>
          <w:b/>
          <w:color w:val="000000"/>
          <w:szCs w:val="20"/>
          <w:lang w:eastAsia="ca-ES"/>
        </w:rPr>
        <w:t>as</w:t>
      </w:r>
      <w:r w:rsidRPr="00354145">
        <w:rPr>
          <w:rFonts w:eastAsia="Times New Roman" w:cs="Times New Roman"/>
          <w:b/>
          <w:color w:val="000000"/>
          <w:szCs w:val="20"/>
          <w:lang w:eastAsia="ca-ES"/>
        </w:rPr>
        <w:t xml:space="preserve"> filial</w:t>
      </w:r>
      <w:r w:rsidR="0055198E" w:rsidRPr="00354145">
        <w:rPr>
          <w:rFonts w:eastAsia="Times New Roman" w:cs="Times New Roman"/>
          <w:b/>
          <w:color w:val="000000"/>
          <w:szCs w:val="20"/>
          <w:lang w:eastAsia="ca-ES"/>
        </w:rPr>
        <w:t>e</w:t>
      </w:r>
      <w:r w:rsidRPr="00354145">
        <w:rPr>
          <w:rFonts w:eastAsia="Times New Roman" w:cs="Times New Roman"/>
          <w:b/>
          <w:color w:val="000000"/>
          <w:szCs w:val="20"/>
          <w:lang w:eastAsia="ca-ES"/>
        </w:rPr>
        <w:t xml:space="preserve">s </w:t>
      </w:r>
      <w:r w:rsidR="0055198E" w:rsidRPr="00354145">
        <w:rPr>
          <w:rFonts w:eastAsia="Times New Roman" w:cs="Times New Roman"/>
          <w:b/>
          <w:color w:val="000000"/>
          <w:szCs w:val="20"/>
          <w:lang w:eastAsia="ca-ES"/>
        </w:rPr>
        <w:t>u otras</w:t>
      </w:r>
      <w:r w:rsidRPr="00354145">
        <w:rPr>
          <w:rFonts w:eastAsia="Times New Roman" w:cs="Times New Roman"/>
          <w:b/>
          <w:color w:val="000000"/>
          <w:szCs w:val="20"/>
          <w:lang w:eastAsia="ca-ES"/>
        </w:rPr>
        <w:t>:</w:t>
      </w:r>
    </w:p>
    <w:p w14:paraId="2BDBBEEF" w14:textId="77777777" w:rsidR="00677E0D" w:rsidRPr="00354145" w:rsidRDefault="00677E0D" w:rsidP="00677E0D">
      <w:pPr>
        <w:shd w:val="clear" w:color="auto" w:fill="FFFFFF"/>
        <w:spacing w:after="0"/>
        <w:rPr>
          <w:rFonts w:ascii="Arial" w:eastAsia="Times New Roman" w:hAnsi="Arial" w:cs="Arial"/>
          <w:snapToGrid w:val="0"/>
          <w:color w:val="000000"/>
          <w:szCs w:val="20"/>
          <w:lang w:eastAsia="ca-ES"/>
        </w:rPr>
      </w:pPr>
    </w:p>
    <w:p w14:paraId="2838A20E" w14:textId="3D8E57F6" w:rsidR="00677E0D" w:rsidRPr="00354145" w:rsidRDefault="00677E0D" w:rsidP="00677E0D">
      <w:pPr>
        <w:autoSpaceDE w:val="0"/>
        <w:autoSpaceDN w:val="0"/>
        <w:spacing w:after="0"/>
        <w:ind w:firstLine="708"/>
        <w:rPr>
          <w:rFonts w:eastAsia="Times New Roman" w:cs="Times New Roman"/>
          <w:color w:val="000000"/>
          <w:szCs w:val="20"/>
          <w:lang w:eastAsia="ca-ES"/>
        </w:rPr>
      </w:pPr>
      <w:r w:rsidRPr="00354145">
        <w:rPr>
          <w:rFonts w:eastAsia="Times New Roman" w:cs="Arial"/>
          <w:i/>
          <w:color w:val="000000"/>
          <w:szCs w:val="20"/>
          <w:lang w:eastAsia="ca-ES"/>
        </w:rPr>
        <w:fldChar w:fldCharType="begin">
          <w:ffData>
            <w:name w:val="Verifica1"/>
            <w:enabled w:val="0"/>
            <w:calcOnExit w:val="0"/>
            <w:checkBox>
              <w:sizeAuto/>
              <w:default w:val="0"/>
            </w:checkBox>
          </w:ffData>
        </w:fldChar>
      </w:r>
      <w:r w:rsidRPr="00354145">
        <w:rPr>
          <w:rFonts w:eastAsia="Times New Roman" w:cs="Arial"/>
          <w:i/>
          <w:color w:val="000000"/>
          <w:szCs w:val="20"/>
          <w:lang w:eastAsia="ca-ES"/>
        </w:rPr>
        <w:instrText xml:space="preserve"> FORMCHECKBOX </w:instrText>
      </w:r>
      <w:r w:rsidR="00000000">
        <w:rPr>
          <w:rFonts w:eastAsia="Times New Roman" w:cs="Arial"/>
          <w:i/>
          <w:color w:val="000000"/>
          <w:szCs w:val="20"/>
          <w:lang w:eastAsia="ca-ES"/>
        </w:rPr>
      </w:r>
      <w:r w:rsidR="00000000">
        <w:rPr>
          <w:rFonts w:eastAsia="Times New Roman" w:cs="Arial"/>
          <w:i/>
          <w:color w:val="000000"/>
          <w:szCs w:val="20"/>
          <w:lang w:eastAsia="ca-ES"/>
        </w:rPr>
        <w:fldChar w:fldCharType="separate"/>
      </w:r>
      <w:r w:rsidRPr="00354145">
        <w:rPr>
          <w:rFonts w:eastAsia="Times New Roman" w:cs="Arial"/>
          <w:i/>
          <w:color w:val="000000"/>
          <w:szCs w:val="20"/>
          <w:lang w:eastAsia="ca-ES"/>
        </w:rPr>
        <w:fldChar w:fldCharType="end"/>
      </w:r>
      <w:r w:rsidRPr="00354145">
        <w:rPr>
          <w:rFonts w:eastAsia="Times New Roman" w:cs="Times New Roman"/>
          <w:color w:val="000000"/>
          <w:szCs w:val="20"/>
          <w:lang w:eastAsia="ca-ES"/>
        </w:rPr>
        <w:t xml:space="preserve"> No realiza/n operacion</w:t>
      </w:r>
      <w:r w:rsidR="0055198E" w:rsidRPr="00354145">
        <w:rPr>
          <w:rFonts w:eastAsia="Times New Roman" w:cs="Times New Roman"/>
          <w:color w:val="000000"/>
          <w:szCs w:val="20"/>
          <w:lang w:eastAsia="ca-ES"/>
        </w:rPr>
        <w:t>e</w:t>
      </w:r>
      <w:r w:rsidRPr="00354145">
        <w:rPr>
          <w:rFonts w:eastAsia="Times New Roman" w:cs="Times New Roman"/>
          <w:color w:val="000000"/>
          <w:szCs w:val="20"/>
          <w:lang w:eastAsia="ca-ES"/>
        </w:rPr>
        <w:t>s que vulner</w:t>
      </w:r>
      <w:r w:rsidR="0055198E" w:rsidRPr="00354145">
        <w:rPr>
          <w:rFonts w:eastAsia="Times New Roman" w:cs="Times New Roman"/>
          <w:color w:val="000000"/>
          <w:szCs w:val="20"/>
          <w:lang w:eastAsia="ca-ES"/>
        </w:rPr>
        <w:t>e</w:t>
      </w:r>
      <w:r w:rsidRPr="00354145">
        <w:rPr>
          <w:rFonts w:eastAsia="Times New Roman" w:cs="Times New Roman"/>
          <w:color w:val="000000"/>
          <w:szCs w:val="20"/>
          <w:lang w:eastAsia="ca-ES"/>
        </w:rPr>
        <w:t xml:space="preserve">n </w:t>
      </w:r>
      <w:r w:rsidR="0055198E" w:rsidRPr="00354145">
        <w:rPr>
          <w:rFonts w:eastAsia="Times New Roman" w:cs="Times New Roman"/>
          <w:color w:val="000000"/>
          <w:szCs w:val="20"/>
          <w:lang w:eastAsia="ca-ES"/>
        </w:rPr>
        <w:t>lo</w:t>
      </w:r>
      <w:r w:rsidRPr="00354145">
        <w:rPr>
          <w:rFonts w:eastAsia="Times New Roman" w:cs="Times New Roman"/>
          <w:color w:val="000000"/>
          <w:szCs w:val="20"/>
          <w:lang w:eastAsia="ca-ES"/>
        </w:rPr>
        <w:t xml:space="preserve"> que estipula la Declaració</w:t>
      </w:r>
      <w:r w:rsidR="0055198E" w:rsidRPr="00354145">
        <w:rPr>
          <w:rFonts w:eastAsia="Times New Roman" w:cs="Times New Roman"/>
          <w:color w:val="000000"/>
          <w:szCs w:val="20"/>
          <w:lang w:eastAsia="ca-ES"/>
        </w:rPr>
        <w:t>n</w:t>
      </w:r>
      <w:r w:rsidRPr="00354145">
        <w:rPr>
          <w:rFonts w:eastAsia="Times New Roman" w:cs="Times New Roman"/>
          <w:color w:val="000000"/>
          <w:szCs w:val="20"/>
          <w:lang w:eastAsia="ca-ES"/>
        </w:rPr>
        <w:t xml:space="preserve"> Universal de</w:t>
      </w:r>
      <w:r w:rsidR="0055198E" w:rsidRPr="00354145">
        <w:rPr>
          <w:rFonts w:eastAsia="Times New Roman" w:cs="Times New Roman"/>
          <w:color w:val="000000"/>
          <w:szCs w:val="20"/>
          <w:lang w:eastAsia="ca-ES"/>
        </w:rPr>
        <w:t xml:space="preserve"> </w:t>
      </w:r>
      <w:r w:rsidRPr="00354145">
        <w:rPr>
          <w:rFonts w:eastAsia="Times New Roman" w:cs="Times New Roman"/>
          <w:color w:val="000000"/>
          <w:szCs w:val="20"/>
          <w:lang w:eastAsia="ca-ES"/>
        </w:rPr>
        <w:t>l</w:t>
      </w:r>
      <w:r w:rsidR="0055198E" w:rsidRPr="00354145">
        <w:rPr>
          <w:rFonts w:eastAsia="Times New Roman" w:cs="Times New Roman"/>
          <w:color w:val="000000"/>
          <w:szCs w:val="20"/>
          <w:lang w:eastAsia="ca-ES"/>
        </w:rPr>
        <w:t>o</w:t>
      </w:r>
      <w:r w:rsidRPr="00354145">
        <w:rPr>
          <w:rFonts w:eastAsia="Times New Roman" w:cs="Times New Roman"/>
          <w:color w:val="000000"/>
          <w:szCs w:val="20"/>
          <w:lang w:eastAsia="ca-ES"/>
        </w:rPr>
        <w:t>s D</w:t>
      </w:r>
      <w:r w:rsidR="0055198E" w:rsidRPr="00354145">
        <w:rPr>
          <w:rFonts w:eastAsia="Times New Roman" w:cs="Times New Roman"/>
          <w:color w:val="000000"/>
          <w:szCs w:val="20"/>
          <w:lang w:eastAsia="ca-ES"/>
        </w:rPr>
        <w:t>e</w:t>
      </w:r>
      <w:r w:rsidRPr="00354145">
        <w:rPr>
          <w:rFonts w:eastAsia="Times New Roman" w:cs="Times New Roman"/>
          <w:color w:val="000000"/>
          <w:szCs w:val="20"/>
          <w:lang w:eastAsia="ca-ES"/>
        </w:rPr>
        <w:t>re</w:t>
      </w:r>
      <w:r w:rsidR="0055198E" w:rsidRPr="00354145">
        <w:rPr>
          <w:rFonts w:eastAsia="Times New Roman" w:cs="Times New Roman"/>
          <w:color w:val="000000"/>
          <w:szCs w:val="20"/>
          <w:lang w:eastAsia="ca-ES"/>
        </w:rPr>
        <w:t>cho</w:t>
      </w:r>
      <w:r w:rsidRPr="00354145">
        <w:rPr>
          <w:rFonts w:eastAsia="Times New Roman" w:cs="Times New Roman"/>
          <w:color w:val="000000"/>
          <w:szCs w:val="20"/>
          <w:lang w:eastAsia="ca-ES"/>
        </w:rPr>
        <w:t>s Human</w:t>
      </w:r>
      <w:r w:rsidR="0055198E" w:rsidRPr="00354145">
        <w:rPr>
          <w:rFonts w:eastAsia="Times New Roman" w:cs="Times New Roman"/>
          <w:color w:val="000000"/>
          <w:szCs w:val="20"/>
          <w:lang w:eastAsia="ca-ES"/>
        </w:rPr>
        <w:t>o</w:t>
      </w:r>
      <w:r w:rsidRPr="00354145">
        <w:rPr>
          <w:rFonts w:eastAsia="Times New Roman" w:cs="Times New Roman"/>
          <w:color w:val="000000"/>
          <w:szCs w:val="20"/>
          <w:lang w:eastAsia="ca-ES"/>
        </w:rPr>
        <w:t xml:space="preserve">s, adoptada </w:t>
      </w:r>
      <w:r w:rsidR="0055198E" w:rsidRPr="00354145">
        <w:rPr>
          <w:rFonts w:eastAsia="Times New Roman" w:cs="Times New Roman"/>
          <w:color w:val="000000"/>
          <w:szCs w:val="20"/>
          <w:lang w:eastAsia="ca-ES"/>
        </w:rPr>
        <w:t>y</w:t>
      </w:r>
      <w:r w:rsidRPr="00354145">
        <w:rPr>
          <w:rFonts w:eastAsia="Times New Roman" w:cs="Times New Roman"/>
          <w:color w:val="000000"/>
          <w:szCs w:val="20"/>
          <w:lang w:eastAsia="ca-ES"/>
        </w:rPr>
        <w:t xml:space="preserve"> proclamada p</w:t>
      </w:r>
      <w:r w:rsidR="0055198E" w:rsidRPr="00354145">
        <w:rPr>
          <w:rFonts w:eastAsia="Times New Roman" w:cs="Times New Roman"/>
          <w:color w:val="000000"/>
          <w:szCs w:val="20"/>
          <w:lang w:eastAsia="ca-ES"/>
        </w:rPr>
        <w:t>o</w:t>
      </w:r>
      <w:r w:rsidRPr="00354145">
        <w:rPr>
          <w:rFonts w:eastAsia="Times New Roman" w:cs="Times New Roman"/>
          <w:color w:val="000000"/>
          <w:szCs w:val="20"/>
          <w:lang w:eastAsia="ca-ES"/>
        </w:rPr>
        <w:t>r la 183ª As</w:t>
      </w:r>
      <w:r w:rsidR="0055198E" w:rsidRPr="00354145">
        <w:rPr>
          <w:rFonts w:eastAsia="Times New Roman" w:cs="Times New Roman"/>
          <w:color w:val="000000"/>
          <w:szCs w:val="20"/>
          <w:lang w:eastAsia="ca-ES"/>
        </w:rPr>
        <w:t>a</w:t>
      </w:r>
      <w:r w:rsidRPr="00354145">
        <w:rPr>
          <w:rFonts w:eastAsia="Times New Roman" w:cs="Times New Roman"/>
          <w:color w:val="000000"/>
          <w:szCs w:val="20"/>
          <w:lang w:eastAsia="ca-ES"/>
        </w:rPr>
        <w:t>mblea General de l</w:t>
      </w:r>
      <w:r w:rsidR="0055198E" w:rsidRPr="00354145">
        <w:rPr>
          <w:rFonts w:eastAsia="Times New Roman" w:cs="Times New Roman"/>
          <w:color w:val="000000"/>
          <w:szCs w:val="20"/>
          <w:lang w:eastAsia="ca-ES"/>
        </w:rPr>
        <w:t xml:space="preserve">a </w:t>
      </w:r>
      <w:r w:rsidRPr="00354145">
        <w:rPr>
          <w:rFonts w:eastAsia="Times New Roman" w:cs="Times New Roman"/>
          <w:color w:val="000000"/>
          <w:szCs w:val="20"/>
          <w:lang w:eastAsia="ca-ES"/>
        </w:rPr>
        <w:t>Organizació</w:t>
      </w:r>
      <w:r w:rsidR="0055198E" w:rsidRPr="00354145">
        <w:rPr>
          <w:rFonts w:eastAsia="Times New Roman" w:cs="Times New Roman"/>
          <w:color w:val="000000"/>
          <w:szCs w:val="20"/>
          <w:lang w:eastAsia="ca-ES"/>
        </w:rPr>
        <w:t>n</w:t>
      </w:r>
      <w:r w:rsidRPr="00354145">
        <w:rPr>
          <w:rFonts w:eastAsia="Times New Roman" w:cs="Times New Roman"/>
          <w:color w:val="000000"/>
          <w:szCs w:val="20"/>
          <w:lang w:eastAsia="ca-ES"/>
        </w:rPr>
        <w:t xml:space="preserve"> de l</w:t>
      </w:r>
      <w:r w:rsidR="0055198E" w:rsidRPr="00354145">
        <w:rPr>
          <w:rFonts w:eastAsia="Times New Roman" w:cs="Times New Roman"/>
          <w:color w:val="000000"/>
          <w:szCs w:val="20"/>
          <w:lang w:eastAsia="ca-ES"/>
        </w:rPr>
        <w:t>a</w:t>
      </w:r>
      <w:r w:rsidRPr="00354145">
        <w:rPr>
          <w:rFonts w:eastAsia="Times New Roman" w:cs="Times New Roman"/>
          <w:color w:val="000000"/>
          <w:szCs w:val="20"/>
          <w:lang w:eastAsia="ca-ES"/>
        </w:rPr>
        <w:t>s Nacion</w:t>
      </w:r>
      <w:r w:rsidR="0055198E" w:rsidRPr="00354145">
        <w:rPr>
          <w:rFonts w:eastAsia="Times New Roman" w:cs="Times New Roman"/>
          <w:color w:val="000000"/>
          <w:szCs w:val="20"/>
          <w:lang w:eastAsia="ca-ES"/>
        </w:rPr>
        <w:t>e</w:t>
      </w:r>
      <w:r w:rsidRPr="00354145">
        <w:rPr>
          <w:rFonts w:eastAsia="Times New Roman" w:cs="Times New Roman"/>
          <w:color w:val="000000"/>
          <w:szCs w:val="20"/>
          <w:lang w:eastAsia="ca-ES"/>
        </w:rPr>
        <w:t>s Unid</w:t>
      </w:r>
      <w:r w:rsidR="0055198E" w:rsidRPr="00354145">
        <w:rPr>
          <w:rFonts w:eastAsia="Times New Roman" w:cs="Times New Roman"/>
          <w:color w:val="000000"/>
          <w:szCs w:val="20"/>
          <w:lang w:eastAsia="ca-ES"/>
        </w:rPr>
        <w:t>as</w:t>
      </w:r>
      <w:r w:rsidRPr="00354145">
        <w:rPr>
          <w:rFonts w:eastAsia="Times New Roman" w:cs="Times New Roman"/>
          <w:color w:val="000000"/>
          <w:szCs w:val="20"/>
          <w:lang w:eastAsia="ca-ES"/>
        </w:rPr>
        <w:t>, a</w:t>
      </w:r>
      <w:r w:rsidR="0055198E" w:rsidRPr="00354145">
        <w:rPr>
          <w:rFonts w:eastAsia="Times New Roman" w:cs="Times New Roman"/>
          <w:color w:val="000000"/>
          <w:szCs w:val="20"/>
          <w:lang w:eastAsia="ca-ES"/>
        </w:rPr>
        <w:t>s</w:t>
      </w:r>
      <w:r w:rsidRPr="00354145">
        <w:rPr>
          <w:rFonts w:eastAsia="Times New Roman" w:cs="Times New Roman"/>
          <w:color w:val="000000"/>
          <w:szCs w:val="20"/>
          <w:lang w:eastAsia="ca-ES"/>
        </w:rPr>
        <w:t>í com</w:t>
      </w:r>
      <w:r w:rsidR="0055198E" w:rsidRPr="00354145">
        <w:rPr>
          <w:rFonts w:eastAsia="Times New Roman" w:cs="Times New Roman"/>
          <w:color w:val="000000"/>
          <w:szCs w:val="20"/>
          <w:lang w:eastAsia="ca-ES"/>
        </w:rPr>
        <w:t>o</w:t>
      </w:r>
      <w:r w:rsidRPr="00354145">
        <w:rPr>
          <w:rFonts w:eastAsia="Times New Roman" w:cs="Times New Roman"/>
          <w:color w:val="000000"/>
          <w:szCs w:val="20"/>
          <w:lang w:eastAsia="ca-ES"/>
        </w:rPr>
        <w:t xml:space="preserve"> tampoc</w:t>
      </w:r>
      <w:r w:rsidR="00BB2CB9" w:rsidRPr="00354145">
        <w:rPr>
          <w:rFonts w:eastAsia="Times New Roman" w:cs="Times New Roman"/>
          <w:color w:val="000000"/>
          <w:szCs w:val="20"/>
          <w:lang w:eastAsia="ca-ES"/>
        </w:rPr>
        <w:t>o</w:t>
      </w:r>
      <w:r w:rsidRPr="00354145">
        <w:rPr>
          <w:rFonts w:eastAsia="Times New Roman" w:cs="Times New Roman"/>
          <w:color w:val="000000"/>
          <w:szCs w:val="20"/>
          <w:lang w:eastAsia="ca-ES"/>
        </w:rPr>
        <w:t xml:space="preserve"> </w:t>
      </w:r>
      <w:r w:rsidR="00BB2CB9" w:rsidRPr="00354145">
        <w:rPr>
          <w:rFonts w:eastAsia="Times New Roman" w:cs="Times New Roman"/>
          <w:color w:val="000000"/>
          <w:szCs w:val="20"/>
          <w:lang w:eastAsia="ca-ES"/>
        </w:rPr>
        <w:t>ningún</w:t>
      </w:r>
      <w:r w:rsidRPr="00354145">
        <w:rPr>
          <w:rFonts w:eastAsia="Times New Roman" w:cs="Times New Roman"/>
          <w:color w:val="000000"/>
          <w:szCs w:val="20"/>
          <w:lang w:eastAsia="ca-ES"/>
        </w:rPr>
        <w:t xml:space="preserve"> Trata</w:t>
      </w:r>
      <w:r w:rsidR="00420B3B" w:rsidRPr="00354145">
        <w:rPr>
          <w:rFonts w:eastAsia="Times New Roman" w:cs="Times New Roman"/>
          <w:color w:val="000000"/>
          <w:szCs w:val="20"/>
          <w:lang w:eastAsia="ca-ES"/>
        </w:rPr>
        <w:t>do</w:t>
      </w:r>
      <w:r w:rsidRPr="00354145">
        <w:rPr>
          <w:rFonts w:eastAsia="Times New Roman" w:cs="Times New Roman"/>
          <w:color w:val="000000"/>
          <w:szCs w:val="20"/>
          <w:lang w:eastAsia="ca-ES"/>
        </w:rPr>
        <w:t xml:space="preserve"> o Resolució</w:t>
      </w:r>
      <w:r w:rsidR="00420B3B" w:rsidRPr="00354145">
        <w:rPr>
          <w:rFonts w:eastAsia="Times New Roman" w:cs="Times New Roman"/>
          <w:color w:val="000000"/>
          <w:szCs w:val="20"/>
          <w:lang w:eastAsia="ca-ES"/>
        </w:rPr>
        <w:t>n</w:t>
      </w:r>
      <w:r w:rsidRPr="00354145">
        <w:rPr>
          <w:rFonts w:eastAsia="Times New Roman" w:cs="Times New Roman"/>
          <w:color w:val="000000"/>
          <w:szCs w:val="20"/>
          <w:lang w:eastAsia="ca-ES"/>
        </w:rPr>
        <w:t xml:space="preserve"> Internacional suscrita o vinculant</w:t>
      </w:r>
      <w:r w:rsidR="00420B3B" w:rsidRPr="00354145">
        <w:rPr>
          <w:rFonts w:eastAsia="Times New Roman" w:cs="Times New Roman"/>
          <w:color w:val="000000"/>
          <w:szCs w:val="20"/>
          <w:lang w:eastAsia="ca-ES"/>
        </w:rPr>
        <w:t>e</w:t>
      </w:r>
      <w:r w:rsidRPr="00354145">
        <w:rPr>
          <w:rFonts w:eastAsia="Times New Roman" w:cs="Times New Roman"/>
          <w:color w:val="000000"/>
          <w:szCs w:val="20"/>
          <w:lang w:eastAsia="ca-ES"/>
        </w:rPr>
        <w:t xml:space="preserve"> p</w:t>
      </w:r>
      <w:r w:rsidR="00420B3B" w:rsidRPr="00354145">
        <w:rPr>
          <w:rFonts w:eastAsia="Times New Roman" w:cs="Times New Roman"/>
          <w:color w:val="000000"/>
          <w:szCs w:val="20"/>
          <w:lang w:eastAsia="ca-ES"/>
        </w:rPr>
        <w:t>ara</w:t>
      </w:r>
      <w:r w:rsidRPr="00354145">
        <w:rPr>
          <w:rFonts w:eastAsia="Times New Roman" w:cs="Times New Roman"/>
          <w:color w:val="000000"/>
          <w:szCs w:val="20"/>
          <w:lang w:eastAsia="ca-ES"/>
        </w:rPr>
        <w:t xml:space="preserve"> </w:t>
      </w:r>
      <w:r w:rsidR="00420B3B" w:rsidRPr="00354145">
        <w:rPr>
          <w:rFonts w:eastAsia="Times New Roman" w:cs="Times New Roman"/>
          <w:color w:val="000000"/>
          <w:szCs w:val="20"/>
          <w:lang w:eastAsia="ca-ES"/>
        </w:rPr>
        <w:t>e</w:t>
      </w:r>
      <w:r w:rsidRPr="00354145">
        <w:rPr>
          <w:rFonts w:eastAsia="Times New Roman" w:cs="Times New Roman"/>
          <w:color w:val="000000"/>
          <w:szCs w:val="20"/>
          <w:lang w:eastAsia="ca-ES"/>
        </w:rPr>
        <w:t>l</w:t>
      </w:r>
      <w:r w:rsidR="00420B3B" w:rsidRPr="00354145">
        <w:rPr>
          <w:rFonts w:eastAsia="Times New Roman" w:cs="Times New Roman"/>
          <w:color w:val="000000"/>
          <w:szCs w:val="20"/>
          <w:lang w:eastAsia="ca-ES"/>
        </w:rPr>
        <w:t xml:space="preserve"> </w:t>
      </w:r>
      <w:r w:rsidRPr="00354145">
        <w:rPr>
          <w:rFonts w:eastAsia="Times New Roman" w:cs="Times New Roman"/>
          <w:color w:val="000000"/>
          <w:szCs w:val="20"/>
          <w:lang w:eastAsia="ca-ES"/>
        </w:rPr>
        <w:t>Esta</w:t>
      </w:r>
      <w:r w:rsidR="00420B3B" w:rsidRPr="00354145">
        <w:rPr>
          <w:rFonts w:eastAsia="Times New Roman" w:cs="Times New Roman"/>
          <w:color w:val="000000"/>
          <w:szCs w:val="20"/>
          <w:lang w:eastAsia="ca-ES"/>
        </w:rPr>
        <w:t>do</w:t>
      </w:r>
      <w:r w:rsidRPr="00354145">
        <w:rPr>
          <w:rFonts w:eastAsia="Times New Roman" w:cs="Times New Roman"/>
          <w:color w:val="000000"/>
          <w:szCs w:val="20"/>
          <w:lang w:eastAsia="ca-ES"/>
        </w:rPr>
        <w:t xml:space="preserve"> Espa</w:t>
      </w:r>
      <w:r w:rsidR="00420B3B" w:rsidRPr="00354145">
        <w:rPr>
          <w:rFonts w:eastAsia="Times New Roman" w:cs="Times New Roman"/>
          <w:color w:val="000000"/>
          <w:szCs w:val="20"/>
          <w:lang w:eastAsia="ca-ES"/>
        </w:rPr>
        <w:t>ñ</w:t>
      </w:r>
      <w:r w:rsidRPr="00354145">
        <w:rPr>
          <w:rFonts w:eastAsia="Times New Roman" w:cs="Times New Roman"/>
          <w:color w:val="000000"/>
          <w:szCs w:val="20"/>
          <w:lang w:eastAsia="ca-ES"/>
        </w:rPr>
        <w:t>ol, relativa al Sistema Universal de Protecció</w:t>
      </w:r>
      <w:r w:rsidR="00420B3B" w:rsidRPr="00354145">
        <w:rPr>
          <w:rFonts w:eastAsia="Times New Roman" w:cs="Times New Roman"/>
          <w:color w:val="000000"/>
          <w:szCs w:val="20"/>
          <w:lang w:eastAsia="ca-ES"/>
        </w:rPr>
        <w:t>n</w:t>
      </w:r>
      <w:r w:rsidRPr="00354145">
        <w:rPr>
          <w:rFonts w:eastAsia="Times New Roman" w:cs="Times New Roman"/>
          <w:color w:val="000000"/>
          <w:szCs w:val="20"/>
          <w:lang w:eastAsia="ca-ES"/>
        </w:rPr>
        <w:t xml:space="preserve"> de</w:t>
      </w:r>
      <w:r w:rsidR="00420B3B" w:rsidRPr="00354145">
        <w:rPr>
          <w:rFonts w:eastAsia="Times New Roman" w:cs="Times New Roman"/>
          <w:color w:val="000000"/>
          <w:szCs w:val="20"/>
          <w:lang w:eastAsia="ca-ES"/>
        </w:rPr>
        <w:t xml:space="preserve"> </w:t>
      </w:r>
      <w:r w:rsidRPr="00354145">
        <w:rPr>
          <w:rFonts w:eastAsia="Times New Roman" w:cs="Times New Roman"/>
          <w:color w:val="000000"/>
          <w:szCs w:val="20"/>
          <w:lang w:eastAsia="ca-ES"/>
        </w:rPr>
        <w:t>l</w:t>
      </w:r>
      <w:r w:rsidR="00420B3B" w:rsidRPr="00354145">
        <w:rPr>
          <w:rFonts w:eastAsia="Times New Roman" w:cs="Times New Roman"/>
          <w:color w:val="000000"/>
          <w:szCs w:val="20"/>
          <w:lang w:eastAsia="ca-ES"/>
        </w:rPr>
        <w:t>o</w:t>
      </w:r>
      <w:r w:rsidRPr="00354145">
        <w:rPr>
          <w:rFonts w:eastAsia="Times New Roman" w:cs="Times New Roman"/>
          <w:color w:val="000000"/>
          <w:szCs w:val="20"/>
          <w:lang w:eastAsia="ca-ES"/>
        </w:rPr>
        <w:t>s D</w:t>
      </w:r>
      <w:r w:rsidR="00420B3B" w:rsidRPr="00354145">
        <w:rPr>
          <w:rFonts w:eastAsia="Times New Roman" w:cs="Times New Roman"/>
          <w:color w:val="000000"/>
          <w:szCs w:val="20"/>
          <w:lang w:eastAsia="ca-ES"/>
        </w:rPr>
        <w:t>e</w:t>
      </w:r>
      <w:r w:rsidRPr="00354145">
        <w:rPr>
          <w:rFonts w:eastAsia="Times New Roman" w:cs="Times New Roman"/>
          <w:color w:val="000000"/>
          <w:szCs w:val="20"/>
          <w:lang w:eastAsia="ca-ES"/>
        </w:rPr>
        <w:t>re</w:t>
      </w:r>
      <w:r w:rsidR="00420B3B" w:rsidRPr="00354145">
        <w:rPr>
          <w:rFonts w:eastAsia="Times New Roman" w:cs="Times New Roman"/>
          <w:color w:val="000000"/>
          <w:szCs w:val="20"/>
          <w:lang w:eastAsia="ca-ES"/>
        </w:rPr>
        <w:t>cho</w:t>
      </w:r>
      <w:r w:rsidRPr="00354145">
        <w:rPr>
          <w:rFonts w:eastAsia="Times New Roman" w:cs="Times New Roman"/>
          <w:color w:val="000000"/>
          <w:szCs w:val="20"/>
          <w:lang w:eastAsia="ca-ES"/>
        </w:rPr>
        <w:t>s Human</w:t>
      </w:r>
      <w:r w:rsidR="00420B3B" w:rsidRPr="00354145">
        <w:rPr>
          <w:rFonts w:eastAsia="Times New Roman" w:cs="Times New Roman"/>
          <w:color w:val="000000"/>
          <w:szCs w:val="20"/>
          <w:lang w:eastAsia="ca-ES"/>
        </w:rPr>
        <w:t>o</w:t>
      </w:r>
      <w:r w:rsidRPr="00354145">
        <w:rPr>
          <w:rFonts w:eastAsia="Times New Roman" w:cs="Times New Roman"/>
          <w:color w:val="000000"/>
          <w:szCs w:val="20"/>
          <w:lang w:eastAsia="ca-ES"/>
        </w:rPr>
        <w:t xml:space="preserve">s.  </w:t>
      </w:r>
    </w:p>
    <w:p w14:paraId="1FADB4A7" w14:textId="77777777" w:rsidR="00677E0D" w:rsidRPr="00354145" w:rsidRDefault="00677E0D" w:rsidP="00677E0D">
      <w:pPr>
        <w:autoSpaceDE w:val="0"/>
        <w:autoSpaceDN w:val="0"/>
        <w:spacing w:after="0"/>
        <w:ind w:firstLine="708"/>
        <w:rPr>
          <w:rFonts w:eastAsia="Times New Roman" w:cs="Times New Roman"/>
          <w:color w:val="000000"/>
          <w:szCs w:val="20"/>
          <w:lang w:eastAsia="ca-ES"/>
        </w:rPr>
      </w:pPr>
    </w:p>
    <w:p w14:paraId="65F81BAB" w14:textId="5C3F4F4B" w:rsidR="00677E0D" w:rsidRPr="00354145" w:rsidRDefault="00677E0D" w:rsidP="00677E0D">
      <w:pPr>
        <w:autoSpaceDE w:val="0"/>
        <w:autoSpaceDN w:val="0"/>
        <w:spacing w:after="0"/>
        <w:ind w:firstLine="708"/>
        <w:rPr>
          <w:rFonts w:eastAsia="Times New Roman" w:cs="Times New Roman"/>
          <w:color w:val="000000"/>
          <w:szCs w:val="20"/>
          <w:lang w:eastAsia="ca-ES"/>
        </w:rPr>
      </w:pPr>
      <w:r w:rsidRPr="00354145">
        <w:rPr>
          <w:rFonts w:eastAsia="Times New Roman" w:cs="Arial"/>
          <w:i/>
          <w:color w:val="000000"/>
          <w:szCs w:val="20"/>
          <w:lang w:eastAsia="ca-ES"/>
        </w:rPr>
        <w:fldChar w:fldCharType="begin">
          <w:ffData>
            <w:name w:val="Verifica1"/>
            <w:enabled w:val="0"/>
            <w:calcOnExit w:val="0"/>
            <w:checkBox>
              <w:sizeAuto/>
              <w:default w:val="0"/>
            </w:checkBox>
          </w:ffData>
        </w:fldChar>
      </w:r>
      <w:r w:rsidRPr="00354145">
        <w:rPr>
          <w:rFonts w:eastAsia="Times New Roman" w:cs="Arial"/>
          <w:i/>
          <w:color w:val="000000"/>
          <w:szCs w:val="20"/>
          <w:lang w:eastAsia="ca-ES"/>
        </w:rPr>
        <w:instrText xml:space="preserve"> FORMCHECKBOX </w:instrText>
      </w:r>
      <w:r w:rsidR="00000000">
        <w:rPr>
          <w:rFonts w:eastAsia="Times New Roman" w:cs="Arial"/>
          <w:i/>
          <w:color w:val="000000"/>
          <w:szCs w:val="20"/>
          <w:lang w:eastAsia="ca-ES"/>
        </w:rPr>
      </w:r>
      <w:r w:rsidR="00000000">
        <w:rPr>
          <w:rFonts w:eastAsia="Times New Roman" w:cs="Arial"/>
          <w:i/>
          <w:color w:val="000000"/>
          <w:szCs w:val="20"/>
          <w:lang w:eastAsia="ca-ES"/>
        </w:rPr>
        <w:fldChar w:fldCharType="separate"/>
      </w:r>
      <w:r w:rsidRPr="00354145">
        <w:rPr>
          <w:rFonts w:eastAsia="Times New Roman" w:cs="Arial"/>
          <w:i/>
          <w:color w:val="000000"/>
          <w:szCs w:val="20"/>
          <w:lang w:eastAsia="ca-ES"/>
        </w:rPr>
        <w:fldChar w:fldCharType="end"/>
      </w:r>
      <w:r w:rsidRPr="00354145">
        <w:rPr>
          <w:rFonts w:eastAsia="Times New Roman" w:cs="Arial"/>
          <w:i/>
          <w:color w:val="000000"/>
          <w:szCs w:val="20"/>
          <w:lang w:eastAsia="ca-ES"/>
        </w:rPr>
        <w:t xml:space="preserve"> </w:t>
      </w:r>
      <w:r w:rsidRPr="00354145">
        <w:rPr>
          <w:rFonts w:eastAsia="Times New Roman" w:cs="Times New Roman"/>
          <w:color w:val="000000"/>
          <w:szCs w:val="20"/>
          <w:lang w:eastAsia="ca-ES"/>
        </w:rPr>
        <w:t>No interv</w:t>
      </w:r>
      <w:r w:rsidR="00420B3B" w:rsidRPr="00354145">
        <w:rPr>
          <w:rFonts w:eastAsia="Times New Roman" w:cs="Times New Roman"/>
          <w:color w:val="000000"/>
          <w:szCs w:val="20"/>
          <w:lang w:eastAsia="ca-ES"/>
        </w:rPr>
        <w:t>iene</w:t>
      </w:r>
      <w:r w:rsidRPr="00354145">
        <w:rPr>
          <w:rFonts w:eastAsia="Times New Roman" w:cs="Times New Roman"/>
          <w:color w:val="000000"/>
          <w:szCs w:val="20"/>
          <w:lang w:eastAsia="ca-ES"/>
        </w:rPr>
        <w:t>/n en operacion</w:t>
      </w:r>
      <w:r w:rsidR="00637777" w:rsidRPr="00354145">
        <w:rPr>
          <w:rFonts w:eastAsia="Times New Roman" w:cs="Times New Roman"/>
          <w:color w:val="000000"/>
          <w:szCs w:val="20"/>
          <w:lang w:eastAsia="ca-ES"/>
        </w:rPr>
        <w:t>e</w:t>
      </w:r>
      <w:r w:rsidRPr="00354145">
        <w:rPr>
          <w:rFonts w:eastAsia="Times New Roman" w:cs="Times New Roman"/>
          <w:color w:val="000000"/>
          <w:szCs w:val="20"/>
          <w:lang w:eastAsia="ca-ES"/>
        </w:rPr>
        <w:t>s</w:t>
      </w:r>
      <w:r w:rsidR="00637777" w:rsidRPr="00354145">
        <w:rPr>
          <w:rFonts w:eastAsia="Times New Roman" w:cs="Times New Roman"/>
          <w:color w:val="000000"/>
          <w:szCs w:val="20"/>
          <w:lang w:eastAsia="ca-ES"/>
        </w:rPr>
        <w:t xml:space="preserve"> con terceros los cuales vulneren lo que estipula</w:t>
      </w:r>
      <w:r w:rsidRPr="00354145">
        <w:rPr>
          <w:rFonts w:eastAsia="Times New Roman" w:cs="Times New Roman"/>
          <w:color w:val="000000"/>
          <w:szCs w:val="20"/>
          <w:lang w:eastAsia="ca-ES"/>
        </w:rPr>
        <w:t xml:space="preserve"> la Declaració</w:t>
      </w:r>
      <w:r w:rsidR="00637777" w:rsidRPr="00354145">
        <w:rPr>
          <w:rFonts w:eastAsia="Times New Roman" w:cs="Times New Roman"/>
          <w:color w:val="000000"/>
          <w:szCs w:val="20"/>
          <w:lang w:eastAsia="ca-ES"/>
        </w:rPr>
        <w:t>n</w:t>
      </w:r>
      <w:r w:rsidRPr="00354145">
        <w:rPr>
          <w:rFonts w:eastAsia="Times New Roman" w:cs="Times New Roman"/>
          <w:color w:val="000000"/>
          <w:szCs w:val="20"/>
          <w:lang w:eastAsia="ca-ES"/>
        </w:rPr>
        <w:t xml:space="preserve"> Universal de</w:t>
      </w:r>
      <w:r w:rsidR="00637777" w:rsidRPr="00354145">
        <w:rPr>
          <w:rFonts w:eastAsia="Times New Roman" w:cs="Times New Roman"/>
          <w:color w:val="000000"/>
          <w:szCs w:val="20"/>
          <w:lang w:eastAsia="ca-ES"/>
        </w:rPr>
        <w:t xml:space="preserve"> </w:t>
      </w:r>
      <w:r w:rsidRPr="00354145">
        <w:rPr>
          <w:rFonts w:eastAsia="Times New Roman" w:cs="Times New Roman"/>
          <w:color w:val="000000"/>
          <w:szCs w:val="20"/>
          <w:lang w:eastAsia="ca-ES"/>
        </w:rPr>
        <w:t>l</w:t>
      </w:r>
      <w:r w:rsidR="00637777" w:rsidRPr="00354145">
        <w:rPr>
          <w:rFonts w:eastAsia="Times New Roman" w:cs="Times New Roman"/>
          <w:color w:val="000000"/>
          <w:szCs w:val="20"/>
          <w:lang w:eastAsia="ca-ES"/>
        </w:rPr>
        <w:t>o</w:t>
      </w:r>
      <w:r w:rsidRPr="00354145">
        <w:rPr>
          <w:rFonts w:eastAsia="Times New Roman" w:cs="Times New Roman"/>
          <w:color w:val="000000"/>
          <w:szCs w:val="20"/>
          <w:lang w:eastAsia="ca-ES"/>
        </w:rPr>
        <w:t>s D</w:t>
      </w:r>
      <w:r w:rsidR="00637777" w:rsidRPr="00354145">
        <w:rPr>
          <w:rFonts w:eastAsia="Times New Roman" w:cs="Times New Roman"/>
          <w:color w:val="000000"/>
          <w:szCs w:val="20"/>
          <w:lang w:eastAsia="ca-ES"/>
        </w:rPr>
        <w:t>e</w:t>
      </w:r>
      <w:r w:rsidRPr="00354145">
        <w:rPr>
          <w:rFonts w:eastAsia="Times New Roman" w:cs="Times New Roman"/>
          <w:color w:val="000000"/>
          <w:szCs w:val="20"/>
          <w:lang w:eastAsia="ca-ES"/>
        </w:rPr>
        <w:t>re</w:t>
      </w:r>
      <w:r w:rsidR="00637777" w:rsidRPr="00354145">
        <w:rPr>
          <w:rFonts w:eastAsia="Times New Roman" w:cs="Times New Roman"/>
          <w:color w:val="000000"/>
          <w:szCs w:val="20"/>
          <w:lang w:eastAsia="ca-ES"/>
        </w:rPr>
        <w:t>cho</w:t>
      </w:r>
      <w:r w:rsidRPr="00354145">
        <w:rPr>
          <w:rFonts w:eastAsia="Times New Roman" w:cs="Times New Roman"/>
          <w:color w:val="000000"/>
          <w:szCs w:val="20"/>
          <w:lang w:eastAsia="ca-ES"/>
        </w:rPr>
        <w:t>s Human</w:t>
      </w:r>
      <w:r w:rsidR="00637777" w:rsidRPr="00354145">
        <w:rPr>
          <w:rFonts w:eastAsia="Times New Roman" w:cs="Times New Roman"/>
          <w:color w:val="000000"/>
          <w:szCs w:val="20"/>
          <w:lang w:eastAsia="ca-ES"/>
        </w:rPr>
        <w:t>os</w:t>
      </w:r>
      <w:r w:rsidRPr="00354145">
        <w:rPr>
          <w:rFonts w:eastAsia="Times New Roman" w:cs="Times New Roman"/>
          <w:color w:val="000000"/>
          <w:szCs w:val="20"/>
          <w:lang w:eastAsia="ca-ES"/>
        </w:rPr>
        <w:t xml:space="preserve">, adoptada </w:t>
      </w:r>
      <w:r w:rsidR="00637777" w:rsidRPr="00354145">
        <w:rPr>
          <w:rFonts w:eastAsia="Times New Roman" w:cs="Times New Roman"/>
          <w:color w:val="000000"/>
          <w:szCs w:val="20"/>
          <w:lang w:eastAsia="ca-ES"/>
        </w:rPr>
        <w:t>y</w:t>
      </w:r>
      <w:r w:rsidRPr="00354145">
        <w:rPr>
          <w:rFonts w:eastAsia="Times New Roman" w:cs="Times New Roman"/>
          <w:color w:val="000000"/>
          <w:szCs w:val="20"/>
          <w:lang w:eastAsia="ca-ES"/>
        </w:rPr>
        <w:t xml:space="preserve"> proclamada p</w:t>
      </w:r>
      <w:r w:rsidR="00637777" w:rsidRPr="00354145">
        <w:rPr>
          <w:rFonts w:eastAsia="Times New Roman" w:cs="Times New Roman"/>
          <w:color w:val="000000"/>
          <w:szCs w:val="20"/>
          <w:lang w:eastAsia="ca-ES"/>
        </w:rPr>
        <w:t>o</w:t>
      </w:r>
      <w:r w:rsidRPr="00354145">
        <w:rPr>
          <w:rFonts w:eastAsia="Times New Roman" w:cs="Times New Roman"/>
          <w:color w:val="000000"/>
          <w:szCs w:val="20"/>
          <w:lang w:eastAsia="ca-ES"/>
        </w:rPr>
        <w:t>r la 183ª As</w:t>
      </w:r>
      <w:r w:rsidR="00637777" w:rsidRPr="00354145">
        <w:rPr>
          <w:rFonts w:eastAsia="Times New Roman" w:cs="Times New Roman"/>
          <w:color w:val="000000"/>
          <w:szCs w:val="20"/>
          <w:lang w:eastAsia="ca-ES"/>
        </w:rPr>
        <w:t>a</w:t>
      </w:r>
      <w:r w:rsidRPr="00354145">
        <w:rPr>
          <w:rFonts w:eastAsia="Times New Roman" w:cs="Times New Roman"/>
          <w:color w:val="000000"/>
          <w:szCs w:val="20"/>
          <w:lang w:eastAsia="ca-ES"/>
        </w:rPr>
        <w:t>mblea General de l</w:t>
      </w:r>
      <w:r w:rsidR="00637777" w:rsidRPr="00354145">
        <w:rPr>
          <w:rFonts w:eastAsia="Times New Roman" w:cs="Times New Roman"/>
          <w:color w:val="000000"/>
          <w:szCs w:val="20"/>
          <w:lang w:eastAsia="ca-ES"/>
        </w:rPr>
        <w:t xml:space="preserve">a </w:t>
      </w:r>
      <w:r w:rsidRPr="00354145">
        <w:rPr>
          <w:rFonts w:eastAsia="Times New Roman" w:cs="Times New Roman"/>
          <w:color w:val="000000"/>
          <w:szCs w:val="20"/>
          <w:lang w:eastAsia="ca-ES"/>
        </w:rPr>
        <w:t>Organizació</w:t>
      </w:r>
      <w:r w:rsidR="00637777" w:rsidRPr="00354145">
        <w:rPr>
          <w:rFonts w:eastAsia="Times New Roman" w:cs="Times New Roman"/>
          <w:color w:val="000000"/>
          <w:szCs w:val="20"/>
          <w:lang w:eastAsia="ca-ES"/>
        </w:rPr>
        <w:t>n</w:t>
      </w:r>
      <w:r w:rsidRPr="00354145">
        <w:rPr>
          <w:rFonts w:eastAsia="Times New Roman" w:cs="Times New Roman"/>
          <w:color w:val="000000"/>
          <w:szCs w:val="20"/>
          <w:lang w:eastAsia="ca-ES"/>
        </w:rPr>
        <w:t xml:space="preserve"> de l</w:t>
      </w:r>
      <w:r w:rsidR="00637777" w:rsidRPr="00354145">
        <w:rPr>
          <w:rFonts w:eastAsia="Times New Roman" w:cs="Times New Roman"/>
          <w:color w:val="000000"/>
          <w:szCs w:val="20"/>
          <w:lang w:eastAsia="ca-ES"/>
        </w:rPr>
        <w:t>a</w:t>
      </w:r>
      <w:r w:rsidRPr="00354145">
        <w:rPr>
          <w:rFonts w:eastAsia="Times New Roman" w:cs="Times New Roman"/>
          <w:color w:val="000000"/>
          <w:szCs w:val="20"/>
          <w:lang w:eastAsia="ca-ES"/>
        </w:rPr>
        <w:t>s Nacion</w:t>
      </w:r>
      <w:r w:rsidR="00637777" w:rsidRPr="00354145">
        <w:rPr>
          <w:rFonts w:eastAsia="Times New Roman" w:cs="Times New Roman"/>
          <w:color w:val="000000"/>
          <w:szCs w:val="20"/>
          <w:lang w:eastAsia="ca-ES"/>
        </w:rPr>
        <w:t>e</w:t>
      </w:r>
      <w:r w:rsidRPr="00354145">
        <w:rPr>
          <w:rFonts w:eastAsia="Times New Roman" w:cs="Times New Roman"/>
          <w:color w:val="000000"/>
          <w:szCs w:val="20"/>
          <w:lang w:eastAsia="ca-ES"/>
        </w:rPr>
        <w:t>s Unid</w:t>
      </w:r>
      <w:r w:rsidR="00637777" w:rsidRPr="00354145">
        <w:rPr>
          <w:rFonts w:eastAsia="Times New Roman" w:cs="Times New Roman"/>
          <w:color w:val="000000"/>
          <w:szCs w:val="20"/>
          <w:lang w:eastAsia="ca-ES"/>
        </w:rPr>
        <w:t>a</w:t>
      </w:r>
      <w:r w:rsidRPr="00354145">
        <w:rPr>
          <w:rFonts w:eastAsia="Times New Roman" w:cs="Times New Roman"/>
          <w:color w:val="000000"/>
          <w:szCs w:val="20"/>
          <w:lang w:eastAsia="ca-ES"/>
        </w:rPr>
        <w:t>s, a</w:t>
      </w:r>
      <w:r w:rsidR="00637777" w:rsidRPr="00354145">
        <w:rPr>
          <w:rFonts w:eastAsia="Times New Roman" w:cs="Times New Roman"/>
          <w:color w:val="000000"/>
          <w:szCs w:val="20"/>
          <w:lang w:eastAsia="ca-ES"/>
        </w:rPr>
        <w:t>s</w:t>
      </w:r>
      <w:r w:rsidRPr="00354145">
        <w:rPr>
          <w:rFonts w:eastAsia="Times New Roman" w:cs="Times New Roman"/>
          <w:color w:val="000000"/>
          <w:szCs w:val="20"/>
          <w:lang w:eastAsia="ca-ES"/>
        </w:rPr>
        <w:t>í com</w:t>
      </w:r>
      <w:r w:rsidR="00637777" w:rsidRPr="00354145">
        <w:rPr>
          <w:rFonts w:eastAsia="Times New Roman" w:cs="Times New Roman"/>
          <w:color w:val="000000"/>
          <w:szCs w:val="20"/>
          <w:lang w:eastAsia="ca-ES"/>
        </w:rPr>
        <w:t>o</w:t>
      </w:r>
      <w:r w:rsidRPr="00354145">
        <w:rPr>
          <w:rFonts w:eastAsia="Times New Roman" w:cs="Times New Roman"/>
          <w:color w:val="000000"/>
          <w:szCs w:val="20"/>
          <w:lang w:eastAsia="ca-ES"/>
        </w:rPr>
        <w:t xml:space="preserve"> tampoc</w:t>
      </w:r>
      <w:r w:rsidR="00637777" w:rsidRPr="00354145">
        <w:rPr>
          <w:rFonts w:eastAsia="Times New Roman" w:cs="Times New Roman"/>
          <w:color w:val="000000"/>
          <w:szCs w:val="20"/>
          <w:lang w:eastAsia="ca-ES"/>
        </w:rPr>
        <w:t>o</w:t>
      </w:r>
      <w:r w:rsidRPr="00354145">
        <w:rPr>
          <w:rFonts w:eastAsia="Times New Roman" w:cs="Times New Roman"/>
          <w:color w:val="000000"/>
          <w:szCs w:val="20"/>
          <w:lang w:eastAsia="ca-ES"/>
        </w:rPr>
        <w:t xml:space="preserve"> </w:t>
      </w:r>
      <w:r w:rsidR="00637777" w:rsidRPr="00354145">
        <w:rPr>
          <w:rFonts w:eastAsia="Times New Roman" w:cs="Times New Roman"/>
          <w:color w:val="000000"/>
          <w:szCs w:val="20"/>
          <w:lang w:eastAsia="ca-ES"/>
        </w:rPr>
        <w:t>ningún</w:t>
      </w:r>
      <w:r w:rsidRPr="00354145">
        <w:rPr>
          <w:rFonts w:eastAsia="Times New Roman" w:cs="Times New Roman"/>
          <w:color w:val="000000"/>
          <w:szCs w:val="20"/>
          <w:lang w:eastAsia="ca-ES"/>
        </w:rPr>
        <w:t xml:space="preserve"> Trata</w:t>
      </w:r>
      <w:r w:rsidR="00637777" w:rsidRPr="00354145">
        <w:rPr>
          <w:rFonts w:eastAsia="Times New Roman" w:cs="Times New Roman"/>
          <w:color w:val="000000"/>
          <w:szCs w:val="20"/>
          <w:lang w:eastAsia="ca-ES"/>
        </w:rPr>
        <w:t>do</w:t>
      </w:r>
      <w:r w:rsidRPr="00354145">
        <w:rPr>
          <w:rFonts w:eastAsia="Times New Roman" w:cs="Times New Roman"/>
          <w:color w:val="000000"/>
          <w:szCs w:val="20"/>
          <w:lang w:eastAsia="ca-ES"/>
        </w:rPr>
        <w:t xml:space="preserve"> o Resolució</w:t>
      </w:r>
      <w:r w:rsidR="00637777" w:rsidRPr="00354145">
        <w:rPr>
          <w:rFonts w:eastAsia="Times New Roman" w:cs="Times New Roman"/>
          <w:color w:val="000000"/>
          <w:szCs w:val="20"/>
          <w:lang w:eastAsia="ca-ES"/>
        </w:rPr>
        <w:t>n</w:t>
      </w:r>
      <w:r w:rsidRPr="00354145">
        <w:rPr>
          <w:rFonts w:eastAsia="Times New Roman" w:cs="Times New Roman"/>
          <w:color w:val="000000"/>
          <w:szCs w:val="20"/>
          <w:lang w:eastAsia="ca-ES"/>
        </w:rPr>
        <w:t xml:space="preserve"> Internacional suscrita o vinculant</w:t>
      </w:r>
      <w:r w:rsidR="00637777" w:rsidRPr="00354145">
        <w:rPr>
          <w:rFonts w:eastAsia="Times New Roman" w:cs="Times New Roman"/>
          <w:color w:val="000000"/>
          <w:szCs w:val="20"/>
          <w:lang w:eastAsia="ca-ES"/>
        </w:rPr>
        <w:t>e</w:t>
      </w:r>
      <w:r w:rsidRPr="00354145">
        <w:rPr>
          <w:rFonts w:eastAsia="Times New Roman" w:cs="Times New Roman"/>
          <w:color w:val="000000"/>
          <w:szCs w:val="20"/>
          <w:lang w:eastAsia="ca-ES"/>
        </w:rPr>
        <w:t xml:space="preserve"> p</w:t>
      </w:r>
      <w:r w:rsidR="00637777" w:rsidRPr="00354145">
        <w:rPr>
          <w:rFonts w:eastAsia="Times New Roman" w:cs="Times New Roman"/>
          <w:color w:val="000000"/>
          <w:szCs w:val="20"/>
          <w:lang w:eastAsia="ca-ES"/>
        </w:rPr>
        <w:t>o</w:t>
      </w:r>
      <w:r w:rsidRPr="00354145">
        <w:rPr>
          <w:rFonts w:eastAsia="Times New Roman" w:cs="Times New Roman"/>
          <w:color w:val="000000"/>
          <w:szCs w:val="20"/>
          <w:lang w:eastAsia="ca-ES"/>
        </w:rPr>
        <w:t xml:space="preserve">r </w:t>
      </w:r>
      <w:r w:rsidR="00637777" w:rsidRPr="00354145">
        <w:rPr>
          <w:rFonts w:eastAsia="Times New Roman" w:cs="Times New Roman"/>
          <w:color w:val="000000"/>
          <w:szCs w:val="20"/>
          <w:lang w:eastAsia="ca-ES"/>
        </w:rPr>
        <w:t xml:space="preserve">el </w:t>
      </w:r>
      <w:r w:rsidRPr="00354145">
        <w:rPr>
          <w:rFonts w:eastAsia="Times New Roman" w:cs="Times New Roman"/>
          <w:color w:val="000000"/>
          <w:szCs w:val="20"/>
          <w:lang w:eastAsia="ca-ES"/>
        </w:rPr>
        <w:t>Esta</w:t>
      </w:r>
      <w:r w:rsidR="00637777" w:rsidRPr="00354145">
        <w:rPr>
          <w:rFonts w:eastAsia="Times New Roman" w:cs="Times New Roman"/>
          <w:color w:val="000000"/>
          <w:szCs w:val="20"/>
          <w:lang w:eastAsia="ca-ES"/>
        </w:rPr>
        <w:t>do</w:t>
      </w:r>
      <w:r w:rsidRPr="00354145">
        <w:rPr>
          <w:rFonts w:eastAsia="Times New Roman" w:cs="Times New Roman"/>
          <w:color w:val="000000"/>
          <w:szCs w:val="20"/>
          <w:lang w:eastAsia="ca-ES"/>
        </w:rPr>
        <w:t xml:space="preserve"> Espa</w:t>
      </w:r>
      <w:r w:rsidR="00637777" w:rsidRPr="00354145">
        <w:rPr>
          <w:rFonts w:eastAsia="Times New Roman" w:cs="Times New Roman"/>
          <w:color w:val="000000"/>
          <w:szCs w:val="20"/>
          <w:lang w:eastAsia="ca-ES"/>
        </w:rPr>
        <w:t>ñ</w:t>
      </w:r>
      <w:r w:rsidRPr="00354145">
        <w:rPr>
          <w:rFonts w:eastAsia="Times New Roman" w:cs="Times New Roman"/>
          <w:color w:val="000000"/>
          <w:szCs w:val="20"/>
          <w:lang w:eastAsia="ca-ES"/>
        </w:rPr>
        <w:t>ol, relativa al Sistema Universal de Protecció</w:t>
      </w:r>
      <w:r w:rsidR="00EB15DC" w:rsidRPr="00354145">
        <w:rPr>
          <w:rFonts w:eastAsia="Times New Roman" w:cs="Times New Roman"/>
          <w:color w:val="000000"/>
          <w:szCs w:val="20"/>
          <w:lang w:eastAsia="ca-ES"/>
        </w:rPr>
        <w:t xml:space="preserve">n </w:t>
      </w:r>
      <w:r w:rsidRPr="00354145">
        <w:rPr>
          <w:rFonts w:eastAsia="Times New Roman" w:cs="Times New Roman"/>
          <w:color w:val="000000"/>
          <w:szCs w:val="20"/>
          <w:lang w:eastAsia="ca-ES"/>
        </w:rPr>
        <w:t>de</w:t>
      </w:r>
      <w:r w:rsidR="00EB15DC" w:rsidRPr="00354145">
        <w:rPr>
          <w:rFonts w:eastAsia="Times New Roman" w:cs="Times New Roman"/>
          <w:color w:val="000000"/>
          <w:szCs w:val="20"/>
          <w:lang w:eastAsia="ca-ES"/>
        </w:rPr>
        <w:t xml:space="preserve"> </w:t>
      </w:r>
      <w:r w:rsidRPr="00354145">
        <w:rPr>
          <w:rFonts w:eastAsia="Times New Roman" w:cs="Times New Roman"/>
          <w:color w:val="000000"/>
          <w:szCs w:val="20"/>
          <w:lang w:eastAsia="ca-ES"/>
        </w:rPr>
        <w:t>l</w:t>
      </w:r>
      <w:r w:rsidR="00EB15DC" w:rsidRPr="00354145">
        <w:rPr>
          <w:rFonts w:eastAsia="Times New Roman" w:cs="Times New Roman"/>
          <w:color w:val="000000"/>
          <w:szCs w:val="20"/>
          <w:lang w:eastAsia="ca-ES"/>
        </w:rPr>
        <w:t>o</w:t>
      </w:r>
      <w:r w:rsidRPr="00354145">
        <w:rPr>
          <w:rFonts w:eastAsia="Times New Roman" w:cs="Times New Roman"/>
          <w:color w:val="000000"/>
          <w:szCs w:val="20"/>
          <w:lang w:eastAsia="ca-ES"/>
        </w:rPr>
        <w:t>s D</w:t>
      </w:r>
      <w:r w:rsidR="00EB15DC" w:rsidRPr="00354145">
        <w:rPr>
          <w:rFonts w:eastAsia="Times New Roman" w:cs="Times New Roman"/>
          <w:color w:val="000000"/>
          <w:szCs w:val="20"/>
          <w:lang w:eastAsia="ca-ES"/>
        </w:rPr>
        <w:t>e</w:t>
      </w:r>
      <w:r w:rsidRPr="00354145">
        <w:rPr>
          <w:rFonts w:eastAsia="Times New Roman" w:cs="Times New Roman"/>
          <w:color w:val="000000"/>
          <w:szCs w:val="20"/>
          <w:lang w:eastAsia="ca-ES"/>
        </w:rPr>
        <w:t>re</w:t>
      </w:r>
      <w:r w:rsidR="00EB15DC" w:rsidRPr="00354145">
        <w:rPr>
          <w:rFonts w:eastAsia="Times New Roman" w:cs="Times New Roman"/>
          <w:color w:val="000000"/>
          <w:szCs w:val="20"/>
          <w:lang w:eastAsia="ca-ES"/>
        </w:rPr>
        <w:t>cho</w:t>
      </w:r>
      <w:r w:rsidRPr="00354145">
        <w:rPr>
          <w:rFonts w:eastAsia="Times New Roman" w:cs="Times New Roman"/>
          <w:color w:val="000000"/>
          <w:szCs w:val="20"/>
          <w:lang w:eastAsia="ca-ES"/>
        </w:rPr>
        <w:t>s Human</w:t>
      </w:r>
      <w:r w:rsidR="00EB15DC" w:rsidRPr="00354145">
        <w:rPr>
          <w:rFonts w:eastAsia="Times New Roman" w:cs="Times New Roman"/>
          <w:color w:val="000000"/>
          <w:szCs w:val="20"/>
          <w:lang w:eastAsia="ca-ES"/>
        </w:rPr>
        <w:t>os</w:t>
      </w:r>
      <w:r w:rsidRPr="00354145">
        <w:rPr>
          <w:rFonts w:eastAsia="Times New Roman" w:cs="Times New Roman"/>
          <w:color w:val="000000"/>
          <w:szCs w:val="20"/>
          <w:lang w:eastAsia="ca-ES"/>
        </w:rPr>
        <w:t xml:space="preserve">.  </w:t>
      </w:r>
    </w:p>
    <w:p w14:paraId="42FCE671" w14:textId="7B21674C" w:rsidR="00677E0D" w:rsidRPr="00354145" w:rsidRDefault="00677E0D">
      <w:pPr>
        <w:suppressAutoHyphens/>
        <w:spacing w:after="0"/>
        <w:textAlignment w:val="baseline"/>
        <w:rPr>
          <w:rFonts w:eastAsia="Times New Roman" w:cs="Arial"/>
          <w:color w:val="00000A"/>
          <w:kern w:val="2"/>
          <w:szCs w:val="20"/>
          <w:lang w:eastAsia="zh-CN"/>
        </w:rPr>
      </w:pPr>
    </w:p>
    <w:p w14:paraId="116C6A54" w14:textId="6672A79F" w:rsidR="00EB15DC" w:rsidRDefault="00EB15DC" w:rsidP="00EB15DC">
      <w:pPr>
        <w:autoSpaceDE w:val="0"/>
        <w:autoSpaceDN w:val="0"/>
        <w:spacing w:after="0"/>
        <w:ind w:firstLine="708"/>
        <w:rPr>
          <w:rFonts w:eastAsia="Times New Roman" w:cs="Times New Roman"/>
          <w:color w:val="000000"/>
          <w:szCs w:val="20"/>
          <w:lang w:eastAsia="ca-ES"/>
        </w:rPr>
      </w:pPr>
      <w:r w:rsidRPr="00354145">
        <w:rPr>
          <w:rFonts w:eastAsia="Times New Roman" w:cs="Arial"/>
          <w:i/>
          <w:color w:val="000000"/>
          <w:szCs w:val="20"/>
          <w:lang w:eastAsia="ca-ES"/>
        </w:rPr>
        <w:fldChar w:fldCharType="begin">
          <w:ffData>
            <w:name w:val="Verifica1"/>
            <w:enabled w:val="0"/>
            <w:calcOnExit w:val="0"/>
            <w:checkBox>
              <w:sizeAuto/>
              <w:default w:val="0"/>
            </w:checkBox>
          </w:ffData>
        </w:fldChar>
      </w:r>
      <w:r w:rsidRPr="00354145">
        <w:rPr>
          <w:rFonts w:eastAsia="Times New Roman" w:cs="Arial"/>
          <w:i/>
          <w:color w:val="000000"/>
          <w:szCs w:val="20"/>
          <w:lang w:eastAsia="ca-ES"/>
        </w:rPr>
        <w:instrText xml:space="preserve"> FORMCHECKBOX </w:instrText>
      </w:r>
      <w:r w:rsidR="00000000">
        <w:rPr>
          <w:rFonts w:eastAsia="Times New Roman" w:cs="Arial"/>
          <w:i/>
          <w:color w:val="000000"/>
          <w:szCs w:val="20"/>
          <w:lang w:eastAsia="ca-ES"/>
        </w:rPr>
      </w:r>
      <w:r w:rsidR="00000000">
        <w:rPr>
          <w:rFonts w:eastAsia="Times New Roman" w:cs="Arial"/>
          <w:i/>
          <w:color w:val="000000"/>
          <w:szCs w:val="20"/>
          <w:lang w:eastAsia="ca-ES"/>
        </w:rPr>
        <w:fldChar w:fldCharType="separate"/>
      </w:r>
      <w:r w:rsidRPr="00354145">
        <w:rPr>
          <w:rFonts w:eastAsia="Times New Roman" w:cs="Arial"/>
          <w:i/>
          <w:color w:val="000000"/>
          <w:szCs w:val="20"/>
          <w:lang w:eastAsia="ca-ES"/>
        </w:rPr>
        <w:fldChar w:fldCharType="end"/>
      </w:r>
      <w:r w:rsidRPr="00354145">
        <w:rPr>
          <w:rFonts w:eastAsia="Times New Roman" w:cs="Arial"/>
          <w:i/>
          <w:color w:val="000000"/>
          <w:szCs w:val="20"/>
          <w:lang w:eastAsia="ca-ES"/>
        </w:rPr>
        <w:t xml:space="preserve"> </w:t>
      </w:r>
      <w:r w:rsidRPr="00354145">
        <w:rPr>
          <w:rFonts w:eastAsia="Times New Roman" w:cs="Times New Roman"/>
          <w:color w:val="000000"/>
          <w:szCs w:val="20"/>
          <w:lang w:eastAsia="ca-ES"/>
        </w:rPr>
        <w:t xml:space="preserve">Cumple las obligaciones legales en materia de igualdad efectiva de mujeres y hombres.  </w:t>
      </w:r>
    </w:p>
    <w:p w14:paraId="10150705" w14:textId="77777777" w:rsidR="00734DC1" w:rsidRDefault="00734DC1" w:rsidP="00EB15DC">
      <w:pPr>
        <w:autoSpaceDE w:val="0"/>
        <w:autoSpaceDN w:val="0"/>
        <w:spacing w:after="0"/>
        <w:ind w:firstLine="708"/>
        <w:rPr>
          <w:rFonts w:eastAsia="Times New Roman" w:cs="Times New Roman"/>
          <w:color w:val="000000"/>
          <w:szCs w:val="20"/>
          <w:lang w:eastAsia="ca-ES"/>
        </w:rPr>
      </w:pPr>
    </w:p>
    <w:p w14:paraId="647BF323" w14:textId="77777777" w:rsidR="00734DC1" w:rsidRDefault="00734DC1" w:rsidP="00734DC1">
      <w:pPr>
        <w:autoSpaceDE w:val="0"/>
        <w:autoSpaceDN w:val="0"/>
        <w:spacing w:after="0"/>
        <w:rPr>
          <w:rFonts w:eastAsia="Times New Roman" w:cs="Times New Roman"/>
          <w:color w:val="000000"/>
          <w:szCs w:val="20"/>
          <w:lang w:eastAsia="ca-ES"/>
        </w:rPr>
      </w:pPr>
    </w:p>
    <w:p w14:paraId="4DF6B234" w14:textId="11906873" w:rsidR="00734DC1" w:rsidRDefault="00734DC1" w:rsidP="00734DC1">
      <w:pPr>
        <w:autoSpaceDE w:val="0"/>
        <w:autoSpaceDN w:val="0"/>
        <w:spacing w:after="0"/>
        <w:rPr>
          <w:rFonts w:eastAsia="Times New Roman" w:cs="Times New Roman"/>
          <w:color w:val="000000"/>
          <w:szCs w:val="20"/>
          <w:lang w:eastAsia="ca-ES"/>
        </w:rPr>
      </w:pPr>
      <w:r>
        <w:rPr>
          <w:rFonts w:eastAsia="Times New Roman" w:cs="Times New Roman"/>
          <w:b/>
          <w:bCs/>
          <w:color w:val="000000"/>
          <w:szCs w:val="20"/>
          <w:lang w:eastAsia="ca-ES"/>
        </w:rPr>
        <w:t>Que l</w:t>
      </w:r>
      <w:r w:rsidRPr="00734DC1">
        <w:rPr>
          <w:rFonts w:eastAsia="Times New Roman" w:cs="Times New Roman"/>
          <w:b/>
          <w:bCs/>
          <w:color w:val="000000"/>
          <w:szCs w:val="20"/>
          <w:lang w:eastAsia="ca-ES"/>
        </w:rPr>
        <w:t>a empresa que representa tiene 50 o más trabajadores</w:t>
      </w:r>
      <w:r>
        <w:rPr>
          <w:rFonts w:eastAsia="Times New Roman" w:cs="Times New Roman"/>
          <w:color w:val="000000"/>
          <w:szCs w:val="20"/>
          <w:lang w:eastAsia="ca-ES"/>
        </w:rPr>
        <w:t>: SI / NO</w:t>
      </w:r>
    </w:p>
    <w:p w14:paraId="13E9F640" w14:textId="77777777" w:rsidR="00734DC1" w:rsidRDefault="00734DC1" w:rsidP="00734DC1">
      <w:pPr>
        <w:autoSpaceDE w:val="0"/>
        <w:autoSpaceDN w:val="0"/>
        <w:spacing w:after="0"/>
        <w:rPr>
          <w:rFonts w:eastAsia="Times New Roman" w:cs="Times New Roman"/>
          <w:color w:val="000000"/>
          <w:szCs w:val="20"/>
          <w:lang w:eastAsia="ca-ES"/>
        </w:rPr>
      </w:pPr>
    </w:p>
    <w:p w14:paraId="3CF2B8B6" w14:textId="5587167E" w:rsidR="00734DC1" w:rsidRPr="00354145" w:rsidRDefault="00734DC1" w:rsidP="00734DC1">
      <w:pPr>
        <w:autoSpaceDE w:val="0"/>
        <w:autoSpaceDN w:val="0"/>
        <w:spacing w:after="0"/>
        <w:rPr>
          <w:rFonts w:eastAsia="Times New Roman" w:cs="Times New Roman"/>
          <w:color w:val="000000"/>
          <w:szCs w:val="20"/>
          <w:lang w:eastAsia="ca-ES"/>
        </w:rPr>
      </w:pPr>
      <w:r>
        <w:rPr>
          <w:rFonts w:eastAsia="Times New Roman" w:cs="Times New Roman"/>
          <w:color w:val="000000"/>
          <w:szCs w:val="20"/>
          <w:lang w:eastAsia="ca-ES"/>
        </w:rPr>
        <w:t xml:space="preserve">En caso afirmativo, indicar el </w:t>
      </w:r>
      <w:proofErr w:type="spellStart"/>
      <w:r>
        <w:rPr>
          <w:rFonts w:eastAsia="Times New Roman" w:cs="Times New Roman"/>
          <w:color w:val="000000"/>
          <w:szCs w:val="20"/>
          <w:lang w:eastAsia="ca-ES"/>
        </w:rPr>
        <w:t>nº</w:t>
      </w:r>
      <w:proofErr w:type="spellEnd"/>
      <w:r>
        <w:rPr>
          <w:rFonts w:eastAsia="Times New Roman" w:cs="Times New Roman"/>
          <w:color w:val="000000"/>
          <w:szCs w:val="20"/>
          <w:lang w:eastAsia="ca-ES"/>
        </w:rPr>
        <w:t xml:space="preserve"> de registro del REGCON para acceder al Plan de igualdad obligatorio:</w:t>
      </w:r>
      <w:r w:rsidRPr="00734DC1">
        <w:rPr>
          <w:rFonts w:eastAsia="Times New Roman" w:cs="Times New Roman"/>
          <w:b/>
          <w:bCs/>
          <w:color w:val="000000"/>
          <w:szCs w:val="20"/>
          <w:lang w:eastAsia="ca-ES"/>
        </w:rPr>
        <w:t xml:space="preserve"> …………………</w:t>
      </w:r>
    </w:p>
    <w:p w14:paraId="4B84D52E" w14:textId="41F3283E" w:rsidR="00677E0D" w:rsidRPr="00354145" w:rsidRDefault="00677E0D">
      <w:pPr>
        <w:suppressAutoHyphens/>
        <w:spacing w:after="0"/>
        <w:textAlignment w:val="baseline"/>
        <w:rPr>
          <w:rFonts w:eastAsia="Times New Roman" w:cs="Arial"/>
          <w:color w:val="00000A"/>
          <w:kern w:val="2"/>
          <w:szCs w:val="20"/>
          <w:lang w:eastAsia="zh-CN"/>
        </w:rPr>
      </w:pPr>
    </w:p>
    <w:p w14:paraId="44438378" w14:textId="77777777" w:rsidR="0052059C" w:rsidRPr="00354145" w:rsidRDefault="0052059C" w:rsidP="0052059C">
      <w:pPr>
        <w:spacing w:before="100" w:line="276" w:lineRule="auto"/>
        <w:contextualSpacing/>
        <w:rPr>
          <w:rFonts w:ascii="Calibri" w:eastAsia="Times New Roman" w:hAnsi="Calibri" w:cs="Times New Roman"/>
          <w:szCs w:val="20"/>
          <w:lang w:eastAsia="ja-JP"/>
        </w:rPr>
      </w:pPr>
    </w:p>
    <w:p w14:paraId="1813B1CB" w14:textId="4F43FF94" w:rsidR="000132DC" w:rsidRPr="000132DC" w:rsidRDefault="000132DC" w:rsidP="000132DC">
      <w:pPr>
        <w:spacing w:after="0"/>
        <w:rPr>
          <w:rFonts w:ascii="Arial" w:eastAsia="Times New Roman" w:hAnsi="Arial" w:cs="Arial"/>
          <w:b/>
          <w:color w:val="000000"/>
          <w:szCs w:val="20"/>
          <w:lang w:eastAsia="ca-ES"/>
        </w:rPr>
      </w:pPr>
      <w:r w:rsidRPr="00354145">
        <w:rPr>
          <w:rFonts w:eastAsia="Times New Roman" w:cs="Times New Roman"/>
          <w:b/>
          <w:color w:val="000000"/>
          <w:szCs w:val="20"/>
          <w:lang w:eastAsia="ca-ES"/>
        </w:rPr>
        <w:t>Declara bajo su responsabilidad: que reconoce que falsear esta declaración comportará la imposición de penalidades y si aplica la resolución del contrato</w:t>
      </w:r>
      <w:r w:rsidRPr="00354145">
        <w:rPr>
          <w:rFonts w:ascii="Arial" w:eastAsia="Times New Roman" w:hAnsi="Arial" w:cs="Arial"/>
          <w:b/>
          <w:color w:val="000000"/>
          <w:szCs w:val="20"/>
          <w:lang w:eastAsia="ca-ES"/>
        </w:rPr>
        <w:t>.</w:t>
      </w:r>
    </w:p>
    <w:p w14:paraId="37628797" w14:textId="77777777" w:rsidR="0052059C" w:rsidRPr="0052059C" w:rsidRDefault="0052059C" w:rsidP="0052059C">
      <w:pPr>
        <w:spacing w:before="100" w:line="276" w:lineRule="auto"/>
        <w:contextualSpacing/>
        <w:rPr>
          <w:rFonts w:ascii="Calibri" w:eastAsia="Times New Roman" w:hAnsi="Calibri" w:cs="Times New Roman"/>
          <w:szCs w:val="20"/>
          <w:lang w:eastAsia="ja-JP"/>
        </w:rPr>
      </w:pPr>
    </w:p>
    <w:p w14:paraId="59F885FE" w14:textId="77777777" w:rsidR="0052059C" w:rsidRPr="0052059C" w:rsidRDefault="0052059C" w:rsidP="0052059C">
      <w:pPr>
        <w:spacing w:before="100" w:line="276" w:lineRule="auto"/>
        <w:contextualSpacing/>
        <w:rPr>
          <w:rFonts w:ascii="Calibri" w:eastAsia="Times New Roman" w:hAnsi="Calibri" w:cs="Times New Roman"/>
          <w:szCs w:val="20"/>
          <w:lang w:eastAsia="ja-JP"/>
        </w:rPr>
      </w:pPr>
    </w:p>
    <w:p w14:paraId="0851A19E" w14:textId="77777777" w:rsidR="002B3F7F" w:rsidRPr="002B3F7F" w:rsidRDefault="002B3F7F" w:rsidP="002B3F7F">
      <w:pPr>
        <w:spacing w:before="100" w:line="276" w:lineRule="auto"/>
        <w:contextualSpacing/>
        <w:rPr>
          <w:rFonts w:eastAsia="Times New Roman" w:cs="Times New Roman"/>
          <w:sz w:val="24"/>
          <w:szCs w:val="24"/>
          <w:lang w:val="es-ES" w:eastAsia="ja-JP"/>
        </w:rPr>
      </w:pPr>
    </w:p>
    <w:p w14:paraId="544DF135" w14:textId="77777777" w:rsidR="00841393" w:rsidRPr="002B3F7F" w:rsidRDefault="00841393">
      <w:pPr>
        <w:suppressAutoHyphens/>
        <w:spacing w:after="0"/>
        <w:textAlignment w:val="baseline"/>
        <w:rPr>
          <w:rFonts w:eastAsia="Times New Roman" w:cs="Courier"/>
          <w:color w:val="00000A"/>
          <w:kern w:val="2"/>
          <w:szCs w:val="20"/>
          <w:lang w:eastAsia="zh-CN"/>
        </w:rPr>
      </w:pPr>
    </w:p>
    <w:p w14:paraId="0949DC7C" w14:textId="77777777" w:rsidR="00BA64E8" w:rsidRDefault="00AB1102">
      <w:pPr>
        <w:suppressAutoHyphens/>
        <w:spacing w:after="0"/>
        <w:textAlignment w:val="baseline"/>
        <w:rPr>
          <w:rFonts w:eastAsia="Times New Roman" w:cs="Courier"/>
          <w:color w:val="00000A"/>
          <w:kern w:val="2"/>
          <w:szCs w:val="20"/>
          <w:lang w:val="es-ES" w:eastAsia="zh-CN"/>
        </w:rPr>
      </w:pPr>
      <w:r>
        <w:rPr>
          <w:rFonts w:eastAsia="Times New Roman" w:cs="Arial"/>
          <w:color w:val="00000A"/>
          <w:kern w:val="2"/>
          <w:szCs w:val="20"/>
          <w:lang w:val="es-ES" w:eastAsia="zh-CN"/>
        </w:rPr>
        <w:t>Y a los efectos oportunos, se firma la presente declaración responsable, a ............ de .................. ... de ............</w:t>
      </w:r>
    </w:p>
    <w:p w14:paraId="0949DC7D" w14:textId="77777777" w:rsidR="00BA64E8" w:rsidRDefault="00BA64E8">
      <w:pPr>
        <w:suppressAutoHyphens/>
        <w:spacing w:after="0"/>
        <w:jc w:val="center"/>
        <w:textAlignment w:val="baseline"/>
        <w:rPr>
          <w:rFonts w:eastAsia="Times New Roman" w:cs="Courier"/>
          <w:color w:val="00000A"/>
          <w:kern w:val="2"/>
          <w:szCs w:val="20"/>
          <w:lang w:val="es-ES" w:eastAsia="zh-CN"/>
        </w:rPr>
      </w:pPr>
    </w:p>
    <w:p w14:paraId="0C1FB984" w14:textId="12C5872B" w:rsidR="000D0FCD" w:rsidRDefault="000D0FCD">
      <w:pPr>
        <w:suppressAutoHyphens/>
        <w:spacing w:after="0"/>
        <w:textAlignment w:val="baseline"/>
        <w:rPr>
          <w:rFonts w:eastAsia="Times New Roman" w:cs="Arial"/>
          <w:color w:val="00000A"/>
          <w:kern w:val="2"/>
          <w:szCs w:val="20"/>
          <w:lang w:val="es-ES" w:eastAsia="zh-CN"/>
        </w:rPr>
      </w:pPr>
      <w:r>
        <w:rPr>
          <w:rFonts w:eastAsia="Times New Roman" w:cs="Arial"/>
          <w:color w:val="00000A"/>
          <w:kern w:val="2"/>
          <w:szCs w:val="20"/>
          <w:lang w:val="es-ES" w:eastAsia="zh-CN"/>
        </w:rPr>
        <w:t>F</w:t>
      </w:r>
      <w:r w:rsidR="00AB1102">
        <w:rPr>
          <w:rFonts w:eastAsia="Times New Roman" w:cs="Arial"/>
          <w:color w:val="00000A"/>
          <w:kern w:val="2"/>
          <w:szCs w:val="20"/>
          <w:lang w:val="es-ES" w:eastAsia="zh-CN"/>
        </w:rPr>
        <w:t>irma</w:t>
      </w:r>
    </w:p>
    <w:p w14:paraId="662AB18A" w14:textId="77777777" w:rsidR="008A3037" w:rsidRDefault="008A3037">
      <w:pPr>
        <w:spacing w:after="0"/>
        <w:jc w:val="left"/>
        <w:rPr>
          <w:rFonts w:eastAsia="Times New Roman" w:cs="Arial"/>
          <w:color w:val="00000A"/>
          <w:kern w:val="2"/>
          <w:szCs w:val="20"/>
          <w:lang w:val="es-ES" w:eastAsia="zh-CN"/>
        </w:rPr>
      </w:pPr>
      <w:r>
        <w:rPr>
          <w:rFonts w:eastAsia="Times New Roman" w:cs="Arial"/>
          <w:color w:val="00000A"/>
          <w:kern w:val="2"/>
          <w:szCs w:val="20"/>
          <w:lang w:val="es-ES" w:eastAsia="zh-CN"/>
        </w:rPr>
        <w:br w:type="page"/>
      </w:r>
    </w:p>
    <w:p w14:paraId="0949DC7F" w14:textId="4C2297E9" w:rsidR="00BA64E8" w:rsidRDefault="00AB1102">
      <w:pPr>
        <w:spacing w:after="0"/>
        <w:jc w:val="center"/>
        <w:rPr>
          <w:rFonts w:eastAsia="Times New Roman" w:cs="Arial"/>
          <w:b/>
          <w:bCs/>
          <w:color w:val="000000"/>
          <w:szCs w:val="20"/>
          <w:u w:val="single"/>
          <w:lang w:eastAsia="es-ES"/>
        </w:rPr>
      </w:pPr>
      <w:r w:rsidRPr="008A3037">
        <w:rPr>
          <w:rFonts w:eastAsia="Times New Roman" w:cs="Arial"/>
          <w:b/>
          <w:bCs/>
          <w:color w:val="000000"/>
          <w:szCs w:val="20"/>
          <w:u w:val="single"/>
          <w:lang w:eastAsia="es-ES"/>
        </w:rPr>
        <w:lastRenderedPageBreak/>
        <w:t xml:space="preserve">ANEXO </w:t>
      </w:r>
      <w:proofErr w:type="spellStart"/>
      <w:r w:rsidRPr="008A3037">
        <w:rPr>
          <w:rFonts w:eastAsia="Times New Roman" w:cs="Arial"/>
          <w:b/>
          <w:bCs/>
          <w:color w:val="000000"/>
          <w:szCs w:val="20"/>
          <w:u w:val="single"/>
          <w:lang w:eastAsia="es-ES"/>
        </w:rPr>
        <w:t>Nº</w:t>
      </w:r>
      <w:proofErr w:type="spellEnd"/>
      <w:r w:rsidRPr="008A3037">
        <w:rPr>
          <w:rFonts w:eastAsia="Times New Roman" w:cs="Arial"/>
          <w:b/>
          <w:bCs/>
          <w:color w:val="000000"/>
          <w:szCs w:val="20"/>
          <w:u w:val="single"/>
          <w:lang w:eastAsia="es-ES"/>
        </w:rPr>
        <w:t>.</w:t>
      </w:r>
      <w:r w:rsidRPr="008A3037">
        <w:rPr>
          <w:rFonts w:eastAsia="Times New Roman" w:cs="Times New Roman"/>
          <w:color w:val="000000"/>
          <w:szCs w:val="20"/>
          <w:u w:val="single"/>
          <w:lang w:eastAsia="es-ES"/>
        </w:rPr>
        <w:t> </w:t>
      </w:r>
      <w:r w:rsidRPr="008A3037">
        <w:rPr>
          <w:rFonts w:eastAsia="Times New Roman" w:cs="Arial"/>
          <w:b/>
          <w:bCs/>
          <w:color w:val="000000"/>
          <w:szCs w:val="20"/>
          <w:u w:val="single"/>
          <w:lang w:eastAsia="es-ES"/>
        </w:rPr>
        <w:t>2</w:t>
      </w:r>
    </w:p>
    <w:p w14:paraId="0949DC80" w14:textId="06E54779" w:rsidR="00BA64E8" w:rsidRDefault="00AB1102">
      <w:pPr>
        <w:spacing w:after="0"/>
        <w:jc w:val="center"/>
        <w:rPr>
          <w:rFonts w:eastAsia="Times New Roman" w:cs="Times New Roman"/>
          <w:color w:val="000000"/>
          <w:szCs w:val="20"/>
          <w:lang w:eastAsia="es-ES"/>
        </w:rPr>
      </w:pPr>
      <w:r>
        <w:rPr>
          <w:rFonts w:eastAsia="Times New Roman" w:cs="Arial"/>
          <w:b/>
          <w:bCs/>
          <w:iCs/>
          <w:color w:val="000000"/>
          <w:szCs w:val="20"/>
          <w:u w:val="single"/>
          <w:lang w:eastAsia="es-ES"/>
        </w:rPr>
        <w:t>PROPUESTA ECONÓMICA</w:t>
      </w:r>
      <w:r w:rsidR="00406236">
        <w:rPr>
          <w:rFonts w:eastAsia="Times New Roman" w:cs="Arial"/>
          <w:b/>
          <w:bCs/>
          <w:iCs/>
          <w:color w:val="000000"/>
          <w:szCs w:val="20"/>
          <w:u w:val="single"/>
          <w:lang w:eastAsia="es-ES"/>
        </w:rPr>
        <w:t xml:space="preserve"> Y OTROS CRITERIOS EVALUABLES AUTOMÁTICAMENTE</w:t>
      </w:r>
    </w:p>
    <w:p w14:paraId="0949DC81" w14:textId="77777777" w:rsidR="00BA64E8" w:rsidRDefault="00AB1102">
      <w:pPr>
        <w:spacing w:after="0"/>
        <w:rPr>
          <w:rFonts w:eastAsia="Times New Roman" w:cs="Arial"/>
          <w:iCs/>
          <w:color w:val="000000"/>
          <w:szCs w:val="20"/>
          <w:lang w:eastAsia="es-ES"/>
        </w:rPr>
      </w:pPr>
      <w:r>
        <w:rPr>
          <w:rFonts w:eastAsia="Times New Roman" w:cs="Arial"/>
          <w:i/>
          <w:iCs/>
          <w:color w:val="000000"/>
          <w:szCs w:val="20"/>
          <w:lang w:eastAsia="es-ES"/>
        </w:rPr>
        <w:t> </w:t>
      </w:r>
    </w:p>
    <w:p w14:paraId="35F86130" w14:textId="18F2BF27" w:rsidR="00381BE4" w:rsidRDefault="00381BE4" w:rsidP="00381BE4">
      <w:pPr>
        <w:suppressAutoHyphens/>
        <w:spacing w:after="0"/>
        <w:textAlignment w:val="baseline"/>
        <w:rPr>
          <w:rFonts w:eastAsia="Times New Roman" w:cs="Arial"/>
          <w:b/>
          <w:color w:val="00000A"/>
          <w:kern w:val="2"/>
          <w:szCs w:val="20"/>
          <w:lang w:val="es-ES" w:eastAsia="zh-CN"/>
        </w:rPr>
      </w:pPr>
      <w:r>
        <w:rPr>
          <w:rFonts w:eastAsia="Times New Roman" w:cs="Arial"/>
          <w:color w:val="00000A"/>
          <w:kern w:val="2"/>
          <w:szCs w:val="20"/>
          <w:lang w:val="es-ES" w:eastAsia="zh-CN"/>
        </w:rPr>
        <w:t xml:space="preserve">El Sr./Sra. .............................., con DNI </w:t>
      </w:r>
      <w:proofErr w:type="spellStart"/>
      <w:r>
        <w:rPr>
          <w:rFonts w:eastAsia="Times New Roman" w:cs="Arial"/>
          <w:color w:val="00000A"/>
          <w:kern w:val="2"/>
          <w:szCs w:val="20"/>
          <w:lang w:val="es-ES" w:eastAsia="zh-CN"/>
        </w:rPr>
        <w:t>núm</w:t>
      </w:r>
      <w:proofErr w:type="spellEnd"/>
      <w:r>
        <w:rPr>
          <w:rFonts w:eastAsia="Times New Roman" w:cs="Arial"/>
          <w:color w:val="00000A"/>
          <w:kern w:val="2"/>
          <w:szCs w:val="20"/>
          <w:lang w:val="es-ES" w:eastAsia="zh-CN"/>
        </w:rPr>
        <w:t xml:space="preserve"> ................ ........., actuando en nombre y representación de .................................. ................... (licitador), con CIF número …….. y con poderes suficientes para suscribir la presente declaración responsable, enterado de la convocatoria del procedimiento de contratación para la adjudicación del contrato relativo a </w:t>
      </w:r>
      <w:r w:rsidRPr="00381BE4">
        <w:rPr>
          <w:rFonts w:eastAsia="Times New Roman" w:cs="Arial"/>
          <w:color w:val="00000A"/>
          <w:kern w:val="2"/>
          <w:szCs w:val="20"/>
          <w:lang w:val="es-ES" w:eastAsia="zh-CN"/>
        </w:rPr>
        <w:t>.........................................................., se compromete en nombre (propio o de la empresa que representa), a realizarlas con estricta sujeción a las siguientes condiciones:</w:t>
      </w:r>
    </w:p>
    <w:p w14:paraId="5AEDD608" w14:textId="77777777" w:rsidR="00D14213" w:rsidRDefault="00D14213">
      <w:pPr>
        <w:spacing w:after="0"/>
        <w:rPr>
          <w:rFonts w:eastAsia="Times New Roman" w:cs="Arial"/>
          <w:iCs/>
          <w:color w:val="000000"/>
          <w:szCs w:val="20"/>
          <w:lang w:eastAsia="es-ES"/>
        </w:rPr>
      </w:pPr>
    </w:p>
    <w:p w14:paraId="5EC68F53" w14:textId="583B1BFC" w:rsidR="00E41F9F" w:rsidRPr="00FA3014" w:rsidRDefault="001F2C15" w:rsidP="00FF1A20">
      <w:pPr>
        <w:pStyle w:val="Prrafodelista"/>
        <w:numPr>
          <w:ilvl w:val="1"/>
          <w:numId w:val="8"/>
        </w:numPr>
        <w:tabs>
          <w:tab w:val="clear" w:pos="1080"/>
          <w:tab w:val="num" w:pos="284"/>
        </w:tabs>
        <w:spacing w:after="0"/>
        <w:ind w:left="0" w:firstLine="0"/>
        <w:textAlignment w:val="baseline"/>
        <w:rPr>
          <w:rFonts w:eastAsia="Times New Roman" w:cs="Arial"/>
          <w:b/>
          <w:szCs w:val="20"/>
          <w:lang w:val="es-ES" w:eastAsia="es-ES"/>
        </w:rPr>
      </w:pPr>
      <w:r w:rsidRPr="00FA3014">
        <w:rPr>
          <w:rFonts w:eastAsia="Times New Roman" w:cs="Arial"/>
          <w:b/>
          <w:szCs w:val="20"/>
          <w:lang w:val="es-ES" w:eastAsia="es-ES"/>
        </w:rPr>
        <w:t>PROPUESTA ECONÓMIC</w:t>
      </w:r>
      <w:r w:rsidR="001622A1" w:rsidRPr="00FA3014">
        <w:rPr>
          <w:rFonts w:eastAsia="Times New Roman" w:cs="Arial"/>
          <w:b/>
          <w:szCs w:val="20"/>
          <w:lang w:val="es-ES" w:eastAsia="es-ES"/>
        </w:rPr>
        <w:t>A</w:t>
      </w:r>
      <w:r w:rsidR="00CC25CB" w:rsidRPr="00FA3014">
        <w:rPr>
          <w:rFonts w:eastAsia="Times New Roman" w:cs="Arial"/>
          <w:b/>
          <w:szCs w:val="20"/>
          <w:lang w:val="es-ES" w:eastAsia="es-ES"/>
        </w:rPr>
        <w:t>. PRESUPUESTO MÁXIMO</w:t>
      </w:r>
      <w:r w:rsidR="001622A1" w:rsidRPr="00FA3014">
        <w:rPr>
          <w:rFonts w:eastAsia="Times New Roman" w:cs="Arial"/>
          <w:b/>
          <w:szCs w:val="20"/>
          <w:lang w:val="es-ES" w:eastAsia="es-ES"/>
        </w:rPr>
        <w:t xml:space="preserve"> </w:t>
      </w:r>
      <w:r w:rsidR="006E2358">
        <w:rPr>
          <w:rFonts w:eastAsia="Times New Roman" w:cs="Arial"/>
          <w:b/>
          <w:szCs w:val="20"/>
          <w:lang w:val="es-ES" w:eastAsia="es-ES"/>
        </w:rPr>
        <w:t>3</w:t>
      </w:r>
      <w:r w:rsidR="001622A1" w:rsidRPr="00FA3014">
        <w:rPr>
          <w:rFonts w:eastAsia="Times New Roman" w:cs="Arial"/>
          <w:b/>
          <w:szCs w:val="20"/>
          <w:lang w:val="es-ES" w:eastAsia="es-ES"/>
        </w:rPr>
        <w:t xml:space="preserve"> AÑO</w:t>
      </w:r>
      <w:r w:rsidR="006E2358">
        <w:rPr>
          <w:rFonts w:eastAsia="Times New Roman" w:cs="Arial"/>
          <w:b/>
          <w:szCs w:val="20"/>
          <w:lang w:val="es-ES" w:eastAsia="es-ES"/>
        </w:rPr>
        <w:t>S</w:t>
      </w:r>
      <w:r w:rsidR="00D64034" w:rsidRPr="00FA3014">
        <w:rPr>
          <w:rFonts w:eastAsia="Times New Roman" w:cs="Arial"/>
          <w:b/>
          <w:szCs w:val="20"/>
          <w:lang w:val="es-ES" w:eastAsia="es-ES"/>
        </w:rPr>
        <w:t xml:space="preserve">: </w:t>
      </w:r>
      <w:r w:rsidR="006E2358">
        <w:rPr>
          <w:rFonts w:eastAsia="Times New Roman" w:cs="Arial"/>
          <w:b/>
          <w:szCs w:val="20"/>
          <w:lang w:val="es-ES" w:eastAsia="es-ES"/>
        </w:rPr>
        <w:t>119.469</w:t>
      </w:r>
      <w:r w:rsidR="00777F28" w:rsidRPr="00FA3014">
        <w:rPr>
          <w:rFonts w:eastAsia="Times New Roman" w:cs="Arial"/>
          <w:b/>
          <w:szCs w:val="20"/>
          <w:lang w:val="es-ES" w:eastAsia="es-ES"/>
        </w:rPr>
        <w:t>,00</w:t>
      </w:r>
      <w:r w:rsidR="00D64034" w:rsidRPr="00FA3014">
        <w:rPr>
          <w:rFonts w:eastAsia="Times New Roman" w:cs="Arial"/>
          <w:b/>
          <w:szCs w:val="20"/>
          <w:lang w:val="es-ES" w:eastAsia="es-ES"/>
        </w:rPr>
        <w:t>.-€ (IVA excluido).</w:t>
      </w:r>
    </w:p>
    <w:p w14:paraId="13D40AFD" w14:textId="2C5C98FB" w:rsidR="00B10D42" w:rsidRDefault="00B10D42" w:rsidP="00EA775C">
      <w:pPr>
        <w:spacing w:after="0"/>
        <w:contextualSpacing/>
        <w:rPr>
          <w:rFonts w:eastAsia="Times New Roman" w:cs="Times New Roman"/>
          <w:b/>
          <w:bCs/>
          <w:szCs w:val="20"/>
          <w:lang w:val="es-ES"/>
        </w:rPr>
      </w:pPr>
    </w:p>
    <w:tbl>
      <w:tblPr>
        <w:tblStyle w:val="Tablaconcuadrcula"/>
        <w:tblW w:w="0" w:type="auto"/>
        <w:tblLook w:val="04A0" w:firstRow="1" w:lastRow="0" w:firstColumn="1" w:lastColumn="0" w:noHBand="0" w:noVBand="1"/>
      </w:tblPr>
      <w:tblGrid>
        <w:gridCol w:w="3114"/>
        <w:gridCol w:w="2835"/>
        <w:gridCol w:w="2828"/>
      </w:tblGrid>
      <w:tr w:rsidR="006E12A7" w:rsidRPr="00BE063B" w14:paraId="735C8339" w14:textId="77777777" w:rsidTr="007A5617">
        <w:tc>
          <w:tcPr>
            <w:tcW w:w="3114" w:type="dxa"/>
            <w:shd w:val="clear" w:color="auto" w:fill="D9D9D9" w:themeFill="background1" w:themeFillShade="D9"/>
            <w:vAlign w:val="center"/>
          </w:tcPr>
          <w:p w14:paraId="7E7AA526" w14:textId="77ACEF0C" w:rsidR="006E12A7" w:rsidRPr="00BE063B" w:rsidRDefault="00781909" w:rsidP="006E12A7">
            <w:pPr>
              <w:spacing w:after="0"/>
              <w:contextualSpacing/>
              <w:jc w:val="center"/>
              <w:rPr>
                <w:rFonts w:eastAsia="Times New Roman" w:cs="Times New Roman"/>
                <w:b/>
                <w:bCs/>
                <w:sz w:val="18"/>
                <w:szCs w:val="18"/>
                <w:lang w:val="es-ES"/>
              </w:rPr>
            </w:pPr>
            <w:r w:rsidRPr="00BE063B">
              <w:rPr>
                <w:rFonts w:eastAsia="Times New Roman" w:cs="Times New Roman"/>
                <w:b/>
                <w:bCs/>
                <w:sz w:val="18"/>
                <w:szCs w:val="18"/>
                <w:lang w:val="es-ES"/>
              </w:rPr>
              <w:t>Concepto</w:t>
            </w:r>
          </w:p>
        </w:tc>
        <w:tc>
          <w:tcPr>
            <w:tcW w:w="2835" w:type="dxa"/>
            <w:shd w:val="clear" w:color="auto" w:fill="D9D9D9" w:themeFill="background1" w:themeFillShade="D9"/>
            <w:vAlign w:val="center"/>
          </w:tcPr>
          <w:p w14:paraId="375310C8" w14:textId="77777777" w:rsidR="006E12A7" w:rsidRPr="00BE063B" w:rsidRDefault="00781909" w:rsidP="006E12A7">
            <w:pPr>
              <w:spacing w:after="0"/>
              <w:contextualSpacing/>
              <w:jc w:val="center"/>
              <w:rPr>
                <w:rFonts w:eastAsia="Times New Roman" w:cs="Times New Roman"/>
                <w:b/>
                <w:bCs/>
                <w:sz w:val="18"/>
                <w:szCs w:val="18"/>
                <w:lang w:val="es-ES"/>
              </w:rPr>
            </w:pPr>
            <w:r w:rsidRPr="00BE063B">
              <w:rPr>
                <w:rFonts w:eastAsia="Times New Roman" w:cs="Times New Roman"/>
                <w:b/>
                <w:bCs/>
                <w:sz w:val="18"/>
                <w:szCs w:val="18"/>
                <w:lang w:val="es-ES"/>
              </w:rPr>
              <w:t xml:space="preserve">Importe </w:t>
            </w:r>
            <w:r w:rsidR="00F26436" w:rsidRPr="00BE063B">
              <w:rPr>
                <w:rFonts w:eastAsia="Times New Roman" w:cs="Times New Roman"/>
                <w:b/>
                <w:bCs/>
                <w:sz w:val="18"/>
                <w:szCs w:val="18"/>
                <w:lang w:val="es-ES"/>
              </w:rPr>
              <w:t>unitario máximo</w:t>
            </w:r>
          </w:p>
          <w:p w14:paraId="421E96A5" w14:textId="799AB31F" w:rsidR="00F26436" w:rsidRPr="00BE063B" w:rsidRDefault="00F26436" w:rsidP="006E12A7">
            <w:pPr>
              <w:spacing w:after="0"/>
              <w:contextualSpacing/>
              <w:jc w:val="center"/>
              <w:rPr>
                <w:rFonts w:eastAsia="Times New Roman" w:cs="Times New Roman"/>
                <w:b/>
                <w:bCs/>
                <w:sz w:val="18"/>
                <w:szCs w:val="18"/>
                <w:lang w:val="es-ES"/>
              </w:rPr>
            </w:pPr>
            <w:r w:rsidRPr="00BE063B">
              <w:rPr>
                <w:rFonts w:eastAsia="Times New Roman" w:cs="Times New Roman"/>
                <w:b/>
                <w:bCs/>
                <w:sz w:val="18"/>
                <w:szCs w:val="18"/>
                <w:lang w:val="es-ES"/>
              </w:rPr>
              <w:t>(IVA excluido)</w:t>
            </w:r>
          </w:p>
        </w:tc>
        <w:tc>
          <w:tcPr>
            <w:tcW w:w="2828" w:type="dxa"/>
            <w:shd w:val="clear" w:color="auto" w:fill="D9D9D9" w:themeFill="background1" w:themeFillShade="D9"/>
            <w:vAlign w:val="center"/>
          </w:tcPr>
          <w:p w14:paraId="1CF6A76D" w14:textId="77777777" w:rsidR="006E12A7" w:rsidRPr="00BE063B" w:rsidRDefault="00F26436" w:rsidP="006E12A7">
            <w:pPr>
              <w:spacing w:after="0"/>
              <w:contextualSpacing/>
              <w:jc w:val="center"/>
              <w:rPr>
                <w:rFonts w:eastAsia="Times New Roman" w:cs="Times New Roman"/>
                <w:b/>
                <w:bCs/>
                <w:sz w:val="18"/>
                <w:szCs w:val="18"/>
                <w:lang w:val="es-ES"/>
              </w:rPr>
            </w:pPr>
            <w:r w:rsidRPr="00BE063B">
              <w:rPr>
                <w:rFonts w:eastAsia="Times New Roman" w:cs="Times New Roman"/>
                <w:b/>
                <w:bCs/>
                <w:sz w:val="18"/>
                <w:szCs w:val="18"/>
                <w:lang w:val="es-ES"/>
              </w:rPr>
              <w:t>Importe unitario ofertado</w:t>
            </w:r>
          </w:p>
          <w:p w14:paraId="2A860AE3" w14:textId="05C4293E" w:rsidR="00F26436" w:rsidRPr="00BE063B" w:rsidRDefault="00F26436" w:rsidP="006E12A7">
            <w:pPr>
              <w:spacing w:after="0"/>
              <w:contextualSpacing/>
              <w:jc w:val="center"/>
              <w:rPr>
                <w:rFonts w:eastAsia="Times New Roman" w:cs="Times New Roman"/>
                <w:b/>
                <w:bCs/>
                <w:sz w:val="18"/>
                <w:szCs w:val="18"/>
                <w:lang w:val="es-ES"/>
              </w:rPr>
            </w:pPr>
            <w:r w:rsidRPr="00BE063B">
              <w:rPr>
                <w:rFonts w:eastAsia="Times New Roman" w:cs="Times New Roman"/>
                <w:b/>
                <w:bCs/>
                <w:sz w:val="18"/>
                <w:szCs w:val="18"/>
                <w:lang w:val="es-ES"/>
              </w:rPr>
              <w:t>(IVA excluido)</w:t>
            </w:r>
          </w:p>
        </w:tc>
      </w:tr>
      <w:tr w:rsidR="006E12A7" w:rsidRPr="00BE063B" w14:paraId="77FFA9A8" w14:textId="77777777" w:rsidTr="007A5617">
        <w:tc>
          <w:tcPr>
            <w:tcW w:w="3114" w:type="dxa"/>
            <w:vAlign w:val="center"/>
          </w:tcPr>
          <w:p w14:paraId="3F231CF7" w14:textId="2B32C691" w:rsidR="006E12A7" w:rsidRPr="00BE063B" w:rsidRDefault="00F26436" w:rsidP="006E12A7">
            <w:pPr>
              <w:spacing w:after="0"/>
              <w:contextualSpacing/>
              <w:jc w:val="center"/>
              <w:rPr>
                <w:rFonts w:eastAsia="Times New Roman" w:cs="Times New Roman"/>
                <w:sz w:val="18"/>
                <w:szCs w:val="18"/>
                <w:lang w:val="es-ES"/>
              </w:rPr>
            </w:pPr>
            <w:r w:rsidRPr="00BE063B">
              <w:rPr>
                <w:rFonts w:eastAsia="Times New Roman" w:cs="Times New Roman"/>
                <w:sz w:val="18"/>
                <w:szCs w:val="18"/>
                <w:lang w:val="es-ES"/>
              </w:rPr>
              <w:t xml:space="preserve">Servicio de vaciado y transporte de lixiviados </w:t>
            </w:r>
            <w:r w:rsidR="00D24983" w:rsidRPr="00BE063B">
              <w:rPr>
                <w:rFonts w:eastAsia="Times New Roman" w:cs="Times New Roman"/>
                <w:sz w:val="18"/>
                <w:szCs w:val="18"/>
                <w:lang w:val="es-ES"/>
              </w:rPr>
              <w:t>y lodos del depósito</w:t>
            </w:r>
          </w:p>
        </w:tc>
        <w:tc>
          <w:tcPr>
            <w:tcW w:w="2835" w:type="dxa"/>
            <w:vAlign w:val="center"/>
          </w:tcPr>
          <w:p w14:paraId="411B01ED" w14:textId="4BBFE5D8" w:rsidR="006E12A7" w:rsidRPr="00BE063B" w:rsidRDefault="00395109" w:rsidP="006E12A7">
            <w:pPr>
              <w:spacing w:after="0"/>
              <w:contextualSpacing/>
              <w:jc w:val="center"/>
              <w:rPr>
                <w:rFonts w:eastAsia="Times New Roman" w:cs="Times New Roman"/>
                <w:sz w:val="18"/>
                <w:szCs w:val="18"/>
                <w:lang w:val="es-ES"/>
              </w:rPr>
            </w:pPr>
            <w:r>
              <w:rPr>
                <w:rFonts w:eastAsia="Times New Roman" w:cs="Times New Roman"/>
                <w:sz w:val="18"/>
                <w:szCs w:val="18"/>
                <w:lang w:val="es-ES"/>
              </w:rPr>
              <w:t>735,00.-€/viaje</w:t>
            </w:r>
          </w:p>
        </w:tc>
        <w:tc>
          <w:tcPr>
            <w:tcW w:w="2828" w:type="dxa"/>
            <w:vAlign w:val="center"/>
          </w:tcPr>
          <w:p w14:paraId="4425C4E7" w14:textId="43AB983D" w:rsidR="006E12A7" w:rsidRPr="00BE063B" w:rsidRDefault="00AF2848" w:rsidP="006E12A7">
            <w:pPr>
              <w:spacing w:after="0"/>
              <w:contextualSpacing/>
              <w:jc w:val="center"/>
              <w:rPr>
                <w:rFonts w:eastAsia="Times New Roman" w:cs="Times New Roman"/>
                <w:sz w:val="18"/>
                <w:szCs w:val="18"/>
                <w:lang w:val="es-ES"/>
              </w:rPr>
            </w:pPr>
            <w:r>
              <w:rPr>
                <w:rFonts w:eastAsia="Times New Roman" w:cs="Times New Roman"/>
                <w:sz w:val="18"/>
                <w:szCs w:val="18"/>
                <w:lang w:val="es-ES"/>
              </w:rPr>
              <w:t xml:space="preserve">…… </w:t>
            </w:r>
            <w:r w:rsidR="00B60094">
              <w:rPr>
                <w:rFonts w:eastAsia="Times New Roman" w:cs="Times New Roman"/>
                <w:sz w:val="18"/>
                <w:szCs w:val="18"/>
                <w:lang w:val="es-ES"/>
              </w:rPr>
              <w:t>.-€/viaje</w:t>
            </w:r>
          </w:p>
        </w:tc>
      </w:tr>
      <w:tr w:rsidR="006E12A7" w:rsidRPr="00BE063B" w14:paraId="225FDB88" w14:textId="77777777" w:rsidTr="007A5617">
        <w:tc>
          <w:tcPr>
            <w:tcW w:w="3114" w:type="dxa"/>
            <w:vAlign w:val="center"/>
          </w:tcPr>
          <w:p w14:paraId="261C86C5" w14:textId="251DCAB8" w:rsidR="006E12A7" w:rsidRPr="00BE063B" w:rsidRDefault="007A5617" w:rsidP="006E12A7">
            <w:pPr>
              <w:spacing w:after="0"/>
              <w:contextualSpacing/>
              <w:jc w:val="center"/>
              <w:rPr>
                <w:rFonts w:eastAsia="Times New Roman" w:cs="Times New Roman"/>
                <w:sz w:val="18"/>
                <w:szCs w:val="18"/>
                <w:lang w:val="es-ES"/>
              </w:rPr>
            </w:pPr>
            <w:r>
              <w:rPr>
                <w:rFonts w:eastAsia="Times New Roman" w:cs="Times New Roman"/>
                <w:sz w:val="18"/>
                <w:szCs w:val="18"/>
                <w:lang w:val="es-ES"/>
              </w:rPr>
              <w:t>Tratamiento de lixiviados</w:t>
            </w:r>
          </w:p>
        </w:tc>
        <w:tc>
          <w:tcPr>
            <w:tcW w:w="2835" w:type="dxa"/>
            <w:vAlign w:val="center"/>
          </w:tcPr>
          <w:p w14:paraId="2F6B0D68" w14:textId="00A1B257" w:rsidR="006E12A7" w:rsidRPr="00BE063B" w:rsidRDefault="000C7ED4" w:rsidP="006E12A7">
            <w:pPr>
              <w:spacing w:after="0"/>
              <w:contextualSpacing/>
              <w:jc w:val="center"/>
              <w:rPr>
                <w:rFonts w:eastAsia="Times New Roman" w:cs="Times New Roman"/>
                <w:sz w:val="18"/>
                <w:szCs w:val="18"/>
                <w:lang w:val="es-ES"/>
              </w:rPr>
            </w:pPr>
            <w:r>
              <w:rPr>
                <w:rFonts w:eastAsia="Times New Roman" w:cs="Times New Roman"/>
                <w:sz w:val="18"/>
                <w:szCs w:val="18"/>
                <w:lang w:val="es-ES"/>
              </w:rPr>
              <w:t>258,50.-€/</w:t>
            </w:r>
            <w:proofErr w:type="spellStart"/>
            <w:r>
              <w:rPr>
                <w:rFonts w:eastAsia="Times New Roman" w:cs="Times New Roman"/>
                <w:sz w:val="18"/>
                <w:szCs w:val="18"/>
                <w:lang w:val="es-ES"/>
              </w:rPr>
              <w:t>tn</w:t>
            </w:r>
            <w:proofErr w:type="spellEnd"/>
          </w:p>
        </w:tc>
        <w:tc>
          <w:tcPr>
            <w:tcW w:w="2828" w:type="dxa"/>
            <w:vAlign w:val="center"/>
          </w:tcPr>
          <w:p w14:paraId="38EE2074" w14:textId="2F0BEABC" w:rsidR="006E12A7" w:rsidRPr="00BE063B" w:rsidRDefault="00AF2848" w:rsidP="006E12A7">
            <w:pPr>
              <w:spacing w:after="0"/>
              <w:contextualSpacing/>
              <w:jc w:val="center"/>
              <w:rPr>
                <w:rFonts w:eastAsia="Times New Roman" w:cs="Times New Roman"/>
                <w:sz w:val="18"/>
                <w:szCs w:val="18"/>
                <w:lang w:val="es-ES"/>
              </w:rPr>
            </w:pPr>
            <w:r>
              <w:rPr>
                <w:rFonts w:eastAsia="Times New Roman" w:cs="Times New Roman"/>
                <w:sz w:val="18"/>
                <w:szCs w:val="18"/>
                <w:lang w:val="es-ES"/>
              </w:rPr>
              <w:t xml:space="preserve">…… </w:t>
            </w:r>
            <w:r w:rsidR="00B60094">
              <w:rPr>
                <w:rFonts w:eastAsia="Times New Roman" w:cs="Times New Roman"/>
                <w:sz w:val="18"/>
                <w:szCs w:val="18"/>
                <w:lang w:val="es-ES"/>
              </w:rPr>
              <w:t>.-€/</w:t>
            </w:r>
            <w:proofErr w:type="spellStart"/>
            <w:r w:rsidR="00B60094">
              <w:rPr>
                <w:rFonts w:eastAsia="Times New Roman" w:cs="Times New Roman"/>
                <w:sz w:val="18"/>
                <w:szCs w:val="18"/>
                <w:lang w:val="es-ES"/>
              </w:rPr>
              <w:t>tn</w:t>
            </w:r>
            <w:proofErr w:type="spellEnd"/>
          </w:p>
        </w:tc>
      </w:tr>
      <w:tr w:rsidR="006E12A7" w:rsidRPr="00BE063B" w14:paraId="1F33D767" w14:textId="77777777" w:rsidTr="007A5617">
        <w:tc>
          <w:tcPr>
            <w:tcW w:w="3114" w:type="dxa"/>
            <w:vAlign w:val="center"/>
          </w:tcPr>
          <w:p w14:paraId="5275BEA1" w14:textId="63A98D30" w:rsidR="006E12A7" w:rsidRPr="00BE063B" w:rsidRDefault="007A5617" w:rsidP="006E12A7">
            <w:pPr>
              <w:spacing w:after="0"/>
              <w:contextualSpacing/>
              <w:jc w:val="center"/>
              <w:rPr>
                <w:rFonts w:eastAsia="Times New Roman" w:cs="Times New Roman"/>
                <w:sz w:val="18"/>
                <w:szCs w:val="18"/>
                <w:lang w:val="es-ES"/>
              </w:rPr>
            </w:pPr>
            <w:r>
              <w:rPr>
                <w:rFonts w:eastAsia="Times New Roman" w:cs="Times New Roman"/>
                <w:sz w:val="18"/>
                <w:szCs w:val="18"/>
                <w:lang w:val="es-ES"/>
              </w:rPr>
              <w:t>Tratamiento de lodos</w:t>
            </w:r>
          </w:p>
        </w:tc>
        <w:tc>
          <w:tcPr>
            <w:tcW w:w="2835" w:type="dxa"/>
            <w:vAlign w:val="center"/>
          </w:tcPr>
          <w:p w14:paraId="0A1F189C" w14:textId="292333B9" w:rsidR="006E12A7" w:rsidRPr="00BE063B" w:rsidRDefault="000C7ED4" w:rsidP="006E12A7">
            <w:pPr>
              <w:spacing w:after="0"/>
              <w:contextualSpacing/>
              <w:jc w:val="center"/>
              <w:rPr>
                <w:rFonts w:eastAsia="Times New Roman" w:cs="Times New Roman"/>
                <w:sz w:val="18"/>
                <w:szCs w:val="18"/>
                <w:lang w:val="es-ES"/>
              </w:rPr>
            </w:pPr>
            <w:r>
              <w:rPr>
                <w:rFonts w:eastAsia="Times New Roman" w:cs="Times New Roman"/>
                <w:sz w:val="18"/>
                <w:szCs w:val="18"/>
                <w:lang w:val="es-ES"/>
              </w:rPr>
              <w:t>429,00.-€/</w:t>
            </w:r>
            <w:proofErr w:type="spellStart"/>
            <w:r>
              <w:rPr>
                <w:rFonts w:eastAsia="Times New Roman" w:cs="Times New Roman"/>
                <w:sz w:val="18"/>
                <w:szCs w:val="18"/>
                <w:lang w:val="es-ES"/>
              </w:rPr>
              <w:t>tn</w:t>
            </w:r>
            <w:proofErr w:type="spellEnd"/>
          </w:p>
        </w:tc>
        <w:tc>
          <w:tcPr>
            <w:tcW w:w="2828" w:type="dxa"/>
            <w:vAlign w:val="center"/>
          </w:tcPr>
          <w:p w14:paraId="65FFBE49" w14:textId="2807C66A" w:rsidR="006E12A7" w:rsidRPr="00BE063B" w:rsidRDefault="00965761" w:rsidP="006E12A7">
            <w:pPr>
              <w:spacing w:after="0"/>
              <w:contextualSpacing/>
              <w:jc w:val="center"/>
              <w:rPr>
                <w:rFonts w:eastAsia="Times New Roman" w:cs="Times New Roman"/>
                <w:sz w:val="18"/>
                <w:szCs w:val="18"/>
                <w:lang w:val="es-ES"/>
              </w:rPr>
            </w:pPr>
            <w:r>
              <w:rPr>
                <w:rFonts w:eastAsia="Times New Roman" w:cs="Times New Roman"/>
                <w:sz w:val="18"/>
                <w:szCs w:val="18"/>
                <w:lang w:val="es-ES"/>
              </w:rPr>
              <w:t xml:space="preserve">…… </w:t>
            </w:r>
            <w:r w:rsidR="00B60094">
              <w:rPr>
                <w:rFonts w:eastAsia="Times New Roman" w:cs="Times New Roman"/>
                <w:sz w:val="18"/>
                <w:szCs w:val="18"/>
                <w:lang w:val="es-ES"/>
              </w:rPr>
              <w:t>.-€/</w:t>
            </w:r>
            <w:proofErr w:type="spellStart"/>
            <w:r w:rsidR="00B60094">
              <w:rPr>
                <w:rFonts w:eastAsia="Times New Roman" w:cs="Times New Roman"/>
                <w:sz w:val="18"/>
                <w:szCs w:val="18"/>
                <w:lang w:val="es-ES"/>
              </w:rPr>
              <w:t>tn</w:t>
            </w:r>
            <w:proofErr w:type="spellEnd"/>
          </w:p>
        </w:tc>
      </w:tr>
      <w:tr w:rsidR="006E12A7" w:rsidRPr="00BE063B" w14:paraId="3B05827E" w14:textId="77777777" w:rsidTr="007A5617">
        <w:tc>
          <w:tcPr>
            <w:tcW w:w="3114" w:type="dxa"/>
            <w:vAlign w:val="center"/>
          </w:tcPr>
          <w:p w14:paraId="22DB5EF0" w14:textId="68D4415E" w:rsidR="006E12A7" w:rsidRPr="00BE063B" w:rsidRDefault="007A5617" w:rsidP="006E12A7">
            <w:pPr>
              <w:spacing w:after="0"/>
              <w:contextualSpacing/>
              <w:jc w:val="center"/>
              <w:rPr>
                <w:rFonts w:eastAsia="Times New Roman" w:cs="Times New Roman"/>
                <w:sz w:val="18"/>
                <w:szCs w:val="18"/>
                <w:lang w:val="es-ES"/>
              </w:rPr>
            </w:pPr>
            <w:r>
              <w:rPr>
                <w:rFonts w:eastAsia="Times New Roman" w:cs="Times New Roman"/>
                <w:sz w:val="18"/>
                <w:szCs w:val="18"/>
                <w:lang w:val="es-ES"/>
              </w:rPr>
              <w:t>Limpieza de cañerías</w:t>
            </w:r>
          </w:p>
        </w:tc>
        <w:tc>
          <w:tcPr>
            <w:tcW w:w="2835" w:type="dxa"/>
            <w:vAlign w:val="center"/>
          </w:tcPr>
          <w:p w14:paraId="54D5F2D4" w14:textId="6DD552A0" w:rsidR="006E12A7" w:rsidRPr="00BE063B" w:rsidRDefault="000C7ED4" w:rsidP="006E12A7">
            <w:pPr>
              <w:spacing w:after="0"/>
              <w:contextualSpacing/>
              <w:jc w:val="center"/>
              <w:rPr>
                <w:rFonts w:eastAsia="Times New Roman" w:cs="Times New Roman"/>
                <w:sz w:val="18"/>
                <w:szCs w:val="18"/>
                <w:lang w:val="es-ES"/>
              </w:rPr>
            </w:pPr>
            <w:r>
              <w:rPr>
                <w:rFonts w:eastAsia="Times New Roman" w:cs="Times New Roman"/>
                <w:sz w:val="18"/>
                <w:szCs w:val="18"/>
                <w:lang w:val="es-ES"/>
              </w:rPr>
              <w:t>792,00.-€/servicio</w:t>
            </w:r>
          </w:p>
        </w:tc>
        <w:tc>
          <w:tcPr>
            <w:tcW w:w="2828" w:type="dxa"/>
            <w:vAlign w:val="center"/>
          </w:tcPr>
          <w:p w14:paraId="2ED1A075" w14:textId="18E121E0" w:rsidR="006E12A7" w:rsidRPr="00BE063B" w:rsidRDefault="00965761" w:rsidP="006E12A7">
            <w:pPr>
              <w:spacing w:after="0"/>
              <w:contextualSpacing/>
              <w:jc w:val="center"/>
              <w:rPr>
                <w:rFonts w:eastAsia="Times New Roman" w:cs="Times New Roman"/>
                <w:sz w:val="18"/>
                <w:szCs w:val="18"/>
                <w:lang w:val="es-ES"/>
              </w:rPr>
            </w:pPr>
            <w:r>
              <w:rPr>
                <w:rFonts w:eastAsia="Times New Roman" w:cs="Times New Roman"/>
                <w:sz w:val="18"/>
                <w:szCs w:val="18"/>
                <w:lang w:val="es-ES"/>
              </w:rPr>
              <w:t xml:space="preserve">…… </w:t>
            </w:r>
            <w:r w:rsidR="00AF2848">
              <w:rPr>
                <w:rFonts w:eastAsia="Times New Roman" w:cs="Times New Roman"/>
                <w:sz w:val="18"/>
                <w:szCs w:val="18"/>
                <w:lang w:val="es-ES"/>
              </w:rPr>
              <w:t>.-€/servicio</w:t>
            </w:r>
          </w:p>
        </w:tc>
      </w:tr>
      <w:tr w:rsidR="006E12A7" w:rsidRPr="00BE063B" w14:paraId="4B86CF47" w14:textId="77777777" w:rsidTr="007A5617">
        <w:tc>
          <w:tcPr>
            <w:tcW w:w="3114" w:type="dxa"/>
            <w:vAlign w:val="center"/>
          </w:tcPr>
          <w:p w14:paraId="5D6BFB61" w14:textId="3F6F6C00" w:rsidR="006E12A7" w:rsidRPr="00BE063B" w:rsidRDefault="007A5617" w:rsidP="006E12A7">
            <w:pPr>
              <w:spacing w:after="0"/>
              <w:contextualSpacing/>
              <w:jc w:val="center"/>
              <w:rPr>
                <w:rFonts w:eastAsia="Times New Roman" w:cs="Times New Roman"/>
                <w:sz w:val="18"/>
                <w:szCs w:val="18"/>
                <w:lang w:val="es-ES"/>
              </w:rPr>
            </w:pPr>
            <w:r>
              <w:rPr>
                <w:rFonts w:eastAsia="Times New Roman" w:cs="Times New Roman"/>
                <w:sz w:val="18"/>
                <w:szCs w:val="18"/>
                <w:lang w:val="es-ES"/>
              </w:rPr>
              <w:t>Limpieza de depósitos</w:t>
            </w:r>
          </w:p>
        </w:tc>
        <w:tc>
          <w:tcPr>
            <w:tcW w:w="2835" w:type="dxa"/>
            <w:vAlign w:val="center"/>
          </w:tcPr>
          <w:p w14:paraId="1297AFC1" w14:textId="2B753B33" w:rsidR="006E12A7" w:rsidRPr="00BE063B" w:rsidRDefault="000C7ED4" w:rsidP="006E12A7">
            <w:pPr>
              <w:spacing w:after="0"/>
              <w:contextualSpacing/>
              <w:jc w:val="center"/>
              <w:rPr>
                <w:rFonts w:eastAsia="Times New Roman" w:cs="Times New Roman"/>
                <w:sz w:val="18"/>
                <w:szCs w:val="18"/>
                <w:lang w:val="es-ES"/>
              </w:rPr>
            </w:pPr>
            <w:r>
              <w:rPr>
                <w:rFonts w:eastAsia="Times New Roman" w:cs="Times New Roman"/>
                <w:sz w:val="18"/>
                <w:szCs w:val="18"/>
                <w:lang w:val="es-ES"/>
              </w:rPr>
              <w:t>385,00.-€/servicio</w:t>
            </w:r>
          </w:p>
        </w:tc>
        <w:tc>
          <w:tcPr>
            <w:tcW w:w="2828" w:type="dxa"/>
            <w:vAlign w:val="center"/>
          </w:tcPr>
          <w:p w14:paraId="603E27B9" w14:textId="3878BFBE" w:rsidR="006E12A7" w:rsidRPr="00BE063B" w:rsidRDefault="00965761" w:rsidP="006E12A7">
            <w:pPr>
              <w:spacing w:after="0"/>
              <w:contextualSpacing/>
              <w:jc w:val="center"/>
              <w:rPr>
                <w:rFonts w:eastAsia="Times New Roman" w:cs="Times New Roman"/>
                <w:sz w:val="18"/>
                <w:szCs w:val="18"/>
                <w:lang w:val="es-ES"/>
              </w:rPr>
            </w:pPr>
            <w:r>
              <w:rPr>
                <w:rFonts w:eastAsia="Times New Roman" w:cs="Times New Roman"/>
                <w:sz w:val="18"/>
                <w:szCs w:val="18"/>
                <w:lang w:val="es-ES"/>
              </w:rPr>
              <w:t xml:space="preserve">…… </w:t>
            </w:r>
            <w:r w:rsidR="00AF2848">
              <w:rPr>
                <w:rFonts w:eastAsia="Times New Roman" w:cs="Times New Roman"/>
                <w:sz w:val="18"/>
                <w:szCs w:val="18"/>
                <w:lang w:val="es-ES"/>
              </w:rPr>
              <w:t>.-€/servicio</w:t>
            </w:r>
          </w:p>
        </w:tc>
      </w:tr>
    </w:tbl>
    <w:p w14:paraId="068A4E1A" w14:textId="77777777" w:rsidR="003E2579" w:rsidRDefault="003E2579" w:rsidP="00EA775C">
      <w:pPr>
        <w:spacing w:after="0"/>
        <w:contextualSpacing/>
        <w:rPr>
          <w:rFonts w:eastAsia="Times New Roman" w:cs="Times New Roman"/>
          <w:b/>
          <w:bCs/>
          <w:szCs w:val="20"/>
          <w:lang w:val="es-ES"/>
        </w:rPr>
      </w:pPr>
    </w:p>
    <w:p w14:paraId="4AAA25EF" w14:textId="77777777" w:rsidR="00B97477" w:rsidRPr="006E3EA4" w:rsidRDefault="00B97477" w:rsidP="00B97477">
      <w:pPr>
        <w:rPr>
          <w:szCs w:val="20"/>
          <w:lang w:val="es-ES"/>
        </w:rPr>
      </w:pPr>
      <w:r>
        <w:rPr>
          <w:szCs w:val="20"/>
          <w:lang w:val="es-ES"/>
        </w:rPr>
        <w:t>E</w:t>
      </w:r>
      <w:r w:rsidRPr="006E3EA4">
        <w:rPr>
          <w:szCs w:val="20"/>
          <w:lang w:val="es-ES"/>
        </w:rPr>
        <w:t>st</w:t>
      </w:r>
      <w:r>
        <w:rPr>
          <w:szCs w:val="20"/>
          <w:lang w:val="es-ES"/>
        </w:rPr>
        <w:t>e</w:t>
      </w:r>
      <w:r w:rsidRPr="006E3EA4">
        <w:rPr>
          <w:szCs w:val="20"/>
          <w:lang w:val="es-ES"/>
        </w:rPr>
        <w:t xml:space="preserve"> contra</w:t>
      </w:r>
      <w:r>
        <w:rPr>
          <w:szCs w:val="20"/>
          <w:lang w:val="es-ES"/>
        </w:rPr>
        <w:t>to</w:t>
      </w:r>
      <w:r w:rsidRPr="006E3EA4">
        <w:rPr>
          <w:szCs w:val="20"/>
          <w:lang w:val="es-ES"/>
        </w:rPr>
        <w:t xml:space="preserve"> inclu</w:t>
      </w:r>
      <w:r>
        <w:rPr>
          <w:szCs w:val="20"/>
          <w:lang w:val="es-ES"/>
        </w:rPr>
        <w:t>i</w:t>
      </w:r>
      <w:r w:rsidRPr="006E3EA4">
        <w:rPr>
          <w:szCs w:val="20"/>
          <w:lang w:val="es-ES"/>
        </w:rPr>
        <w:t>r</w:t>
      </w:r>
      <w:r>
        <w:rPr>
          <w:szCs w:val="20"/>
          <w:lang w:val="es-ES"/>
        </w:rPr>
        <w:t>á</w:t>
      </w:r>
      <w:r w:rsidRPr="006E3EA4">
        <w:rPr>
          <w:szCs w:val="20"/>
          <w:lang w:val="es-ES"/>
        </w:rPr>
        <w:t xml:space="preserve"> durant</w:t>
      </w:r>
      <w:r>
        <w:rPr>
          <w:szCs w:val="20"/>
          <w:lang w:val="es-ES"/>
        </w:rPr>
        <w:t>e</w:t>
      </w:r>
      <w:r w:rsidRPr="006E3EA4">
        <w:rPr>
          <w:szCs w:val="20"/>
          <w:lang w:val="es-ES"/>
        </w:rPr>
        <w:t xml:space="preserve"> to</w:t>
      </w:r>
      <w:r>
        <w:rPr>
          <w:szCs w:val="20"/>
          <w:lang w:val="es-ES"/>
        </w:rPr>
        <w:t>da su</w:t>
      </w:r>
      <w:r w:rsidRPr="006E3EA4">
        <w:rPr>
          <w:szCs w:val="20"/>
          <w:lang w:val="es-ES"/>
        </w:rPr>
        <w:t xml:space="preserve"> dura</w:t>
      </w:r>
      <w:r>
        <w:rPr>
          <w:szCs w:val="20"/>
          <w:lang w:val="es-ES"/>
        </w:rPr>
        <w:t>ción</w:t>
      </w:r>
      <w:r w:rsidRPr="006E3EA4">
        <w:rPr>
          <w:szCs w:val="20"/>
          <w:lang w:val="es-ES"/>
        </w:rPr>
        <w:t xml:space="preserve"> el contrat</w:t>
      </w:r>
      <w:r>
        <w:rPr>
          <w:szCs w:val="20"/>
          <w:lang w:val="es-ES"/>
        </w:rPr>
        <w:t>o</w:t>
      </w:r>
      <w:r w:rsidRPr="006E3EA4">
        <w:rPr>
          <w:szCs w:val="20"/>
          <w:lang w:val="es-ES"/>
        </w:rPr>
        <w:t xml:space="preserve"> de tratam</w:t>
      </w:r>
      <w:r>
        <w:rPr>
          <w:szCs w:val="20"/>
          <w:lang w:val="es-ES"/>
        </w:rPr>
        <w:t>i</w:t>
      </w:r>
      <w:r w:rsidRPr="006E3EA4">
        <w:rPr>
          <w:szCs w:val="20"/>
          <w:lang w:val="es-ES"/>
        </w:rPr>
        <w:t>ent</w:t>
      </w:r>
      <w:r>
        <w:rPr>
          <w:szCs w:val="20"/>
          <w:lang w:val="es-ES"/>
        </w:rPr>
        <w:t>o</w:t>
      </w:r>
      <w:r w:rsidRPr="006E3EA4">
        <w:rPr>
          <w:szCs w:val="20"/>
          <w:lang w:val="es-ES"/>
        </w:rPr>
        <w:t xml:space="preserve"> </w:t>
      </w:r>
      <w:r>
        <w:rPr>
          <w:szCs w:val="20"/>
          <w:lang w:val="es-ES"/>
        </w:rPr>
        <w:t>y</w:t>
      </w:r>
      <w:r w:rsidRPr="006E3EA4">
        <w:rPr>
          <w:szCs w:val="20"/>
          <w:lang w:val="es-ES"/>
        </w:rPr>
        <w:t xml:space="preserve"> la notificació</w:t>
      </w:r>
      <w:r>
        <w:rPr>
          <w:szCs w:val="20"/>
          <w:lang w:val="es-ES"/>
        </w:rPr>
        <w:t>n</w:t>
      </w:r>
      <w:r w:rsidRPr="006E3EA4">
        <w:rPr>
          <w:szCs w:val="20"/>
          <w:lang w:val="es-ES"/>
        </w:rPr>
        <w:t xml:space="preserve"> pr</w:t>
      </w:r>
      <w:r>
        <w:rPr>
          <w:szCs w:val="20"/>
          <w:lang w:val="es-ES"/>
        </w:rPr>
        <w:t>e</w:t>
      </w:r>
      <w:r w:rsidRPr="006E3EA4">
        <w:rPr>
          <w:szCs w:val="20"/>
          <w:lang w:val="es-ES"/>
        </w:rPr>
        <w:t xml:space="preserve">via, </w:t>
      </w:r>
      <w:r>
        <w:rPr>
          <w:szCs w:val="20"/>
          <w:lang w:val="es-ES"/>
        </w:rPr>
        <w:t>en ambos</w:t>
      </w:r>
      <w:r w:rsidRPr="006E3EA4">
        <w:rPr>
          <w:szCs w:val="20"/>
          <w:lang w:val="es-ES"/>
        </w:rPr>
        <w:t xml:space="preserve"> casos per cada</w:t>
      </w:r>
      <w:r>
        <w:rPr>
          <w:szCs w:val="20"/>
          <w:lang w:val="es-ES"/>
        </w:rPr>
        <w:t xml:space="preserve"> uno de los</w:t>
      </w:r>
      <w:r w:rsidRPr="006E3EA4">
        <w:rPr>
          <w:szCs w:val="20"/>
          <w:lang w:val="es-ES"/>
        </w:rPr>
        <w:t xml:space="preserve"> residu</w:t>
      </w:r>
      <w:r>
        <w:rPr>
          <w:szCs w:val="20"/>
          <w:lang w:val="es-ES"/>
        </w:rPr>
        <w:t>os</w:t>
      </w:r>
      <w:r w:rsidRPr="006E3EA4">
        <w:rPr>
          <w:szCs w:val="20"/>
          <w:lang w:val="es-ES"/>
        </w:rPr>
        <w:t>.</w:t>
      </w:r>
    </w:p>
    <w:p w14:paraId="7C7E20C1" w14:textId="77777777" w:rsidR="00B97477" w:rsidRPr="006E3EA4" w:rsidRDefault="00B97477" w:rsidP="00B97477">
      <w:pPr>
        <w:rPr>
          <w:szCs w:val="20"/>
          <w:lang w:val="es-ES"/>
        </w:rPr>
      </w:pPr>
      <w:r w:rsidRPr="006E3EA4">
        <w:rPr>
          <w:szCs w:val="20"/>
          <w:lang w:val="es-ES"/>
        </w:rPr>
        <w:t>Cada servi</w:t>
      </w:r>
      <w:r>
        <w:rPr>
          <w:szCs w:val="20"/>
          <w:lang w:val="es-ES"/>
        </w:rPr>
        <w:t>cio</w:t>
      </w:r>
      <w:r w:rsidRPr="006E3EA4">
        <w:rPr>
          <w:szCs w:val="20"/>
          <w:lang w:val="es-ES"/>
        </w:rPr>
        <w:t xml:space="preserve"> de</w:t>
      </w:r>
      <w:r>
        <w:rPr>
          <w:szCs w:val="20"/>
          <w:lang w:val="es-ES"/>
        </w:rPr>
        <w:t xml:space="preserve"> vaciado</w:t>
      </w:r>
      <w:r w:rsidRPr="006E3EA4">
        <w:rPr>
          <w:szCs w:val="20"/>
          <w:lang w:val="es-ES"/>
        </w:rPr>
        <w:t xml:space="preserve"> de</w:t>
      </w:r>
      <w:r>
        <w:rPr>
          <w:szCs w:val="20"/>
          <w:lang w:val="es-ES"/>
        </w:rPr>
        <w:t xml:space="preserve"> </w:t>
      </w:r>
      <w:r w:rsidRPr="006E3EA4">
        <w:rPr>
          <w:szCs w:val="20"/>
          <w:lang w:val="es-ES"/>
        </w:rPr>
        <w:t>l</w:t>
      </w:r>
      <w:r>
        <w:rPr>
          <w:szCs w:val="20"/>
          <w:lang w:val="es-ES"/>
        </w:rPr>
        <w:t>o</w:t>
      </w:r>
      <w:r w:rsidRPr="006E3EA4">
        <w:rPr>
          <w:szCs w:val="20"/>
          <w:lang w:val="es-ES"/>
        </w:rPr>
        <w:t>s d</w:t>
      </w:r>
      <w:r>
        <w:rPr>
          <w:szCs w:val="20"/>
          <w:lang w:val="es-ES"/>
        </w:rPr>
        <w:t>e</w:t>
      </w:r>
      <w:r w:rsidRPr="006E3EA4">
        <w:rPr>
          <w:szCs w:val="20"/>
          <w:lang w:val="es-ES"/>
        </w:rPr>
        <w:t>pósit</w:t>
      </w:r>
      <w:r>
        <w:rPr>
          <w:szCs w:val="20"/>
          <w:lang w:val="es-ES"/>
        </w:rPr>
        <w:t>o</w:t>
      </w:r>
      <w:r w:rsidRPr="006E3EA4">
        <w:rPr>
          <w:szCs w:val="20"/>
          <w:lang w:val="es-ES"/>
        </w:rPr>
        <w:t xml:space="preserve">s </w:t>
      </w:r>
      <w:r>
        <w:rPr>
          <w:szCs w:val="20"/>
          <w:lang w:val="es-ES"/>
        </w:rPr>
        <w:t>y</w:t>
      </w:r>
      <w:r w:rsidRPr="006E3EA4">
        <w:rPr>
          <w:szCs w:val="20"/>
          <w:lang w:val="es-ES"/>
        </w:rPr>
        <w:t xml:space="preserve"> transport</w:t>
      </w:r>
      <w:r>
        <w:rPr>
          <w:szCs w:val="20"/>
          <w:lang w:val="es-ES"/>
        </w:rPr>
        <w:t>e</w:t>
      </w:r>
      <w:r w:rsidRPr="006E3EA4">
        <w:rPr>
          <w:szCs w:val="20"/>
          <w:lang w:val="es-ES"/>
        </w:rPr>
        <w:t xml:space="preserve"> a planta de tratam</w:t>
      </w:r>
      <w:r>
        <w:rPr>
          <w:szCs w:val="20"/>
          <w:lang w:val="es-ES"/>
        </w:rPr>
        <w:t>i</w:t>
      </w:r>
      <w:r w:rsidRPr="006E3EA4">
        <w:rPr>
          <w:szCs w:val="20"/>
          <w:lang w:val="es-ES"/>
        </w:rPr>
        <w:t>ent</w:t>
      </w:r>
      <w:r>
        <w:rPr>
          <w:szCs w:val="20"/>
          <w:lang w:val="es-ES"/>
        </w:rPr>
        <w:t>o</w:t>
      </w:r>
      <w:r w:rsidRPr="006E3EA4">
        <w:rPr>
          <w:szCs w:val="20"/>
          <w:lang w:val="es-ES"/>
        </w:rPr>
        <w:t xml:space="preserve"> de lixivia</w:t>
      </w:r>
      <w:r>
        <w:rPr>
          <w:szCs w:val="20"/>
          <w:lang w:val="es-ES"/>
        </w:rPr>
        <w:t>do</w:t>
      </w:r>
      <w:r w:rsidRPr="006E3EA4">
        <w:rPr>
          <w:szCs w:val="20"/>
          <w:lang w:val="es-ES"/>
        </w:rPr>
        <w:t xml:space="preserve">s </w:t>
      </w:r>
      <w:r>
        <w:rPr>
          <w:szCs w:val="20"/>
          <w:lang w:val="es-ES"/>
        </w:rPr>
        <w:t>y</w:t>
      </w:r>
      <w:r w:rsidRPr="006E3EA4">
        <w:rPr>
          <w:szCs w:val="20"/>
          <w:lang w:val="es-ES"/>
        </w:rPr>
        <w:t xml:space="preserve"> lo</w:t>
      </w:r>
      <w:r>
        <w:rPr>
          <w:szCs w:val="20"/>
          <w:lang w:val="es-ES"/>
        </w:rPr>
        <w:t>dos</w:t>
      </w:r>
      <w:r w:rsidRPr="006E3EA4">
        <w:rPr>
          <w:szCs w:val="20"/>
          <w:lang w:val="es-ES"/>
        </w:rPr>
        <w:t xml:space="preserve"> incl</w:t>
      </w:r>
      <w:r>
        <w:rPr>
          <w:szCs w:val="20"/>
          <w:lang w:val="es-ES"/>
        </w:rPr>
        <w:t>uirá</w:t>
      </w:r>
      <w:r w:rsidRPr="006E3EA4">
        <w:rPr>
          <w:szCs w:val="20"/>
          <w:lang w:val="es-ES"/>
        </w:rPr>
        <w:t xml:space="preserve"> </w:t>
      </w:r>
      <w:r>
        <w:rPr>
          <w:szCs w:val="20"/>
          <w:lang w:val="es-ES"/>
        </w:rPr>
        <w:t>su</w:t>
      </w:r>
      <w:r w:rsidRPr="006E3EA4">
        <w:rPr>
          <w:szCs w:val="20"/>
          <w:lang w:val="es-ES"/>
        </w:rPr>
        <w:t xml:space="preserve"> correspon</w:t>
      </w:r>
      <w:r>
        <w:rPr>
          <w:szCs w:val="20"/>
          <w:lang w:val="es-ES"/>
        </w:rPr>
        <w:t>di</w:t>
      </w:r>
      <w:r w:rsidRPr="006E3EA4">
        <w:rPr>
          <w:szCs w:val="20"/>
          <w:lang w:val="es-ES"/>
        </w:rPr>
        <w:t>ent</w:t>
      </w:r>
      <w:r>
        <w:rPr>
          <w:szCs w:val="20"/>
          <w:lang w:val="es-ES"/>
        </w:rPr>
        <w:t>e</w:t>
      </w:r>
      <w:r w:rsidRPr="006E3EA4">
        <w:rPr>
          <w:szCs w:val="20"/>
          <w:lang w:val="es-ES"/>
        </w:rPr>
        <w:t xml:space="preserve"> </w:t>
      </w:r>
      <w:r>
        <w:rPr>
          <w:szCs w:val="20"/>
          <w:lang w:val="es-ES"/>
        </w:rPr>
        <w:t>hoja</w:t>
      </w:r>
      <w:r w:rsidRPr="006E3EA4">
        <w:rPr>
          <w:szCs w:val="20"/>
          <w:lang w:val="es-ES"/>
        </w:rPr>
        <w:t xml:space="preserve"> de seg</w:t>
      </w:r>
      <w:r>
        <w:rPr>
          <w:szCs w:val="20"/>
          <w:lang w:val="es-ES"/>
        </w:rPr>
        <w:t>uimiento</w:t>
      </w:r>
      <w:r w:rsidRPr="006E3EA4">
        <w:rPr>
          <w:szCs w:val="20"/>
          <w:lang w:val="es-ES"/>
        </w:rPr>
        <w:t>.</w:t>
      </w:r>
    </w:p>
    <w:p w14:paraId="6FCEE810" w14:textId="77777777" w:rsidR="00B97477" w:rsidRPr="006E3EA4" w:rsidRDefault="00B97477" w:rsidP="00B97477">
      <w:pPr>
        <w:rPr>
          <w:szCs w:val="20"/>
          <w:lang w:val="es-ES"/>
        </w:rPr>
      </w:pPr>
      <w:r>
        <w:rPr>
          <w:szCs w:val="20"/>
          <w:lang w:val="es-ES"/>
        </w:rPr>
        <w:t>E</w:t>
      </w:r>
      <w:r w:rsidRPr="006E3EA4">
        <w:rPr>
          <w:szCs w:val="20"/>
          <w:lang w:val="es-ES"/>
        </w:rPr>
        <w:t>st</w:t>
      </w:r>
      <w:r>
        <w:rPr>
          <w:szCs w:val="20"/>
          <w:lang w:val="es-ES"/>
        </w:rPr>
        <w:t>o</w:t>
      </w:r>
      <w:r w:rsidRPr="006E3EA4">
        <w:rPr>
          <w:szCs w:val="20"/>
          <w:lang w:val="es-ES"/>
        </w:rPr>
        <w:t>s pre</w:t>
      </w:r>
      <w:r>
        <w:rPr>
          <w:szCs w:val="20"/>
          <w:lang w:val="es-ES"/>
        </w:rPr>
        <w:t>cio</w:t>
      </w:r>
      <w:r w:rsidRPr="006E3EA4">
        <w:rPr>
          <w:szCs w:val="20"/>
          <w:lang w:val="es-ES"/>
        </w:rPr>
        <w:t>s contempl</w:t>
      </w:r>
      <w:r>
        <w:rPr>
          <w:szCs w:val="20"/>
          <w:lang w:val="es-ES"/>
        </w:rPr>
        <w:t>a</w:t>
      </w:r>
      <w:r w:rsidRPr="006E3EA4">
        <w:rPr>
          <w:szCs w:val="20"/>
          <w:lang w:val="es-ES"/>
        </w:rPr>
        <w:t>n to</w:t>
      </w:r>
      <w:r>
        <w:rPr>
          <w:szCs w:val="20"/>
          <w:lang w:val="es-ES"/>
        </w:rPr>
        <w:t>do</w:t>
      </w:r>
      <w:r w:rsidRPr="006E3EA4">
        <w:rPr>
          <w:szCs w:val="20"/>
          <w:lang w:val="es-ES"/>
        </w:rPr>
        <w:t>s l</w:t>
      </w:r>
      <w:r>
        <w:rPr>
          <w:szCs w:val="20"/>
          <w:lang w:val="es-ES"/>
        </w:rPr>
        <w:t>o</w:t>
      </w:r>
      <w:r w:rsidRPr="006E3EA4">
        <w:rPr>
          <w:szCs w:val="20"/>
          <w:lang w:val="es-ES"/>
        </w:rPr>
        <w:t>s requisit</w:t>
      </w:r>
      <w:r>
        <w:rPr>
          <w:szCs w:val="20"/>
          <w:lang w:val="es-ES"/>
        </w:rPr>
        <w:t>o</w:t>
      </w:r>
      <w:r w:rsidRPr="006E3EA4">
        <w:rPr>
          <w:szCs w:val="20"/>
          <w:lang w:val="es-ES"/>
        </w:rPr>
        <w:t>s exigi</w:t>
      </w:r>
      <w:r>
        <w:rPr>
          <w:szCs w:val="20"/>
          <w:lang w:val="es-ES"/>
        </w:rPr>
        <w:t>do</w:t>
      </w:r>
      <w:r w:rsidRPr="006E3EA4">
        <w:rPr>
          <w:szCs w:val="20"/>
          <w:lang w:val="es-ES"/>
        </w:rPr>
        <w:t>s en materia de Prevenció de R</w:t>
      </w:r>
      <w:r>
        <w:rPr>
          <w:szCs w:val="20"/>
          <w:lang w:val="es-ES"/>
        </w:rPr>
        <w:t xml:space="preserve">iesgos </w:t>
      </w:r>
      <w:r w:rsidRPr="006E3EA4">
        <w:rPr>
          <w:szCs w:val="20"/>
          <w:lang w:val="es-ES"/>
        </w:rPr>
        <w:t>Laboral</w:t>
      </w:r>
      <w:r>
        <w:rPr>
          <w:szCs w:val="20"/>
          <w:lang w:val="es-ES"/>
        </w:rPr>
        <w:t>e</w:t>
      </w:r>
      <w:r w:rsidRPr="006E3EA4">
        <w:rPr>
          <w:szCs w:val="20"/>
          <w:lang w:val="es-ES"/>
        </w:rPr>
        <w:t>s especifica</w:t>
      </w:r>
      <w:r>
        <w:rPr>
          <w:szCs w:val="20"/>
          <w:lang w:val="es-ES"/>
        </w:rPr>
        <w:t>do</w:t>
      </w:r>
      <w:r w:rsidRPr="006E3EA4">
        <w:rPr>
          <w:szCs w:val="20"/>
          <w:lang w:val="es-ES"/>
        </w:rPr>
        <w:t xml:space="preserve">s </w:t>
      </w:r>
      <w:r>
        <w:rPr>
          <w:szCs w:val="20"/>
          <w:lang w:val="es-ES"/>
        </w:rPr>
        <w:t>en e</w:t>
      </w:r>
      <w:r w:rsidRPr="006E3EA4">
        <w:rPr>
          <w:szCs w:val="20"/>
          <w:lang w:val="es-ES"/>
        </w:rPr>
        <w:t>l P</w:t>
      </w:r>
      <w:r>
        <w:rPr>
          <w:szCs w:val="20"/>
          <w:lang w:val="es-ES"/>
        </w:rPr>
        <w:t>liego</w:t>
      </w:r>
      <w:r w:rsidRPr="006E3EA4">
        <w:rPr>
          <w:szCs w:val="20"/>
          <w:lang w:val="es-ES"/>
        </w:rPr>
        <w:t xml:space="preserve"> de Prescripcion</w:t>
      </w:r>
      <w:r>
        <w:rPr>
          <w:szCs w:val="20"/>
          <w:lang w:val="es-ES"/>
        </w:rPr>
        <w:t>e</w:t>
      </w:r>
      <w:r w:rsidRPr="006E3EA4">
        <w:rPr>
          <w:szCs w:val="20"/>
          <w:lang w:val="es-ES"/>
        </w:rPr>
        <w:t>s T</w:t>
      </w:r>
      <w:r>
        <w:rPr>
          <w:szCs w:val="20"/>
          <w:lang w:val="es-ES"/>
        </w:rPr>
        <w:t>é</w:t>
      </w:r>
      <w:r w:rsidRPr="006E3EA4">
        <w:rPr>
          <w:szCs w:val="20"/>
          <w:lang w:val="es-ES"/>
        </w:rPr>
        <w:t>cni</w:t>
      </w:r>
      <w:r>
        <w:rPr>
          <w:szCs w:val="20"/>
          <w:lang w:val="es-ES"/>
        </w:rPr>
        <w:t>ca</w:t>
      </w:r>
      <w:r w:rsidRPr="006E3EA4">
        <w:rPr>
          <w:szCs w:val="20"/>
          <w:lang w:val="es-ES"/>
        </w:rPr>
        <w:t>s, p</w:t>
      </w:r>
      <w:r>
        <w:rPr>
          <w:szCs w:val="20"/>
          <w:lang w:val="es-ES"/>
        </w:rPr>
        <w:t>a</w:t>
      </w:r>
      <w:r w:rsidRPr="006E3EA4">
        <w:rPr>
          <w:szCs w:val="20"/>
          <w:lang w:val="es-ES"/>
        </w:rPr>
        <w:t>r</w:t>
      </w:r>
      <w:r>
        <w:rPr>
          <w:szCs w:val="20"/>
          <w:lang w:val="es-ES"/>
        </w:rPr>
        <w:t>a</w:t>
      </w:r>
      <w:r w:rsidRPr="006E3EA4">
        <w:rPr>
          <w:szCs w:val="20"/>
          <w:lang w:val="es-ES"/>
        </w:rPr>
        <w:t xml:space="preserve"> la consecució</w:t>
      </w:r>
      <w:r>
        <w:rPr>
          <w:szCs w:val="20"/>
          <w:lang w:val="es-ES"/>
        </w:rPr>
        <w:t>n</w:t>
      </w:r>
      <w:r w:rsidRPr="006E3EA4">
        <w:rPr>
          <w:szCs w:val="20"/>
          <w:lang w:val="es-ES"/>
        </w:rPr>
        <w:t xml:space="preserve"> del servi</w:t>
      </w:r>
      <w:r>
        <w:rPr>
          <w:szCs w:val="20"/>
          <w:lang w:val="es-ES"/>
        </w:rPr>
        <w:t>cio</w:t>
      </w:r>
      <w:r w:rsidRPr="006E3EA4">
        <w:rPr>
          <w:szCs w:val="20"/>
          <w:lang w:val="es-ES"/>
        </w:rPr>
        <w:t xml:space="preserve"> objet</w:t>
      </w:r>
      <w:r>
        <w:rPr>
          <w:szCs w:val="20"/>
          <w:lang w:val="es-ES"/>
        </w:rPr>
        <w:t xml:space="preserve">o </w:t>
      </w:r>
      <w:r w:rsidRPr="006E3EA4">
        <w:rPr>
          <w:szCs w:val="20"/>
          <w:lang w:val="es-ES"/>
        </w:rPr>
        <w:t>d</w:t>
      </w:r>
      <w:r>
        <w:rPr>
          <w:szCs w:val="20"/>
          <w:lang w:val="es-ES"/>
        </w:rPr>
        <w:t xml:space="preserve">e </w:t>
      </w:r>
      <w:r w:rsidRPr="006E3EA4">
        <w:rPr>
          <w:szCs w:val="20"/>
          <w:lang w:val="es-ES"/>
        </w:rPr>
        <w:t>est</w:t>
      </w:r>
      <w:r>
        <w:rPr>
          <w:szCs w:val="20"/>
          <w:lang w:val="es-ES"/>
        </w:rPr>
        <w:t>e</w:t>
      </w:r>
      <w:r w:rsidRPr="006E3EA4">
        <w:rPr>
          <w:szCs w:val="20"/>
          <w:lang w:val="es-ES"/>
        </w:rPr>
        <w:t xml:space="preserve"> contrat</w:t>
      </w:r>
      <w:r>
        <w:rPr>
          <w:szCs w:val="20"/>
          <w:lang w:val="es-ES"/>
        </w:rPr>
        <w:t>o</w:t>
      </w:r>
      <w:r w:rsidRPr="006E3EA4">
        <w:rPr>
          <w:szCs w:val="20"/>
          <w:lang w:val="es-ES"/>
        </w:rPr>
        <w:t>.</w:t>
      </w:r>
    </w:p>
    <w:p w14:paraId="556DB6FE" w14:textId="77777777" w:rsidR="003E2579" w:rsidRPr="00233601" w:rsidRDefault="003E2579" w:rsidP="00EA775C">
      <w:pPr>
        <w:spacing w:after="0"/>
        <w:contextualSpacing/>
        <w:rPr>
          <w:rFonts w:eastAsia="Times New Roman" w:cs="Times New Roman"/>
          <w:b/>
          <w:bCs/>
          <w:szCs w:val="20"/>
          <w:lang w:val="es-ES"/>
        </w:rPr>
      </w:pPr>
    </w:p>
    <w:p w14:paraId="6C8C42F3" w14:textId="219D84A3" w:rsidR="000D28DF" w:rsidRPr="00FA3014" w:rsidRDefault="00002764" w:rsidP="00FF1A20">
      <w:pPr>
        <w:pStyle w:val="Prrafodelista"/>
        <w:numPr>
          <w:ilvl w:val="1"/>
          <w:numId w:val="8"/>
        </w:numPr>
        <w:tabs>
          <w:tab w:val="clear" w:pos="1080"/>
          <w:tab w:val="num" w:pos="284"/>
        </w:tabs>
        <w:spacing w:after="0"/>
        <w:ind w:left="0" w:firstLine="0"/>
        <w:textAlignment w:val="baseline"/>
        <w:rPr>
          <w:rFonts w:eastAsia="Times New Roman" w:cs="Arial"/>
          <w:b/>
          <w:szCs w:val="20"/>
          <w:lang w:val="es-ES" w:eastAsia="es-ES"/>
        </w:rPr>
      </w:pPr>
      <w:r>
        <w:rPr>
          <w:rFonts w:eastAsia="Times New Roman" w:cs="Arial"/>
          <w:b/>
          <w:szCs w:val="20"/>
          <w:lang w:val="es-ES" w:eastAsia="es-ES"/>
        </w:rPr>
        <w:t>MEJORAS</w:t>
      </w:r>
    </w:p>
    <w:p w14:paraId="540DD3F6" w14:textId="77777777" w:rsidR="00233601" w:rsidRDefault="00233601" w:rsidP="00EA775C">
      <w:pPr>
        <w:spacing w:after="0"/>
        <w:contextualSpacing/>
        <w:rPr>
          <w:rFonts w:eastAsia="Times New Roman" w:cs="Times New Roman"/>
          <w:b/>
          <w:bCs/>
          <w:szCs w:val="20"/>
          <w:lang w:val="ca-ES"/>
        </w:rPr>
      </w:pPr>
    </w:p>
    <w:p w14:paraId="18CC7F69" w14:textId="0AB1DF15" w:rsidR="00002764" w:rsidRDefault="00E72427" w:rsidP="00002764">
      <w:pPr>
        <w:suppressAutoHyphens/>
        <w:spacing w:after="0"/>
        <w:jc w:val="left"/>
        <w:rPr>
          <w:rFonts w:eastAsia="Yu Mincho" w:cs="Times New Roman"/>
          <w:b/>
          <w:bCs/>
          <w:szCs w:val="20"/>
          <w:lang w:val="es-ES"/>
        </w:rPr>
      </w:pPr>
      <w:r>
        <w:rPr>
          <w:rFonts w:eastAsia="Yu Mincho" w:cs="Times New Roman"/>
          <w:b/>
          <w:bCs/>
          <w:szCs w:val="20"/>
          <w:lang w:val="es-ES"/>
        </w:rPr>
        <w:t xml:space="preserve">2.1. </w:t>
      </w:r>
      <w:r w:rsidR="001B740E">
        <w:rPr>
          <w:rFonts w:eastAsia="Yu Mincho" w:cs="Times New Roman"/>
          <w:b/>
          <w:bCs/>
          <w:szCs w:val="20"/>
          <w:lang w:val="es-ES"/>
        </w:rPr>
        <w:t>Tiempo de respuesta de la intervención</w:t>
      </w:r>
      <w:r w:rsidR="00002764">
        <w:rPr>
          <w:rFonts w:eastAsia="Yu Mincho" w:cs="Times New Roman"/>
          <w:b/>
          <w:bCs/>
          <w:szCs w:val="20"/>
          <w:lang w:val="es-ES"/>
        </w:rPr>
        <w:t>:</w:t>
      </w:r>
    </w:p>
    <w:p w14:paraId="7E480D00" w14:textId="77777777" w:rsidR="00F77C6E" w:rsidRDefault="00F77C6E" w:rsidP="00002764">
      <w:pPr>
        <w:suppressAutoHyphens/>
        <w:spacing w:after="0"/>
        <w:jc w:val="left"/>
        <w:rPr>
          <w:rFonts w:eastAsia="Yu Mincho" w:cs="Times New Roman"/>
          <w:b/>
          <w:bCs/>
          <w:szCs w:val="20"/>
          <w:lang w:val="es-ES"/>
        </w:rPr>
      </w:pPr>
    </w:p>
    <w:tbl>
      <w:tblPr>
        <w:tblStyle w:val="Tablaconcuadrcula8"/>
        <w:tblW w:w="9634" w:type="dxa"/>
        <w:jc w:val="center"/>
        <w:tblLook w:val="04A0" w:firstRow="1" w:lastRow="0" w:firstColumn="1" w:lastColumn="0" w:noHBand="0" w:noVBand="1"/>
      </w:tblPr>
      <w:tblGrid>
        <w:gridCol w:w="8075"/>
        <w:gridCol w:w="1559"/>
      </w:tblGrid>
      <w:tr w:rsidR="00F77C6E" w:rsidRPr="00EF1F25" w14:paraId="78FCEEB7" w14:textId="77777777" w:rsidTr="001B740E">
        <w:trPr>
          <w:trHeight w:val="567"/>
          <w:jc w:val="center"/>
        </w:trPr>
        <w:tc>
          <w:tcPr>
            <w:tcW w:w="8075" w:type="dxa"/>
            <w:shd w:val="clear" w:color="auto" w:fill="D0CECE"/>
            <w:vAlign w:val="center"/>
          </w:tcPr>
          <w:p w14:paraId="5F8109B9" w14:textId="38A674F6" w:rsidR="00F77C6E" w:rsidRPr="00EF1F25" w:rsidRDefault="001B740E" w:rsidP="00F77C6E">
            <w:pPr>
              <w:suppressAutoHyphens/>
              <w:spacing w:after="0"/>
              <w:jc w:val="center"/>
              <w:rPr>
                <w:b/>
                <w:bCs/>
                <w:szCs w:val="20"/>
                <w:lang w:val="es-ES"/>
              </w:rPr>
            </w:pPr>
            <w:r>
              <w:rPr>
                <w:b/>
                <w:bCs/>
                <w:szCs w:val="20"/>
                <w:lang w:val="es-ES"/>
              </w:rPr>
              <w:t>MEJORA TIEMPO DE RESPUESTA</w:t>
            </w:r>
          </w:p>
        </w:tc>
        <w:tc>
          <w:tcPr>
            <w:tcW w:w="1559" w:type="dxa"/>
            <w:shd w:val="clear" w:color="auto" w:fill="D0CECE"/>
            <w:vAlign w:val="center"/>
          </w:tcPr>
          <w:p w14:paraId="745EEED2" w14:textId="77777777" w:rsidR="00F77C6E" w:rsidRPr="00EF1F25" w:rsidRDefault="00F77C6E" w:rsidP="00F77C6E">
            <w:pPr>
              <w:suppressAutoHyphens/>
              <w:spacing w:after="0"/>
              <w:jc w:val="center"/>
              <w:rPr>
                <w:b/>
                <w:bCs/>
                <w:szCs w:val="20"/>
                <w:lang w:val="es-ES"/>
              </w:rPr>
            </w:pPr>
            <w:r>
              <w:rPr>
                <w:b/>
                <w:bCs/>
                <w:szCs w:val="20"/>
                <w:lang w:val="es-ES"/>
              </w:rPr>
              <w:t>MARCAR CON UNA X</w:t>
            </w:r>
          </w:p>
        </w:tc>
      </w:tr>
      <w:tr w:rsidR="00F77C6E" w:rsidRPr="00EF1F25" w14:paraId="2DBEF853" w14:textId="77777777" w:rsidTr="001B740E">
        <w:trPr>
          <w:trHeight w:val="276"/>
          <w:jc w:val="center"/>
        </w:trPr>
        <w:tc>
          <w:tcPr>
            <w:tcW w:w="8075" w:type="dxa"/>
            <w:shd w:val="clear" w:color="auto" w:fill="auto"/>
            <w:vAlign w:val="center"/>
          </w:tcPr>
          <w:p w14:paraId="1A5EC936" w14:textId="320B49E1" w:rsidR="00F77C6E" w:rsidRPr="00EF1F25" w:rsidRDefault="001B740E" w:rsidP="00F77C6E">
            <w:pPr>
              <w:suppressAutoHyphens/>
              <w:spacing w:after="0"/>
              <w:jc w:val="left"/>
              <w:rPr>
                <w:szCs w:val="20"/>
                <w:lang w:val="es-ES"/>
              </w:rPr>
            </w:pPr>
            <w:r>
              <w:rPr>
                <w:szCs w:val="20"/>
                <w:lang w:val="es-ES"/>
              </w:rPr>
              <w:t>Tiempo de respuesta inferior a 6 horas desde la comunicación de la solicitud</w:t>
            </w:r>
          </w:p>
        </w:tc>
        <w:tc>
          <w:tcPr>
            <w:tcW w:w="1559" w:type="dxa"/>
            <w:vAlign w:val="center"/>
          </w:tcPr>
          <w:p w14:paraId="4159D14B" w14:textId="77777777" w:rsidR="00F77C6E" w:rsidRPr="00EF1F25" w:rsidRDefault="00F77C6E" w:rsidP="00F77C6E">
            <w:pPr>
              <w:suppressAutoHyphens/>
              <w:spacing w:after="0"/>
              <w:jc w:val="center"/>
              <w:rPr>
                <w:szCs w:val="20"/>
                <w:lang w:val="es-ES"/>
              </w:rPr>
            </w:pPr>
          </w:p>
        </w:tc>
      </w:tr>
      <w:tr w:rsidR="001B740E" w:rsidRPr="00EF1F25" w14:paraId="566E5032" w14:textId="77777777" w:rsidTr="007972E7">
        <w:trPr>
          <w:jc w:val="center"/>
        </w:trPr>
        <w:tc>
          <w:tcPr>
            <w:tcW w:w="8075" w:type="dxa"/>
            <w:vAlign w:val="center"/>
          </w:tcPr>
          <w:p w14:paraId="124945F9" w14:textId="5E004F7F" w:rsidR="001B740E" w:rsidRPr="00EF1F25" w:rsidRDefault="001B740E" w:rsidP="001B740E">
            <w:pPr>
              <w:suppressAutoHyphens/>
              <w:spacing w:after="0"/>
              <w:rPr>
                <w:szCs w:val="20"/>
                <w:lang w:val="es-ES"/>
              </w:rPr>
            </w:pPr>
            <w:r>
              <w:rPr>
                <w:szCs w:val="20"/>
                <w:lang w:val="es-ES"/>
              </w:rPr>
              <w:t>Tiempo de respuesta inferior a 4 horas desde la comunicación de la solicitud</w:t>
            </w:r>
          </w:p>
        </w:tc>
        <w:tc>
          <w:tcPr>
            <w:tcW w:w="1559" w:type="dxa"/>
            <w:vAlign w:val="center"/>
          </w:tcPr>
          <w:p w14:paraId="200E0F51" w14:textId="77777777" w:rsidR="001B740E" w:rsidRPr="00EF1F25" w:rsidRDefault="001B740E" w:rsidP="001B740E">
            <w:pPr>
              <w:suppressAutoHyphens/>
              <w:spacing w:after="0"/>
              <w:jc w:val="center"/>
              <w:rPr>
                <w:szCs w:val="20"/>
                <w:lang w:val="es-ES"/>
              </w:rPr>
            </w:pPr>
          </w:p>
        </w:tc>
      </w:tr>
      <w:tr w:rsidR="001B740E" w:rsidRPr="00EF1F25" w14:paraId="02807626" w14:textId="77777777" w:rsidTr="009549CF">
        <w:trPr>
          <w:jc w:val="center"/>
        </w:trPr>
        <w:tc>
          <w:tcPr>
            <w:tcW w:w="8075" w:type="dxa"/>
            <w:vAlign w:val="center"/>
          </w:tcPr>
          <w:p w14:paraId="610769BA" w14:textId="2CEE9346" w:rsidR="001B740E" w:rsidRPr="00EF1F25" w:rsidRDefault="001B740E" w:rsidP="001B740E">
            <w:pPr>
              <w:suppressAutoHyphens/>
              <w:spacing w:after="0"/>
              <w:rPr>
                <w:szCs w:val="20"/>
                <w:lang w:val="es-ES"/>
              </w:rPr>
            </w:pPr>
            <w:r>
              <w:rPr>
                <w:szCs w:val="20"/>
                <w:lang w:val="es-ES"/>
              </w:rPr>
              <w:t>Tiempo de respuesta inferior a 3 horas desde la comunicación de la solicitud</w:t>
            </w:r>
          </w:p>
        </w:tc>
        <w:tc>
          <w:tcPr>
            <w:tcW w:w="1559" w:type="dxa"/>
            <w:vAlign w:val="center"/>
          </w:tcPr>
          <w:p w14:paraId="746FDD0F" w14:textId="77777777" w:rsidR="001B740E" w:rsidRPr="00EF1F25" w:rsidRDefault="001B740E" w:rsidP="001B740E">
            <w:pPr>
              <w:suppressAutoHyphens/>
              <w:spacing w:after="0"/>
              <w:jc w:val="center"/>
              <w:rPr>
                <w:szCs w:val="20"/>
                <w:lang w:val="es-ES"/>
              </w:rPr>
            </w:pPr>
          </w:p>
        </w:tc>
      </w:tr>
    </w:tbl>
    <w:p w14:paraId="05FB6F5F" w14:textId="77777777" w:rsidR="00002764" w:rsidRPr="007912EB" w:rsidRDefault="00002764" w:rsidP="00303865">
      <w:pPr>
        <w:pBdr>
          <w:bottom w:val="single" w:sz="6" w:space="1" w:color="auto"/>
        </w:pBdr>
        <w:spacing w:after="0"/>
        <w:rPr>
          <w:rFonts w:ascii="Arial" w:eastAsia="Times New Roman" w:hAnsi="Arial" w:cs="Arial"/>
          <w:vanish/>
          <w:sz w:val="16"/>
          <w:szCs w:val="16"/>
          <w:lang w:val="es-ES" w:eastAsia="es-ES"/>
        </w:rPr>
      </w:pPr>
      <w:r w:rsidRPr="007912EB">
        <w:rPr>
          <w:rFonts w:ascii="Arial" w:eastAsia="Times New Roman" w:hAnsi="Arial" w:cs="Arial"/>
          <w:vanish/>
          <w:sz w:val="16"/>
          <w:szCs w:val="16"/>
          <w:lang w:val="es-ES" w:eastAsia="es-ES"/>
        </w:rPr>
        <w:t>Principio del formulario</w:t>
      </w:r>
    </w:p>
    <w:p w14:paraId="67B731F6" w14:textId="77777777" w:rsidR="00002764" w:rsidRPr="00EF1F25" w:rsidRDefault="00002764" w:rsidP="00002764">
      <w:pPr>
        <w:suppressAutoHyphens/>
        <w:spacing w:after="0"/>
        <w:rPr>
          <w:rFonts w:eastAsia="Yu Mincho" w:cs="Times New Roman"/>
          <w:szCs w:val="20"/>
          <w:lang w:val="es-ES"/>
        </w:rPr>
      </w:pPr>
    </w:p>
    <w:p w14:paraId="287A77F1" w14:textId="24D249D9" w:rsidR="00002764" w:rsidRPr="00EF1F25" w:rsidRDefault="00E72427" w:rsidP="00002764">
      <w:pPr>
        <w:suppressAutoHyphens/>
        <w:spacing w:after="0"/>
        <w:jc w:val="left"/>
        <w:rPr>
          <w:rFonts w:eastAsia="Yu Mincho" w:cs="Times New Roman"/>
          <w:b/>
          <w:bCs/>
          <w:szCs w:val="20"/>
          <w:lang w:val="es-ES"/>
        </w:rPr>
      </w:pPr>
      <w:r>
        <w:rPr>
          <w:rFonts w:eastAsia="Yu Mincho" w:cs="Times New Roman"/>
          <w:b/>
          <w:bCs/>
          <w:szCs w:val="20"/>
          <w:lang w:val="es-ES"/>
        </w:rPr>
        <w:t xml:space="preserve">2.2. </w:t>
      </w:r>
      <w:r w:rsidR="0081594C">
        <w:rPr>
          <w:rFonts w:eastAsia="Yu Mincho" w:cs="Times New Roman"/>
          <w:b/>
          <w:bCs/>
          <w:szCs w:val="20"/>
          <w:lang w:val="es-ES"/>
        </w:rPr>
        <w:t>Plazo de entrega del informe y del albarán valorado</w:t>
      </w:r>
      <w:r w:rsidR="00002764">
        <w:rPr>
          <w:rFonts w:eastAsia="Yu Mincho" w:cs="Times New Roman"/>
          <w:b/>
          <w:bCs/>
          <w:szCs w:val="20"/>
          <w:lang w:val="es-ES"/>
        </w:rPr>
        <w:t>:</w:t>
      </w:r>
    </w:p>
    <w:p w14:paraId="7D58335C" w14:textId="77777777" w:rsidR="00002764" w:rsidRPr="00EF1F25" w:rsidRDefault="00002764" w:rsidP="00002764">
      <w:pPr>
        <w:suppressAutoHyphens/>
        <w:spacing w:after="0"/>
        <w:rPr>
          <w:rFonts w:eastAsia="Yu Mincho" w:cs="Times New Roman"/>
          <w:szCs w:val="20"/>
          <w:lang w:val="es-ES"/>
        </w:rPr>
      </w:pPr>
    </w:p>
    <w:tbl>
      <w:tblPr>
        <w:tblStyle w:val="Tablaconcuadrcula8"/>
        <w:tblW w:w="9634" w:type="dxa"/>
        <w:jc w:val="center"/>
        <w:tblLook w:val="04A0" w:firstRow="1" w:lastRow="0" w:firstColumn="1" w:lastColumn="0" w:noHBand="0" w:noVBand="1"/>
      </w:tblPr>
      <w:tblGrid>
        <w:gridCol w:w="8075"/>
        <w:gridCol w:w="1559"/>
      </w:tblGrid>
      <w:tr w:rsidR="00303865" w:rsidRPr="00EF1F25" w14:paraId="0179C193" w14:textId="77777777" w:rsidTr="00493763">
        <w:trPr>
          <w:trHeight w:val="567"/>
          <w:jc w:val="center"/>
        </w:trPr>
        <w:tc>
          <w:tcPr>
            <w:tcW w:w="8075" w:type="dxa"/>
            <w:shd w:val="clear" w:color="auto" w:fill="D0CECE"/>
            <w:vAlign w:val="center"/>
          </w:tcPr>
          <w:p w14:paraId="13934A10" w14:textId="47E57D71" w:rsidR="00303865" w:rsidRPr="00EF1F25" w:rsidRDefault="00303865" w:rsidP="00303865">
            <w:pPr>
              <w:suppressAutoHyphens/>
              <w:spacing w:after="0"/>
              <w:jc w:val="center"/>
              <w:rPr>
                <w:b/>
                <w:bCs/>
                <w:szCs w:val="20"/>
                <w:lang w:val="es-ES"/>
              </w:rPr>
            </w:pPr>
            <w:r>
              <w:rPr>
                <w:b/>
                <w:bCs/>
                <w:szCs w:val="20"/>
                <w:lang w:val="es-ES"/>
              </w:rPr>
              <w:t>PLAZO ENTREGA</w:t>
            </w:r>
            <w:r w:rsidRPr="00EF1F25">
              <w:rPr>
                <w:b/>
                <w:bCs/>
                <w:szCs w:val="20"/>
                <w:lang w:val="es-ES"/>
              </w:rPr>
              <w:t xml:space="preserve"> </w:t>
            </w:r>
            <w:r w:rsidR="00F201CC">
              <w:rPr>
                <w:b/>
                <w:bCs/>
                <w:szCs w:val="20"/>
                <w:lang w:val="es-ES"/>
              </w:rPr>
              <w:t>INFORME Y ALBARÁN</w:t>
            </w:r>
          </w:p>
        </w:tc>
        <w:tc>
          <w:tcPr>
            <w:tcW w:w="1559" w:type="dxa"/>
            <w:shd w:val="clear" w:color="auto" w:fill="D0CECE"/>
            <w:vAlign w:val="center"/>
          </w:tcPr>
          <w:p w14:paraId="4A698B96" w14:textId="0EFC726F" w:rsidR="00303865" w:rsidRPr="00EF1F25" w:rsidRDefault="00303865" w:rsidP="00303865">
            <w:pPr>
              <w:suppressAutoHyphens/>
              <w:spacing w:after="0"/>
              <w:jc w:val="center"/>
              <w:rPr>
                <w:b/>
                <w:bCs/>
                <w:szCs w:val="20"/>
                <w:lang w:val="es-ES"/>
              </w:rPr>
            </w:pPr>
            <w:r>
              <w:rPr>
                <w:b/>
                <w:bCs/>
                <w:szCs w:val="20"/>
                <w:lang w:val="es-ES"/>
              </w:rPr>
              <w:t>MARCAR CON UNA X</w:t>
            </w:r>
          </w:p>
        </w:tc>
      </w:tr>
      <w:tr w:rsidR="00303865" w:rsidRPr="00EF1F25" w14:paraId="05974C4F" w14:textId="77777777" w:rsidTr="00493763">
        <w:trPr>
          <w:trHeight w:val="276"/>
          <w:jc w:val="center"/>
        </w:trPr>
        <w:tc>
          <w:tcPr>
            <w:tcW w:w="8075" w:type="dxa"/>
            <w:shd w:val="clear" w:color="auto" w:fill="auto"/>
            <w:vAlign w:val="center"/>
          </w:tcPr>
          <w:p w14:paraId="3703CD64" w14:textId="1301D051" w:rsidR="00303865" w:rsidRPr="00EF1F25" w:rsidRDefault="0081594C" w:rsidP="00303865">
            <w:pPr>
              <w:suppressAutoHyphens/>
              <w:spacing w:after="0"/>
              <w:jc w:val="left"/>
              <w:rPr>
                <w:szCs w:val="20"/>
                <w:lang w:val="es-ES"/>
              </w:rPr>
            </w:pPr>
            <w:r>
              <w:rPr>
                <w:szCs w:val="20"/>
                <w:lang w:val="es-ES"/>
              </w:rPr>
              <w:t>Entrega</w:t>
            </w:r>
            <w:r w:rsidR="003E45D9">
              <w:rPr>
                <w:szCs w:val="20"/>
                <w:lang w:val="es-ES"/>
              </w:rPr>
              <w:t xml:space="preserve"> en 5 días naturales desde la finalización del servicio</w:t>
            </w:r>
          </w:p>
        </w:tc>
        <w:tc>
          <w:tcPr>
            <w:tcW w:w="1559" w:type="dxa"/>
            <w:vAlign w:val="center"/>
          </w:tcPr>
          <w:p w14:paraId="07635B03" w14:textId="77777777" w:rsidR="00303865" w:rsidRPr="00EF1F25" w:rsidRDefault="00303865" w:rsidP="00303865">
            <w:pPr>
              <w:suppressAutoHyphens/>
              <w:spacing w:after="0"/>
              <w:jc w:val="center"/>
              <w:rPr>
                <w:szCs w:val="20"/>
                <w:lang w:val="es-ES"/>
              </w:rPr>
            </w:pPr>
          </w:p>
        </w:tc>
      </w:tr>
      <w:tr w:rsidR="003E45D9" w:rsidRPr="00EF1F25" w14:paraId="5B11646D" w14:textId="77777777" w:rsidTr="00493763">
        <w:trPr>
          <w:jc w:val="center"/>
        </w:trPr>
        <w:tc>
          <w:tcPr>
            <w:tcW w:w="8075" w:type="dxa"/>
            <w:vAlign w:val="center"/>
          </w:tcPr>
          <w:p w14:paraId="18572AD3" w14:textId="4794793D" w:rsidR="003E45D9" w:rsidRPr="00EF1F25" w:rsidRDefault="003E45D9" w:rsidP="003E45D9">
            <w:pPr>
              <w:suppressAutoHyphens/>
              <w:spacing w:after="0"/>
              <w:rPr>
                <w:szCs w:val="20"/>
                <w:lang w:val="es-ES"/>
              </w:rPr>
            </w:pPr>
            <w:r>
              <w:rPr>
                <w:szCs w:val="20"/>
                <w:lang w:val="es-ES"/>
              </w:rPr>
              <w:t>Entrega antes de 3 días naturales desde la finalización del servicio</w:t>
            </w:r>
          </w:p>
        </w:tc>
        <w:tc>
          <w:tcPr>
            <w:tcW w:w="1559" w:type="dxa"/>
            <w:vAlign w:val="center"/>
          </w:tcPr>
          <w:p w14:paraId="198D1FB2" w14:textId="77777777" w:rsidR="003E45D9" w:rsidRPr="00EF1F25" w:rsidRDefault="003E45D9" w:rsidP="003E45D9">
            <w:pPr>
              <w:suppressAutoHyphens/>
              <w:spacing w:after="0"/>
              <w:jc w:val="center"/>
              <w:rPr>
                <w:szCs w:val="20"/>
                <w:lang w:val="es-ES"/>
              </w:rPr>
            </w:pPr>
          </w:p>
        </w:tc>
      </w:tr>
      <w:tr w:rsidR="003E45D9" w:rsidRPr="00EF1F25" w14:paraId="4E6D8CDD" w14:textId="77777777" w:rsidTr="00493763">
        <w:trPr>
          <w:jc w:val="center"/>
        </w:trPr>
        <w:tc>
          <w:tcPr>
            <w:tcW w:w="8075" w:type="dxa"/>
            <w:vAlign w:val="center"/>
          </w:tcPr>
          <w:p w14:paraId="45468F0D" w14:textId="1C38D75E" w:rsidR="003E45D9" w:rsidRPr="00EF1F25" w:rsidRDefault="003E45D9" w:rsidP="003E45D9">
            <w:pPr>
              <w:suppressAutoHyphens/>
              <w:spacing w:after="0"/>
              <w:rPr>
                <w:szCs w:val="20"/>
                <w:lang w:val="es-ES"/>
              </w:rPr>
            </w:pPr>
            <w:r>
              <w:rPr>
                <w:szCs w:val="20"/>
                <w:lang w:val="es-ES"/>
              </w:rPr>
              <w:t>Entrega antes de 2 días naturales desde la finalización del servicio</w:t>
            </w:r>
          </w:p>
        </w:tc>
        <w:tc>
          <w:tcPr>
            <w:tcW w:w="1559" w:type="dxa"/>
            <w:vAlign w:val="center"/>
          </w:tcPr>
          <w:p w14:paraId="678978AA" w14:textId="77777777" w:rsidR="003E45D9" w:rsidRPr="00EF1F25" w:rsidRDefault="003E45D9" w:rsidP="003E45D9">
            <w:pPr>
              <w:suppressAutoHyphens/>
              <w:spacing w:after="0"/>
              <w:jc w:val="center"/>
              <w:rPr>
                <w:szCs w:val="20"/>
                <w:lang w:val="es-ES"/>
              </w:rPr>
            </w:pPr>
          </w:p>
        </w:tc>
      </w:tr>
    </w:tbl>
    <w:p w14:paraId="5BC1DC37" w14:textId="77777777" w:rsidR="00002764" w:rsidRPr="00EF1F25" w:rsidRDefault="00002764" w:rsidP="00002764">
      <w:pPr>
        <w:suppressAutoHyphens/>
        <w:spacing w:after="0"/>
        <w:ind w:left="432"/>
        <w:jc w:val="left"/>
        <w:rPr>
          <w:rFonts w:eastAsia="Yu Mincho" w:cs="Times New Roman"/>
          <w:szCs w:val="20"/>
          <w:lang w:val="es-ES"/>
        </w:rPr>
      </w:pPr>
    </w:p>
    <w:p w14:paraId="5DD09FF7" w14:textId="77777777" w:rsidR="00B97477" w:rsidRDefault="00B97477">
      <w:pPr>
        <w:spacing w:after="0"/>
        <w:jc w:val="left"/>
        <w:rPr>
          <w:rFonts w:eastAsia="Times New Roman" w:cs="Times New Roman"/>
          <w:b/>
          <w:bCs/>
          <w:szCs w:val="20"/>
          <w:lang w:val="ca-ES"/>
        </w:rPr>
      </w:pPr>
      <w:r>
        <w:rPr>
          <w:rFonts w:eastAsia="Times New Roman" w:cs="Times New Roman"/>
          <w:b/>
          <w:bCs/>
          <w:szCs w:val="20"/>
          <w:lang w:val="ca-ES"/>
        </w:rPr>
        <w:br w:type="page"/>
      </w:r>
    </w:p>
    <w:p w14:paraId="2C6F4988" w14:textId="731A94F0" w:rsidR="000D28DF" w:rsidRDefault="00F77C6E" w:rsidP="00FF1A20">
      <w:pPr>
        <w:pStyle w:val="Prrafodelista"/>
        <w:numPr>
          <w:ilvl w:val="1"/>
          <w:numId w:val="8"/>
        </w:numPr>
        <w:spacing w:after="0"/>
        <w:rPr>
          <w:rFonts w:eastAsia="Times New Roman" w:cs="Times New Roman"/>
          <w:b/>
          <w:bCs/>
          <w:szCs w:val="20"/>
          <w:lang w:val="ca-ES"/>
        </w:rPr>
      </w:pPr>
      <w:r>
        <w:rPr>
          <w:rFonts w:eastAsia="Times New Roman" w:cs="Times New Roman"/>
          <w:b/>
          <w:bCs/>
          <w:szCs w:val="20"/>
          <w:lang w:val="ca-ES"/>
        </w:rPr>
        <w:lastRenderedPageBreak/>
        <w:t>CRITERIO SOCIAL:</w:t>
      </w:r>
    </w:p>
    <w:p w14:paraId="21E59EEF" w14:textId="77777777" w:rsidR="00F77C6E" w:rsidRDefault="00F77C6E" w:rsidP="00F77C6E">
      <w:pPr>
        <w:spacing w:after="0"/>
        <w:rPr>
          <w:rFonts w:eastAsia="Times New Roman" w:cs="Times New Roman"/>
          <w:b/>
          <w:bCs/>
          <w:szCs w:val="20"/>
          <w:lang w:val="ca-ES"/>
        </w:rPr>
      </w:pPr>
    </w:p>
    <w:p w14:paraId="65DD2691" w14:textId="77777777" w:rsidR="00216D2B" w:rsidRPr="001C3ADE" w:rsidRDefault="00216D2B" w:rsidP="00216D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b/>
          <w:bCs/>
          <w:szCs w:val="20"/>
          <w:u w:val="single"/>
          <w:shd w:val="clear" w:color="auto" w:fill="FFFFFF"/>
          <w:lang w:val="es-ES" w:eastAsia="es-ES"/>
        </w:rPr>
      </w:pPr>
      <w:r w:rsidRPr="001C3ADE">
        <w:rPr>
          <w:rFonts w:eastAsia="Times New Roman" w:cs="Arial"/>
          <w:b/>
          <w:bCs/>
          <w:szCs w:val="20"/>
          <w:u w:val="single"/>
          <w:shd w:val="clear" w:color="auto" w:fill="FFFFFF"/>
          <w:lang w:val="es-ES" w:eastAsia="es-ES"/>
        </w:rPr>
        <w:t>CONTRATACIÓN INDEFINIDA DE LAS PERSONAS TRABAJADORAS ADSCRITAS EN LA EJECUCIÓN DEL CONTRATO:</w:t>
      </w:r>
    </w:p>
    <w:p w14:paraId="701D661C" w14:textId="77777777" w:rsidR="00216D2B" w:rsidRPr="001C3ADE" w:rsidRDefault="00216D2B" w:rsidP="00216D2B">
      <w:pPr>
        <w:spacing w:after="0"/>
        <w:contextualSpacing/>
        <w:rPr>
          <w:rFonts w:eastAsia="Times New Roman" w:cs="Times New Roman"/>
          <w:b/>
          <w:bCs/>
          <w:szCs w:val="20"/>
          <w:lang w:val="es-ES"/>
        </w:rPr>
      </w:pPr>
    </w:p>
    <w:tbl>
      <w:tblPr>
        <w:tblStyle w:val="Tablaconcuadrcula3"/>
        <w:tblW w:w="0" w:type="auto"/>
        <w:jc w:val="center"/>
        <w:tblLook w:val="04A0" w:firstRow="1" w:lastRow="0" w:firstColumn="1" w:lastColumn="0" w:noHBand="0" w:noVBand="1"/>
      </w:tblPr>
      <w:tblGrid>
        <w:gridCol w:w="4251"/>
        <w:gridCol w:w="1985"/>
      </w:tblGrid>
      <w:tr w:rsidR="00216D2B" w:rsidRPr="001C3ADE" w14:paraId="7CD811A6" w14:textId="77777777" w:rsidTr="00910791">
        <w:trPr>
          <w:jc w:val="center"/>
        </w:trPr>
        <w:tc>
          <w:tcPr>
            <w:tcW w:w="4251" w:type="dxa"/>
            <w:shd w:val="clear" w:color="auto" w:fill="D9D9D9"/>
          </w:tcPr>
          <w:p w14:paraId="32E32D6B" w14:textId="77777777" w:rsidR="00216D2B" w:rsidRPr="001C3ADE" w:rsidRDefault="00216D2B" w:rsidP="00910791">
            <w:pPr>
              <w:autoSpaceDE w:val="0"/>
              <w:autoSpaceDN w:val="0"/>
              <w:adjustRightInd w:val="0"/>
              <w:spacing w:after="0"/>
              <w:jc w:val="center"/>
              <w:rPr>
                <w:rFonts w:cs="Verdana"/>
                <w:b/>
                <w:bCs/>
                <w:sz w:val="16"/>
                <w:szCs w:val="16"/>
                <w:lang w:val="es-ES"/>
              </w:rPr>
            </w:pPr>
            <w:r w:rsidRPr="001C3ADE">
              <w:rPr>
                <w:rFonts w:cs="Verdana"/>
                <w:b/>
                <w:bCs/>
                <w:sz w:val="16"/>
                <w:szCs w:val="16"/>
                <w:lang w:val="es-ES"/>
              </w:rPr>
              <w:t xml:space="preserve">CONCEPTO </w:t>
            </w:r>
          </w:p>
        </w:tc>
        <w:tc>
          <w:tcPr>
            <w:tcW w:w="1985" w:type="dxa"/>
            <w:shd w:val="clear" w:color="auto" w:fill="D9D9D9"/>
          </w:tcPr>
          <w:p w14:paraId="5052356A" w14:textId="77777777" w:rsidR="00216D2B" w:rsidRPr="001C3ADE" w:rsidRDefault="00216D2B" w:rsidP="00910791">
            <w:pPr>
              <w:autoSpaceDE w:val="0"/>
              <w:autoSpaceDN w:val="0"/>
              <w:adjustRightInd w:val="0"/>
              <w:spacing w:after="0"/>
              <w:jc w:val="center"/>
              <w:rPr>
                <w:rFonts w:cs="Verdana"/>
                <w:b/>
                <w:bCs/>
                <w:sz w:val="16"/>
                <w:szCs w:val="16"/>
                <w:lang w:val="es-ES"/>
              </w:rPr>
            </w:pPr>
            <w:r w:rsidRPr="001C3ADE">
              <w:rPr>
                <w:rFonts w:cs="Verdana"/>
                <w:b/>
                <w:bCs/>
                <w:sz w:val="16"/>
                <w:szCs w:val="16"/>
                <w:lang w:val="es-ES"/>
              </w:rPr>
              <w:t>PORCENTAJE</w:t>
            </w:r>
          </w:p>
        </w:tc>
      </w:tr>
      <w:tr w:rsidR="00216D2B" w:rsidRPr="001C3ADE" w14:paraId="15C35A40" w14:textId="77777777" w:rsidTr="00910791">
        <w:trPr>
          <w:jc w:val="center"/>
        </w:trPr>
        <w:tc>
          <w:tcPr>
            <w:tcW w:w="4251" w:type="dxa"/>
          </w:tcPr>
          <w:p w14:paraId="082A0DF6" w14:textId="77777777" w:rsidR="00216D2B" w:rsidRPr="001C3ADE" w:rsidRDefault="00216D2B" w:rsidP="00910791">
            <w:pPr>
              <w:autoSpaceDE w:val="0"/>
              <w:autoSpaceDN w:val="0"/>
              <w:adjustRightInd w:val="0"/>
              <w:spacing w:after="0"/>
              <w:rPr>
                <w:rFonts w:cs="Verdana"/>
                <w:sz w:val="16"/>
                <w:szCs w:val="16"/>
                <w:lang w:val="es-ES"/>
              </w:rPr>
            </w:pPr>
            <w:r w:rsidRPr="001C3ADE">
              <w:rPr>
                <w:rFonts w:cs="Verdana"/>
                <w:sz w:val="16"/>
                <w:szCs w:val="16"/>
                <w:lang w:val="es-ES"/>
              </w:rPr>
              <w:t>Porcentaje de personas con contratación indefinida del total de personas adscritas en la ejecución del contrato</w:t>
            </w:r>
          </w:p>
        </w:tc>
        <w:tc>
          <w:tcPr>
            <w:tcW w:w="1985" w:type="dxa"/>
          </w:tcPr>
          <w:p w14:paraId="50664532" w14:textId="77777777" w:rsidR="00216D2B" w:rsidRPr="001C3ADE" w:rsidRDefault="00216D2B" w:rsidP="00910791">
            <w:pPr>
              <w:autoSpaceDE w:val="0"/>
              <w:autoSpaceDN w:val="0"/>
              <w:adjustRightInd w:val="0"/>
              <w:spacing w:after="0"/>
              <w:jc w:val="center"/>
              <w:rPr>
                <w:rFonts w:cs="Verdana"/>
                <w:sz w:val="16"/>
                <w:szCs w:val="16"/>
                <w:lang w:val="es-ES"/>
              </w:rPr>
            </w:pPr>
          </w:p>
          <w:p w14:paraId="7E797D28" w14:textId="77777777" w:rsidR="00216D2B" w:rsidRPr="001C3ADE" w:rsidRDefault="00216D2B" w:rsidP="00910791">
            <w:pPr>
              <w:autoSpaceDE w:val="0"/>
              <w:autoSpaceDN w:val="0"/>
              <w:adjustRightInd w:val="0"/>
              <w:spacing w:after="0"/>
              <w:jc w:val="center"/>
              <w:rPr>
                <w:rFonts w:cs="Verdana"/>
                <w:sz w:val="16"/>
                <w:szCs w:val="16"/>
                <w:lang w:val="es-ES"/>
              </w:rPr>
            </w:pPr>
            <w:r>
              <w:rPr>
                <w:rFonts w:cs="Verdana"/>
                <w:sz w:val="16"/>
                <w:szCs w:val="16"/>
                <w:lang w:val="es-ES"/>
              </w:rPr>
              <w:t>… %</w:t>
            </w:r>
          </w:p>
        </w:tc>
      </w:tr>
    </w:tbl>
    <w:p w14:paraId="026A0054" w14:textId="77777777" w:rsidR="00216D2B" w:rsidRPr="001C3ADE" w:rsidRDefault="00216D2B" w:rsidP="00216D2B">
      <w:pPr>
        <w:pStyle w:val="Prrafodelista"/>
        <w:spacing w:after="0"/>
        <w:ind w:left="1080"/>
        <w:jc w:val="left"/>
        <w:textAlignment w:val="baseline"/>
        <w:rPr>
          <w:rFonts w:eastAsia="Times New Roman" w:cs="Times New Roman"/>
          <w:b/>
          <w:szCs w:val="20"/>
          <w:lang w:val="ca-ES" w:eastAsia="es-ES"/>
        </w:rPr>
      </w:pPr>
    </w:p>
    <w:p w14:paraId="379B3709" w14:textId="77777777" w:rsidR="00216D2B" w:rsidRPr="001C3ADE" w:rsidRDefault="00216D2B" w:rsidP="00216D2B">
      <w:pPr>
        <w:overflowPunct w:val="0"/>
        <w:autoSpaceDE w:val="0"/>
        <w:autoSpaceDN w:val="0"/>
        <w:adjustRightInd w:val="0"/>
        <w:spacing w:after="0"/>
        <w:textAlignment w:val="baseline"/>
        <w:rPr>
          <w:rFonts w:eastAsia="Times New Roman" w:cs="Arial"/>
          <w:b/>
          <w:spacing w:val="4"/>
          <w:kern w:val="28"/>
          <w:szCs w:val="24"/>
          <w:lang w:val="ca-ES" w:eastAsia="es-ES"/>
        </w:rPr>
      </w:pPr>
      <w:r w:rsidRPr="001C3ADE">
        <w:rPr>
          <w:rFonts w:eastAsia="Times New Roman" w:cs="Courier"/>
          <w:b/>
          <w:szCs w:val="20"/>
          <w:lang w:eastAsia="es-ES"/>
        </w:rPr>
        <w:t>Deberá acompañarse de un listado del personal nominativo adscrito al servicio. Las ofertas que no aporten ningún porcentaje ni listado de personal obtendrán 0 puntos, independientemente de lo indicado en porcentaje.</w:t>
      </w:r>
    </w:p>
    <w:p w14:paraId="589B27AA" w14:textId="77777777" w:rsidR="00216D2B" w:rsidRDefault="00216D2B" w:rsidP="00216D2B">
      <w:pPr>
        <w:overflowPunct w:val="0"/>
        <w:autoSpaceDE w:val="0"/>
        <w:autoSpaceDN w:val="0"/>
        <w:adjustRightInd w:val="0"/>
        <w:spacing w:after="0"/>
        <w:textAlignment w:val="baseline"/>
        <w:rPr>
          <w:rFonts w:eastAsia="Times New Roman" w:cs="Courier"/>
          <w:bCs/>
          <w:szCs w:val="20"/>
          <w:lang w:eastAsia="es-ES"/>
        </w:rPr>
      </w:pPr>
    </w:p>
    <w:p w14:paraId="534D9BF8" w14:textId="77777777" w:rsidR="00216D2B" w:rsidRPr="0062414C" w:rsidRDefault="00216D2B" w:rsidP="00216D2B">
      <w:pPr>
        <w:overflowPunct w:val="0"/>
        <w:autoSpaceDE w:val="0"/>
        <w:autoSpaceDN w:val="0"/>
        <w:adjustRightInd w:val="0"/>
        <w:spacing w:after="0"/>
        <w:textAlignment w:val="baseline"/>
        <w:rPr>
          <w:rFonts w:eastAsia="Times New Roman" w:cs="Courier"/>
          <w:bCs/>
          <w:i/>
          <w:iCs/>
          <w:szCs w:val="20"/>
          <w:lang w:eastAsia="es-ES"/>
        </w:rPr>
      </w:pPr>
      <w:r w:rsidRPr="0062414C">
        <w:rPr>
          <w:rFonts w:eastAsia="Times New Roman" w:cs="Courier"/>
          <w:bCs/>
          <w:i/>
          <w:iCs/>
          <w:szCs w:val="20"/>
          <w:lang w:eastAsia="es-ES"/>
        </w:rPr>
        <w:t>Personal adscrito al contrato:</w:t>
      </w:r>
    </w:p>
    <w:p w14:paraId="6365528E" w14:textId="77777777" w:rsidR="00216D2B" w:rsidRPr="0062414C" w:rsidRDefault="00216D2B" w:rsidP="00216D2B">
      <w:pPr>
        <w:overflowPunct w:val="0"/>
        <w:autoSpaceDE w:val="0"/>
        <w:autoSpaceDN w:val="0"/>
        <w:adjustRightInd w:val="0"/>
        <w:spacing w:after="0"/>
        <w:textAlignment w:val="baseline"/>
        <w:rPr>
          <w:rFonts w:eastAsia="Times New Roman" w:cs="Courier"/>
          <w:bCs/>
          <w:i/>
          <w:iCs/>
          <w:szCs w:val="20"/>
          <w:lang w:eastAsia="es-ES"/>
        </w:rPr>
      </w:pPr>
    </w:p>
    <w:p w14:paraId="411D0D25" w14:textId="77777777" w:rsidR="00216D2B" w:rsidRPr="0062414C" w:rsidRDefault="00216D2B" w:rsidP="00FF1A20">
      <w:pPr>
        <w:pStyle w:val="Sangradetextonormal"/>
        <w:numPr>
          <w:ilvl w:val="6"/>
          <w:numId w:val="16"/>
        </w:numPr>
        <w:overflowPunct w:val="0"/>
        <w:autoSpaceDE w:val="0"/>
        <w:autoSpaceDN w:val="0"/>
        <w:adjustRightInd w:val="0"/>
        <w:ind w:left="0" w:firstLine="0"/>
        <w:rPr>
          <w:rFonts w:ascii="Verdana" w:hAnsi="Verdana" w:cs="Arial"/>
          <w:i/>
          <w:iCs/>
          <w:color w:val="000000"/>
        </w:rPr>
      </w:pPr>
      <w:proofErr w:type="spellStart"/>
      <w:r w:rsidRPr="0062414C">
        <w:rPr>
          <w:rFonts w:ascii="Verdana" w:hAnsi="Verdana" w:cs="Arial"/>
          <w:i/>
          <w:iCs/>
          <w:color w:val="000000"/>
        </w:rPr>
        <w:t>Xxxxx</w:t>
      </w:r>
      <w:proofErr w:type="spellEnd"/>
    </w:p>
    <w:p w14:paraId="128E0C13" w14:textId="77777777" w:rsidR="00216D2B" w:rsidRPr="0062414C" w:rsidRDefault="00216D2B" w:rsidP="00FF1A20">
      <w:pPr>
        <w:pStyle w:val="Sangradetextonormal"/>
        <w:numPr>
          <w:ilvl w:val="6"/>
          <w:numId w:val="16"/>
        </w:numPr>
        <w:overflowPunct w:val="0"/>
        <w:autoSpaceDE w:val="0"/>
        <w:autoSpaceDN w:val="0"/>
        <w:adjustRightInd w:val="0"/>
        <w:ind w:left="0" w:firstLine="0"/>
        <w:rPr>
          <w:rFonts w:ascii="Verdana" w:hAnsi="Verdana" w:cs="Arial"/>
          <w:i/>
          <w:iCs/>
          <w:color w:val="000000"/>
        </w:rPr>
      </w:pPr>
      <w:proofErr w:type="spellStart"/>
      <w:r w:rsidRPr="0062414C">
        <w:rPr>
          <w:rFonts w:ascii="Verdana" w:hAnsi="Verdana" w:cs="Arial"/>
          <w:i/>
          <w:iCs/>
          <w:color w:val="000000"/>
        </w:rPr>
        <w:t>Xxxxx</w:t>
      </w:r>
      <w:proofErr w:type="spellEnd"/>
    </w:p>
    <w:p w14:paraId="6E720140" w14:textId="77777777" w:rsidR="00216D2B" w:rsidRPr="0062414C" w:rsidRDefault="00216D2B" w:rsidP="00FF1A20">
      <w:pPr>
        <w:pStyle w:val="Sangradetextonormal"/>
        <w:numPr>
          <w:ilvl w:val="6"/>
          <w:numId w:val="16"/>
        </w:numPr>
        <w:overflowPunct w:val="0"/>
        <w:autoSpaceDE w:val="0"/>
        <w:autoSpaceDN w:val="0"/>
        <w:adjustRightInd w:val="0"/>
        <w:ind w:left="0" w:firstLine="0"/>
        <w:rPr>
          <w:rFonts w:ascii="Verdana" w:hAnsi="Verdana" w:cs="Arial"/>
          <w:i/>
          <w:iCs/>
          <w:color w:val="000000"/>
        </w:rPr>
      </w:pPr>
      <w:r w:rsidRPr="0062414C">
        <w:rPr>
          <w:rFonts w:ascii="Verdana" w:hAnsi="Verdana" w:cs="Arial"/>
          <w:i/>
          <w:iCs/>
          <w:color w:val="000000"/>
        </w:rPr>
        <w:t>...</w:t>
      </w:r>
    </w:p>
    <w:p w14:paraId="7FA27AAF" w14:textId="77777777" w:rsidR="00F77C6E" w:rsidRPr="00F77C6E" w:rsidRDefault="00F77C6E" w:rsidP="00F77C6E">
      <w:pPr>
        <w:spacing w:after="0"/>
        <w:rPr>
          <w:rFonts w:eastAsia="Times New Roman" w:cs="Times New Roman"/>
          <w:b/>
          <w:bCs/>
          <w:szCs w:val="20"/>
          <w:lang w:val="ca-ES"/>
        </w:rPr>
      </w:pPr>
    </w:p>
    <w:p w14:paraId="6C0A91E7" w14:textId="77777777" w:rsidR="000D28DF" w:rsidRDefault="000D28DF" w:rsidP="00EA775C">
      <w:pPr>
        <w:spacing w:after="0"/>
        <w:contextualSpacing/>
        <w:rPr>
          <w:rFonts w:eastAsia="Times New Roman" w:cs="Times New Roman"/>
          <w:b/>
          <w:bCs/>
          <w:szCs w:val="20"/>
          <w:lang w:val="ca-ES"/>
        </w:rPr>
      </w:pPr>
    </w:p>
    <w:p w14:paraId="7F03DC82" w14:textId="77777777" w:rsidR="00233601" w:rsidRDefault="00233601" w:rsidP="00EA775C">
      <w:pPr>
        <w:spacing w:after="0"/>
        <w:contextualSpacing/>
        <w:rPr>
          <w:rFonts w:eastAsia="Times New Roman" w:cs="Times New Roman"/>
          <w:b/>
          <w:bCs/>
          <w:szCs w:val="20"/>
          <w:lang w:val="ca-ES"/>
        </w:rPr>
      </w:pPr>
    </w:p>
    <w:p w14:paraId="0949DCAE" w14:textId="79353894" w:rsidR="00BA64E8" w:rsidRDefault="00AB1102">
      <w:pPr>
        <w:spacing w:after="0"/>
        <w:jc w:val="center"/>
        <w:textAlignment w:val="baseline"/>
        <w:rPr>
          <w:rFonts w:eastAsia="Times New Roman" w:cs="Arial"/>
          <w:i/>
          <w:szCs w:val="20"/>
          <w:lang w:eastAsia="es-ES"/>
        </w:rPr>
      </w:pPr>
      <w:r>
        <w:rPr>
          <w:rFonts w:eastAsia="Times New Roman" w:cs="Arial"/>
          <w:i/>
          <w:szCs w:val="20"/>
          <w:lang w:eastAsia="es-ES"/>
        </w:rPr>
        <w:t>Plazo de validez de la oferta............................</w:t>
      </w:r>
      <w:r w:rsidR="00652454">
        <w:rPr>
          <w:rFonts w:eastAsia="Times New Roman" w:cs="Arial"/>
          <w:i/>
          <w:szCs w:val="20"/>
          <w:lang w:eastAsia="es-ES"/>
        </w:rPr>
        <w:t>5</w:t>
      </w:r>
      <w:r>
        <w:rPr>
          <w:rFonts w:eastAsia="Times New Roman" w:cs="Arial"/>
          <w:i/>
          <w:szCs w:val="20"/>
          <w:lang w:eastAsia="es-ES"/>
        </w:rPr>
        <w:t xml:space="preserve"> meses</w:t>
      </w:r>
    </w:p>
    <w:p w14:paraId="09C87C02" w14:textId="77777777" w:rsidR="003464CD" w:rsidRDefault="003464CD">
      <w:pPr>
        <w:spacing w:after="0"/>
        <w:jc w:val="center"/>
        <w:textAlignment w:val="baseline"/>
        <w:rPr>
          <w:rFonts w:eastAsia="Times New Roman" w:cs="Arial"/>
          <w:i/>
          <w:szCs w:val="20"/>
          <w:lang w:eastAsia="es-ES"/>
        </w:rPr>
      </w:pPr>
    </w:p>
    <w:p w14:paraId="0949DCB0" w14:textId="2BAE68B3" w:rsidR="00BA64E8" w:rsidRDefault="00AB1102" w:rsidP="00EA775C">
      <w:pPr>
        <w:spacing w:after="0"/>
        <w:rPr>
          <w:rFonts w:eastAsia="Times New Roman" w:cs="Times New Roman"/>
          <w:color w:val="000000"/>
          <w:szCs w:val="20"/>
          <w:lang w:eastAsia="es-ES"/>
        </w:rPr>
      </w:pPr>
      <w:r>
        <w:rPr>
          <w:rFonts w:eastAsia="Times New Roman" w:cs="Arial"/>
          <w:b/>
          <w:bCs/>
          <w:color w:val="000000"/>
          <w:szCs w:val="20"/>
          <w:lang w:eastAsia="es-ES"/>
        </w:rPr>
        <w:t> </w:t>
      </w:r>
      <w:r>
        <w:rPr>
          <w:rFonts w:eastAsia="Times New Roman" w:cs="Arial"/>
          <w:iCs/>
          <w:color w:val="000000"/>
          <w:szCs w:val="20"/>
          <w:lang w:eastAsia="es-ES"/>
        </w:rPr>
        <w:t> (Quedarán excluidas del procedimiento de licitación las ofertas que presenten un importe y / o plazo superior al de licitación)</w:t>
      </w:r>
    </w:p>
    <w:p w14:paraId="0949DCB1" w14:textId="77777777" w:rsidR="00BA64E8" w:rsidRDefault="00AB1102">
      <w:pPr>
        <w:spacing w:after="0"/>
      </w:pPr>
      <w:r>
        <w:rPr>
          <w:rFonts w:eastAsia="Times New Roman" w:cs="Arial"/>
          <w:color w:val="000000"/>
          <w:szCs w:val="20"/>
          <w:lang w:eastAsia="es-ES"/>
        </w:rPr>
        <w:t> </w:t>
      </w:r>
    </w:p>
    <w:p w14:paraId="0949DCB2" w14:textId="37717D56" w:rsidR="00BA64E8" w:rsidRDefault="00AB1102">
      <w:pPr>
        <w:spacing w:after="0"/>
        <w:rPr>
          <w:rFonts w:eastAsia="Times New Roman" w:cs="Verdana"/>
          <w:szCs w:val="20"/>
          <w:lang w:eastAsia="es-ES"/>
        </w:rPr>
      </w:pPr>
      <w:r>
        <w:rPr>
          <w:rFonts w:eastAsia="Times New Roman" w:cs="Verdana"/>
          <w:szCs w:val="20"/>
          <w:lang w:eastAsia="es-ES"/>
        </w:rPr>
        <w:t xml:space="preserve">Y a los efectos oportunos, se firma la presente, en ............ de .................... de </w:t>
      </w:r>
      <w:r w:rsidR="00EA775C">
        <w:rPr>
          <w:rFonts w:eastAsia="Times New Roman" w:cs="Verdana"/>
          <w:szCs w:val="20"/>
          <w:lang w:eastAsia="es-ES"/>
        </w:rPr>
        <w:t>..</w:t>
      </w:r>
    </w:p>
    <w:p w14:paraId="17E20C3C" w14:textId="77777777" w:rsidR="00EA775C" w:rsidRDefault="00EA775C">
      <w:pPr>
        <w:spacing w:after="0"/>
      </w:pPr>
    </w:p>
    <w:p w14:paraId="4775A0CF" w14:textId="50689246" w:rsidR="007D7F4E" w:rsidRDefault="00AB1102">
      <w:pPr>
        <w:spacing w:after="0"/>
        <w:jc w:val="left"/>
        <w:outlineLvl w:val="0"/>
        <w:rPr>
          <w:rFonts w:eastAsia="Times New Roman" w:cs="Verdana"/>
          <w:szCs w:val="20"/>
          <w:lang w:eastAsia="es-ES"/>
        </w:rPr>
      </w:pPr>
      <w:r>
        <w:rPr>
          <w:rFonts w:eastAsia="Times New Roman" w:cs="Verdana"/>
          <w:szCs w:val="20"/>
          <w:lang w:eastAsia="es-ES"/>
        </w:rPr>
        <w:t>Firma</w:t>
      </w:r>
    </w:p>
    <w:p w14:paraId="3659BACD" w14:textId="77777777" w:rsidR="00217879" w:rsidRDefault="00217879" w:rsidP="005E132F">
      <w:pPr>
        <w:spacing w:after="0"/>
        <w:jc w:val="center"/>
        <w:rPr>
          <w:rFonts w:eastAsia="Times New Roman" w:cs="Arial"/>
          <w:b/>
          <w:bCs/>
          <w:color w:val="000000"/>
          <w:szCs w:val="20"/>
          <w:u w:val="single"/>
          <w:lang w:eastAsia="es-ES"/>
        </w:rPr>
      </w:pPr>
    </w:p>
    <w:p w14:paraId="1E6FD000" w14:textId="2D9F91AE" w:rsidR="00217879" w:rsidRDefault="00217879" w:rsidP="005E132F">
      <w:pPr>
        <w:spacing w:after="0"/>
        <w:jc w:val="center"/>
        <w:rPr>
          <w:rFonts w:eastAsia="Times New Roman" w:cs="Arial"/>
          <w:b/>
          <w:bCs/>
          <w:color w:val="000000"/>
          <w:szCs w:val="20"/>
          <w:u w:val="single"/>
          <w:lang w:eastAsia="es-ES"/>
        </w:rPr>
      </w:pPr>
    </w:p>
    <w:p w14:paraId="5DA49494" w14:textId="0DE4DFD7" w:rsidR="009557D0" w:rsidRDefault="009557D0" w:rsidP="005E132F">
      <w:pPr>
        <w:spacing w:after="0"/>
        <w:jc w:val="center"/>
        <w:rPr>
          <w:rFonts w:eastAsia="Times New Roman" w:cs="Arial"/>
          <w:b/>
          <w:bCs/>
          <w:color w:val="000000"/>
          <w:szCs w:val="20"/>
          <w:u w:val="single"/>
          <w:lang w:eastAsia="es-ES"/>
        </w:rPr>
      </w:pPr>
    </w:p>
    <w:p w14:paraId="2AB94DFE" w14:textId="21F1D34E" w:rsidR="00B10D42" w:rsidRDefault="00B10D42" w:rsidP="005E132F">
      <w:pPr>
        <w:spacing w:after="0"/>
        <w:jc w:val="center"/>
        <w:rPr>
          <w:rFonts w:eastAsia="Times New Roman" w:cs="Arial"/>
          <w:b/>
          <w:bCs/>
          <w:color w:val="000000"/>
          <w:szCs w:val="20"/>
          <w:u w:val="single"/>
          <w:lang w:eastAsia="es-ES"/>
        </w:rPr>
      </w:pPr>
    </w:p>
    <w:p w14:paraId="55441C7E" w14:textId="310600B7" w:rsidR="00B10D42" w:rsidRDefault="00B10D42" w:rsidP="005E132F">
      <w:pPr>
        <w:spacing w:after="0"/>
        <w:jc w:val="center"/>
        <w:rPr>
          <w:rFonts w:eastAsia="Times New Roman" w:cs="Arial"/>
          <w:b/>
          <w:bCs/>
          <w:color w:val="000000"/>
          <w:szCs w:val="20"/>
          <w:u w:val="single"/>
          <w:lang w:eastAsia="es-ES"/>
        </w:rPr>
      </w:pPr>
    </w:p>
    <w:p w14:paraId="4CAB66C8" w14:textId="77777777" w:rsidR="008A3037" w:rsidRDefault="008A3037">
      <w:pPr>
        <w:spacing w:after="0"/>
        <w:jc w:val="left"/>
        <w:rPr>
          <w:rFonts w:eastAsia="Times New Roman" w:cs="Arial"/>
          <w:b/>
          <w:bCs/>
          <w:color w:val="000000"/>
          <w:szCs w:val="20"/>
          <w:u w:val="single"/>
          <w:lang w:eastAsia="es-ES"/>
        </w:rPr>
      </w:pPr>
      <w:r>
        <w:rPr>
          <w:rFonts w:eastAsia="Times New Roman" w:cs="Arial"/>
          <w:b/>
          <w:bCs/>
          <w:color w:val="000000"/>
          <w:szCs w:val="20"/>
          <w:u w:val="single"/>
          <w:lang w:eastAsia="es-ES"/>
        </w:rPr>
        <w:br w:type="page"/>
      </w:r>
    </w:p>
    <w:p w14:paraId="1AA0A2F2" w14:textId="72C00C79" w:rsidR="005E132F" w:rsidRDefault="00AB1102" w:rsidP="005E132F">
      <w:pPr>
        <w:spacing w:after="0"/>
        <w:jc w:val="center"/>
        <w:rPr>
          <w:rFonts w:eastAsia="Times New Roman" w:cs="Arial"/>
          <w:b/>
          <w:bCs/>
          <w:color w:val="000000"/>
          <w:szCs w:val="20"/>
          <w:u w:val="single"/>
          <w:lang w:eastAsia="es-ES"/>
        </w:rPr>
      </w:pPr>
      <w:r>
        <w:rPr>
          <w:rFonts w:eastAsia="Times New Roman" w:cs="Arial"/>
          <w:b/>
          <w:bCs/>
          <w:color w:val="000000"/>
          <w:szCs w:val="20"/>
          <w:u w:val="single"/>
          <w:lang w:eastAsia="es-ES"/>
        </w:rPr>
        <w:lastRenderedPageBreak/>
        <w:t xml:space="preserve">ANEXO </w:t>
      </w:r>
      <w:proofErr w:type="spellStart"/>
      <w:r>
        <w:rPr>
          <w:rFonts w:eastAsia="Times New Roman" w:cs="Arial"/>
          <w:b/>
          <w:bCs/>
          <w:color w:val="000000"/>
          <w:szCs w:val="20"/>
          <w:u w:val="single"/>
          <w:lang w:eastAsia="es-ES"/>
        </w:rPr>
        <w:t>Nº</w:t>
      </w:r>
      <w:proofErr w:type="spellEnd"/>
      <w:r>
        <w:rPr>
          <w:rFonts w:eastAsia="Times New Roman" w:cs="Arial"/>
          <w:b/>
          <w:bCs/>
          <w:color w:val="000000"/>
          <w:szCs w:val="20"/>
          <w:u w:val="single"/>
          <w:lang w:eastAsia="es-ES"/>
        </w:rPr>
        <w:t>.</w:t>
      </w:r>
      <w:r>
        <w:rPr>
          <w:rFonts w:eastAsia="Times New Roman" w:cs="Times New Roman"/>
          <w:color w:val="000000"/>
          <w:szCs w:val="20"/>
          <w:u w:val="single"/>
          <w:lang w:eastAsia="es-ES"/>
        </w:rPr>
        <w:t> </w:t>
      </w:r>
      <w:r>
        <w:rPr>
          <w:rFonts w:eastAsia="Times New Roman" w:cs="Arial"/>
          <w:b/>
          <w:bCs/>
          <w:color w:val="000000"/>
          <w:szCs w:val="20"/>
          <w:u w:val="single"/>
          <w:lang w:eastAsia="es-ES"/>
        </w:rPr>
        <w:t xml:space="preserve">3 </w:t>
      </w:r>
    </w:p>
    <w:p w14:paraId="0949DCB4" w14:textId="1A65B0D7" w:rsidR="00BA64E8" w:rsidRDefault="00AB1102" w:rsidP="005E132F">
      <w:pPr>
        <w:spacing w:after="0"/>
        <w:jc w:val="center"/>
        <w:rPr>
          <w:rFonts w:eastAsia="Times New Roman" w:cs="Arial"/>
          <w:b/>
          <w:bCs/>
          <w:color w:val="000000"/>
          <w:szCs w:val="20"/>
          <w:u w:val="single"/>
          <w:lang w:eastAsia="es-ES"/>
        </w:rPr>
      </w:pPr>
      <w:r>
        <w:rPr>
          <w:rFonts w:eastAsia="Times New Roman" w:cs="Arial"/>
          <w:b/>
          <w:bCs/>
          <w:color w:val="000000"/>
          <w:szCs w:val="20"/>
          <w:u w:val="single"/>
          <w:lang w:eastAsia="es-ES"/>
        </w:rPr>
        <w:t>CRITERIOS DE ADJUDICACIÓN</w:t>
      </w:r>
      <w:bookmarkStart w:id="0" w:name="_ftnref24"/>
      <w:bookmarkEnd w:id="0"/>
    </w:p>
    <w:p w14:paraId="4A3DD79C" w14:textId="77777777" w:rsidR="002C6F50" w:rsidRDefault="002C6F50" w:rsidP="005E132F">
      <w:pPr>
        <w:spacing w:after="0"/>
        <w:jc w:val="center"/>
        <w:rPr>
          <w:rFonts w:eastAsia="Times New Roman" w:cs="Arial"/>
          <w:b/>
          <w:bCs/>
          <w:color w:val="000000"/>
          <w:szCs w:val="20"/>
          <w:u w:val="single"/>
          <w:lang w:eastAsia="es-ES"/>
        </w:rPr>
      </w:pPr>
    </w:p>
    <w:p w14:paraId="0949DCB6" w14:textId="46EDAE5B" w:rsidR="00BA64E8" w:rsidRPr="008A3037" w:rsidRDefault="00AB1102">
      <w:pPr>
        <w:spacing w:after="0"/>
        <w:textAlignment w:val="baseline"/>
        <w:rPr>
          <w:rFonts w:eastAsia="Times New Roman" w:cs="Verdana"/>
          <w:b/>
          <w:szCs w:val="20"/>
          <w:lang w:eastAsia="es-ES"/>
        </w:rPr>
      </w:pPr>
      <w:r w:rsidRPr="008A3037">
        <w:rPr>
          <w:rFonts w:eastAsia="Times New Roman" w:cs="Verdana"/>
          <w:b/>
          <w:szCs w:val="20"/>
          <w:lang w:eastAsia="es-ES"/>
        </w:rPr>
        <w:t>SOBRE Nº</w:t>
      </w:r>
      <w:r w:rsidR="008A3037" w:rsidRPr="008A3037">
        <w:rPr>
          <w:rFonts w:eastAsia="Times New Roman" w:cs="Verdana"/>
          <w:b/>
          <w:szCs w:val="20"/>
          <w:lang w:eastAsia="es-ES"/>
        </w:rPr>
        <w:t>2</w:t>
      </w:r>
      <w:r w:rsidRPr="008A3037">
        <w:rPr>
          <w:rFonts w:eastAsia="Times New Roman" w:cs="Verdana"/>
          <w:b/>
          <w:szCs w:val="20"/>
          <w:lang w:eastAsia="es-ES"/>
        </w:rPr>
        <w:t>: CRITERIOS EVALUABLES CUANTIFICABLES CON FÓRMULAS AUTOMÁTICAS__________________________________</w:t>
      </w:r>
      <w:r w:rsidR="007D7F4E" w:rsidRPr="008A3037">
        <w:rPr>
          <w:rFonts w:eastAsia="Times New Roman" w:cs="Verdana"/>
          <w:b/>
          <w:szCs w:val="20"/>
          <w:lang w:eastAsia="es-ES"/>
        </w:rPr>
        <w:t>_ Hasta</w:t>
      </w:r>
      <w:r w:rsidRPr="008A3037">
        <w:rPr>
          <w:rFonts w:eastAsia="Times New Roman" w:cs="Verdana"/>
          <w:b/>
          <w:szCs w:val="20"/>
          <w:lang w:eastAsia="es-ES"/>
        </w:rPr>
        <w:t xml:space="preserve"> </w:t>
      </w:r>
      <w:r w:rsidR="008A3037" w:rsidRPr="008A3037">
        <w:rPr>
          <w:rFonts w:eastAsia="Times New Roman" w:cs="Verdana"/>
          <w:b/>
          <w:szCs w:val="20"/>
          <w:lang w:eastAsia="es-ES"/>
        </w:rPr>
        <w:t>100</w:t>
      </w:r>
      <w:r w:rsidRPr="008A3037">
        <w:rPr>
          <w:rFonts w:eastAsia="Times New Roman" w:cs="Verdana"/>
          <w:b/>
          <w:szCs w:val="20"/>
          <w:lang w:eastAsia="es-ES"/>
        </w:rPr>
        <w:t xml:space="preserve"> puntos.</w:t>
      </w:r>
    </w:p>
    <w:p w14:paraId="0949DCB8" w14:textId="77777777" w:rsidR="00BA64E8" w:rsidRDefault="00BA64E8">
      <w:pPr>
        <w:tabs>
          <w:tab w:val="left" w:pos="5103"/>
        </w:tabs>
        <w:spacing w:after="0"/>
        <w:textAlignment w:val="baseline"/>
        <w:rPr>
          <w:rFonts w:eastAsia="Times New Roman" w:cs="Verdana"/>
          <w:szCs w:val="20"/>
          <w:highlight w:val="yellow"/>
          <w:lang w:eastAsia="es-ES"/>
        </w:rPr>
      </w:pPr>
    </w:p>
    <w:p w14:paraId="68F65155" w14:textId="74B61C83" w:rsidR="005373D1" w:rsidRPr="005373D1" w:rsidRDefault="005373D1" w:rsidP="005373D1">
      <w:pPr>
        <w:overflowPunct w:val="0"/>
        <w:autoSpaceDE w:val="0"/>
        <w:autoSpaceDN w:val="0"/>
        <w:adjustRightInd w:val="0"/>
        <w:spacing w:after="0"/>
        <w:contextualSpacing/>
        <w:outlineLvl w:val="0"/>
        <w:rPr>
          <w:rFonts w:eastAsia="Yu Mincho" w:cs="Times New Roman"/>
          <w:bCs/>
          <w:szCs w:val="20"/>
          <w:lang w:val="es-ES" w:eastAsia="es-ES"/>
        </w:rPr>
      </w:pPr>
      <w:r w:rsidRPr="005373D1">
        <w:rPr>
          <w:rFonts w:eastAsia="Yu Mincho" w:cs="Times New Roman"/>
          <w:bCs/>
          <w:szCs w:val="20"/>
          <w:lang w:val="es-ES" w:eastAsia="es-ES"/>
        </w:rPr>
        <w:t>De acuerdo con el artículo 146.2 de la LCSP, para la evaluación de las ofertas conforme a criterios cuantificables mediante la mera aplicación de fórmulas, para el presente procedimiento se utilizará</w:t>
      </w:r>
      <w:r w:rsidR="00337645">
        <w:rPr>
          <w:rFonts w:eastAsia="Yu Mincho" w:cs="Times New Roman"/>
          <w:bCs/>
          <w:szCs w:val="20"/>
          <w:lang w:val="es-ES" w:eastAsia="es-ES"/>
        </w:rPr>
        <w:t xml:space="preserve">n </w:t>
      </w:r>
      <w:r w:rsidRPr="005373D1">
        <w:rPr>
          <w:rFonts w:eastAsia="Yu Mincho" w:cs="Times New Roman"/>
          <w:bCs/>
          <w:szCs w:val="20"/>
          <w:lang w:val="es-ES" w:eastAsia="es-ES"/>
        </w:rPr>
        <w:t>l</w:t>
      </w:r>
      <w:r w:rsidR="00337645">
        <w:rPr>
          <w:rFonts w:eastAsia="Yu Mincho" w:cs="Times New Roman"/>
          <w:bCs/>
          <w:szCs w:val="20"/>
          <w:lang w:val="es-ES" w:eastAsia="es-ES"/>
        </w:rPr>
        <w:t>os</w:t>
      </w:r>
      <w:r w:rsidRPr="005373D1">
        <w:rPr>
          <w:rFonts w:eastAsia="Yu Mincho" w:cs="Times New Roman"/>
          <w:bCs/>
          <w:szCs w:val="20"/>
          <w:lang w:val="es-ES" w:eastAsia="es-ES"/>
        </w:rPr>
        <w:t xml:space="preserve"> siguiente</w:t>
      </w:r>
      <w:r w:rsidR="00337645">
        <w:rPr>
          <w:rFonts w:eastAsia="Yu Mincho" w:cs="Times New Roman"/>
          <w:bCs/>
          <w:szCs w:val="20"/>
          <w:lang w:val="es-ES" w:eastAsia="es-ES"/>
        </w:rPr>
        <w:t>s criterios</w:t>
      </w:r>
      <w:r w:rsidRPr="005373D1">
        <w:rPr>
          <w:rFonts w:eastAsia="Yu Mincho" w:cs="Times New Roman"/>
          <w:bCs/>
          <w:szCs w:val="20"/>
          <w:lang w:val="es-ES" w:eastAsia="es-ES"/>
        </w:rPr>
        <w:t>:</w:t>
      </w:r>
    </w:p>
    <w:p w14:paraId="1205D7D8" w14:textId="77777777" w:rsidR="005373D1" w:rsidRPr="00124EDD" w:rsidRDefault="005373D1">
      <w:pPr>
        <w:tabs>
          <w:tab w:val="left" w:pos="5103"/>
        </w:tabs>
        <w:spacing w:after="0"/>
        <w:textAlignment w:val="baseline"/>
        <w:rPr>
          <w:rFonts w:eastAsia="Times New Roman" w:cs="Verdana"/>
          <w:szCs w:val="20"/>
          <w:highlight w:val="yellow"/>
          <w:lang w:eastAsia="es-ES"/>
        </w:rPr>
      </w:pPr>
    </w:p>
    <w:p w14:paraId="70FD433B" w14:textId="77777777" w:rsidR="00297CBB" w:rsidRPr="00A01B01" w:rsidRDefault="00297CBB" w:rsidP="00FF1A20">
      <w:pPr>
        <w:numPr>
          <w:ilvl w:val="0"/>
          <w:numId w:val="34"/>
        </w:numPr>
        <w:suppressAutoHyphens/>
        <w:spacing w:after="0"/>
        <w:rPr>
          <w:b/>
          <w:szCs w:val="20"/>
          <w:lang w:val="es-ES"/>
        </w:rPr>
      </w:pPr>
      <w:r w:rsidRPr="00A01B01">
        <w:rPr>
          <w:b/>
          <w:szCs w:val="20"/>
          <w:lang w:val="es-ES"/>
        </w:rPr>
        <w:t>Prop</w:t>
      </w:r>
      <w:r>
        <w:rPr>
          <w:b/>
          <w:szCs w:val="20"/>
          <w:lang w:val="es-ES"/>
        </w:rPr>
        <w:t>ue</w:t>
      </w:r>
      <w:r w:rsidRPr="00A01B01">
        <w:rPr>
          <w:b/>
          <w:szCs w:val="20"/>
          <w:lang w:val="es-ES"/>
        </w:rPr>
        <w:t>sta económica (</w:t>
      </w:r>
      <w:r>
        <w:rPr>
          <w:b/>
          <w:szCs w:val="20"/>
          <w:lang w:val="es-ES"/>
        </w:rPr>
        <w:t>hasta</w:t>
      </w:r>
      <w:r w:rsidRPr="00A01B01">
        <w:rPr>
          <w:b/>
          <w:szCs w:val="20"/>
          <w:lang w:val="es-ES"/>
        </w:rPr>
        <w:t xml:space="preserve"> 60 punt</w:t>
      </w:r>
      <w:r>
        <w:rPr>
          <w:b/>
          <w:szCs w:val="20"/>
          <w:lang w:val="es-ES"/>
        </w:rPr>
        <w:t>o</w:t>
      </w:r>
      <w:r w:rsidRPr="00A01B01">
        <w:rPr>
          <w:b/>
          <w:szCs w:val="20"/>
          <w:lang w:val="es-ES"/>
        </w:rPr>
        <w:t>s)</w:t>
      </w:r>
    </w:p>
    <w:p w14:paraId="3F0921E6" w14:textId="77777777" w:rsidR="00297CBB" w:rsidRPr="00A01B01" w:rsidRDefault="00297CBB" w:rsidP="00297CBB">
      <w:pPr>
        <w:spacing w:after="0"/>
        <w:rPr>
          <w:szCs w:val="20"/>
          <w:lang w:val="es-ES"/>
        </w:rPr>
      </w:pPr>
    </w:p>
    <w:p w14:paraId="5C664AF2" w14:textId="77777777" w:rsidR="00297CBB" w:rsidRPr="00CB6622" w:rsidRDefault="00297CBB" w:rsidP="00297CBB">
      <w:pPr>
        <w:shd w:val="clear" w:color="auto" w:fill="FFFFFF"/>
        <w:spacing w:after="300"/>
        <w:rPr>
          <w:rFonts w:eastAsia="Times New Roman" w:cs="Courier"/>
          <w:color w:val="00000A"/>
          <w:kern w:val="1"/>
          <w:szCs w:val="20"/>
          <w:lang w:val="es-ES" w:eastAsia="zh-CN"/>
        </w:rPr>
      </w:pPr>
      <w:r w:rsidRPr="00CB6622">
        <w:rPr>
          <w:rFonts w:eastAsia="Times New Roman" w:cs="Courier"/>
          <w:color w:val="00000A"/>
          <w:kern w:val="1"/>
          <w:szCs w:val="20"/>
          <w:lang w:val="es-ES" w:eastAsia="zh-CN"/>
        </w:rPr>
        <w:t>Se valora con más del 35% de la puntuación total la oferta económica, a pesar de lo que dicta la instrucción municipal aprobada por la Comisión de Gobierno de 15 de marzo de 2018, para la aplicación de la Ley 9/2017, de 8 de noviembre, de contratos del sector público, dado que no es posible introducir criterios de carácter cualitativo que tengan un peso equiparable al del precio como factor determinante de la adjudicación: ya que se trata de un servicio claramente definido en el pliego de prescripciones técnicas.</w:t>
      </w:r>
    </w:p>
    <w:p w14:paraId="5B561050" w14:textId="77777777" w:rsidR="00297CBB" w:rsidRPr="00A41C6F" w:rsidRDefault="00297CBB" w:rsidP="00297CBB">
      <w:pPr>
        <w:shd w:val="clear" w:color="auto" w:fill="FFFFFF"/>
        <w:spacing w:before="300" w:after="0"/>
        <w:rPr>
          <w:rFonts w:eastAsia="Times New Roman" w:cs="Courier"/>
          <w:color w:val="00000A"/>
          <w:kern w:val="1"/>
          <w:szCs w:val="20"/>
          <w:u w:val="single"/>
          <w:lang w:val="es-ES" w:eastAsia="zh-CN"/>
        </w:rPr>
      </w:pPr>
      <w:r w:rsidRPr="00A41C6F">
        <w:rPr>
          <w:rFonts w:eastAsia="Times New Roman" w:cs="Courier"/>
          <w:color w:val="00000A"/>
          <w:kern w:val="1"/>
          <w:szCs w:val="20"/>
          <w:u w:val="single"/>
          <w:lang w:val="es-ES" w:eastAsia="zh-CN"/>
        </w:rPr>
        <w:t xml:space="preserve">La fórmula establecida se describe a continuación, y se aplicará sobre la base de la oferta unitaria ofrecida para cada uno de los ítems que se requerirán durante la duración del contrato. </w:t>
      </w:r>
    </w:p>
    <w:p w14:paraId="0FBCA435" w14:textId="77777777" w:rsidR="00297CBB" w:rsidRDefault="00297CBB" w:rsidP="00297CBB">
      <w:pPr>
        <w:shd w:val="clear" w:color="auto" w:fill="FFFFFF"/>
        <w:spacing w:before="300" w:after="0"/>
        <w:rPr>
          <w:rFonts w:eastAsia="Times New Roman" w:cs="Courier"/>
          <w:color w:val="00000A"/>
          <w:kern w:val="1"/>
          <w:szCs w:val="20"/>
          <w:lang w:val="es-ES" w:eastAsia="zh-CN"/>
        </w:rPr>
      </w:pPr>
      <w:r w:rsidRPr="00622BE4">
        <w:rPr>
          <w:rFonts w:eastAsia="Times New Roman" w:cs="Courier"/>
          <w:color w:val="00000A"/>
          <w:kern w:val="1"/>
          <w:szCs w:val="20"/>
          <w:lang w:val="es-ES" w:eastAsia="zh-CN"/>
        </w:rPr>
        <w:t xml:space="preserve">Fórmula de precio: </w:t>
      </w:r>
    </w:p>
    <w:p w14:paraId="52F4423F" w14:textId="77777777" w:rsidR="00297CBB" w:rsidRDefault="00297CBB" w:rsidP="00297CBB">
      <w:pPr>
        <w:shd w:val="clear" w:color="auto" w:fill="FFFFFF"/>
        <w:spacing w:before="300" w:after="0"/>
        <w:rPr>
          <w:rFonts w:eastAsia="Times New Roman" w:cs="Courier"/>
          <w:color w:val="00000A"/>
          <w:kern w:val="1"/>
          <w:szCs w:val="20"/>
          <w:lang w:val="es-ES" w:eastAsia="zh-CN"/>
        </w:rPr>
      </w:pPr>
      <w:r w:rsidRPr="00622BE4">
        <w:rPr>
          <w:rFonts w:eastAsia="Times New Roman" w:cs="Courier"/>
          <w:color w:val="00000A"/>
          <w:kern w:val="1"/>
          <w:szCs w:val="20"/>
          <w:lang w:val="es-ES" w:eastAsia="zh-CN"/>
        </w:rPr>
        <w:t xml:space="preserve">Se otorgará la máxima puntuación al licitador que formule el precio más bajo que sea admisible, es decir, que no sea anormalmente bajo y que no supere los precios unitarios de licitación establecidos, y al resto de empresas licitadoras la distribución de la puntuación se realizará aplicando la siguiente fórmula establecida por la Instrucción de la Gerencia Municipal y aprobada por el Decreto de Alcaldía de 22 de junio de 2017 publicado en la Gaceta Municipal del día 29 de junio. </w:t>
      </w:r>
    </w:p>
    <w:p w14:paraId="7F9E3F2D" w14:textId="77777777" w:rsidR="00297CBB" w:rsidRDefault="00297CBB" w:rsidP="00297CBB">
      <w:pPr>
        <w:shd w:val="clear" w:color="auto" w:fill="FFFFFF"/>
        <w:spacing w:before="300" w:after="0"/>
        <w:rPr>
          <w:rFonts w:eastAsia="Times New Roman" w:cs="Courier"/>
          <w:color w:val="00000A"/>
          <w:kern w:val="1"/>
          <w:szCs w:val="20"/>
          <w:lang w:val="es-ES" w:eastAsia="zh-CN"/>
        </w:rPr>
      </w:pPr>
      <w:r w:rsidRPr="00622BE4">
        <w:rPr>
          <w:rFonts w:eastAsia="Times New Roman" w:cs="Courier"/>
          <w:color w:val="00000A"/>
          <w:kern w:val="1"/>
          <w:szCs w:val="20"/>
          <w:lang w:val="es-ES" w:eastAsia="zh-CN"/>
        </w:rPr>
        <w:t>Los licitadores deberán formular su oferta igualando o disminuyendo los precios unitarios base de la licitación, quedando estos precios unitarios agrupados en cada uno de los ítems indicados a continuación y que se aplicará a cada uno de los ítems indicados, con la siguiente distribución de puntos:</w:t>
      </w:r>
    </w:p>
    <w:p w14:paraId="74EAAECF" w14:textId="77777777" w:rsidR="00297CBB" w:rsidRPr="00622BE4" w:rsidRDefault="00297CBB" w:rsidP="00297CBB">
      <w:pPr>
        <w:shd w:val="clear" w:color="auto" w:fill="FFFFFF"/>
        <w:spacing w:after="0"/>
        <w:rPr>
          <w:rFonts w:eastAsia="Times New Roman" w:cs="Courier"/>
          <w:color w:val="00000A"/>
          <w:kern w:val="1"/>
          <w:szCs w:val="20"/>
          <w:lang w:val="es-ES" w:eastAsia="zh-CN"/>
        </w:rPr>
      </w:pPr>
    </w:p>
    <w:p w14:paraId="6A413900" w14:textId="77777777" w:rsidR="00297CBB" w:rsidRPr="00C12DD6" w:rsidRDefault="00297CBB" w:rsidP="00FF1A20">
      <w:pPr>
        <w:numPr>
          <w:ilvl w:val="0"/>
          <w:numId w:val="25"/>
        </w:numPr>
        <w:tabs>
          <w:tab w:val="num" w:pos="720"/>
        </w:tabs>
        <w:suppressAutoHyphens/>
        <w:overflowPunct w:val="0"/>
        <w:autoSpaceDE w:val="0"/>
        <w:autoSpaceDN w:val="0"/>
        <w:adjustRightInd w:val="0"/>
        <w:contextualSpacing/>
        <w:outlineLvl w:val="0"/>
        <w:rPr>
          <w:rFonts w:eastAsiaTheme="minorEastAsia"/>
          <w:bCs/>
          <w:szCs w:val="20"/>
          <w:lang w:val="es-ES"/>
        </w:rPr>
      </w:pPr>
      <w:r w:rsidRPr="00C12DD6">
        <w:rPr>
          <w:rFonts w:eastAsiaTheme="minorEastAsia"/>
          <w:bCs/>
          <w:szCs w:val="20"/>
          <w:lang w:val="es-ES"/>
        </w:rPr>
        <w:t xml:space="preserve">Servicio de vaciado </w:t>
      </w:r>
      <w:r>
        <w:rPr>
          <w:rFonts w:eastAsiaTheme="minorEastAsia"/>
          <w:bCs/>
          <w:szCs w:val="20"/>
          <w:lang w:val="es-ES"/>
        </w:rPr>
        <w:t>y</w:t>
      </w:r>
      <w:r w:rsidRPr="00C12DD6">
        <w:rPr>
          <w:rFonts w:eastAsiaTheme="minorEastAsia"/>
          <w:bCs/>
          <w:szCs w:val="20"/>
          <w:lang w:val="es-ES"/>
        </w:rPr>
        <w:t xml:space="preserve"> transport</w:t>
      </w:r>
      <w:r>
        <w:rPr>
          <w:rFonts w:eastAsiaTheme="minorEastAsia"/>
          <w:bCs/>
          <w:szCs w:val="20"/>
          <w:lang w:val="es-ES"/>
        </w:rPr>
        <w:t>e</w:t>
      </w:r>
      <w:r w:rsidRPr="00C12DD6">
        <w:rPr>
          <w:rFonts w:eastAsiaTheme="minorEastAsia"/>
          <w:bCs/>
          <w:szCs w:val="20"/>
          <w:lang w:val="es-ES"/>
        </w:rPr>
        <w:t xml:space="preserve"> de lixivia</w:t>
      </w:r>
      <w:r>
        <w:rPr>
          <w:rFonts w:eastAsiaTheme="minorEastAsia"/>
          <w:bCs/>
          <w:szCs w:val="20"/>
          <w:lang w:val="es-ES"/>
        </w:rPr>
        <w:t>dos</w:t>
      </w:r>
      <w:r w:rsidRPr="00C12DD6">
        <w:rPr>
          <w:rFonts w:eastAsiaTheme="minorEastAsia"/>
          <w:bCs/>
          <w:szCs w:val="20"/>
          <w:lang w:val="es-ES"/>
        </w:rPr>
        <w:t xml:space="preserve"> </w:t>
      </w:r>
      <w:r>
        <w:rPr>
          <w:rFonts w:eastAsiaTheme="minorEastAsia"/>
          <w:bCs/>
          <w:szCs w:val="20"/>
          <w:lang w:val="es-ES"/>
        </w:rPr>
        <w:t xml:space="preserve">y </w:t>
      </w:r>
      <w:r w:rsidRPr="00C12DD6">
        <w:rPr>
          <w:rFonts w:eastAsiaTheme="minorEastAsia"/>
          <w:bCs/>
          <w:szCs w:val="20"/>
          <w:lang w:val="es-ES"/>
        </w:rPr>
        <w:t>l</w:t>
      </w:r>
      <w:r>
        <w:rPr>
          <w:rFonts w:eastAsiaTheme="minorEastAsia"/>
          <w:bCs/>
          <w:szCs w:val="20"/>
          <w:lang w:val="es-ES"/>
        </w:rPr>
        <w:t>odo</w:t>
      </w:r>
      <w:r w:rsidRPr="00C12DD6">
        <w:rPr>
          <w:rFonts w:eastAsiaTheme="minorEastAsia"/>
          <w:bCs/>
          <w:szCs w:val="20"/>
          <w:lang w:val="es-ES"/>
        </w:rPr>
        <w:t>s de</w:t>
      </w:r>
      <w:r>
        <w:rPr>
          <w:rFonts w:eastAsiaTheme="minorEastAsia"/>
          <w:bCs/>
          <w:szCs w:val="20"/>
          <w:lang w:val="es-ES"/>
        </w:rPr>
        <w:t xml:space="preserve"> </w:t>
      </w:r>
      <w:r w:rsidRPr="00C12DD6">
        <w:rPr>
          <w:rFonts w:eastAsiaTheme="minorEastAsia"/>
          <w:bCs/>
          <w:szCs w:val="20"/>
          <w:lang w:val="es-ES"/>
        </w:rPr>
        <w:t>l</w:t>
      </w:r>
      <w:r>
        <w:rPr>
          <w:rFonts w:eastAsiaTheme="minorEastAsia"/>
          <w:bCs/>
          <w:szCs w:val="20"/>
          <w:lang w:val="es-ES"/>
        </w:rPr>
        <w:t>o</w:t>
      </w:r>
      <w:r w:rsidRPr="00C12DD6">
        <w:rPr>
          <w:rFonts w:eastAsiaTheme="minorEastAsia"/>
          <w:bCs/>
          <w:szCs w:val="20"/>
          <w:lang w:val="es-ES"/>
        </w:rPr>
        <w:t>s depósitos: 25 punt</w:t>
      </w:r>
      <w:r>
        <w:rPr>
          <w:rFonts w:eastAsiaTheme="minorEastAsia"/>
          <w:bCs/>
          <w:szCs w:val="20"/>
          <w:lang w:val="es-ES"/>
        </w:rPr>
        <w:t>o</w:t>
      </w:r>
      <w:r w:rsidRPr="00C12DD6">
        <w:rPr>
          <w:rFonts w:eastAsiaTheme="minorEastAsia"/>
          <w:bCs/>
          <w:szCs w:val="20"/>
          <w:lang w:val="es-ES"/>
        </w:rPr>
        <w:t>s.</w:t>
      </w:r>
    </w:p>
    <w:p w14:paraId="6334B44D" w14:textId="77777777" w:rsidR="00297CBB" w:rsidRPr="00A01B01" w:rsidRDefault="00297CBB" w:rsidP="00FF1A20">
      <w:pPr>
        <w:numPr>
          <w:ilvl w:val="0"/>
          <w:numId w:val="25"/>
        </w:numPr>
        <w:tabs>
          <w:tab w:val="num" w:pos="720"/>
        </w:tabs>
        <w:suppressAutoHyphens/>
        <w:overflowPunct w:val="0"/>
        <w:autoSpaceDE w:val="0"/>
        <w:autoSpaceDN w:val="0"/>
        <w:adjustRightInd w:val="0"/>
        <w:contextualSpacing/>
        <w:outlineLvl w:val="0"/>
        <w:rPr>
          <w:rFonts w:eastAsiaTheme="minorEastAsia"/>
          <w:bCs/>
          <w:szCs w:val="20"/>
          <w:lang w:val="es-ES"/>
        </w:rPr>
      </w:pPr>
      <w:r w:rsidRPr="00A01B01">
        <w:rPr>
          <w:rFonts w:eastAsiaTheme="minorEastAsia"/>
          <w:bCs/>
          <w:szCs w:val="20"/>
          <w:lang w:val="es-ES"/>
        </w:rPr>
        <w:t>Tratam</w:t>
      </w:r>
      <w:r>
        <w:rPr>
          <w:rFonts w:eastAsiaTheme="minorEastAsia"/>
          <w:bCs/>
          <w:szCs w:val="20"/>
          <w:lang w:val="es-ES"/>
        </w:rPr>
        <w:t>i</w:t>
      </w:r>
      <w:r w:rsidRPr="00A01B01">
        <w:rPr>
          <w:rFonts w:eastAsiaTheme="minorEastAsia"/>
          <w:bCs/>
          <w:szCs w:val="20"/>
          <w:lang w:val="es-ES"/>
        </w:rPr>
        <w:t>ent</w:t>
      </w:r>
      <w:r>
        <w:rPr>
          <w:rFonts w:eastAsiaTheme="minorEastAsia"/>
          <w:bCs/>
          <w:szCs w:val="20"/>
          <w:lang w:val="es-ES"/>
        </w:rPr>
        <w:t>o</w:t>
      </w:r>
      <w:r w:rsidRPr="00A01B01">
        <w:rPr>
          <w:rFonts w:eastAsiaTheme="minorEastAsia"/>
          <w:bCs/>
          <w:szCs w:val="20"/>
          <w:lang w:val="es-ES"/>
        </w:rPr>
        <w:t xml:space="preserve"> de lixivia</w:t>
      </w:r>
      <w:r>
        <w:rPr>
          <w:rFonts w:eastAsiaTheme="minorEastAsia"/>
          <w:bCs/>
          <w:szCs w:val="20"/>
          <w:lang w:val="es-ES"/>
        </w:rPr>
        <w:t>do</w:t>
      </w:r>
      <w:r w:rsidRPr="00A01B01">
        <w:rPr>
          <w:rFonts w:eastAsiaTheme="minorEastAsia"/>
          <w:bCs/>
          <w:szCs w:val="20"/>
          <w:lang w:val="es-ES"/>
        </w:rPr>
        <w:t>s: 15 punt</w:t>
      </w:r>
      <w:r>
        <w:rPr>
          <w:rFonts w:eastAsiaTheme="minorEastAsia"/>
          <w:bCs/>
          <w:szCs w:val="20"/>
          <w:lang w:val="es-ES"/>
        </w:rPr>
        <w:t>o</w:t>
      </w:r>
      <w:r w:rsidRPr="00A01B01">
        <w:rPr>
          <w:rFonts w:eastAsiaTheme="minorEastAsia"/>
          <w:bCs/>
          <w:szCs w:val="20"/>
          <w:lang w:val="es-ES"/>
        </w:rPr>
        <w:t>s</w:t>
      </w:r>
      <w:r>
        <w:rPr>
          <w:rFonts w:eastAsiaTheme="minorEastAsia"/>
          <w:bCs/>
          <w:szCs w:val="20"/>
          <w:lang w:val="es-ES"/>
        </w:rPr>
        <w:t>.</w:t>
      </w:r>
    </w:p>
    <w:p w14:paraId="77F5DF1C" w14:textId="77777777" w:rsidR="00297CBB" w:rsidRPr="00A01B01" w:rsidRDefault="00297CBB" w:rsidP="00FF1A20">
      <w:pPr>
        <w:numPr>
          <w:ilvl w:val="0"/>
          <w:numId w:val="25"/>
        </w:numPr>
        <w:tabs>
          <w:tab w:val="num" w:pos="720"/>
        </w:tabs>
        <w:suppressAutoHyphens/>
        <w:overflowPunct w:val="0"/>
        <w:autoSpaceDE w:val="0"/>
        <w:autoSpaceDN w:val="0"/>
        <w:adjustRightInd w:val="0"/>
        <w:contextualSpacing/>
        <w:outlineLvl w:val="0"/>
        <w:rPr>
          <w:rFonts w:eastAsiaTheme="minorEastAsia"/>
          <w:bCs/>
          <w:szCs w:val="20"/>
          <w:lang w:val="es-ES"/>
        </w:rPr>
      </w:pPr>
      <w:r w:rsidRPr="00A01B01">
        <w:rPr>
          <w:rFonts w:eastAsiaTheme="minorEastAsia"/>
          <w:bCs/>
          <w:szCs w:val="20"/>
          <w:lang w:val="es-ES"/>
        </w:rPr>
        <w:t>Tratam</w:t>
      </w:r>
      <w:r>
        <w:rPr>
          <w:rFonts w:eastAsiaTheme="minorEastAsia"/>
          <w:bCs/>
          <w:szCs w:val="20"/>
          <w:lang w:val="es-ES"/>
        </w:rPr>
        <w:t>i</w:t>
      </w:r>
      <w:r w:rsidRPr="00A01B01">
        <w:rPr>
          <w:rFonts w:eastAsiaTheme="minorEastAsia"/>
          <w:bCs/>
          <w:szCs w:val="20"/>
          <w:lang w:val="es-ES"/>
        </w:rPr>
        <w:t>ent</w:t>
      </w:r>
      <w:r>
        <w:rPr>
          <w:rFonts w:eastAsiaTheme="minorEastAsia"/>
          <w:bCs/>
          <w:szCs w:val="20"/>
          <w:lang w:val="es-ES"/>
        </w:rPr>
        <w:t>o</w:t>
      </w:r>
      <w:r w:rsidRPr="00A01B01">
        <w:rPr>
          <w:rFonts w:eastAsiaTheme="minorEastAsia"/>
          <w:bCs/>
          <w:szCs w:val="20"/>
          <w:lang w:val="es-ES"/>
        </w:rPr>
        <w:t xml:space="preserve"> de lo</w:t>
      </w:r>
      <w:r>
        <w:rPr>
          <w:rFonts w:eastAsiaTheme="minorEastAsia"/>
          <w:bCs/>
          <w:szCs w:val="20"/>
          <w:lang w:val="es-ES"/>
        </w:rPr>
        <w:t>do</w:t>
      </w:r>
      <w:r w:rsidRPr="00A01B01">
        <w:rPr>
          <w:rFonts w:eastAsiaTheme="minorEastAsia"/>
          <w:bCs/>
          <w:szCs w:val="20"/>
          <w:lang w:val="es-ES"/>
        </w:rPr>
        <w:t>s: 10 punt</w:t>
      </w:r>
      <w:r>
        <w:rPr>
          <w:rFonts w:eastAsiaTheme="minorEastAsia"/>
          <w:bCs/>
          <w:szCs w:val="20"/>
          <w:lang w:val="es-ES"/>
        </w:rPr>
        <w:t>o</w:t>
      </w:r>
      <w:r w:rsidRPr="00A01B01">
        <w:rPr>
          <w:rFonts w:eastAsiaTheme="minorEastAsia"/>
          <w:bCs/>
          <w:szCs w:val="20"/>
          <w:lang w:val="es-ES"/>
        </w:rPr>
        <w:t>s.</w:t>
      </w:r>
    </w:p>
    <w:p w14:paraId="2E7D4004" w14:textId="77777777" w:rsidR="00297CBB" w:rsidRPr="00A01B01" w:rsidRDefault="00297CBB" w:rsidP="00FF1A20">
      <w:pPr>
        <w:numPr>
          <w:ilvl w:val="0"/>
          <w:numId w:val="25"/>
        </w:numPr>
        <w:tabs>
          <w:tab w:val="num" w:pos="720"/>
        </w:tabs>
        <w:suppressAutoHyphens/>
        <w:overflowPunct w:val="0"/>
        <w:autoSpaceDE w:val="0"/>
        <w:autoSpaceDN w:val="0"/>
        <w:adjustRightInd w:val="0"/>
        <w:contextualSpacing/>
        <w:outlineLvl w:val="0"/>
        <w:rPr>
          <w:rFonts w:eastAsiaTheme="minorEastAsia"/>
          <w:bCs/>
          <w:szCs w:val="20"/>
          <w:lang w:val="es-ES"/>
        </w:rPr>
      </w:pPr>
      <w:r>
        <w:rPr>
          <w:rFonts w:eastAsiaTheme="minorEastAsia"/>
          <w:bCs/>
          <w:szCs w:val="20"/>
          <w:lang w:val="es-ES"/>
        </w:rPr>
        <w:t>Limpieza</w:t>
      </w:r>
      <w:r w:rsidRPr="00A01B01">
        <w:rPr>
          <w:rFonts w:eastAsiaTheme="minorEastAsia"/>
          <w:bCs/>
          <w:szCs w:val="20"/>
          <w:lang w:val="es-ES"/>
        </w:rPr>
        <w:t xml:space="preserve"> de ca</w:t>
      </w:r>
      <w:r>
        <w:rPr>
          <w:rFonts w:eastAsiaTheme="minorEastAsia"/>
          <w:bCs/>
          <w:szCs w:val="20"/>
          <w:lang w:val="es-ES"/>
        </w:rPr>
        <w:t>ñerías</w:t>
      </w:r>
      <w:r w:rsidRPr="00A01B01">
        <w:rPr>
          <w:rFonts w:eastAsiaTheme="minorEastAsia"/>
          <w:bCs/>
          <w:szCs w:val="20"/>
          <w:lang w:val="es-ES"/>
        </w:rPr>
        <w:t>: 5 punt</w:t>
      </w:r>
      <w:r>
        <w:rPr>
          <w:rFonts w:eastAsiaTheme="minorEastAsia"/>
          <w:bCs/>
          <w:szCs w:val="20"/>
          <w:lang w:val="es-ES"/>
        </w:rPr>
        <w:t>o</w:t>
      </w:r>
      <w:r w:rsidRPr="00A01B01">
        <w:rPr>
          <w:rFonts w:eastAsiaTheme="minorEastAsia"/>
          <w:bCs/>
          <w:szCs w:val="20"/>
          <w:lang w:val="es-ES"/>
        </w:rPr>
        <w:t>s</w:t>
      </w:r>
      <w:r>
        <w:rPr>
          <w:rFonts w:eastAsiaTheme="minorEastAsia"/>
          <w:bCs/>
          <w:szCs w:val="20"/>
          <w:lang w:val="es-ES"/>
        </w:rPr>
        <w:t>.</w:t>
      </w:r>
    </w:p>
    <w:p w14:paraId="160DA343" w14:textId="77777777" w:rsidR="00297CBB" w:rsidRPr="00A01B01" w:rsidRDefault="00297CBB" w:rsidP="00FF1A20">
      <w:pPr>
        <w:numPr>
          <w:ilvl w:val="0"/>
          <w:numId w:val="25"/>
        </w:numPr>
        <w:tabs>
          <w:tab w:val="num" w:pos="720"/>
        </w:tabs>
        <w:suppressAutoHyphens/>
        <w:overflowPunct w:val="0"/>
        <w:autoSpaceDE w:val="0"/>
        <w:autoSpaceDN w:val="0"/>
        <w:adjustRightInd w:val="0"/>
        <w:contextualSpacing/>
        <w:outlineLvl w:val="0"/>
        <w:rPr>
          <w:rFonts w:eastAsiaTheme="minorEastAsia"/>
          <w:bCs/>
          <w:szCs w:val="20"/>
          <w:lang w:val="es-ES"/>
        </w:rPr>
      </w:pPr>
      <w:r>
        <w:rPr>
          <w:rFonts w:eastAsiaTheme="minorEastAsia"/>
          <w:bCs/>
          <w:szCs w:val="20"/>
          <w:lang w:val="es-ES"/>
        </w:rPr>
        <w:t>Limpieza</w:t>
      </w:r>
      <w:r w:rsidRPr="00A01B01">
        <w:rPr>
          <w:rFonts w:eastAsiaTheme="minorEastAsia"/>
          <w:bCs/>
          <w:szCs w:val="20"/>
          <w:lang w:val="es-ES"/>
        </w:rPr>
        <w:t xml:space="preserve"> de d</w:t>
      </w:r>
      <w:r>
        <w:rPr>
          <w:rFonts w:eastAsiaTheme="minorEastAsia"/>
          <w:bCs/>
          <w:szCs w:val="20"/>
          <w:lang w:val="es-ES"/>
        </w:rPr>
        <w:t>e</w:t>
      </w:r>
      <w:r w:rsidRPr="00A01B01">
        <w:rPr>
          <w:rFonts w:eastAsiaTheme="minorEastAsia"/>
          <w:bCs/>
          <w:szCs w:val="20"/>
          <w:lang w:val="es-ES"/>
        </w:rPr>
        <w:t>p</w:t>
      </w:r>
      <w:r>
        <w:rPr>
          <w:rFonts w:eastAsiaTheme="minorEastAsia"/>
          <w:bCs/>
          <w:szCs w:val="20"/>
          <w:lang w:val="es-ES"/>
        </w:rPr>
        <w:t>ó</w:t>
      </w:r>
      <w:r w:rsidRPr="00A01B01">
        <w:rPr>
          <w:rFonts w:eastAsiaTheme="minorEastAsia"/>
          <w:bCs/>
          <w:szCs w:val="20"/>
          <w:lang w:val="es-ES"/>
        </w:rPr>
        <w:t>sit</w:t>
      </w:r>
      <w:r>
        <w:rPr>
          <w:rFonts w:eastAsiaTheme="minorEastAsia"/>
          <w:bCs/>
          <w:szCs w:val="20"/>
          <w:lang w:val="es-ES"/>
        </w:rPr>
        <w:t>o</w:t>
      </w:r>
      <w:r w:rsidRPr="00A01B01">
        <w:rPr>
          <w:rFonts w:eastAsiaTheme="minorEastAsia"/>
          <w:bCs/>
          <w:szCs w:val="20"/>
          <w:lang w:val="es-ES"/>
        </w:rPr>
        <w:t>s: 5 punt</w:t>
      </w:r>
      <w:r>
        <w:rPr>
          <w:rFonts w:eastAsiaTheme="minorEastAsia"/>
          <w:bCs/>
          <w:szCs w:val="20"/>
          <w:lang w:val="es-ES"/>
        </w:rPr>
        <w:t>o</w:t>
      </w:r>
      <w:r w:rsidRPr="00A01B01">
        <w:rPr>
          <w:rFonts w:eastAsiaTheme="minorEastAsia"/>
          <w:bCs/>
          <w:szCs w:val="20"/>
          <w:lang w:val="es-ES"/>
        </w:rPr>
        <w:t>s</w:t>
      </w:r>
      <w:r>
        <w:rPr>
          <w:rFonts w:eastAsiaTheme="minorEastAsia"/>
          <w:bCs/>
          <w:szCs w:val="20"/>
          <w:lang w:val="es-ES"/>
        </w:rPr>
        <w:t>.</w:t>
      </w:r>
    </w:p>
    <w:p w14:paraId="243CF198" w14:textId="77777777" w:rsidR="00297CBB" w:rsidRPr="00A01B01" w:rsidRDefault="00297CBB" w:rsidP="00297CBB">
      <w:pPr>
        <w:suppressAutoHyphens/>
        <w:overflowPunct w:val="0"/>
        <w:autoSpaceDE w:val="0"/>
        <w:autoSpaceDN w:val="0"/>
        <w:adjustRightInd w:val="0"/>
        <w:ind w:left="720"/>
        <w:contextualSpacing/>
        <w:outlineLvl w:val="0"/>
        <w:rPr>
          <w:rFonts w:eastAsiaTheme="minorEastAsia"/>
          <w:bCs/>
          <w:szCs w:val="20"/>
          <w:lang w:val="es-ES"/>
        </w:rPr>
      </w:pPr>
    </w:p>
    <w:p w14:paraId="510D2D28" w14:textId="77777777" w:rsidR="00297CBB" w:rsidRPr="00A01B01" w:rsidRDefault="00000000" w:rsidP="00297CBB">
      <w:pPr>
        <w:suppressAutoHyphens/>
        <w:autoSpaceDE w:val="0"/>
        <w:autoSpaceDN w:val="0"/>
        <w:adjustRightInd w:val="0"/>
        <w:spacing w:line="276" w:lineRule="auto"/>
        <w:rPr>
          <w:rFonts w:eastAsiaTheme="minorEastAsia" w:cs="Verdana"/>
          <w:sz w:val="18"/>
          <w:szCs w:val="18"/>
          <w:lang w:val="es-ES" w:eastAsia="zh-CN"/>
        </w:rPr>
      </w:pPr>
      <m:oMathPara>
        <m:oMath>
          <m:f>
            <m:fPr>
              <m:ctrlPr>
                <w:rPr>
                  <w:rFonts w:ascii="Cambria Math" w:eastAsiaTheme="minorEastAsia" w:hAnsi="Cambria Math" w:cs="Verdana"/>
                  <w:i/>
                  <w:sz w:val="18"/>
                  <w:szCs w:val="18"/>
                  <w:lang w:val="es-ES" w:eastAsia="zh-CN"/>
                </w:rPr>
              </m:ctrlPr>
            </m:fPr>
            <m:num>
              <m:r>
                <w:rPr>
                  <w:rFonts w:ascii="Cambria Math" w:eastAsiaTheme="minorEastAsia" w:hAnsi="Cambria Math" w:cs="Verdana"/>
                  <w:sz w:val="18"/>
                  <w:szCs w:val="18"/>
                  <w:lang w:val="es-ES" w:eastAsia="zh-CN"/>
                </w:rPr>
                <m:t>Importe máximo del ítem-oferta</m:t>
              </m:r>
            </m:num>
            <m:den>
              <m:r>
                <w:rPr>
                  <w:rFonts w:ascii="Cambria Math" w:eastAsiaTheme="minorEastAsia" w:hAnsi="Cambria Math" w:cs="Verdana"/>
                  <w:sz w:val="18"/>
                  <w:szCs w:val="18"/>
                  <w:lang w:val="es-ES" w:eastAsia="zh-CN"/>
                </w:rPr>
                <m:t>Importe máximo del ítem-oferta más económica</m:t>
              </m:r>
            </m:den>
          </m:f>
          <m:r>
            <w:rPr>
              <w:rFonts w:ascii="Cambria Math" w:eastAsiaTheme="minorEastAsia" w:hAnsi="Cambria Math" w:cs="Verdana"/>
              <w:sz w:val="18"/>
              <w:szCs w:val="18"/>
              <w:lang w:val="es-ES" w:eastAsia="zh-CN"/>
            </w:rPr>
            <m:t>*Puntos máximos del ítem=Puntuación resultante</m:t>
          </m:r>
        </m:oMath>
      </m:oMathPara>
    </w:p>
    <w:p w14:paraId="018A48AD" w14:textId="77777777" w:rsidR="00297CBB" w:rsidRPr="00A01B01" w:rsidRDefault="00297CBB" w:rsidP="00297CBB">
      <w:pPr>
        <w:rPr>
          <w:lang w:val="es-ES"/>
        </w:rPr>
      </w:pPr>
      <w:r>
        <w:rPr>
          <w:lang w:val="es-ES"/>
        </w:rPr>
        <w:t>Los</w:t>
      </w:r>
      <w:r w:rsidRPr="00A01B01">
        <w:rPr>
          <w:lang w:val="es-ES"/>
        </w:rPr>
        <w:t xml:space="preserve"> pre</w:t>
      </w:r>
      <w:r>
        <w:rPr>
          <w:lang w:val="es-ES"/>
        </w:rPr>
        <w:t>cio</w:t>
      </w:r>
      <w:r w:rsidRPr="00A01B01">
        <w:rPr>
          <w:lang w:val="es-ES"/>
        </w:rPr>
        <w:t>s unitari</w:t>
      </w:r>
      <w:r>
        <w:rPr>
          <w:lang w:val="es-ES"/>
        </w:rPr>
        <w:t>o</w:t>
      </w:r>
      <w:r w:rsidRPr="00A01B01">
        <w:rPr>
          <w:lang w:val="es-ES"/>
        </w:rPr>
        <w:t>s que indiqu</w:t>
      </w:r>
      <w:r>
        <w:rPr>
          <w:lang w:val="es-ES"/>
        </w:rPr>
        <w:t>e</w:t>
      </w:r>
      <w:r w:rsidRPr="00A01B01">
        <w:rPr>
          <w:lang w:val="es-ES"/>
        </w:rPr>
        <w:t xml:space="preserve"> el licitador ser</w:t>
      </w:r>
      <w:r>
        <w:rPr>
          <w:lang w:val="es-ES"/>
        </w:rPr>
        <w:t>á</w:t>
      </w:r>
      <w:r w:rsidRPr="00A01B01">
        <w:rPr>
          <w:lang w:val="es-ES"/>
        </w:rPr>
        <w:t>n l</w:t>
      </w:r>
      <w:r>
        <w:rPr>
          <w:lang w:val="es-ES"/>
        </w:rPr>
        <w:t>o</w:t>
      </w:r>
      <w:r w:rsidRPr="00A01B01">
        <w:rPr>
          <w:lang w:val="es-ES"/>
        </w:rPr>
        <w:t>s vinculant</w:t>
      </w:r>
      <w:r>
        <w:rPr>
          <w:lang w:val="es-ES"/>
        </w:rPr>
        <w:t>e</w:t>
      </w:r>
      <w:r w:rsidRPr="00A01B01">
        <w:rPr>
          <w:lang w:val="es-ES"/>
        </w:rPr>
        <w:t>s a efect</w:t>
      </w:r>
      <w:r>
        <w:rPr>
          <w:lang w:val="es-ES"/>
        </w:rPr>
        <w:t>o</w:t>
      </w:r>
      <w:r w:rsidRPr="00A01B01">
        <w:rPr>
          <w:lang w:val="es-ES"/>
        </w:rPr>
        <w:t>s contractual</w:t>
      </w:r>
      <w:r>
        <w:rPr>
          <w:lang w:val="es-ES"/>
        </w:rPr>
        <w:t>e</w:t>
      </w:r>
      <w:r w:rsidRPr="00A01B01">
        <w:rPr>
          <w:lang w:val="es-ES"/>
        </w:rPr>
        <w:t>s</w:t>
      </w:r>
      <w:r>
        <w:rPr>
          <w:lang w:val="es-ES"/>
        </w:rPr>
        <w:t>.</w:t>
      </w:r>
    </w:p>
    <w:p w14:paraId="39D5D88E" w14:textId="77777777" w:rsidR="00C34223" w:rsidRDefault="00297CBB" w:rsidP="00C34223">
      <w:pPr>
        <w:shd w:val="clear" w:color="auto" w:fill="FFFFFF"/>
        <w:spacing w:after="300"/>
        <w:rPr>
          <w:rFonts w:eastAsia="Yu Mincho" w:cs="Times New Roman"/>
          <w:bCs/>
          <w:szCs w:val="20"/>
          <w:lang w:val="es-ES" w:eastAsia="es-ES"/>
        </w:rPr>
      </w:pPr>
      <w:r w:rsidRPr="00A01B01">
        <w:rPr>
          <w:rFonts w:cs="Verdana"/>
          <w:szCs w:val="20"/>
          <w:lang w:val="es-ES"/>
        </w:rPr>
        <w:t>D</w:t>
      </w:r>
      <w:r>
        <w:rPr>
          <w:rFonts w:cs="Verdana"/>
          <w:szCs w:val="20"/>
          <w:lang w:val="es-ES"/>
        </w:rPr>
        <w:t>entro</w:t>
      </w:r>
      <w:r w:rsidRPr="00A01B01">
        <w:rPr>
          <w:rFonts w:cs="Verdana"/>
          <w:szCs w:val="20"/>
          <w:lang w:val="es-ES"/>
        </w:rPr>
        <w:t xml:space="preserve"> del pre</w:t>
      </w:r>
      <w:r>
        <w:rPr>
          <w:rFonts w:cs="Verdana"/>
          <w:szCs w:val="20"/>
          <w:lang w:val="es-ES"/>
        </w:rPr>
        <w:t>cio</w:t>
      </w:r>
      <w:r w:rsidRPr="00A01B01">
        <w:rPr>
          <w:rFonts w:cs="Verdana"/>
          <w:szCs w:val="20"/>
          <w:lang w:val="es-ES"/>
        </w:rPr>
        <w:t xml:space="preserve"> ofert</w:t>
      </w:r>
      <w:r>
        <w:rPr>
          <w:rFonts w:cs="Verdana"/>
          <w:szCs w:val="20"/>
          <w:lang w:val="es-ES"/>
        </w:rPr>
        <w:t>ado</w:t>
      </w:r>
      <w:r w:rsidRPr="00A01B01">
        <w:rPr>
          <w:rFonts w:cs="Verdana"/>
          <w:szCs w:val="20"/>
          <w:lang w:val="es-ES"/>
        </w:rPr>
        <w:t xml:space="preserve"> </w:t>
      </w:r>
      <w:r>
        <w:rPr>
          <w:rFonts w:cs="Verdana"/>
          <w:szCs w:val="20"/>
          <w:lang w:val="es-ES"/>
        </w:rPr>
        <w:t>se</w:t>
      </w:r>
      <w:r w:rsidRPr="00A01B01">
        <w:rPr>
          <w:rFonts w:cs="Verdana"/>
          <w:szCs w:val="20"/>
          <w:lang w:val="es-ES"/>
        </w:rPr>
        <w:t xml:space="preserve"> consider</w:t>
      </w:r>
      <w:r>
        <w:rPr>
          <w:rFonts w:cs="Verdana"/>
          <w:szCs w:val="20"/>
          <w:lang w:val="es-ES"/>
        </w:rPr>
        <w:t>a</w:t>
      </w:r>
      <w:r w:rsidRPr="00A01B01">
        <w:rPr>
          <w:rFonts w:cs="Verdana"/>
          <w:szCs w:val="20"/>
          <w:lang w:val="es-ES"/>
        </w:rPr>
        <w:t>n incl</w:t>
      </w:r>
      <w:r>
        <w:rPr>
          <w:rFonts w:cs="Verdana"/>
          <w:szCs w:val="20"/>
          <w:lang w:val="es-ES"/>
        </w:rPr>
        <w:t>uido</w:t>
      </w:r>
      <w:r w:rsidRPr="00A01B01">
        <w:rPr>
          <w:rFonts w:cs="Verdana"/>
          <w:szCs w:val="20"/>
          <w:lang w:val="es-ES"/>
        </w:rPr>
        <w:t>s to</w:t>
      </w:r>
      <w:r>
        <w:rPr>
          <w:rFonts w:cs="Verdana"/>
          <w:szCs w:val="20"/>
          <w:lang w:val="es-ES"/>
        </w:rPr>
        <w:t>do</w:t>
      </w:r>
      <w:r w:rsidRPr="00A01B01">
        <w:rPr>
          <w:rFonts w:cs="Verdana"/>
          <w:szCs w:val="20"/>
          <w:lang w:val="es-ES"/>
        </w:rPr>
        <w:t>s l</w:t>
      </w:r>
      <w:r>
        <w:rPr>
          <w:rFonts w:cs="Verdana"/>
          <w:szCs w:val="20"/>
          <w:lang w:val="es-ES"/>
        </w:rPr>
        <w:t>o</w:t>
      </w:r>
      <w:r w:rsidRPr="00A01B01">
        <w:rPr>
          <w:rFonts w:cs="Verdana"/>
          <w:szCs w:val="20"/>
          <w:lang w:val="es-ES"/>
        </w:rPr>
        <w:t>s cost</w:t>
      </w:r>
      <w:r>
        <w:rPr>
          <w:rFonts w:cs="Verdana"/>
          <w:szCs w:val="20"/>
          <w:lang w:val="es-ES"/>
        </w:rPr>
        <w:t>e</w:t>
      </w:r>
      <w:r w:rsidRPr="00A01B01">
        <w:rPr>
          <w:rFonts w:cs="Verdana"/>
          <w:szCs w:val="20"/>
          <w:lang w:val="es-ES"/>
        </w:rPr>
        <w:t>s neces</w:t>
      </w:r>
      <w:r>
        <w:rPr>
          <w:rFonts w:cs="Verdana"/>
          <w:szCs w:val="20"/>
          <w:lang w:val="es-ES"/>
        </w:rPr>
        <w:t>a</w:t>
      </w:r>
      <w:r w:rsidRPr="00A01B01">
        <w:rPr>
          <w:rFonts w:cs="Verdana"/>
          <w:szCs w:val="20"/>
          <w:lang w:val="es-ES"/>
        </w:rPr>
        <w:t>ri</w:t>
      </w:r>
      <w:r>
        <w:rPr>
          <w:rFonts w:cs="Verdana"/>
          <w:szCs w:val="20"/>
          <w:lang w:val="es-ES"/>
        </w:rPr>
        <w:t>o</w:t>
      </w:r>
      <w:r w:rsidRPr="00A01B01">
        <w:rPr>
          <w:rFonts w:cs="Verdana"/>
          <w:szCs w:val="20"/>
          <w:lang w:val="es-ES"/>
        </w:rPr>
        <w:t>s p</w:t>
      </w:r>
      <w:r>
        <w:rPr>
          <w:rFonts w:cs="Verdana"/>
          <w:szCs w:val="20"/>
          <w:lang w:val="es-ES"/>
        </w:rPr>
        <w:t>a</w:t>
      </w:r>
      <w:r w:rsidRPr="00A01B01">
        <w:rPr>
          <w:rFonts w:cs="Verdana"/>
          <w:szCs w:val="20"/>
          <w:lang w:val="es-ES"/>
        </w:rPr>
        <w:t>r</w:t>
      </w:r>
      <w:r>
        <w:rPr>
          <w:rFonts w:cs="Verdana"/>
          <w:szCs w:val="20"/>
          <w:lang w:val="es-ES"/>
        </w:rPr>
        <w:t>a</w:t>
      </w:r>
      <w:r w:rsidRPr="00A01B01">
        <w:rPr>
          <w:rFonts w:cs="Verdana"/>
          <w:szCs w:val="20"/>
          <w:lang w:val="es-ES"/>
        </w:rPr>
        <w:t xml:space="preserve"> la correcta realizació</w:t>
      </w:r>
      <w:r>
        <w:rPr>
          <w:rFonts w:cs="Verdana"/>
          <w:szCs w:val="20"/>
          <w:lang w:val="es-ES"/>
        </w:rPr>
        <w:t>n</w:t>
      </w:r>
      <w:r w:rsidRPr="00A01B01">
        <w:rPr>
          <w:rFonts w:cs="Verdana"/>
          <w:szCs w:val="20"/>
          <w:lang w:val="es-ES"/>
        </w:rPr>
        <w:t xml:space="preserve"> del contrat</w:t>
      </w:r>
      <w:r>
        <w:rPr>
          <w:rFonts w:cs="Verdana"/>
          <w:szCs w:val="20"/>
          <w:lang w:val="es-ES"/>
        </w:rPr>
        <w:t>o</w:t>
      </w:r>
      <w:r w:rsidRPr="00A01B01">
        <w:rPr>
          <w:rFonts w:cs="Verdana"/>
          <w:szCs w:val="20"/>
          <w:lang w:val="es-ES"/>
        </w:rPr>
        <w:t xml:space="preserve">, </w:t>
      </w:r>
      <w:r>
        <w:rPr>
          <w:rFonts w:cs="Verdana"/>
          <w:szCs w:val="20"/>
          <w:lang w:val="es-ES"/>
        </w:rPr>
        <w:t>y</w:t>
      </w:r>
      <w:r w:rsidRPr="00A01B01">
        <w:rPr>
          <w:rFonts w:cs="Verdana"/>
          <w:szCs w:val="20"/>
          <w:lang w:val="es-ES"/>
        </w:rPr>
        <w:t xml:space="preserve"> en especial, l</w:t>
      </w:r>
      <w:r>
        <w:rPr>
          <w:rFonts w:cs="Verdana"/>
          <w:szCs w:val="20"/>
          <w:lang w:val="es-ES"/>
        </w:rPr>
        <w:t>o</w:t>
      </w:r>
      <w:r w:rsidRPr="00A01B01">
        <w:rPr>
          <w:rFonts w:cs="Verdana"/>
          <w:szCs w:val="20"/>
          <w:lang w:val="es-ES"/>
        </w:rPr>
        <w:t>s general</w:t>
      </w:r>
      <w:r>
        <w:rPr>
          <w:rFonts w:cs="Verdana"/>
          <w:szCs w:val="20"/>
          <w:lang w:val="es-ES"/>
        </w:rPr>
        <w:t>e</w:t>
      </w:r>
      <w:r w:rsidRPr="00A01B01">
        <w:rPr>
          <w:rFonts w:cs="Verdana"/>
          <w:szCs w:val="20"/>
          <w:lang w:val="es-ES"/>
        </w:rPr>
        <w:t>s d</w:t>
      </w:r>
      <w:r>
        <w:rPr>
          <w:rFonts w:cs="Verdana"/>
          <w:szCs w:val="20"/>
          <w:lang w:val="es-ES"/>
        </w:rPr>
        <w:t xml:space="preserve">e </w:t>
      </w:r>
      <w:r w:rsidRPr="00A01B01">
        <w:rPr>
          <w:rFonts w:cs="Verdana"/>
          <w:szCs w:val="20"/>
          <w:lang w:val="es-ES"/>
        </w:rPr>
        <w:t>empresa del</w:t>
      </w:r>
      <w:r>
        <w:rPr>
          <w:rFonts w:cs="Verdana"/>
          <w:szCs w:val="20"/>
          <w:lang w:val="es-ES"/>
        </w:rPr>
        <w:t xml:space="preserve"> </w:t>
      </w:r>
      <w:r w:rsidRPr="00A01B01">
        <w:rPr>
          <w:rFonts w:cs="Verdana"/>
          <w:szCs w:val="20"/>
          <w:lang w:val="es-ES"/>
        </w:rPr>
        <w:t>adjudicatari</w:t>
      </w:r>
      <w:r>
        <w:rPr>
          <w:rFonts w:cs="Verdana"/>
          <w:szCs w:val="20"/>
          <w:lang w:val="es-ES"/>
        </w:rPr>
        <w:t>o</w:t>
      </w:r>
      <w:r w:rsidRPr="00A01B01">
        <w:rPr>
          <w:rFonts w:cs="Verdana"/>
          <w:szCs w:val="20"/>
          <w:lang w:val="es-ES"/>
        </w:rPr>
        <w:t>, el benefici</w:t>
      </w:r>
      <w:r>
        <w:rPr>
          <w:rFonts w:cs="Verdana"/>
          <w:szCs w:val="20"/>
          <w:lang w:val="es-ES"/>
        </w:rPr>
        <w:t>o</w:t>
      </w:r>
      <w:r w:rsidRPr="00A01B01">
        <w:rPr>
          <w:rFonts w:cs="Verdana"/>
          <w:szCs w:val="20"/>
          <w:lang w:val="es-ES"/>
        </w:rPr>
        <w:t xml:space="preserve"> industrial </w:t>
      </w:r>
      <w:r>
        <w:rPr>
          <w:rFonts w:cs="Verdana"/>
          <w:szCs w:val="20"/>
          <w:lang w:val="es-ES"/>
        </w:rPr>
        <w:t>y</w:t>
      </w:r>
      <w:r w:rsidRPr="00A01B01">
        <w:rPr>
          <w:rFonts w:cs="Verdana"/>
          <w:szCs w:val="20"/>
          <w:lang w:val="es-ES"/>
        </w:rPr>
        <w:t xml:space="preserve"> to</w:t>
      </w:r>
      <w:r>
        <w:rPr>
          <w:rFonts w:cs="Verdana"/>
          <w:szCs w:val="20"/>
          <w:lang w:val="es-ES"/>
        </w:rPr>
        <w:t>d</w:t>
      </w:r>
      <w:r w:rsidRPr="00A01B01">
        <w:rPr>
          <w:rFonts w:cs="Verdana"/>
          <w:szCs w:val="20"/>
          <w:lang w:val="es-ES"/>
        </w:rPr>
        <w:t xml:space="preserve">a </w:t>
      </w:r>
      <w:r>
        <w:rPr>
          <w:rFonts w:cs="Verdana"/>
          <w:szCs w:val="20"/>
          <w:lang w:val="es-ES"/>
        </w:rPr>
        <w:t>suerte</w:t>
      </w:r>
      <w:r w:rsidRPr="00A01B01">
        <w:rPr>
          <w:rFonts w:cs="Verdana"/>
          <w:szCs w:val="20"/>
          <w:lang w:val="es-ES"/>
        </w:rPr>
        <w:t xml:space="preserve"> d</w:t>
      </w:r>
      <w:r>
        <w:rPr>
          <w:rFonts w:cs="Verdana"/>
          <w:szCs w:val="20"/>
          <w:lang w:val="es-ES"/>
        </w:rPr>
        <w:t xml:space="preserve">e </w:t>
      </w:r>
      <w:r w:rsidRPr="00A01B01">
        <w:rPr>
          <w:rFonts w:cs="Verdana"/>
          <w:szCs w:val="20"/>
          <w:lang w:val="es-ES"/>
        </w:rPr>
        <w:t>arbitri</w:t>
      </w:r>
      <w:r>
        <w:rPr>
          <w:rFonts w:cs="Verdana"/>
          <w:szCs w:val="20"/>
          <w:lang w:val="es-ES"/>
        </w:rPr>
        <w:t>o</w:t>
      </w:r>
      <w:r w:rsidRPr="00A01B01">
        <w:rPr>
          <w:rFonts w:cs="Verdana"/>
          <w:szCs w:val="20"/>
          <w:lang w:val="es-ES"/>
        </w:rPr>
        <w:t>s, honorari</w:t>
      </w:r>
      <w:r>
        <w:rPr>
          <w:rFonts w:cs="Verdana"/>
          <w:szCs w:val="20"/>
          <w:lang w:val="es-ES"/>
        </w:rPr>
        <w:t>o</w:t>
      </w:r>
      <w:r w:rsidRPr="00A01B01">
        <w:rPr>
          <w:rFonts w:cs="Verdana"/>
          <w:szCs w:val="20"/>
          <w:lang w:val="es-ES"/>
        </w:rPr>
        <w:t>s, cost</w:t>
      </w:r>
      <w:r>
        <w:rPr>
          <w:rFonts w:cs="Verdana"/>
          <w:szCs w:val="20"/>
          <w:lang w:val="es-ES"/>
        </w:rPr>
        <w:t>es</w:t>
      </w:r>
      <w:r w:rsidRPr="00A01B01">
        <w:rPr>
          <w:rFonts w:cs="Verdana"/>
          <w:szCs w:val="20"/>
          <w:lang w:val="es-ES"/>
        </w:rPr>
        <w:t xml:space="preserve"> d</w:t>
      </w:r>
      <w:r>
        <w:rPr>
          <w:rFonts w:cs="Verdana"/>
          <w:szCs w:val="20"/>
          <w:lang w:val="es-ES"/>
        </w:rPr>
        <w:t xml:space="preserve">e </w:t>
      </w:r>
      <w:r w:rsidRPr="00A01B01">
        <w:rPr>
          <w:rFonts w:cs="Verdana"/>
          <w:szCs w:val="20"/>
          <w:lang w:val="es-ES"/>
        </w:rPr>
        <w:t>autorizació</w:t>
      </w:r>
      <w:r>
        <w:rPr>
          <w:rFonts w:cs="Verdana"/>
          <w:szCs w:val="20"/>
          <w:lang w:val="es-ES"/>
        </w:rPr>
        <w:t>n</w:t>
      </w:r>
      <w:r w:rsidRPr="00A01B01">
        <w:rPr>
          <w:rFonts w:cs="Verdana"/>
          <w:szCs w:val="20"/>
          <w:lang w:val="es-ES"/>
        </w:rPr>
        <w:t>, tribut</w:t>
      </w:r>
      <w:r>
        <w:rPr>
          <w:rFonts w:cs="Verdana"/>
          <w:szCs w:val="20"/>
          <w:lang w:val="es-ES"/>
        </w:rPr>
        <w:t>o</w:t>
      </w:r>
      <w:r w:rsidRPr="00A01B01">
        <w:rPr>
          <w:rFonts w:cs="Verdana"/>
          <w:szCs w:val="20"/>
          <w:lang w:val="es-ES"/>
        </w:rPr>
        <w:t xml:space="preserve">s </w:t>
      </w:r>
      <w:r>
        <w:rPr>
          <w:rFonts w:cs="Verdana"/>
          <w:szCs w:val="20"/>
          <w:lang w:val="es-ES"/>
        </w:rPr>
        <w:t>y</w:t>
      </w:r>
      <w:r w:rsidRPr="00A01B01">
        <w:rPr>
          <w:rFonts w:cs="Verdana"/>
          <w:szCs w:val="20"/>
          <w:lang w:val="es-ES"/>
        </w:rPr>
        <w:t xml:space="preserve"> ta</w:t>
      </w:r>
      <w:r>
        <w:rPr>
          <w:rFonts w:cs="Verdana"/>
          <w:szCs w:val="20"/>
          <w:lang w:val="es-ES"/>
        </w:rPr>
        <w:t>sa</w:t>
      </w:r>
      <w:r w:rsidRPr="00A01B01">
        <w:rPr>
          <w:rFonts w:cs="Verdana"/>
          <w:szCs w:val="20"/>
          <w:lang w:val="es-ES"/>
        </w:rPr>
        <w:t>s que s</w:t>
      </w:r>
      <w:r>
        <w:rPr>
          <w:rFonts w:cs="Verdana"/>
          <w:szCs w:val="20"/>
          <w:lang w:val="es-ES"/>
        </w:rPr>
        <w:t xml:space="preserve">e </w:t>
      </w:r>
      <w:r w:rsidRPr="00A01B01">
        <w:rPr>
          <w:rFonts w:cs="Verdana"/>
          <w:szCs w:val="20"/>
          <w:lang w:val="es-ES"/>
        </w:rPr>
        <w:t>origin</w:t>
      </w:r>
      <w:r>
        <w:rPr>
          <w:rFonts w:cs="Verdana"/>
          <w:szCs w:val="20"/>
          <w:lang w:val="es-ES"/>
        </w:rPr>
        <w:t>e</w:t>
      </w:r>
      <w:r w:rsidRPr="00A01B01">
        <w:rPr>
          <w:rFonts w:cs="Verdana"/>
          <w:szCs w:val="20"/>
          <w:lang w:val="es-ES"/>
        </w:rPr>
        <w:t>n p</w:t>
      </w:r>
      <w:r>
        <w:rPr>
          <w:rFonts w:cs="Verdana"/>
          <w:szCs w:val="20"/>
          <w:lang w:val="es-ES"/>
        </w:rPr>
        <w:t>or</w:t>
      </w:r>
      <w:r w:rsidRPr="00A01B01">
        <w:rPr>
          <w:rFonts w:cs="Verdana"/>
          <w:szCs w:val="20"/>
          <w:lang w:val="es-ES"/>
        </w:rPr>
        <w:t xml:space="preserve"> moti</w:t>
      </w:r>
      <w:r>
        <w:rPr>
          <w:rFonts w:cs="Verdana"/>
          <w:szCs w:val="20"/>
          <w:lang w:val="es-ES"/>
        </w:rPr>
        <w:t>vo</w:t>
      </w:r>
      <w:r w:rsidRPr="00A01B01">
        <w:rPr>
          <w:rFonts w:cs="Verdana"/>
          <w:szCs w:val="20"/>
          <w:lang w:val="es-ES"/>
        </w:rPr>
        <w:t xml:space="preserve"> del contrat</w:t>
      </w:r>
      <w:r>
        <w:rPr>
          <w:rFonts w:cs="Verdana"/>
          <w:szCs w:val="20"/>
          <w:lang w:val="es-ES"/>
        </w:rPr>
        <w:t>o</w:t>
      </w:r>
      <w:r w:rsidRPr="00A01B01">
        <w:rPr>
          <w:rFonts w:cs="Verdana"/>
          <w:szCs w:val="20"/>
          <w:lang w:val="es-ES"/>
        </w:rPr>
        <w:t>.</w:t>
      </w:r>
      <w:r w:rsidR="00C34223" w:rsidRPr="00C34223">
        <w:rPr>
          <w:rFonts w:eastAsia="Yu Mincho" w:cs="Times New Roman"/>
          <w:bCs/>
          <w:szCs w:val="20"/>
          <w:lang w:val="es-ES" w:eastAsia="es-ES"/>
        </w:rPr>
        <w:t xml:space="preserve"> </w:t>
      </w:r>
    </w:p>
    <w:p w14:paraId="5DCE7CBF" w14:textId="604725CD" w:rsidR="00C34223" w:rsidRPr="003E608A" w:rsidRDefault="00C34223" w:rsidP="00C34223">
      <w:pPr>
        <w:shd w:val="clear" w:color="auto" w:fill="FFFFFF"/>
        <w:spacing w:after="300"/>
        <w:rPr>
          <w:rFonts w:eastAsia="Yu Mincho" w:cs="Times New Roman"/>
          <w:bCs/>
          <w:szCs w:val="20"/>
          <w:lang w:val="es-ES" w:eastAsia="es-ES"/>
        </w:rPr>
      </w:pPr>
      <w:r w:rsidRPr="003E608A">
        <w:rPr>
          <w:rFonts w:eastAsia="Yu Mincho" w:cs="Times New Roman"/>
          <w:bCs/>
          <w:szCs w:val="20"/>
          <w:lang w:val="es-ES" w:eastAsia="es-ES"/>
        </w:rPr>
        <w:lastRenderedPageBreak/>
        <w:t xml:space="preserve">La Mesa de contratación, de acuerdo con el artículo 149 de la LCSP 9/2017, de 8 de noviembre de 2017, podrá apreciar que la propuesta de una empresa no podrá ser completa cuando, en igualdad de condiciones técnicas, su oferta económica (considerándose en base a la media del porcentaje de baja realizado por cada uno de los </w:t>
      </w:r>
      <w:r w:rsidR="00250232">
        <w:rPr>
          <w:rFonts w:eastAsia="Yu Mincho" w:cs="Times New Roman"/>
          <w:bCs/>
          <w:szCs w:val="20"/>
          <w:lang w:val="es-ES" w:eastAsia="es-ES"/>
        </w:rPr>
        <w:t>ítems</w:t>
      </w:r>
      <w:r w:rsidRPr="003E608A">
        <w:rPr>
          <w:rFonts w:eastAsia="Yu Mincho" w:cs="Times New Roman"/>
          <w:bCs/>
          <w:szCs w:val="20"/>
          <w:lang w:val="es-ES" w:eastAsia="es-ES"/>
        </w:rPr>
        <w:t xml:space="preserve"> valorables) sea considerada anormal o desproporcionada, aplicando los siguientes criterios, según lo establecido en la Instrucción de la Gerencia Municipal, aprobada por Decreto de Alcaldía de 22 de junio de 2017, publicada en la Gaceta Municipal el 29 de junio.</w:t>
      </w:r>
    </w:p>
    <w:p w14:paraId="55948C45" w14:textId="77777777" w:rsidR="00C34223" w:rsidRPr="003E608A" w:rsidRDefault="00C34223" w:rsidP="00C34223">
      <w:pPr>
        <w:shd w:val="clear" w:color="auto" w:fill="FFFFFF"/>
        <w:spacing w:before="300" w:after="300"/>
        <w:rPr>
          <w:rFonts w:eastAsia="Yu Mincho" w:cs="Times New Roman"/>
          <w:bCs/>
          <w:szCs w:val="20"/>
          <w:lang w:val="es-ES" w:eastAsia="es-ES"/>
        </w:rPr>
      </w:pPr>
      <w:r w:rsidRPr="003E608A">
        <w:rPr>
          <w:rFonts w:eastAsia="Yu Mincho" w:cs="Times New Roman"/>
          <w:bCs/>
          <w:szCs w:val="20"/>
          <w:lang w:val="es-ES" w:eastAsia="es-ES"/>
        </w:rPr>
        <w:t>Se definen los límites siguientes para la consideración de ofertas con valores anormales o desproporcionados:</w:t>
      </w:r>
    </w:p>
    <w:p w14:paraId="3ED60796" w14:textId="77777777" w:rsidR="00C34223" w:rsidRPr="003E608A" w:rsidRDefault="00C34223" w:rsidP="00FF1A20">
      <w:pPr>
        <w:numPr>
          <w:ilvl w:val="0"/>
          <w:numId w:val="26"/>
        </w:numPr>
        <w:shd w:val="clear" w:color="auto" w:fill="FFFFFF"/>
        <w:spacing w:after="0"/>
        <w:rPr>
          <w:rFonts w:eastAsia="Yu Mincho" w:cs="Times New Roman"/>
          <w:bCs/>
          <w:szCs w:val="20"/>
          <w:lang w:val="es-ES" w:eastAsia="es-ES"/>
        </w:rPr>
      </w:pPr>
      <w:r w:rsidRPr="003E608A">
        <w:rPr>
          <w:rFonts w:eastAsia="Yu Mincho" w:cs="Times New Roman"/>
          <w:bCs/>
          <w:szCs w:val="20"/>
          <w:lang w:val="es-ES" w:eastAsia="es-ES"/>
        </w:rPr>
        <w:t>En caso de un único licitador, la oferta que sea inferior a un diferencial de 25 puntos porcentuales en relación con el presupuesto máximo establecido.</w:t>
      </w:r>
    </w:p>
    <w:p w14:paraId="33EDDB23" w14:textId="77777777" w:rsidR="00C34223" w:rsidRPr="003E608A" w:rsidRDefault="00C34223" w:rsidP="00FF1A20">
      <w:pPr>
        <w:numPr>
          <w:ilvl w:val="0"/>
          <w:numId w:val="26"/>
        </w:numPr>
        <w:shd w:val="clear" w:color="auto" w:fill="FFFFFF"/>
        <w:spacing w:after="0"/>
        <w:rPr>
          <w:rFonts w:eastAsia="Yu Mincho" w:cs="Times New Roman"/>
          <w:bCs/>
          <w:szCs w:val="20"/>
          <w:lang w:val="es-ES" w:eastAsia="es-ES"/>
        </w:rPr>
      </w:pPr>
      <w:r w:rsidRPr="003E608A">
        <w:rPr>
          <w:rFonts w:eastAsia="Yu Mincho" w:cs="Times New Roman"/>
          <w:bCs/>
          <w:szCs w:val="20"/>
          <w:lang w:val="es-ES" w:eastAsia="es-ES"/>
        </w:rPr>
        <w:t>Las ofertas que sean inferiores a un diferencial de 10 puntos porcentuales en relación con la media de las ofertas.</w:t>
      </w:r>
    </w:p>
    <w:p w14:paraId="46FC98CB" w14:textId="77777777" w:rsidR="00C34223" w:rsidRPr="003E608A" w:rsidRDefault="00C34223" w:rsidP="00FF1A20">
      <w:pPr>
        <w:numPr>
          <w:ilvl w:val="0"/>
          <w:numId w:val="26"/>
        </w:numPr>
        <w:shd w:val="clear" w:color="auto" w:fill="FFFFFF"/>
        <w:spacing w:after="0"/>
        <w:rPr>
          <w:rFonts w:eastAsia="Yu Mincho" w:cs="Times New Roman"/>
          <w:bCs/>
          <w:szCs w:val="20"/>
          <w:lang w:val="es-ES" w:eastAsia="es-ES"/>
        </w:rPr>
      </w:pPr>
      <w:r w:rsidRPr="003E608A">
        <w:rPr>
          <w:rFonts w:eastAsia="Yu Mincho" w:cs="Times New Roman"/>
          <w:bCs/>
          <w:szCs w:val="20"/>
          <w:lang w:val="es-ES" w:eastAsia="es-ES"/>
        </w:rPr>
        <w:t>Si el número de licitadores es superior a 10, para el cálculo de la media de las ofertas se podrá prescindir de la oferta más alta si hay un diferencial superior al 5% respecto de la oferta inmediatamente consecutiva.</w:t>
      </w:r>
    </w:p>
    <w:p w14:paraId="637E7DBC" w14:textId="77777777" w:rsidR="00C34223" w:rsidRPr="003E608A" w:rsidRDefault="00C34223" w:rsidP="00FF1A20">
      <w:pPr>
        <w:numPr>
          <w:ilvl w:val="0"/>
          <w:numId w:val="26"/>
        </w:numPr>
        <w:shd w:val="clear" w:color="auto" w:fill="FFFFFF"/>
        <w:spacing w:after="0"/>
        <w:rPr>
          <w:rFonts w:eastAsia="Yu Mincho" w:cs="Times New Roman"/>
          <w:bCs/>
          <w:szCs w:val="20"/>
          <w:lang w:val="es-ES" w:eastAsia="es-ES"/>
        </w:rPr>
      </w:pPr>
      <w:r w:rsidRPr="003E608A">
        <w:rPr>
          <w:rFonts w:eastAsia="Yu Mincho" w:cs="Times New Roman"/>
          <w:bCs/>
          <w:szCs w:val="20"/>
          <w:lang w:val="es-ES" w:eastAsia="es-ES"/>
        </w:rPr>
        <w:t>Si el número de licitadores es superior a 20, para el cálculo de la media de las ofertas se podrán excluir una o las dos ofertas más caras siempre que una con la otra o con ambas tengan un diferencial superior al 5% con la siguiente oferta.</w:t>
      </w:r>
    </w:p>
    <w:p w14:paraId="54929A6F" w14:textId="77777777" w:rsidR="00C34223" w:rsidRDefault="00C34223" w:rsidP="00B97477">
      <w:pPr>
        <w:spacing w:after="0"/>
        <w:rPr>
          <w:rFonts w:eastAsia="Calibri"/>
          <w:szCs w:val="20"/>
          <w:lang w:val="es-ES"/>
        </w:rPr>
      </w:pPr>
    </w:p>
    <w:p w14:paraId="72645481" w14:textId="7C86A5C6" w:rsidR="00C34223" w:rsidRPr="00C34223" w:rsidRDefault="00C34223" w:rsidP="00C34223">
      <w:pPr>
        <w:rPr>
          <w:rFonts w:eastAsia="Calibri"/>
          <w:szCs w:val="20"/>
          <w:lang w:val="es-ES"/>
        </w:rPr>
      </w:pPr>
      <w:r w:rsidRPr="00C34223">
        <w:rPr>
          <w:rFonts w:eastAsia="Calibri"/>
          <w:szCs w:val="20"/>
          <w:lang w:val="es-ES"/>
        </w:rPr>
        <w:t>La fórmula a aplicar se considera la más adecuada para el presente procedimiento, por el hecho que se considera la más proporcional en relación con la posible diferenciación de las ofertas económicas recibidas.</w:t>
      </w:r>
    </w:p>
    <w:p w14:paraId="5453B96D" w14:textId="77777777" w:rsidR="00C34223" w:rsidRPr="003E608A" w:rsidRDefault="00C34223" w:rsidP="00C34223">
      <w:pPr>
        <w:shd w:val="clear" w:color="auto" w:fill="FFFFFF"/>
        <w:spacing w:before="300" w:after="0"/>
        <w:rPr>
          <w:rFonts w:eastAsia="Yu Mincho" w:cs="Times New Roman"/>
          <w:bCs/>
          <w:szCs w:val="20"/>
          <w:lang w:val="es-ES" w:eastAsia="es-ES"/>
        </w:rPr>
      </w:pPr>
      <w:r w:rsidRPr="003E608A">
        <w:rPr>
          <w:rFonts w:eastAsia="Yu Mincho" w:cs="Times New Roman"/>
          <w:bCs/>
          <w:szCs w:val="20"/>
          <w:lang w:val="es-ES" w:eastAsia="es-ES"/>
        </w:rPr>
        <w:t>Medida social: En caso de que una empresa licitadora incurra en baja desproporcionada, si en la oferta anormalmente baja se evidencia que los precios unitarios de los salarios de las personas trabajadoras considerados en la oferta son inferiores a los establecidos en el convenio sectorial de aplicación, para verificar la adecuación de la oferta a los costos salariales, se podrá requerir un informe técnico complementario del órgano de representación de las personas trabajadoras o de una organización representativa del sector. La oferta será excluida si, en el trámite de audiencia de la empresa licitadora que ha presentado una oferta cualificada de anormalmente baja, se evidencia que los precios unitarios de los salarios de las personas que ejecutarán el contrato considerado en la oferta son inferiores a los establecidos en el convenio sectorial de aplicación.</w:t>
      </w:r>
    </w:p>
    <w:p w14:paraId="7B74E504" w14:textId="77777777" w:rsidR="00297CBB" w:rsidRDefault="00297CBB" w:rsidP="00C34223">
      <w:pPr>
        <w:suppressAutoHyphens/>
        <w:spacing w:after="0"/>
        <w:rPr>
          <w:b/>
          <w:szCs w:val="20"/>
          <w:lang w:val="es-ES"/>
        </w:rPr>
      </w:pPr>
    </w:p>
    <w:p w14:paraId="4E82B633" w14:textId="77777777" w:rsidR="00297CBB" w:rsidRPr="00A01B01" w:rsidRDefault="00297CBB" w:rsidP="00FF1A20">
      <w:pPr>
        <w:numPr>
          <w:ilvl w:val="0"/>
          <w:numId w:val="34"/>
        </w:numPr>
        <w:suppressAutoHyphens/>
        <w:spacing w:after="0"/>
        <w:rPr>
          <w:b/>
          <w:szCs w:val="20"/>
          <w:lang w:val="es-ES"/>
        </w:rPr>
      </w:pPr>
      <w:r>
        <w:rPr>
          <w:b/>
          <w:szCs w:val="20"/>
          <w:lang w:val="es-ES"/>
        </w:rPr>
        <w:t>Mejoras</w:t>
      </w:r>
      <w:r w:rsidRPr="00A01B01">
        <w:rPr>
          <w:b/>
          <w:szCs w:val="20"/>
          <w:lang w:val="es-ES"/>
        </w:rPr>
        <w:t xml:space="preserve"> (</w:t>
      </w:r>
      <w:r>
        <w:rPr>
          <w:b/>
          <w:szCs w:val="20"/>
          <w:lang w:val="es-ES"/>
        </w:rPr>
        <w:t>hasta</w:t>
      </w:r>
      <w:r w:rsidRPr="00A01B01">
        <w:rPr>
          <w:b/>
          <w:szCs w:val="20"/>
          <w:lang w:val="es-ES"/>
        </w:rPr>
        <w:t xml:space="preserve"> 30 punt</w:t>
      </w:r>
      <w:r>
        <w:rPr>
          <w:b/>
          <w:szCs w:val="20"/>
          <w:lang w:val="es-ES"/>
        </w:rPr>
        <w:t>o</w:t>
      </w:r>
      <w:r w:rsidRPr="00A01B01">
        <w:rPr>
          <w:b/>
          <w:szCs w:val="20"/>
          <w:lang w:val="es-ES"/>
        </w:rPr>
        <w:t>s)</w:t>
      </w:r>
    </w:p>
    <w:p w14:paraId="0794A42A" w14:textId="77777777" w:rsidR="00297CBB" w:rsidRDefault="00297CBB" w:rsidP="00297CBB">
      <w:pPr>
        <w:suppressAutoHyphens/>
        <w:spacing w:after="0"/>
        <w:ind w:left="1800"/>
        <w:jc w:val="left"/>
        <w:rPr>
          <w:rFonts w:eastAsiaTheme="minorEastAsia"/>
          <w:b/>
          <w:bCs/>
          <w:szCs w:val="20"/>
          <w:lang w:val="es-ES"/>
        </w:rPr>
      </w:pPr>
    </w:p>
    <w:p w14:paraId="6C6A865E" w14:textId="77777777" w:rsidR="00297CBB" w:rsidRDefault="00297CBB" w:rsidP="00FF1A20">
      <w:pPr>
        <w:numPr>
          <w:ilvl w:val="1"/>
          <w:numId w:val="31"/>
        </w:numPr>
        <w:suppressAutoHyphens/>
        <w:spacing w:after="0"/>
        <w:jc w:val="left"/>
        <w:rPr>
          <w:rFonts w:eastAsiaTheme="minorEastAsia"/>
          <w:b/>
          <w:bCs/>
          <w:szCs w:val="20"/>
          <w:lang w:val="es-ES"/>
        </w:rPr>
      </w:pPr>
      <w:r w:rsidRPr="00A01B01">
        <w:rPr>
          <w:rFonts w:eastAsiaTheme="minorEastAsia"/>
          <w:b/>
          <w:bCs/>
          <w:szCs w:val="20"/>
          <w:lang w:val="es-ES"/>
        </w:rPr>
        <w:t>T</w:t>
      </w:r>
      <w:r>
        <w:rPr>
          <w:rFonts w:eastAsiaTheme="minorEastAsia"/>
          <w:b/>
          <w:bCs/>
          <w:szCs w:val="20"/>
          <w:lang w:val="es-ES"/>
        </w:rPr>
        <w:t>iempo</w:t>
      </w:r>
      <w:r w:rsidRPr="00A01B01">
        <w:rPr>
          <w:rFonts w:eastAsiaTheme="minorEastAsia"/>
          <w:b/>
          <w:bCs/>
          <w:szCs w:val="20"/>
          <w:lang w:val="es-ES"/>
        </w:rPr>
        <w:t xml:space="preserve"> de resp</w:t>
      </w:r>
      <w:r>
        <w:rPr>
          <w:rFonts w:eastAsiaTheme="minorEastAsia"/>
          <w:b/>
          <w:bCs/>
          <w:szCs w:val="20"/>
          <w:lang w:val="es-ES"/>
        </w:rPr>
        <w:t>ue</w:t>
      </w:r>
      <w:r w:rsidRPr="00A01B01">
        <w:rPr>
          <w:rFonts w:eastAsiaTheme="minorEastAsia"/>
          <w:b/>
          <w:bCs/>
          <w:szCs w:val="20"/>
          <w:lang w:val="es-ES"/>
        </w:rPr>
        <w:t>sta de la intervenció</w:t>
      </w:r>
      <w:r>
        <w:rPr>
          <w:rFonts w:eastAsiaTheme="minorEastAsia"/>
          <w:b/>
          <w:bCs/>
          <w:szCs w:val="20"/>
          <w:lang w:val="es-ES"/>
        </w:rPr>
        <w:t>n</w:t>
      </w:r>
      <w:r w:rsidRPr="00A01B01">
        <w:rPr>
          <w:rFonts w:eastAsiaTheme="minorEastAsia"/>
          <w:b/>
          <w:bCs/>
          <w:szCs w:val="20"/>
          <w:lang w:val="es-ES"/>
        </w:rPr>
        <w:t xml:space="preserve"> (</w:t>
      </w:r>
      <w:r>
        <w:rPr>
          <w:rFonts w:eastAsiaTheme="minorEastAsia"/>
          <w:b/>
          <w:bCs/>
          <w:szCs w:val="20"/>
          <w:lang w:val="es-ES"/>
        </w:rPr>
        <w:t>hast</w:t>
      </w:r>
      <w:r w:rsidRPr="00A01B01">
        <w:rPr>
          <w:rFonts w:eastAsiaTheme="minorEastAsia"/>
          <w:b/>
          <w:bCs/>
          <w:szCs w:val="20"/>
          <w:lang w:val="es-ES"/>
        </w:rPr>
        <w:t>a 20 punt</w:t>
      </w:r>
      <w:r>
        <w:rPr>
          <w:rFonts w:eastAsiaTheme="minorEastAsia"/>
          <w:b/>
          <w:bCs/>
          <w:szCs w:val="20"/>
          <w:lang w:val="es-ES"/>
        </w:rPr>
        <w:t>o</w:t>
      </w:r>
      <w:r w:rsidRPr="00A01B01">
        <w:rPr>
          <w:rFonts w:eastAsiaTheme="minorEastAsia"/>
          <w:b/>
          <w:bCs/>
          <w:szCs w:val="20"/>
          <w:lang w:val="es-ES"/>
        </w:rPr>
        <w:t>s)</w:t>
      </w:r>
    </w:p>
    <w:p w14:paraId="312CC06C" w14:textId="77777777" w:rsidR="0063506D" w:rsidRDefault="0063506D" w:rsidP="0063506D">
      <w:pPr>
        <w:suppressAutoHyphens/>
        <w:spacing w:after="0"/>
        <w:jc w:val="left"/>
        <w:rPr>
          <w:rFonts w:eastAsiaTheme="minorEastAsia"/>
          <w:b/>
          <w:bCs/>
          <w:szCs w:val="20"/>
          <w:lang w:val="es-ES"/>
        </w:rPr>
      </w:pPr>
    </w:p>
    <w:p w14:paraId="1B689B1B" w14:textId="77777777" w:rsidR="0063506D" w:rsidRPr="00A01B01" w:rsidRDefault="0063506D" w:rsidP="0063506D">
      <w:pPr>
        <w:suppressAutoHyphens/>
        <w:rPr>
          <w:rFonts w:eastAsiaTheme="minorEastAsia"/>
          <w:szCs w:val="20"/>
          <w:lang w:val="es-ES"/>
        </w:rPr>
      </w:pPr>
      <w:r w:rsidRPr="00A01B01">
        <w:rPr>
          <w:rFonts w:eastAsiaTheme="minorEastAsia"/>
          <w:szCs w:val="20"/>
          <w:lang w:val="es-ES"/>
        </w:rPr>
        <w:t>S</w:t>
      </w:r>
      <w:r>
        <w:rPr>
          <w:rFonts w:eastAsiaTheme="minorEastAsia"/>
          <w:szCs w:val="20"/>
          <w:lang w:val="es-ES"/>
        </w:rPr>
        <w:t>e o</w:t>
      </w:r>
      <w:r w:rsidRPr="00A01B01">
        <w:rPr>
          <w:rFonts w:eastAsiaTheme="minorEastAsia"/>
          <w:szCs w:val="20"/>
          <w:lang w:val="es-ES"/>
        </w:rPr>
        <w:t xml:space="preserve">torgarán </w:t>
      </w:r>
      <w:r>
        <w:rPr>
          <w:rFonts w:eastAsiaTheme="minorEastAsia"/>
          <w:szCs w:val="20"/>
          <w:lang w:val="es-ES"/>
        </w:rPr>
        <w:t>hasta</w:t>
      </w:r>
      <w:r w:rsidRPr="00A01B01">
        <w:rPr>
          <w:rFonts w:eastAsiaTheme="minorEastAsia"/>
          <w:szCs w:val="20"/>
          <w:lang w:val="es-ES"/>
        </w:rPr>
        <w:t xml:space="preserve"> 20 punt</w:t>
      </w:r>
      <w:r>
        <w:rPr>
          <w:rFonts w:eastAsiaTheme="minorEastAsia"/>
          <w:szCs w:val="20"/>
          <w:lang w:val="es-ES"/>
        </w:rPr>
        <w:t>o</w:t>
      </w:r>
      <w:r w:rsidRPr="00A01B01">
        <w:rPr>
          <w:rFonts w:eastAsiaTheme="minorEastAsia"/>
          <w:szCs w:val="20"/>
          <w:lang w:val="es-ES"/>
        </w:rPr>
        <w:t>s a l</w:t>
      </w:r>
      <w:r>
        <w:rPr>
          <w:rFonts w:eastAsiaTheme="minorEastAsia"/>
          <w:szCs w:val="20"/>
          <w:lang w:val="es-ES"/>
        </w:rPr>
        <w:t>a</w:t>
      </w:r>
      <w:r w:rsidRPr="00A01B01">
        <w:rPr>
          <w:rFonts w:eastAsiaTheme="minorEastAsia"/>
          <w:szCs w:val="20"/>
          <w:lang w:val="es-ES"/>
        </w:rPr>
        <w:t>s empres</w:t>
      </w:r>
      <w:r>
        <w:rPr>
          <w:rFonts w:eastAsiaTheme="minorEastAsia"/>
          <w:szCs w:val="20"/>
          <w:lang w:val="es-ES"/>
        </w:rPr>
        <w:t>as</w:t>
      </w:r>
      <w:r w:rsidRPr="00A01B01">
        <w:rPr>
          <w:rFonts w:eastAsiaTheme="minorEastAsia"/>
          <w:szCs w:val="20"/>
          <w:lang w:val="es-ES"/>
        </w:rPr>
        <w:t xml:space="preserve"> que m</w:t>
      </w:r>
      <w:r>
        <w:rPr>
          <w:rFonts w:eastAsiaTheme="minorEastAsia"/>
          <w:szCs w:val="20"/>
          <w:lang w:val="es-ES"/>
        </w:rPr>
        <w:t>ej</w:t>
      </w:r>
      <w:r w:rsidRPr="00A01B01">
        <w:rPr>
          <w:rFonts w:eastAsiaTheme="minorEastAsia"/>
          <w:szCs w:val="20"/>
          <w:lang w:val="es-ES"/>
        </w:rPr>
        <w:t>or</w:t>
      </w:r>
      <w:r>
        <w:rPr>
          <w:rFonts w:eastAsiaTheme="minorEastAsia"/>
          <w:szCs w:val="20"/>
          <w:lang w:val="es-ES"/>
        </w:rPr>
        <w:t>e</w:t>
      </w:r>
      <w:r w:rsidRPr="00A01B01">
        <w:rPr>
          <w:rFonts w:eastAsiaTheme="minorEastAsia"/>
          <w:szCs w:val="20"/>
          <w:lang w:val="es-ES"/>
        </w:rPr>
        <w:t>n el t</w:t>
      </w:r>
      <w:r>
        <w:rPr>
          <w:rFonts w:eastAsiaTheme="minorEastAsia"/>
          <w:szCs w:val="20"/>
          <w:lang w:val="es-ES"/>
        </w:rPr>
        <w:t>i</w:t>
      </w:r>
      <w:r w:rsidRPr="00A01B01">
        <w:rPr>
          <w:rFonts w:eastAsiaTheme="minorEastAsia"/>
          <w:szCs w:val="20"/>
          <w:lang w:val="es-ES"/>
        </w:rPr>
        <w:t>emp</w:t>
      </w:r>
      <w:r>
        <w:rPr>
          <w:rFonts w:eastAsiaTheme="minorEastAsia"/>
          <w:szCs w:val="20"/>
          <w:lang w:val="es-ES"/>
        </w:rPr>
        <w:t>o</w:t>
      </w:r>
      <w:r w:rsidRPr="00A01B01">
        <w:rPr>
          <w:rFonts w:eastAsiaTheme="minorEastAsia"/>
          <w:szCs w:val="20"/>
          <w:lang w:val="es-ES"/>
        </w:rPr>
        <w:t xml:space="preserve"> de resp</w:t>
      </w:r>
      <w:r>
        <w:rPr>
          <w:rFonts w:eastAsiaTheme="minorEastAsia"/>
          <w:szCs w:val="20"/>
          <w:lang w:val="es-ES"/>
        </w:rPr>
        <w:t>ue</w:t>
      </w:r>
      <w:r w:rsidRPr="00A01B01">
        <w:rPr>
          <w:rFonts w:eastAsiaTheme="minorEastAsia"/>
          <w:szCs w:val="20"/>
          <w:lang w:val="es-ES"/>
        </w:rPr>
        <w:t>sta en l</w:t>
      </w:r>
      <w:r>
        <w:rPr>
          <w:rFonts w:eastAsiaTheme="minorEastAsia"/>
          <w:szCs w:val="20"/>
          <w:lang w:val="es-ES"/>
        </w:rPr>
        <w:t>a</w:t>
      </w:r>
      <w:r w:rsidRPr="00A01B01">
        <w:rPr>
          <w:rFonts w:eastAsiaTheme="minorEastAsia"/>
          <w:szCs w:val="20"/>
          <w:lang w:val="es-ES"/>
        </w:rPr>
        <w:t>s intervencion</w:t>
      </w:r>
      <w:r>
        <w:rPr>
          <w:rFonts w:eastAsiaTheme="minorEastAsia"/>
          <w:szCs w:val="20"/>
          <w:lang w:val="es-ES"/>
        </w:rPr>
        <w:t>e</w:t>
      </w:r>
      <w:r w:rsidRPr="00A01B01">
        <w:rPr>
          <w:rFonts w:eastAsiaTheme="minorEastAsia"/>
          <w:szCs w:val="20"/>
          <w:lang w:val="es-ES"/>
        </w:rPr>
        <w:t xml:space="preserve">s desde </w:t>
      </w:r>
      <w:r>
        <w:rPr>
          <w:rFonts w:eastAsiaTheme="minorEastAsia"/>
          <w:szCs w:val="20"/>
          <w:lang w:val="es-ES"/>
        </w:rPr>
        <w:t>e</w:t>
      </w:r>
      <w:r w:rsidRPr="00A01B01">
        <w:rPr>
          <w:rFonts w:eastAsiaTheme="minorEastAsia"/>
          <w:szCs w:val="20"/>
          <w:lang w:val="es-ES"/>
        </w:rPr>
        <w:t>l</w:t>
      </w:r>
      <w:r>
        <w:rPr>
          <w:rFonts w:eastAsiaTheme="minorEastAsia"/>
          <w:szCs w:val="20"/>
          <w:lang w:val="es-ES"/>
        </w:rPr>
        <w:t xml:space="preserve"> </w:t>
      </w:r>
      <w:r w:rsidRPr="00A01B01">
        <w:rPr>
          <w:rFonts w:eastAsiaTheme="minorEastAsia"/>
          <w:szCs w:val="20"/>
          <w:lang w:val="es-ES"/>
        </w:rPr>
        <w:t>avis</w:t>
      </w:r>
      <w:r>
        <w:rPr>
          <w:rFonts w:eastAsiaTheme="minorEastAsia"/>
          <w:szCs w:val="20"/>
          <w:lang w:val="es-ES"/>
        </w:rPr>
        <w:t>o</w:t>
      </w:r>
      <w:r w:rsidRPr="00A01B01">
        <w:rPr>
          <w:rFonts w:eastAsiaTheme="minorEastAsia"/>
          <w:szCs w:val="20"/>
          <w:lang w:val="es-ES"/>
        </w:rPr>
        <w:t xml:space="preserve"> del responsable de SEMESA. El pl</w:t>
      </w:r>
      <w:r>
        <w:rPr>
          <w:rFonts w:eastAsiaTheme="minorEastAsia"/>
          <w:szCs w:val="20"/>
          <w:lang w:val="es-ES"/>
        </w:rPr>
        <w:t>iego</w:t>
      </w:r>
      <w:r w:rsidRPr="00A01B01">
        <w:rPr>
          <w:rFonts w:eastAsiaTheme="minorEastAsia"/>
          <w:szCs w:val="20"/>
          <w:lang w:val="es-ES"/>
        </w:rPr>
        <w:t xml:space="preserve"> estable</w:t>
      </w:r>
      <w:r>
        <w:rPr>
          <w:rFonts w:eastAsiaTheme="minorEastAsia"/>
          <w:szCs w:val="20"/>
          <w:lang w:val="es-ES"/>
        </w:rPr>
        <w:t>ce</w:t>
      </w:r>
      <w:r w:rsidRPr="00A01B01">
        <w:rPr>
          <w:rFonts w:eastAsiaTheme="minorEastAsia"/>
          <w:szCs w:val="20"/>
          <w:lang w:val="es-ES"/>
        </w:rPr>
        <w:t xml:space="preserve"> un </w:t>
      </w:r>
      <w:r>
        <w:rPr>
          <w:rFonts w:eastAsiaTheme="minorEastAsia"/>
          <w:szCs w:val="20"/>
          <w:lang w:val="es-ES"/>
        </w:rPr>
        <w:t>tiempo</w:t>
      </w:r>
      <w:r w:rsidRPr="00A01B01">
        <w:rPr>
          <w:rFonts w:eastAsiaTheme="minorEastAsia"/>
          <w:szCs w:val="20"/>
          <w:lang w:val="es-ES"/>
        </w:rPr>
        <w:t xml:space="preserve"> de resp</w:t>
      </w:r>
      <w:r>
        <w:rPr>
          <w:rFonts w:eastAsiaTheme="minorEastAsia"/>
          <w:szCs w:val="20"/>
          <w:lang w:val="es-ES"/>
        </w:rPr>
        <w:t>ue</w:t>
      </w:r>
      <w:r w:rsidRPr="00A01B01">
        <w:rPr>
          <w:rFonts w:eastAsiaTheme="minorEastAsia"/>
          <w:szCs w:val="20"/>
          <w:lang w:val="es-ES"/>
        </w:rPr>
        <w:t>sta inferior a 6 hor</w:t>
      </w:r>
      <w:r>
        <w:rPr>
          <w:rFonts w:eastAsiaTheme="minorEastAsia"/>
          <w:szCs w:val="20"/>
          <w:lang w:val="es-ES"/>
        </w:rPr>
        <w:t>a</w:t>
      </w:r>
      <w:r w:rsidRPr="00A01B01">
        <w:rPr>
          <w:rFonts w:eastAsiaTheme="minorEastAsia"/>
          <w:szCs w:val="20"/>
          <w:lang w:val="es-ES"/>
        </w:rPr>
        <w:t>s en est</w:t>
      </w:r>
      <w:r>
        <w:rPr>
          <w:rFonts w:eastAsiaTheme="minorEastAsia"/>
          <w:szCs w:val="20"/>
          <w:lang w:val="es-ES"/>
        </w:rPr>
        <w:t>a</w:t>
      </w:r>
      <w:r w:rsidRPr="00A01B01">
        <w:rPr>
          <w:rFonts w:eastAsiaTheme="minorEastAsia"/>
          <w:szCs w:val="20"/>
          <w:lang w:val="es-ES"/>
        </w:rPr>
        <w:t>s intervencion</w:t>
      </w:r>
      <w:r>
        <w:rPr>
          <w:rFonts w:eastAsiaTheme="minorEastAsia"/>
          <w:szCs w:val="20"/>
          <w:lang w:val="es-ES"/>
        </w:rPr>
        <w:t>e</w:t>
      </w:r>
      <w:r w:rsidRPr="00A01B01">
        <w:rPr>
          <w:rFonts w:eastAsiaTheme="minorEastAsia"/>
          <w:szCs w:val="20"/>
          <w:lang w:val="es-ES"/>
        </w:rPr>
        <w:t>s, relativ</w:t>
      </w:r>
      <w:r>
        <w:rPr>
          <w:rFonts w:eastAsiaTheme="minorEastAsia"/>
          <w:szCs w:val="20"/>
          <w:lang w:val="es-ES"/>
        </w:rPr>
        <w:t>as</w:t>
      </w:r>
      <w:r w:rsidRPr="00A01B01">
        <w:rPr>
          <w:rFonts w:eastAsiaTheme="minorEastAsia"/>
          <w:szCs w:val="20"/>
          <w:lang w:val="es-ES"/>
        </w:rPr>
        <w:t xml:space="preserve"> a l</w:t>
      </w:r>
      <w:r>
        <w:rPr>
          <w:rFonts w:eastAsiaTheme="minorEastAsia"/>
          <w:szCs w:val="20"/>
          <w:lang w:val="es-ES"/>
        </w:rPr>
        <w:t>a llegada</w:t>
      </w:r>
      <w:r w:rsidRPr="00A01B01">
        <w:rPr>
          <w:rFonts w:eastAsiaTheme="minorEastAsia"/>
          <w:szCs w:val="20"/>
          <w:lang w:val="es-ES"/>
        </w:rPr>
        <w:t xml:space="preserve"> efectiva p</w:t>
      </w:r>
      <w:r>
        <w:rPr>
          <w:rFonts w:eastAsiaTheme="minorEastAsia"/>
          <w:szCs w:val="20"/>
          <w:lang w:val="es-ES"/>
        </w:rPr>
        <w:t>a</w:t>
      </w:r>
      <w:r w:rsidRPr="00A01B01">
        <w:rPr>
          <w:rFonts w:eastAsiaTheme="minorEastAsia"/>
          <w:szCs w:val="20"/>
          <w:lang w:val="es-ES"/>
        </w:rPr>
        <w:t>r</w:t>
      </w:r>
      <w:r>
        <w:rPr>
          <w:rFonts w:eastAsiaTheme="minorEastAsia"/>
          <w:szCs w:val="20"/>
          <w:lang w:val="es-ES"/>
        </w:rPr>
        <w:t>a</w:t>
      </w:r>
      <w:r w:rsidRPr="00A01B01">
        <w:rPr>
          <w:rFonts w:eastAsiaTheme="minorEastAsia"/>
          <w:szCs w:val="20"/>
          <w:lang w:val="es-ES"/>
        </w:rPr>
        <w:t xml:space="preserve"> </w:t>
      </w:r>
      <w:r>
        <w:rPr>
          <w:rFonts w:eastAsiaTheme="minorEastAsia"/>
          <w:szCs w:val="20"/>
          <w:lang w:val="es-ES"/>
        </w:rPr>
        <w:t>e</w:t>
      </w:r>
      <w:r w:rsidRPr="00A01B01">
        <w:rPr>
          <w:rFonts w:eastAsiaTheme="minorEastAsia"/>
          <w:szCs w:val="20"/>
          <w:lang w:val="es-ES"/>
        </w:rPr>
        <w:t>l c</w:t>
      </w:r>
      <w:r>
        <w:rPr>
          <w:rFonts w:eastAsiaTheme="minorEastAsia"/>
          <w:szCs w:val="20"/>
          <w:lang w:val="es-ES"/>
        </w:rPr>
        <w:t>u</w:t>
      </w:r>
      <w:r w:rsidRPr="00A01B01">
        <w:rPr>
          <w:rFonts w:eastAsiaTheme="minorEastAsia"/>
          <w:szCs w:val="20"/>
          <w:lang w:val="es-ES"/>
        </w:rPr>
        <w:t>mplim</w:t>
      </w:r>
      <w:r>
        <w:rPr>
          <w:rFonts w:eastAsiaTheme="minorEastAsia"/>
          <w:szCs w:val="20"/>
          <w:lang w:val="es-ES"/>
        </w:rPr>
        <w:t>i</w:t>
      </w:r>
      <w:r w:rsidRPr="00A01B01">
        <w:rPr>
          <w:rFonts w:eastAsiaTheme="minorEastAsia"/>
          <w:szCs w:val="20"/>
          <w:lang w:val="es-ES"/>
        </w:rPr>
        <w:t>ent</w:t>
      </w:r>
      <w:r>
        <w:rPr>
          <w:rFonts w:eastAsiaTheme="minorEastAsia"/>
          <w:szCs w:val="20"/>
          <w:lang w:val="es-ES"/>
        </w:rPr>
        <w:t>o</w:t>
      </w:r>
      <w:r w:rsidRPr="00A01B01">
        <w:rPr>
          <w:rFonts w:eastAsiaTheme="minorEastAsia"/>
          <w:szCs w:val="20"/>
          <w:lang w:val="es-ES"/>
        </w:rPr>
        <w:t xml:space="preserve"> del servi</w:t>
      </w:r>
      <w:r>
        <w:rPr>
          <w:rFonts w:eastAsiaTheme="minorEastAsia"/>
          <w:szCs w:val="20"/>
          <w:lang w:val="es-ES"/>
        </w:rPr>
        <w:t>cio</w:t>
      </w:r>
      <w:r w:rsidRPr="00A01B01">
        <w:rPr>
          <w:rFonts w:eastAsiaTheme="minorEastAsia"/>
          <w:szCs w:val="20"/>
          <w:lang w:val="es-ES"/>
        </w:rPr>
        <w:t>.</w:t>
      </w:r>
    </w:p>
    <w:tbl>
      <w:tblPr>
        <w:tblStyle w:val="Taulaambquadrcula1"/>
        <w:tblW w:w="9493" w:type="dxa"/>
        <w:jc w:val="center"/>
        <w:tblLook w:val="04A0" w:firstRow="1" w:lastRow="0" w:firstColumn="1" w:lastColumn="0" w:noHBand="0" w:noVBand="1"/>
      </w:tblPr>
      <w:tblGrid>
        <w:gridCol w:w="7792"/>
        <w:gridCol w:w="1701"/>
      </w:tblGrid>
      <w:tr w:rsidR="0063506D" w:rsidRPr="00A01B01" w14:paraId="0A404882" w14:textId="77777777" w:rsidTr="004F6A4D">
        <w:trPr>
          <w:trHeight w:val="567"/>
          <w:jc w:val="center"/>
        </w:trPr>
        <w:tc>
          <w:tcPr>
            <w:tcW w:w="7792" w:type="dxa"/>
            <w:shd w:val="clear" w:color="auto" w:fill="BFBFBF" w:themeFill="background1" w:themeFillShade="BF"/>
            <w:vAlign w:val="center"/>
          </w:tcPr>
          <w:p w14:paraId="17132E48" w14:textId="77777777" w:rsidR="0063506D" w:rsidRPr="00A01B01" w:rsidRDefault="0063506D" w:rsidP="004F6A4D">
            <w:pPr>
              <w:suppressAutoHyphens/>
              <w:spacing w:after="0"/>
              <w:jc w:val="center"/>
              <w:rPr>
                <w:rFonts w:eastAsiaTheme="minorEastAsia"/>
                <w:b/>
                <w:bCs/>
                <w:lang w:val="es-ES"/>
              </w:rPr>
            </w:pPr>
            <w:r w:rsidRPr="00A01B01">
              <w:rPr>
                <w:rFonts w:eastAsiaTheme="minorEastAsia"/>
                <w:b/>
                <w:bCs/>
                <w:lang w:val="es-ES"/>
              </w:rPr>
              <w:t>M</w:t>
            </w:r>
            <w:r>
              <w:rPr>
                <w:rFonts w:eastAsiaTheme="minorEastAsia"/>
                <w:b/>
                <w:bCs/>
                <w:lang w:val="es-ES"/>
              </w:rPr>
              <w:t xml:space="preserve">EJORA </w:t>
            </w:r>
            <w:r w:rsidRPr="00A01B01">
              <w:rPr>
                <w:rFonts w:eastAsiaTheme="minorEastAsia"/>
                <w:b/>
                <w:bCs/>
                <w:lang w:val="es-ES"/>
              </w:rPr>
              <w:t>T</w:t>
            </w:r>
            <w:r>
              <w:rPr>
                <w:rFonts w:eastAsiaTheme="minorEastAsia"/>
                <w:b/>
                <w:bCs/>
                <w:lang w:val="es-ES"/>
              </w:rPr>
              <w:t>IEMPO</w:t>
            </w:r>
            <w:r w:rsidRPr="00A01B01">
              <w:rPr>
                <w:rFonts w:eastAsiaTheme="minorEastAsia"/>
                <w:b/>
                <w:bCs/>
                <w:lang w:val="es-ES"/>
              </w:rPr>
              <w:t xml:space="preserve"> DE RESP</w:t>
            </w:r>
            <w:r>
              <w:rPr>
                <w:rFonts w:eastAsiaTheme="minorEastAsia"/>
                <w:b/>
                <w:bCs/>
                <w:lang w:val="es-ES"/>
              </w:rPr>
              <w:t>UE</w:t>
            </w:r>
            <w:r w:rsidRPr="00A01B01">
              <w:rPr>
                <w:rFonts w:eastAsiaTheme="minorEastAsia"/>
                <w:b/>
                <w:bCs/>
                <w:lang w:val="es-ES"/>
              </w:rPr>
              <w:t>STA</w:t>
            </w:r>
          </w:p>
        </w:tc>
        <w:tc>
          <w:tcPr>
            <w:tcW w:w="1701" w:type="dxa"/>
            <w:shd w:val="clear" w:color="auto" w:fill="BFBFBF" w:themeFill="background1" w:themeFillShade="BF"/>
            <w:vAlign w:val="center"/>
          </w:tcPr>
          <w:p w14:paraId="55E340F8" w14:textId="77777777" w:rsidR="0063506D" w:rsidRPr="00A01B01" w:rsidRDefault="0063506D" w:rsidP="004F6A4D">
            <w:pPr>
              <w:suppressAutoHyphens/>
              <w:spacing w:after="0"/>
              <w:jc w:val="center"/>
              <w:rPr>
                <w:rFonts w:eastAsiaTheme="minorEastAsia"/>
                <w:b/>
                <w:bCs/>
                <w:lang w:val="es-ES"/>
              </w:rPr>
            </w:pPr>
            <w:r w:rsidRPr="00A01B01">
              <w:rPr>
                <w:rFonts w:eastAsiaTheme="minorEastAsia"/>
                <w:b/>
                <w:bCs/>
                <w:lang w:val="es-ES"/>
              </w:rPr>
              <w:t>PUNT</w:t>
            </w:r>
            <w:r>
              <w:rPr>
                <w:rFonts w:eastAsiaTheme="minorEastAsia"/>
                <w:b/>
                <w:bCs/>
                <w:lang w:val="es-ES"/>
              </w:rPr>
              <w:t>O</w:t>
            </w:r>
            <w:r w:rsidRPr="00A01B01">
              <w:rPr>
                <w:rFonts w:eastAsiaTheme="minorEastAsia"/>
                <w:b/>
                <w:bCs/>
                <w:lang w:val="es-ES"/>
              </w:rPr>
              <w:t>S</w:t>
            </w:r>
          </w:p>
        </w:tc>
      </w:tr>
      <w:tr w:rsidR="0063506D" w:rsidRPr="00A01B01" w14:paraId="39AD63A3" w14:textId="77777777" w:rsidTr="004F6A4D">
        <w:trPr>
          <w:trHeight w:val="225"/>
          <w:jc w:val="center"/>
        </w:trPr>
        <w:tc>
          <w:tcPr>
            <w:tcW w:w="7792" w:type="dxa"/>
            <w:shd w:val="clear" w:color="auto" w:fill="auto"/>
            <w:vAlign w:val="center"/>
          </w:tcPr>
          <w:p w14:paraId="5F2A519B" w14:textId="77777777" w:rsidR="0063506D" w:rsidRPr="00A01B01" w:rsidRDefault="0063506D" w:rsidP="004F6A4D">
            <w:pPr>
              <w:suppressAutoHyphens/>
              <w:spacing w:after="0"/>
              <w:rPr>
                <w:rFonts w:eastAsiaTheme="minorEastAsia"/>
                <w:lang w:val="es-ES"/>
              </w:rPr>
            </w:pPr>
            <w:r w:rsidRPr="00A01B01">
              <w:rPr>
                <w:rFonts w:eastAsiaTheme="minorEastAsia"/>
                <w:lang w:val="es-ES"/>
              </w:rPr>
              <w:t>T</w:t>
            </w:r>
            <w:r>
              <w:rPr>
                <w:rFonts w:eastAsiaTheme="minorEastAsia"/>
                <w:lang w:val="es-ES"/>
              </w:rPr>
              <w:t>iempo</w:t>
            </w:r>
            <w:r w:rsidRPr="00A01B01">
              <w:rPr>
                <w:rFonts w:eastAsiaTheme="minorEastAsia"/>
                <w:lang w:val="es-ES"/>
              </w:rPr>
              <w:t xml:space="preserve"> de resp</w:t>
            </w:r>
            <w:r>
              <w:rPr>
                <w:rFonts w:eastAsiaTheme="minorEastAsia"/>
                <w:lang w:val="es-ES"/>
              </w:rPr>
              <w:t>ue</w:t>
            </w:r>
            <w:r w:rsidRPr="00A01B01">
              <w:rPr>
                <w:rFonts w:eastAsiaTheme="minorEastAsia"/>
                <w:lang w:val="es-ES"/>
              </w:rPr>
              <w:t>sta inferior a 6 hor</w:t>
            </w:r>
            <w:r>
              <w:rPr>
                <w:rFonts w:eastAsiaTheme="minorEastAsia"/>
                <w:lang w:val="es-ES"/>
              </w:rPr>
              <w:t>a</w:t>
            </w:r>
            <w:r w:rsidRPr="00A01B01">
              <w:rPr>
                <w:rFonts w:eastAsiaTheme="minorEastAsia"/>
                <w:lang w:val="es-ES"/>
              </w:rPr>
              <w:t>s desde la comunicació</w:t>
            </w:r>
            <w:r>
              <w:rPr>
                <w:rFonts w:eastAsiaTheme="minorEastAsia"/>
                <w:lang w:val="es-ES"/>
              </w:rPr>
              <w:t>n</w:t>
            </w:r>
            <w:r w:rsidRPr="00A01B01">
              <w:rPr>
                <w:rFonts w:eastAsiaTheme="minorEastAsia"/>
                <w:lang w:val="es-ES"/>
              </w:rPr>
              <w:t xml:space="preserve"> de la solicitud</w:t>
            </w:r>
          </w:p>
        </w:tc>
        <w:tc>
          <w:tcPr>
            <w:tcW w:w="1701" w:type="dxa"/>
            <w:shd w:val="clear" w:color="auto" w:fill="auto"/>
            <w:vAlign w:val="center"/>
          </w:tcPr>
          <w:p w14:paraId="758991DB" w14:textId="77777777" w:rsidR="0063506D" w:rsidRPr="00A01B01" w:rsidRDefault="0063506D" w:rsidP="004F6A4D">
            <w:pPr>
              <w:suppressAutoHyphens/>
              <w:spacing w:after="0"/>
              <w:jc w:val="center"/>
              <w:rPr>
                <w:rFonts w:eastAsiaTheme="minorEastAsia"/>
                <w:lang w:val="es-ES"/>
              </w:rPr>
            </w:pPr>
            <w:r w:rsidRPr="00A01B01">
              <w:rPr>
                <w:rFonts w:eastAsiaTheme="minorEastAsia"/>
                <w:lang w:val="es-ES"/>
              </w:rPr>
              <w:t>0</w:t>
            </w:r>
          </w:p>
        </w:tc>
      </w:tr>
      <w:tr w:rsidR="0063506D" w:rsidRPr="00A01B01" w14:paraId="64AF0DE5" w14:textId="77777777" w:rsidTr="004F6A4D">
        <w:trPr>
          <w:jc w:val="center"/>
        </w:trPr>
        <w:tc>
          <w:tcPr>
            <w:tcW w:w="7792" w:type="dxa"/>
            <w:vAlign w:val="center"/>
          </w:tcPr>
          <w:p w14:paraId="4BD43F67" w14:textId="77777777" w:rsidR="0063506D" w:rsidRPr="00A01B01" w:rsidRDefault="0063506D" w:rsidP="004F6A4D">
            <w:pPr>
              <w:suppressAutoHyphens/>
              <w:spacing w:after="0"/>
              <w:rPr>
                <w:rFonts w:eastAsiaTheme="minorEastAsia"/>
                <w:lang w:val="es-ES"/>
              </w:rPr>
            </w:pPr>
            <w:r w:rsidRPr="00A01B01">
              <w:rPr>
                <w:rFonts w:eastAsiaTheme="minorEastAsia"/>
                <w:lang w:val="es-ES"/>
              </w:rPr>
              <w:t>T</w:t>
            </w:r>
            <w:r>
              <w:rPr>
                <w:rFonts w:eastAsiaTheme="minorEastAsia"/>
                <w:lang w:val="es-ES"/>
              </w:rPr>
              <w:t>iempo</w:t>
            </w:r>
            <w:r w:rsidRPr="00A01B01">
              <w:rPr>
                <w:rFonts w:eastAsiaTheme="minorEastAsia"/>
                <w:lang w:val="es-ES"/>
              </w:rPr>
              <w:t xml:space="preserve"> de resp</w:t>
            </w:r>
            <w:r>
              <w:rPr>
                <w:rFonts w:eastAsiaTheme="minorEastAsia"/>
                <w:lang w:val="es-ES"/>
              </w:rPr>
              <w:t>ue</w:t>
            </w:r>
            <w:r w:rsidRPr="00A01B01">
              <w:rPr>
                <w:rFonts w:eastAsiaTheme="minorEastAsia"/>
                <w:lang w:val="es-ES"/>
              </w:rPr>
              <w:t xml:space="preserve">sta inferior a </w:t>
            </w:r>
            <w:r>
              <w:rPr>
                <w:rFonts w:eastAsiaTheme="minorEastAsia"/>
                <w:lang w:val="es-ES"/>
              </w:rPr>
              <w:t>4</w:t>
            </w:r>
            <w:r w:rsidRPr="00A01B01">
              <w:rPr>
                <w:rFonts w:eastAsiaTheme="minorEastAsia"/>
                <w:lang w:val="es-ES"/>
              </w:rPr>
              <w:t xml:space="preserve"> hor</w:t>
            </w:r>
            <w:r>
              <w:rPr>
                <w:rFonts w:eastAsiaTheme="minorEastAsia"/>
                <w:lang w:val="es-ES"/>
              </w:rPr>
              <w:t>a</w:t>
            </w:r>
            <w:r w:rsidRPr="00A01B01">
              <w:rPr>
                <w:rFonts w:eastAsiaTheme="minorEastAsia"/>
                <w:lang w:val="es-ES"/>
              </w:rPr>
              <w:t>s desde la comunicació</w:t>
            </w:r>
            <w:r>
              <w:rPr>
                <w:rFonts w:eastAsiaTheme="minorEastAsia"/>
                <w:lang w:val="es-ES"/>
              </w:rPr>
              <w:t>n</w:t>
            </w:r>
            <w:r w:rsidRPr="00A01B01">
              <w:rPr>
                <w:rFonts w:eastAsiaTheme="minorEastAsia"/>
                <w:lang w:val="es-ES"/>
              </w:rPr>
              <w:t xml:space="preserve"> de la solicitud</w:t>
            </w:r>
          </w:p>
        </w:tc>
        <w:tc>
          <w:tcPr>
            <w:tcW w:w="1701" w:type="dxa"/>
            <w:vAlign w:val="center"/>
          </w:tcPr>
          <w:p w14:paraId="28912E6F" w14:textId="77777777" w:rsidR="0063506D" w:rsidRPr="00A01B01" w:rsidRDefault="0063506D" w:rsidP="004F6A4D">
            <w:pPr>
              <w:suppressAutoHyphens/>
              <w:spacing w:after="0"/>
              <w:jc w:val="center"/>
              <w:rPr>
                <w:rFonts w:eastAsiaTheme="minorEastAsia"/>
                <w:lang w:val="es-ES"/>
              </w:rPr>
            </w:pPr>
            <w:r w:rsidRPr="00A01B01">
              <w:rPr>
                <w:rFonts w:eastAsiaTheme="minorEastAsia"/>
                <w:lang w:val="es-ES"/>
              </w:rPr>
              <w:t>10</w:t>
            </w:r>
          </w:p>
        </w:tc>
      </w:tr>
      <w:tr w:rsidR="0063506D" w:rsidRPr="00A01B01" w14:paraId="41206448" w14:textId="77777777" w:rsidTr="004F6A4D">
        <w:trPr>
          <w:jc w:val="center"/>
        </w:trPr>
        <w:tc>
          <w:tcPr>
            <w:tcW w:w="7792" w:type="dxa"/>
            <w:vAlign w:val="center"/>
          </w:tcPr>
          <w:p w14:paraId="2AB50586" w14:textId="77777777" w:rsidR="0063506D" w:rsidRPr="00A01B01" w:rsidRDefault="0063506D" w:rsidP="004F6A4D">
            <w:pPr>
              <w:suppressAutoHyphens/>
              <w:spacing w:after="0"/>
              <w:rPr>
                <w:rFonts w:eastAsiaTheme="minorEastAsia"/>
                <w:lang w:val="es-ES"/>
              </w:rPr>
            </w:pPr>
            <w:r w:rsidRPr="00A01B01">
              <w:rPr>
                <w:rFonts w:eastAsiaTheme="minorEastAsia"/>
                <w:lang w:val="es-ES"/>
              </w:rPr>
              <w:t>T</w:t>
            </w:r>
            <w:r>
              <w:rPr>
                <w:rFonts w:eastAsiaTheme="minorEastAsia"/>
                <w:lang w:val="es-ES"/>
              </w:rPr>
              <w:t>iempo</w:t>
            </w:r>
            <w:r w:rsidRPr="00A01B01">
              <w:rPr>
                <w:rFonts w:eastAsiaTheme="minorEastAsia"/>
                <w:lang w:val="es-ES"/>
              </w:rPr>
              <w:t xml:space="preserve"> de resp</w:t>
            </w:r>
            <w:r>
              <w:rPr>
                <w:rFonts w:eastAsiaTheme="minorEastAsia"/>
                <w:lang w:val="es-ES"/>
              </w:rPr>
              <w:t>ue</w:t>
            </w:r>
            <w:r w:rsidRPr="00A01B01">
              <w:rPr>
                <w:rFonts w:eastAsiaTheme="minorEastAsia"/>
                <w:lang w:val="es-ES"/>
              </w:rPr>
              <w:t xml:space="preserve">sta inferior a </w:t>
            </w:r>
            <w:r>
              <w:rPr>
                <w:rFonts w:eastAsiaTheme="minorEastAsia"/>
                <w:lang w:val="es-ES"/>
              </w:rPr>
              <w:t>3</w:t>
            </w:r>
            <w:r w:rsidRPr="00A01B01">
              <w:rPr>
                <w:rFonts w:eastAsiaTheme="minorEastAsia"/>
                <w:lang w:val="es-ES"/>
              </w:rPr>
              <w:t xml:space="preserve"> hor</w:t>
            </w:r>
            <w:r>
              <w:rPr>
                <w:rFonts w:eastAsiaTheme="minorEastAsia"/>
                <w:lang w:val="es-ES"/>
              </w:rPr>
              <w:t>a</w:t>
            </w:r>
            <w:r w:rsidRPr="00A01B01">
              <w:rPr>
                <w:rFonts w:eastAsiaTheme="minorEastAsia"/>
                <w:lang w:val="es-ES"/>
              </w:rPr>
              <w:t>s desde la comunicació</w:t>
            </w:r>
            <w:r>
              <w:rPr>
                <w:rFonts w:eastAsiaTheme="minorEastAsia"/>
                <w:lang w:val="es-ES"/>
              </w:rPr>
              <w:t>n</w:t>
            </w:r>
            <w:r w:rsidRPr="00A01B01">
              <w:rPr>
                <w:rFonts w:eastAsiaTheme="minorEastAsia"/>
                <w:lang w:val="es-ES"/>
              </w:rPr>
              <w:t xml:space="preserve"> de la solicitud</w:t>
            </w:r>
          </w:p>
        </w:tc>
        <w:tc>
          <w:tcPr>
            <w:tcW w:w="1701" w:type="dxa"/>
            <w:vAlign w:val="center"/>
          </w:tcPr>
          <w:p w14:paraId="7DA1BEC4" w14:textId="77777777" w:rsidR="0063506D" w:rsidRPr="00A01B01" w:rsidRDefault="0063506D" w:rsidP="004F6A4D">
            <w:pPr>
              <w:suppressAutoHyphens/>
              <w:spacing w:after="0"/>
              <w:jc w:val="center"/>
              <w:rPr>
                <w:rFonts w:eastAsiaTheme="minorEastAsia"/>
                <w:lang w:val="es-ES"/>
              </w:rPr>
            </w:pPr>
            <w:r w:rsidRPr="00A01B01">
              <w:rPr>
                <w:rFonts w:eastAsiaTheme="minorEastAsia"/>
                <w:lang w:val="es-ES"/>
              </w:rPr>
              <w:t>20</w:t>
            </w:r>
          </w:p>
        </w:tc>
      </w:tr>
    </w:tbl>
    <w:p w14:paraId="0069012E" w14:textId="77777777" w:rsidR="0063506D" w:rsidRDefault="0063506D" w:rsidP="0063506D">
      <w:pPr>
        <w:suppressAutoHyphens/>
        <w:spacing w:after="0"/>
        <w:jc w:val="left"/>
        <w:rPr>
          <w:rFonts w:eastAsiaTheme="minorEastAsia"/>
          <w:b/>
          <w:bCs/>
          <w:szCs w:val="20"/>
          <w:lang w:val="es-ES"/>
        </w:rPr>
      </w:pPr>
    </w:p>
    <w:p w14:paraId="2D5D3B01" w14:textId="1D98830D" w:rsidR="0063506D" w:rsidRPr="0063506D" w:rsidRDefault="0063506D" w:rsidP="0063506D">
      <w:pPr>
        <w:numPr>
          <w:ilvl w:val="1"/>
          <w:numId w:val="31"/>
        </w:numPr>
        <w:suppressAutoHyphens/>
        <w:spacing w:after="0"/>
        <w:rPr>
          <w:rFonts w:eastAsiaTheme="minorEastAsia"/>
          <w:b/>
          <w:bCs/>
          <w:szCs w:val="20"/>
          <w:lang w:val="es-ES"/>
        </w:rPr>
      </w:pPr>
      <w:r>
        <w:rPr>
          <w:rFonts w:eastAsiaTheme="minorEastAsia"/>
          <w:b/>
          <w:bCs/>
          <w:szCs w:val="20"/>
          <w:lang w:val="es-ES"/>
        </w:rPr>
        <w:lastRenderedPageBreak/>
        <w:t>Plazo</w:t>
      </w:r>
      <w:r w:rsidRPr="00A01B01">
        <w:rPr>
          <w:rFonts w:eastAsiaTheme="minorEastAsia"/>
          <w:b/>
          <w:bCs/>
          <w:szCs w:val="20"/>
          <w:lang w:val="es-ES"/>
        </w:rPr>
        <w:t xml:space="preserve"> de </w:t>
      </w:r>
      <w:r>
        <w:rPr>
          <w:rFonts w:eastAsiaTheme="minorEastAsia"/>
          <w:b/>
          <w:bCs/>
          <w:szCs w:val="20"/>
          <w:lang w:val="es-ES"/>
        </w:rPr>
        <w:t>entrega</w:t>
      </w:r>
      <w:r w:rsidRPr="00A01B01">
        <w:rPr>
          <w:rFonts w:eastAsiaTheme="minorEastAsia"/>
          <w:b/>
          <w:bCs/>
          <w:szCs w:val="20"/>
          <w:lang w:val="es-ES"/>
        </w:rPr>
        <w:t xml:space="preserve"> del</w:t>
      </w:r>
      <w:r>
        <w:rPr>
          <w:rFonts w:eastAsiaTheme="minorEastAsia"/>
          <w:b/>
          <w:bCs/>
          <w:szCs w:val="20"/>
          <w:lang w:val="es-ES"/>
        </w:rPr>
        <w:t xml:space="preserve"> </w:t>
      </w:r>
      <w:r w:rsidRPr="00A01B01">
        <w:rPr>
          <w:rFonts w:eastAsiaTheme="minorEastAsia"/>
          <w:b/>
          <w:bCs/>
          <w:szCs w:val="20"/>
          <w:lang w:val="es-ES"/>
        </w:rPr>
        <w:t xml:space="preserve">informe </w:t>
      </w:r>
      <w:r>
        <w:rPr>
          <w:rFonts w:eastAsiaTheme="minorEastAsia"/>
          <w:b/>
          <w:bCs/>
          <w:szCs w:val="20"/>
          <w:lang w:val="es-ES"/>
        </w:rPr>
        <w:t xml:space="preserve">y </w:t>
      </w:r>
      <w:r w:rsidRPr="00A01B01">
        <w:rPr>
          <w:rFonts w:eastAsiaTheme="minorEastAsia"/>
          <w:b/>
          <w:bCs/>
          <w:szCs w:val="20"/>
          <w:lang w:val="es-ES"/>
        </w:rPr>
        <w:t>del</w:t>
      </w:r>
      <w:r>
        <w:rPr>
          <w:rFonts w:eastAsiaTheme="minorEastAsia"/>
          <w:b/>
          <w:bCs/>
          <w:szCs w:val="20"/>
          <w:lang w:val="es-ES"/>
        </w:rPr>
        <w:t xml:space="preserve"> </w:t>
      </w:r>
      <w:r w:rsidRPr="00A01B01">
        <w:rPr>
          <w:rFonts w:eastAsiaTheme="minorEastAsia"/>
          <w:b/>
          <w:bCs/>
          <w:szCs w:val="20"/>
          <w:lang w:val="es-ES"/>
        </w:rPr>
        <w:t>albar</w:t>
      </w:r>
      <w:r>
        <w:rPr>
          <w:rFonts w:eastAsiaTheme="minorEastAsia"/>
          <w:b/>
          <w:bCs/>
          <w:szCs w:val="20"/>
          <w:lang w:val="es-ES"/>
        </w:rPr>
        <w:t>án</w:t>
      </w:r>
      <w:r w:rsidRPr="00A01B01">
        <w:rPr>
          <w:rFonts w:eastAsiaTheme="minorEastAsia"/>
          <w:b/>
          <w:bCs/>
          <w:szCs w:val="20"/>
          <w:lang w:val="es-ES"/>
        </w:rPr>
        <w:t xml:space="preserve"> valora</w:t>
      </w:r>
      <w:r>
        <w:rPr>
          <w:rFonts w:eastAsiaTheme="minorEastAsia"/>
          <w:b/>
          <w:bCs/>
          <w:szCs w:val="20"/>
          <w:lang w:val="es-ES"/>
        </w:rPr>
        <w:t>do</w:t>
      </w:r>
      <w:r w:rsidRPr="00A01B01">
        <w:rPr>
          <w:rFonts w:eastAsiaTheme="minorEastAsia"/>
          <w:b/>
          <w:bCs/>
          <w:szCs w:val="20"/>
          <w:lang w:val="es-ES"/>
        </w:rPr>
        <w:t xml:space="preserve"> (</w:t>
      </w:r>
      <w:r>
        <w:rPr>
          <w:rFonts w:eastAsiaTheme="minorEastAsia"/>
          <w:b/>
          <w:bCs/>
          <w:szCs w:val="20"/>
          <w:lang w:val="es-ES"/>
        </w:rPr>
        <w:t>hast</w:t>
      </w:r>
      <w:r w:rsidRPr="00A01B01">
        <w:rPr>
          <w:rFonts w:eastAsiaTheme="minorEastAsia"/>
          <w:b/>
          <w:bCs/>
          <w:szCs w:val="20"/>
          <w:lang w:val="es-ES"/>
        </w:rPr>
        <w:t>a 10 punt</w:t>
      </w:r>
      <w:r>
        <w:rPr>
          <w:rFonts w:eastAsiaTheme="minorEastAsia"/>
          <w:b/>
          <w:bCs/>
          <w:szCs w:val="20"/>
          <w:lang w:val="es-ES"/>
        </w:rPr>
        <w:t>o</w:t>
      </w:r>
      <w:r w:rsidRPr="00A01B01">
        <w:rPr>
          <w:rFonts w:eastAsiaTheme="minorEastAsia"/>
          <w:b/>
          <w:bCs/>
          <w:szCs w:val="20"/>
          <w:lang w:val="es-ES"/>
        </w:rPr>
        <w:t>s)</w:t>
      </w:r>
    </w:p>
    <w:p w14:paraId="23C8AE16" w14:textId="77777777" w:rsidR="00297CBB" w:rsidRDefault="00297CBB" w:rsidP="00297CBB">
      <w:pPr>
        <w:suppressAutoHyphens/>
        <w:spacing w:after="0"/>
        <w:rPr>
          <w:rFonts w:eastAsiaTheme="minorEastAsia"/>
          <w:szCs w:val="20"/>
          <w:lang w:val="es-ES"/>
        </w:rPr>
      </w:pPr>
    </w:p>
    <w:p w14:paraId="64CB358A" w14:textId="77777777" w:rsidR="00297CBB" w:rsidRPr="00A01B01" w:rsidRDefault="00297CBB" w:rsidP="00297CBB">
      <w:pPr>
        <w:suppressAutoHyphens/>
        <w:rPr>
          <w:rFonts w:eastAsiaTheme="minorEastAsia"/>
          <w:b/>
          <w:bCs/>
          <w:szCs w:val="20"/>
          <w:lang w:val="es-ES"/>
        </w:rPr>
      </w:pPr>
      <w:r w:rsidRPr="00A01B01">
        <w:rPr>
          <w:rFonts w:eastAsiaTheme="minorEastAsia"/>
          <w:szCs w:val="20"/>
          <w:lang w:val="es-ES"/>
        </w:rPr>
        <w:t>S</w:t>
      </w:r>
      <w:r>
        <w:rPr>
          <w:rFonts w:eastAsiaTheme="minorEastAsia"/>
          <w:szCs w:val="20"/>
          <w:lang w:val="es-ES"/>
        </w:rPr>
        <w:t>e o</w:t>
      </w:r>
      <w:r w:rsidRPr="00A01B01">
        <w:rPr>
          <w:rFonts w:eastAsiaTheme="minorEastAsia"/>
          <w:szCs w:val="20"/>
          <w:lang w:val="es-ES"/>
        </w:rPr>
        <w:t xml:space="preserve">torgarán </w:t>
      </w:r>
      <w:r>
        <w:rPr>
          <w:rFonts w:eastAsiaTheme="minorEastAsia"/>
          <w:szCs w:val="20"/>
          <w:lang w:val="es-ES"/>
        </w:rPr>
        <w:t>hast</w:t>
      </w:r>
      <w:r w:rsidRPr="00A01B01">
        <w:rPr>
          <w:rFonts w:eastAsiaTheme="minorEastAsia"/>
          <w:szCs w:val="20"/>
          <w:lang w:val="es-ES"/>
        </w:rPr>
        <w:t>a 10 punt</w:t>
      </w:r>
      <w:r>
        <w:rPr>
          <w:rFonts w:eastAsiaTheme="minorEastAsia"/>
          <w:szCs w:val="20"/>
          <w:lang w:val="es-ES"/>
        </w:rPr>
        <w:t>o</w:t>
      </w:r>
      <w:r w:rsidRPr="00A01B01">
        <w:rPr>
          <w:rFonts w:eastAsiaTheme="minorEastAsia"/>
          <w:szCs w:val="20"/>
          <w:lang w:val="es-ES"/>
        </w:rPr>
        <w:t>s a l</w:t>
      </w:r>
      <w:r>
        <w:rPr>
          <w:rFonts w:eastAsiaTheme="minorEastAsia"/>
          <w:szCs w:val="20"/>
          <w:lang w:val="es-ES"/>
        </w:rPr>
        <w:t>a</w:t>
      </w:r>
      <w:r w:rsidRPr="00A01B01">
        <w:rPr>
          <w:rFonts w:eastAsiaTheme="minorEastAsia"/>
          <w:szCs w:val="20"/>
          <w:lang w:val="es-ES"/>
        </w:rPr>
        <w:t>s empres</w:t>
      </w:r>
      <w:r>
        <w:rPr>
          <w:rFonts w:eastAsiaTheme="minorEastAsia"/>
          <w:szCs w:val="20"/>
          <w:lang w:val="es-ES"/>
        </w:rPr>
        <w:t>a</w:t>
      </w:r>
      <w:r w:rsidRPr="00A01B01">
        <w:rPr>
          <w:rFonts w:eastAsiaTheme="minorEastAsia"/>
          <w:szCs w:val="20"/>
          <w:lang w:val="es-ES"/>
        </w:rPr>
        <w:t>s que of</w:t>
      </w:r>
      <w:r>
        <w:rPr>
          <w:rFonts w:eastAsiaTheme="minorEastAsia"/>
          <w:szCs w:val="20"/>
          <w:lang w:val="es-ES"/>
        </w:rPr>
        <w:t xml:space="preserve">rezcan </w:t>
      </w:r>
      <w:r w:rsidRPr="00A01B01">
        <w:rPr>
          <w:rFonts w:eastAsiaTheme="minorEastAsia"/>
          <w:szCs w:val="20"/>
          <w:lang w:val="es-ES"/>
        </w:rPr>
        <w:t>una reducció</w:t>
      </w:r>
      <w:r>
        <w:rPr>
          <w:rFonts w:eastAsiaTheme="minorEastAsia"/>
          <w:szCs w:val="20"/>
          <w:lang w:val="es-ES"/>
        </w:rPr>
        <w:t>n</w:t>
      </w:r>
      <w:r w:rsidRPr="00A01B01">
        <w:rPr>
          <w:rFonts w:eastAsiaTheme="minorEastAsia"/>
          <w:szCs w:val="20"/>
          <w:lang w:val="es-ES"/>
        </w:rPr>
        <w:t xml:space="preserve"> sobre el </w:t>
      </w:r>
      <w:r>
        <w:rPr>
          <w:rFonts w:eastAsiaTheme="minorEastAsia"/>
          <w:szCs w:val="20"/>
          <w:lang w:val="es-ES"/>
        </w:rPr>
        <w:t>plazo</w:t>
      </w:r>
      <w:r w:rsidRPr="00A01B01">
        <w:rPr>
          <w:rFonts w:eastAsiaTheme="minorEastAsia"/>
          <w:szCs w:val="20"/>
          <w:lang w:val="es-ES"/>
        </w:rPr>
        <w:t xml:space="preserve"> de </w:t>
      </w:r>
      <w:r>
        <w:rPr>
          <w:rFonts w:eastAsiaTheme="minorEastAsia"/>
          <w:szCs w:val="20"/>
          <w:lang w:val="es-ES"/>
        </w:rPr>
        <w:t>entrega</w:t>
      </w:r>
      <w:r w:rsidRPr="00A01B01">
        <w:rPr>
          <w:rFonts w:eastAsiaTheme="minorEastAsia"/>
          <w:szCs w:val="20"/>
          <w:lang w:val="es-ES"/>
        </w:rPr>
        <w:t xml:space="preserve"> del</w:t>
      </w:r>
      <w:r>
        <w:rPr>
          <w:rFonts w:eastAsiaTheme="minorEastAsia"/>
          <w:szCs w:val="20"/>
          <w:lang w:val="es-ES"/>
        </w:rPr>
        <w:t xml:space="preserve"> </w:t>
      </w:r>
      <w:r w:rsidRPr="00A01B01">
        <w:rPr>
          <w:rFonts w:eastAsiaTheme="minorEastAsia"/>
          <w:szCs w:val="20"/>
          <w:lang w:val="es-ES"/>
        </w:rPr>
        <w:t xml:space="preserve">informe </w:t>
      </w:r>
      <w:r>
        <w:rPr>
          <w:rFonts w:eastAsiaTheme="minorEastAsia"/>
          <w:szCs w:val="20"/>
          <w:lang w:val="es-ES"/>
        </w:rPr>
        <w:t>y</w:t>
      </w:r>
      <w:r w:rsidRPr="00A01B01">
        <w:rPr>
          <w:rFonts w:eastAsiaTheme="minorEastAsia"/>
          <w:szCs w:val="20"/>
          <w:lang w:val="es-ES"/>
        </w:rPr>
        <w:t xml:space="preserve"> </w:t>
      </w:r>
      <w:r>
        <w:rPr>
          <w:rFonts w:eastAsiaTheme="minorEastAsia"/>
          <w:szCs w:val="20"/>
          <w:lang w:val="es-ES"/>
        </w:rPr>
        <w:t>e</w:t>
      </w:r>
      <w:r w:rsidRPr="00A01B01">
        <w:rPr>
          <w:rFonts w:eastAsiaTheme="minorEastAsia"/>
          <w:szCs w:val="20"/>
          <w:lang w:val="es-ES"/>
        </w:rPr>
        <w:t>l</w:t>
      </w:r>
      <w:r>
        <w:rPr>
          <w:rFonts w:eastAsiaTheme="minorEastAsia"/>
          <w:szCs w:val="20"/>
          <w:lang w:val="es-ES"/>
        </w:rPr>
        <w:t xml:space="preserve"> </w:t>
      </w:r>
      <w:r w:rsidRPr="00A01B01">
        <w:rPr>
          <w:rFonts w:eastAsiaTheme="minorEastAsia"/>
          <w:szCs w:val="20"/>
          <w:lang w:val="es-ES"/>
        </w:rPr>
        <w:t>albar</w:t>
      </w:r>
      <w:r>
        <w:rPr>
          <w:rFonts w:eastAsiaTheme="minorEastAsia"/>
          <w:szCs w:val="20"/>
          <w:lang w:val="es-ES"/>
        </w:rPr>
        <w:t>án</w:t>
      </w:r>
      <w:r w:rsidRPr="00A01B01">
        <w:rPr>
          <w:rFonts w:eastAsiaTheme="minorEastAsia"/>
          <w:szCs w:val="20"/>
          <w:lang w:val="es-ES"/>
        </w:rPr>
        <w:t xml:space="preserve"> valora</w:t>
      </w:r>
      <w:r>
        <w:rPr>
          <w:rFonts w:eastAsiaTheme="minorEastAsia"/>
          <w:szCs w:val="20"/>
          <w:lang w:val="es-ES"/>
        </w:rPr>
        <w:t>do</w:t>
      </w:r>
      <w:r w:rsidRPr="00A01B01">
        <w:rPr>
          <w:rFonts w:eastAsiaTheme="minorEastAsia"/>
          <w:szCs w:val="20"/>
          <w:lang w:val="es-ES"/>
        </w:rPr>
        <w:t xml:space="preserve"> de cada servi</w:t>
      </w:r>
      <w:r>
        <w:rPr>
          <w:rFonts w:eastAsiaTheme="minorEastAsia"/>
          <w:szCs w:val="20"/>
          <w:lang w:val="es-ES"/>
        </w:rPr>
        <w:t>cio</w:t>
      </w:r>
      <w:r w:rsidRPr="00A01B01">
        <w:rPr>
          <w:rFonts w:eastAsiaTheme="minorEastAsia"/>
          <w:szCs w:val="20"/>
          <w:lang w:val="es-ES"/>
        </w:rPr>
        <w:t xml:space="preserve"> realiza</w:t>
      </w:r>
      <w:r>
        <w:rPr>
          <w:rFonts w:eastAsiaTheme="minorEastAsia"/>
          <w:szCs w:val="20"/>
          <w:lang w:val="es-ES"/>
        </w:rPr>
        <w:t>do</w:t>
      </w:r>
      <w:r w:rsidRPr="00A01B01">
        <w:rPr>
          <w:rFonts w:eastAsiaTheme="minorEastAsia"/>
          <w:szCs w:val="20"/>
          <w:lang w:val="es-ES"/>
        </w:rPr>
        <w:t xml:space="preserve"> m</w:t>
      </w:r>
      <w:r>
        <w:rPr>
          <w:rFonts w:eastAsiaTheme="minorEastAsia"/>
          <w:szCs w:val="20"/>
          <w:lang w:val="es-ES"/>
        </w:rPr>
        <w:t>á</w:t>
      </w:r>
      <w:r w:rsidRPr="00A01B01">
        <w:rPr>
          <w:rFonts w:eastAsiaTheme="minorEastAsia"/>
          <w:szCs w:val="20"/>
          <w:lang w:val="es-ES"/>
        </w:rPr>
        <w:t>xim</w:t>
      </w:r>
      <w:r>
        <w:rPr>
          <w:rFonts w:eastAsiaTheme="minorEastAsia"/>
          <w:szCs w:val="20"/>
          <w:lang w:val="es-ES"/>
        </w:rPr>
        <w:t>o</w:t>
      </w:r>
      <w:r w:rsidRPr="00A01B01">
        <w:rPr>
          <w:rFonts w:eastAsiaTheme="minorEastAsia"/>
          <w:szCs w:val="20"/>
          <w:lang w:val="es-ES"/>
        </w:rPr>
        <w:t xml:space="preserve"> estable</w:t>
      </w:r>
      <w:r>
        <w:rPr>
          <w:rFonts w:eastAsiaTheme="minorEastAsia"/>
          <w:szCs w:val="20"/>
          <w:lang w:val="es-ES"/>
        </w:rPr>
        <w:t xml:space="preserve">cido </w:t>
      </w:r>
      <w:r w:rsidRPr="00A01B01">
        <w:rPr>
          <w:rFonts w:eastAsiaTheme="minorEastAsia"/>
          <w:szCs w:val="20"/>
          <w:lang w:val="es-ES"/>
        </w:rPr>
        <w:t>en el PPT, no superior a 5 d</w:t>
      </w:r>
      <w:r>
        <w:rPr>
          <w:rFonts w:eastAsiaTheme="minorEastAsia"/>
          <w:szCs w:val="20"/>
          <w:lang w:val="es-ES"/>
        </w:rPr>
        <w:t>ías</w:t>
      </w:r>
      <w:r w:rsidRPr="00A01B01">
        <w:rPr>
          <w:rFonts w:eastAsiaTheme="minorEastAsia"/>
          <w:szCs w:val="20"/>
          <w:lang w:val="es-ES"/>
        </w:rPr>
        <w:t xml:space="preserve"> natural</w:t>
      </w:r>
      <w:r>
        <w:rPr>
          <w:rFonts w:eastAsiaTheme="minorEastAsia"/>
          <w:szCs w:val="20"/>
          <w:lang w:val="es-ES"/>
        </w:rPr>
        <w:t>e</w:t>
      </w:r>
      <w:r w:rsidRPr="00A01B01">
        <w:rPr>
          <w:rFonts w:eastAsiaTheme="minorEastAsia"/>
          <w:szCs w:val="20"/>
          <w:lang w:val="es-ES"/>
        </w:rPr>
        <w:t>s desde la finalizació</w:t>
      </w:r>
      <w:r>
        <w:rPr>
          <w:rFonts w:eastAsiaTheme="minorEastAsia"/>
          <w:szCs w:val="20"/>
          <w:lang w:val="es-ES"/>
        </w:rPr>
        <w:t>n</w:t>
      </w:r>
      <w:r w:rsidRPr="00A01B01">
        <w:rPr>
          <w:rFonts w:eastAsiaTheme="minorEastAsia"/>
          <w:szCs w:val="20"/>
          <w:lang w:val="es-ES"/>
        </w:rPr>
        <w:t xml:space="preserve"> del servi</w:t>
      </w:r>
      <w:r>
        <w:rPr>
          <w:rFonts w:eastAsiaTheme="minorEastAsia"/>
          <w:szCs w:val="20"/>
          <w:lang w:val="es-ES"/>
        </w:rPr>
        <w:t>cio</w:t>
      </w:r>
      <w:r w:rsidRPr="00A01B01">
        <w:rPr>
          <w:rFonts w:eastAsiaTheme="minorEastAsia"/>
          <w:szCs w:val="20"/>
          <w:lang w:val="es-ES"/>
        </w:rPr>
        <w:t>.</w:t>
      </w:r>
    </w:p>
    <w:tbl>
      <w:tblPr>
        <w:tblStyle w:val="Taulaambquadrcula1"/>
        <w:tblW w:w="0" w:type="auto"/>
        <w:jc w:val="center"/>
        <w:tblLook w:val="04A0" w:firstRow="1" w:lastRow="0" w:firstColumn="1" w:lastColumn="0" w:noHBand="0" w:noVBand="1"/>
      </w:tblPr>
      <w:tblGrid>
        <w:gridCol w:w="6918"/>
        <w:gridCol w:w="1701"/>
      </w:tblGrid>
      <w:tr w:rsidR="00297CBB" w:rsidRPr="00A01B01" w14:paraId="451F5726" w14:textId="77777777" w:rsidTr="004F6A4D">
        <w:trPr>
          <w:trHeight w:val="567"/>
          <w:jc w:val="center"/>
        </w:trPr>
        <w:tc>
          <w:tcPr>
            <w:tcW w:w="6918" w:type="dxa"/>
            <w:shd w:val="clear" w:color="auto" w:fill="D0CECE"/>
            <w:vAlign w:val="center"/>
          </w:tcPr>
          <w:p w14:paraId="62D1EE22" w14:textId="150D368C" w:rsidR="00297CBB" w:rsidRPr="00A01B01" w:rsidRDefault="00297CBB" w:rsidP="004F6A4D">
            <w:pPr>
              <w:suppressAutoHyphens/>
              <w:jc w:val="center"/>
              <w:rPr>
                <w:rFonts w:eastAsiaTheme="minorEastAsia"/>
                <w:b/>
                <w:bCs/>
                <w:lang w:val="es-ES"/>
              </w:rPr>
            </w:pPr>
            <w:r w:rsidRPr="00A01B01">
              <w:rPr>
                <w:rFonts w:eastAsiaTheme="minorEastAsia"/>
                <w:b/>
                <w:bCs/>
                <w:lang w:val="es-ES"/>
              </w:rPr>
              <w:t>M</w:t>
            </w:r>
            <w:r>
              <w:rPr>
                <w:rFonts w:eastAsiaTheme="minorEastAsia"/>
                <w:b/>
                <w:bCs/>
                <w:lang w:val="es-ES"/>
              </w:rPr>
              <w:t>EJORA PLAZO</w:t>
            </w:r>
            <w:r w:rsidRPr="00A01B01">
              <w:rPr>
                <w:rFonts w:eastAsiaTheme="minorEastAsia"/>
                <w:b/>
                <w:bCs/>
                <w:lang w:val="es-ES"/>
              </w:rPr>
              <w:t xml:space="preserve"> </w:t>
            </w:r>
            <w:r>
              <w:rPr>
                <w:rFonts w:eastAsiaTheme="minorEastAsia"/>
                <w:b/>
                <w:bCs/>
                <w:lang w:val="es-ES"/>
              </w:rPr>
              <w:t>ENTREGA</w:t>
            </w:r>
            <w:r w:rsidRPr="00A01B01">
              <w:rPr>
                <w:rFonts w:eastAsiaTheme="minorEastAsia"/>
                <w:b/>
                <w:bCs/>
                <w:lang w:val="es-ES"/>
              </w:rPr>
              <w:t xml:space="preserve"> INFORME </w:t>
            </w:r>
            <w:r>
              <w:rPr>
                <w:rFonts w:eastAsiaTheme="minorEastAsia"/>
                <w:b/>
                <w:bCs/>
                <w:lang w:val="es-ES"/>
              </w:rPr>
              <w:t>Y</w:t>
            </w:r>
            <w:r w:rsidRPr="00A01B01">
              <w:rPr>
                <w:rFonts w:eastAsiaTheme="minorEastAsia"/>
                <w:b/>
                <w:bCs/>
                <w:lang w:val="es-ES"/>
              </w:rPr>
              <w:t xml:space="preserve"> ALBAR</w:t>
            </w:r>
            <w:r>
              <w:rPr>
                <w:rFonts w:eastAsiaTheme="minorEastAsia"/>
                <w:b/>
                <w:bCs/>
                <w:lang w:val="es-ES"/>
              </w:rPr>
              <w:t>ÁN</w:t>
            </w:r>
          </w:p>
        </w:tc>
        <w:tc>
          <w:tcPr>
            <w:tcW w:w="1701" w:type="dxa"/>
            <w:shd w:val="clear" w:color="auto" w:fill="D0CECE"/>
            <w:vAlign w:val="center"/>
          </w:tcPr>
          <w:p w14:paraId="2AA989FC" w14:textId="77777777" w:rsidR="00297CBB" w:rsidRPr="00A01B01" w:rsidRDefault="00297CBB" w:rsidP="004F6A4D">
            <w:pPr>
              <w:suppressAutoHyphens/>
              <w:jc w:val="center"/>
              <w:rPr>
                <w:rFonts w:eastAsiaTheme="minorEastAsia"/>
                <w:b/>
                <w:bCs/>
                <w:lang w:val="es-ES"/>
              </w:rPr>
            </w:pPr>
            <w:r w:rsidRPr="00A01B01">
              <w:rPr>
                <w:rFonts w:eastAsiaTheme="minorEastAsia"/>
                <w:b/>
                <w:bCs/>
                <w:lang w:val="es-ES"/>
              </w:rPr>
              <w:t>PUNT</w:t>
            </w:r>
            <w:r>
              <w:rPr>
                <w:rFonts w:eastAsiaTheme="minorEastAsia"/>
                <w:b/>
                <w:bCs/>
                <w:lang w:val="es-ES"/>
              </w:rPr>
              <w:t>O</w:t>
            </w:r>
            <w:r w:rsidRPr="00A01B01">
              <w:rPr>
                <w:rFonts w:eastAsiaTheme="minorEastAsia"/>
                <w:b/>
                <w:bCs/>
                <w:lang w:val="es-ES"/>
              </w:rPr>
              <w:t>S</w:t>
            </w:r>
          </w:p>
        </w:tc>
      </w:tr>
      <w:tr w:rsidR="00297CBB" w:rsidRPr="00A01B01" w14:paraId="0189811F" w14:textId="77777777" w:rsidTr="004F6A4D">
        <w:trPr>
          <w:trHeight w:val="567"/>
          <w:jc w:val="center"/>
        </w:trPr>
        <w:tc>
          <w:tcPr>
            <w:tcW w:w="6918" w:type="dxa"/>
            <w:shd w:val="clear" w:color="auto" w:fill="auto"/>
            <w:vAlign w:val="center"/>
          </w:tcPr>
          <w:p w14:paraId="5E5F1509" w14:textId="77777777" w:rsidR="00297CBB" w:rsidRPr="00A01B01" w:rsidRDefault="00297CBB" w:rsidP="004F6A4D">
            <w:pPr>
              <w:suppressAutoHyphens/>
              <w:rPr>
                <w:rFonts w:eastAsiaTheme="minorEastAsia"/>
                <w:lang w:val="es-ES"/>
              </w:rPr>
            </w:pPr>
            <w:r>
              <w:rPr>
                <w:rFonts w:eastAsiaTheme="minorEastAsia"/>
                <w:lang w:val="es-ES"/>
              </w:rPr>
              <w:t>Entrega</w:t>
            </w:r>
            <w:r w:rsidRPr="00A01B01">
              <w:rPr>
                <w:rFonts w:eastAsiaTheme="minorEastAsia"/>
                <w:lang w:val="es-ES"/>
              </w:rPr>
              <w:t xml:space="preserve"> en 5 d</w:t>
            </w:r>
            <w:r>
              <w:rPr>
                <w:rFonts w:eastAsiaTheme="minorEastAsia"/>
                <w:lang w:val="es-ES"/>
              </w:rPr>
              <w:t>ía</w:t>
            </w:r>
            <w:r w:rsidRPr="00A01B01">
              <w:rPr>
                <w:rFonts w:eastAsiaTheme="minorEastAsia"/>
                <w:lang w:val="es-ES"/>
              </w:rPr>
              <w:t>s natural</w:t>
            </w:r>
            <w:r>
              <w:rPr>
                <w:rFonts w:eastAsiaTheme="minorEastAsia"/>
                <w:lang w:val="es-ES"/>
              </w:rPr>
              <w:t>e</w:t>
            </w:r>
            <w:r w:rsidRPr="00A01B01">
              <w:rPr>
                <w:rFonts w:eastAsiaTheme="minorEastAsia"/>
                <w:lang w:val="es-ES"/>
              </w:rPr>
              <w:t>s desde la finalizació</w:t>
            </w:r>
            <w:r>
              <w:rPr>
                <w:rFonts w:eastAsiaTheme="minorEastAsia"/>
                <w:lang w:val="es-ES"/>
              </w:rPr>
              <w:t>n</w:t>
            </w:r>
            <w:r w:rsidRPr="00A01B01">
              <w:rPr>
                <w:rFonts w:eastAsiaTheme="minorEastAsia"/>
                <w:lang w:val="es-ES"/>
              </w:rPr>
              <w:t xml:space="preserve"> del servi</w:t>
            </w:r>
            <w:r>
              <w:rPr>
                <w:rFonts w:eastAsiaTheme="minorEastAsia"/>
                <w:lang w:val="es-ES"/>
              </w:rPr>
              <w:t>cio</w:t>
            </w:r>
          </w:p>
        </w:tc>
        <w:tc>
          <w:tcPr>
            <w:tcW w:w="1701" w:type="dxa"/>
            <w:shd w:val="clear" w:color="auto" w:fill="auto"/>
            <w:vAlign w:val="center"/>
          </w:tcPr>
          <w:p w14:paraId="00B6D802" w14:textId="77777777" w:rsidR="00297CBB" w:rsidRPr="00A01B01" w:rsidRDefault="00297CBB" w:rsidP="004F6A4D">
            <w:pPr>
              <w:suppressAutoHyphens/>
              <w:jc w:val="center"/>
              <w:rPr>
                <w:rFonts w:eastAsiaTheme="minorEastAsia"/>
                <w:lang w:val="es-ES"/>
              </w:rPr>
            </w:pPr>
            <w:r w:rsidRPr="00A01B01">
              <w:rPr>
                <w:rFonts w:eastAsiaTheme="minorEastAsia"/>
                <w:lang w:val="es-ES"/>
              </w:rPr>
              <w:t>0</w:t>
            </w:r>
          </w:p>
        </w:tc>
      </w:tr>
      <w:tr w:rsidR="00297CBB" w:rsidRPr="00A01B01" w14:paraId="50D3A1E4" w14:textId="77777777" w:rsidTr="004F6A4D">
        <w:trPr>
          <w:jc w:val="center"/>
        </w:trPr>
        <w:tc>
          <w:tcPr>
            <w:tcW w:w="6918" w:type="dxa"/>
          </w:tcPr>
          <w:p w14:paraId="132B452D" w14:textId="77777777" w:rsidR="00297CBB" w:rsidRPr="00A01B01" w:rsidRDefault="00297CBB" w:rsidP="004F6A4D">
            <w:pPr>
              <w:suppressAutoHyphens/>
              <w:rPr>
                <w:rFonts w:eastAsiaTheme="minorEastAsia"/>
                <w:lang w:val="es-ES"/>
              </w:rPr>
            </w:pPr>
            <w:r>
              <w:rPr>
                <w:rFonts w:eastAsiaTheme="minorEastAsia"/>
                <w:lang w:val="es-ES"/>
              </w:rPr>
              <w:t>Entrega</w:t>
            </w:r>
            <w:r w:rsidRPr="00A01B01">
              <w:rPr>
                <w:rFonts w:eastAsiaTheme="minorEastAsia"/>
                <w:lang w:val="es-ES"/>
              </w:rPr>
              <w:t xml:space="preserve"> a</w:t>
            </w:r>
            <w:r>
              <w:rPr>
                <w:rFonts w:eastAsiaTheme="minorEastAsia"/>
                <w:lang w:val="es-ES"/>
              </w:rPr>
              <w:t>ntes</w:t>
            </w:r>
            <w:r w:rsidRPr="00A01B01">
              <w:rPr>
                <w:rFonts w:eastAsiaTheme="minorEastAsia"/>
                <w:lang w:val="es-ES"/>
              </w:rPr>
              <w:t xml:space="preserve"> de 3 d</w:t>
            </w:r>
            <w:r>
              <w:rPr>
                <w:rFonts w:eastAsiaTheme="minorEastAsia"/>
                <w:lang w:val="es-ES"/>
              </w:rPr>
              <w:t>ía</w:t>
            </w:r>
            <w:r w:rsidRPr="00A01B01">
              <w:rPr>
                <w:rFonts w:eastAsiaTheme="minorEastAsia"/>
                <w:lang w:val="es-ES"/>
              </w:rPr>
              <w:t>s natural</w:t>
            </w:r>
            <w:r>
              <w:rPr>
                <w:rFonts w:eastAsiaTheme="minorEastAsia"/>
                <w:lang w:val="es-ES"/>
              </w:rPr>
              <w:t>es</w:t>
            </w:r>
            <w:r w:rsidRPr="00A01B01">
              <w:rPr>
                <w:rFonts w:eastAsiaTheme="minorEastAsia"/>
                <w:lang w:val="es-ES"/>
              </w:rPr>
              <w:t xml:space="preserve"> desde la finalizació</w:t>
            </w:r>
            <w:r>
              <w:rPr>
                <w:rFonts w:eastAsiaTheme="minorEastAsia"/>
                <w:lang w:val="es-ES"/>
              </w:rPr>
              <w:t>n</w:t>
            </w:r>
            <w:r w:rsidRPr="00A01B01">
              <w:rPr>
                <w:rFonts w:eastAsiaTheme="minorEastAsia"/>
                <w:lang w:val="es-ES"/>
              </w:rPr>
              <w:t xml:space="preserve"> del servi</w:t>
            </w:r>
            <w:r>
              <w:rPr>
                <w:rFonts w:eastAsiaTheme="minorEastAsia"/>
                <w:lang w:val="es-ES"/>
              </w:rPr>
              <w:t>cio</w:t>
            </w:r>
            <w:r w:rsidRPr="00A01B01">
              <w:rPr>
                <w:rFonts w:eastAsiaTheme="minorEastAsia"/>
                <w:lang w:val="es-ES"/>
              </w:rPr>
              <w:t xml:space="preserve"> </w:t>
            </w:r>
          </w:p>
        </w:tc>
        <w:tc>
          <w:tcPr>
            <w:tcW w:w="1701" w:type="dxa"/>
            <w:vAlign w:val="center"/>
          </w:tcPr>
          <w:p w14:paraId="7E099630" w14:textId="77777777" w:rsidR="00297CBB" w:rsidRPr="00A01B01" w:rsidRDefault="00297CBB" w:rsidP="004F6A4D">
            <w:pPr>
              <w:suppressAutoHyphens/>
              <w:jc w:val="center"/>
              <w:rPr>
                <w:rFonts w:eastAsiaTheme="minorEastAsia"/>
                <w:lang w:val="es-ES"/>
              </w:rPr>
            </w:pPr>
            <w:r w:rsidRPr="00A01B01">
              <w:rPr>
                <w:rFonts w:eastAsiaTheme="minorEastAsia"/>
                <w:lang w:val="es-ES"/>
              </w:rPr>
              <w:t>5</w:t>
            </w:r>
          </w:p>
        </w:tc>
      </w:tr>
      <w:tr w:rsidR="00297CBB" w:rsidRPr="00A01B01" w14:paraId="59A3818A" w14:textId="77777777" w:rsidTr="004F6A4D">
        <w:trPr>
          <w:jc w:val="center"/>
        </w:trPr>
        <w:tc>
          <w:tcPr>
            <w:tcW w:w="6918" w:type="dxa"/>
          </w:tcPr>
          <w:p w14:paraId="61F68004" w14:textId="77777777" w:rsidR="00297CBB" w:rsidRPr="00A01B01" w:rsidRDefault="00297CBB" w:rsidP="004F6A4D">
            <w:pPr>
              <w:suppressAutoHyphens/>
              <w:rPr>
                <w:rFonts w:eastAsiaTheme="minorEastAsia"/>
                <w:lang w:val="es-ES"/>
              </w:rPr>
            </w:pPr>
            <w:r>
              <w:rPr>
                <w:rFonts w:eastAsiaTheme="minorEastAsia"/>
                <w:lang w:val="es-ES"/>
              </w:rPr>
              <w:t>Entrega</w:t>
            </w:r>
            <w:r w:rsidRPr="00A01B01">
              <w:rPr>
                <w:rFonts w:eastAsiaTheme="minorEastAsia"/>
                <w:lang w:val="es-ES"/>
              </w:rPr>
              <w:t xml:space="preserve"> a</w:t>
            </w:r>
            <w:r>
              <w:rPr>
                <w:rFonts w:eastAsiaTheme="minorEastAsia"/>
                <w:lang w:val="es-ES"/>
              </w:rPr>
              <w:t>ntes</w:t>
            </w:r>
            <w:r w:rsidRPr="00A01B01">
              <w:rPr>
                <w:rFonts w:eastAsiaTheme="minorEastAsia"/>
                <w:lang w:val="es-ES"/>
              </w:rPr>
              <w:t xml:space="preserve"> de </w:t>
            </w:r>
            <w:r>
              <w:rPr>
                <w:rFonts w:eastAsiaTheme="minorEastAsia"/>
                <w:lang w:val="es-ES"/>
              </w:rPr>
              <w:t>2</w:t>
            </w:r>
            <w:r w:rsidRPr="00A01B01">
              <w:rPr>
                <w:rFonts w:eastAsiaTheme="minorEastAsia"/>
                <w:lang w:val="es-ES"/>
              </w:rPr>
              <w:t xml:space="preserve"> d</w:t>
            </w:r>
            <w:r>
              <w:rPr>
                <w:rFonts w:eastAsiaTheme="minorEastAsia"/>
                <w:lang w:val="es-ES"/>
              </w:rPr>
              <w:t>ía</w:t>
            </w:r>
            <w:r w:rsidRPr="00A01B01">
              <w:rPr>
                <w:rFonts w:eastAsiaTheme="minorEastAsia"/>
                <w:lang w:val="es-ES"/>
              </w:rPr>
              <w:t>s natural</w:t>
            </w:r>
            <w:r>
              <w:rPr>
                <w:rFonts w:eastAsiaTheme="minorEastAsia"/>
                <w:lang w:val="es-ES"/>
              </w:rPr>
              <w:t>es</w:t>
            </w:r>
            <w:r w:rsidRPr="00A01B01">
              <w:rPr>
                <w:rFonts w:eastAsiaTheme="minorEastAsia"/>
                <w:lang w:val="es-ES"/>
              </w:rPr>
              <w:t xml:space="preserve"> desde la finalizació</w:t>
            </w:r>
            <w:r>
              <w:rPr>
                <w:rFonts w:eastAsiaTheme="minorEastAsia"/>
                <w:lang w:val="es-ES"/>
              </w:rPr>
              <w:t>n</w:t>
            </w:r>
            <w:r w:rsidRPr="00A01B01">
              <w:rPr>
                <w:rFonts w:eastAsiaTheme="minorEastAsia"/>
                <w:lang w:val="es-ES"/>
              </w:rPr>
              <w:t xml:space="preserve"> del servi</w:t>
            </w:r>
            <w:r>
              <w:rPr>
                <w:rFonts w:eastAsiaTheme="minorEastAsia"/>
                <w:lang w:val="es-ES"/>
              </w:rPr>
              <w:t>cio</w:t>
            </w:r>
            <w:r w:rsidRPr="00A01B01">
              <w:rPr>
                <w:rFonts w:eastAsiaTheme="minorEastAsia"/>
                <w:lang w:val="es-ES"/>
              </w:rPr>
              <w:t xml:space="preserve"> </w:t>
            </w:r>
          </w:p>
        </w:tc>
        <w:tc>
          <w:tcPr>
            <w:tcW w:w="1701" w:type="dxa"/>
            <w:vAlign w:val="center"/>
          </w:tcPr>
          <w:p w14:paraId="489A11A3" w14:textId="77777777" w:rsidR="00297CBB" w:rsidRPr="00A01B01" w:rsidRDefault="00297CBB" w:rsidP="004F6A4D">
            <w:pPr>
              <w:suppressAutoHyphens/>
              <w:jc w:val="center"/>
              <w:rPr>
                <w:rFonts w:eastAsiaTheme="minorEastAsia"/>
                <w:lang w:val="es-ES"/>
              </w:rPr>
            </w:pPr>
            <w:r w:rsidRPr="00A01B01">
              <w:rPr>
                <w:rFonts w:eastAsiaTheme="minorEastAsia"/>
                <w:lang w:val="es-ES"/>
              </w:rPr>
              <w:t>10</w:t>
            </w:r>
          </w:p>
        </w:tc>
      </w:tr>
    </w:tbl>
    <w:p w14:paraId="70AD777A" w14:textId="77777777" w:rsidR="00297CBB" w:rsidRPr="00A01B01" w:rsidRDefault="00297CBB" w:rsidP="00297CBB">
      <w:pPr>
        <w:suppressAutoHyphens/>
        <w:spacing w:after="0"/>
        <w:jc w:val="left"/>
        <w:rPr>
          <w:rFonts w:eastAsia="Yu Mincho" w:cs="Times New Roman"/>
          <w:szCs w:val="20"/>
          <w:lang w:val="es-ES"/>
        </w:rPr>
      </w:pPr>
    </w:p>
    <w:p w14:paraId="49CD762F" w14:textId="77777777" w:rsidR="00297CBB" w:rsidRPr="00A01B01" w:rsidRDefault="00297CBB" w:rsidP="00FF1A20">
      <w:pPr>
        <w:numPr>
          <w:ilvl w:val="0"/>
          <w:numId w:val="34"/>
        </w:numPr>
        <w:suppressAutoHyphens/>
        <w:spacing w:after="0"/>
        <w:rPr>
          <w:rFonts w:eastAsia="Yu Mincho" w:cs="Times New Roman"/>
          <w:b/>
          <w:bCs/>
          <w:szCs w:val="20"/>
          <w:lang w:val="es-ES"/>
        </w:rPr>
      </w:pPr>
      <w:r w:rsidRPr="00A01B01">
        <w:rPr>
          <w:b/>
          <w:szCs w:val="20"/>
          <w:lang w:val="es-ES"/>
        </w:rPr>
        <w:t>Criterios sociales: hasta 10 puntos:</w:t>
      </w:r>
    </w:p>
    <w:p w14:paraId="6A3BD472" w14:textId="77777777" w:rsidR="00297CBB" w:rsidRPr="00A01B01" w:rsidRDefault="00297CBB" w:rsidP="00297CBB">
      <w:pPr>
        <w:suppressAutoHyphens/>
        <w:spacing w:after="0"/>
        <w:ind w:left="432"/>
        <w:jc w:val="left"/>
        <w:rPr>
          <w:rFonts w:eastAsia="Yu Mincho" w:cs="Times New Roman"/>
          <w:b/>
          <w:bCs/>
          <w:szCs w:val="20"/>
          <w:lang w:val="es-ES"/>
        </w:rPr>
      </w:pPr>
    </w:p>
    <w:p w14:paraId="1451FE6C" w14:textId="77777777" w:rsidR="00297CBB" w:rsidRPr="00A01B01" w:rsidRDefault="00297CBB" w:rsidP="00FF1A20">
      <w:pPr>
        <w:numPr>
          <w:ilvl w:val="1"/>
          <w:numId w:val="34"/>
        </w:numPr>
        <w:suppressAutoHyphens/>
        <w:spacing w:after="0"/>
        <w:rPr>
          <w:rFonts w:eastAsiaTheme="minorEastAsia"/>
          <w:b/>
          <w:bCs/>
          <w:szCs w:val="20"/>
          <w:lang w:val="es-ES"/>
        </w:rPr>
      </w:pPr>
      <w:r w:rsidRPr="00A01B01">
        <w:rPr>
          <w:rFonts w:eastAsiaTheme="minorEastAsia"/>
          <w:b/>
          <w:bCs/>
          <w:szCs w:val="20"/>
          <w:lang w:val="es-ES"/>
        </w:rPr>
        <w:t>Contratación indefinida de las personas trabajadoras adscritas a la ejecución del contrato (hasta 10 puntos):</w:t>
      </w:r>
    </w:p>
    <w:p w14:paraId="289A2304" w14:textId="77777777" w:rsidR="00297CBB" w:rsidRPr="00A01B01" w:rsidRDefault="00297CBB" w:rsidP="00297CBB">
      <w:pPr>
        <w:suppressAutoHyphens/>
        <w:spacing w:after="0"/>
        <w:rPr>
          <w:rFonts w:eastAsia="Yu Mincho" w:cs="Times New Roman"/>
          <w:szCs w:val="20"/>
          <w:lang w:val="es-ES"/>
        </w:rPr>
      </w:pPr>
    </w:p>
    <w:p w14:paraId="3C3E299E" w14:textId="77777777" w:rsidR="00297CBB" w:rsidRPr="00A01B01" w:rsidRDefault="00297CBB" w:rsidP="00297CBB">
      <w:pPr>
        <w:shd w:val="clear" w:color="auto" w:fill="FFFFFF"/>
        <w:spacing w:after="0"/>
        <w:rPr>
          <w:rFonts w:eastAsia="Yu Mincho" w:cs="Times New Roman"/>
          <w:szCs w:val="20"/>
          <w:lang w:val="es-ES"/>
        </w:rPr>
      </w:pPr>
      <w:r w:rsidRPr="00A01B01">
        <w:rPr>
          <w:rFonts w:eastAsia="Yu Mincho" w:cs="Times New Roman"/>
          <w:szCs w:val="20"/>
          <w:lang w:val="es-ES"/>
        </w:rPr>
        <w:t>El licitador deberá consignar un número determinado de personas adscritas al servicio, aportando el porcentaje de las mismas en contratación indefinida.</w:t>
      </w:r>
    </w:p>
    <w:p w14:paraId="37CF7215" w14:textId="77777777" w:rsidR="00297CBB" w:rsidRPr="00A01B01" w:rsidRDefault="00297CBB" w:rsidP="00297CBB">
      <w:pPr>
        <w:shd w:val="clear" w:color="auto" w:fill="FFFFFF"/>
        <w:spacing w:after="0"/>
        <w:rPr>
          <w:rFonts w:eastAsia="Yu Mincho" w:cs="Times New Roman"/>
          <w:szCs w:val="20"/>
          <w:lang w:val="es-ES"/>
        </w:rPr>
      </w:pPr>
    </w:p>
    <w:p w14:paraId="2C5867BF" w14:textId="77777777" w:rsidR="00297CBB" w:rsidRPr="00A01B01" w:rsidRDefault="00297CBB" w:rsidP="00297CBB">
      <w:pPr>
        <w:shd w:val="clear" w:color="auto" w:fill="FFFFFF"/>
        <w:spacing w:after="0"/>
        <w:rPr>
          <w:rFonts w:eastAsia="Yu Mincho" w:cs="Times New Roman"/>
          <w:szCs w:val="20"/>
          <w:lang w:val="es-ES"/>
        </w:rPr>
      </w:pPr>
      <w:r w:rsidRPr="00A01B01">
        <w:rPr>
          <w:rFonts w:eastAsia="Yu Mincho" w:cs="Times New Roman"/>
          <w:szCs w:val="20"/>
          <w:lang w:val="es-ES"/>
        </w:rPr>
        <w:t>La valoración de este criterio será de 10 puntos para la empresa que aporte el 100% del personal en contratación indefinida y el resto de los porcentajes de forma proporcional.</w:t>
      </w:r>
    </w:p>
    <w:p w14:paraId="5690D53D" w14:textId="77777777" w:rsidR="00297CBB" w:rsidRPr="00A01B01" w:rsidRDefault="00297CBB" w:rsidP="00297CBB">
      <w:pPr>
        <w:shd w:val="clear" w:color="auto" w:fill="FFFFFF"/>
        <w:spacing w:after="0"/>
        <w:rPr>
          <w:rFonts w:eastAsia="Yu Mincho" w:cs="Times New Roman"/>
          <w:szCs w:val="20"/>
          <w:lang w:val="es-ES"/>
        </w:rPr>
      </w:pPr>
    </w:p>
    <w:p w14:paraId="0D51709C" w14:textId="77777777" w:rsidR="00297CBB" w:rsidRPr="00A01B01" w:rsidRDefault="00297CBB" w:rsidP="00297CBB">
      <w:pPr>
        <w:shd w:val="clear" w:color="auto" w:fill="FFFFFF"/>
        <w:spacing w:after="0"/>
        <w:rPr>
          <w:rFonts w:eastAsia="Yu Mincho" w:cs="Times New Roman"/>
          <w:szCs w:val="20"/>
          <w:lang w:val="es-ES"/>
        </w:rPr>
      </w:pPr>
      <w:r w:rsidRPr="00A01B01">
        <w:rPr>
          <w:rFonts w:eastAsia="Yu Mincho" w:cs="Times New Roman"/>
          <w:szCs w:val="20"/>
          <w:lang w:val="es-ES"/>
        </w:rPr>
        <w:t>Las ofertas que no aporten ningún porcentaje obtendrán cero puntos.</w:t>
      </w:r>
    </w:p>
    <w:p w14:paraId="0859D649" w14:textId="77777777" w:rsidR="00297CBB" w:rsidRPr="00A01B01" w:rsidRDefault="00297CBB" w:rsidP="00297CBB">
      <w:pPr>
        <w:shd w:val="clear" w:color="auto" w:fill="FFFFFF"/>
        <w:spacing w:after="0"/>
        <w:rPr>
          <w:rFonts w:eastAsia="Yu Mincho" w:cs="Times New Roman"/>
          <w:szCs w:val="20"/>
          <w:lang w:val="es-ES"/>
        </w:rPr>
      </w:pPr>
    </w:p>
    <w:p w14:paraId="797E582D" w14:textId="77777777" w:rsidR="00297CBB" w:rsidRPr="00A01B01" w:rsidRDefault="00297CBB" w:rsidP="00297CBB">
      <w:pPr>
        <w:shd w:val="clear" w:color="auto" w:fill="FFFFFF"/>
        <w:spacing w:after="0"/>
        <w:rPr>
          <w:rFonts w:eastAsia="Yu Mincho" w:cs="Times New Roman"/>
          <w:szCs w:val="20"/>
          <w:lang w:val="es-ES"/>
        </w:rPr>
      </w:pPr>
      <w:r w:rsidRPr="00A01B01">
        <w:rPr>
          <w:rFonts w:eastAsia="Yu Mincho" w:cs="Times New Roman"/>
          <w:szCs w:val="20"/>
          <w:lang w:val="es-ES"/>
        </w:rPr>
        <w:t>Las ofertas que no aporten un listado de personal al anexo correspondiente obtendrán 0 puntos, independientemente del porcentaje indicado.</w:t>
      </w:r>
    </w:p>
    <w:p w14:paraId="7F09B63F" w14:textId="77777777" w:rsidR="00297CBB" w:rsidRPr="00A01B01" w:rsidRDefault="00297CBB" w:rsidP="00297CBB">
      <w:pPr>
        <w:shd w:val="clear" w:color="auto" w:fill="FFFFFF"/>
        <w:spacing w:after="0"/>
        <w:rPr>
          <w:rFonts w:eastAsia="Yu Mincho" w:cs="Times New Roman"/>
          <w:szCs w:val="20"/>
          <w:lang w:val="es-ES"/>
        </w:rPr>
      </w:pPr>
    </w:p>
    <w:p w14:paraId="32A1917D" w14:textId="77777777" w:rsidR="00297CBB" w:rsidRPr="00A01B01" w:rsidRDefault="00297CBB" w:rsidP="00297CBB">
      <w:pPr>
        <w:shd w:val="clear" w:color="auto" w:fill="FFFFFF"/>
        <w:spacing w:after="0"/>
        <w:rPr>
          <w:rFonts w:eastAsia="Yu Mincho" w:cs="Times New Roman"/>
          <w:szCs w:val="20"/>
          <w:lang w:val="es-ES"/>
        </w:rPr>
      </w:pPr>
      <w:r w:rsidRPr="00A01B01">
        <w:rPr>
          <w:rFonts w:eastAsia="Yu Mincho" w:cs="Times New Roman"/>
          <w:szCs w:val="20"/>
          <w:lang w:val="es-ES"/>
        </w:rPr>
        <w:t>Para acreditar la oferta, SEMESA requerirá la certificación de organismos administrativos competentes en la materia o un informe de órganos de representación de las personas trabajadoras en la empresa. SEMESA verificará esta documentación en el momento del requerimiento de documentación contractual.</w:t>
      </w:r>
    </w:p>
    <w:p w14:paraId="2E92E10A" w14:textId="0ABBDEDD" w:rsidR="00535AB6" w:rsidRDefault="00535AB6" w:rsidP="00AA0DE9">
      <w:pPr>
        <w:spacing w:after="0"/>
        <w:jc w:val="left"/>
        <w:rPr>
          <w:rFonts w:eastAsia="Yu Mincho" w:cs="Times New Roman"/>
          <w:b/>
          <w:szCs w:val="20"/>
          <w:lang w:val="es-ES" w:eastAsia="zh-CN"/>
        </w:rPr>
      </w:pPr>
    </w:p>
    <w:p w14:paraId="1E180DBC" w14:textId="77777777" w:rsidR="0091437E" w:rsidRPr="001C5F65" w:rsidRDefault="0091437E" w:rsidP="00FF1A20">
      <w:pPr>
        <w:numPr>
          <w:ilvl w:val="0"/>
          <w:numId w:val="17"/>
        </w:numPr>
        <w:suppressAutoHyphens/>
        <w:spacing w:after="0"/>
        <w:ind w:left="720"/>
        <w:rPr>
          <w:rFonts w:eastAsiaTheme="minorEastAsia" w:cs="Arial"/>
          <w:b/>
          <w:szCs w:val="20"/>
          <w:u w:val="single"/>
          <w:lang w:val="ca-ES" w:eastAsia="zh-CN"/>
        </w:rPr>
      </w:pPr>
      <w:r w:rsidRPr="001C5F65">
        <w:rPr>
          <w:rFonts w:eastAsiaTheme="minorEastAsia" w:cs="Arial"/>
          <w:b/>
          <w:szCs w:val="20"/>
          <w:u w:val="single"/>
          <w:lang w:val="ca-ES" w:eastAsia="zh-CN"/>
        </w:rPr>
        <w:t>Justificació criteris adjudicació:</w:t>
      </w:r>
    </w:p>
    <w:p w14:paraId="3FD050C0" w14:textId="77777777" w:rsidR="0091437E" w:rsidRDefault="0091437E" w:rsidP="0091437E">
      <w:pPr>
        <w:suppressAutoHyphens/>
        <w:spacing w:after="0"/>
        <w:rPr>
          <w:rFonts w:eastAsiaTheme="minorEastAsia"/>
          <w:b/>
          <w:bCs/>
          <w:szCs w:val="20"/>
          <w:lang w:val="ca-ES"/>
        </w:rPr>
      </w:pPr>
    </w:p>
    <w:p w14:paraId="1F92F5DD" w14:textId="44392BA7" w:rsidR="0091437E" w:rsidRPr="0091437E" w:rsidRDefault="0091437E" w:rsidP="0091437E">
      <w:pPr>
        <w:suppressAutoHyphens/>
        <w:rPr>
          <w:rFonts w:eastAsiaTheme="minorEastAsia"/>
          <w:szCs w:val="20"/>
          <w:lang w:val="es-ES"/>
        </w:rPr>
      </w:pPr>
      <w:r w:rsidRPr="0091437E">
        <w:rPr>
          <w:rFonts w:eastAsiaTheme="minorEastAsia"/>
          <w:b/>
          <w:bCs/>
          <w:szCs w:val="20"/>
          <w:lang w:val="es-ES"/>
        </w:rPr>
        <w:t>Criteri</w:t>
      </w:r>
      <w:r w:rsidR="00562801">
        <w:rPr>
          <w:rFonts w:eastAsiaTheme="minorEastAsia"/>
          <w:b/>
          <w:bCs/>
          <w:szCs w:val="20"/>
          <w:lang w:val="es-ES"/>
        </w:rPr>
        <w:t>o</w:t>
      </w:r>
      <w:r w:rsidRPr="0091437E">
        <w:rPr>
          <w:rFonts w:eastAsiaTheme="minorEastAsia"/>
          <w:b/>
          <w:bCs/>
          <w:szCs w:val="20"/>
          <w:lang w:val="es-ES"/>
        </w:rPr>
        <w:t xml:space="preserve"> 1:</w:t>
      </w:r>
      <w:r w:rsidRPr="0091437E">
        <w:rPr>
          <w:rFonts w:eastAsiaTheme="minorEastAsia"/>
          <w:szCs w:val="20"/>
          <w:lang w:val="es-ES"/>
        </w:rPr>
        <w:t xml:space="preserve"> L</w:t>
      </w:r>
      <w:r w:rsidR="00562801">
        <w:rPr>
          <w:rFonts w:eastAsiaTheme="minorEastAsia"/>
          <w:szCs w:val="20"/>
          <w:lang w:val="es-ES"/>
        </w:rPr>
        <w:t xml:space="preserve">a </w:t>
      </w:r>
      <w:r w:rsidRPr="0091437E">
        <w:rPr>
          <w:rFonts w:eastAsiaTheme="minorEastAsia"/>
          <w:szCs w:val="20"/>
          <w:lang w:val="es-ES"/>
        </w:rPr>
        <w:t xml:space="preserve">oferta </w:t>
      </w:r>
      <w:r w:rsidR="00562801" w:rsidRPr="0091437E">
        <w:rPr>
          <w:rFonts w:eastAsiaTheme="minorEastAsia"/>
          <w:szCs w:val="20"/>
          <w:lang w:val="es-ES"/>
        </w:rPr>
        <w:t>económica</w:t>
      </w:r>
      <w:r w:rsidRPr="0091437E">
        <w:rPr>
          <w:rFonts w:eastAsiaTheme="minorEastAsia"/>
          <w:szCs w:val="20"/>
          <w:lang w:val="es-ES"/>
        </w:rPr>
        <w:t>, s</w:t>
      </w:r>
      <w:r w:rsidR="00562801">
        <w:rPr>
          <w:rFonts w:eastAsiaTheme="minorEastAsia"/>
          <w:szCs w:val="20"/>
          <w:lang w:val="es-ES"/>
        </w:rPr>
        <w:t>in</w:t>
      </w:r>
      <w:r w:rsidRPr="0091437E">
        <w:rPr>
          <w:rFonts w:eastAsiaTheme="minorEastAsia"/>
          <w:szCs w:val="20"/>
          <w:lang w:val="es-ES"/>
        </w:rPr>
        <w:t xml:space="preserve"> en principi</w:t>
      </w:r>
      <w:r w:rsidR="00562801">
        <w:rPr>
          <w:rFonts w:eastAsiaTheme="minorEastAsia"/>
          <w:szCs w:val="20"/>
          <w:lang w:val="es-ES"/>
        </w:rPr>
        <w:t>o</w:t>
      </w:r>
      <w:r w:rsidRPr="0091437E">
        <w:rPr>
          <w:rFonts w:eastAsiaTheme="minorEastAsia"/>
          <w:szCs w:val="20"/>
          <w:lang w:val="es-ES"/>
        </w:rPr>
        <w:t xml:space="preserve"> superar valor</w:t>
      </w:r>
      <w:r w:rsidR="00562801">
        <w:rPr>
          <w:rFonts w:eastAsiaTheme="minorEastAsia"/>
          <w:szCs w:val="20"/>
          <w:lang w:val="es-ES"/>
        </w:rPr>
        <w:t>e</w:t>
      </w:r>
      <w:r w:rsidRPr="0091437E">
        <w:rPr>
          <w:rFonts w:eastAsiaTheme="minorEastAsia"/>
          <w:szCs w:val="20"/>
          <w:lang w:val="es-ES"/>
        </w:rPr>
        <w:t>s anormal</w:t>
      </w:r>
      <w:r w:rsidR="00562801">
        <w:rPr>
          <w:rFonts w:eastAsiaTheme="minorEastAsia"/>
          <w:szCs w:val="20"/>
          <w:lang w:val="es-ES"/>
        </w:rPr>
        <w:t>e</w:t>
      </w:r>
      <w:r w:rsidRPr="0091437E">
        <w:rPr>
          <w:rFonts w:eastAsiaTheme="minorEastAsia"/>
          <w:szCs w:val="20"/>
          <w:lang w:val="es-ES"/>
        </w:rPr>
        <w:t xml:space="preserve">s, </w:t>
      </w:r>
      <w:r w:rsidR="00562801">
        <w:rPr>
          <w:rFonts w:eastAsiaTheme="minorEastAsia"/>
          <w:szCs w:val="20"/>
          <w:lang w:val="es-ES"/>
        </w:rPr>
        <w:t>es</w:t>
      </w:r>
      <w:r w:rsidRPr="0091437E">
        <w:rPr>
          <w:rFonts w:eastAsiaTheme="minorEastAsia"/>
          <w:szCs w:val="20"/>
          <w:lang w:val="es-ES"/>
        </w:rPr>
        <w:t xml:space="preserve"> un criteri</w:t>
      </w:r>
      <w:r w:rsidR="00562801">
        <w:rPr>
          <w:rFonts w:eastAsiaTheme="minorEastAsia"/>
          <w:szCs w:val="20"/>
          <w:lang w:val="es-ES"/>
        </w:rPr>
        <w:t>o</w:t>
      </w:r>
      <w:r w:rsidRPr="0091437E">
        <w:rPr>
          <w:rFonts w:eastAsiaTheme="minorEastAsia"/>
          <w:szCs w:val="20"/>
          <w:lang w:val="es-ES"/>
        </w:rPr>
        <w:t xml:space="preserve"> b</w:t>
      </w:r>
      <w:r w:rsidR="00562801">
        <w:rPr>
          <w:rFonts w:eastAsiaTheme="minorEastAsia"/>
          <w:szCs w:val="20"/>
          <w:lang w:val="es-ES"/>
        </w:rPr>
        <w:t>á</w:t>
      </w:r>
      <w:r w:rsidRPr="0091437E">
        <w:rPr>
          <w:rFonts w:eastAsiaTheme="minorEastAsia"/>
          <w:szCs w:val="20"/>
          <w:lang w:val="es-ES"/>
        </w:rPr>
        <w:t>sic</w:t>
      </w:r>
      <w:r w:rsidR="00562801">
        <w:rPr>
          <w:rFonts w:eastAsiaTheme="minorEastAsia"/>
          <w:szCs w:val="20"/>
          <w:lang w:val="es-ES"/>
        </w:rPr>
        <w:t>o</w:t>
      </w:r>
      <w:r w:rsidRPr="0091437E">
        <w:rPr>
          <w:rFonts w:eastAsiaTheme="minorEastAsia"/>
          <w:szCs w:val="20"/>
          <w:lang w:val="es-ES"/>
        </w:rPr>
        <w:t xml:space="preserve"> p</w:t>
      </w:r>
      <w:r w:rsidR="00562801">
        <w:rPr>
          <w:rFonts w:eastAsiaTheme="minorEastAsia"/>
          <w:szCs w:val="20"/>
          <w:lang w:val="es-ES"/>
        </w:rPr>
        <w:t>a</w:t>
      </w:r>
      <w:r w:rsidRPr="0091437E">
        <w:rPr>
          <w:rFonts w:eastAsiaTheme="minorEastAsia"/>
          <w:szCs w:val="20"/>
          <w:lang w:val="es-ES"/>
        </w:rPr>
        <w:t>r</w:t>
      </w:r>
      <w:r w:rsidR="00562801">
        <w:rPr>
          <w:rFonts w:eastAsiaTheme="minorEastAsia"/>
          <w:szCs w:val="20"/>
          <w:lang w:val="es-ES"/>
        </w:rPr>
        <w:t>a</w:t>
      </w:r>
      <w:r w:rsidRPr="0091437E">
        <w:rPr>
          <w:rFonts w:eastAsiaTheme="minorEastAsia"/>
          <w:szCs w:val="20"/>
          <w:lang w:val="es-ES"/>
        </w:rPr>
        <w:t xml:space="preserve"> </w:t>
      </w:r>
      <w:r w:rsidR="00562801" w:rsidRPr="0091437E">
        <w:rPr>
          <w:rFonts w:eastAsiaTheme="minorEastAsia"/>
          <w:szCs w:val="20"/>
          <w:lang w:val="es-ES"/>
        </w:rPr>
        <w:t>conseguir</w:t>
      </w:r>
      <w:r w:rsidRPr="0091437E">
        <w:rPr>
          <w:rFonts w:eastAsiaTheme="minorEastAsia"/>
          <w:szCs w:val="20"/>
          <w:lang w:val="es-ES"/>
        </w:rPr>
        <w:t xml:space="preserve"> una ma</w:t>
      </w:r>
      <w:r w:rsidR="00562801">
        <w:rPr>
          <w:rFonts w:eastAsiaTheme="minorEastAsia"/>
          <w:szCs w:val="20"/>
          <w:lang w:val="es-ES"/>
        </w:rPr>
        <w:t>y</w:t>
      </w:r>
      <w:r w:rsidRPr="0091437E">
        <w:rPr>
          <w:rFonts w:eastAsiaTheme="minorEastAsia"/>
          <w:szCs w:val="20"/>
          <w:lang w:val="es-ES"/>
        </w:rPr>
        <w:t xml:space="preserve">or </w:t>
      </w:r>
      <w:r w:rsidR="00562801" w:rsidRPr="0091437E">
        <w:rPr>
          <w:rFonts w:eastAsiaTheme="minorEastAsia"/>
          <w:szCs w:val="20"/>
          <w:lang w:val="es-ES"/>
        </w:rPr>
        <w:t>eficiencia</w:t>
      </w:r>
      <w:r w:rsidRPr="0091437E">
        <w:rPr>
          <w:rFonts w:eastAsiaTheme="minorEastAsia"/>
          <w:szCs w:val="20"/>
          <w:lang w:val="es-ES"/>
        </w:rPr>
        <w:t xml:space="preserve"> </w:t>
      </w:r>
      <w:r w:rsidR="00562801">
        <w:rPr>
          <w:rFonts w:eastAsiaTheme="minorEastAsia"/>
          <w:szCs w:val="20"/>
          <w:lang w:val="es-ES"/>
        </w:rPr>
        <w:t>en</w:t>
      </w:r>
      <w:r w:rsidRPr="0091437E">
        <w:rPr>
          <w:rFonts w:eastAsiaTheme="minorEastAsia"/>
          <w:szCs w:val="20"/>
          <w:lang w:val="es-ES"/>
        </w:rPr>
        <w:t xml:space="preserve"> la </w:t>
      </w:r>
      <w:r w:rsidR="00562801" w:rsidRPr="0091437E">
        <w:rPr>
          <w:rFonts w:eastAsiaTheme="minorEastAsia"/>
          <w:szCs w:val="20"/>
          <w:lang w:val="es-ES"/>
        </w:rPr>
        <w:t>gestión</w:t>
      </w:r>
      <w:r w:rsidRPr="0091437E">
        <w:rPr>
          <w:rFonts w:eastAsiaTheme="minorEastAsia"/>
          <w:szCs w:val="20"/>
          <w:lang w:val="es-ES"/>
        </w:rPr>
        <w:t xml:space="preserve"> del presup</w:t>
      </w:r>
      <w:r w:rsidR="00562801">
        <w:rPr>
          <w:rFonts w:eastAsiaTheme="minorEastAsia"/>
          <w:szCs w:val="20"/>
          <w:lang w:val="es-ES"/>
        </w:rPr>
        <w:t>uesto</w:t>
      </w:r>
      <w:r w:rsidRPr="0091437E">
        <w:rPr>
          <w:rFonts w:eastAsiaTheme="minorEastAsia"/>
          <w:szCs w:val="20"/>
          <w:lang w:val="es-ES"/>
        </w:rPr>
        <w:t xml:space="preserve"> públic</w:t>
      </w:r>
      <w:r w:rsidR="00950775">
        <w:rPr>
          <w:rFonts w:eastAsiaTheme="minorEastAsia"/>
          <w:szCs w:val="20"/>
          <w:lang w:val="es-ES"/>
        </w:rPr>
        <w:t>o</w:t>
      </w:r>
      <w:r w:rsidRPr="0091437E">
        <w:rPr>
          <w:rFonts w:eastAsiaTheme="minorEastAsia"/>
          <w:szCs w:val="20"/>
          <w:lang w:val="es-ES"/>
        </w:rPr>
        <w:t>.</w:t>
      </w:r>
    </w:p>
    <w:p w14:paraId="5D43470F" w14:textId="1A2C2D14" w:rsidR="0091437E" w:rsidRPr="0091437E" w:rsidRDefault="0091437E" w:rsidP="0091437E">
      <w:pPr>
        <w:suppressAutoHyphens/>
        <w:rPr>
          <w:rFonts w:eastAsiaTheme="minorEastAsia"/>
          <w:szCs w:val="20"/>
          <w:lang w:val="es-ES"/>
        </w:rPr>
      </w:pPr>
      <w:r w:rsidRPr="0091437E">
        <w:rPr>
          <w:rFonts w:eastAsiaTheme="minorEastAsia"/>
          <w:b/>
          <w:bCs/>
          <w:szCs w:val="20"/>
          <w:lang w:val="es-ES"/>
        </w:rPr>
        <w:t>Criteri</w:t>
      </w:r>
      <w:r w:rsidR="000A7EF9">
        <w:rPr>
          <w:rFonts w:eastAsiaTheme="minorEastAsia"/>
          <w:b/>
          <w:bCs/>
          <w:szCs w:val="20"/>
          <w:lang w:val="es-ES"/>
        </w:rPr>
        <w:t>o</w:t>
      </w:r>
      <w:r w:rsidRPr="0091437E">
        <w:rPr>
          <w:rFonts w:eastAsiaTheme="minorEastAsia"/>
          <w:b/>
          <w:bCs/>
          <w:szCs w:val="20"/>
          <w:lang w:val="es-ES"/>
        </w:rPr>
        <w:t xml:space="preserve"> 2:</w:t>
      </w:r>
      <w:r w:rsidRPr="0091437E">
        <w:rPr>
          <w:rFonts w:eastAsiaTheme="minorEastAsia"/>
          <w:szCs w:val="20"/>
          <w:lang w:val="es-ES"/>
        </w:rPr>
        <w:t xml:space="preserve"> Es </w:t>
      </w:r>
      <w:r w:rsidR="00906616">
        <w:rPr>
          <w:rFonts w:eastAsiaTheme="minorEastAsia"/>
          <w:szCs w:val="20"/>
          <w:lang w:val="es-ES"/>
        </w:rPr>
        <w:t>fundamental</w:t>
      </w:r>
      <w:r w:rsidRPr="0091437E">
        <w:rPr>
          <w:rFonts w:eastAsiaTheme="minorEastAsia"/>
          <w:szCs w:val="20"/>
          <w:lang w:val="es-ES"/>
        </w:rPr>
        <w:t xml:space="preserve"> p</w:t>
      </w:r>
      <w:r w:rsidR="00D31007">
        <w:rPr>
          <w:rFonts w:eastAsiaTheme="minorEastAsia"/>
          <w:szCs w:val="20"/>
          <w:lang w:val="es-ES"/>
        </w:rPr>
        <w:t>a</w:t>
      </w:r>
      <w:r w:rsidRPr="0091437E">
        <w:rPr>
          <w:rFonts w:eastAsiaTheme="minorEastAsia"/>
          <w:szCs w:val="20"/>
          <w:lang w:val="es-ES"/>
        </w:rPr>
        <w:t>r</w:t>
      </w:r>
      <w:r w:rsidR="00D31007">
        <w:rPr>
          <w:rFonts w:eastAsiaTheme="minorEastAsia"/>
          <w:szCs w:val="20"/>
          <w:lang w:val="es-ES"/>
        </w:rPr>
        <w:t>a</w:t>
      </w:r>
      <w:r w:rsidRPr="0091437E">
        <w:rPr>
          <w:rFonts w:eastAsiaTheme="minorEastAsia"/>
          <w:szCs w:val="20"/>
          <w:lang w:val="es-ES"/>
        </w:rPr>
        <w:t xml:space="preserve"> SEMESA la m</w:t>
      </w:r>
      <w:r w:rsidR="00D31007">
        <w:rPr>
          <w:rFonts w:eastAsiaTheme="minorEastAsia"/>
          <w:szCs w:val="20"/>
          <w:lang w:val="es-ES"/>
        </w:rPr>
        <w:t>ejora</w:t>
      </w:r>
      <w:r w:rsidRPr="0091437E">
        <w:rPr>
          <w:rFonts w:eastAsiaTheme="minorEastAsia"/>
          <w:szCs w:val="20"/>
          <w:lang w:val="es-ES"/>
        </w:rPr>
        <w:t xml:space="preserve"> en el </w:t>
      </w:r>
      <w:r w:rsidR="00725DDC">
        <w:rPr>
          <w:rFonts w:eastAsiaTheme="minorEastAsia"/>
          <w:szCs w:val="20"/>
          <w:lang w:val="es-ES"/>
        </w:rPr>
        <w:t>tiempo</w:t>
      </w:r>
      <w:r w:rsidRPr="0091437E">
        <w:rPr>
          <w:rFonts w:eastAsiaTheme="minorEastAsia"/>
          <w:szCs w:val="20"/>
          <w:lang w:val="es-ES"/>
        </w:rPr>
        <w:t xml:space="preserve"> de resp</w:t>
      </w:r>
      <w:r w:rsidR="002C410D">
        <w:rPr>
          <w:rFonts w:eastAsiaTheme="minorEastAsia"/>
          <w:szCs w:val="20"/>
          <w:lang w:val="es-ES"/>
        </w:rPr>
        <w:t>ue</w:t>
      </w:r>
      <w:r w:rsidRPr="0091437E">
        <w:rPr>
          <w:rFonts w:eastAsiaTheme="minorEastAsia"/>
          <w:szCs w:val="20"/>
          <w:lang w:val="es-ES"/>
        </w:rPr>
        <w:t>sta de l</w:t>
      </w:r>
      <w:r w:rsidR="00A74513">
        <w:rPr>
          <w:rFonts w:eastAsiaTheme="minorEastAsia"/>
          <w:szCs w:val="20"/>
          <w:lang w:val="es-ES"/>
        </w:rPr>
        <w:t>a</w:t>
      </w:r>
      <w:r w:rsidRPr="0091437E">
        <w:rPr>
          <w:rFonts w:eastAsiaTheme="minorEastAsia"/>
          <w:szCs w:val="20"/>
          <w:lang w:val="es-ES"/>
        </w:rPr>
        <w:t>s intervencion</w:t>
      </w:r>
      <w:r w:rsidR="00A74513">
        <w:rPr>
          <w:rFonts w:eastAsiaTheme="minorEastAsia"/>
          <w:szCs w:val="20"/>
          <w:lang w:val="es-ES"/>
        </w:rPr>
        <w:t>e</w:t>
      </w:r>
      <w:r w:rsidRPr="0091437E">
        <w:rPr>
          <w:rFonts w:eastAsiaTheme="minorEastAsia"/>
          <w:szCs w:val="20"/>
          <w:lang w:val="es-ES"/>
        </w:rPr>
        <w:t>s p</w:t>
      </w:r>
      <w:r w:rsidR="00A74513">
        <w:rPr>
          <w:rFonts w:eastAsiaTheme="minorEastAsia"/>
          <w:szCs w:val="20"/>
          <w:lang w:val="es-ES"/>
        </w:rPr>
        <w:t>a</w:t>
      </w:r>
      <w:r w:rsidRPr="0091437E">
        <w:rPr>
          <w:rFonts w:eastAsiaTheme="minorEastAsia"/>
          <w:szCs w:val="20"/>
          <w:lang w:val="es-ES"/>
        </w:rPr>
        <w:t>r</w:t>
      </w:r>
      <w:r w:rsidR="00A74513">
        <w:rPr>
          <w:rFonts w:eastAsiaTheme="minorEastAsia"/>
          <w:szCs w:val="20"/>
          <w:lang w:val="es-ES"/>
        </w:rPr>
        <w:t>a</w:t>
      </w:r>
      <w:r w:rsidRPr="0091437E">
        <w:rPr>
          <w:rFonts w:eastAsiaTheme="minorEastAsia"/>
          <w:szCs w:val="20"/>
          <w:lang w:val="es-ES"/>
        </w:rPr>
        <w:t xml:space="preserve"> poder </w:t>
      </w:r>
      <w:r w:rsidR="00A74513" w:rsidRPr="0091437E">
        <w:rPr>
          <w:rFonts w:eastAsiaTheme="minorEastAsia"/>
          <w:szCs w:val="20"/>
          <w:lang w:val="es-ES"/>
        </w:rPr>
        <w:t>mantener</w:t>
      </w:r>
      <w:r w:rsidRPr="0091437E">
        <w:rPr>
          <w:rFonts w:eastAsiaTheme="minorEastAsia"/>
          <w:szCs w:val="20"/>
          <w:lang w:val="es-ES"/>
        </w:rPr>
        <w:t xml:space="preserve"> l</w:t>
      </w:r>
      <w:r w:rsidR="00A74513">
        <w:rPr>
          <w:rFonts w:eastAsiaTheme="minorEastAsia"/>
          <w:szCs w:val="20"/>
          <w:lang w:val="es-ES"/>
        </w:rPr>
        <w:t>a</w:t>
      </w:r>
      <w:r w:rsidRPr="0091437E">
        <w:rPr>
          <w:rFonts w:eastAsiaTheme="minorEastAsia"/>
          <w:szCs w:val="20"/>
          <w:lang w:val="es-ES"/>
        </w:rPr>
        <w:t>s instalacion</w:t>
      </w:r>
      <w:r w:rsidR="00A74513">
        <w:rPr>
          <w:rFonts w:eastAsiaTheme="minorEastAsia"/>
          <w:szCs w:val="20"/>
          <w:lang w:val="es-ES"/>
        </w:rPr>
        <w:t>e</w:t>
      </w:r>
      <w:r w:rsidRPr="0091437E">
        <w:rPr>
          <w:rFonts w:eastAsiaTheme="minorEastAsia"/>
          <w:szCs w:val="20"/>
          <w:lang w:val="es-ES"/>
        </w:rPr>
        <w:t>s</w:t>
      </w:r>
      <w:r w:rsidR="00AB12DE">
        <w:rPr>
          <w:rFonts w:eastAsiaTheme="minorEastAsia"/>
          <w:szCs w:val="20"/>
          <w:lang w:val="es-ES"/>
        </w:rPr>
        <w:t xml:space="preserve"> con</w:t>
      </w:r>
      <w:r w:rsidRPr="0091437E">
        <w:rPr>
          <w:rFonts w:eastAsiaTheme="minorEastAsia"/>
          <w:szCs w:val="20"/>
          <w:lang w:val="es-ES"/>
        </w:rPr>
        <w:t xml:space="preserve"> l</w:t>
      </w:r>
      <w:r w:rsidR="00AB12DE">
        <w:rPr>
          <w:rFonts w:eastAsiaTheme="minorEastAsia"/>
          <w:szCs w:val="20"/>
          <w:lang w:val="es-ES"/>
        </w:rPr>
        <w:t>a</w:t>
      </w:r>
      <w:r w:rsidRPr="0091437E">
        <w:rPr>
          <w:rFonts w:eastAsiaTheme="minorEastAsia"/>
          <w:szCs w:val="20"/>
          <w:lang w:val="es-ES"/>
        </w:rPr>
        <w:t>s m</w:t>
      </w:r>
      <w:r w:rsidR="00AB12DE">
        <w:rPr>
          <w:rFonts w:eastAsiaTheme="minorEastAsia"/>
          <w:szCs w:val="20"/>
          <w:lang w:val="es-ES"/>
        </w:rPr>
        <w:t>ejora</w:t>
      </w:r>
      <w:r w:rsidRPr="0091437E">
        <w:rPr>
          <w:rFonts w:eastAsiaTheme="minorEastAsia"/>
          <w:szCs w:val="20"/>
          <w:lang w:val="es-ES"/>
        </w:rPr>
        <w:t>s condicion</w:t>
      </w:r>
      <w:r w:rsidR="00AB12DE">
        <w:rPr>
          <w:rFonts w:eastAsiaTheme="minorEastAsia"/>
          <w:szCs w:val="20"/>
          <w:lang w:val="es-ES"/>
        </w:rPr>
        <w:t>e</w:t>
      </w:r>
      <w:r w:rsidRPr="0091437E">
        <w:rPr>
          <w:rFonts w:eastAsiaTheme="minorEastAsia"/>
          <w:szCs w:val="20"/>
          <w:lang w:val="es-ES"/>
        </w:rPr>
        <w:t>s, s</w:t>
      </w:r>
      <w:r w:rsidR="00DF2C67">
        <w:rPr>
          <w:rFonts w:eastAsiaTheme="minorEastAsia"/>
          <w:szCs w:val="20"/>
          <w:lang w:val="es-ES"/>
        </w:rPr>
        <w:t>in</w:t>
      </w:r>
      <w:r w:rsidRPr="0091437E">
        <w:rPr>
          <w:rFonts w:eastAsiaTheme="minorEastAsia"/>
          <w:szCs w:val="20"/>
          <w:lang w:val="es-ES"/>
        </w:rPr>
        <w:t xml:space="preserve"> afectar l</w:t>
      </w:r>
      <w:r w:rsidR="00DF2C67">
        <w:rPr>
          <w:rFonts w:eastAsiaTheme="minorEastAsia"/>
          <w:szCs w:val="20"/>
          <w:lang w:val="es-ES"/>
        </w:rPr>
        <w:t xml:space="preserve">a </w:t>
      </w:r>
      <w:r w:rsidRPr="0091437E">
        <w:rPr>
          <w:rFonts w:eastAsiaTheme="minorEastAsia"/>
          <w:szCs w:val="20"/>
          <w:lang w:val="es-ES"/>
        </w:rPr>
        <w:t>operativa del CTRM.</w:t>
      </w:r>
    </w:p>
    <w:p w14:paraId="10394680" w14:textId="2F9D721E" w:rsidR="0091437E" w:rsidRPr="0091437E" w:rsidRDefault="0091437E" w:rsidP="0091437E">
      <w:pPr>
        <w:suppressAutoHyphens/>
        <w:rPr>
          <w:rFonts w:eastAsiaTheme="minorEastAsia"/>
          <w:szCs w:val="20"/>
          <w:lang w:val="es-ES"/>
        </w:rPr>
      </w:pPr>
      <w:r w:rsidRPr="0091437E">
        <w:rPr>
          <w:rFonts w:eastAsiaTheme="minorEastAsia"/>
          <w:b/>
          <w:bCs/>
          <w:szCs w:val="20"/>
          <w:lang w:val="es-ES"/>
        </w:rPr>
        <w:t>Criteri</w:t>
      </w:r>
      <w:r w:rsidR="000A7EF9">
        <w:rPr>
          <w:rFonts w:eastAsiaTheme="minorEastAsia"/>
          <w:b/>
          <w:bCs/>
          <w:szCs w:val="20"/>
          <w:lang w:val="es-ES"/>
        </w:rPr>
        <w:t>o</w:t>
      </w:r>
      <w:r w:rsidRPr="0091437E">
        <w:rPr>
          <w:rFonts w:eastAsiaTheme="minorEastAsia"/>
          <w:b/>
          <w:bCs/>
          <w:szCs w:val="20"/>
          <w:lang w:val="es-ES"/>
        </w:rPr>
        <w:t xml:space="preserve"> 3:</w:t>
      </w:r>
      <w:r w:rsidRPr="0091437E">
        <w:rPr>
          <w:rFonts w:eastAsiaTheme="minorEastAsia"/>
          <w:szCs w:val="20"/>
          <w:lang w:val="es-ES"/>
        </w:rPr>
        <w:t xml:space="preserve"> Es convenient</w:t>
      </w:r>
      <w:r w:rsidR="00DF2C67">
        <w:rPr>
          <w:rFonts w:eastAsiaTheme="minorEastAsia"/>
          <w:szCs w:val="20"/>
          <w:lang w:val="es-ES"/>
        </w:rPr>
        <w:t>e</w:t>
      </w:r>
      <w:r w:rsidRPr="0091437E">
        <w:rPr>
          <w:rFonts w:eastAsiaTheme="minorEastAsia"/>
          <w:szCs w:val="20"/>
          <w:lang w:val="es-ES"/>
        </w:rPr>
        <w:t xml:space="preserve"> dispo</w:t>
      </w:r>
      <w:r w:rsidR="00DF2C67">
        <w:rPr>
          <w:rFonts w:eastAsiaTheme="minorEastAsia"/>
          <w:szCs w:val="20"/>
          <w:lang w:val="es-ES"/>
        </w:rPr>
        <w:t>ne</w:t>
      </w:r>
      <w:r w:rsidRPr="0091437E">
        <w:rPr>
          <w:rFonts w:eastAsiaTheme="minorEastAsia"/>
          <w:szCs w:val="20"/>
          <w:lang w:val="es-ES"/>
        </w:rPr>
        <w:t>r de</w:t>
      </w:r>
      <w:r w:rsidR="00DF2C67">
        <w:rPr>
          <w:rFonts w:eastAsiaTheme="minorEastAsia"/>
          <w:szCs w:val="20"/>
          <w:lang w:val="es-ES"/>
        </w:rPr>
        <w:t xml:space="preserve"> </w:t>
      </w:r>
      <w:r w:rsidRPr="0091437E">
        <w:rPr>
          <w:rFonts w:eastAsiaTheme="minorEastAsia"/>
          <w:szCs w:val="20"/>
          <w:lang w:val="es-ES"/>
        </w:rPr>
        <w:t>l</w:t>
      </w:r>
      <w:r w:rsidR="00DF2C67">
        <w:rPr>
          <w:rFonts w:eastAsiaTheme="minorEastAsia"/>
          <w:szCs w:val="20"/>
          <w:lang w:val="es-ES"/>
        </w:rPr>
        <w:t>o</w:t>
      </w:r>
      <w:r w:rsidRPr="0091437E">
        <w:rPr>
          <w:rFonts w:eastAsiaTheme="minorEastAsia"/>
          <w:szCs w:val="20"/>
          <w:lang w:val="es-ES"/>
        </w:rPr>
        <w:t xml:space="preserve">s informes </w:t>
      </w:r>
      <w:r w:rsidR="00DF2C67">
        <w:rPr>
          <w:rFonts w:eastAsiaTheme="minorEastAsia"/>
          <w:szCs w:val="20"/>
          <w:lang w:val="es-ES"/>
        </w:rPr>
        <w:t>y</w:t>
      </w:r>
      <w:r w:rsidRPr="0091437E">
        <w:rPr>
          <w:rFonts w:eastAsiaTheme="minorEastAsia"/>
          <w:szCs w:val="20"/>
          <w:lang w:val="es-ES"/>
        </w:rPr>
        <w:t xml:space="preserve"> albaran</w:t>
      </w:r>
      <w:r w:rsidR="001E6547">
        <w:rPr>
          <w:rFonts w:eastAsiaTheme="minorEastAsia"/>
          <w:szCs w:val="20"/>
          <w:lang w:val="es-ES"/>
        </w:rPr>
        <w:t>e</w:t>
      </w:r>
      <w:r w:rsidRPr="0091437E">
        <w:rPr>
          <w:rFonts w:eastAsiaTheme="minorEastAsia"/>
          <w:szCs w:val="20"/>
          <w:lang w:val="es-ES"/>
        </w:rPr>
        <w:t>s valora</w:t>
      </w:r>
      <w:r w:rsidR="001E6547">
        <w:rPr>
          <w:rFonts w:eastAsiaTheme="minorEastAsia"/>
          <w:szCs w:val="20"/>
          <w:lang w:val="es-ES"/>
        </w:rPr>
        <w:t>do</w:t>
      </w:r>
      <w:r w:rsidRPr="0091437E">
        <w:rPr>
          <w:rFonts w:eastAsiaTheme="minorEastAsia"/>
          <w:szCs w:val="20"/>
          <w:lang w:val="es-ES"/>
        </w:rPr>
        <w:t>s de</w:t>
      </w:r>
      <w:r w:rsidR="009F1299">
        <w:rPr>
          <w:rFonts w:eastAsiaTheme="minorEastAsia"/>
          <w:szCs w:val="20"/>
          <w:lang w:val="es-ES"/>
        </w:rPr>
        <w:t xml:space="preserve"> </w:t>
      </w:r>
      <w:r w:rsidRPr="0091437E">
        <w:rPr>
          <w:rFonts w:eastAsiaTheme="minorEastAsia"/>
          <w:szCs w:val="20"/>
          <w:lang w:val="es-ES"/>
        </w:rPr>
        <w:t>l</w:t>
      </w:r>
      <w:r w:rsidR="009F1299">
        <w:rPr>
          <w:rFonts w:eastAsiaTheme="minorEastAsia"/>
          <w:szCs w:val="20"/>
          <w:lang w:val="es-ES"/>
        </w:rPr>
        <w:t>o</w:t>
      </w:r>
      <w:r w:rsidRPr="0091437E">
        <w:rPr>
          <w:rFonts w:eastAsiaTheme="minorEastAsia"/>
          <w:szCs w:val="20"/>
          <w:lang w:val="es-ES"/>
        </w:rPr>
        <w:t>s servi</w:t>
      </w:r>
      <w:r w:rsidR="009F1299">
        <w:rPr>
          <w:rFonts w:eastAsiaTheme="minorEastAsia"/>
          <w:szCs w:val="20"/>
          <w:lang w:val="es-ES"/>
        </w:rPr>
        <w:t>cio</w:t>
      </w:r>
      <w:r w:rsidRPr="0091437E">
        <w:rPr>
          <w:rFonts w:eastAsiaTheme="minorEastAsia"/>
          <w:szCs w:val="20"/>
          <w:lang w:val="es-ES"/>
        </w:rPr>
        <w:t>s realiza</w:t>
      </w:r>
      <w:r w:rsidR="00906421">
        <w:rPr>
          <w:rFonts w:eastAsiaTheme="minorEastAsia"/>
          <w:szCs w:val="20"/>
          <w:lang w:val="es-ES"/>
        </w:rPr>
        <w:t>do</w:t>
      </w:r>
      <w:r w:rsidRPr="0091437E">
        <w:rPr>
          <w:rFonts w:eastAsiaTheme="minorEastAsia"/>
          <w:szCs w:val="20"/>
          <w:lang w:val="es-ES"/>
        </w:rPr>
        <w:t>s en el menor períod</w:t>
      </w:r>
      <w:r w:rsidR="00906421">
        <w:rPr>
          <w:rFonts w:eastAsiaTheme="minorEastAsia"/>
          <w:szCs w:val="20"/>
          <w:lang w:val="es-ES"/>
        </w:rPr>
        <w:t>o</w:t>
      </w:r>
      <w:r w:rsidRPr="0091437E">
        <w:rPr>
          <w:rFonts w:eastAsiaTheme="minorEastAsia"/>
          <w:szCs w:val="20"/>
          <w:lang w:val="es-ES"/>
        </w:rPr>
        <w:t xml:space="preserve"> de </w:t>
      </w:r>
      <w:r w:rsidR="00906421">
        <w:rPr>
          <w:rFonts w:eastAsiaTheme="minorEastAsia"/>
          <w:szCs w:val="20"/>
          <w:lang w:val="es-ES"/>
        </w:rPr>
        <w:t>tiempo</w:t>
      </w:r>
      <w:r w:rsidRPr="0091437E">
        <w:rPr>
          <w:rFonts w:eastAsiaTheme="minorEastAsia"/>
          <w:szCs w:val="20"/>
          <w:lang w:val="es-ES"/>
        </w:rPr>
        <w:t xml:space="preserve"> posible p</w:t>
      </w:r>
      <w:r w:rsidR="00906421">
        <w:rPr>
          <w:rFonts w:eastAsiaTheme="minorEastAsia"/>
          <w:szCs w:val="20"/>
          <w:lang w:val="es-ES"/>
        </w:rPr>
        <w:t>a</w:t>
      </w:r>
      <w:r w:rsidRPr="0091437E">
        <w:rPr>
          <w:rFonts w:eastAsiaTheme="minorEastAsia"/>
          <w:szCs w:val="20"/>
          <w:lang w:val="es-ES"/>
        </w:rPr>
        <w:t>r</w:t>
      </w:r>
      <w:r w:rsidR="00906421">
        <w:rPr>
          <w:rFonts w:eastAsiaTheme="minorEastAsia"/>
          <w:szCs w:val="20"/>
          <w:lang w:val="es-ES"/>
        </w:rPr>
        <w:t>a</w:t>
      </w:r>
      <w:r w:rsidRPr="0091437E">
        <w:rPr>
          <w:rFonts w:eastAsiaTheme="minorEastAsia"/>
          <w:szCs w:val="20"/>
          <w:lang w:val="es-ES"/>
        </w:rPr>
        <w:t xml:space="preserve"> poder gestionar </w:t>
      </w:r>
      <w:r w:rsidR="00F201CC" w:rsidRPr="0091437E">
        <w:rPr>
          <w:rFonts w:eastAsiaTheme="minorEastAsia"/>
          <w:szCs w:val="20"/>
          <w:lang w:val="es-ES"/>
        </w:rPr>
        <w:t>administrativamente</w:t>
      </w:r>
      <w:r w:rsidRPr="0091437E">
        <w:rPr>
          <w:rFonts w:eastAsiaTheme="minorEastAsia"/>
          <w:szCs w:val="20"/>
          <w:lang w:val="es-ES"/>
        </w:rPr>
        <w:t xml:space="preserve"> l</w:t>
      </w:r>
      <w:r w:rsidR="00F201CC">
        <w:rPr>
          <w:rFonts w:eastAsiaTheme="minorEastAsia"/>
          <w:szCs w:val="20"/>
          <w:lang w:val="es-ES"/>
        </w:rPr>
        <w:t>o</w:t>
      </w:r>
      <w:r w:rsidRPr="0091437E">
        <w:rPr>
          <w:rFonts w:eastAsiaTheme="minorEastAsia"/>
          <w:szCs w:val="20"/>
          <w:lang w:val="es-ES"/>
        </w:rPr>
        <w:t>s presup</w:t>
      </w:r>
      <w:r w:rsidR="00F201CC">
        <w:rPr>
          <w:rFonts w:eastAsiaTheme="minorEastAsia"/>
          <w:szCs w:val="20"/>
          <w:lang w:val="es-ES"/>
        </w:rPr>
        <w:t>ue</w:t>
      </w:r>
      <w:r w:rsidRPr="0091437E">
        <w:rPr>
          <w:rFonts w:eastAsiaTheme="minorEastAsia"/>
          <w:szCs w:val="20"/>
          <w:lang w:val="es-ES"/>
        </w:rPr>
        <w:t xml:space="preserve">stos </w:t>
      </w:r>
      <w:r w:rsidR="00F201CC">
        <w:rPr>
          <w:rFonts w:eastAsiaTheme="minorEastAsia"/>
          <w:szCs w:val="20"/>
          <w:lang w:val="es-ES"/>
        </w:rPr>
        <w:t>y</w:t>
      </w:r>
      <w:r w:rsidRPr="0091437E">
        <w:rPr>
          <w:rFonts w:eastAsiaTheme="minorEastAsia"/>
          <w:szCs w:val="20"/>
          <w:lang w:val="es-ES"/>
        </w:rPr>
        <w:t xml:space="preserve"> el pag</w:t>
      </w:r>
      <w:r w:rsidR="00F201CC">
        <w:rPr>
          <w:rFonts w:eastAsiaTheme="minorEastAsia"/>
          <w:szCs w:val="20"/>
          <w:lang w:val="es-ES"/>
        </w:rPr>
        <w:t>o</w:t>
      </w:r>
      <w:r w:rsidRPr="0091437E">
        <w:rPr>
          <w:rFonts w:eastAsiaTheme="minorEastAsia"/>
          <w:szCs w:val="20"/>
          <w:lang w:val="es-ES"/>
        </w:rPr>
        <w:t xml:space="preserve"> d</w:t>
      </w:r>
      <w:r w:rsidR="00F201CC">
        <w:rPr>
          <w:rFonts w:eastAsiaTheme="minorEastAsia"/>
          <w:szCs w:val="20"/>
          <w:lang w:val="es-ES"/>
        </w:rPr>
        <w:t xml:space="preserve">e </w:t>
      </w:r>
      <w:r w:rsidRPr="0091437E">
        <w:rPr>
          <w:rFonts w:eastAsiaTheme="minorEastAsia"/>
          <w:szCs w:val="20"/>
          <w:lang w:val="es-ES"/>
        </w:rPr>
        <w:t>est</w:t>
      </w:r>
      <w:r w:rsidR="00F201CC">
        <w:rPr>
          <w:rFonts w:eastAsiaTheme="minorEastAsia"/>
          <w:szCs w:val="20"/>
          <w:lang w:val="es-ES"/>
        </w:rPr>
        <w:t>o</w:t>
      </w:r>
      <w:r w:rsidRPr="0091437E">
        <w:rPr>
          <w:rFonts w:eastAsiaTheme="minorEastAsia"/>
          <w:szCs w:val="20"/>
          <w:lang w:val="es-ES"/>
        </w:rPr>
        <w:t>s servi</w:t>
      </w:r>
      <w:r w:rsidR="00F201CC">
        <w:rPr>
          <w:rFonts w:eastAsiaTheme="minorEastAsia"/>
          <w:szCs w:val="20"/>
          <w:lang w:val="es-ES"/>
        </w:rPr>
        <w:t>cio</w:t>
      </w:r>
      <w:r w:rsidRPr="0091437E">
        <w:rPr>
          <w:rFonts w:eastAsiaTheme="minorEastAsia"/>
          <w:szCs w:val="20"/>
          <w:lang w:val="es-ES"/>
        </w:rPr>
        <w:t>s en t</w:t>
      </w:r>
      <w:r w:rsidR="00F201CC">
        <w:rPr>
          <w:rFonts w:eastAsiaTheme="minorEastAsia"/>
          <w:szCs w:val="20"/>
          <w:lang w:val="es-ES"/>
        </w:rPr>
        <w:t>iempo</w:t>
      </w:r>
      <w:r w:rsidRPr="0091437E">
        <w:rPr>
          <w:rFonts w:eastAsiaTheme="minorEastAsia"/>
          <w:szCs w:val="20"/>
          <w:lang w:val="es-ES"/>
        </w:rPr>
        <w:t xml:space="preserve"> </w:t>
      </w:r>
      <w:r w:rsidR="00F201CC">
        <w:rPr>
          <w:rFonts w:eastAsiaTheme="minorEastAsia"/>
          <w:szCs w:val="20"/>
          <w:lang w:val="es-ES"/>
        </w:rPr>
        <w:t>y</w:t>
      </w:r>
      <w:r w:rsidRPr="0091437E">
        <w:rPr>
          <w:rFonts w:eastAsiaTheme="minorEastAsia"/>
          <w:szCs w:val="20"/>
          <w:lang w:val="es-ES"/>
        </w:rPr>
        <w:t xml:space="preserve"> forma.</w:t>
      </w:r>
    </w:p>
    <w:p w14:paraId="715175CD" w14:textId="6A16DEEF" w:rsidR="0091437E" w:rsidRPr="0091437E" w:rsidRDefault="0091437E" w:rsidP="0091437E">
      <w:pPr>
        <w:suppressAutoHyphens/>
        <w:rPr>
          <w:rFonts w:eastAsiaTheme="minorEastAsia"/>
          <w:szCs w:val="20"/>
          <w:lang w:val="es-ES"/>
        </w:rPr>
      </w:pPr>
      <w:r w:rsidRPr="0091437E">
        <w:rPr>
          <w:rFonts w:eastAsiaTheme="minorEastAsia"/>
          <w:b/>
          <w:bCs/>
          <w:szCs w:val="20"/>
          <w:lang w:val="es-ES"/>
        </w:rPr>
        <w:t>Criteri</w:t>
      </w:r>
      <w:r w:rsidR="000A7EF9">
        <w:rPr>
          <w:rFonts w:eastAsiaTheme="minorEastAsia"/>
          <w:b/>
          <w:bCs/>
          <w:szCs w:val="20"/>
          <w:lang w:val="es-ES"/>
        </w:rPr>
        <w:t>o</w:t>
      </w:r>
      <w:r w:rsidR="00906616">
        <w:rPr>
          <w:rFonts w:eastAsiaTheme="minorEastAsia"/>
          <w:b/>
          <w:bCs/>
          <w:szCs w:val="20"/>
          <w:lang w:val="es-ES"/>
        </w:rPr>
        <w:t xml:space="preserve"> </w:t>
      </w:r>
      <w:r w:rsidRPr="0091437E">
        <w:rPr>
          <w:rFonts w:eastAsiaTheme="minorEastAsia"/>
          <w:b/>
          <w:bCs/>
          <w:szCs w:val="20"/>
          <w:lang w:val="es-ES"/>
        </w:rPr>
        <w:t>4:</w:t>
      </w:r>
      <w:r w:rsidRPr="0091437E">
        <w:rPr>
          <w:rFonts w:eastAsiaTheme="minorEastAsia"/>
          <w:szCs w:val="20"/>
          <w:lang w:val="es-ES"/>
        </w:rPr>
        <w:t xml:space="preserve"> SEMESA impulsa la contratació</w:t>
      </w:r>
      <w:r w:rsidR="008F55FC">
        <w:rPr>
          <w:rFonts w:eastAsiaTheme="minorEastAsia"/>
          <w:szCs w:val="20"/>
          <w:lang w:val="es-ES"/>
        </w:rPr>
        <w:t>n</w:t>
      </w:r>
      <w:r w:rsidRPr="0091437E">
        <w:rPr>
          <w:rFonts w:eastAsiaTheme="minorEastAsia"/>
          <w:szCs w:val="20"/>
          <w:lang w:val="es-ES"/>
        </w:rPr>
        <w:t xml:space="preserve"> </w:t>
      </w:r>
      <w:r w:rsidR="008F55FC" w:rsidRPr="0091437E">
        <w:rPr>
          <w:rFonts w:eastAsiaTheme="minorEastAsia"/>
          <w:szCs w:val="20"/>
          <w:lang w:val="es-ES"/>
        </w:rPr>
        <w:t>pública</w:t>
      </w:r>
      <w:r w:rsidRPr="0091437E">
        <w:rPr>
          <w:rFonts w:eastAsiaTheme="minorEastAsia"/>
          <w:szCs w:val="20"/>
          <w:lang w:val="es-ES"/>
        </w:rPr>
        <w:t xml:space="preserve"> socialment</w:t>
      </w:r>
      <w:r w:rsidR="008F55FC">
        <w:rPr>
          <w:rFonts w:eastAsiaTheme="minorEastAsia"/>
          <w:szCs w:val="20"/>
          <w:lang w:val="es-ES"/>
        </w:rPr>
        <w:t>e</w:t>
      </w:r>
      <w:r w:rsidRPr="0091437E">
        <w:rPr>
          <w:rFonts w:eastAsiaTheme="minorEastAsia"/>
          <w:szCs w:val="20"/>
          <w:lang w:val="es-ES"/>
        </w:rPr>
        <w:t xml:space="preserve"> responsable incorporan</w:t>
      </w:r>
      <w:r w:rsidR="008F55FC">
        <w:rPr>
          <w:rFonts w:eastAsiaTheme="minorEastAsia"/>
          <w:szCs w:val="20"/>
          <w:lang w:val="es-ES"/>
        </w:rPr>
        <w:t>do</w:t>
      </w:r>
      <w:r w:rsidRPr="0091437E">
        <w:rPr>
          <w:rFonts w:eastAsiaTheme="minorEastAsia"/>
          <w:szCs w:val="20"/>
          <w:lang w:val="es-ES"/>
        </w:rPr>
        <w:t xml:space="preserve"> a la compra pública objeti</w:t>
      </w:r>
      <w:r w:rsidR="008F55FC">
        <w:rPr>
          <w:rFonts w:eastAsiaTheme="minorEastAsia"/>
          <w:szCs w:val="20"/>
          <w:lang w:val="es-ES"/>
        </w:rPr>
        <w:t>vo</w:t>
      </w:r>
      <w:r w:rsidRPr="0091437E">
        <w:rPr>
          <w:rFonts w:eastAsiaTheme="minorEastAsia"/>
          <w:szCs w:val="20"/>
          <w:lang w:val="es-ES"/>
        </w:rPr>
        <w:t xml:space="preserve">s de </w:t>
      </w:r>
      <w:r w:rsidR="008F55FC" w:rsidRPr="0091437E">
        <w:rPr>
          <w:rFonts w:eastAsiaTheme="minorEastAsia"/>
          <w:szCs w:val="20"/>
          <w:lang w:val="es-ES"/>
        </w:rPr>
        <w:t>justicia</w:t>
      </w:r>
      <w:r w:rsidRPr="0091437E">
        <w:rPr>
          <w:rFonts w:eastAsiaTheme="minorEastAsia"/>
          <w:szCs w:val="20"/>
          <w:lang w:val="es-ES"/>
        </w:rPr>
        <w:t xml:space="preserve"> social, </w:t>
      </w:r>
      <w:r w:rsidR="008F55FC" w:rsidRPr="0091437E">
        <w:rPr>
          <w:rFonts w:eastAsiaTheme="minorEastAsia"/>
          <w:szCs w:val="20"/>
          <w:lang w:val="es-ES"/>
        </w:rPr>
        <w:t>sostenibilidad</w:t>
      </w:r>
      <w:r w:rsidRPr="0091437E">
        <w:rPr>
          <w:rFonts w:eastAsiaTheme="minorEastAsia"/>
          <w:szCs w:val="20"/>
          <w:lang w:val="es-ES"/>
        </w:rPr>
        <w:t xml:space="preserve"> ambiental </w:t>
      </w:r>
      <w:r w:rsidR="008F55FC">
        <w:rPr>
          <w:rFonts w:eastAsiaTheme="minorEastAsia"/>
          <w:szCs w:val="20"/>
          <w:lang w:val="es-ES"/>
        </w:rPr>
        <w:t>y</w:t>
      </w:r>
      <w:r w:rsidRPr="0091437E">
        <w:rPr>
          <w:rFonts w:eastAsiaTheme="minorEastAsia"/>
          <w:szCs w:val="20"/>
          <w:lang w:val="es-ES"/>
        </w:rPr>
        <w:t xml:space="preserve"> </w:t>
      </w:r>
      <w:r w:rsidR="008F55FC" w:rsidRPr="0091437E">
        <w:rPr>
          <w:rFonts w:eastAsiaTheme="minorEastAsia"/>
          <w:szCs w:val="20"/>
          <w:lang w:val="es-ES"/>
        </w:rPr>
        <w:t>códi</w:t>
      </w:r>
      <w:r w:rsidR="008F55FC">
        <w:rPr>
          <w:rFonts w:eastAsiaTheme="minorEastAsia"/>
          <w:szCs w:val="20"/>
          <w:lang w:val="es-ES"/>
        </w:rPr>
        <w:t>go</w:t>
      </w:r>
      <w:r w:rsidRPr="0091437E">
        <w:rPr>
          <w:rFonts w:eastAsiaTheme="minorEastAsia"/>
          <w:szCs w:val="20"/>
          <w:lang w:val="es-ES"/>
        </w:rPr>
        <w:t xml:space="preserve"> </w:t>
      </w:r>
      <w:r w:rsidR="008F55FC" w:rsidRPr="0091437E">
        <w:rPr>
          <w:rFonts w:eastAsiaTheme="minorEastAsia"/>
          <w:szCs w:val="20"/>
          <w:lang w:val="es-ES"/>
        </w:rPr>
        <w:t>ético</w:t>
      </w:r>
      <w:r w:rsidRPr="0091437E">
        <w:rPr>
          <w:rFonts w:eastAsiaTheme="minorEastAsia"/>
          <w:szCs w:val="20"/>
          <w:lang w:val="es-ES"/>
        </w:rPr>
        <w:t xml:space="preserve">. SEMESA considera que </w:t>
      </w:r>
      <w:r w:rsidR="00BC062C" w:rsidRPr="0091437E">
        <w:rPr>
          <w:rFonts w:eastAsiaTheme="minorEastAsia"/>
          <w:szCs w:val="20"/>
          <w:lang w:val="es-ES"/>
        </w:rPr>
        <w:t>la contratació</w:t>
      </w:r>
      <w:r w:rsidR="00BC062C">
        <w:rPr>
          <w:rFonts w:eastAsiaTheme="minorEastAsia"/>
          <w:szCs w:val="20"/>
          <w:lang w:val="es-ES"/>
        </w:rPr>
        <w:t>n</w:t>
      </w:r>
      <w:r w:rsidR="00BC062C" w:rsidRPr="0091437E">
        <w:rPr>
          <w:rFonts w:eastAsiaTheme="minorEastAsia"/>
          <w:szCs w:val="20"/>
          <w:lang w:val="es-ES"/>
        </w:rPr>
        <w:t xml:space="preserve"> indefinida d</w:t>
      </w:r>
      <w:r w:rsidR="00BC062C">
        <w:rPr>
          <w:rFonts w:eastAsiaTheme="minorEastAsia"/>
          <w:szCs w:val="20"/>
          <w:lang w:val="es-ES"/>
        </w:rPr>
        <w:t xml:space="preserve">e </w:t>
      </w:r>
      <w:r w:rsidR="00BC062C" w:rsidRPr="0091437E">
        <w:rPr>
          <w:rFonts w:eastAsiaTheme="minorEastAsia"/>
          <w:szCs w:val="20"/>
          <w:lang w:val="es-ES"/>
        </w:rPr>
        <w:t xml:space="preserve">un </w:t>
      </w:r>
      <w:r w:rsidR="00BC062C">
        <w:rPr>
          <w:rFonts w:eastAsiaTheme="minorEastAsia"/>
          <w:szCs w:val="20"/>
          <w:lang w:val="es-ES"/>
        </w:rPr>
        <w:t>número</w:t>
      </w:r>
      <w:r w:rsidR="00BC062C" w:rsidRPr="0091437E">
        <w:rPr>
          <w:rFonts w:eastAsiaTheme="minorEastAsia"/>
          <w:szCs w:val="20"/>
          <w:lang w:val="es-ES"/>
        </w:rPr>
        <w:t xml:space="preserve"> important</w:t>
      </w:r>
      <w:r w:rsidR="00BC062C">
        <w:rPr>
          <w:rFonts w:eastAsiaTheme="minorEastAsia"/>
          <w:szCs w:val="20"/>
          <w:lang w:val="es-ES"/>
        </w:rPr>
        <w:t>e</w:t>
      </w:r>
      <w:r w:rsidR="00BC062C" w:rsidRPr="0091437E">
        <w:rPr>
          <w:rFonts w:eastAsiaTheme="minorEastAsia"/>
          <w:szCs w:val="20"/>
          <w:lang w:val="es-ES"/>
        </w:rPr>
        <w:t xml:space="preserve"> </w:t>
      </w:r>
      <w:r w:rsidR="00BC062C" w:rsidRPr="0091437E">
        <w:rPr>
          <w:rFonts w:eastAsiaTheme="minorEastAsia"/>
          <w:szCs w:val="20"/>
          <w:lang w:val="es-ES"/>
        </w:rPr>
        <w:lastRenderedPageBreak/>
        <w:t>de l</w:t>
      </w:r>
      <w:r w:rsidR="00BC062C">
        <w:rPr>
          <w:rFonts w:eastAsiaTheme="minorEastAsia"/>
          <w:szCs w:val="20"/>
          <w:lang w:val="es-ES"/>
        </w:rPr>
        <w:t>a</w:t>
      </w:r>
      <w:r w:rsidR="00BC062C" w:rsidRPr="0091437E">
        <w:rPr>
          <w:rFonts w:eastAsiaTheme="minorEastAsia"/>
          <w:szCs w:val="20"/>
          <w:lang w:val="es-ES"/>
        </w:rPr>
        <w:t>s person</w:t>
      </w:r>
      <w:r w:rsidR="00BC062C">
        <w:rPr>
          <w:rFonts w:eastAsiaTheme="minorEastAsia"/>
          <w:szCs w:val="20"/>
          <w:lang w:val="es-ES"/>
        </w:rPr>
        <w:t>a</w:t>
      </w:r>
      <w:r w:rsidR="00BC062C" w:rsidRPr="0091437E">
        <w:rPr>
          <w:rFonts w:eastAsiaTheme="minorEastAsia"/>
          <w:szCs w:val="20"/>
          <w:lang w:val="es-ES"/>
        </w:rPr>
        <w:t>s tr</w:t>
      </w:r>
      <w:r w:rsidR="00BC062C">
        <w:rPr>
          <w:rFonts w:eastAsiaTheme="minorEastAsia"/>
          <w:szCs w:val="20"/>
          <w:lang w:val="es-ES"/>
        </w:rPr>
        <w:t>a</w:t>
      </w:r>
      <w:r w:rsidR="00BC062C" w:rsidRPr="0091437E">
        <w:rPr>
          <w:rFonts w:eastAsiaTheme="minorEastAsia"/>
          <w:szCs w:val="20"/>
          <w:lang w:val="es-ES"/>
        </w:rPr>
        <w:t>ba</w:t>
      </w:r>
      <w:r w:rsidR="00BC062C">
        <w:rPr>
          <w:rFonts w:eastAsiaTheme="minorEastAsia"/>
          <w:szCs w:val="20"/>
          <w:lang w:val="es-ES"/>
        </w:rPr>
        <w:t>j</w:t>
      </w:r>
      <w:r w:rsidR="00BC062C" w:rsidRPr="0091437E">
        <w:rPr>
          <w:rFonts w:eastAsiaTheme="minorEastAsia"/>
          <w:szCs w:val="20"/>
          <w:lang w:val="es-ES"/>
        </w:rPr>
        <w:t>ador</w:t>
      </w:r>
      <w:r w:rsidR="00BC062C">
        <w:rPr>
          <w:rFonts w:eastAsiaTheme="minorEastAsia"/>
          <w:szCs w:val="20"/>
          <w:lang w:val="es-ES"/>
        </w:rPr>
        <w:t>a</w:t>
      </w:r>
      <w:r w:rsidR="00BC062C" w:rsidRPr="0091437E">
        <w:rPr>
          <w:rFonts w:eastAsiaTheme="minorEastAsia"/>
          <w:szCs w:val="20"/>
          <w:lang w:val="es-ES"/>
        </w:rPr>
        <w:t>s ocupad</w:t>
      </w:r>
      <w:r w:rsidR="00BC062C">
        <w:rPr>
          <w:rFonts w:eastAsiaTheme="minorEastAsia"/>
          <w:szCs w:val="20"/>
          <w:lang w:val="es-ES"/>
        </w:rPr>
        <w:t>a</w:t>
      </w:r>
      <w:r w:rsidR="00BC062C" w:rsidRPr="0091437E">
        <w:rPr>
          <w:rFonts w:eastAsiaTheme="minorEastAsia"/>
          <w:szCs w:val="20"/>
          <w:lang w:val="es-ES"/>
        </w:rPr>
        <w:t>s en l</w:t>
      </w:r>
      <w:r w:rsidR="00BC062C">
        <w:rPr>
          <w:rFonts w:eastAsiaTheme="minorEastAsia"/>
          <w:szCs w:val="20"/>
          <w:lang w:val="es-ES"/>
        </w:rPr>
        <w:t xml:space="preserve">a </w:t>
      </w:r>
      <w:r w:rsidR="00BC062C" w:rsidRPr="0091437E">
        <w:rPr>
          <w:rFonts w:eastAsiaTheme="minorEastAsia"/>
          <w:szCs w:val="20"/>
          <w:lang w:val="es-ES"/>
        </w:rPr>
        <w:t>e</w:t>
      </w:r>
      <w:r w:rsidR="00BC062C">
        <w:rPr>
          <w:rFonts w:eastAsiaTheme="minorEastAsia"/>
          <w:szCs w:val="20"/>
          <w:lang w:val="es-ES"/>
        </w:rPr>
        <w:t>j</w:t>
      </w:r>
      <w:r w:rsidR="00BC062C" w:rsidRPr="0091437E">
        <w:rPr>
          <w:rFonts w:eastAsiaTheme="minorEastAsia"/>
          <w:szCs w:val="20"/>
          <w:lang w:val="es-ES"/>
        </w:rPr>
        <w:t>ecució</w:t>
      </w:r>
      <w:r w:rsidR="00BC062C">
        <w:rPr>
          <w:rFonts w:eastAsiaTheme="minorEastAsia"/>
          <w:szCs w:val="20"/>
          <w:lang w:val="es-ES"/>
        </w:rPr>
        <w:t>n</w:t>
      </w:r>
      <w:r w:rsidR="00BC062C" w:rsidRPr="0091437E">
        <w:rPr>
          <w:rFonts w:eastAsiaTheme="minorEastAsia"/>
          <w:szCs w:val="20"/>
          <w:lang w:val="es-ES"/>
        </w:rPr>
        <w:t xml:space="preserve"> del contrat</w:t>
      </w:r>
      <w:r w:rsidR="00BC062C">
        <w:rPr>
          <w:rFonts w:eastAsiaTheme="minorEastAsia"/>
          <w:szCs w:val="20"/>
          <w:lang w:val="es-ES"/>
        </w:rPr>
        <w:t>o</w:t>
      </w:r>
      <w:r w:rsidR="00BC062C" w:rsidRPr="0091437E">
        <w:rPr>
          <w:rFonts w:eastAsiaTheme="minorEastAsia"/>
          <w:szCs w:val="20"/>
          <w:lang w:val="es-ES"/>
        </w:rPr>
        <w:t xml:space="preserve"> garant</w:t>
      </w:r>
      <w:r w:rsidR="00BC062C">
        <w:rPr>
          <w:rFonts w:eastAsiaTheme="minorEastAsia"/>
          <w:szCs w:val="20"/>
          <w:lang w:val="es-ES"/>
        </w:rPr>
        <w:t>iza</w:t>
      </w:r>
      <w:r w:rsidRPr="0091437E">
        <w:rPr>
          <w:rFonts w:eastAsiaTheme="minorEastAsia"/>
          <w:szCs w:val="20"/>
          <w:lang w:val="es-ES"/>
        </w:rPr>
        <w:t xml:space="preserve"> una e</w:t>
      </w:r>
      <w:r w:rsidR="00B53299">
        <w:rPr>
          <w:rFonts w:eastAsiaTheme="minorEastAsia"/>
          <w:szCs w:val="20"/>
          <w:lang w:val="es-ES"/>
        </w:rPr>
        <w:t>j</w:t>
      </w:r>
      <w:r w:rsidRPr="0091437E">
        <w:rPr>
          <w:rFonts w:eastAsiaTheme="minorEastAsia"/>
          <w:szCs w:val="20"/>
          <w:lang w:val="es-ES"/>
        </w:rPr>
        <w:t>ecució</w:t>
      </w:r>
      <w:r w:rsidR="00B53299">
        <w:rPr>
          <w:rFonts w:eastAsiaTheme="minorEastAsia"/>
          <w:szCs w:val="20"/>
          <w:lang w:val="es-ES"/>
        </w:rPr>
        <w:t>n</w:t>
      </w:r>
      <w:r w:rsidRPr="0091437E">
        <w:rPr>
          <w:rFonts w:eastAsiaTheme="minorEastAsia"/>
          <w:szCs w:val="20"/>
          <w:lang w:val="es-ES"/>
        </w:rPr>
        <w:t xml:space="preserve"> m</w:t>
      </w:r>
      <w:r w:rsidR="00B53299">
        <w:rPr>
          <w:rFonts w:eastAsiaTheme="minorEastAsia"/>
          <w:szCs w:val="20"/>
          <w:lang w:val="es-ES"/>
        </w:rPr>
        <w:t>á</w:t>
      </w:r>
      <w:r w:rsidRPr="0091437E">
        <w:rPr>
          <w:rFonts w:eastAsiaTheme="minorEastAsia"/>
          <w:szCs w:val="20"/>
          <w:lang w:val="es-ES"/>
        </w:rPr>
        <w:t>s eficient</w:t>
      </w:r>
      <w:r w:rsidR="00B53299">
        <w:rPr>
          <w:rFonts w:eastAsiaTheme="minorEastAsia"/>
          <w:szCs w:val="20"/>
          <w:lang w:val="es-ES"/>
        </w:rPr>
        <w:t>e</w:t>
      </w:r>
      <w:r w:rsidRPr="0091437E">
        <w:rPr>
          <w:rFonts w:eastAsiaTheme="minorEastAsia"/>
          <w:szCs w:val="20"/>
          <w:lang w:val="es-ES"/>
        </w:rPr>
        <w:t>.</w:t>
      </w:r>
    </w:p>
    <w:p w14:paraId="13C4FB14" w14:textId="6715BC03" w:rsidR="0091437E" w:rsidRPr="0091437E" w:rsidRDefault="0091437E" w:rsidP="0091437E">
      <w:pPr>
        <w:suppressAutoHyphens/>
        <w:rPr>
          <w:rFonts w:eastAsiaTheme="minorEastAsia"/>
          <w:szCs w:val="20"/>
          <w:lang w:val="es-ES"/>
        </w:rPr>
      </w:pPr>
      <w:r w:rsidRPr="0091437E">
        <w:rPr>
          <w:rFonts w:eastAsiaTheme="minorEastAsia"/>
          <w:szCs w:val="20"/>
          <w:lang w:val="es-ES"/>
        </w:rPr>
        <w:t>To</w:t>
      </w:r>
      <w:r w:rsidR="000A7EF9">
        <w:rPr>
          <w:rFonts w:eastAsiaTheme="minorEastAsia"/>
          <w:szCs w:val="20"/>
          <w:lang w:val="es-ES"/>
        </w:rPr>
        <w:t>do</w:t>
      </w:r>
      <w:r w:rsidRPr="0091437E">
        <w:rPr>
          <w:rFonts w:eastAsiaTheme="minorEastAsia"/>
          <w:szCs w:val="20"/>
          <w:lang w:val="es-ES"/>
        </w:rPr>
        <w:t>s l</w:t>
      </w:r>
      <w:r w:rsidR="000A7EF9">
        <w:rPr>
          <w:rFonts w:eastAsiaTheme="minorEastAsia"/>
          <w:szCs w:val="20"/>
          <w:lang w:val="es-ES"/>
        </w:rPr>
        <w:t>o</w:t>
      </w:r>
      <w:r w:rsidRPr="0091437E">
        <w:rPr>
          <w:rFonts w:eastAsiaTheme="minorEastAsia"/>
          <w:szCs w:val="20"/>
          <w:lang w:val="es-ES"/>
        </w:rPr>
        <w:t>s criteri</w:t>
      </w:r>
      <w:r w:rsidR="00906616">
        <w:rPr>
          <w:rFonts w:eastAsiaTheme="minorEastAsia"/>
          <w:szCs w:val="20"/>
          <w:lang w:val="es-ES"/>
        </w:rPr>
        <w:t>o</w:t>
      </w:r>
      <w:r w:rsidRPr="0091437E">
        <w:rPr>
          <w:rFonts w:eastAsiaTheme="minorEastAsia"/>
          <w:szCs w:val="20"/>
          <w:lang w:val="es-ES"/>
        </w:rPr>
        <w:t>s d</w:t>
      </w:r>
      <w:r w:rsidR="00906616">
        <w:rPr>
          <w:rFonts w:eastAsiaTheme="minorEastAsia"/>
          <w:szCs w:val="20"/>
          <w:lang w:val="es-ES"/>
        </w:rPr>
        <w:t xml:space="preserve">e </w:t>
      </w:r>
      <w:r w:rsidRPr="0091437E">
        <w:rPr>
          <w:rFonts w:eastAsiaTheme="minorEastAsia"/>
          <w:szCs w:val="20"/>
          <w:lang w:val="es-ES"/>
        </w:rPr>
        <w:t>adjudicació</w:t>
      </w:r>
      <w:r w:rsidR="00906616">
        <w:rPr>
          <w:rFonts w:eastAsiaTheme="minorEastAsia"/>
          <w:szCs w:val="20"/>
          <w:lang w:val="es-ES"/>
        </w:rPr>
        <w:t>n</w:t>
      </w:r>
      <w:r w:rsidRPr="0091437E">
        <w:rPr>
          <w:rFonts w:eastAsiaTheme="minorEastAsia"/>
          <w:szCs w:val="20"/>
          <w:lang w:val="es-ES"/>
        </w:rPr>
        <w:t xml:space="preserve"> estable</w:t>
      </w:r>
      <w:r w:rsidR="00906616">
        <w:rPr>
          <w:rFonts w:eastAsiaTheme="minorEastAsia"/>
          <w:szCs w:val="20"/>
          <w:lang w:val="es-ES"/>
        </w:rPr>
        <w:t>cido</w:t>
      </w:r>
      <w:r w:rsidRPr="0091437E">
        <w:rPr>
          <w:rFonts w:eastAsiaTheme="minorEastAsia"/>
          <w:szCs w:val="20"/>
          <w:lang w:val="es-ES"/>
        </w:rPr>
        <w:t xml:space="preserve">s </w:t>
      </w:r>
      <w:r w:rsidR="00906616">
        <w:rPr>
          <w:rFonts w:eastAsiaTheme="minorEastAsia"/>
          <w:szCs w:val="20"/>
          <w:lang w:val="es-ES"/>
        </w:rPr>
        <w:t>se</w:t>
      </w:r>
      <w:r w:rsidRPr="0091437E">
        <w:rPr>
          <w:rFonts w:eastAsiaTheme="minorEastAsia"/>
          <w:szCs w:val="20"/>
          <w:lang w:val="es-ES"/>
        </w:rPr>
        <w:t xml:space="preserve"> consider</w:t>
      </w:r>
      <w:r w:rsidR="00906616">
        <w:rPr>
          <w:rFonts w:eastAsiaTheme="minorEastAsia"/>
          <w:szCs w:val="20"/>
          <w:lang w:val="es-ES"/>
        </w:rPr>
        <w:t>a</w:t>
      </w:r>
      <w:r w:rsidRPr="0091437E">
        <w:rPr>
          <w:rFonts w:eastAsiaTheme="minorEastAsia"/>
          <w:szCs w:val="20"/>
          <w:lang w:val="es-ES"/>
        </w:rPr>
        <w:t>n proporcional</w:t>
      </w:r>
      <w:r w:rsidR="00906616">
        <w:rPr>
          <w:rFonts w:eastAsiaTheme="minorEastAsia"/>
          <w:szCs w:val="20"/>
          <w:lang w:val="es-ES"/>
        </w:rPr>
        <w:t>e</w:t>
      </w:r>
      <w:r w:rsidRPr="0091437E">
        <w:rPr>
          <w:rFonts w:eastAsiaTheme="minorEastAsia"/>
          <w:szCs w:val="20"/>
          <w:lang w:val="es-ES"/>
        </w:rPr>
        <w:t xml:space="preserve">s </w:t>
      </w:r>
      <w:r w:rsidR="00906616">
        <w:rPr>
          <w:rFonts w:eastAsiaTheme="minorEastAsia"/>
          <w:szCs w:val="20"/>
          <w:lang w:val="es-ES"/>
        </w:rPr>
        <w:t>y</w:t>
      </w:r>
      <w:r w:rsidRPr="0091437E">
        <w:rPr>
          <w:rFonts w:eastAsiaTheme="minorEastAsia"/>
          <w:szCs w:val="20"/>
          <w:lang w:val="es-ES"/>
        </w:rPr>
        <w:t xml:space="preserve"> directament</w:t>
      </w:r>
      <w:r w:rsidR="00906616">
        <w:rPr>
          <w:rFonts w:eastAsiaTheme="minorEastAsia"/>
          <w:szCs w:val="20"/>
          <w:lang w:val="es-ES"/>
        </w:rPr>
        <w:t>e</w:t>
      </w:r>
      <w:r w:rsidRPr="0091437E">
        <w:rPr>
          <w:rFonts w:eastAsiaTheme="minorEastAsia"/>
          <w:szCs w:val="20"/>
          <w:lang w:val="es-ES"/>
        </w:rPr>
        <w:t xml:space="preserve"> vincula</w:t>
      </w:r>
      <w:r w:rsidR="00906616">
        <w:rPr>
          <w:rFonts w:eastAsiaTheme="minorEastAsia"/>
          <w:szCs w:val="20"/>
          <w:lang w:val="es-ES"/>
        </w:rPr>
        <w:t>do</w:t>
      </w:r>
      <w:r w:rsidRPr="0091437E">
        <w:rPr>
          <w:rFonts w:eastAsiaTheme="minorEastAsia"/>
          <w:szCs w:val="20"/>
          <w:lang w:val="es-ES"/>
        </w:rPr>
        <w:t xml:space="preserve">s </w:t>
      </w:r>
      <w:r w:rsidR="00906616">
        <w:rPr>
          <w:rFonts w:eastAsiaTheme="minorEastAsia"/>
          <w:szCs w:val="20"/>
          <w:lang w:val="es-ES"/>
        </w:rPr>
        <w:t>con</w:t>
      </w:r>
      <w:r w:rsidRPr="0091437E">
        <w:rPr>
          <w:rFonts w:eastAsiaTheme="minorEastAsia"/>
          <w:szCs w:val="20"/>
          <w:lang w:val="es-ES"/>
        </w:rPr>
        <w:t xml:space="preserve"> </w:t>
      </w:r>
      <w:r w:rsidR="00906616">
        <w:rPr>
          <w:rFonts w:eastAsiaTheme="minorEastAsia"/>
          <w:szCs w:val="20"/>
          <w:lang w:val="es-ES"/>
        </w:rPr>
        <w:t>e</w:t>
      </w:r>
      <w:r w:rsidRPr="0091437E">
        <w:rPr>
          <w:rFonts w:eastAsiaTheme="minorEastAsia"/>
          <w:szCs w:val="20"/>
          <w:lang w:val="es-ES"/>
        </w:rPr>
        <w:t>l</w:t>
      </w:r>
      <w:r w:rsidR="00906616">
        <w:rPr>
          <w:rFonts w:eastAsiaTheme="minorEastAsia"/>
          <w:szCs w:val="20"/>
          <w:lang w:val="es-ES"/>
        </w:rPr>
        <w:t xml:space="preserve"> </w:t>
      </w:r>
      <w:r w:rsidRPr="0091437E">
        <w:rPr>
          <w:rFonts w:eastAsiaTheme="minorEastAsia"/>
          <w:szCs w:val="20"/>
          <w:lang w:val="es-ES"/>
        </w:rPr>
        <w:t>objet</w:t>
      </w:r>
      <w:r w:rsidR="00906616">
        <w:rPr>
          <w:rFonts w:eastAsiaTheme="minorEastAsia"/>
          <w:szCs w:val="20"/>
          <w:lang w:val="es-ES"/>
        </w:rPr>
        <w:t>o</w:t>
      </w:r>
      <w:r w:rsidRPr="0091437E">
        <w:rPr>
          <w:rFonts w:eastAsiaTheme="minorEastAsia"/>
          <w:szCs w:val="20"/>
          <w:lang w:val="es-ES"/>
        </w:rPr>
        <w:t xml:space="preserve"> contractual.</w:t>
      </w:r>
    </w:p>
    <w:p w14:paraId="0334E05F" w14:textId="77777777" w:rsidR="00621C85" w:rsidRPr="007E72FA" w:rsidRDefault="00621C85" w:rsidP="00621C85">
      <w:pPr>
        <w:overflowPunct w:val="0"/>
        <w:autoSpaceDE w:val="0"/>
        <w:autoSpaceDN w:val="0"/>
        <w:adjustRightInd w:val="0"/>
        <w:contextualSpacing/>
        <w:outlineLvl w:val="0"/>
        <w:rPr>
          <w:rFonts w:eastAsia="Calibri" w:cs="Times New Roman"/>
          <w:szCs w:val="20"/>
        </w:rPr>
      </w:pPr>
      <w:r w:rsidRPr="007E72FA">
        <w:rPr>
          <w:rFonts w:eastAsia="Calibri" w:cs="Times New Roman"/>
          <w:szCs w:val="20"/>
        </w:rPr>
        <w:t>En casos de empate en las puntuaciones obtenidas por las ofertas de las empresas licitadoras, se aplicará lo establecido en el artículo 147 de la LCSP.</w:t>
      </w:r>
    </w:p>
    <w:p w14:paraId="3ED800E2" w14:textId="77777777" w:rsidR="008A3037" w:rsidRDefault="008A3037">
      <w:pPr>
        <w:spacing w:after="0"/>
        <w:jc w:val="left"/>
        <w:rPr>
          <w:rFonts w:eastAsia="Times New Roman" w:cs="Arial"/>
          <w:b/>
          <w:bCs/>
          <w:color w:val="000000"/>
          <w:szCs w:val="20"/>
          <w:u w:val="single"/>
          <w:lang w:eastAsia="es-ES"/>
        </w:rPr>
      </w:pPr>
      <w:r>
        <w:rPr>
          <w:rFonts w:eastAsia="Times New Roman" w:cs="Arial"/>
          <w:b/>
          <w:bCs/>
          <w:color w:val="000000"/>
          <w:szCs w:val="20"/>
          <w:u w:val="single"/>
          <w:lang w:eastAsia="es-ES"/>
        </w:rPr>
        <w:br w:type="page"/>
      </w:r>
    </w:p>
    <w:p w14:paraId="0949DCD4" w14:textId="0EE9EA8E" w:rsidR="00BA64E8" w:rsidRPr="00334619" w:rsidRDefault="00AB1102">
      <w:pPr>
        <w:spacing w:after="0"/>
        <w:jc w:val="center"/>
      </w:pPr>
      <w:r w:rsidRPr="008A3037">
        <w:rPr>
          <w:rFonts w:eastAsia="Times New Roman" w:cs="Arial"/>
          <w:b/>
          <w:bCs/>
          <w:color w:val="000000"/>
          <w:szCs w:val="20"/>
          <w:u w:val="single"/>
          <w:lang w:eastAsia="es-ES"/>
        </w:rPr>
        <w:lastRenderedPageBreak/>
        <w:t xml:space="preserve">ANEXO </w:t>
      </w:r>
      <w:proofErr w:type="spellStart"/>
      <w:r w:rsidRPr="008A3037">
        <w:rPr>
          <w:rFonts w:eastAsia="Times New Roman" w:cs="Arial"/>
          <w:b/>
          <w:bCs/>
          <w:color w:val="000000"/>
          <w:szCs w:val="20"/>
          <w:u w:val="single"/>
          <w:lang w:eastAsia="es-ES"/>
        </w:rPr>
        <w:t>Nº</w:t>
      </w:r>
      <w:proofErr w:type="spellEnd"/>
      <w:r w:rsidRPr="008A3037">
        <w:rPr>
          <w:rFonts w:eastAsia="Times New Roman" w:cs="Arial"/>
          <w:b/>
          <w:bCs/>
          <w:color w:val="000000"/>
          <w:szCs w:val="20"/>
          <w:u w:val="single"/>
          <w:lang w:eastAsia="es-ES"/>
        </w:rPr>
        <w:t xml:space="preserve"> 4.A</w:t>
      </w:r>
    </w:p>
    <w:p w14:paraId="0949DCD5" w14:textId="77777777" w:rsidR="00BA64E8" w:rsidRPr="00334619" w:rsidRDefault="00AB1102">
      <w:pPr>
        <w:spacing w:after="0"/>
        <w:jc w:val="center"/>
        <w:rPr>
          <w:rFonts w:eastAsia="Times New Roman" w:cs="Times New Roman"/>
          <w:color w:val="000000"/>
          <w:szCs w:val="20"/>
          <w:lang w:eastAsia="es-ES"/>
        </w:rPr>
      </w:pPr>
      <w:r w:rsidRPr="00334619">
        <w:rPr>
          <w:rFonts w:eastAsia="Times New Roman" w:cs="Arial"/>
          <w:b/>
          <w:bCs/>
          <w:color w:val="000000"/>
          <w:szCs w:val="20"/>
          <w:lang w:eastAsia="es-ES"/>
        </w:rPr>
        <w:t> </w:t>
      </w:r>
    </w:p>
    <w:p w14:paraId="0949DCD6" w14:textId="77777777" w:rsidR="00BA64E8" w:rsidRPr="00334619" w:rsidRDefault="00AB1102">
      <w:pPr>
        <w:spacing w:after="0"/>
        <w:jc w:val="center"/>
        <w:rPr>
          <w:rFonts w:eastAsia="Times New Roman" w:cs="Times New Roman"/>
          <w:color w:val="000000"/>
          <w:szCs w:val="20"/>
          <w:lang w:eastAsia="es-ES"/>
        </w:rPr>
      </w:pPr>
      <w:r w:rsidRPr="00334619">
        <w:rPr>
          <w:rFonts w:eastAsia="Times New Roman" w:cs="Arial"/>
          <w:b/>
          <w:bCs/>
          <w:color w:val="000000"/>
          <w:szCs w:val="20"/>
          <w:u w:val="single"/>
          <w:lang w:eastAsia="es-ES"/>
        </w:rPr>
        <w:t>MODELO DE AVAL BANCARIO</w:t>
      </w:r>
    </w:p>
    <w:p w14:paraId="0949DCD7" w14:textId="77777777" w:rsidR="00BA64E8" w:rsidRPr="00334619" w:rsidRDefault="00AB1102">
      <w:pPr>
        <w:spacing w:after="0"/>
        <w:jc w:val="center"/>
        <w:rPr>
          <w:rFonts w:eastAsia="Times New Roman" w:cs="Times New Roman"/>
          <w:color w:val="000000"/>
          <w:szCs w:val="20"/>
          <w:lang w:eastAsia="es-ES"/>
        </w:rPr>
      </w:pPr>
      <w:r w:rsidRPr="00334619">
        <w:rPr>
          <w:rFonts w:eastAsia="Times New Roman" w:cs="Arial"/>
          <w:color w:val="000000"/>
          <w:szCs w:val="20"/>
          <w:lang w:eastAsia="es-ES"/>
        </w:rPr>
        <w:t> </w:t>
      </w:r>
    </w:p>
    <w:p w14:paraId="0949DCD8" w14:textId="77777777" w:rsidR="00BA64E8" w:rsidRPr="00334619" w:rsidRDefault="00AB1102">
      <w:pPr>
        <w:spacing w:after="0"/>
        <w:rPr>
          <w:rFonts w:eastAsia="Times New Roman" w:cs="Times New Roman"/>
          <w:color w:val="000000"/>
          <w:szCs w:val="20"/>
          <w:lang w:eastAsia="es-ES"/>
        </w:rPr>
      </w:pPr>
      <w:r w:rsidRPr="00334619">
        <w:rPr>
          <w:rFonts w:eastAsia="Times New Roman" w:cs="Arial"/>
          <w:color w:val="000000"/>
          <w:szCs w:val="20"/>
          <w:lang w:eastAsia="es-ES"/>
        </w:rPr>
        <w:t> </w:t>
      </w:r>
    </w:p>
    <w:p w14:paraId="0949DCD9" w14:textId="77777777" w:rsidR="00BA64E8" w:rsidRPr="00334619" w:rsidRDefault="00AB1102">
      <w:pPr>
        <w:spacing w:after="0"/>
        <w:rPr>
          <w:rFonts w:eastAsia="Times New Roman" w:cs="Times New Roman"/>
          <w:color w:val="000000"/>
          <w:szCs w:val="20"/>
          <w:lang w:eastAsia="es-ES"/>
        </w:rPr>
      </w:pPr>
      <w:r w:rsidRPr="00334619">
        <w:rPr>
          <w:rFonts w:eastAsia="Times New Roman" w:cs="Arial"/>
          <w:color w:val="000000"/>
          <w:szCs w:val="20"/>
          <w:lang w:eastAsia="es-ES"/>
        </w:rPr>
        <w:t> </w:t>
      </w:r>
    </w:p>
    <w:p w14:paraId="0949DCDA" w14:textId="77777777" w:rsidR="00BA64E8" w:rsidRPr="00334619" w:rsidRDefault="00AB1102">
      <w:pPr>
        <w:spacing w:after="0"/>
        <w:rPr>
          <w:rFonts w:eastAsia="Times New Roman" w:cs="Times New Roman"/>
          <w:color w:val="000000"/>
          <w:szCs w:val="20"/>
          <w:lang w:eastAsia="es-ES"/>
        </w:rPr>
      </w:pPr>
      <w:r w:rsidRPr="00334619">
        <w:rPr>
          <w:rFonts w:eastAsia="Times New Roman" w:cs="Arial"/>
          <w:color w:val="000000"/>
          <w:szCs w:val="20"/>
          <w:lang w:eastAsia="es-ES"/>
        </w:rPr>
        <w:t>El Banco .................. y en su nombre y representación ..................... en calidad de ................... y según las facultades dimanadas de la Escritura de Poder otorgada ante el Notario de .............. ., D. ....................................... con fecha ..... ........, número ........... de su protocolo, y que afirman encontrarse íntegramente subsistentes, se constituye avalista fiador solidario de la empresa ....... ................, en interés y beneficio de _____________ , y hasta la suma de euros (...% del importe del Contrato), a efectos de garantizar el exacto cumplimiento por la empresa mencionada de todas y cada una de las obligaciones concretadas en el correspondiente Contrato de adjudicación de los servicios de "........................... ......... ".</w:t>
      </w:r>
    </w:p>
    <w:p w14:paraId="0949DCDB" w14:textId="77777777" w:rsidR="00BA64E8" w:rsidRPr="00334619" w:rsidRDefault="00AB1102">
      <w:pPr>
        <w:spacing w:after="0"/>
        <w:rPr>
          <w:rFonts w:eastAsia="Times New Roman" w:cs="Times New Roman"/>
          <w:color w:val="000000"/>
          <w:szCs w:val="20"/>
          <w:lang w:eastAsia="es-ES"/>
        </w:rPr>
      </w:pPr>
      <w:r w:rsidRPr="00334619">
        <w:rPr>
          <w:rFonts w:eastAsia="Times New Roman" w:cs="Arial"/>
          <w:color w:val="000000"/>
          <w:szCs w:val="20"/>
          <w:lang w:eastAsia="es-ES"/>
        </w:rPr>
        <w:t> </w:t>
      </w:r>
    </w:p>
    <w:p w14:paraId="0949DCDC" w14:textId="77777777" w:rsidR="00BA64E8" w:rsidRPr="00334619" w:rsidRDefault="00AB1102">
      <w:pPr>
        <w:spacing w:after="0"/>
        <w:rPr>
          <w:rFonts w:eastAsia="Times New Roman" w:cs="Times New Roman"/>
          <w:color w:val="000000"/>
          <w:szCs w:val="20"/>
          <w:lang w:eastAsia="es-ES"/>
        </w:rPr>
      </w:pPr>
      <w:r w:rsidRPr="00334619">
        <w:rPr>
          <w:rFonts w:eastAsia="Times New Roman" w:cs="Arial"/>
          <w:color w:val="000000"/>
          <w:szCs w:val="20"/>
          <w:lang w:eastAsia="es-ES"/>
        </w:rPr>
        <w:t> </w:t>
      </w:r>
    </w:p>
    <w:p w14:paraId="0949DCDD" w14:textId="77777777" w:rsidR="00BA64E8" w:rsidRPr="00334619" w:rsidRDefault="00AB1102">
      <w:pPr>
        <w:spacing w:after="0"/>
        <w:rPr>
          <w:rFonts w:eastAsia="Times New Roman" w:cs="Times New Roman"/>
          <w:color w:val="000000"/>
          <w:szCs w:val="20"/>
          <w:lang w:eastAsia="es-ES"/>
        </w:rPr>
      </w:pPr>
      <w:r w:rsidRPr="00334619">
        <w:rPr>
          <w:rFonts w:eastAsia="Times New Roman" w:cs="Arial"/>
          <w:color w:val="000000"/>
          <w:szCs w:val="20"/>
          <w:lang w:eastAsia="es-ES"/>
        </w:rPr>
        <w:t>El aval indicado se presta por el Banco ..................., con expresa y formal renuncia de los beneficios de excusión, división, orden y cualquier otro que pudiera en su caso ser de aplicación, y al efecto declara el Banco que quiere obligarse y obliga conjunta y solidariamente con la compañía ...................... .. hasta la liquidación por _____________</w:t>
      </w:r>
      <w:r w:rsidRPr="00334619">
        <w:rPr>
          <w:rFonts w:eastAsia="Times New Roman" w:cs="Times New Roman"/>
          <w:color w:val="000000"/>
          <w:szCs w:val="20"/>
          <w:lang w:eastAsia="es-ES"/>
        </w:rPr>
        <w:t> </w:t>
      </w:r>
      <w:r w:rsidRPr="00334619">
        <w:rPr>
          <w:rFonts w:eastAsia="Times New Roman" w:cs="Arial"/>
          <w:color w:val="000000"/>
          <w:szCs w:val="20"/>
          <w:lang w:eastAsia="es-ES"/>
        </w:rPr>
        <w:t xml:space="preserve">los servicios antes mencionados y finalización del plazo de garantía, a pagar con carácter incondicional y dentro, como máximo, de los ocho días siguientes a ser requerido, la suma o sumas que, hasta la concurrencia de la cifra afianzada de (...% </w:t>
      </w:r>
      <w:proofErr w:type="spellStart"/>
      <w:r w:rsidRPr="00334619">
        <w:rPr>
          <w:rFonts w:eastAsia="Times New Roman" w:cs="Arial"/>
          <w:color w:val="000000"/>
          <w:szCs w:val="20"/>
          <w:lang w:eastAsia="es-ES"/>
        </w:rPr>
        <w:t>de el</w:t>
      </w:r>
      <w:proofErr w:type="spellEnd"/>
      <w:r w:rsidRPr="00334619">
        <w:rPr>
          <w:rFonts w:eastAsia="Times New Roman" w:cs="Arial"/>
          <w:color w:val="000000"/>
          <w:szCs w:val="20"/>
          <w:lang w:eastAsia="es-ES"/>
        </w:rPr>
        <w:t xml:space="preserve"> importe del Contrato) EUROS exprese en el requerimiento, renunciando el Banco, expresa y solemnemente, a toda excepción o reserva en cuanto a la entrega de las cantidades que le fueran reclamadas cualquiera que fuera la causa o motivo en que éstas pudieran fundamentarse , y aunque se manifestara oposición o reclamación por parte de ................................., o de terceros , cualesquiera que éstos fueran.</w:t>
      </w:r>
    </w:p>
    <w:p w14:paraId="0949DCDE" w14:textId="77777777" w:rsidR="00BA64E8" w:rsidRPr="00334619" w:rsidRDefault="00AB1102">
      <w:pPr>
        <w:spacing w:after="0"/>
        <w:rPr>
          <w:rFonts w:eastAsia="Times New Roman" w:cs="Times New Roman"/>
          <w:color w:val="000000"/>
          <w:szCs w:val="20"/>
          <w:lang w:eastAsia="es-ES"/>
        </w:rPr>
      </w:pPr>
      <w:r w:rsidRPr="00334619">
        <w:rPr>
          <w:rFonts w:eastAsia="Times New Roman" w:cs="Arial"/>
          <w:color w:val="000000"/>
          <w:szCs w:val="20"/>
          <w:lang w:eastAsia="es-ES"/>
        </w:rPr>
        <w:t> </w:t>
      </w:r>
    </w:p>
    <w:p w14:paraId="0949DCDF" w14:textId="77777777" w:rsidR="00BA64E8" w:rsidRPr="00334619" w:rsidRDefault="00AB1102">
      <w:pPr>
        <w:spacing w:after="0"/>
        <w:rPr>
          <w:rFonts w:eastAsia="Times New Roman" w:cs="Times New Roman"/>
          <w:color w:val="000000"/>
          <w:szCs w:val="20"/>
          <w:lang w:eastAsia="es-ES"/>
        </w:rPr>
      </w:pPr>
      <w:r w:rsidRPr="00334619">
        <w:rPr>
          <w:rFonts w:eastAsia="Times New Roman" w:cs="Arial"/>
          <w:color w:val="000000"/>
          <w:szCs w:val="20"/>
          <w:lang w:eastAsia="es-ES"/>
        </w:rPr>
        <w:t> </w:t>
      </w:r>
    </w:p>
    <w:p w14:paraId="0949DCE0" w14:textId="77777777" w:rsidR="00BA64E8" w:rsidRPr="00334619" w:rsidRDefault="00AB1102">
      <w:pPr>
        <w:spacing w:after="0"/>
        <w:rPr>
          <w:rFonts w:eastAsia="Times New Roman" w:cs="Times New Roman"/>
          <w:color w:val="000000"/>
          <w:szCs w:val="20"/>
          <w:lang w:eastAsia="es-ES"/>
        </w:rPr>
      </w:pPr>
      <w:r w:rsidRPr="00334619">
        <w:rPr>
          <w:rFonts w:eastAsia="Times New Roman" w:cs="Arial"/>
          <w:color w:val="000000"/>
          <w:szCs w:val="20"/>
          <w:lang w:eastAsia="es-ES"/>
        </w:rPr>
        <w:t> </w:t>
      </w:r>
    </w:p>
    <w:p w14:paraId="0949DCE1" w14:textId="77777777" w:rsidR="00BA64E8" w:rsidRPr="00334619" w:rsidRDefault="00AB1102">
      <w:pPr>
        <w:spacing w:after="0"/>
        <w:rPr>
          <w:rFonts w:eastAsia="Times New Roman" w:cs="Times New Roman"/>
          <w:color w:val="000000"/>
          <w:szCs w:val="20"/>
          <w:lang w:eastAsia="es-ES"/>
        </w:rPr>
      </w:pPr>
      <w:r w:rsidRPr="00334619">
        <w:rPr>
          <w:rFonts w:eastAsia="Times New Roman" w:cs="Arial"/>
          <w:color w:val="000000"/>
          <w:szCs w:val="20"/>
          <w:lang w:eastAsia="es-ES"/>
        </w:rPr>
        <w:t> </w:t>
      </w:r>
    </w:p>
    <w:p w14:paraId="0949DCE2" w14:textId="77777777" w:rsidR="00BA64E8" w:rsidRPr="00334619" w:rsidRDefault="00AB1102">
      <w:pPr>
        <w:spacing w:after="0"/>
        <w:rPr>
          <w:rFonts w:eastAsia="Times New Roman" w:cs="Times New Roman"/>
          <w:color w:val="000000"/>
          <w:szCs w:val="20"/>
          <w:lang w:eastAsia="es-ES"/>
        </w:rPr>
      </w:pPr>
      <w:r w:rsidRPr="00334619">
        <w:rPr>
          <w:rFonts w:eastAsia="Times New Roman" w:cs="Arial"/>
          <w:color w:val="000000"/>
          <w:szCs w:val="20"/>
          <w:lang w:eastAsia="es-ES"/>
        </w:rPr>
        <w:t> </w:t>
      </w:r>
    </w:p>
    <w:p w14:paraId="0949DCE3" w14:textId="77777777" w:rsidR="00BA64E8" w:rsidRPr="00334619" w:rsidRDefault="00AB1102">
      <w:pPr>
        <w:spacing w:after="0"/>
        <w:rPr>
          <w:rFonts w:eastAsia="Times New Roman" w:cs="Arial"/>
          <w:color w:val="000000"/>
          <w:szCs w:val="20"/>
          <w:lang w:eastAsia="es-ES"/>
        </w:rPr>
      </w:pPr>
      <w:r w:rsidRPr="00334619">
        <w:rPr>
          <w:rFonts w:eastAsia="Times New Roman" w:cs="Arial"/>
          <w:color w:val="000000"/>
          <w:szCs w:val="20"/>
          <w:lang w:eastAsia="es-ES"/>
        </w:rPr>
        <w:t> </w:t>
      </w:r>
    </w:p>
    <w:p w14:paraId="0949DCE4" w14:textId="77777777" w:rsidR="00BA64E8" w:rsidRPr="00334619" w:rsidRDefault="00BA64E8">
      <w:pPr>
        <w:spacing w:after="0"/>
        <w:rPr>
          <w:rFonts w:eastAsia="Times New Roman" w:cs="Times New Roman"/>
          <w:color w:val="000000"/>
          <w:szCs w:val="20"/>
          <w:lang w:eastAsia="es-ES"/>
        </w:rPr>
      </w:pPr>
    </w:p>
    <w:p w14:paraId="0949DCE5" w14:textId="77777777" w:rsidR="00BA64E8" w:rsidRPr="00334619" w:rsidRDefault="00BA64E8">
      <w:pPr>
        <w:spacing w:after="0"/>
        <w:rPr>
          <w:rFonts w:eastAsia="Times New Roman" w:cs="Times New Roman"/>
          <w:color w:val="000000"/>
          <w:szCs w:val="20"/>
          <w:lang w:eastAsia="es-ES"/>
        </w:rPr>
      </w:pPr>
    </w:p>
    <w:p w14:paraId="0949DCE6" w14:textId="77777777" w:rsidR="00BA64E8" w:rsidRPr="00334619" w:rsidRDefault="00BA64E8">
      <w:pPr>
        <w:spacing w:after="0"/>
        <w:rPr>
          <w:rFonts w:eastAsia="Times New Roman" w:cs="Times New Roman"/>
          <w:color w:val="000000"/>
          <w:szCs w:val="20"/>
          <w:lang w:eastAsia="es-ES"/>
        </w:rPr>
      </w:pPr>
    </w:p>
    <w:p w14:paraId="0949DCE7" w14:textId="77777777" w:rsidR="00BA64E8" w:rsidRPr="00334619" w:rsidRDefault="00BA64E8">
      <w:pPr>
        <w:spacing w:after="0"/>
        <w:rPr>
          <w:rFonts w:eastAsia="Times New Roman" w:cs="Times New Roman"/>
          <w:color w:val="000000"/>
          <w:szCs w:val="20"/>
          <w:lang w:eastAsia="es-ES"/>
        </w:rPr>
      </w:pPr>
    </w:p>
    <w:p w14:paraId="0949DCE8" w14:textId="77777777" w:rsidR="00BA64E8" w:rsidRPr="00334619" w:rsidRDefault="00BA64E8">
      <w:pPr>
        <w:spacing w:after="0"/>
        <w:rPr>
          <w:rFonts w:eastAsia="Times New Roman" w:cs="Times New Roman"/>
          <w:color w:val="000000"/>
          <w:szCs w:val="20"/>
          <w:lang w:eastAsia="es-ES"/>
        </w:rPr>
      </w:pPr>
    </w:p>
    <w:p w14:paraId="0949DCE9" w14:textId="77777777" w:rsidR="00BA64E8" w:rsidRPr="00334619" w:rsidRDefault="00BA64E8">
      <w:pPr>
        <w:spacing w:after="0"/>
        <w:rPr>
          <w:rFonts w:eastAsia="Times New Roman" w:cs="Times New Roman"/>
          <w:color w:val="000000"/>
          <w:szCs w:val="20"/>
          <w:lang w:eastAsia="es-ES"/>
        </w:rPr>
      </w:pPr>
    </w:p>
    <w:p w14:paraId="0949DCEA" w14:textId="77777777" w:rsidR="00BA64E8" w:rsidRPr="00334619" w:rsidRDefault="00BA64E8">
      <w:pPr>
        <w:spacing w:after="0"/>
        <w:rPr>
          <w:rFonts w:eastAsia="Times New Roman" w:cs="Times New Roman"/>
          <w:color w:val="000000"/>
          <w:szCs w:val="20"/>
          <w:lang w:eastAsia="es-ES"/>
        </w:rPr>
      </w:pPr>
    </w:p>
    <w:p w14:paraId="0949DCF6" w14:textId="77777777" w:rsidR="00BA64E8" w:rsidRPr="00334619" w:rsidRDefault="00AB1102">
      <w:pPr>
        <w:spacing w:after="0"/>
        <w:jc w:val="center"/>
        <w:rPr>
          <w:rFonts w:eastAsia="Times New Roman" w:cs="Arial"/>
          <w:b/>
          <w:bCs/>
          <w:color w:val="000000"/>
          <w:szCs w:val="20"/>
          <w:u w:val="single"/>
          <w:lang w:eastAsia="es-ES"/>
        </w:rPr>
      </w:pPr>
      <w:r w:rsidRPr="00334619">
        <w:rPr>
          <w:rFonts w:eastAsia="Times New Roman" w:cs="Times New Roman"/>
          <w:color w:val="000000"/>
          <w:szCs w:val="20"/>
          <w:lang w:eastAsia="es-ES"/>
        </w:rPr>
        <w:br/>
      </w:r>
    </w:p>
    <w:p w14:paraId="3A3626DC" w14:textId="77777777" w:rsidR="008A3037" w:rsidRDefault="008A3037">
      <w:pPr>
        <w:spacing w:after="0"/>
        <w:jc w:val="left"/>
        <w:rPr>
          <w:rFonts w:eastAsia="Times New Roman" w:cs="Arial"/>
          <w:b/>
          <w:bCs/>
          <w:color w:val="000000"/>
          <w:szCs w:val="20"/>
          <w:u w:val="single"/>
          <w:lang w:eastAsia="es-ES"/>
        </w:rPr>
      </w:pPr>
      <w:r>
        <w:rPr>
          <w:rFonts w:eastAsia="Times New Roman" w:cs="Arial"/>
          <w:b/>
          <w:bCs/>
          <w:color w:val="000000"/>
          <w:szCs w:val="20"/>
          <w:u w:val="single"/>
          <w:lang w:eastAsia="es-ES"/>
        </w:rPr>
        <w:br w:type="page"/>
      </w:r>
    </w:p>
    <w:p w14:paraId="0949DCF7" w14:textId="7FA6B9E3" w:rsidR="00BA64E8" w:rsidRPr="00334619" w:rsidRDefault="00AB1102">
      <w:pPr>
        <w:spacing w:after="0"/>
        <w:jc w:val="center"/>
        <w:rPr>
          <w:rFonts w:eastAsia="Times New Roman" w:cs="Times New Roman"/>
          <w:color w:val="000000"/>
          <w:szCs w:val="20"/>
          <w:lang w:eastAsia="es-ES"/>
        </w:rPr>
      </w:pPr>
      <w:r w:rsidRPr="008A3037">
        <w:rPr>
          <w:rFonts w:eastAsia="Times New Roman" w:cs="Arial"/>
          <w:b/>
          <w:bCs/>
          <w:color w:val="000000"/>
          <w:szCs w:val="20"/>
          <w:u w:val="single"/>
          <w:lang w:eastAsia="es-ES"/>
        </w:rPr>
        <w:lastRenderedPageBreak/>
        <w:t xml:space="preserve">ANEXO </w:t>
      </w:r>
      <w:proofErr w:type="spellStart"/>
      <w:r w:rsidRPr="008A3037">
        <w:rPr>
          <w:rFonts w:eastAsia="Times New Roman" w:cs="Arial"/>
          <w:b/>
          <w:bCs/>
          <w:color w:val="000000"/>
          <w:szCs w:val="20"/>
          <w:u w:val="single"/>
          <w:lang w:eastAsia="es-ES"/>
        </w:rPr>
        <w:t>Nº</w:t>
      </w:r>
      <w:proofErr w:type="spellEnd"/>
      <w:r w:rsidRPr="008A3037">
        <w:rPr>
          <w:rFonts w:eastAsia="Times New Roman" w:cs="Arial"/>
          <w:b/>
          <w:bCs/>
          <w:color w:val="000000"/>
          <w:szCs w:val="20"/>
          <w:u w:val="single"/>
          <w:lang w:eastAsia="es-ES"/>
        </w:rPr>
        <w:t>. 4.B</w:t>
      </w:r>
    </w:p>
    <w:p w14:paraId="0949DCF8" w14:textId="77777777" w:rsidR="00BA64E8" w:rsidRPr="00334619" w:rsidRDefault="00AB1102">
      <w:pPr>
        <w:spacing w:after="0"/>
        <w:jc w:val="center"/>
        <w:rPr>
          <w:rFonts w:eastAsia="Times New Roman" w:cs="Times New Roman"/>
          <w:color w:val="000000"/>
          <w:szCs w:val="20"/>
          <w:lang w:eastAsia="es-ES"/>
        </w:rPr>
      </w:pPr>
      <w:r w:rsidRPr="00334619">
        <w:rPr>
          <w:rFonts w:eastAsia="Times New Roman" w:cs="Arial"/>
          <w:b/>
          <w:bCs/>
          <w:color w:val="000000"/>
          <w:szCs w:val="20"/>
          <w:lang w:eastAsia="es-ES"/>
        </w:rPr>
        <w:t> </w:t>
      </w:r>
    </w:p>
    <w:p w14:paraId="0949DCF9" w14:textId="57F89EFF" w:rsidR="00BA64E8" w:rsidRPr="00334619" w:rsidRDefault="00AB1102">
      <w:pPr>
        <w:spacing w:after="0"/>
        <w:jc w:val="center"/>
        <w:rPr>
          <w:rFonts w:eastAsia="Times New Roman" w:cs="Times New Roman"/>
          <w:color w:val="000000"/>
          <w:szCs w:val="20"/>
          <w:lang w:eastAsia="es-ES"/>
        </w:rPr>
      </w:pPr>
      <w:r w:rsidRPr="00334619">
        <w:rPr>
          <w:rFonts w:eastAsia="Times New Roman" w:cs="Arial"/>
          <w:b/>
          <w:bCs/>
          <w:color w:val="000000"/>
          <w:szCs w:val="20"/>
          <w:u w:val="single"/>
          <w:lang w:eastAsia="es-ES"/>
        </w:rPr>
        <w:t>MODELO DE CERTIFICADO DE SEGURO DE CAUCIÓN PARA LA GARANTÍA DEFIN</w:t>
      </w:r>
      <w:r w:rsidR="00334619">
        <w:rPr>
          <w:rFonts w:eastAsia="Times New Roman" w:cs="Arial"/>
          <w:b/>
          <w:bCs/>
          <w:color w:val="000000"/>
          <w:szCs w:val="20"/>
          <w:u w:val="single"/>
          <w:lang w:eastAsia="es-ES"/>
        </w:rPr>
        <w:t>I</w:t>
      </w:r>
      <w:r w:rsidRPr="00334619">
        <w:rPr>
          <w:rFonts w:eastAsia="Times New Roman" w:cs="Arial"/>
          <w:b/>
          <w:bCs/>
          <w:color w:val="000000"/>
          <w:szCs w:val="20"/>
          <w:u w:val="single"/>
          <w:lang w:eastAsia="es-ES"/>
        </w:rPr>
        <w:t>TIVA</w:t>
      </w:r>
    </w:p>
    <w:p w14:paraId="0949DCFA" w14:textId="77777777" w:rsidR="00BA64E8" w:rsidRPr="00334619" w:rsidRDefault="00AB1102">
      <w:pPr>
        <w:spacing w:after="0"/>
        <w:jc w:val="center"/>
        <w:rPr>
          <w:rFonts w:eastAsia="Times New Roman" w:cs="Times New Roman"/>
          <w:color w:val="000000"/>
          <w:szCs w:val="20"/>
          <w:lang w:eastAsia="es-ES"/>
        </w:rPr>
      </w:pPr>
      <w:r w:rsidRPr="00334619">
        <w:rPr>
          <w:rFonts w:eastAsia="Times New Roman" w:cs="Arial"/>
          <w:b/>
          <w:bCs/>
          <w:color w:val="000000"/>
          <w:szCs w:val="20"/>
          <w:lang w:eastAsia="es-ES"/>
        </w:rPr>
        <w:t> </w:t>
      </w:r>
    </w:p>
    <w:p w14:paraId="0949DCFB" w14:textId="77777777" w:rsidR="00BA64E8" w:rsidRPr="00334619" w:rsidRDefault="00BA64E8">
      <w:pPr>
        <w:spacing w:after="0"/>
        <w:rPr>
          <w:rFonts w:eastAsia="Times New Roman" w:cs="Arial"/>
          <w:color w:val="000000"/>
          <w:szCs w:val="20"/>
          <w:lang w:eastAsia="es-ES"/>
        </w:rPr>
      </w:pPr>
    </w:p>
    <w:p w14:paraId="0949DCFC" w14:textId="77777777" w:rsidR="00BA64E8" w:rsidRPr="00334619" w:rsidRDefault="00BA64E8">
      <w:pPr>
        <w:spacing w:after="0"/>
        <w:rPr>
          <w:rFonts w:eastAsia="Times New Roman" w:cs="Times New Roman"/>
          <w:color w:val="000000"/>
          <w:szCs w:val="20"/>
          <w:lang w:eastAsia="es-ES"/>
        </w:rPr>
      </w:pPr>
    </w:p>
    <w:p w14:paraId="0949DCFD" w14:textId="77777777" w:rsidR="00BA64E8" w:rsidRPr="00334619" w:rsidRDefault="00AB1102">
      <w:pPr>
        <w:spacing w:after="0"/>
        <w:rPr>
          <w:rFonts w:eastAsia="Times New Roman" w:cs="Times New Roman"/>
          <w:color w:val="000000"/>
          <w:szCs w:val="20"/>
          <w:lang w:eastAsia="es-ES"/>
        </w:rPr>
      </w:pPr>
      <w:r w:rsidRPr="00334619">
        <w:rPr>
          <w:rFonts w:eastAsia="Times New Roman" w:cs="Arial"/>
          <w:color w:val="000000"/>
          <w:szCs w:val="20"/>
          <w:lang w:eastAsia="es-ES"/>
        </w:rPr>
        <w:t>Certificado número ................................</w:t>
      </w:r>
    </w:p>
    <w:p w14:paraId="0949DCFE" w14:textId="77777777" w:rsidR="00BA64E8" w:rsidRPr="00334619" w:rsidRDefault="00AB1102">
      <w:pPr>
        <w:spacing w:after="0"/>
        <w:rPr>
          <w:rFonts w:eastAsia="Times New Roman" w:cs="Times New Roman"/>
          <w:color w:val="000000"/>
          <w:szCs w:val="20"/>
          <w:lang w:eastAsia="es-ES"/>
        </w:rPr>
      </w:pPr>
      <w:r w:rsidRPr="00334619">
        <w:rPr>
          <w:rFonts w:eastAsia="Times New Roman" w:cs="Arial"/>
          <w:color w:val="000000"/>
          <w:szCs w:val="20"/>
          <w:lang w:eastAsia="es-ES"/>
        </w:rPr>
        <w:t> </w:t>
      </w:r>
    </w:p>
    <w:p w14:paraId="0949DCFF" w14:textId="77777777" w:rsidR="00BA64E8" w:rsidRDefault="00AB1102">
      <w:pPr>
        <w:spacing w:after="0"/>
        <w:rPr>
          <w:rFonts w:eastAsia="Times New Roman" w:cs="Times New Roman"/>
          <w:color w:val="000000"/>
          <w:szCs w:val="20"/>
          <w:lang w:eastAsia="es-ES"/>
        </w:rPr>
      </w:pPr>
      <w:r w:rsidRPr="00334619">
        <w:rPr>
          <w:rFonts w:eastAsia="Times New Roman" w:cs="Arial"/>
          <w:color w:val="000000"/>
          <w:szCs w:val="20"/>
          <w:lang w:eastAsia="es-ES"/>
        </w:rPr>
        <w:t>.................................................. ............................................... (en adelante , asegurador), con domicilio en .......................................,</w:t>
      </w:r>
      <w:r>
        <w:rPr>
          <w:rFonts w:eastAsia="Times New Roman" w:cs="Arial"/>
          <w:color w:val="000000"/>
          <w:szCs w:val="20"/>
          <w:lang w:eastAsia="es-ES"/>
        </w:rPr>
        <w:t xml:space="preserve"> calle .. .................................................. ..................., y CIF ............................ ...., debidamente representado por el señor ......................................... .....................</w:t>
      </w:r>
    </w:p>
    <w:p w14:paraId="0949DD00" w14:textId="77777777" w:rsidR="00BA64E8" w:rsidRDefault="00AB1102">
      <w:pPr>
        <w:spacing w:after="0"/>
        <w:rPr>
          <w:rFonts w:eastAsia="Times New Roman" w:cs="Times New Roman"/>
          <w:color w:val="000000"/>
          <w:szCs w:val="20"/>
          <w:lang w:eastAsia="es-ES"/>
        </w:rPr>
      </w:pPr>
      <w:r>
        <w:rPr>
          <w:rFonts w:eastAsia="Times New Roman" w:cs="Arial"/>
          <w:color w:val="000000"/>
          <w:szCs w:val="20"/>
          <w:lang w:eastAsia="es-ES"/>
        </w:rPr>
        <w:t>......................., con poderes suficientes para obligarle en este acto, según resulta de</w:t>
      </w:r>
      <w:r>
        <w:rPr>
          <w:rFonts w:eastAsia="Times New Roman" w:cs="Times New Roman"/>
          <w:color w:val="000000"/>
          <w:szCs w:val="20"/>
          <w:lang w:eastAsia="es-ES"/>
        </w:rPr>
        <w:t> </w:t>
      </w:r>
      <w:r>
        <w:rPr>
          <w:rFonts w:eastAsia="Times New Roman" w:cs="Arial"/>
          <w:color w:val="000000"/>
          <w:szCs w:val="20"/>
          <w:lang w:eastAsia="es-ES"/>
        </w:rPr>
        <w:t>             </w:t>
      </w:r>
    </w:p>
    <w:p w14:paraId="0949DD01" w14:textId="77777777" w:rsidR="00BA64E8" w:rsidRDefault="00AB1102">
      <w:pPr>
        <w:spacing w:after="0"/>
        <w:rPr>
          <w:rFonts w:eastAsia="Times New Roman" w:cs="Times New Roman"/>
          <w:color w:val="000000"/>
          <w:szCs w:val="20"/>
          <w:lang w:eastAsia="es-ES"/>
        </w:rPr>
      </w:pPr>
      <w:r>
        <w:rPr>
          <w:rFonts w:eastAsia="Times New Roman" w:cs="Arial"/>
          <w:color w:val="000000"/>
          <w:szCs w:val="20"/>
          <w:lang w:eastAsia="es-ES"/>
        </w:rPr>
        <w:t>             </w:t>
      </w:r>
    </w:p>
    <w:p w14:paraId="0949DD02" w14:textId="77777777" w:rsidR="00BA64E8" w:rsidRDefault="00AB1102">
      <w:pPr>
        <w:spacing w:after="0"/>
        <w:rPr>
          <w:rFonts w:eastAsia="Times New Roman" w:cs="Times New Roman"/>
          <w:color w:val="000000"/>
          <w:szCs w:val="20"/>
          <w:lang w:eastAsia="es-ES"/>
        </w:rPr>
      </w:pPr>
      <w:r>
        <w:rPr>
          <w:rFonts w:eastAsia="Times New Roman" w:cs="Arial"/>
          <w:color w:val="000000"/>
          <w:szCs w:val="20"/>
          <w:lang w:eastAsia="es-ES"/>
        </w:rPr>
        <w:t> </w:t>
      </w:r>
    </w:p>
    <w:p w14:paraId="0949DD03" w14:textId="77777777" w:rsidR="00BA64E8" w:rsidRDefault="00AB1102">
      <w:pPr>
        <w:spacing w:after="0"/>
        <w:jc w:val="center"/>
        <w:rPr>
          <w:rFonts w:eastAsia="Times New Roman" w:cs="Times New Roman"/>
          <w:color w:val="000000"/>
          <w:szCs w:val="20"/>
          <w:lang w:eastAsia="es-ES"/>
        </w:rPr>
      </w:pPr>
      <w:r>
        <w:rPr>
          <w:rFonts w:eastAsia="Times New Roman" w:cs="Arial"/>
          <w:color w:val="000000"/>
          <w:szCs w:val="20"/>
          <w:lang w:eastAsia="es-ES"/>
        </w:rPr>
        <w:t>ASEGURA</w:t>
      </w:r>
    </w:p>
    <w:p w14:paraId="0949DD04" w14:textId="77777777" w:rsidR="00BA64E8" w:rsidRDefault="00AB1102">
      <w:pPr>
        <w:spacing w:after="0"/>
        <w:rPr>
          <w:rFonts w:eastAsia="Times New Roman" w:cs="Times New Roman"/>
          <w:color w:val="000000"/>
          <w:szCs w:val="20"/>
          <w:lang w:eastAsia="es-ES"/>
        </w:rPr>
      </w:pPr>
      <w:r>
        <w:rPr>
          <w:rFonts w:eastAsia="Times New Roman" w:cs="Arial"/>
          <w:color w:val="000000"/>
          <w:szCs w:val="20"/>
          <w:lang w:eastAsia="es-ES"/>
        </w:rPr>
        <w:t> </w:t>
      </w:r>
    </w:p>
    <w:p w14:paraId="0949DD05" w14:textId="77777777" w:rsidR="00BA64E8" w:rsidRDefault="00AB1102">
      <w:pPr>
        <w:spacing w:after="0"/>
        <w:rPr>
          <w:rFonts w:eastAsia="Times New Roman" w:cs="Times New Roman"/>
          <w:color w:val="000000"/>
          <w:szCs w:val="20"/>
          <w:lang w:eastAsia="es-ES"/>
        </w:rPr>
      </w:pPr>
      <w:r>
        <w:rPr>
          <w:rFonts w:eastAsia="Times New Roman" w:cs="Arial"/>
          <w:color w:val="000000"/>
          <w:szCs w:val="20"/>
          <w:lang w:eastAsia="es-ES"/>
        </w:rPr>
        <w:t>A ................................................. .............................., NIF / CIF ................ ......................, en concepto de tomador del seguro, frente a ______________________ , en adelante el asegurado, hasta el importe de euros. ................ (...% del importe del contrato) ..............., a efectos de garantizar el exacto cumplimiento por el asegurado de todas y cada una de las obligaciones que le resulten como consecuencia de la adjudicación de la ejecución de los servicios correspondientes a ............................................................... ............... ...</w:t>
      </w:r>
    </w:p>
    <w:p w14:paraId="0949DD06" w14:textId="77777777" w:rsidR="00BA64E8" w:rsidRDefault="00AB1102">
      <w:pPr>
        <w:spacing w:after="0"/>
        <w:rPr>
          <w:rFonts w:eastAsia="Times New Roman" w:cs="Times New Roman"/>
          <w:color w:val="000000"/>
          <w:szCs w:val="20"/>
          <w:lang w:eastAsia="es-ES"/>
        </w:rPr>
      </w:pPr>
      <w:r>
        <w:rPr>
          <w:rFonts w:eastAsia="Times New Roman" w:cs="Arial"/>
          <w:color w:val="000000"/>
          <w:szCs w:val="20"/>
          <w:lang w:eastAsia="es-ES"/>
        </w:rPr>
        <w:t> </w:t>
      </w:r>
    </w:p>
    <w:p w14:paraId="0949DD07" w14:textId="77777777" w:rsidR="00BA64E8" w:rsidRDefault="00AB1102">
      <w:pPr>
        <w:spacing w:after="0"/>
        <w:rPr>
          <w:rFonts w:eastAsia="Times New Roman" w:cs="Times New Roman"/>
          <w:color w:val="000000"/>
          <w:szCs w:val="20"/>
          <w:lang w:eastAsia="es-ES"/>
        </w:rPr>
      </w:pPr>
      <w:r>
        <w:rPr>
          <w:rFonts w:eastAsia="Times New Roman" w:cs="Arial"/>
          <w:color w:val="000000"/>
          <w:szCs w:val="20"/>
          <w:lang w:eastAsia="es-ES"/>
        </w:rPr>
        <w:t>La falta de pago de la prima, sea única, primera o siguientes, no dará derecho al asegurador a resolver el Contrato, ni éste quedará extinguido, ni la cobertura del asegurador suspendida, ni éste liberado de su obligación, en caso de que el asegurador deba hacer efectiva la garantía.</w:t>
      </w:r>
    </w:p>
    <w:p w14:paraId="0949DD08" w14:textId="77777777" w:rsidR="00BA64E8" w:rsidRDefault="00AB1102">
      <w:pPr>
        <w:spacing w:after="0"/>
        <w:rPr>
          <w:rFonts w:eastAsia="Times New Roman" w:cs="Times New Roman"/>
          <w:color w:val="000000"/>
          <w:szCs w:val="20"/>
          <w:lang w:eastAsia="es-ES"/>
        </w:rPr>
      </w:pPr>
      <w:r>
        <w:rPr>
          <w:rFonts w:eastAsia="Times New Roman" w:cs="Arial"/>
          <w:color w:val="000000"/>
          <w:szCs w:val="20"/>
          <w:lang w:eastAsia="es-ES"/>
        </w:rPr>
        <w:t>El asegurador no podrá oponer al asegurado las excepciones que puedan corresponderle contra el tomador del seguro.</w:t>
      </w:r>
    </w:p>
    <w:p w14:paraId="0949DD09" w14:textId="77777777" w:rsidR="00BA64E8" w:rsidRDefault="00AB1102">
      <w:pPr>
        <w:spacing w:after="0"/>
        <w:rPr>
          <w:rFonts w:eastAsia="Times New Roman" w:cs="Times New Roman"/>
          <w:color w:val="000000"/>
          <w:szCs w:val="20"/>
          <w:lang w:eastAsia="es-ES"/>
        </w:rPr>
      </w:pPr>
      <w:r>
        <w:rPr>
          <w:rFonts w:eastAsia="Times New Roman" w:cs="Arial"/>
          <w:color w:val="000000"/>
          <w:szCs w:val="20"/>
          <w:lang w:eastAsia="es-ES"/>
        </w:rPr>
        <w:t> </w:t>
      </w:r>
    </w:p>
    <w:p w14:paraId="0949DD0A" w14:textId="77777777" w:rsidR="00BA64E8" w:rsidRDefault="00AB1102">
      <w:pPr>
        <w:spacing w:after="0"/>
        <w:rPr>
          <w:rFonts w:eastAsia="Times New Roman" w:cs="Times New Roman"/>
          <w:color w:val="000000"/>
          <w:szCs w:val="20"/>
          <w:lang w:eastAsia="es-ES"/>
        </w:rPr>
      </w:pPr>
      <w:r>
        <w:rPr>
          <w:rFonts w:eastAsia="Times New Roman" w:cs="Arial"/>
          <w:color w:val="000000"/>
          <w:szCs w:val="20"/>
          <w:lang w:eastAsia="es-ES"/>
        </w:rPr>
        <w:t>El asegurador asume el compromiso de indemnizar al asegurado al primer requerimiento de ________________________ , ya pagar con carácter incondicional y dentro, como máximo, de los ocho días siguientes a ser requerido a hacer efectiva la suma o sumas que hasta la concurrencia de la cifra asegurada se exprese en el requerimiento.</w:t>
      </w:r>
    </w:p>
    <w:p w14:paraId="0949DD0B" w14:textId="77777777" w:rsidR="00BA64E8" w:rsidRDefault="00AB1102">
      <w:pPr>
        <w:spacing w:after="0"/>
        <w:rPr>
          <w:rFonts w:eastAsia="Times New Roman" w:cs="Times New Roman"/>
          <w:color w:val="000000"/>
          <w:szCs w:val="20"/>
          <w:lang w:eastAsia="es-ES"/>
        </w:rPr>
      </w:pPr>
      <w:r>
        <w:rPr>
          <w:rFonts w:eastAsia="Times New Roman" w:cs="Arial"/>
          <w:color w:val="000000"/>
          <w:szCs w:val="20"/>
          <w:lang w:eastAsia="es-ES"/>
        </w:rPr>
        <w:t> </w:t>
      </w:r>
    </w:p>
    <w:p w14:paraId="0949DD0C" w14:textId="77777777" w:rsidR="00BA64E8" w:rsidRDefault="00AB1102">
      <w:pPr>
        <w:spacing w:after="0"/>
        <w:rPr>
          <w:rFonts w:eastAsia="Times New Roman" w:cs="Times New Roman"/>
          <w:color w:val="000000"/>
          <w:szCs w:val="20"/>
          <w:lang w:eastAsia="es-ES"/>
        </w:rPr>
      </w:pPr>
      <w:r>
        <w:rPr>
          <w:rFonts w:eastAsia="Times New Roman" w:cs="Arial"/>
          <w:color w:val="000000"/>
          <w:szCs w:val="20"/>
          <w:lang w:eastAsia="es-ES"/>
        </w:rPr>
        <w:t>El presente seguro de caución estará en vigor hasta la liquidación del contrato y finalización del plazo de garantía.</w:t>
      </w:r>
    </w:p>
    <w:p w14:paraId="0949DD0D" w14:textId="77777777" w:rsidR="00BA64E8" w:rsidRDefault="00AB1102">
      <w:pPr>
        <w:spacing w:after="0"/>
        <w:rPr>
          <w:rFonts w:eastAsia="Times New Roman" w:cs="Times New Roman"/>
          <w:color w:val="000000"/>
          <w:szCs w:val="20"/>
          <w:lang w:eastAsia="es-ES"/>
        </w:rPr>
      </w:pPr>
      <w:r>
        <w:rPr>
          <w:rFonts w:eastAsia="Times New Roman" w:cs="Arial"/>
          <w:color w:val="000000"/>
          <w:szCs w:val="20"/>
          <w:lang w:eastAsia="es-ES"/>
        </w:rPr>
        <w:t>A .. ......................................, el ....... .......... de ....................................... .... de ............</w:t>
      </w:r>
    </w:p>
    <w:p w14:paraId="0949DD0E" w14:textId="77777777" w:rsidR="00BA64E8" w:rsidRDefault="00AB1102">
      <w:pPr>
        <w:spacing w:after="0"/>
        <w:rPr>
          <w:rFonts w:eastAsia="Times New Roman" w:cs="Times New Roman"/>
          <w:color w:val="000000"/>
          <w:szCs w:val="20"/>
          <w:lang w:eastAsia="es-ES"/>
        </w:rPr>
      </w:pPr>
      <w:r>
        <w:rPr>
          <w:rFonts w:eastAsia="Times New Roman" w:cs="Arial"/>
          <w:color w:val="000000"/>
          <w:szCs w:val="20"/>
          <w:lang w:eastAsia="es-ES"/>
        </w:rPr>
        <w:t> </w:t>
      </w:r>
    </w:p>
    <w:p w14:paraId="0949DD0F" w14:textId="77777777" w:rsidR="00BA64E8" w:rsidRDefault="00AB1102">
      <w:pPr>
        <w:spacing w:after="0"/>
        <w:rPr>
          <w:rFonts w:eastAsia="Times New Roman" w:cs="Times New Roman"/>
          <w:color w:val="000000"/>
          <w:szCs w:val="20"/>
          <w:lang w:eastAsia="es-ES"/>
        </w:rPr>
      </w:pPr>
      <w:r>
        <w:rPr>
          <w:rFonts w:eastAsia="Times New Roman" w:cs="Arial"/>
          <w:color w:val="000000"/>
          <w:szCs w:val="20"/>
          <w:lang w:eastAsia="es-ES"/>
        </w:rPr>
        <w:t>              firma:</w:t>
      </w:r>
    </w:p>
    <w:p w14:paraId="0949DD10" w14:textId="08D6D906" w:rsidR="00BA64E8" w:rsidRDefault="00AB1102">
      <w:pPr>
        <w:spacing w:after="0" w:line="240" w:lineRule="atLeast"/>
        <w:rPr>
          <w:rFonts w:eastAsia="Times New Roman" w:cs="Arial"/>
          <w:color w:val="000000"/>
          <w:szCs w:val="20"/>
          <w:lang w:eastAsia="es-ES"/>
        </w:rPr>
      </w:pPr>
      <w:r>
        <w:rPr>
          <w:rFonts w:eastAsia="Times New Roman" w:cs="Arial"/>
          <w:color w:val="000000"/>
          <w:szCs w:val="20"/>
          <w:lang w:eastAsia="es-ES"/>
        </w:rPr>
        <w:t>              asegurador</w:t>
      </w:r>
    </w:p>
    <w:p w14:paraId="355074A7" w14:textId="6A97EA5B" w:rsidR="003234A2" w:rsidRDefault="003234A2">
      <w:pPr>
        <w:spacing w:after="0" w:line="240" w:lineRule="atLeast"/>
        <w:rPr>
          <w:rFonts w:eastAsia="Times New Roman" w:cs="Arial"/>
          <w:color w:val="000000"/>
          <w:szCs w:val="20"/>
          <w:lang w:eastAsia="es-ES"/>
        </w:rPr>
      </w:pPr>
    </w:p>
    <w:p w14:paraId="49B286CA" w14:textId="760D2E8F" w:rsidR="008A3037" w:rsidRDefault="008A3037">
      <w:pPr>
        <w:spacing w:after="0"/>
        <w:jc w:val="left"/>
        <w:rPr>
          <w:rFonts w:eastAsia="Times New Roman" w:cs="Tahoma"/>
          <w:b/>
          <w:bCs/>
          <w:kern w:val="36"/>
          <w:szCs w:val="20"/>
          <w:highlight w:val="yellow"/>
          <w:u w:val="single"/>
          <w:lang w:eastAsia="ca-ES"/>
        </w:rPr>
      </w:pPr>
    </w:p>
    <w:sectPr w:rsidR="008A3037" w:rsidSect="00AA52B3">
      <w:headerReference w:type="default" r:id="rId11"/>
      <w:footerReference w:type="default" r:id="rId12"/>
      <w:headerReference w:type="first" r:id="rId13"/>
      <w:pgSz w:w="11906" w:h="16838"/>
      <w:pgMar w:top="1701" w:right="1418" w:bottom="1417" w:left="1701" w:header="709" w:footer="11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E3CA7" w14:textId="77777777" w:rsidR="00AA52B3" w:rsidRDefault="00AA52B3">
      <w:pPr>
        <w:spacing w:after="0"/>
      </w:pPr>
      <w:r>
        <w:separator/>
      </w:r>
    </w:p>
  </w:endnote>
  <w:endnote w:type="continuationSeparator" w:id="0">
    <w:p w14:paraId="178FE1D8" w14:textId="77777777" w:rsidR="00AA52B3" w:rsidRDefault="00AA52B3">
      <w:pPr>
        <w:spacing w:after="0"/>
      </w:pPr>
      <w:r>
        <w:continuationSeparator/>
      </w:r>
    </w:p>
  </w:endnote>
  <w:endnote w:type="continuationNotice" w:id="1">
    <w:p w14:paraId="464FC760" w14:textId="77777777" w:rsidR="00AA52B3" w:rsidRDefault="00AA52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utch">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20"/>
      </w:rPr>
      <w:id w:val="459117275"/>
      <w:docPartObj>
        <w:docPartGallery w:val="Page Numbers (Bottom of Page)"/>
        <w:docPartUnique/>
      </w:docPartObj>
    </w:sdtPr>
    <w:sdtContent>
      <w:p w14:paraId="0949DD16" w14:textId="56C601F2" w:rsidR="00FE7641" w:rsidRPr="00841A81" w:rsidRDefault="00FF172A">
        <w:pPr>
          <w:pStyle w:val="Piedepgina"/>
          <w:pBdr>
            <w:top w:val="single" w:sz="4" w:space="1" w:color="000000"/>
          </w:pBdr>
          <w:rPr>
            <w:sz w:val="14"/>
            <w:szCs w:val="14"/>
          </w:rPr>
        </w:pPr>
        <w:r w:rsidRPr="00841A81">
          <w:rPr>
            <w:sz w:val="14"/>
            <w:szCs w:val="14"/>
          </w:rPr>
          <w:t>CTT</w:t>
        </w:r>
        <w:r w:rsidR="00C340E5" w:rsidRPr="00841A81">
          <w:rPr>
            <w:sz w:val="14"/>
            <w:szCs w:val="14"/>
          </w:rPr>
          <w:t>E</w:t>
        </w:r>
        <w:r w:rsidR="003913F5" w:rsidRPr="00841A81">
          <w:rPr>
            <w:sz w:val="14"/>
            <w:szCs w:val="14"/>
          </w:rPr>
          <w:t>1002</w:t>
        </w:r>
        <w:r w:rsidRPr="00841A81">
          <w:rPr>
            <w:sz w:val="14"/>
            <w:szCs w:val="14"/>
          </w:rPr>
          <w:t xml:space="preserve"> PCP </w:t>
        </w:r>
        <w:r w:rsidR="00215B1B" w:rsidRPr="00841A81">
          <w:rPr>
            <w:sz w:val="14"/>
            <w:szCs w:val="14"/>
          </w:rPr>
          <w:t>Servicio</w:t>
        </w:r>
        <w:r w:rsidR="00214950" w:rsidRPr="00841A81">
          <w:rPr>
            <w:sz w:val="14"/>
            <w:szCs w:val="14"/>
          </w:rPr>
          <w:t xml:space="preserve"> </w:t>
        </w:r>
        <w:r w:rsidR="000A1F12" w:rsidRPr="00841A81">
          <w:rPr>
            <w:sz w:val="14"/>
            <w:szCs w:val="14"/>
          </w:rPr>
          <w:t xml:space="preserve">de </w:t>
        </w:r>
        <w:r w:rsidR="003913F5" w:rsidRPr="00841A81">
          <w:rPr>
            <w:sz w:val="14"/>
            <w:szCs w:val="14"/>
          </w:rPr>
          <w:t>limpieza de depósitos y cañerías, recogida, transporte</w:t>
        </w:r>
        <w:r w:rsidR="00F564EE" w:rsidRPr="00841A81">
          <w:rPr>
            <w:sz w:val="14"/>
            <w:szCs w:val="14"/>
          </w:rPr>
          <w:t xml:space="preserve"> y tratamiento de lodos y lixiviados</w:t>
        </w:r>
        <w:r w:rsidR="00841A81">
          <w:rPr>
            <w:sz w:val="14"/>
            <w:szCs w:val="14"/>
          </w:rPr>
          <w:t xml:space="preserve"> del CTRM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20172" w14:textId="77777777" w:rsidR="00AA52B3" w:rsidRDefault="00AA52B3">
      <w:pPr>
        <w:spacing w:after="0"/>
      </w:pPr>
      <w:r>
        <w:separator/>
      </w:r>
    </w:p>
  </w:footnote>
  <w:footnote w:type="continuationSeparator" w:id="0">
    <w:p w14:paraId="567C4C81" w14:textId="77777777" w:rsidR="00AA52B3" w:rsidRDefault="00AA52B3">
      <w:pPr>
        <w:spacing w:after="0"/>
      </w:pPr>
      <w:r>
        <w:continuationSeparator/>
      </w:r>
    </w:p>
  </w:footnote>
  <w:footnote w:type="continuationNotice" w:id="1">
    <w:p w14:paraId="1ECD1121" w14:textId="77777777" w:rsidR="00AA52B3" w:rsidRDefault="00AA52B3">
      <w:pPr>
        <w:spacing w:after="0"/>
      </w:pPr>
    </w:p>
  </w:footnote>
  <w:footnote w:id="2">
    <w:p w14:paraId="7D8FEDE6" w14:textId="4FDDC13E" w:rsidR="00E71E2F" w:rsidRPr="00BC4D2D" w:rsidRDefault="00E71E2F" w:rsidP="00E71E2F">
      <w:pPr>
        <w:pStyle w:val="Textonotapie"/>
        <w:rPr>
          <w:rFonts w:ascii="Verdana" w:hAnsi="Verdana"/>
          <w:sz w:val="16"/>
          <w:szCs w:val="16"/>
          <w:lang w:val="es-ES_tradnl"/>
        </w:rPr>
      </w:pPr>
      <w:r w:rsidRPr="00BC4D2D">
        <w:rPr>
          <w:rStyle w:val="Refdenotaalpie"/>
          <w:rFonts w:ascii="Verdana" w:hAnsi="Verdana"/>
          <w:sz w:val="16"/>
          <w:szCs w:val="16"/>
          <w:lang w:val="es-ES_tradnl"/>
        </w:rPr>
        <w:footnoteRef/>
      </w:r>
      <w:r w:rsidRPr="00BC4D2D">
        <w:rPr>
          <w:rFonts w:ascii="Verdana" w:hAnsi="Verdana"/>
          <w:sz w:val="16"/>
          <w:szCs w:val="16"/>
          <w:lang w:val="es-ES_tradnl"/>
        </w:rPr>
        <w:t xml:space="preserve"> En caso de unión temporal de empresas (UTE) debe de ha</w:t>
      </w:r>
      <w:r w:rsidR="00BC4D2D">
        <w:rPr>
          <w:rFonts w:ascii="Verdana" w:hAnsi="Verdana"/>
          <w:sz w:val="16"/>
          <w:szCs w:val="16"/>
          <w:lang w:val="es-ES_tradnl"/>
        </w:rPr>
        <w:t>b</w:t>
      </w:r>
      <w:r w:rsidRPr="00BC4D2D">
        <w:rPr>
          <w:rFonts w:ascii="Verdana" w:hAnsi="Verdana"/>
          <w:sz w:val="16"/>
          <w:szCs w:val="16"/>
          <w:lang w:val="es-ES_tradnl"/>
        </w:rPr>
        <w:t>er una declaración responsable de cada</w:t>
      </w:r>
      <w:r w:rsidR="009500B8" w:rsidRPr="00BC4D2D">
        <w:rPr>
          <w:rFonts w:ascii="Verdana" w:hAnsi="Verdana"/>
          <w:sz w:val="16"/>
          <w:szCs w:val="16"/>
          <w:lang w:val="es-ES_tradnl"/>
        </w:rPr>
        <w:t xml:space="preserve"> </w:t>
      </w:r>
      <w:r w:rsidRPr="00BC4D2D">
        <w:rPr>
          <w:rFonts w:ascii="Verdana" w:hAnsi="Verdana"/>
          <w:sz w:val="16"/>
          <w:szCs w:val="16"/>
          <w:lang w:val="es-ES_tradnl"/>
        </w:rPr>
        <w:t>una de l</w:t>
      </w:r>
      <w:r w:rsidR="009500B8" w:rsidRPr="00BC4D2D">
        <w:rPr>
          <w:rFonts w:ascii="Verdana" w:hAnsi="Verdana"/>
          <w:sz w:val="16"/>
          <w:szCs w:val="16"/>
          <w:lang w:val="es-ES_tradnl"/>
        </w:rPr>
        <w:t>a</w:t>
      </w:r>
      <w:r w:rsidRPr="00BC4D2D">
        <w:rPr>
          <w:rFonts w:ascii="Verdana" w:hAnsi="Verdana"/>
          <w:sz w:val="16"/>
          <w:szCs w:val="16"/>
          <w:lang w:val="es-ES_tradnl"/>
        </w:rPr>
        <w:t xml:space="preserve">s </w:t>
      </w:r>
      <w:r w:rsidR="00BC4D2D" w:rsidRPr="00BC4D2D">
        <w:rPr>
          <w:rFonts w:ascii="Verdana" w:hAnsi="Verdana"/>
          <w:sz w:val="16"/>
          <w:szCs w:val="16"/>
          <w:lang w:val="es-ES_tradnl"/>
        </w:rPr>
        <w:t>empresas</w:t>
      </w:r>
      <w:r w:rsidR="009500B8" w:rsidRPr="00BC4D2D">
        <w:rPr>
          <w:rFonts w:ascii="Verdana" w:hAnsi="Verdana"/>
          <w:sz w:val="16"/>
          <w:szCs w:val="16"/>
          <w:lang w:val="es-ES_tradnl"/>
        </w:rPr>
        <w:t xml:space="preserve"> que formaran parte</w:t>
      </w:r>
      <w:r w:rsidRPr="00BC4D2D">
        <w:rPr>
          <w:rFonts w:ascii="Verdana" w:hAnsi="Verdana"/>
          <w:sz w:val="16"/>
          <w:szCs w:val="16"/>
          <w:lang w:val="es-ES_tradnl"/>
        </w:rPr>
        <w:t>.</w:t>
      </w:r>
    </w:p>
  </w:footnote>
  <w:footnote w:id="3">
    <w:p w14:paraId="61A48D36" w14:textId="77777777" w:rsidR="00345B39" w:rsidRPr="00CF57F4" w:rsidRDefault="00345B39" w:rsidP="00345B39">
      <w:pPr>
        <w:pStyle w:val="Textonotapie"/>
      </w:pPr>
      <w:r w:rsidRPr="00BC4D2D">
        <w:rPr>
          <w:rStyle w:val="Refdenotaalpie"/>
          <w:rFonts w:ascii="Verdana" w:hAnsi="Verdana"/>
          <w:sz w:val="16"/>
          <w:szCs w:val="16"/>
          <w:lang w:val="es-ES_tradnl"/>
        </w:rPr>
        <w:footnoteRef/>
      </w:r>
      <w:r w:rsidRPr="00BC4D2D">
        <w:rPr>
          <w:rFonts w:ascii="Verdana" w:hAnsi="Verdana"/>
          <w:sz w:val="16"/>
          <w:szCs w:val="16"/>
          <w:lang w:val="es-ES_tradnl"/>
        </w:rPr>
        <w:t xml:space="preserve"> Se deberá haber presentado, en este caso, una declaración responsable de cada una de las entidades de que se trate, debidamente rellenada y firmada por dichas entidades.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9DD14" w14:textId="3BD0A731" w:rsidR="00FE7641" w:rsidRDefault="007A1232">
    <w:pPr>
      <w:pStyle w:val="Encabezado"/>
      <w:jc w:val="center"/>
    </w:pPr>
    <w:r>
      <w:rPr>
        <w:b/>
        <w:noProof/>
        <w:sz w:val="22"/>
      </w:rPr>
      <w:drawing>
        <wp:anchor distT="0" distB="0" distL="114300" distR="114300" simplePos="0" relativeHeight="251658241" behindDoc="0" locked="0" layoutInCell="1" allowOverlap="1" wp14:anchorId="4EAAC4AA" wp14:editId="3FD4FD05">
          <wp:simplePos x="0" y="0"/>
          <wp:positionH relativeFrom="margin">
            <wp:align>center</wp:align>
          </wp:positionH>
          <wp:positionV relativeFrom="paragraph">
            <wp:posOffset>13219</wp:posOffset>
          </wp:positionV>
          <wp:extent cx="1242060" cy="255905"/>
          <wp:effectExtent l="0" t="0" r="0" b="0"/>
          <wp:wrapSquare wrapText="bothSides"/>
          <wp:docPr id="1488895567" name="Imatge 1273428617" descr="Un dibujo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Un dibujo anima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242060" cy="2559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9DD17" w14:textId="4CFE0851" w:rsidR="00FE7641" w:rsidRPr="005B7BFC" w:rsidRDefault="005B7BFC" w:rsidP="005B7BFC">
    <w:pPr>
      <w:pStyle w:val="Encabezado"/>
    </w:pPr>
    <w:r>
      <w:rPr>
        <w:noProof/>
      </w:rPr>
      <w:drawing>
        <wp:anchor distT="0" distB="0" distL="114300" distR="114300" simplePos="0" relativeHeight="251658240" behindDoc="0" locked="0" layoutInCell="1" allowOverlap="1" wp14:anchorId="4891FCDE" wp14:editId="6483D2B7">
          <wp:simplePos x="0" y="0"/>
          <wp:positionH relativeFrom="margin">
            <wp:align>center</wp:align>
          </wp:positionH>
          <wp:positionV relativeFrom="paragraph">
            <wp:posOffset>-222307</wp:posOffset>
          </wp:positionV>
          <wp:extent cx="1282065" cy="664845"/>
          <wp:effectExtent l="0" t="0" r="0" b="1905"/>
          <wp:wrapSquare wrapText="bothSides"/>
          <wp:docPr id="1260479075" name="Imagen 1260479075" descr="Logotipo, nombre de la empresa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065" cy="664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bullet"/>
      <w:lvlText w:val="-"/>
      <w:lvlJc w:val="left"/>
      <w:pPr>
        <w:tabs>
          <w:tab w:val="num" w:pos="0"/>
        </w:tabs>
        <w:ind w:left="1004" w:hanging="360"/>
      </w:pPr>
      <w:rPr>
        <w:rFonts w:ascii="Verdana" w:hAnsi="Verdana" w:cs="Times New Roman"/>
        <w:sz w:val="22"/>
        <w:szCs w:val="22"/>
      </w:rPr>
    </w:lvl>
    <w:lvl w:ilvl="1">
      <w:numFmt w:val="bullet"/>
      <w:lvlText w:val="o"/>
      <w:lvlJc w:val="left"/>
      <w:pPr>
        <w:tabs>
          <w:tab w:val="num" w:pos="0"/>
        </w:tabs>
        <w:ind w:left="1724" w:hanging="360"/>
      </w:pPr>
      <w:rPr>
        <w:rFonts w:ascii="Courier New" w:hAnsi="Courier New" w:cs="Courier New"/>
      </w:rPr>
    </w:lvl>
    <w:lvl w:ilvl="2">
      <w:numFmt w:val="bullet"/>
      <w:lvlText w:val=""/>
      <w:lvlJc w:val="left"/>
      <w:pPr>
        <w:tabs>
          <w:tab w:val="num" w:pos="0"/>
        </w:tabs>
        <w:ind w:left="2444" w:hanging="360"/>
      </w:pPr>
      <w:rPr>
        <w:rFonts w:ascii="Wingdings" w:hAnsi="Wingdings" w:cs="Wingdings"/>
      </w:rPr>
    </w:lvl>
    <w:lvl w:ilvl="3">
      <w:numFmt w:val="bullet"/>
      <w:lvlText w:val=""/>
      <w:lvlJc w:val="left"/>
      <w:pPr>
        <w:tabs>
          <w:tab w:val="num" w:pos="0"/>
        </w:tabs>
        <w:ind w:left="3164" w:hanging="360"/>
      </w:pPr>
      <w:rPr>
        <w:rFonts w:ascii="Symbol" w:hAnsi="Symbol" w:cs="Symbol"/>
      </w:rPr>
    </w:lvl>
    <w:lvl w:ilvl="4">
      <w:numFmt w:val="bullet"/>
      <w:lvlText w:val="o"/>
      <w:lvlJc w:val="left"/>
      <w:pPr>
        <w:tabs>
          <w:tab w:val="num" w:pos="0"/>
        </w:tabs>
        <w:ind w:left="3884" w:hanging="360"/>
      </w:pPr>
      <w:rPr>
        <w:rFonts w:ascii="Courier New" w:hAnsi="Courier New" w:cs="Courier New"/>
      </w:rPr>
    </w:lvl>
    <w:lvl w:ilvl="5">
      <w:numFmt w:val="bullet"/>
      <w:lvlText w:val=""/>
      <w:lvlJc w:val="left"/>
      <w:pPr>
        <w:tabs>
          <w:tab w:val="num" w:pos="0"/>
        </w:tabs>
        <w:ind w:left="4604" w:hanging="360"/>
      </w:pPr>
      <w:rPr>
        <w:rFonts w:ascii="Wingdings" w:hAnsi="Wingdings" w:cs="Wingdings"/>
      </w:rPr>
    </w:lvl>
    <w:lvl w:ilvl="6">
      <w:numFmt w:val="bullet"/>
      <w:lvlText w:val=""/>
      <w:lvlJc w:val="left"/>
      <w:pPr>
        <w:tabs>
          <w:tab w:val="num" w:pos="0"/>
        </w:tabs>
        <w:ind w:left="5324" w:hanging="360"/>
      </w:pPr>
      <w:rPr>
        <w:rFonts w:ascii="Symbol" w:hAnsi="Symbol" w:cs="Symbol"/>
      </w:rPr>
    </w:lvl>
    <w:lvl w:ilvl="7">
      <w:numFmt w:val="bullet"/>
      <w:lvlText w:val="o"/>
      <w:lvlJc w:val="left"/>
      <w:pPr>
        <w:tabs>
          <w:tab w:val="num" w:pos="0"/>
        </w:tabs>
        <w:ind w:left="6044" w:hanging="360"/>
      </w:pPr>
      <w:rPr>
        <w:rFonts w:ascii="Courier New" w:hAnsi="Courier New" w:cs="Courier New"/>
      </w:rPr>
    </w:lvl>
    <w:lvl w:ilvl="8">
      <w:numFmt w:val="bullet"/>
      <w:lvlText w:val=""/>
      <w:lvlJc w:val="left"/>
      <w:pPr>
        <w:tabs>
          <w:tab w:val="num" w:pos="0"/>
        </w:tabs>
        <w:ind w:left="6764" w:hanging="360"/>
      </w:pPr>
      <w:rPr>
        <w:rFonts w:ascii="Wingdings" w:hAnsi="Wingdings" w:cs="Wingdings"/>
      </w:rPr>
    </w:lvl>
  </w:abstractNum>
  <w:abstractNum w:abstractNumId="1" w15:restartNumberingAfterBreak="0">
    <w:nsid w:val="00000002"/>
    <w:multiLevelType w:val="multilevel"/>
    <w:tmpl w:val="00000002"/>
    <w:name w:val="WW8Num1"/>
    <w:lvl w:ilvl="0">
      <w:numFmt w:val="bullet"/>
      <w:lvlText w:val="-"/>
      <w:lvlJc w:val="left"/>
      <w:pPr>
        <w:tabs>
          <w:tab w:val="num" w:pos="0"/>
        </w:tabs>
        <w:ind w:left="720" w:hanging="360"/>
      </w:pPr>
      <w:rPr>
        <w:rFonts w:ascii="Verdana" w:hAnsi="Verdana" w:cs="Times New Roman" w:hint="default"/>
      </w:rPr>
    </w:lvl>
    <w:lvl w:ilvl="1">
      <w:start w:val="1"/>
      <w:numFmt w:val="bullet"/>
      <w:lvlText w:val="o"/>
      <w:lvlJc w:val="left"/>
      <w:pPr>
        <w:tabs>
          <w:tab w:val="num" w:pos="0"/>
        </w:tabs>
        <w:ind w:left="1440" w:hanging="360"/>
      </w:pPr>
      <w:rPr>
        <w:rFonts w:ascii="Courier New" w:hAnsi="Courier New" w:cs="Courier New" w:hint="default"/>
        <w:szCs w:val="2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Cs w:val="20"/>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Cs w:val="20"/>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4"/>
    <w:multiLevelType w:val="singleLevel"/>
    <w:tmpl w:val="00000004"/>
    <w:name w:val="WW8Num6"/>
    <w:lvl w:ilvl="0">
      <w:start w:val="1"/>
      <w:numFmt w:val="bullet"/>
      <w:lvlText w:val="-"/>
      <w:lvlJc w:val="left"/>
      <w:pPr>
        <w:tabs>
          <w:tab w:val="num" w:pos="0"/>
        </w:tabs>
        <w:ind w:left="1080" w:hanging="360"/>
      </w:pPr>
      <w:rPr>
        <w:rFonts w:ascii="Bookman Old Style" w:hAnsi="Bookman Old Style" w:cs="Times New Roman" w:hint="default"/>
        <w:szCs w:val="20"/>
      </w:rPr>
    </w:lvl>
  </w:abstractNum>
  <w:abstractNum w:abstractNumId="3" w15:restartNumberingAfterBreak="0">
    <w:nsid w:val="00000005"/>
    <w:multiLevelType w:val="singleLevel"/>
    <w:tmpl w:val="00000005"/>
    <w:name w:val="WW8Num8"/>
    <w:lvl w:ilvl="0">
      <w:start w:val="1"/>
      <w:numFmt w:val="lowerLetter"/>
      <w:lvlText w:val="%1)"/>
      <w:lvlJc w:val="left"/>
      <w:pPr>
        <w:tabs>
          <w:tab w:val="num" w:pos="0"/>
        </w:tabs>
        <w:ind w:left="1065" w:hanging="705"/>
      </w:pPr>
      <w:rPr>
        <w:rFonts w:hint="default"/>
        <w:lang w:val="ca-ES"/>
      </w:rPr>
    </w:lvl>
  </w:abstractNum>
  <w:abstractNum w:abstractNumId="4" w15:restartNumberingAfterBreak="0">
    <w:nsid w:val="00000006"/>
    <w:multiLevelType w:val="singleLevel"/>
    <w:tmpl w:val="00000006"/>
    <w:name w:val="WW8Num12"/>
    <w:lvl w:ilvl="0">
      <w:start w:val="6"/>
      <w:numFmt w:val="bullet"/>
      <w:lvlText w:val="-"/>
      <w:lvlJc w:val="left"/>
      <w:pPr>
        <w:tabs>
          <w:tab w:val="num" w:pos="0"/>
        </w:tabs>
        <w:ind w:left="720" w:hanging="360"/>
      </w:pPr>
      <w:rPr>
        <w:rFonts w:ascii="Verdana" w:hAnsi="Verdana" w:cs="Arial" w:hint="default"/>
        <w:color w:val="auto"/>
        <w:sz w:val="20"/>
        <w:szCs w:val="20"/>
        <w:lang w:val="ca-ES"/>
      </w:rPr>
    </w:lvl>
  </w:abstractNum>
  <w:abstractNum w:abstractNumId="5" w15:restartNumberingAfterBreak="0">
    <w:nsid w:val="00000009"/>
    <w:multiLevelType w:val="multilevel"/>
    <w:tmpl w:val="00000009"/>
    <w:name w:val="WWNum10"/>
    <w:lvl w:ilvl="0">
      <w:start w:val="1"/>
      <w:numFmt w:val="bullet"/>
      <w:lvlText w:val=""/>
      <w:lvlJc w:val="left"/>
      <w:pPr>
        <w:tabs>
          <w:tab w:val="num" w:pos="0"/>
        </w:tabs>
        <w:ind w:left="720" w:hanging="360"/>
      </w:pPr>
      <w:rPr>
        <w:rFonts w:ascii="Wingdings" w:hAnsi="Wingdings" w:cs="Wingding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C"/>
    <w:multiLevelType w:val="multilevel"/>
    <w:tmpl w:val="6F00E74A"/>
    <w:name w:val="WWNum13"/>
    <w:lvl w:ilvl="0">
      <w:start w:val="1"/>
      <w:numFmt w:val="bullet"/>
      <w:lvlText w:val="-"/>
      <w:lvlJc w:val="left"/>
      <w:pPr>
        <w:tabs>
          <w:tab w:val="num" w:pos="0"/>
        </w:tabs>
        <w:ind w:left="644" w:hanging="360"/>
      </w:pPr>
      <w:rPr>
        <w:rFonts w:ascii="Arial" w:hAnsi="Arial" w:cs="Arial"/>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hAnsi="Verdana" w:cs="Arial" w:hint="default"/>
        <w:sz w:val="22"/>
        <w:szCs w:val="22"/>
        <w:lang w:eastAsia="ca-E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8"/>
    <w:multiLevelType w:val="multilevel"/>
    <w:tmpl w:val="00000018"/>
    <w:name w:val="WWNum25"/>
    <w:lvl w:ilvl="0">
      <w:start w:val="1"/>
      <w:numFmt w:val="bullet"/>
      <w:lvlText w:val=""/>
      <w:lvlJc w:val="left"/>
      <w:pPr>
        <w:tabs>
          <w:tab w:val="num" w:pos="0"/>
        </w:tabs>
        <w:ind w:left="720" w:hanging="360"/>
      </w:pPr>
      <w:rPr>
        <w:rFonts w:ascii="Wingdings" w:hAnsi="Wingdings" w:cs="Wingding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B"/>
    <w:multiLevelType w:val="multilevel"/>
    <w:tmpl w:val="0000001B"/>
    <w:name w:val="WWNum28"/>
    <w:lvl w:ilvl="0">
      <w:start w:val="1"/>
      <w:numFmt w:val="bullet"/>
      <w:lvlText w:val=""/>
      <w:lvlJc w:val="left"/>
      <w:pPr>
        <w:tabs>
          <w:tab w:val="num" w:pos="0"/>
        </w:tabs>
        <w:ind w:left="720" w:hanging="360"/>
      </w:pPr>
      <w:rPr>
        <w:rFonts w:ascii="Wingdings" w:hAnsi="Wingdings" w:cs="Wingding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E"/>
    <w:multiLevelType w:val="multilevel"/>
    <w:tmpl w:val="0000001E"/>
    <w:name w:val="WWNum31"/>
    <w:lvl w:ilvl="0">
      <w:start w:val="1"/>
      <w:numFmt w:val="lowerLetter"/>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03E23659"/>
    <w:multiLevelType w:val="multilevel"/>
    <w:tmpl w:val="6A22278A"/>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06355C08"/>
    <w:multiLevelType w:val="hybridMultilevel"/>
    <w:tmpl w:val="42C4CFE6"/>
    <w:lvl w:ilvl="0" w:tplc="6E16BF38">
      <w:start w:val="2"/>
      <w:numFmt w:val="bullet"/>
      <w:lvlText w:val="-"/>
      <w:lvlJc w:val="left"/>
      <w:pPr>
        <w:ind w:left="720" w:hanging="360"/>
      </w:pPr>
      <w:rPr>
        <w:rFonts w:ascii="Verdana" w:eastAsia="Times New Roman"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072C4297"/>
    <w:multiLevelType w:val="hybridMultilevel"/>
    <w:tmpl w:val="38B85F08"/>
    <w:lvl w:ilvl="0" w:tplc="27B6D600">
      <w:start w:val="9"/>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76842C2"/>
    <w:multiLevelType w:val="hybridMultilevel"/>
    <w:tmpl w:val="841244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98E40D6"/>
    <w:multiLevelType w:val="multilevel"/>
    <w:tmpl w:val="4398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4F320E"/>
    <w:multiLevelType w:val="hybridMultilevel"/>
    <w:tmpl w:val="28D02A5E"/>
    <w:lvl w:ilvl="0" w:tplc="7C4A94E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2B1012"/>
    <w:multiLevelType w:val="hybridMultilevel"/>
    <w:tmpl w:val="96E6896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AA7DF8"/>
    <w:multiLevelType w:val="multilevel"/>
    <w:tmpl w:val="D2AA5878"/>
    <w:lvl w:ilvl="0">
      <w:start w:val="2"/>
      <w:numFmt w:val="decimal"/>
      <w:lvlText w:val="%1."/>
      <w:lvlJc w:val="left"/>
      <w:pPr>
        <w:ind w:left="432" w:hanging="432"/>
      </w:pPr>
      <w:rPr>
        <w:rFonts w:cs="Times New Roman" w:hint="default"/>
        <w:b/>
        <w:bCs/>
      </w:rPr>
    </w:lvl>
    <w:lvl w:ilvl="1">
      <w:start w:val="1"/>
      <w:numFmt w:val="decimal"/>
      <w:lvlText w:val="%1.%2."/>
      <w:lvlJc w:val="left"/>
      <w:pPr>
        <w:ind w:left="1800" w:hanging="720"/>
      </w:pPr>
      <w:rPr>
        <w:rFonts w:cs="Times New Roman" w:hint="default"/>
      </w:rPr>
    </w:lvl>
    <w:lvl w:ilvl="2">
      <w:start w:val="1"/>
      <w:numFmt w:val="decimal"/>
      <w:lvlText w:val="%1.%2.%3."/>
      <w:lvlJc w:val="left"/>
      <w:pPr>
        <w:ind w:left="3240" w:hanging="108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7200" w:hanging="180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1160" w:hanging="2520"/>
      </w:pPr>
      <w:rPr>
        <w:rFonts w:cs="Times New Roman" w:hint="default"/>
      </w:rPr>
    </w:lvl>
  </w:abstractNum>
  <w:abstractNum w:abstractNumId="18" w15:restartNumberingAfterBreak="0">
    <w:nsid w:val="1CED57A9"/>
    <w:multiLevelType w:val="multilevel"/>
    <w:tmpl w:val="685AA71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EB539E6"/>
    <w:multiLevelType w:val="multilevel"/>
    <w:tmpl w:val="B59A7AB0"/>
    <w:lvl w:ilvl="0">
      <w:start w:val="1"/>
      <w:numFmt w:val="lowerRoman"/>
      <w:lvlText w:val="(%1)"/>
      <w:lvlJc w:val="left"/>
      <w:pPr>
        <w:ind w:left="72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8F1496"/>
    <w:multiLevelType w:val="hybridMultilevel"/>
    <w:tmpl w:val="7AF233D4"/>
    <w:lvl w:ilvl="0" w:tplc="C690125A">
      <w:start w:val="1"/>
      <w:numFmt w:val="lowerLetter"/>
      <w:lvlText w:val="%1)"/>
      <w:lvlJc w:val="left"/>
      <w:pPr>
        <w:ind w:left="720" w:hanging="360"/>
      </w:pPr>
      <w:rPr>
        <w:rFonts w:cs="Arial"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504358E"/>
    <w:multiLevelType w:val="multilevel"/>
    <w:tmpl w:val="6DB645CE"/>
    <w:lvl w:ilvl="0">
      <w:start w:val="1"/>
      <w:numFmt w:val="bullet"/>
      <w:lvlText w:val="-"/>
      <w:lvlJc w:val="left"/>
      <w:pPr>
        <w:tabs>
          <w:tab w:val="num" w:pos="360"/>
        </w:tabs>
        <w:ind w:left="360" w:hanging="360"/>
      </w:pPr>
      <w:rPr>
        <w:rFonts w:ascii="Times New Roman" w:hAnsi="Times New Roman" w:cs="Times New Roman" w:hint="default"/>
        <w:lang w:val="ca-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7E12EFA"/>
    <w:multiLevelType w:val="hybridMultilevel"/>
    <w:tmpl w:val="67D4AC98"/>
    <w:lvl w:ilvl="0" w:tplc="4398A0AE">
      <w:start w:val="6"/>
      <w:numFmt w:val="bullet"/>
      <w:lvlText w:val="-"/>
      <w:lvlJc w:val="left"/>
      <w:pPr>
        <w:ind w:left="1068" w:hanging="360"/>
      </w:pPr>
      <w:rPr>
        <w:rFonts w:ascii="Verdana" w:eastAsia="Times New Roman" w:hAnsi="Verdana" w:cs="Arial" w:hint="default"/>
      </w:rPr>
    </w:lvl>
    <w:lvl w:ilvl="1" w:tplc="B7280752">
      <w:start w:val="6"/>
      <w:numFmt w:val="bullet"/>
      <w:lvlText w:val="-"/>
      <w:lvlJc w:val="left"/>
      <w:pPr>
        <w:ind w:left="1788" w:hanging="360"/>
      </w:pPr>
      <w:rPr>
        <w:rFonts w:ascii="Calibri" w:eastAsia="Times New Roman" w:hAnsi="Calibri" w:cs="Times New Roman" w:hint="default"/>
        <w:lang w:val="ca-ES"/>
      </w:rPr>
    </w:lvl>
    <w:lvl w:ilvl="2" w:tplc="04030005">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3" w15:restartNumberingAfterBreak="0">
    <w:nsid w:val="39790BE2"/>
    <w:multiLevelType w:val="multilevel"/>
    <w:tmpl w:val="F8DE2698"/>
    <w:lvl w:ilvl="0">
      <w:start w:val="8"/>
      <w:numFmt w:val="bullet"/>
      <w:lvlText w:val="-"/>
      <w:lvlJc w:val="left"/>
      <w:pPr>
        <w:ind w:left="1068" w:hanging="360"/>
      </w:pPr>
      <w:rPr>
        <w:rFonts w:ascii="Arial" w:hAnsi="Arial" w:cs="Aria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9C87CBF"/>
    <w:multiLevelType w:val="multilevel"/>
    <w:tmpl w:val="DC9AC4B6"/>
    <w:lvl w:ilvl="0">
      <w:numFmt w:val="bullet"/>
      <w:lvlText w:val="-"/>
      <w:lvlJc w:val="left"/>
      <w:pPr>
        <w:ind w:left="644" w:hanging="360"/>
      </w:pPr>
      <w:rPr>
        <w:rFonts w:ascii="Arial" w:eastAsia="Times New Roman" w:hAnsi="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CB5252"/>
    <w:multiLevelType w:val="hybridMultilevel"/>
    <w:tmpl w:val="2820A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B4472A1"/>
    <w:multiLevelType w:val="multilevel"/>
    <w:tmpl w:val="FFFFFFFF"/>
    <w:lvl w:ilvl="0">
      <w:start w:val="1"/>
      <w:numFmt w:val="decimal"/>
      <w:lvlText w:val="%1."/>
      <w:lvlJc w:val="left"/>
      <w:pPr>
        <w:ind w:left="432" w:hanging="432"/>
      </w:pPr>
      <w:rPr>
        <w:rFonts w:cs="Times New Roman" w:hint="default"/>
        <w:b/>
        <w:bCs/>
      </w:rPr>
    </w:lvl>
    <w:lvl w:ilvl="1">
      <w:start w:val="1"/>
      <w:numFmt w:val="decimal"/>
      <w:lvlText w:val="%1.%2."/>
      <w:lvlJc w:val="left"/>
      <w:pPr>
        <w:ind w:left="1800" w:hanging="720"/>
      </w:pPr>
      <w:rPr>
        <w:rFonts w:cs="Times New Roman" w:hint="default"/>
      </w:rPr>
    </w:lvl>
    <w:lvl w:ilvl="2">
      <w:start w:val="1"/>
      <w:numFmt w:val="decimal"/>
      <w:lvlText w:val="%1.%2.%3."/>
      <w:lvlJc w:val="left"/>
      <w:pPr>
        <w:ind w:left="3240" w:hanging="108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7200" w:hanging="180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1160" w:hanging="2520"/>
      </w:pPr>
      <w:rPr>
        <w:rFonts w:cs="Times New Roman" w:hint="default"/>
      </w:rPr>
    </w:lvl>
  </w:abstractNum>
  <w:abstractNum w:abstractNumId="27" w15:restartNumberingAfterBreak="0">
    <w:nsid w:val="3D0B001F"/>
    <w:multiLevelType w:val="multilevel"/>
    <w:tmpl w:val="B5C6FE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F401477"/>
    <w:multiLevelType w:val="multilevel"/>
    <w:tmpl w:val="FFFFFFFF"/>
    <w:lvl w:ilvl="0">
      <w:start w:val="1"/>
      <w:numFmt w:val="decimal"/>
      <w:lvlText w:val="%1."/>
      <w:lvlJc w:val="left"/>
      <w:pPr>
        <w:ind w:left="432" w:hanging="432"/>
      </w:pPr>
      <w:rPr>
        <w:rFonts w:cs="Times New Roman" w:hint="default"/>
        <w:b/>
        <w:bCs/>
      </w:rPr>
    </w:lvl>
    <w:lvl w:ilvl="1">
      <w:start w:val="1"/>
      <w:numFmt w:val="decimal"/>
      <w:lvlText w:val="%1.%2."/>
      <w:lvlJc w:val="left"/>
      <w:pPr>
        <w:ind w:left="1800" w:hanging="720"/>
      </w:pPr>
      <w:rPr>
        <w:rFonts w:cs="Times New Roman" w:hint="default"/>
      </w:rPr>
    </w:lvl>
    <w:lvl w:ilvl="2">
      <w:start w:val="1"/>
      <w:numFmt w:val="decimal"/>
      <w:lvlText w:val="%1.%2.%3."/>
      <w:lvlJc w:val="left"/>
      <w:pPr>
        <w:ind w:left="3240" w:hanging="108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7200" w:hanging="180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1160" w:hanging="2520"/>
      </w:pPr>
      <w:rPr>
        <w:rFonts w:cs="Times New Roman" w:hint="default"/>
      </w:rPr>
    </w:lvl>
  </w:abstractNum>
  <w:abstractNum w:abstractNumId="29" w15:restartNumberingAfterBreak="0">
    <w:nsid w:val="53C57E78"/>
    <w:multiLevelType w:val="multilevel"/>
    <w:tmpl w:val="961057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BC7966"/>
    <w:multiLevelType w:val="hybridMultilevel"/>
    <w:tmpl w:val="DDB86DFA"/>
    <w:lvl w:ilvl="0" w:tplc="2EEC9894">
      <w:start w:val="2"/>
      <w:numFmt w:val="bullet"/>
      <w:lvlText w:val="-"/>
      <w:lvlJc w:val="left"/>
      <w:pPr>
        <w:ind w:left="720" w:hanging="360"/>
      </w:pPr>
      <w:rPr>
        <w:rFonts w:ascii="Verdana" w:eastAsia="Times New Roman"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6491655F"/>
    <w:multiLevelType w:val="hybridMultilevel"/>
    <w:tmpl w:val="841244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7A703C"/>
    <w:multiLevelType w:val="hybridMultilevel"/>
    <w:tmpl w:val="4C9EB610"/>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3" w15:restartNumberingAfterBreak="0">
    <w:nsid w:val="6C111CAD"/>
    <w:multiLevelType w:val="hybridMultilevel"/>
    <w:tmpl w:val="13506B1C"/>
    <w:lvl w:ilvl="0" w:tplc="07468A5A">
      <w:start w:val="5"/>
      <w:numFmt w:val="bullet"/>
      <w:lvlText w:val="-"/>
      <w:lvlJc w:val="left"/>
      <w:pPr>
        <w:ind w:left="720" w:hanging="360"/>
      </w:pPr>
      <w:rPr>
        <w:rFonts w:ascii="Verdana" w:eastAsia="Times New Roman"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17868BB"/>
    <w:multiLevelType w:val="hybridMultilevel"/>
    <w:tmpl w:val="F0A239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2E80C76"/>
    <w:multiLevelType w:val="multilevel"/>
    <w:tmpl w:val="54443338"/>
    <w:lvl w:ilvl="0">
      <w:start w:val="1"/>
      <w:numFmt w:val="bullet"/>
      <w:lvlText w:val="-"/>
      <w:lvlJc w:val="left"/>
      <w:pPr>
        <w:ind w:left="720" w:hanging="360"/>
      </w:pPr>
      <w:rPr>
        <w:rFonts w:ascii="Verdana" w:hAnsi="Verdana"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52B546A"/>
    <w:multiLevelType w:val="hybridMultilevel"/>
    <w:tmpl w:val="5AE2F5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15:restartNumberingAfterBreak="0">
    <w:nsid w:val="754102FD"/>
    <w:multiLevelType w:val="hybridMultilevel"/>
    <w:tmpl w:val="96E6896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455D6A"/>
    <w:multiLevelType w:val="multilevel"/>
    <w:tmpl w:val="DFF6788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1264902">
    <w:abstractNumId w:val="27"/>
  </w:num>
  <w:num w:numId="2" w16cid:durableId="82190726">
    <w:abstractNumId w:val="35"/>
  </w:num>
  <w:num w:numId="3" w16cid:durableId="786004377">
    <w:abstractNumId w:val="10"/>
  </w:num>
  <w:num w:numId="4" w16cid:durableId="1525632768">
    <w:abstractNumId w:val="19"/>
  </w:num>
  <w:num w:numId="5" w16cid:durableId="1047877903">
    <w:abstractNumId w:val="21"/>
  </w:num>
  <w:num w:numId="6" w16cid:durableId="1727801158">
    <w:abstractNumId w:val="18"/>
  </w:num>
  <w:num w:numId="7" w16cid:durableId="861361324">
    <w:abstractNumId w:val="38"/>
  </w:num>
  <w:num w:numId="8" w16cid:durableId="1856965325">
    <w:abstractNumId w:val="23"/>
  </w:num>
  <w:num w:numId="9" w16cid:durableId="1051882219">
    <w:abstractNumId w:val="12"/>
  </w:num>
  <w:num w:numId="10" w16cid:durableId="57822020">
    <w:abstractNumId w:val="32"/>
  </w:num>
  <w:num w:numId="11" w16cid:durableId="1613904613">
    <w:abstractNumId w:val="34"/>
  </w:num>
  <w:num w:numId="12" w16cid:durableId="1114442098">
    <w:abstractNumId w:val="1"/>
  </w:num>
  <w:num w:numId="13" w16cid:durableId="772213730">
    <w:abstractNumId w:val="15"/>
  </w:num>
  <w:num w:numId="14" w16cid:durableId="10972168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5679149">
    <w:abstractNumId w:val="8"/>
  </w:num>
  <w:num w:numId="16" w16cid:durableId="1266886575">
    <w:abstractNumId w:val="24"/>
  </w:num>
  <w:num w:numId="17" w16cid:durableId="2070761817">
    <w:abstractNumId w:val="22"/>
  </w:num>
  <w:num w:numId="18" w16cid:durableId="806043824">
    <w:abstractNumId w:val="2"/>
  </w:num>
  <w:num w:numId="19" w16cid:durableId="64570833">
    <w:abstractNumId w:val="20"/>
  </w:num>
  <w:num w:numId="20" w16cid:durableId="175652014">
    <w:abstractNumId w:val="0"/>
  </w:num>
  <w:num w:numId="21" w16cid:durableId="1414427648">
    <w:abstractNumId w:val="33"/>
  </w:num>
  <w:num w:numId="22" w16cid:durableId="889221848">
    <w:abstractNumId w:val="36"/>
  </w:num>
  <w:num w:numId="23" w16cid:durableId="1560897275">
    <w:abstractNumId w:val="37"/>
  </w:num>
  <w:num w:numId="24" w16cid:durableId="1329594987">
    <w:abstractNumId w:val="26"/>
  </w:num>
  <w:num w:numId="25" w16cid:durableId="1157964276">
    <w:abstractNumId w:val="25"/>
  </w:num>
  <w:num w:numId="26" w16cid:durableId="1443915996">
    <w:abstractNumId w:val="14"/>
  </w:num>
  <w:num w:numId="27" w16cid:durableId="1904291069">
    <w:abstractNumId w:val="30"/>
  </w:num>
  <w:num w:numId="28" w16cid:durableId="869031706">
    <w:abstractNumId w:val="11"/>
  </w:num>
  <w:num w:numId="29" w16cid:durableId="64572389">
    <w:abstractNumId w:val="29"/>
  </w:num>
  <w:num w:numId="30" w16cid:durableId="719593997">
    <w:abstractNumId w:val="13"/>
  </w:num>
  <w:num w:numId="31" w16cid:durableId="601111232">
    <w:abstractNumId w:val="17"/>
  </w:num>
  <w:num w:numId="32" w16cid:durableId="924072116">
    <w:abstractNumId w:val="31"/>
  </w:num>
  <w:num w:numId="33" w16cid:durableId="798688242">
    <w:abstractNumId w:val="16"/>
  </w:num>
  <w:num w:numId="34" w16cid:durableId="1182279241">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E8"/>
    <w:rsid w:val="00002764"/>
    <w:rsid w:val="00002E1C"/>
    <w:rsid w:val="00004262"/>
    <w:rsid w:val="00004B2E"/>
    <w:rsid w:val="00004EB3"/>
    <w:rsid w:val="00011965"/>
    <w:rsid w:val="00011D16"/>
    <w:rsid w:val="000132DC"/>
    <w:rsid w:val="00020ACE"/>
    <w:rsid w:val="00021465"/>
    <w:rsid w:val="000222FB"/>
    <w:rsid w:val="00025331"/>
    <w:rsid w:val="000307B0"/>
    <w:rsid w:val="00033748"/>
    <w:rsid w:val="000344AF"/>
    <w:rsid w:val="00036297"/>
    <w:rsid w:val="00040AEE"/>
    <w:rsid w:val="00040ECE"/>
    <w:rsid w:val="000420D7"/>
    <w:rsid w:val="00043408"/>
    <w:rsid w:val="000442AA"/>
    <w:rsid w:val="00045C8C"/>
    <w:rsid w:val="00046463"/>
    <w:rsid w:val="00046EEB"/>
    <w:rsid w:val="000473AA"/>
    <w:rsid w:val="00050C24"/>
    <w:rsid w:val="00054CA9"/>
    <w:rsid w:val="0005562E"/>
    <w:rsid w:val="0005615D"/>
    <w:rsid w:val="00056892"/>
    <w:rsid w:val="00056EA2"/>
    <w:rsid w:val="00060608"/>
    <w:rsid w:val="0006217C"/>
    <w:rsid w:val="000627C5"/>
    <w:rsid w:val="00063042"/>
    <w:rsid w:val="00063945"/>
    <w:rsid w:val="00063ABF"/>
    <w:rsid w:val="00067EB7"/>
    <w:rsid w:val="00072542"/>
    <w:rsid w:val="00073391"/>
    <w:rsid w:val="000754D1"/>
    <w:rsid w:val="00080218"/>
    <w:rsid w:val="00085214"/>
    <w:rsid w:val="00085335"/>
    <w:rsid w:val="00087C90"/>
    <w:rsid w:val="00087FC6"/>
    <w:rsid w:val="000A0744"/>
    <w:rsid w:val="000A1F12"/>
    <w:rsid w:val="000A6096"/>
    <w:rsid w:val="000A64B1"/>
    <w:rsid w:val="000A7EF9"/>
    <w:rsid w:val="000B0D14"/>
    <w:rsid w:val="000B11C6"/>
    <w:rsid w:val="000B2C95"/>
    <w:rsid w:val="000B331E"/>
    <w:rsid w:val="000B6275"/>
    <w:rsid w:val="000B7F04"/>
    <w:rsid w:val="000C12AC"/>
    <w:rsid w:val="000C3153"/>
    <w:rsid w:val="000C554E"/>
    <w:rsid w:val="000C7ED4"/>
    <w:rsid w:val="000D0046"/>
    <w:rsid w:val="000D0FCD"/>
    <w:rsid w:val="000D28DF"/>
    <w:rsid w:val="000D467B"/>
    <w:rsid w:val="000E4AFA"/>
    <w:rsid w:val="000E7145"/>
    <w:rsid w:val="000F2545"/>
    <w:rsid w:val="000F27B1"/>
    <w:rsid w:val="000F2A83"/>
    <w:rsid w:val="000F5652"/>
    <w:rsid w:val="00100660"/>
    <w:rsid w:val="00100A8D"/>
    <w:rsid w:val="00105E36"/>
    <w:rsid w:val="00106E01"/>
    <w:rsid w:val="0010770E"/>
    <w:rsid w:val="0011251C"/>
    <w:rsid w:val="00113711"/>
    <w:rsid w:val="001177C4"/>
    <w:rsid w:val="00117D01"/>
    <w:rsid w:val="00123DFF"/>
    <w:rsid w:val="00124EDD"/>
    <w:rsid w:val="00127176"/>
    <w:rsid w:val="001340AA"/>
    <w:rsid w:val="0013488D"/>
    <w:rsid w:val="00135FB6"/>
    <w:rsid w:val="00140A1B"/>
    <w:rsid w:val="00140DBB"/>
    <w:rsid w:val="00141261"/>
    <w:rsid w:val="00143A53"/>
    <w:rsid w:val="001467F3"/>
    <w:rsid w:val="00147651"/>
    <w:rsid w:val="00151CE0"/>
    <w:rsid w:val="00152A23"/>
    <w:rsid w:val="00153536"/>
    <w:rsid w:val="00155113"/>
    <w:rsid w:val="00157741"/>
    <w:rsid w:val="0016014F"/>
    <w:rsid w:val="001602F3"/>
    <w:rsid w:val="00160B03"/>
    <w:rsid w:val="001622A1"/>
    <w:rsid w:val="0016297A"/>
    <w:rsid w:val="00165140"/>
    <w:rsid w:val="00165526"/>
    <w:rsid w:val="00165DCE"/>
    <w:rsid w:val="00167B29"/>
    <w:rsid w:val="00170607"/>
    <w:rsid w:val="00174392"/>
    <w:rsid w:val="001770F7"/>
    <w:rsid w:val="00177841"/>
    <w:rsid w:val="00184CA1"/>
    <w:rsid w:val="001853B2"/>
    <w:rsid w:val="00185622"/>
    <w:rsid w:val="0018603E"/>
    <w:rsid w:val="00191756"/>
    <w:rsid w:val="00193E7C"/>
    <w:rsid w:val="001976DC"/>
    <w:rsid w:val="00197749"/>
    <w:rsid w:val="00197C11"/>
    <w:rsid w:val="001A15EF"/>
    <w:rsid w:val="001A22FE"/>
    <w:rsid w:val="001A57C6"/>
    <w:rsid w:val="001A75B6"/>
    <w:rsid w:val="001A77AF"/>
    <w:rsid w:val="001B027F"/>
    <w:rsid w:val="001B3FAE"/>
    <w:rsid w:val="001B52F0"/>
    <w:rsid w:val="001B593D"/>
    <w:rsid w:val="001B5BF6"/>
    <w:rsid w:val="001B60B3"/>
    <w:rsid w:val="001B6B78"/>
    <w:rsid w:val="001B6F4D"/>
    <w:rsid w:val="001B740E"/>
    <w:rsid w:val="001C0615"/>
    <w:rsid w:val="001C1578"/>
    <w:rsid w:val="001C1D3B"/>
    <w:rsid w:val="001C42FC"/>
    <w:rsid w:val="001C5AD9"/>
    <w:rsid w:val="001C67FF"/>
    <w:rsid w:val="001C772F"/>
    <w:rsid w:val="001D0AAF"/>
    <w:rsid w:val="001D568D"/>
    <w:rsid w:val="001D5DC5"/>
    <w:rsid w:val="001D5F69"/>
    <w:rsid w:val="001D794A"/>
    <w:rsid w:val="001E3369"/>
    <w:rsid w:val="001E38BB"/>
    <w:rsid w:val="001E585D"/>
    <w:rsid w:val="001E6547"/>
    <w:rsid w:val="001F0751"/>
    <w:rsid w:val="001F0B13"/>
    <w:rsid w:val="001F26C6"/>
    <w:rsid w:val="001F26FF"/>
    <w:rsid w:val="001F2C15"/>
    <w:rsid w:val="001F5607"/>
    <w:rsid w:val="001F6D77"/>
    <w:rsid w:val="001F6E06"/>
    <w:rsid w:val="00207811"/>
    <w:rsid w:val="00210A78"/>
    <w:rsid w:val="0021303F"/>
    <w:rsid w:val="00213CD1"/>
    <w:rsid w:val="00214950"/>
    <w:rsid w:val="00215B1B"/>
    <w:rsid w:val="00215E32"/>
    <w:rsid w:val="00216447"/>
    <w:rsid w:val="00216D2B"/>
    <w:rsid w:val="00217879"/>
    <w:rsid w:val="00224A35"/>
    <w:rsid w:val="00225362"/>
    <w:rsid w:val="00232795"/>
    <w:rsid w:val="00233601"/>
    <w:rsid w:val="00233CE4"/>
    <w:rsid w:val="002346FA"/>
    <w:rsid w:val="002354E2"/>
    <w:rsid w:val="00240026"/>
    <w:rsid w:val="00240D34"/>
    <w:rsid w:val="00241A8C"/>
    <w:rsid w:val="00241C25"/>
    <w:rsid w:val="00243104"/>
    <w:rsid w:val="0024327C"/>
    <w:rsid w:val="00243594"/>
    <w:rsid w:val="00244508"/>
    <w:rsid w:val="00244A37"/>
    <w:rsid w:val="002473C8"/>
    <w:rsid w:val="00247C92"/>
    <w:rsid w:val="00250232"/>
    <w:rsid w:val="00252E05"/>
    <w:rsid w:val="002607CA"/>
    <w:rsid w:val="00263EF0"/>
    <w:rsid w:val="0026466B"/>
    <w:rsid w:val="00264D58"/>
    <w:rsid w:val="0026528C"/>
    <w:rsid w:val="00265B95"/>
    <w:rsid w:val="0026613E"/>
    <w:rsid w:val="0026786F"/>
    <w:rsid w:val="00272648"/>
    <w:rsid w:val="00272705"/>
    <w:rsid w:val="00272894"/>
    <w:rsid w:val="00274EB5"/>
    <w:rsid w:val="00277926"/>
    <w:rsid w:val="00280E30"/>
    <w:rsid w:val="002824EB"/>
    <w:rsid w:val="00282F4F"/>
    <w:rsid w:val="00285701"/>
    <w:rsid w:val="0028738A"/>
    <w:rsid w:val="0029283C"/>
    <w:rsid w:val="002940AB"/>
    <w:rsid w:val="0029627E"/>
    <w:rsid w:val="0029737F"/>
    <w:rsid w:val="00297CBB"/>
    <w:rsid w:val="002A16C9"/>
    <w:rsid w:val="002A65FC"/>
    <w:rsid w:val="002A7C7C"/>
    <w:rsid w:val="002B0437"/>
    <w:rsid w:val="002B3786"/>
    <w:rsid w:val="002B397E"/>
    <w:rsid w:val="002B3F7F"/>
    <w:rsid w:val="002B649B"/>
    <w:rsid w:val="002B6B56"/>
    <w:rsid w:val="002B790F"/>
    <w:rsid w:val="002C0B56"/>
    <w:rsid w:val="002C3543"/>
    <w:rsid w:val="002C410D"/>
    <w:rsid w:val="002C6F50"/>
    <w:rsid w:val="002D1FD1"/>
    <w:rsid w:val="002D217D"/>
    <w:rsid w:val="002D2477"/>
    <w:rsid w:val="002D42A1"/>
    <w:rsid w:val="002D697B"/>
    <w:rsid w:val="002D6E02"/>
    <w:rsid w:val="002E1432"/>
    <w:rsid w:val="002E1CC7"/>
    <w:rsid w:val="002E36F0"/>
    <w:rsid w:val="002E789D"/>
    <w:rsid w:val="002E7ACC"/>
    <w:rsid w:val="002F27A9"/>
    <w:rsid w:val="002F2C29"/>
    <w:rsid w:val="002F348E"/>
    <w:rsid w:val="002F73B8"/>
    <w:rsid w:val="003022F0"/>
    <w:rsid w:val="00303865"/>
    <w:rsid w:val="003067CF"/>
    <w:rsid w:val="003103F1"/>
    <w:rsid w:val="0031308D"/>
    <w:rsid w:val="00313790"/>
    <w:rsid w:val="00315EC5"/>
    <w:rsid w:val="0031704C"/>
    <w:rsid w:val="00320410"/>
    <w:rsid w:val="00320ACD"/>
    <w:rsid w:val="00322450"/>
    <w:rsid w:val="003234A2"/>
    <w:rsid w:val="00331153"/>
    <w:rsid w:val="00331D0B"/>
    <w:rsid w:val="00332330"/>
    <w:rsid w:val="0033319F"/>
    <w:rsid w:val="00334619"/>
    <w:rsid w:val="00334E28"/>
    <w:rsid w:val="00337645"/>
    <w:rsid w:val="00337D15"/>
    <w:rsid w:val="00342C84"/>
    <w:rsid w:val="00343AF0"/>
    <w:rsid w:val="00345B39"/>
    <w:rsid w:val="003464CD"/>
    <w:rsid w:val="00346791"/>
    <w:rsid w:val="00346DB5"/>
    <w:rsid w:val="00347137"/>
    <w:rsid w:val="00350E1D"/>
    <w:rsid w:val="00352CCF"/>
    <w:rsid w:val="00354145"/>
    <w:rsid w:val="00361D80"/>
    <w:rsid w:val="00362FD3"/>
    <w:rsid w:val="00363069"/>
    <w:rsid w:val="00363F32"/>
    <w:rsid w:val="00364412"/>
    <w:rsid w:val="003645F0"/>
    <w:rsid w:val="00364B68"/>
    <w:rsid w:val="00366297"/>
    <w:rsid w:val="003725D3"/>
    <w:rsid w:val="003775B9"/>
    <w:rsid w:val="00377D71"/>
    <w:rsid w:val="003807DB"/>
    <w:rsid w:val="003817F1"/>
    <w:rsid w:val="00381BE4"/>
    <w:rsid w:val="00382F01"/>
    <w:rsid w:val="003832F4"/>
    <w:rsid w:val="00385533"/>
    <w:rsid w:val="003911C9"/>
    <w:rsid w:val="003913F5"/>
    <w:rsid w:val="00395109"/>
    <w:rsid w:val="00395AE2"/>
    <w:rsid w:val="00395FFF"/>
    <w:rsid w:val="003A0B64"/>
    <w:rsid w:val="003A132D"/>
    <w:rsid w:val="003A35E9"/>
    <w:rsid w:val="003A49A4"/>
    <w:rsid w:val="003A76E5"/>
    <w:rsid w:val="003B2585"/>
    <w:rsid w:val="003B4B3D"/>
    <w:rsid w:val="003C0C3A"/>
    <w:rsid w:val="003C2877"/>
    <w:rsid w:val="003C2CAA"/>
    <w:rsid w:val="003C66E3"/>
    <w:rsid w:val="003C7ACC"/>
    <w:rsid w:val="003D522A"/>
    <w:rsid w:val="003D5BFE"/>
    <w:rsid w:val="003D76C4"/>
    <w:rsid w:val="003D7705"/>
    <w:rsid w:val="003D7E8C"/>
    <w:rsid w:val="003E01D7"/>
    <w:rsid w:val="003E084C"/>
    <w:rsid w:val="003E1177"/>
    <w:rsid w:val="003E2238"/>
    <w:rsid w:val="003E2270"/>
    <w:rsid w:val="003E2579"/>
    <w:rsid w:val="003E2DAB"/>
    <w:rsid w:val="003E45D9"/>
    <w:rsid w:val="003E608A"/>
    <w:rsid w:val="003E661C"/>
    <w:rsid w:val="003E6A0D"/>
    <w:rsid w:val="003F1C7C"/>
    <w:rsid w:val="003F552C"/>
    <w:rsid w:val="003F60AB"/>
    <w:rsid w:val="003F61F3"/>
    <w:rsid w:val="003F6BC4"/>
    <w:rsid w:val="00401814"/>
    <w:rsid w:val="00401866"/>
    <w:rsid w:val="00401A88"/>
    <w:rsid w:val="00403305"/>
    <w:rsid w:val="00405D59"/>
    <w:rsid w:val="00406236"/>
    <w:rsid w:val="00410BAC"/>
    <w:rsid w:val="00411AA1"/>
    <w:rsid w:val="00411FB0"/>
    <w:rsid w:val="00415439"/>
    <w:rsid w:val="00415C74"/>
    <w:rsid w:val="00416CF4"/>
    <w:rsid w:val="00417712"/>
    <w:rsid w:val="00420891"/>
    <w:rsid w:val="00420B3B"/>
    <w:rsid w:val="00422013"/>
    <w:rsid w:val="00422C75"/>
    <w:rsid w:val="0042336B"/>
    <w:rsid w:val="00424952"/>
    <w:rsid w:val="00426065"/>
    <w:rsid w:val="00426C23"/>
    <w:rsid w:val="0042761A"/>
    <w:rsid w:val="00431ECD"/>
    <w:rsid w:val="00433152"/>
    <w:rsid w:val="00435765"/>
    <w:rsid w:val="00435A1F"/>
    <w:rsid w:val="004412B1"/>
    <w:rsid w:val="0044543E"/>
    <w:rsid w:val="00445D32"/>
    <w:rsid w:val="004461BB"/>
    <w:rsid w:val="00447493"/>
    <w:rsid w:val="00447789"/>
    <w:rsid w:val="00451100"/>
    <w:rsid w:val="0045275D"/>
    <w:rsid w:val="00454818"/>
    <w:rsid w:val="0045541D"/>
    <w:rsid w:val="00456047"/>
    <w:rsid w:val="00463476"/>
    <w:rsid w:val="00464297"/>
    <w:rsid w:val="00464A75"/>
    <w:rsid w:val="00464C6E"/>
    <w:rsid w:val="00464E1A"/>
    <w:rsid w:val="00466DF3"/>
    <w:rsid w:val="00470BB8"/>
    <w:rsid w:val="00472BF1"/>
    <w:rsid w:val="0047504B"/>
    <w:rsid w:val="0047729D"/>
    <w:rsid w:val="00481695"/>
    <w:rsid w:val="00484C14"/>
    <w:rsid w:val="004851A1"/>
    <w:rsid w:val="00485947"/>
    <w:rsid w:val="00485B7C"/>
    <w:rsid w:val="00485CEA"/>
    <w:rsid w:val="00485E84"/>
    <w:rsid w:val="0048652C"/>
    <w:rsid w:val="00490384"/>
    <w:rsid w:val="00491D68"/>
    <w:rsid w:val="00493763"/>
    <w:rsid w:val="00495E81"/>
    <w:rsid w:val="00497A5C"/>
    <w:rsid w:val="004A11C0"/>
    <w:rsid w:val="004A2A7A"/>
    <w:rsid w:val="004A3A1D"/>
    <w:rsid w:val="004A4123"/>
    <w:rsid w:val="004A4715"/>
    <w:rsid w:val="004A5A6C"/>
    <w:rsid w:val="004A6B82"/>
    <w:rsid w:val="004B0F69"/>
    <w:rsid w:val="004B2A1B"/>
    <w:rsid w:val="004B2FEB"/>
    <w:rsid w:val="004B3E12"/>
    <w:rsid w:val="004B5A91"/>
    <w:rsid w:val="004B5BCB"/>
    <w:rsid w:val="004B6600"/>
    <w:rsid w:val="004C211A"/>
    <w:rsid w:val="004C2814"/>
    <w:rsid w:val="004D25C5"/>
    <w:rsid w:val="004D439E"/>
    <w:rsid w:val="004D75CC"/>
    <w:rsid w:val="004E2E8D"/>
    <w:rsid w:val="004E50BE"/>
    <w:rsid w:val="004F0D00"/>
    <w:rsid w:val="004F0D4A"/>
    <w:rsid w:val="004F0D6E"/>
    <w:rsid w:val="004F2EB0"/>
    <w:rsid w:val="004F3A45"/>
    <w:rsid w:val="00510023"/>
    <w:rsid w:val="00511438"/>
    <w:rsid w:val="00511AEC"/>
    <w:rsid w:val="00511B3F"/>
    <w:rsid w:val="00512BDF"/>
    <w:rsid w:val="00514396"/>
    <w:rsid w:val="005146E4"/>
    <w:rsid w:val="005170C8"/>
    <w:rsid w:val="00517330"/>
    <w:rsid w:val="00517B13"/>
    <w:rsid w:val="0052059C"/>
    <w:rsid w:val="00522F1E"/>
    <w:rsid w:val="005231A9"/>
    <w:rsid w:val="005253E0"/>
    <w:rsid w:val="005272E9"/>
    <w:rsid w:val="005308BF"/>
    <w:rsid w:val="005325D4"/>
    <w:rsid w:val="00535AB6"/>
    <w:rsid w:val="00535FC2"/>
    <w:rsid w:val="005373D1"/>
    <w:rsid w:val="00537C30"/>
    <w:rsid w:val="00537FCE"/>
    <w:rsid w:val="00542789"/>
    <w:rsid w:val="00543032"/>
    <w:rsid w:val="0054413B"/>
    <w:rsid w:val="00544983"/>
    <w:rsid w:val="00544A0D"/>
    <w:rsid w:val="0054634B"/>
    <w:rsid w:val="005469E2"/>
    <w:rsid w:val="00546F96"/>
    <w:rsid w:val="0054794A"/>
    <w:rsid w:val="0055198E"/>
    <w:rsid w:val="00551F22"/>
    <w:rsid w:val="005545E7"/>
    <w:rsid w:val="005551B2"/>
    <w:rsid w:val="00555484"/>
    <w:rsid w:val="00562801"/>
    <w:rsid w:val="005629CD"/>
    <w:rsid w:val="00563AA8"/>
    <w:rsid w:val="00563AEC"/>
    <w:rsid w:val="00565BC6"/>
    <w:rsid w:val="00565CA2"/>
    <w:rsid w:val="00566965"/>
    <w:rsid w:val="00571CE3"/>
    <w:rsid w:val="005724B5"/>
    <w:rsid w:val="00572C60"/>
    <w:rsid w:val="005754C1"/>
    <w:rsid w:val="0058157D"/>
    <w:rsid w:val="005836DA"/>
    <w:rsid w:val="00585813"/>
    <w:rsid w:val="0058736B"/>
    <w:rsid w:val="00591913"/>
    <w:rsid w:val="005938E3"/>
    <w:rsid w:val="005A094B"/>
    <w:rsid w:val="005A0FE1"/>
    <w:rsid w:val="005A28F3"/>
    <w:rsid w:val="005A2A81"/>
    <w:rsid w:val="005A47DA"/>
    <w:rsid w:val="005B1FB1"/>
    <w:rsid w:val="005B2A29"/>
    <w:rsid w:val="005B3323"/>
    <w:rsid w:val="005B3418"/>
    <w:rsid w:val="005B5F98"/>
    <w:rsid w:val="005B7BFC"/>
    <w:rsid w:val="005B7D96"/>
    <w:rsid w:val="005C2A23"/>
    <w:rsid w:val="005C7C89"/>
    <w:rsid w:val="005D0353"/>
    <w:rsid w:val="005D0E4F"/>
    <w:rsid w:val="005D3821"/>
    <w:rsid w:val="005D4C1B"/>
    <w:rsid w:val="005D5177"/>
    <w:rsid w:val="005E00ED"/>
    <w:rsid w:val="005E132F"/>
    <w:rsid w:val="005E2E12"/>
    <w:rsid w:val="005E3140"/>
    <w:rsid w:val="005E73AA"/>
    <w:rsid w:val="005E7A2F"/>
    <w:rsid w:val="005F177E"/>
    <w:rsid w:val="005F2B46"/>
    <w:rsid w:val="005F6F13"/>
    <w:rsid w:val="005F7843"/>
    <w:rsid w:val="006012B1"/>
    <w:rsid w:val="00602341"/>
    <w:rsid w:val="0060499A"/>
    <w:rsid w:val="00604DC0"/>
    <w:rsid w:val="00605EF9"/>
    <w:rsid w:val="0060711D"/>
    <w:rsid w:val="00607474"/>
    <w:rsid w:val="006102D3"/>
    <w:rsid w:val="0061327D"/>
    <w:rsid w:val="00613E15"/>
    <w:rsid w:val="006161B7"/>
    <w:rsid w:val="006163C2"/>
    <w:rsid w:val="00621C85"/>
    <w:rsid w:val="00622BE4"/>
    <w:rsid w:val="006247B8"/>
    <w:rsid w:val="0062511E"/>
    <w:rsid w:val="0062566E"/>
    <w:rsid w:val="00625875"/>
    <w:rsid w:val="006272BC"/>
    <w:rsid w:val="006273BB"/>
    <w:rsid w:val="00631E8D"/>
    <w:rsid w:val="00633A4E"/>
    <w:rsid w:val="006347DD"/>
    <w:rsid w:val="00634C56"/>
    <w:rsid w:val="0063506D"/>
    <w:rsid w:val="00636062"/>
    <w:rsid w:val="00637777"/>
    <w:rsid w:val="00637CF3"/>
    <w:rsid w:val="00641106"/>
    <w:rsid w:val="006426E1"/>
    <w:rsid w:val="00646CE6"/>
    <w:rsid w:val="00646E3E"/>
    <w:rsid w:val="00652454"/>
    <w:rsid w:val="00652567"/>
    <w:rsid w:val="006527C7"/>
    <w:rsid w:val="00661164"/>
    <w:rsid w:val="00662452"/>
    <w:rsid w:val="0066700E"/>
    <w:rsid w:val="00671480"/>
    <w:rsid w:val="006737D3"/>
    <w:rsid w:val="00674BD9"/>
    <w:rsid w:val="00676482"/>
    <w:rsid w:val="00677E0D"/>
    <w:rsid w:val="00680083"/>
    <w:rsid w:val="0068150D"/>
    <w:rsid w:val="00684101"/>
    <w:rsid w:val="00687083"/>
    <w:rsid w:val="00690956"/>
    <w:rsid w:val="00690A69"/>
    <w:rsid w:val="00691390"/>
    <w:rsid w:val="00692611"/>
    <w:rsid w:val="006929FA"/>
    <w:rsid w:val="006A3BB0"/>
    <w:rsid w:val="006A5BA4"/>
    <w:rsid w:val="006B2C25"/>
    <w:rsid w:val="006C2085"/>
    <w:rsid w:val="006C2D88"/>
    <w:rsid w:val="006C354F"/>
    <w:rsid w:val="006C500B"/>
    <w:rsid w:val="006D0F01"/>
    <w:rsid w:val="006D384A"/>
    <w:rsid w:val="006D46AB"/>
    <w:rsid w:val="006D5852"/>
    <w:rsid w:val="006D6569"/>
    <w:rsid w:val="006D6621"/>
    <w:rsid w:val="006D6EF1"/>
    <w:rsid w:val="006E107D"/>
    <w:rsid w:val="006E12A7"/>
    <w:rsid w:val="006E135B"/>
    <w:rsid w:val="006E2358"/>
    <w:rsid w:val="006E3EA4"/>
    <w:rsid w:val="006E5EAF"/>
    <w:rsid w:val="006E7041"/>
    <w:rsid w:val="006F3567"/>
    <w:rsid w:val="006F7FD9"/>
    <w:rsid w:val="007013ED"/>
    <w:rsid w:val="00702DDC"/>
    <w:rsid w:val="00707E20"/>
    <w:rsid w:val="007119FF"/>
    <w:rsid w:val="00715BCD"/>
    <w:rsid w:val="00715BDF"/>
    <w:rsid w:val="00716EC1"/>
    <w:rsid w:val="0072049E"/>
    <w:rsid w:val="00724D15"/>
    <w:rsid w:val="0072506A"/>
    <w:rsid w:val="007254E1"/>
    <w:rsid w:val="00725DDC"/>
    <w:rsid w:val="00725F43"/>
    <w:rsid w:val="00726288"/>
    <w:rsid w:val="007311EF"/>
    <w:rsid w:val="0073324A"/>
    <w:rsid w:val="007339EC"/>
    <w:rsid w:val="00734DC1"/>
    <w:rsid w:val="007351CA"/>
    <w:rsid w:val="00737A67"/>
    <w:rsid w:val="00745BDC"/>
    <w:rsid w:val="007474C3"/>
    <w:rsid w:val="0074783A"/>
    <w:rsid w:val="007511B2"/>
    <w:rsid w:val="00751991"/>
    <w:rsid w:val="00752FAB"/>
    <w:rsid w:val="0075422E"/>
    <w:rsid w:val="007568BB"/>
    <w:rsid w:val="00757A3A"/>
    <w:rsid w:val="007604E7"/>
    <w:rsid w:val="007606CD"/>
    <w:rsid w:val="00760A99"/>
    <w:rsid w:val="007626C6"/>
    <w:rsid w:val="007632F8"/>
    <w:rsid w:val="00763A00"/>
    <w:rsid w:val="00764798"/>
    <w:rsid w:val="007653C7"/>
    <w:rsid w:val="00765F6D"/>
    <w:rsid w:val="00766BFD"/>
    <w:rsid w:val="007715F7"/>
    <w:rsid w:val="00772443"/>
    <w:rsid w:val="007770A9"/>
    <w:rsid w:val="00777F28"/>
    <w:rsid w:val="00780244"/>
    <w:rsid w:val="0078074E"/>
    <w:rsid w:val="00781111"/>
    <w:rsid w:val="00781909"/>
    <w:rsid w:val="007833A7"/>
    <w:rsid w:val="00783CE6"/>
    <w:rsid w:val="007906CF"/>
    <w:rsid w:val="007911AE"/>
    <w:rsid w:val="007912EB"/>
    <w:rsid w:val="007919D1"/>
    <w:rsid w:val="007935A5"/>
    <w:rsid w:val="00793C6D"/>
    <w:rsid w:val="00793D7A"/>
    <w:rsid w:val="00793F37"/>
    <w:rsid w:val="007A0E5B"/>
    <w:rsid w:val="007A1232"/>
    <w:rsid w:val="007A1AD2"/>
    <w:rsid w:val="007A1C32"/>
    <w:rsid w:val="007A317E"/>
    <w:rsid w:val="007A3834"/>
    <w:rsid w:val="007A4230"/>
    <w:rsid w:val="007A5617"/>
    <w:rsid w:val="007A7B32"/>
    <w:rsid w:val="007B2BB4"/>
    <w:rsid w:val="007B5A33"/>
    <w:rsid w:val="007B6B19"/>
    <w:rsid w:val="007B775F"/>
    <w:rsid w:val="007C1983"/>
    <w:rsid w:val="007C4961"/>
    <w:rsid w:val="007C697A"/>
    <w:rsid w:val="007C7B0B"/>
    <w:rsid w:val="007D364F"/>
    <w:rsid w:val="007D7F4E"/>
    <w:rsid w:val="007D7FBA"/>
    <w:rsid w:val="007E43BD"/>
    <w:rsid w:val="007F1007"/>
    <w:rsid w:val="007F235C"/>
    <w:rsid w:val="007F2398"/>
    <w:rsid w:val="007F3A88"/>
    <w:rsid w:val="007F53FC"/>
    <w:rsid w:val="00800037"/>
    <w:rsid w:val="0080018E"/>
    <w:rsid w:val="0080407E"/>
    <w:rsid w:val="008047EA"/>
    <w:rsid w:val="00806794"/>
    <w:rsid w:val="00806CF9"/>
    <w:rsid w:val="0080792C"/>
    <w:rsid w:val="008079D7"/>
    <w:rsid w:val="0081328A"/>
    <w:rsid w:val="00815877"/>
    <w:rsid w:val="0081594C"/>
    <w:rsid w:val="00815CAA"/>
    <w:rsid w:val="0081664C"/>
    <w:rsid w:val="00825AD9"/>
    <w:rsid w:val="008317D9"/>
    <w:rsid w:val="00835ABD"/>
    <w:rsid w:val="00841393"/>
    <w:rsid w:val="00841A81"/>
    <w:rsid w:val="00843E26"/>
    <w:rsid w:val="008448E3"/>
    <w:rsid w:val="00847D00"/>
    <w:rsid w:val="00850739"/>
    <w:rsid w:val="00850E20"/>
    <w:rsid w:val="00851428"/>
    <w:rsid w:val="0085760D"/>
    <w:rsid w:val="008579DE"/>
    <w:rsid w:val="008609C5"/>
    <w:rsid w:val="0086424E"/>
    <w:rsid w:val="008658F9"/>
    <w:rsid w:val="008660F7"/>
    <w:rsid w:val="00871C0B"/>
    <w:rsid w:val="008771B3"/>
    <w:rsid w:val="00877299"/>
    <w:rsid w:val="008777CB"/>
    <w:rsid w:val="00886CA8"/>
    <w:rsid w:val="008871FA"/>
    <w:rsid w:val="00887C67"/>
    <w:rsid w:val="00887CE9"/>
    <w:rsid w:val="00887F72"/>
    <w:rsid w:val="0089482F"/>
    <w:rsid w:val="008A0819"/>
    <w:rsid w:val="008A14CE"/>
    <w:rsid w:val="008A166B"/>
    <w:rsid w:val="008A3037"/>
    <w:rsid w:val="008A33E9"/>
    <w:rsid w:val="008A4511"/>
    <w:rsid w:val="008A734E"/>
    <w:rsid w:val="008B0ED1"/>
    <w:rsid w:val="008B2445"/>
    <w:rsid w:val="008C07BB"/>
    <w:rsid w:val="008C0FA8"/>
    <w:rsid w:val="008C4EC7"/>
    <w:rsid w:val="008C5842"/>
    <w:rsid w:val="008C633E"/>
    <w:rsid w:val="008C6E26"/>
    <w:rsid w:val="008D0A91"/>
    <w:rsid w:val="008D0B55"/>
    <w:rsid w:val="008D1204"/>
    <w:rsid w:val="008D5E94"/>
    <w:rsid w:val="008E3826"/>
    <w:rsid w:val="008E43AB"/>
    <w:rsid w:val="008E5526"/>
    <w:rsid w:val="008E5B38"/>
    <w:rsid w:val="008E6F4A"/>
    <w:rsid w:val="008F02F9"/>
    <w:rsid w:val="008F2300"/>
    <w:rsid w:val="008F4030"/>
    <w:rsid w:val="008F55FC"/>
    <w:rsid w:val="008F6318"/>
    <w:rsid w:val="00901DC5"/>
    <w:rsid w:val="009027F4"/>
    <w:rsid w:val="00902FF4"/>
    <w:rsid w:val="00903BBD"/>
    <w:rsid w:val="00905824"/>
    <w:rsid w:val="009061EE"/>
    <w:rsid w:val="00906421"/>
    <w:rsid w:val="00906616"/>
    <w:rsid w:val="009066EC"/>
    <w:rsid w:val="00907602"/>
    <w:rsid w:val="009119CB"/>
    <w:rsid w:val="009120E1"/>
    <w:rsid w:val="00913713"/>
    <w:rsid w:val="00913BBD"/>
    <w:rsid w:val="0091413D"/>
    <w:rsid w:val="0091437E"/>
    <w:rsid w:val="00914593"/>
    <w:rsid w:val="009155AD"/>
    <w:rsid w:val="00917309"/>
    <w:rsid w:val="00923395"/>
    <w:rsid w:val="009239D3"/>
    <w:rsid w:val="00923BFB"/>
    <w:rsid w:val="009244AB"/>
    <w:rsid w:val="00924641"/>
    <w:rsid w:val="00927781"/>
    <w:rsid w:val="009336B4"/>
    <w:rsid w:val="0093463F"/>
    <w:rsid w:val="0093627E"/>
    <w:rsid w:val="00945AC0"/>
    <w:rsid w:val="00946616"/>
    <w:rsid w:val="00947EB9"/>
    <w:rsid w:val="009500B8"/>
    <w:rsid w:val="0095056B"/>
    <w:rsid w:val="00950775"/>
    <w:rsid w:val="00952195"/>
    <w:rsid w:val="009521C7"/>
    <w:rsid w:val="00952EFA"/>
    <w:rsid w:val="009557D0"/>
    <w:rsid w:val="0095599C"/>
    <w:rsid w:val="00957EBD"/>
    <w:rsid w:val="0096116F"/>
    <w:rsid w:val="00963B7B"/>
    <w:rsid w:val="00964334"/>
    <w:rsid w:val="00964E76"/>
    <w:rsid w:val="0096514D"/>
    <w:rsid w:val="00965761"/>
    <w:rsid w:val="00965F28"/>
    <w:rsid w:val="009706C3"/>
    <w:rsid w:val="00970E71"/>
    <w:rsid w:val="00971885"/>
    <w:rsid w:val="00971FAF"/>
    <w:rsid w:val="009728D2"/>
    <w:rsid w:val="00974E9E"/>
    <w:rsid w:val="00980B86"/>
    <w:rsid w:val="00981513"/>
    <w:rsid w:val="00990800"/>
    <w:rsid w:val="00996AA7"/>
    <w:rsid w:val="00997DE8"/>
    <w:rsid w:val="009A4974"/>
    <w:rsid w:val="009A6A37"/>
    <w:rsid w:val="009A7442"/>
    <w:rsid w:val="009A7F80"/>
    <w:rsid w:val="009B171E"/>
    <w:rsid w:val="009B51F0"/>
    <w:rsid w:val="009C104B"/>
    <w:rsid w:val="009C132F"/>
    <w:rsid w:val="009C49BC"/>
    <w:rsid w:val="009D017A"/>
    <w:rsid w:val="009D07B7"/>
    <w:rsid w:val="009D0F54"/>
    <w:rsid w:val="009D23F9"/>
    <w:rsid w:val="009D3041"/>
    <w:rsid w:val="009D42D6"/>
    <w:rsid w:val="009D5711"/>
    <w:rsid w:val="009D57CF"/>
    <w:rsid w:val="009E1548"/>
    <w:rsid w:val="009F1299"/>
    <w:rsid w:val="009F2EB9"/>
    <w:rsid w:val="009F4BA9"/>
    <w:rsid w:val="009F5520"/>
    <w:rsid w:val="00A00FBA"/>
    <w:rsid w:val="00A018F6"/>
    <w:rsid w:val="00A01B01"/>
    <w:rsid w:val="00A022D3"/>
    <w:rsid w:val="00A027AE"/>
    <w:rsid w:val="00A03342"/>
    <w:rsid w:val="00A056D8"/>
    <w:rsid w:val="00A06A9A"/>
    <w:rsid w:val="00A1434C"/>
    <w:rsid w:val="00A15007"/>
    <w:rsid w:val="00A17274"/>
    <w:rsid w:val="00A2071F"/>
    <w:rsid w:val="00A21B53"/>
    <w:rsid w:val="00A22D14"/>
    <w:rsid w:val="00A23876"/>
    <w:rsid w:val="00A2777C"/>
    <w:rsid w:val="00A278A4"/>
    <w:rsid w:val="00A27E88"/>
    <w:rsid w:val="00A303B2"/>
    <w:rsid w:val="00A30769"/>
    <w:rsid w:val="00A3610A"/>
    <w:rsid w:val="00A41C6F"/>
    <w:rsid w:val="00A4272D"/>
    <w:rsid w:val="00A42D14"/>
    <w:rsid w:val="00A43004"/>
    <w:rsid w:val="00A44102"/>
    <w:rsid w:val="00A44363"/>
    <w:rsid w:val="00A465E9"/>
    <w:rsid w:val="00A477B4"/>
    <w:rsid w:val="00A50846"/>
    <w:rsid w:val="00A51503"/>
    <w:rsid w:val="00A5588D"/>
    <w:rsid w:val="00A565B5"/>
    <w:rsid w:val="00A56942"/>
    <w:rsid w:val="00A63AA1"/>
    <w:rsid w:val="00A644F2"/>
    <w:rsid w:val="00A702AD"/>
    <w:rsid w:val="00A7372E"/>
    <w:rsid w:val="00A74513"/>
    <w:rsid w:val="00A74C46"/>
    <w:rsid w:val="00A76EDE"/>
    <w:rsid w:val="00A76F5E"/>
    <w:rsid w:val="00A77DFA"/>
    <w:rsid w:val="00A84683"/>
    <w:rsid w:val="00A85D99"/>
    <w:rsid w:val="00A92362"/>
    <w:rsid w:val="00A92879"/>
    <w:rsid w:val="00A92B1D"/>
    <w:rsid w:val="00A93562"/>
    <w:rsid w:val="00A93A8B"/>
    <w:rsid w:val="00A94549"/>
    <w:rsid w:val="00A95BF0"/>
    <w:rsid w:val="00A962C8"/>
    <w:rsid w:val="00A966D9"/>
    <w:rsid w:val="00A97A76"/>
    <w:rsid w:val="00A97C05"/>
    <w:rsid w:val="00AA0510"/>
    <w:rsid w:val="00AA0DE9"/>
    <w:rsid w:val="00AA1D9B"/>
    <w:rsid w:val="00AA514A"/>
    <w:rsid w:val="00AA52B3"/>
    <w:rsid w:val="00AA69C5"/>
    <w:rsid w:val="00AA7954"/>
    <w:rsid w:val="00AB10AC"/>
    <w:rsid w:val="00AB10FE"/>
    <w:rsid w:val="00AB1102"/>
    <w:rsid w:val="00AB12DE"/>
    <w:rsid w:val="00AB16CB"/>
    <w:rsid w:val="00AB2575"/>
    <w:rsid w:val="00AB352F"/>
    <w:rsid w:val="00AB3768"/>
    <w:rsid w:val="00AB6D98"/>
    <w:rsid w:val="00AB7E72"/>
    <w:rsid w:val="00AC0F68"/>
    <w:rsid w:val="00AC178D"/>
    <w:rsid w:val="00AC3D6C"/>
    <w:rsid w:val="00AC420E"/>
    <w:rsid w:val="00AC484C"/>
    <w:rsid w:val="00AC69EE"/>
    <w:rsid w:val="00AC6A2D"/>
    <w:rsid w:val="00AC6C2C"/>
    <w:rsid w:val="00AD059C"/>
    <w:rsid w:val="00AD1AD4"/>
    <w:rsid w:val="00AD37AE"/>
    <w:rsid w:val="00AD70CA"/>
    <w:rsid w:val="00AD7824"/>
    <w:rsid w:val="00AE17D8"/>
    <w:rsid w:val="00AE1B9E"/>
    <w:rsid w:val="00AE31A0"/>
    <w:rsid w:val="00AF0EE5"/>
    <w:rsid w:val="00AF2848"/>
    <w:rsid w:val="00AF41AF"/>
    <w:rsid w:val="00B01FB7"/>
    <w:rsid w:val="00B0363D"/>
    <w:rsid w:val="00B07995"/>
    <w:rsid w:val="00B10D42"/>
    <w:rsid w:val="00B11DED"/>
    <w:rsid w:val="00B14498"/>
    <w:rsid w:val="00B17759"/>
    <w:rsid w:val="00B234DD"/>
    <w:rsid w:val="00B3093C"/>
    <w:rsid w:val="00B33AF8"/>
    <w:rsid w:val="00B35F78"/>
    <w:rsid w:val="00B36D6D"/>
    <w:rsid w:val="00B37F08"/>
    <w:rsid w:val="00B4041A"/>
    <w:rsid w:val="00B40431"/>
    <w:rsid w:val="00B4124B"/>
    <w:rsid w:val="00B41352"/>
    <w:rsid w:val="00B45838"/>
    <w:rsid w:val="00B469EE"/>
    <w:rsid w:val="00B47E41"/>
    <w:rsid w:val="00B50F7F"/>
    <w:rsid w:val="00B511E4"/>
    <w:rsid w:val="00B52D82"/>
    <w:rsid w:val="00B53299"/>
    <w:rsid w:val="00B53C8C"/>
    <w:rsid w:val="00B54962"/>
    <w:rsid w:val="00B60094"/>
    <w:rsid w:val="00B60855"/>
    <w:rsid w:val="00B61E6E"/>
    <w:rsid w:val="00B622FC"/>
    <w:rsid w:val="00B6304D"/>
    <w:rsid w:val="00B64C49"/>
    <w:rsid w:val="00B66526"/>
    <w:rsid w:val="00B6746F"/>
    <w:rsid w:val="00B7055F"/>
    <w:rsid w:val="00B7215B"/>
    <w:rsid w:val="00B8020D"/>
    <w:rsid w:val="00B80623"/>
    <w:rsid w:val="00B81770"/>
    <w:rsid w:val="00B81EBB"/>
    <w:rsid w:val="00B82A5C"/>
    <w:rsid w:val="00B82C7B"/>
    <w:rsid w:val="00B8700B"/>
    <w:rsid w:val="00B90691"/>
    <w:rsid w:val="00B90F16"/>
    <w:rsid w:val="00B9314A"/>
    <w:rsid w:val="00B9541F"/>
    <w:rsid w:val="00B9660D"/>
    <w:rsid w:val="00B97477"/>
    <w:rsid w:val="00BA0B1E"/>
    <w:rsid w:val="00BA29CE"/>
    <w:rsid w:val="00BA3142"/>
    <w:rsid w:val="00BA4F21"/>
    <w:rsid w:val="00BA5931"/>
    <w:rsid w:val="00BA64E8"/>
    <w:rsid w:val="00BA6ADD"/>
    <w:rsid w:val="00BB2CB9"/>
    <w:rsid w:val="00BB363D"/>
    <w:rsid w:val="00BC062C"/>
    <w:rsid w:val="00BC1D1E"/>
    <w:rsid w:val="00BC26AB"/>
    <w:rsid w:val="00BC4D2D"/>
    <w:rsid w:val="00BD08B1"/>
    <w:rsid w:val="00BD0FAF"/>
    <w:rsid w:val="00BD5DA0"/>
    <w:rsid w:val="00BD5FD4"/>
    <w:rsid w:val="00BE063B"/>
    <w:rsid w:val="00BE257B"/>
    <w:rsid w:val="00BE3618"/>
    <w:rsid w:val="00BE6A9C"/>
    <w:rsid w:val="00C0084E"/>
    <w:rsid w:val="00C07E82"/>
    <w:rsid w:val="00C07FDE"/>
    <w:rsid w:val="00C12DD6"/>
    <w:rsid w:val="00C13913"/>
    <w:rsid w:val="00C17C4B"/>
    <w:rsid w:val="00C221F2"/>
    <w:rsid w:val="00C25D01"/>
    <w:rsid w:val="00C309A4"/>
    <w:rsid w:val="00C30E96"/>
    <w:rsid w:val="00C3173F"/>
    <w:rsid w:val="00C31A68"/>
    <w:rsid w:val="00C33BAE"/>
    <w:rsid w:val="00C340E5"/>
    <w:rsid w:val="00C34223"/>
    <w:rsid w:val="00C36163"/>
    <w:rsid w:val="00C36A0B"/>
    <w:rsid w:val="00C37713"/>
    <w:rsid w:val="00C37C54"/>
    <w:rsid w:val="00C418D7"/>
    <w:rsid w:val="00C41D84"/>
    <w:rsid w:val="00C43503"/>
    <w:rsid w:val="00C43E00"/>
    <w:rsid w:val="00C444AD"/>
    <w:rsid w:val="00C463D7"/>
    <w:rsid w:val="00C5155D"/>
    <w:rsid w:val="00C5426E"/>
    <w:rsid w:val="00C569EE"/>
    <w:rsid w:val="00C56E1A"/>
    <w:rsid w:val="00C57FBA"/>
    <w:rsid w:val="00C65578"/>
    <w:rsid w:val="00C70296"/>
    <w:rsid w:val="00C70B57"/>
    <w:rsid w:val="00C7178B"/>
    <w:rsid w:val="00C754CB"/>
    <w:rsid w:val="00C76210"/>
    <w:rsid w:val="00C76474"/>
    <w:rsid w:val="00C8003F"/>
    <w:rsid w:val="00C8308C"/>
    <w:rsid w:val="00C83463"/>
    <w:rsid w:val="00C84648"/>
    <w:rsid w:val="00C85CDC"/>
    <w:rsid w:val="00C861D3"/>
    <w:rsid w:val="00C878C4"/>
    <w:rsid w:val="00C92481"/>
    <w:rsid w:val="00C97C07"/>
    <w:rsid w:val="00CA3590"/>
    <w:rsid w:val="00CB0E97"/>
    <w:rsid w:val="00CB2181"/>
    <w:rsid w:val="00CB3E35"/>
    <w:rsid w:val="00CB4171"/>
    <w:rsid w:val="00CB6622"/>
    <w:rsid w:val="00CC25CB"/>
    <w:rsid w:val="00CC3318"/>
    <w:rsid w:val="00CC39A1"/>
    <w:rsid w:val="00CD057A"/>
    <w:rsid w:val="00CD619C"/>
    <w:rsid w:val="00CD6888"/>
    <w:rsid w:val="00CD79C1"/>
    <w:rsid w:val="00CE0891"/>
    <w:rsid w:val="00CE0F3C"/>
    <w:rsid w:val="00CE2448"/>
    <w:rsid w:val="00CF081E"/>
    <w:rsid w:val="00CF4031"/>
    <w:rsid w:val="00CF5F82"/>
    <w:rsid w:val="00CF78F9"/>
    <w:rsid w:val="00D02EF6"/>
    <w:rsid w:val="00D03B11"/>
    <w:rsid w:val="00D0422E"/>
    <w:rsid w:val="00D070B4"/>
    <w:rsid w:val="00D14213"/>
    <w:rsid w:val="00D14493"/>
    <w:rsid w:val="00D179E3"/>
    <w:rsid w:val="00D217BA"/>
    <w:rsid w:val="00D2253F"/>
    <w:rsid w:val="00D22A6C"/>
    <w:rsid w:val="00D23370"/>
    <w:rsid w:val="00D24983"/>
    <w:rsid w:val="00D261A1"/>
    <w:rsid w:val="00D27746"/>
    <w:rsid w:val="00D30379"/>
    <w:rsid w:val="00D30CE0"/>
    <w:rsid w:val="00D31007"/>
    <w:rsid w:val="00D33D3E"/>
    <w:rsid w:val="00D35507"/>
    <w:rsid w:val="00D404A7"/>
    <w:rsid w:val="00D447E6"/>
    <w:rsid w:val="00D47964"/>
    <w:rsid w:val="00D52842"/>
    <w:rsid w:val="00D5330A"/>
    <w:rsid w:val="00D53FBF"/>
    <w:rsid w:val="00D5460D"/>
    <w:rsid w:val="00D60325"/>
    <w:rsid w:val="00D62D48"/>
    <w:rsid w:val="00D64034"/>
    <w:rsid w:val="00D67064"/>
    <w:rsid w:val="00D70F11"/>
    <w:rsid w:val="00D71848"/>
    <w:rsid w:val="00D726A3"/>
    <w:rsid w:val="00D73F26"/>
    <w:rsid w:val="00D77098"/>
    <w:rsid w:val="00D77271"/>
    <w:rsid w:val="00D82838"/>
    <w:rsid w:val="00D84D4D"/>
    <w:rsid w:val="00D8513E"/>
    <w:rsid w:val="00D86325"/>
    <w:rsid w:val="00D86F56"/>
    <w:rsid w:val="00D87637"/>
    <w:rsid w:val="00D9047E"/>
    <w:rsid w:val="00D90998"/>
    <w:rsid w:val="00D96D58"/>
    <w:rsid w:val="00D978C6"/>
    <w:rsid w:val="00D97A0B"/>
    <w:rsid w:val="00DA05E2"/>
    <w:rsid w:val="00DA14DC"/>
    <w:rsid w:val="00DA2B75"/>
    <w:rsid w:val="00DA4C2B"/>
    <w:rsid w:val="00DB0FC7"/>
    <w:rsid w:val="00DB1FFF"/>
    <w:rsid w:val="00DB23C4"/>
    <w:rsid w:val="00DB4061"/>
    <w:rsid w:val="00DB44B7"/>
    <w:rsid w:val="00DB4D4E"/>
    <w:rsid w:val="00DC04A7"/>
    <w:rsid w:val="00DC0A6C"/>
    <w:rsid w:val="00DC1326"/>
    <w:rsid w:val="00DC3EA9"/>
    <w:rsid w:val="00DC523D"/>
    <w:rsid w:val="00DC52BB"/>
    <w:rsid w:val="00DC56BD"/>
    <w:rsid w:val="00DD1FEC"/>
    <w:rsid w:val="00DD3ED9"/>
    <w:rsid w:val="00DD3F0A"/>
    <w:rsid w:val="00DD41C8"/>
    <w:rsid w:val="00DD5E14"/>
    <w:rsid w:val="00DD67E0"/>
    <w:rsid w:val="00DD7C2A"/>
    <w:rsid w:val="00DE1F92"/>
    <w:rsid w:val="00DE349D"/>
    <w:rsid w:val="00DE3D2B"/>
    <w:rsid w:val="00DE3E26"/>
    <w:rsid w:val="00DF2C67"/>
    <w:rsid w:val="00DF727D"/>
    <w:rsid w:val="00E01536"/>
    <w:rsid w:val="00E01B87"/>
    <w:rsid w:val="00E020F2"/>
    <w:rsid w:val="00E02579"/>
    <w:rsid w:val="00E05B86"/>
    <w:rsid w:val="00E06D45"/>
    <w:rsid w:val="00E07A04"/>
    <w:rsid w:val="00E1272C"/>
    <w:rsid w:val="00E12F31"/>
    <w:rsid w:val="00E20BB7"/>
    <w:rsid w:val="00E2178C"/>
    <w:rsid w:val="00E2276E"/>
    <w:rsid w:val="00E25508"/>
    <w:rsid w:val="00E25E11"/>
    <w:rsid w:val="00E270A5"/>
    <w:rsid w:val="00E34C66"/>
    <w:rsid w:val="00E35779"/>
    <w:rsid w:val="00E37941"/>
    <w:rsid w:val="00E41F9F"/>
    <w:rsid w:val="00E43C26"/>
    <w:rsid w:val="00E44A4A"/>
    <w:rsid w:val="00E50371"/>
    <w:rsid w:val="00E51D78"/>
    <w:rsid w:val="00E543C5"/>
    <w:rsid w:val="00E54732"/>
    <w:rsid w:val="00E54AA4"/>
    <w:rsid w:val="00E57115"/>
    <w:rsid w:val="00E57669"/>
    <w:rsid w:val="00E60395"/>
    <w:rsid w:val="00E615F1"/>
    <w:rsid w:val="00E61CA3"/>
    <w:rsid w:val="00E65350"/>
    <w:rsid w:val="00E71E2F"/>
    <w:rsid w:val="00E72427"/>
    <w:rsid w:val="00E745BB"/>
    <w:rsid w:val="00E74C81"/>
    <w:rsid w:val="00E75725"/>
    <w:rsid w:val="00E80575"/>
    <w:rsid w:val="00E8139B"/>
    <w:rsid w:val="00E818A3"/>
    <w:rsid w:val="00E85172"/>
    <w:rsid w:val="00E86D41"/>
    <w:rsid w:val="00E87014"/>
    <w:rsid w:val="00E90E04"/>
    <w:rsid w:val="00E93E00"/>
    <w:rsid w:val="00E94199"/>
    <w:rsid w:val="00E96138"/>
    <w:rsid w:val="00E96335"/>
    <w:rsid w:val="00EA0AA3"/>
    <w:rsid w:val="00EA30DA"/>
    <w:rsid w:val="00EA58CF"/>
    <w:rsid w:val="00EA775C"/>
    <w:rsid w:val="00EB0016"/>
    <w:rsid w:val="00EB15DC"/>
    <w:rsid w:val="00EB3080"/>
    <w:rsid w:val="00EB3375"/>
    <w:rsid w:val="00EB7A59"/>
    <w:rsid w:val="00EC1B42"/>
    <w:rsid w:val="00EC4ACF"/>
    <w:rsid w:val="00EC6B7C"/>
    <w:rsid w:val="00ED3E68"/>
    <w:rsid w:val="00ED5A5C"/>
    <w:rsid w:val="00ED6DD2"/>
    <w:rsid w:val="00ED70BC"/>
    <w:rsid w:val="00ED764E"/>
    <w:rsid w:val="00EE0B6F"/>
    <w:rsid w:val="00EE47E5"/>
    <w:rsid w:val="00EE5522"/>
    <w:rsid w:val="00EE61B2"/>
    <w:rsid w:val="00EE6942"/>
    <w:rsid w:val="00EE767F"/>
    <w:rsid w:val="00EF1F25"/>
    <w:rsid w:val="00EF39E9"/>
    <w:rsid w:val="00EF3F81"/>
    <w:rsid w:val="00EF7AC6"/>
    <w:rsid w:val="00F0019A"/>
    <w:rsid w:val="00F0155F"/>
    <w:rsid w:val="00F026A8"/>
    <w:rsid w:val="00F06A95"/>
    <w:rsid w:val="00F137E4"/>
    <w:rsid w:val="00F15735"/>
    <w:rsid w:val="00F169E6"/>
    <w:rsid w:val="00F172C3"/>
    <w:rsid w:val="00F201CC"/>
    <w:rsid w:val="00F2255D"/>
    <w:rsid w:val="00F2365E"/>
    <w:rsid w:val="00F2452E"/>
    <w:rsid w:val="00F26436"/>
    <w:rsid w:val="00F30038"/>
    <w:rsid w:val="00F321D4"/>
    <w:rsid w:val="00F368E0"/>
    <w:rsid w:val="00F37D9A"/>
    <w:rsid w:val="00F42455"/>
    <w:rsid w:val="00F42AA3"/>
    <w:rsid w:val="00F44B79"/>
    <w:rsid w:val="00F47782"/>
    <w:rsid w:val="00F5107C"/>
    <w:rsid w:val="00F51581"/>
    <w:rsid w:val="00F54A77"/>
    <w:rsid w:val="00F554AD"/>
    <w:rsid w:val="00F564EE"/>
    <w:rsid w:val="00F57182"/>
    <w:rsid w:val="00F64242"/>
    <w:rsid w:val="00F6735D"/>
    <w:rsid w:val="00F743EA"/>
    <w:rsid w:val="00F74693"/>
    <w:rsid w:val="00F77C6E"/>
    <w:rsid w:val="00F77EC6"/>
    <w:rsid w:val="00F80417"/>
    <w:rsid w:val="00F81AC6"/>
    <w:rsid w:val="00F8400B"/>
    <w:rsid w:val="00F92D6A"/>
    <w:rsid w:val="00F963E8"/>
    <w:rsid w:val="00FA0533"/>
    <w:rsid w:val="00FA133D"/>
    <w:rsid w:val="00FA3014"/>
    <w:rsid w:val="00FA64DD"/>
    <w:rsid w:val="00FA692E"/>
    <w:rsid w:val="00FA7024"/>
    <w:rsid w:val="00FA7620"/>
    <w:rsid w:val="00FB7474"/>
    <w:rsid w:val="00FB7ABA"/>
    <w:rsid w:val="00FC0260"/>
    <w:rsid w:val="00FC2749"/>
    <w:rsid w:val="00FC5ED0"/>
    <w:rsid w:val="00FC6961"/>
    <w:rsid w:val="00FC715B"/>
    <w:rsid w:val="00FD3990"/>
    <w:rsid w:val="00FD3E42"/>
    <w:rsid w:val="00FE1BA5"/>
    <w:rsid w:val="00FE1E44"/>
    <w:rsid w:val="00FE455D"/>
    <w:rsid w:val="00FE5A35"/>
    <w:rsid w:val="00FE7641"/>
    <w:rsid w:val="00FF0327"/>
    <w:rsid w:val="00FF0FFB"/>
    <w:rsid w:val="00FF172A"/>
    <w:rsid w:val="00FF1A20"/>
    <w:rsid w:val="00FF5736"/>
    <w:rsid w:val="00FF79A6"/>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9D8B3"/>
  <w15:docId w15:val="{52E8C047-BB9A-4310-8876-1F8788CB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ca-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5C2"/>
    <w:pPr>
      <w:spacing w:after="200"/>
      <w:jc w:val="both"/>
    </w:pPr>
    <w:rPr>
      <w:rFonts w:ascii="Verdana" w:hAnsi="Verdana"/>
      <w:lang w:val="es-ES_tradnl"/>
    </w:rPr>
  </w:style>
  <w:style w:type="paragraph" w:styleId="Ttulo1">
    <w:name w:val="heading 1"/>
    <w:aliases w:val="PAGE HEADING,Document Header1,Título 1 elorrio,título 1"/>
    <w:basedOn w:val="Normal"/>
    <w:link w:val="Ttulo1Car"/>
    <w:qFormat/>
    <w:rsid w:val="009552EC"/>
    <w:pPr>
      <w:widowControl w:val="0"/>
      <w:spacing w:after="0"/>
      <w:ind w:left="100"/>
      <w:jc w:val="left"/>
      <w:outlineLvl w:val="0"/>
    </w:pPr>
    <w:rPr>
      <w:rFonts w:ascii="Arial" w:eastAsia="Arial" w:hAnsi="Arial"/>
      <w:sz w:val="28"/>
      <w:szCs w:val="28"/>
      <w:lang w:val="en-US"/>
    </w:rPr>
  </w:style>
  <w:style w:type="paragraph" w:styleId="Ttulo2">
    <w:name w:val="heading 2"/>
    <w:basedOn w:val="Normal"/>
    <w:next w:val="Normal"/>
    <w:link w:val="Ttulo2Car"/>
    <w:unhideWhenUsed/>
    <w:qFormat/>
    <w:rsid w:val="006411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aliases w:val="Título proyecto"/>
    <w:basedOn w:val="Normal"/>
    <w:next w:val="Normal"/>
    <w:link w:val="Ttulo3Car"/>
    <w:qFormat/>
    <w:rsid w:val="009C104B"/>
    <w:pPr>
      <w:tabs>
        <w:tab w:val="num" w:pos="0"/>
      </w:tabs>
      <w:suppressAutoHyphens/>
      <w:spacing w:after="0"/>
      <w:ind w:left="720"/>
      <w:jc w:val="center"/>
      <w:outlineLvl w:val="2"/>
    </w:pPr>
    <w:rPr>
      <w:rFonts w:ascii="Garamond" w:eastAsia="SimSun" w:hAnsi="Garamond" w:cs="Times New Roman"/>
      <w:color w:val="333399"/>
      <w:sz w:val="56"/>
      <w:szCs w:val="56"/>
      <w:lang w:val="en-GB"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translate">
    <w:name w:val="notranslate"/>
    <w:basedOn w:val="Fuentedeprrafopredeter"/>
    <w:qFormat/>
    <w:rsid w:val="00B06110"/>
  </w:style>
  <w:style w:type="character" w:customStyle="1" w:styleId="EnlladInternet">
    <w:name w:val="Enllaç d'Internet"/>
    <w:basedOn w:val="Fuentedeprrafopredeter"/>
    <w:uiPriority w:val="99"/>
    <w:unhideWhenUsed/>
    <w:rsid w:val="00B06110"/>
    <w:rPr>
      <w:color w:val="0000FF"/>
      <w:u w:val="single"/>
    </w:rPr>
  </w:style>
  <w:style w:type="character" w:styleId="Hipervnculovisitado">
    <w:name w:val="FollowedHyperlink"/>
    <w:basedOn w:val="Fuentedeprrafopredeter"/>
    <w:uiPriority w:val="99"/>
    <w:semiHidden/>
    <w:unhideWhenUsed/>
    <w:qFormat/>
    <w:rsid w:val="00B06110"/>
    <w:rPr>
      <w:color w:val="800080"/>
      <w:u w:val="single"/>
    </w:rPr>
  </w:style>
  <w:style w:type="character" w:customStyle="1" w:styleId="EncabezadoCar">
    <w:name w:val="Encabezado Car"/>
    <w:basedOn w:val="Fuentedeprrafopredeter"/>
    <w:link w:val="Encabezado"/>
    <w:uiPriority w:val="99"/>
    <w:qFormat/>
    <w:rsid w:val="00E07790"/>
    <w:rPr>
      <w:rFonts w:ascii="Verdana" w:hAnsi="Verdana"/>
      <w:sz w:val="20"/>
      <w:lang w:val="es-ES_tradnl"/>
    </w:rPr>
  </w:style>
  <w:style w:type="character" w:customStyle="1" w:styleId="PiedepginaCar">
    <w:name w:val="Pie de página Car"/>
    <w:basedOn w:val="Fuentedeprrafopredeter"/>
    <w:link w:val="Piedepgina"/>
    <w:uiPriority w:val="99"/>
    <w:qFormat/>
    <w:rsid w:val="00E07790"/>
    <w:rPr>
      <w:rFonts w:ascii="Verdana" w:hAnsi="Verdana"/>
      <w:sz w:val="20"/>
      <w:lang w:val="es-ES_tradnl"/>
    </w:rPr>
  </w:style>
  <w:style w:type="character" w:styleId="Mencinsinresolver">
    <w:name w:val="Unresolved Mention"/>
    <w:basedOn w:val="Fuentedeprrafopredeter"/>
    <w:uiPriority w:val="99"/>
    <w:semiHidden/>
    <w:unhideWhenUsed/>
    <w:qFormat/>
    <w:rsid w:val="000B632F"/>
    <w:rPr>
      <w:color w:val="808080"/>
      <w:shd w:val="clear" w:color="auto" w:fill="E6E6E6"/>
    </w:rPr>
  </w:style>
  <w:style w:type="character" w:customStyle="1" w:styleId="TextonotapieCar">
    <w:name w:val="Texto nota pie Car"/>
    <w:basedOn w:val="Fuentedeprrafopredeter"/>
    <w:link w:val="Textonotapie"/>
    <w:uiPriority w:val="99"/>
    <w:semiHidden/>
    <w:qFormat/>
    <w:rsid w:val="00643CCA"/>
    <w:rPr>
      <w:rFonts w:ascii="Arial" w:eastAsia="Times New Roman" w:hAnsi="Arial" w:cs="Times New Roman"/>
      <w:sz w:val="20"/>
      <w:szCs w:val="20"/>
      <w:lang w:eastAsia="ca-ES"/>
    </w:rPr>
  </w:style>
  <w:style w:type="character" w:customStyle="1" w:styleId="TextocomentarioCar">
    <w:name w:val="Texto comentario Car"/>
    <w:basedOn w:val="Fuentedeprrafopredeter"/>
    <w:link w:val="Textocomentario"/>
    <w:uiPriority w:val="99"/>
    <w:semiHidden/>
    <w:qFormat/>
    <w:rsid w:val="00643CCA"/>
    <w:rPr>
      <w:rFonts w:ascii="Dutch" w:eastAsia="Times New Roman" w:hAnsi="Dutch" w:cs="Times New Roman"/>
      <w:sz w:val="20"/>
      <w:szCs w:val="20"/>
      <w:lang w:eastAsia="ca-ES"/>
    </w:rPr>
  </w:style>
  <w:style w:type="character" w:customStyle="1" w:styleId="ncoradenotaalpeu">
    <w:name w:val="Àncora de nota al peu"/>
    <w:rPr>
      <w:vertAlign w:val="superscript"/>
    </w:rPr>
  </w:style>
  <w:style w:type="character" w:customStyle="1" w:styleId="FootnoteCharacters">
    <w:name w:val="Footnote Characters"/>
    <w:basedOn w:val="Fuentedeprrafopredeter"/>
    <w:semiHidden/>
    <w:unhideWhenUsed/>
    <w:qFormat/>
    <w:rsid w:val="00643CCA"/>
    <w:rPr>
      <w:vertAlign w:val="superscript"/>
    </w:rPr>
  </w:style>
  <w:style w:type="character" w:customStyle="1" w:styleId="TextodegloboCar">
    <w:name w:val="Texto de globo Car"/>
    <w:basedOn w:val="Fuentedeprrafopredeter"/>
    <w:link w:val="Textodeglobo"/>
    <w:uiPriority w:val="99"/>
    <w:semiHidden/>
    <w:qFormat/>
    <w:rsid w:val="00317A47"/>
    <w:rPr>
      <w:rFonts w:ascii="Segoe UI" w:hAnsi="Segoe UI" w:cs="Segoe UI"/>
      <w:sz w:val="18"/>
      <w:szCs w:val="18"/>
      <w:lang w:val="es-ES_tradnl"/>
    </w:rPr>
  </w:style>
  <w:style w:type="character" w:styleId="Refdecomentario">
    <w:name w:val="annotation reference"/>
    <w:basedOn w:val="Fuentedeprrafopredeter"/>
    <w:uiPriority w:val="99"/>
    <w:semiHidden/>
    <w:unhideWhenUsed/>
    <w:qFormat/>
    <w:rsid w:val="002E19AE"/>
    <w:rPr>
      <w:sz w:val="16"/>
      <w:szCs w:val="16"/>
    </w:rPr>
  </w:style>
  <w:style w:type="character" w:customStyle="1" w:styleId="AsuntodelcomentarioCar">
    <w:name w:val="Asunto del comentario Car"/>
    <w:basedOn w:val="TextocomentarioCar"/>
    <w:link w:val="Asuntodelcomentario"/>
    <w:uiPriority w:val="99"/>
    <w:semiHidden/>
    <w:qFormat/>
    <w:rsid w:val="002E19AE"/>
    <w:rPr>
      <w:rFonts w:ascii="Verdana" w:eastAsia="Times New Roman" w:hAnsi="Verdana" w:cs="Times New Roman"/>
      <w:b/>
      <w:bCs/>
      <w:sz w:val="20"/>
      <w:szCs w:val="20"/>
      <w:lang w:val="es-ES_tradnl" w:eastAsia="ca-ES"/>
    </w:rPr>
  </w:style>
  <w:style w:type="character" w:customStyle="1" w:styleId="PrrafodelistaCar">
    <w:name w:val="Párrafo de lista Car"/>
    <w:aliases w:val="Párrafo Numerado Car,Párrafo de lista1 Car,Lista sin Numerar Car"/>
    <w:link w:val="Prrafodelista"/>
    <w:uiPriority w:val="34"/>
    <w:qFormat/>
    <w:rsid w:val="004751CC"/>
    <w:rPr>
      <w:rFonts w:ascii="Verdana" w:hAnsi="Verdana"/>
      <w:sz w:val="20"/>
      <w:lang w:val="es-ES_tradnl"/>
    </w:rPr>
  </w:style>
  <w:style w:type="character" w:customStyle="1" w:styleId="SangradetextonormalCar">
    <w:name w:val="Sangría de texto normal Car"/>
    <w:basedOn w:val="Fuentedeprrafopredeter"/>
    <w:link w:val="Sangradetextonormal"/>
    <w:qFormat/>
    <w:rsid w:val="002A087D"/>
    <w:rPr>
      <w:rFonts w:ascii="Arial Narrow" w:eastAsia="Times New Roman" w:hAnsi="Arial Narrow" w:cs="Times New Roman"/>
      <w:sz w:val="20"/>
      <w:szCs w:val="20"/>
      <w:lang w:eastAsia="es-ES"/>
    </w:rPr>
  </w:style>
  <w:style w:type="character" w:customStyle="1" w:styleId="TextoindependienteCar">
    <w:name w:val="Texto independiente Car"/>
    <w:basedOn w:val="Fuentedeprrafopredeter"/>
    <w:link w:val="Textoindependiente"/>
    <w:uiPriority w:val="99"/>
    <w:semiHidden/>
    <w:qFormat/>
    <w:rsid w:val="009552EC"/>
    <w:rPr>
      <w:rFonts w:ascii="Verdana" w:hAnsi="Verdana"/>
      <w:sz w:val="20"/>
      <w:lang w:val="es-ES_tradnl"/>
    </w:rPr>
  </w:style>
  <w:style w:type="character" w:customStyle="1" w:styleId="Ttulo1Car">
    <w:name w:val="Título 1 Car"/>
    <w:aliases w:val="PAGE HEADING Car,Document Header1 Car,Título 1 elorrio Car,título 1 Car"/>
    <w:basedOn w:val="Fuentedeprrafopredeter"/>
    <w:link w:val="Ttulo1"/>
    <w:uiPriority w:val="1"/>
    <w:qFormat/>
    <w:rsid w:val="009552EC"/>
    <w:rPr>
      <w:rFonts w:ascii="Arial" w:eastAsia="Arial" w:hAnsi="Arial"/>
      <w:sz w:val="28"/>
      <w:szCs w:val="28"/>
      <w:lang w:val="en-US"/>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Aria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Verdana"/>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cs="Times New Roman"/>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rPr>
  </w:style>
  <w:style w:type="character" w:customStyle="1" w:styleId="ListLabel24">
    <w:name w:val="ListLabel 24"/>
    <w:qFormat/>
    <w:rPr>
      <w:rFonts w:eastAsia="Times New Roman" w:cs="Arial"/>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Times New Roman"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Times New Roman" w:cs="Arial"/>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lang w:val="ca-ES"/>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Times New Roman" w:cs="Arial"/>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b/>
      <w:sz w:val="22"/>
    </w:rPr>
  </w:style>
  <w:style w:type="character" w:customStyle="1" w:styleId="ListLabel48">
    <w:name w:val="ListLabel 48"/>
    <w:qFormat/>
    <w:rPr>
      <w:rFonts w:cs="Arial"/>
      <w:sz w:val="22"/>
      <w:szCs w:val="22"/>
    </w:rPr>
  </w:style>
  <w:style w:type="character" w:customStyle="1" w:styleId="ListLabel49">
    <w:name w:val="ListLabel 49"/>
    <w:qFormat/>
    <w:rPr>
      <w:rFonts w:cs="Wingdings"/>
      <w:sz w:val="22"/>
      <w:szCs w:val="22"/>
    </w:rPr>
  </w:style>
  <w:style w:type="character" w:customStyle="1" w:styleId="ListLabel50">
    <w:name w:val="ListLabel 50"/>
    <w:qFormat/>
    <w:rPr>
      <w:rFonts w:cs="Arial"/>
      <w:sz w:val="22"/>
    </w:rPr>
  </w:style>
  <w:style w:type="character" w:customStyle="1" w:styleId="ListLabel51">
    <w:name w:val="ListLabel 51"/>
    <w:qFormat/>
    <w:rPr>
      <w:rFonts w:cs="Wingdings"/>
      <w:sz w:val="22"/>
      <w:szCs w:val="22"/>
    </w:rPr>
  </w:style>
  <w:style w:type="character" w:customStyle="1" w:styleId="ListLabel52">
    <w:name w:val="ListLabel 52"/>
    <w:qFormat/>
    <w:rPr>
      <w:rFonts w:cs="Wingdings"/>
      <w:sz w:val="22"/>
      <w:szCs w:val="22"/>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Arial" w:cs="Arial"/>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eastAsia="Times New Roman"/>
    </w:rPr>
  </w:style>
  <w:style w:type="character" w:customStyle="1" w:styleId="ListLabel64">
    <w:name w:val="ListLabel 64"/>
    <w:qFormat/>
    <w:rPr>
      <w:u w:val="none"/>
    </w:rPr>
  </w:style>
  <w:style w:type="character" w:customStyle="1" w:styleId="ListLabel65">
    <w:name w:val="ListLabel 65"/>
    <w:qFormat/>
    <w:rPr>
      <w:rFonts w:eastAsia="Times New Roman" w:cs="Courier"/>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Times New Roman" w:cs="Arial"/>
      <w:bCs/>
      <w:szCs w:val="20"/>
      <w:lang w:eastAsia="es-ES"/>
    </w:rPr>
  </w:style>
  <w:style w:type="character" w:customStyle="1" w:styleId="ListLabel70">
    <w:name w:val="ListLabel 70"/>
    <w:qFormat/>
    <w:rPr>
      <w:rFonts w:eastAsia="Times New Roman" w:cs="Arial"/>
      <w:szCs w:val="20"/>
      <w:lang w:eastAsia="es-ES"/>
    </w:rPr>
  </w:style>
  <w:style w:type="character" w:customStyle="1" w:styleId="ListLabel71">
    <w:name w:val="ListLabel 71"/>
    <w:qFormat/>
    <w:rPr>
      <w:rFonts w:eastAsia="Times New Roman" w:cs="Times New Roman"/>
      <w:szCs w:val="20"/>
      <w:lang w:eastAsia="es-ES"/>
    </w:rPr>
  </w:style>
  <w:style w:type="paragraph" w:customStyle="1" w:styleId="Encapalament">
    <w:name w:val="Encapçalament"/>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99"/>
    <w:semiHidden/>
    <w:unhideWhenUsed/>
    <w:rsid w:val="009552EC"/>
    <w:pPr>
      <w:spacing w:after="12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ex">
    <w:name w:val="Índex"/>
    <w:basedOn w:val="Normal"/>
    <w:qFormat/>
    <w:pPr>
      <w:suppressLineNumbers/>
    </w:pPr>
    <w:rPr>
      <w:rFonts w:cs="Arial"/>
    </w:rPr>
  </w:style>
  <w:style w:type="paragraph" w:customStyle="1" w:styleId="msonormal0">
    <w:name w:val="msonormal"/>
    <w:basedOn w:val="Normal"/>
    <w:qFormat/>
    <w:rsid w:val="00B06110"/>
    <w:pPr>
      <w:spacing w:beforeAutospacing="1" w:afterAutospacing="1"/>
      <w:jc w:val="left"/>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qFormat/>
    <w:rsid w:val="00B06110"/>
    <w:pPr>
      <w:spacing w:beforeAutospacing="1" w:afterAutospacing="1"/>
      <w:jc w:val="left"/>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07790"/>
    <w:pPr>
      <w:tabs>
        <w:tab w:val="center" w:pos="4252"/>
        <w:tab w:val="right" w:pos="8504"/>
      </w:tabs>
      <w:spacing w:after="0"/>
    </w:pPr>
  </w:style>
  <w:style w:type="paragraph" w:styleId="Piedepgina">
    <w:name w:val="footer"/>
    <w:basedOn w:val="Normal"/>
    <w:link w:val="PiedepginaCar"/>
    <w:uiPriority w:val="99"/>
    <w:unhideWhenUsed/>
    <w:rsid w:val="00E07790"/>
    <w:pPr>
      <w:tabs>
        <w:tab w:val="center" w:pos="4252"/>
        <w:tab w:val="right" w:pos="8504"/>
      </w:tabs>
      <w:spacing w:after="0"/>
    </w:pPr>
  </w:style>
  <w:style w:type="paragraph" w:styleId="Prrafodelista">
    <w:name w:val="List Paragraph"/>
    <w:aliases w:val="Párrafo Numerado,Párrafo de lista1,Lista sin Numerar"/>
    <w:basedOn w:val="Normal"/>
    <w:link w:val="PrrafodelistaCar"/>
    <w:uiPriority w:val="34"/>
    <w:qFormat/>
    <w:rsid w:val="000B632F"/>
    <w:pPr>
      <w:ind w:left="720"/>
      <w:contextualSpacing/>
    </w:pPr>
  </w:style>
  <w:style w:type="paragraph" w:styleId="Textonotapie">
    <w:name w:val="footnote text"/>
    <w:basedOn w:val="Normal"/>
    <w:link w:val="TextonotapieCar"/>
    <w:uiPriority w:val="99"/>
    <w:semiHidden/>
    <w:unhideWhenUsed/>
    <w:rsid w:val="00643CCA"/>
    <w:pPr>
      <w:spacing w:after="0"/>
    </w:pPr>
    <w:rPr>
      <w:rFonts w:ascii="Arial" w:eastAsia="Times New Roman" w:hAnsi="Arial" w:cs="Times New Roman"/>
      <w:szCs w:val="20"/>
      <w:lang w:val="ca-ES" w:eastAsia="ca-ES"/>
    </w:rPr>
  </w:style>
  <w:style w:type="paragraph" w:styleId="Textocomentario">
    <w:name w:val="annotation text"/>
    <w:basedOn w:val="Normal"/>
    <w:link w:val="TextocomentarioCar"/>
    <w:uiPriority w:val="99"/>
    <w:semiHidden/>
    <w:unhideWhenUsed/>
    <w:qFormat/>
    <w:rsid w:val="00643CCA"/>
    <w:pPr>
      <w:spacing w:after="0"/>
    </w:pPr>
    <w:rPr>
      <w:rFonts w:ascii="Dutch" w:eastAsia="Times New Roman" w:hAnsi="Dutch" w:cs="Times New Roman"/>
      <w:szCs w:val="20"/>
      <w:lang w:val="ca-ES" w:eastAsia="ca-ES"/>
    </w:rPr>
  </w:style>
  <w:style w:type="paragraph" w:customStyle="1" w:styleId="Default">
    <w:name w:val="Default"/>
    <w:qFormat/>
    <w:rsid w:val="00646407"/>
    <w:rPr>
      <w:rFonts w:ascii="Verdana" w:eastAsia="Times New Roman" w:hAnsi="Verdana" w:cs="Verdana"/>
      <w:color w:val="000000"/>
      <w:sz w:val="24"/>
      <w:szCs w:val="24"/>
      <w:lang w:val="es-ES" w:eastAsia="es-ES"/>
    </w:rPr>
  </w:style>
  <w:style w:type="paragraph" w:styleId="Textodeglobo">
    <w:name w:val="Balloon Text"/>
    <w:basedOn w:val="Normal"/>
    <w:link w:val="TextodegloboCar"/>
    <w:uiPriority w:val="99"/>
    <w:semiHidden/>
    <w:unhideWhenUsed/>
    <w:qFormat/>
    <w:rsid w:val="00317A47"/>
    <w:pPr>
      <w:spacing w:after="0"/>
    </w:pPr>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qFormat/>
    <w:rsid w:val="002E19AE"/>
    <w:pPr>
      <w:spacing w:after="200"/>
    </w:pPr>
    <w:rPr>
      <w:rFonts w:ascii="Verdana" w:eastAsiaTheme="minorHAnsi" w:hAnsi="Verdana" w:cstheme="minorBidi"/>
      <w:b/>
      <w:bCs/>
      <w:lang w:val="es-ES_tradnl" w:eastAsia="en-US"/>
    </w:rPr>
  </w:style>
  <w:style w:type="paragraph" w:styleId="Sangradetextonormal">
    <w:name w:val="Body Text Indent"/>
    <w:basedOn w:val="Normal"/>
    <w:link w:val="SangradetextonormalCar"/>
    <w:rsid w:val="002A087D"/>
    <w:pPr>
      <w:spacing w:after="0"/>
      <w:ind w:left="284" w:hanging="284"/>
      <w:textAlignment w:val="baseline"/>
    </w:pPr>
    <w:rPr>
      <w:rFonts w:ascii="Arial Narrow" w:eastAsia="Times New Roman" w:hAnsi="Arial Narrow" w:cs="Times New Roman"/>
      <w:szCs w:val="20"/>
      <w:lang w:val="ca-ES" w:eastAsia="es-ES"/>
    </w:rPr>
  </w:style>
  <w:style w:type="numbering" w:customStyle="1" w:styleId="Sinlista1">
    <w:name w:val="Sin lista1"/>
    <w:uiPriority w:val="99"/>
    <w:semiHidden/>
    <w:unhideWhenUsed/>
    <w:qFormat/>
    <w:rsid w:val="00B06110"/>
  </w:style>
  <w:style w:type="table" w:styleId="Tablaconcuadrcula">
    <w:name w:val="Table Grid"/>
    <w:basedOn w:val="Tablanormal"/>
    <w:uiPriority w:val="39"/>
    <w:rsid w:val="00456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15CAA"/>
    <w:rPr>
      <w:color w:val="0563C1"/>
      <w:u w:val="single"/>
    </w:rPr>
  </w:style>
  <w:style w:type="paragraph" w:customStyle="1" w:styleId="paragraph">
    <w:name w:val="paragraph"/>
    <w:basedOn w:val="Normal"/>
    <w:rsid w:val="008A0819"/>
    <w:pPr>
      <w:spacing w:after="0"/>
      <w:jc w:val="left"/>
    </w:pPr>
    <w:rPr>
      <w:rFonts w:ascii="Times New Roman" w:eastAsia="Times New Roman" w:hAnsi="Times New Roman" w:cs="Times New Roman"/>
      <w:sz w:val="24"/>
      <w:szCs w:val="24"/>
      <w:lang w:val="es-ES" w:eastAsia="es-ES"/>
    </w:rPr>
  </w:style>
  <w:style w:type="character" w:customStyle="1" w:styleId="spellingerror">
    <w:name w:val="spellingerror"/>
    <w:basedOn w:val="Fuentedeprrafopredeter"/>
    <w:rsid w:val="008A0819"/>
  </w:style>
  <w:style w:type="character" w:customStyle="1" w:styleId="normaltextrun1">
    <w:name w:val="normaltextrun1"/>
    <w:basedOn w:val="Fuentedeprrafopredeter"/>
    <w:rsid w:val="008A0819"/>
  </w:style>
  <w:style w:type="character" w:customStyle="1" w:styleId="eop">
    <w:name w:val="eop"/>
    <w:basedOn w:val="Fuentedeprrafopredeter"/>
    <w:rsid w:val="008A0819"/>
  </w:style>
  <w:style w:type="table" w:customStyle="1" w:styleId="Tablaconcuadrcula1">
    <w:name w:val="Tabla con cuadrícula1"/>
    <w:basedOn w:val="Tablanormal"/>
    <w:next w:val="Tablaconcuadrcula"/>
    <w:uiPriority w:val="59"/>
    <w:rsid w:val="0021787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F2C15"/>
    <w:rPr>
      <w:rFonts w:eastAsia="Yu Mincho"/>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337D15"/>
    <w:rPr>
      <w:rFonts w:eastAsia="Yu Mincho"/>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56047"/>
    <w:rPr>
      <w:rFonts w:eastAsia="Yu Mincho"/>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91413D"/>
    <w:rPr>
      <w:rFonts w:eastAsia="Yu Mincho"/>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3C66E3"/>
    <w:rPr>
      <w:rFonts w:eastAsia="Yu Mincho"/>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50C24"/>
    <w:rPr>
      <w:rFonts w:eastAsia="Yu Mincho"/>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rsid w:val="00E71E2F"/>
    <w:rPr>
      <w:vertAlign w:val="superscript"/>
    </w:rPr>
  </w:style>
  <w:style w:type="table" w:customStyle="1" w:styleId="Taulaambquadrcula1">
    <w:name w:val="Taula amb quadrícula1"/>
    <w:basedOn w:val="Tablanormal"/>
    <w:next w:val="Tablaconcuadrcula"/>
    <w:uiPriority w:val="59"/>
    <w:rsid w:val="000A1F12"/>
    <w:pPr>
      <w:spacing w:line="360" w:lineRule="auto"/>
      <w:jc w:val="both"/>
    </w:pPr>
    <w:rPr>
      <w:rFonts w:ascii="Times New Roman" w:eastAsia="Yu Mincho" w:hAnsi="Times New Roman" w:cs="Times New Roman"/>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1">
    <w:name w:val="Taula amb quadrícula11"/>
    <w:basedOn w:val="Tablanormal"/>
    <w:next w:val="Tablaconcuadrcula"/>
    <w:uiPriority w:val="39"/>
    <w:rsid w:val="00965F28"/>
    <w:pPr>
      <w:spacing w:line="360" w:lineRule="auto"/>
      <w:jc w:val="both"/>
    </w:pPr>
    <w:rPr>
      <w:rFonts w:ascii="Times New Roman" w:eastAsia="Yu Mincho" w:hAnsi="Times New Roman" w:cs="Times New Roman"/>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9027F4"/>
    <w:pPr>
      <w:pBdr>
        <w:bottom w:val="single" w:sz="6" w:space="1" w:color="auto"/>
      </w:pBdr>
      <w:spacing w:after="0"/>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9027F4"/>
    <w:rPr>
      <w:rFonts w:ascii="Arial" w:eastAsia="Times New Roman" w:hAnsi="Arial" w:cs="Arial"/>
      <w:vanish/>
      <w:sz w:val="16"/>
      <w:szCs w:val="16"/>
      <w:lang w:val="es-ES" w:eastAsia="es-ES"/>
    </w:rPr>
  </w:style>
  <w:style w:type="table" w:customStyle="1" w:styleId="Tablaconcuadrcula8">
    <w:name w:val="Tabla con cuadrícula8"/>
    <w:basedOn w:val="Tablanormal"/>
    <w:next w:val="Tablaconcuadrcula"/>
    <w:uiPriority w:val="59"/>
    <w:rsid w:val="00EF1F25"/>
    <w:rPr>
      <w:rFonts w:ascii="Verdana" w:eastAsia="Yu Mincho" w:hAnsi="Verdana"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641106"/>
    <w:rPr>
      <w:rFonts w:asciiTheme="majorHAnsi" w:eastAsiaTheme="majorEastAsia" w:hAnsiTheme="majorHAnsi" w:cstheme="majorBidi"/>
      <w:color w:val="365F91" w:themeColor="accent1" w:themeShade="BF"/>
      <w:sz w:val="26"/>
      <w:szCs w:val="26"/>
      <w:lang w:val="es-ES_tradnl"/>
    </w:rPr>
  </w:style>
  <w:style w:type="character" w:styleId="Textoennegrita">
    <w:name w:val="Strong"/>
    <w:basedOn w:val="Fuentedeprrafopredeter"/>
    <w:uiPriority w:val="22"/>
    <w:qFormat/>
    <w:rsid w:val="009728D2"/>
    <w:rPr>
      <w:b/>
      <w:bCs/>
    </w:rPr>
  </w:style>
  <w:style w:type="paragraph" w:styleId="Sinespaciado">
    <w:name w:val="No Spacing"/>
    <w:uiPriority w:val="1"/>
    <w:qFormat/>
    <w:rsid w:val="000F5652"/>
    <w:pPr>
      <w:suppressAutoHyphens/>
    </w:pPr>
    <w:rPr>
      <w:rFonts w:ascii="Arial" w:eastAsia="Calibri" w:hAnsi="Arial" w:cs="Arial"/>
      <w:color w:val="00000A"/>
      <w:kern w:val="1"/>
      <w:lang w:eastAsia="zh-CN"/>
    </w:rPr>
  </w:style>
  <w:style w:type="character" w:customStyle="1" w:styleId="Ttulo3Car">
    <w:name w:val="Título 3 Car"/>
    <w:aliases w:val="Título proyecto Car"/>
    <w:basedOn w:val="Fuentedeprrafopredeter"/>
    <w:link w:val="Ttulo3"/>
    <w:rsid w:val="009C104B"/>
    <w:rPr>
      <w:rFonts w:ascii="Garamond" w:eastAsia="SimSun" w:hAnsi="Garamond" w:cs="Times New Roman"/>
      <w:color w:val="333399"/>
      <w:sz w:val="56"/>
      <w:szCs w:val="5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970879">
      <w:bodyDiv w:val="1"/>
      <w:marLeft w:val="0"/>
      <w:marRight w:val="0"/>
      <w:marTop w:val="0"/>
      <w:marBottom w:val="0"/>
      <w:divBdr>
        <w:top w:val="none" w:sz="0" w:space="0" w:color="auto"/>
        <w:left w:val="none" w:sz="0" w:space="0" w:color="auto"/>
        <w:bottom w:val="none" w:sz="0" w:space="0" w:color="auto"/>
        <w:right w:val="none" w:sz="0" w:space="0" w:color="auto"/>
      </w:divBdr>
    </w:div>
    <w:div w:id="314529265">
      <w:bodyDiv w:val="1"/>
      <w:marLeft w:val="0"/>
      <w:marRight w:val="0"/>
      <w:marTop w:val="0"/>
      <w:marBottom w:val="0"/>
      <w:divBdr>
        <w:top w:val="none" w:sz="0" w:space="0" w:color="auto"/>
        <w:left w:val="none" w:sz="0" w:space="0" w:color="auto"/>
        <w:bottom w:val="none" w:sz="0" w:space="0" w:color="auto"/>
        <w:right w:val="none" w:sz="0" w:space="0" w:color="auto"/>
      </w:divBdr>
      <w:divsChild>
        <w:div w:id="1660769760">
          <w:marLeft w:val="0"/>
          <w:marRight w:val="0"/>
          <w:marTop w:val="0"/>
          <w:marBottom w:val="0"/>
          <w:divBdr>
            <w:top w:val="none" w:sz="0" w:space="0" w:color="auto"/>
            <w:left w:val="none" w:sz="0" w:space="0" w:color="auto"/>
            <w:bottom w:val="none" w:sz="0" w:space="0" w:color="auto"/>
            <w:right w:val="none" w:sz="0" w:space="0" w:color="auto"/>
          </w:divBdr>
        </w:div>
      </w:divsChild>
    </w:div>
    <w:div w:id="447623956">
      <w:bodyDiv w:val="1"/>
      <w:marLeft w:val="0"/>
      <w:marRight w:val="0"/>
      <w:marTop w:val="0"/>
      <w:marBottom w:val="0"/>
      <w:divBdr>
        <w:top w:val="none" w:sz="0" w:space="0" w:color="auto"/>
        <w:left w:val="none" w:sz="0" w:space="0" w:color="auto"/>
        <w:bottom w:val="none" w:sz="0" w:space="0" w:color="auto"/>
        <w:right w:val="none" w:sz="0" w:space="0" w:color="auto"/>
      </w:divBdr>
    </w:div>
    <w:div w:id="504514740">
      <w:bodyDiv w:val="1"/>
      <w:marLeft w:val="0"/>
      <w:marRight w:val="0"/>
      <w:marTop w:val="0"/>
      <w:marBottom w:val="0"/>
      <w:divBdr>
        <w:top w:val="none" w:sz="0" w:space="0" w:color="auto"/>
        <w:left w:val="none" w:sz="0" w:space="0" w:color="auto"/>
        <w:bottom w:val="none" w:sz="0" w:space="0" w:color="auto"/>
        <w:right w:val="none" w:sz="0" w:space="0" w:color="auto"/>
      </w:divBdr>
      <w:divsChild>
        <w:div w:id="1729261251">
          <w:marLeft w:val="0"/>
          <w:marRight w:val="0"/>
          <w:marTop w:val="0"/>
          <w:marBottom w:val="0"/>
          <w:divBdr>
            <w:top w:val="single" w:sz="2" w:space="0" w:color="E3E3E3"/>
            <w:left w:val="single" w:sz="2" w:space="0" w:color="E3E3E3"/>
            <w:bottom w:val="single" w:sz="2" w:space="0" w:color="E3E3E3"/>
            <w:right w:val="single" w:sz="2" w:space="0" w:color="E3E3E3"/>
          </w:divBdr>
          <w:divsChild>
            <w:div w:id="2001230593">
              <w:marLeft w:val="0"/>
              <w:marRight w:val="0"/>
              <w:marTop w:val="0"/>
              <w:marBottom w:val="0"/>
              <w:divBdr>
                <w:top w:val="single" w:sz="2" w:space="0" w:color="E3E3E3"/>
                <w:left w:val="single" w:sz="2" w:space="0" w:color="E3E3E3"/>
                <w:bottom w:val="single" w:sz="2" w:space="0" w:color="E3E3E3"/>
                <w:right w:val="single" w:sz="2" w:space="0" w:color="E3E3E3"/>
              </w:divBdr>
              <w:divsChild>
                <w:div w:id="547648306">
                  <w:marLeft w:val="0"/>
                  <w:marRight w:val="0"/>
                  <w:marTop w:val="0"/>
                  <w:marBottom w:val="0"/>
                  <w:divBdr>
                    <w:top w:val="single" w:sz="2" w:space="0" w:color="E3E3E3"/>
                    <w:left w:val="single" w:sz="2" w:space="0" w:color="E3E3E3"/>
                    <w:bottom w:val="single" w:sz="2" w:space="0" w:color="E3E3E3"/>
                    <w:right w:val="single" w:sz="2" w:space="0" w:color="E3E3E3"/>
                  </w:divBdr>
                  <w:divsChild>
                    <w:div w:id="1538738252">
                      <w:marLeft w:val="0"/>
                      <w:marRight w:val="0"/>
                      <w:marTop w:val="0"/>
                      <w:marBottom w:val="0"/>
                      <w:divBdr>
                        <w:top w:val="single" w:sz="2" w:space="0" w:color="E3E3E3"/>
                        <w:left w:val="single" w:sz="2" w:space="0" w:color="E3E3E3"/>
                        <w:bottom w:val="single" w:sz="2" w:space="0" w:color="E3E3E3"/>
                        <w:right w:val="single" w:sz="2" w:space="0" w:color="E3E3E3"/>
                      </w:divBdr>
                      <w:divsChild>
                        <w:div w:id="1761679130">
                          <w:marLeft w:val="0"/>
                          <w:marRight w:val="0"/>
                          <w:marTop w:val="0"/>
                          <w:marBottom w:val="0"/>
                          <w:divBdr>
                            <w:top w:val="single" w:sz="2" w:space="0" w:color="E3E3E3"/>
                            <w:left w:val="single" w:sz="2" w:space="0" w:color="E3E3E3"/>
                            <w:bottom w:val="single" w:sz="2" w:space="0" w:color="E3E3E3"/>
                            <w:right w:val="single" w:sz="2" w:space="0" w:color="E3E3E3"/>
                          </w:divBdr>
                          <w:divsChild>
                            <w:div w:id="1625965265">
                              <w:marLeft w:val="0"/>
                              <w:marRight w:val="0"/>
                              <w:marTop w:val="100"/>
                              <w:marBottom w:val="100"/>
                              <w:divBdr>
                                <w:top w:val="single" w:sz="2" w:space="0" w:color="E3E3E3"/>
                                <w:left w:val="single" w:sz="2" w:space="0" w:color="E3E3E3"/>
                                <w:bottom w:val="single" w:sz="2" w:space="0" w:color="E3E3E3"/>
                                <w:right w:val="single" w:sz="2" w:space="0" w:color="E3E3E3"/>
                              </w:divBdr>
                              <w:divsChild>
                                <w:div w:id="1754088068">
                                  <w:marLeft w:val="0"/>
                                  <w:marRight w:val="0"/>
                                  <w:marTop w:val="0"/>
                                  <w:marBottom w:val="0"/>
                                  <w:divBdr>
                                    <w:top w:val="single" w:sz="2" w:space="0" w:color="E3E3E3"/>
                                    <w:left w:val="single" w:sz="2" w:space="0" w:color="E3E3E3"/>
                                    <w:bottom w:val="single" w:sz="2" w:space="0" w:color="E3E3E3"/>
                                    <w:right w:val="single" w:sz="2" w:space="0" w:color="E3E3E3"/>
                                  </w:divBdr>
                                  <w:divsChild>
                                    <w:div w:id="549607426">
                                      <w:marLeft w:val="0"/>
                                      <w:marRight w:val="0"/>
                                      <w:marTop w:val="0"/>
                                      <w:marBottom w:val="0"/>
                                      <w:divBdr>
                                        <w:top w:val="single" w:sz="2" w:space="0" w:color="E3E3E3"/>
                                        <w:left w:val="single" w:sz="2" w:space="0" w:color="E3E3E3"/>
                                        <w:bottom w:val="single" w:sz="2" w:space="0" w:color="E3E3E3"/>
                                        <w:right w:val="single" w:sz="2" w:space="0" w:color="E3E3E3"/>
                                      </w:divBdr>
                                      <w:divsChild>
                                        <w:div w:id="746849902">
                                          <w:marLeft w:val="0"/>
                                          <w:marRight w:val="0"/>
                                          <w:marTop w:val="0"/>
                                          <w:marBottom w:val="0"/>
                                          <w:divBdr>
                                            <w:top w:val="single" w:sz="2" w:space="0" w:color="E3E3E3"/>
                                            <w:left w:val="single" w:sz="2" w:space="0" w:color="E3E3E3"/>
                                            <w:bottom w:val="single" w:sz="2" w:space="0" w:color="E3E3E3"/>
                                            <w:right w:val="single" w:sz="2" w:space="0" w:color="E3E3E3"/>
                                          </w:divBdr>
                                          <w:divsChild>
                                            <w:div w:id="1697728885">
                                              <w:marLeft w:val="0"/>
                                              <w:marRight w:val="0"/>
                                              <w:marTop w:val="0"/>
                                              <w:marBottom w:val="0"/>
                                              <w:divBdr>
                                                <w:top w:val="single" w:sz="2" w:space="0" w:color="E3E3E3"/>
                                                <w:left w:val="single" w:sz="2" w:space="0" w:color="E3E3E3"/>
                                                <w:bottom w:val="single" w:sz="2" w:space="0" w:color="E3E3E3"/>
                                                <w:right w:val="single" w:sz="2" w:space="0" w:color="E3E3E3"/>
                                              </w:divBdr>
                                              <w:divsChild>
                                                <w:div w:id="576987414">
                                                  <w:marLeft w:val="0"/>
                                                  <w:marRight w:val="0"/>
                                                  <w:marTop w:val="0"/>
                                                  <w:marBottom w:val="0"/>
                                                  <w:divBdr>
                                                    <w:top w:val="single" w:sz="2" w:space="0" w:color="E3E3E3"/>
                                                    <w:left w:val="single" w:sz="2" w:space="0" w:color="E3E3E3"/>
                                                    <w:bottom w:val="single" w:sz="2" w:space="0" w:color="E3E3E3"/>
                                                    <w:right w:val="single" w:sz="2" w:space="0" w:color="E3E3E3"/>
                                                  </w:divBdr>
                                                  <w:divsChild>
                                                    <w:div w:id="16757205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85139980">
          <w:marLeft w:val="0"/>
          <w:marRight w:val="0"/>
          <w:marTop w:val="0"/>
          <w:marBottom w:val="0"/>
          <w:divBdr>
            <w:top w:val="none" w:sz="0" w:space="0" w:color="auto"/>
            <w:left w:val="none" w:sz="0" w:space="0" w:color="auto"/>
            <w:bottom w:val="none" w:sz="0" w:space="0" w:color="auto"/>
            <w:right w:val="none" w:sz="0" w:space="0" w:color="auto"/>
          </w:divBdr>
        </w:div>
      </w:divsChild>
    </w:div>
    <w:div w:id="519396376">
      <w:bodyDiv w:val="1"/>
      <w:marLeft w:val="0"/>
      <w:marRight w:val="0"/>
      <w:marTop w:val="0"/>
      <w:marBottom w:val="0"/>
      <w:divBdr>
        <w:top w:val="none" w:sz="0" w:space="0" w:color="auto"/>
        <w:left w:val="none" w:sz="0" w:space="0" w:color="auto"/>
        <w:bottom w:val="none" w:sz="0" w:space="0" w:color="auto"/>
        <w:right w:val="none" w:sz="0" w:space="0" w:color="auto"/>
      </w:divBdr>
    </w:div>
    <w:div w:id="551186986">
      <w:bodyDiv w:val="1"/>
      <w:marLeft w:val="0"/>
      <w:marRight w:val="0"/>
      <w:marTop w:val="0"/>
      <w:marBottom w:val="0"/>
      <w:divBdr>
        <w:top w:val="none" w:sz="0" w:space="0" w:color="auto"/>
        <w:left w:val="none" w:sz="0" w:space="0" w:color="auto"/>
        <w:bottom w:val="none" w:sz="0" w:space="0" w:color="auto"/>
        <w:right w:val="none" w:sz="0" w:space="0" w:color="auto"/>
      </w:divBdr>
    </w:div>
    <w:div w:id="568227835">
      <w:bodyDiv w:val="1"/>
      <w:marLeft w:val="0"/>
      <w:marRight w:val="0"/>
      <w:marTop w:val="0"/>
      <w:marBottom w:val="0"/>
      <w:divBdr>
        <w:top w:val="none" w:sz="0" w:space="0" w:color="auto"/>
        <w:left w:val="none" w:sz="0" w:space="0" w:color="auto"/>
        <w:bottom w:val="none" w:sz="0" w:space="0" w:color="auto"/>
        <w:right w:val="none" w:sz="0" w:space="0" w:color="auto"/>
      </w:divBdr>
    </w:div>
    <w:div w:id="593828689">
      <w:bodyDiv w:val="1"/>
      <w:marLeft w:val="0"/>
      <w:marRight w:val="0"/>
      <w:marTop w:val="0"/>
      <w:marBottom w:val="0"/>
      <w:divBdr>
        <w:top w:val="none" w:sz="0" w:space="0" w:color="auto"/>
        <w:left w:val="none" w:sz="0" w:space="0" w:color="auto"/>
        <w:bottom w:val="none" w:sz="0" w:space="0" w:color="auto"/>
        <w:right w:val="none" w:sz="0" w:space="0" w:color="auto"/>
      </w:divBdr>
    </w:div>
    <w:div w:id="819269892">
      <w:bodyDiv w:val="1"/>
      <w:marLeft w:val="0"/>
      <w:marRight w:val="0"/>
      <w:marTop w:val="0"/>
      <w:marBottom w:val="0"/>
      <w:divBdr>
        <w:top w:val="none" w:sz="0" w:space="0" w:color="auto"/>
        <w:left w:val="none" w:sz="0" w:space="0" w:color="auto"/>
        <w:bottom w:val="none" w:sz="0" w:space="0" w:color="auto"/>
        <w:right w:val="none" w:sz="0" w:space="0" w:color="auto"/>
      </w:divBdr>
    </w:div>
    <w:div w:id="905800423">
      <w:bodyDiv w:val="1"/>
      <w:marLeft w:val="0"/>
      <w:marRight w:val="0"/>
      <w:marTop w:val="0"/>
      <w:marBottom w:val="0"/>
      <w:divBdr>
        <w:top w:val="none" w:sz="0" w:space="0" w:color="auto"/>
        <w:left w:val="none" w:sz="0" w:space="0" w:color="auto"/>
        <w:bottom w:val="none" w:sz="0" w:space="0" w:color="auto"/>
        <w:right w:val="none" w:sz="0" w:space="0" w:color="auto"/>
      </w:divBdr>
      <w:divsChild>
        <w:div w:id="629899254">
          <w:marLeft w:val="0"/>
          <w:marRight w:val="0"/>
          <w:marTop w:val="0"/>
          <w:marBottom w:val="0"/>
          <w:divBdr>
            <w:top w:val="none" w:sz="0" w:space="0" w:color="auto"/>
            <w:left w:val="none" w:sz="0" w:space="0" w:color="auto"/>
            <w:bottom w:val="none" w:sz="0" w:space="0" w:color="auto"/>
            <w:right w:val="none" w:sz="0" w:space="0" w:color="auto"/>
          </w:divBdr>
          <w:divsChild>
            <w:div w:id="260338223">
              <w:marLeft w:val="0"/>
              <w:marRight w:val="0"/>
              <w:marTop w:val="0"/>
              <w:marBottom w:val="0"/>
              <w:divBdr>
                <w:top w:val="none" w:sz="0" w:space="0" w:color="auto"/>
                <w:left w:val="none" w:sz="0" w:space="0" w:color="auto"/>
                <w:bottom w:val="none" w:sz="0" w:space="0" w:color="auto"/>
                <w:right w:val="none" w:sz="0" w:space="0" w:color="auto"/>
              </w:divBdr>
              <w:divsChild>
                <w:div w:id="1074350129">
                  <w:marLeft w:val="0"/>
                  <w:marRight w:val="0"/>
                  <w:marTop w:val="0"/>
                  <w:marBottom w:val="0"/>
                  <w:divBdr>
                    <w:top w:val="none" w:sz="0" w:space="0" w:color="auto"/>
                    <w:left w:val="none" w:sz="0" w:space="0" w:color="auto"/>
                    <w:bottom w:val="none" w:sz="0" w:space="0" w:color="auto"/>
                    <w:right w:val="none" w:sz="0" w:space="0" w:color="auto"/>
                  </w:divBdr>
                  <w:divsChild>
                    <w:div w:id="914779142">
                      <w:marLeft w:val="0"/>
                      <w:marRight w:val="0"/>
                      <w:marTop w:val="0"/>
                      <w:marBottom w:val="0"/>
                      <w:divBdr>
                        <w:top w:val="none" w:sz="0" w:space="0" w:color="auto"/>
                        <w:left w:val="none" w:sz="0" w:space="0" w:color="auto"/>
                        <w:bottom w:val="none" w:sz="0" w:space="0" w:color="auto"/>
                        <w:right w:val="none" w:sz="0" w:space="0" w:color="auto"/>
                      </w:divBdr>
                      <w:divsChild>
                        <w:div w:id="1903253898">
                          <w:marLeft w:val="0"/>
                          <w:marRight w:val="0"/>
                          <w:marTop w:val="0"/>
                          <w:marBottom w:val="0"/>
                          <w:divBdr>
                            <w:top w:val="none" w:sz="0" w:space="0" w:color="auto"/>
                            <w:left w:val="none" w:sz="0" w:space="0" w:color="auto"/>
                            <w:bottom w:val="none" w:sz="0" w:space="0" w:color="auto"/>
                            <w:right w:val="none" w:sz="0" w:space="0" w:color="auto"/>
                          </w:divBdr>
                          <w:divsChild>
                            <w:div w:id="1992522026">
                              <w:marLeft w:val="0"/>
                              <w:marRight w:val="0"/>
                              <w:marTop w:val="0"/>
                              <w:marBottom w:val="0"/>
                              <w:divBdr>
                                <w:top w:val="none" w:sz="0" w:space="0" w:color="auto"/>
                                <w:left w:val="none" w:sz="0" w:space="0" w:color="auto"/>
                                <w:bottom w:val="none" w:sz="0" w:space="0" w:color="auto"/>
                                <w:right w:val="none" w:sz="0" w:space="0" w:color="auto"/>
                              </w:divBdr>
                              <w:divsChild>
                                <w:div w:id="589119952">
                                  <w:marLeft w:val="0"/>
                                  <w:marRight w:val="0"/>
                                  <w:marTop w:val="0"/>
                                  <w:marBottom w:val="0"/>
                                  <w:divBdr>
                                    <w:top w:val="none" w:sz="0" w:space="0" w:color="auto"/>
                                    <w:left w:val="none" w:sz="0" w:space="0" w:color="auto"/>
                                    <w:bottom w:val="none" w:sz="0" w:space="0" w:color="auto"/>
                                    <w:right w:val="none" w:sz="0" w:space="0" w:color="auto"/>
                                  </w:divBdr>
                                  <w:divsChild>
                                    <w:div w:id="261107940">
                                      <w:marLeft w:val="0"/>
                                      <w:marRight w:val="0"/>
                                      <w:marTop w:val="0"/>
                                      <w:marBottom w:val="0"/>
                                      <w:divBdr>
                                        <w:top w:val="none" w:sz="0" w:space="0" w:color="auto"/>
                                        <w:left w:val="none" w:sz="0" w:space="0" w:color="auto"/>
                                        <w:bottom w:val="none" w:sz="0" w:space="0" w:color="auto"/>
                                        <w:right w:val="none" w:sz="0" w:space="0" w:color="auto"/>
                                      </w:divBdr>
                                      <w:divsChild>
                                        <w:div w:id="1731927616">
                                          <w:marLeft w:val="0"/>
                                          <w:marRight w:val="0"/>
                                          <w:marTop w:val="0"/>
                                          <w:marBottom w:val="0"/>
                                          <w:divBdr>
                                            <w:top w:val="none" w:sz="0" w:space="0" w:color="auto"/>
                                            <w:left w:val="none" w:sz="0" w:space="0" w:color="auto"/>
                                            <w:bottom w:val="none" w:sz="0" w:space="0" w:color="auto"/>
                                            <w:right w:val="none" w:sz="0" w:space="0" w:color="auto"/>
                                          </w:divBdr>
                                          <w:divsChild>
                                            <w:div w:id="656422852">
                                              <w:marLeft w:val="0"/>
                                              <w:marRight w:val="0"/>
                                              <w:marTop w:val="0"/>
                                              <w:marBottom w:val="0"/>
                                              <w:divBdr>
                                                <w:top w:val="none" w:sz="0" w:space="0" w:color="auto"/>
                                                <w:left w:val="none" w:sz="0" w:space="0" w:color="auto"/>
                                                <w:bottom w:val="none" w:sz="0" w:space="0" w:color="auto"/>
                                                <w:right w:val="none" w:sz="0" w:space="0" w:color="auto"/>
                                              </w:divBdr>
                                              <w:divsChild>
                                                <w:div w:id="1972519811">
                                                  <w:marLeft w:val="0"/>
                                                  <w:marRight w:val="0"/>
                                                  <w:marTop w:val="0"/>
                                                  <w:marBottom w:val="0"/>
                                                  <w:divBdr>
                                                    <w:top w:val="none" w:sz="0" w:space="0" w:color="auto"/>
                                                    <w:left w:val="none" w:sz="0" w:space="0" w:color="auto"/>
                                                    <w:bottom w:val="none" w:sz="0" w:space="0" w:color="auto"/>
                                                    <w:right w:val="none" w:sz="0" w:space="0" w:color="auto"/>
                                                  </w:divBdr>
                                                  <w:divsChild>
                                                    <w:div w:id="939262879">
                                                      <w:marLeft w:val="0"/>
                                                      <w:marRight w:val="0"/>
                                                      <w:marTop w:val="0"/>
                                                      <w:marBottom w:val="0"/>
                                                      <w:divBdr>
                                                        <w:top w:val="single" w:sz="6" w:space="0" w:color="ABABAB"/>
                                                        <w:left w:val="single" w:sz="6" w:space="0" w:color="ABABAB"/>
                                                        <w:bottom w:val="none" w:sz="0" w:space="0" w:color="auto"/>
                                                        <w:right w:val="single" w:sz="6" w:space="0" w:color="ABABAB"/>
                                                      </w:divBdr>
                                                      <w:divsChild>
                                                        <w:div w:id="1319379835">
                                                          <w:marLeft w:val="0"/>
                                                          <w:marRight w:val="0"/>
                                                          <w:marTop w:val="0"/>
                                                          <w:marBottom w:val="0"/>
                                                          <w:divBdr>
                                                            <w:top w:val="none" w:sz="0" w:space="0" w:color="auto"/>
                                                            <w:left w:val="none" w:sz="0" w:space="0" w:color="auto"/>
                                                            <w:bottom w:val="none" w:sz="0" w:space="0" w:color="auto"/>
                                                            <w:right w:val="none" w:sz="0" w:space="0" w:color="auto"/>
                                                          </w:divBdr>
                                                          <w:divsChild>
                                                            <w:div w:id="368534277">
                                                              <w:marLeft w:val="0"/>
                                                              <w:marRight w:val="0"/>
                                                              <w:marTop w:val="0"/>
                                                              <w:marBottom w:val="0"/>
                                                              <w:divBdr>
                                                                <w:top w:val="none" w:sz="0" w:space="0" w:color="auto"/>
                                                                <w:left w:val="none" w:sz="0" w:space="0" w:color="auto"/>
                                                                <w:bottom w:val="none" w:sz="0" w:space="0" w:color="auto"/>
                                                                <w:right w:val="none" w:sz="0" w:space="0" w:color="auto"/>
                                                              </w:divBdr>
                                                              <w:divsChild>
                                                                <w:div w:id="1675064245">
                                                                  <w:marLeft w:val="0"/>
                                                                  <w:marRight w:val="0"/>
                                                                  <w:marTop w:val="0"/>
                                                                  <w:marBottom w:val="0"/>
                                                                  <w:divBdr>
                                                                    <w:top w:val="none" w:sz="0" w:space="0" w:color="auto"/>
                                                                    <w:left w:val="none" w:sz="0" w:space="0" w:color="auto"/>
                                                                    <w:bottom w:val="none" w:sz="0" w:space="0" w:color="auto"/>
                                                                    <w:right w:val="none" w:sz="0" w:space="0" w:color="auto"/>
                                                                  </w:divBdr>
                                                                  <w:divsChild>
                                                                    <w:div w:id="1848715096">
                                                                      <w:marLeft w:val="0"/>
                                                                      <w:marRight w:val="0"/>
                                                                      <w:marTop w:val="0"/>
                                                                      <w:marBottom w:val="0"/>
                                                                      <w:divBdr>
                                                                        <w:top w:val="none" w:sz="0" w:space="0" w:color="auto"/>
                                                                        <w:left w:val="none" w:sz="0" w:space="0" w:color="auto"/>
                                                                        <w:bottom w:val="none" w:sz="0" w:space="0" w:color="auto"/>
                                                                        <w:right w:val="none" w:sz="0" w:space="0" w:color="auto"/>
                                                                      </w:divBdr>
                                                                      <w:divsChild>
                                                                        <w:div w:id="1326007467">
                                                                          <w:marLeft w:val="0"/>
                                                                          <w:marRight w:val="0"/>
                                                                          <w:marTop w:val="0"/>
                                                                          <w:marBottom w:val="0"/>
                                                                          <w:divBdr>
                                                                            <w:top w:val="none" w:sz="0" w:space="0" w:color="auto"/>
                                                                            <w:left w:val="none" w:sz="0" w:space="0" w:color="auto"/>
                                                                            <w:bottom w:val="none" w:sz="0" w:space="0" w:color="auto"/>
                                                                            <w:right w:val="none" w:sz="0" w:space="0" w:color="auto"/>
                                                                          </w:divBdr>
                                                                          <w:divsChild>
                                                                            <w:div w:id="29190610">
                                                                              <w:marLeft w:val="0"/>
                                                                              <w:marRight w:val="0"/>
                                                                              <w:marTop w:val="0"/>
                                                                              <w:marBottom w:val="0"/>
                                                                              <w:divBdr>
                                                                                <w:top w:val="none" w:sz="0" w:space="0" w:color="auto"/>
                                                                                <w:left w:val="none" w:sz="0" w:space="0" w:color="auto"/>
                                                                                <w:bottom w:val="none" w:sz="0" w:space="0" w:color="auto"/>
                                                                                <w:right w:val="none" w:sz="0" w:space="0" w:color="auto"/>
                                                                              </w:divBdr>
                                                                              <w:divsChild>
                                                                                <w:div w:id="67505889">
                                                                                  <w:marLeft w:val="0"/>
                                                                                  <w:marRight w:val="0"/>
                                                                                  <w:marTop w:val="0"/>
                                                                                  <w:marBottom w:val="0"/>
                                                                                  <w:divBdr>
                                                                                    <w:top w:val="none" w:sz="0" w:space="0" w:color="auto"/>
                                                                                    <w:left w:val="none" w:sz="0" w:space="0" w:color="auto"/>
                                                                                    <w:bottom w:val="none" w:sz="0" w:space="0" w:color="auto"/>
                                                                                    <w:right w:val="none" w:sz="0" w:space="0" w:color="auto"/>
                                                                                  </w:divBdr>
                                                                                </w:div>
                                                                                <w:div w:id="542449844">
                                                                                  <w:marLeft w:val="0"/>
                                                                                  <w:marRight w:val="0"/>
                                                                                  <w:marTop w:val="0"/>
                                                                                  <w:marBottom w:val="0"/>
                                                                                  <w:divBdr>
                                                                                    <w:top w:val="none" w:sz="0" w:space="0" w:color="auto"/>
                                                                                    <w:left w:val="none" w:sz="0" w:space="0" w:color="auto"/>
                                                                                    <w:bottom w:val="none" w:sz="0" w:space="0" w:color="auto"/>
                                                                                    <w:right w:val="none" w:sz="0" w:space="0" w:color="auto"/>
                                                                                  </w:divBdr>
                                                                                </w:div>
                                                                                <w:div w:id="709182143">
                                                                                  <w:marLeft w:val="0"/>
                                                                                  <w:marRight w:val="0"/>
                                                                                  <w:marTop w:val="0"/>
                                                                                  <w:marBottom w:val="0"/>
                                                                                  <w:divBdr>
                                                                                    <w:top w:val="none" w:sz="0" w:space="0" w:color="auto"/>
                                                                                    <w:left w:val="none" w:sz="0" w:space="0" w:color="auto"/>
                                                                                    <w:bottom w:val="none" w:sz="0" w:space="0" w:color="auto"/>
                                                                                    <w:right w:val="none" w:sz="0" w:space="0" w:color="auto"/>
                                                                                  </w:divBdr>
                                                                                </w:div>
                                                                                <w:div w:id="883905634">
                                                                                  <w:marLeft w:val="0"/>
                                                                                  <w:marRight w:val="0"/>
                                                                                  <w:marTop w:val="0"/>
                                                                                  <w:marBottom w:val="0"/>
                                                                                  <w:divBdr>
                                                                                    <w:top w:val="none" w:sz="0" w:space="0" w:color="auto"/>
                                                                                    <w:left w:val="none" w:sz="0" w:space="0" w:color="auto"/>
                                                                                    <w:bottom w:val="none" w:sz="0" w:space="0" w:color="auto"/>
                                                                                    <w:right w:val="none" w:sz="0" w:space="0" w:color="auto"/>
                                                                                  </w:divBdr>
                                                                                </w:div>
                                                                                <w:div w:id="974876367">
                                                                                  <w:marLeft w:val="0"/>
                                                                                  <w:marRight w:val="0"/>
                                                                                  <w:marTop w:val="0"/>
                                                                                  <w:marBottom w:val="0"/>
                                                                                  <w:divBdr>
                                                                                    <w:top w:val="none" w:sz="0" w:space="0" w:color="auto"/>
                                                                                    <w:left w:val="none" w:sz="0" w:space="0" w:color="auto"/>
                                                                                    <w:bottom w:val="none" w:sz="0" w:space="0" w:color="auto"/>
                                                                                    <w:right w:val="none" w:sz="0" w:space="0" w:color="auto"/>
                                                                                  </w:divBdr>
                                                                                </w:div>
                                                                                <w:div w:id="1086613633">
                                                                                  <w:marLeft w:val="0"/>
                                                                                  <w:marRight w:val="0"/>
                                                                                  <w:marTop w:val="0"/>
                                                                                  <w:marBottom w:val="0"/>
                                                                                  <w:divBdr>
                                                                                    <w:top w:val="none" w:sz="0" w:space="0" w:color="auto"/>
                                                                                    <w:left w:val="none" w:sz="0" w:space="0" w:color="auto"/>
                                                                                    <w:bottom w:val="none" w:sz="0" w:space="0" w:color="auto"/>
                                                                                    <w:right w:val="none" w:sz="0" w:space="0" w:color="auto"/>
                                                                                  </w:divBdr>
                                                                                </w:div>
                                                                                <w:div w:id="1308170495">
                                                                                  <w:marLeft w:val="0"/>
                                                                                  <w:marRight w:val="0"/>
                                                                                  <w:marTop w:val="0"/>
                                                                                  <w:marBottom w:val="0"/>
                                                                                  <w:divBdr>
                                                                                    <w:top w:val="none" w:sz="0" w:space="0" w:color="auto"/>
                                                                                    <w:left w:val="none" w:sz="0" w:space="0" w:color="auto"/>
                                                                                    <w:bottom w:val="none" w:sz="0" w:space="0" w:color="auto"/>
                                                                                    <w:right w:val="none" w:sz="0" w:space="0" w:color="auto"/>
                                                                                  </w:divBdr>
                                                                                </w:div>
                                                                                <w:div w:id="1407799622">
                                                                                  <w:marLeft w:val="0"/>
                                                                                  <w:marRight w:val="0"/>
                                                                                  <w:marTop w:val="0"/>
                                                                                  <w:marBottom w:val="0"/>
                                                                                  <w:divBdr>
                                                                                    <w:top w:val="none" w:sz="0" w:space="0" w:color="auto"/>
                                                                                    <w:left w:val="none" w:sz="0" w:space="0" w:color="auto"/>
                                                                                    <w:bottom w:val="none" w:sz="0" w:space="0" w:color="auto"/>
                                                                                    <w:right w:val="none" w:sz="0" w:space="0" w:color="auto"/>
                                                                                  </w:divBdr>
                                                                                </w:div>
                                                                                <w:div w:id="1468358544">
                                                                                  <w:marLeft w:val="0"/>
                                                                                  <w:marRight w:val="0"/>
                                                                                  <w:marTop w:val="0"/>
                                                                                  <w:marBottom w:val="0"/>
                                                                                  <w:divBdr>
                                                                                    <w:top w:val="none" w:sz="0" w:space="0" w:color="auto"/>
                                                                                    <w:left w:val="none" w:sz="0" w:space="0" w:color="auto"/>
                                                                                    <w:bottom w:val="none" w:sz="0" w:space="0" w:color="auto"/>
                                                                                    <w:right w:val="none" w:sz="0" w:space="0" w:color="auto"/>
                                                                                  </w:divBdr>
                                                                                </w:div>
                                                                                <w:div w:id="1614626890">
                                                                                  <w:marLeft w:val="0"/>
                                                                                  <w:marRight w:val="0"/>
                                                                                  <w:marTop w:val="0"/>
                                                                                  <w:marBottom w:val="0"/>
                                                                                  <w:divBdr>
                                                                                    <w:top w:val="none" w:sz="0" w:space="0" w:color="auto"/>
                                                                                    <w:left w:val="none" w:sz="0" w:space="0" w:color="auto"/>
                                                                                    <w:bottom w:val="none" w:sz="0" w:space="0" w:color="auto"/>
                                                                                    <w:right w:val="none" w:sz="0" w:space="0" w:color="auto"/>
                                                                                  </w:divBdr>
                                                                                </w:div>
                                                                                <w:div w:id="1720587014">
                                                                                  <w:marLeft w:val="0"/>
                                                                                  <w:marRight w:val="0"/>
                                                                                  <w:marTop w:val="0"/>
                                                                                  <w:marBottom w:val="0"/>
                                                                                  <w:divBdr>
                                                                                    <w:top w:val="none" w:sz="0" w:space="0" w:color="auto"/>
                                                                                    <w:left w:val="none" w:sz="0" w:space="0" w:color="auto"/>
                                                                                    <w:bottom w:val="none" w:sz="0" w:space="0" w:color="auto"/>
                                                                                    <w:right w:val="none" w:sz="0" w:space="0" w:color="auto"/>
                                                                                  </w:divBdr>
                                                                                </w:div>
                                                                                <w:div w:id="1758399175">
                                                                                  <w:marLeft w:val="0"/>
                                                                                  <w:marRight w:val="0"/>
                                                                                  <w:marTop w:val="0"/>
                                                                                  <w:marBottom w:val="0"/>
                                                                                  <w:divBdr>
                                                                                    <w:top w:val="none" w:sz="0" w:space="0" w:color="auto"/>
                                                                                    <w:left w:val="none" w:sz="0" w:space="0" w:color="auto"/>
                                                                                    <w:bottom w:val="none" w:sz="0" w:space="0" w:color="auto"/>
                                                                                    <w:right w:val="none" w:sz="0" w:space="0" w:color="auto"/>
                                                                                  </w:divBdr>
                                                                                </w:div>
                                                                                <w:div w:id="2074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663062">
      <w:bodyDiv w:val="1"/>
      <w:marLeft w:val="0"/>
      <w:marRight w:val="0"/>
      <w:marTop w:val="0"/>
      <w:marBottom w:val="0"/>
      <w:divBdr>
        <w:top w:val="none" w:sz="0" w:space="0" w:color="auto"/>
        <w:left w:val="none" w:sz="0" w:space="0" w:color="auto"/>
        <w:bottom w:val="none" w:sz="0" w:space="0" w:color="auto"/>
        <w:right w:val="none" w:sz="0" w:space="0" w:color="auto"/>
      </w:divBdr>
      <w:divsChild>
        <w:div w:id="1176723222">
          <w:marLeft w:val="0"/>
          <w:marRight w:val="0"/>
          <w:marTop w:val="0"/>
          <w:marBottom w:val="0"/>
          <w:divBdr>
            <w:top w:val="single" w:sz="2" w:space="0" w:color="E3E3E3"/>
            <w:left w:val="single" w:sz="2" w:space="0" w:color="E3E3E3"/>
            <w:bottom w:val="single" w:sz="2" w:space="0" w:color="E3E3E3"/>
            <w:right w:val="single" w:sz="2" w:space="0" w:color="E3E3E3"/>
          </w:divBdr>
          <w:divsChild>
            <w:div w:id="1131481998">
              <w:marLeft w:val="0"/>
              <w:marRight w:val="0"/>
              <w:marTop w:val="0"/>
              <w:marBottom w:val="0"/>
              <w:divBdr>
                <w:top w:val="single" w:sz="2" w:space="0" w:color="E3E3E3"/>
                <w:left w:val="single" w:sz="2" w:space="0" w:color="E3E3E3"/>
                <w:bottom w:val="single" w:sz="2" w:space="0" w:color="E3E3E3"/>
                <w:right w:val="single" w:sz="2" w:space="0" w:color="E3E3E3"/>
              </w:divBdr>
              <w:divsChild>
                <w:div w:id="488132782">
                  <w:marLeft w:val="0"/>
                  <w:marRight w:val="0"/>
                  <w:marTop w:val="0"/>
                  <w:marBottom w:val="0"/>
                  <w:divBdr>
                    <w:top w:val="single" w:sz="2" w:space="0" w:color="E3E3E3"/>
                    <w:left w:val="single" w:sz="2" w:space="0" w:color="E3E3E3"/>
                    <w:bottom w:val="single" w:sz="2" w:space="0" w:color="E3E3E3"/>
                    <w:right w:val="single" w:sz="2" w:space="0" w:color="E3E3E3"/>
                  </w:divBdr>
                  <w:divsChild>
                    <w:div w:id="963387148">
                      <w:marLeft w:val="0"/>
                      <w:marRight w:val="0"/>
                      <w:marTop w:val="0"/>
                      <w:marBottom w:val="0"/>
                      <w:divBdr>
                        <w:top w:val="single" w:sz="2" w:space="0" w:color="E3E3E3"/>
                        <w:left w:val="single" w:sz="2" w:space="0" w:color="E3E3E3"/>
                        <w:bottom w:val="single" w:sz="2" w:space="0" w:color="E3E3E3"/>
                        <w:right w:val="single" w:sz="2" w:space="0" w:color="E3E3E3"/>
                      </w:divBdr>
                      <w:divsChild>
                        <w:div w:id="1291597476">
                          <w:marLeft w:val="0"/>
                          <w:marRight w:val="0"/>
                          <w:marTop w:val="0"/>
                          <w:marBottom w:val="0"/>
                          <w:divBdr>
                            <w:top w:val="single" w:sz="2" w:space="0" w:color="E3E3E3"/>
                            <w:left w:val="single" w:sz="2" w:space="0" w:color="E3E3E3"/>
                            <w:bottom w:val="single" w:sz="2" w:space="0" w:color="E3E3E3"/>
                            <w:right w:val="single" w:sz="2" w:space="0" w:color="E3E3E3"/>
                          </w:divBdr>
                          <w:divsChild>
                            <w:div w:id="1563174236">
                              <w:marLeft w:val="0"/>
                              <w:marRight w:val="0"/>
                              <w:marTop w:val="100"/>
                              <w:marBottom w:val="100"/>
                              <w:divBdr>
                                <w:top w:val="single" w:sz="2" w:space="0" w:color="E3E3E3"/>
                                <w:left w:val="single" w:sz="2" w:space="0" w:color="E3E3E3"/>
                                <w:bottom w:val="single" w:sz="2" w:space="0" w:color="E3E3E3"/>
                                <w:right w:val="single" w:sz="2" w:space="0" w:color="E3E3E3"/>
                              </w:divBdr>
                              <w:divsChild>
                                <w:div w:id="18239776">
                                  <w:marLeft w:val="0"/>
                                  <w:marRight w:val="0"/>
                                  <w:marTop w:val="0"/>
                                  <w:marBottom w:val="0"/>
                                  <w:divBdr>
                                    <w:top w:val="single" w:sz="2" w:space="0" w:color="E3E3E3"/>
                                    <w:left w:val="single" w:sz="2" w:space="0" w:color="E3E3E3"/>
                                    <w:bottom w:val="single" w:sz="2" w:space="0" w:color="E3E3E3"/>
                                    <w:right w:val="single" w:sz="2" w:space="0" w:color="E3E3E3"/>
                                  </w:divBdr>
                                  <w:divsChild>
                                    <w:div w:id="1178812207">
                                      <w:marLeft w:val="0"/>
                                      <w:marRight w:val="0"/>
                                      <w:marTop w:val="0"/>
                                      <w:marBottom w:val="0"/>
                                      <w:divBdr>
                                        <w:top w:val="single" w:sz="2" w:space="0" w:color="E3E3E3"/>
                                        <w:left w:val="single" w:sz="2" w:space="0" w:color="E3E3E3"/>
                                        <w:bottom w:val="single" w:sz="2" w:space="0" w:color="E3E3E3"/>
                                        <w:right w:val="single" w:sz="2" w:space="0" w:color="E3E3E3"/>
                                      </w:divBdr>
                                      <w:divsChild>
                                        <w:div w:id="779447986">
                                          <w:marLeft w:val="0"/>
                                          <w:marRight w:val="0"/>
                                          <w:marTop w:val="0"/>
                                          <w:marBottom w:val="0"/>
                                          <w:divBdr>
                                            <w:top w:val="single" w:sz="2" w:space="0" w:color="E3E3E3"/>
                                            <w:left w:val="single" w:sz="2" w:space="0" w:color="E3E3E3"/>
                                            <w:bottom w:val="single" w:sz="2" w:space="0" w:color="E3E3E3"/>
                                            <w:right w:val="single" w:sz="2" w:space="0" w:color="E3E3E3"/>
                                          </w:divBdr>
                                          <w:divsChild>
                                            <w:div w:id="269364121">
                                              <w:marLeft w:val="0"/>
                                              <w:marRight w:val="0"/>
                                              <w:marTop w:val="0"/>
                                              <w:marBottom w:val="0"/>
                                              <w:divBdr>
                                                <w:top w:val="single" w:sz="2" w:space="0" w:color="E3E3E3"/>
                                                <w:left w:val="single" w:sz="2" w:space="0" w:color="E3E3E3"/>
                                                <w:bottom w:val="single" w:sz="2" w:space="0" w:color="E3E3E3"/>
                                                <w:right w:val="single" w:sz="2" w:space="0" w:color="E3E3E3"/>
                                              </w:divBdr>
                                              <w:divsChild>
                                                <w:div w:id="589389527">
                                                  <w:marLeft w:val="0"/>
                                                  <w:marRight w:val="0"/>
                                                  <w:marTop w:val="0"/>
                                                  <w:marBottom w:val="0"/>
                                                  <w:divBdr>
                                                    <w:top w:val="single" w:sz="2" w:space="0" w:color="E3E3E3"/>
                                                    <w:left w:val="single" w:sz="2" w:space="0" w:color="E3E3E3"/>
                                                    <w:bottom w:val="single" w:sz="2" w:space="0" w:color="E3E3E3"/>
                                                    <w:right w:val="single" w:sz="2" w:space="0" w:color="E3E3E3"/>
                                                  </w:divBdr>
                                                  <w:divsChild>
                                                    <w:div w:id="5911583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4589811">
          <w:marLeft w:val="0"/>
          <w:marRight w:val="0"/>
          <w:marTop w:val="0"/>
          <w:marBottom w:val="0"/>
          <w:divBdr>
            <w:top w:val="none" w:sz="0" w:space="0" w:color="auto"/>
            <w:left w:val="none" w:sz="0" w:space="0" w:color="auto"/>
            <w:bottom w:val="none" w:sz="0" w:space="0" w:color="auto"/>
            <w:right w:val="none" w:sz="0" w:space="0" w:color="auto"/>
          </w:divBdr>
        </w:div>
      </w:divsChild>
    </w:div>
    <w:div w:id="1063025304">
      <w:bodyDiv w:val="1"/>
      <w:marLeft w:val="0"/>
      <w:marRight w:val="0"/>
      <w:marTop w:val="0"/>
      <w:marBottom w:val="0"/>
      <w:divBdr>
        <w:top w:val="none" w:sz="0" w:space="0" w:color="auto"/>
        <w:left w:val="none" w:sz="0" w:space="0" w:color="auto"/>
        <w:bottom w:val="none" w:sz="0" w:space="0" w:color="auto"/>
        <w:right w:val="none" w:sz="0" w:space="0" w:color="auto"/>
      </w:divBdr>
      <w:divsChild>
        <w:div w:id="1905752169">
          <w:marLeft w:val="0"/>
          <w:marRight w:val="0"/>
          <w:marTop w:val="0"/>
          <w:marBottom w:val="0"/>
          <w:divBdr>
            <w:top w:val="single" w:sz="2" w:space="0" w:color="E3E3E3"/>
            <w:left w:val="single" w:sz="2" w:space="0" w:color="E3E3E3"/>
            <w:bottom w:val="single" w:sz="2" w:space="0" w:color="E3E3E3"/>
            <w:right w:val="single" w:sz="2" w:space="0" w:color="E3E3E3"/>
          </w:divBdr>
          <w:divsChild>
            <w:div w:id="811293165">
              <w:marLeft w:val="0"/>
              <w:marRight w:val="0"/>
              <w:marTop w:val="0"/>
              <w:marBottom w:val="0"/>
              <w:divBdr>
                <w:top w:val="single" w:sz="2" w:space="0" w:color="E3E3E3"/>
                <w:left w:val="single" w:sz="2" w:space="0" w:color="E3E3E3"/>
                <w:bottom w:val="single" w:sz="2" w:space="0" w:color="E3E3E3"/>
                <w:right w:val="single" w:sz="2" w:space="0" w:color="E3E3E3"/>
              </w:divBdr>
              <w:divsChild>
                <w:div w:id="643192963">
                  <w:marLeft w:val="0"/>
                  <w:marRight w:val="0"/>
                  <w:marTop w:val="0"/>
                  <w:marBottom w:val="0"/>
                  <w:divBdr>
                    <w:top w:val="single" w:sz="2" w:space="0" w:color="E3E3E3"/>
                    <w:left w:val="single" w:sz="2" w:space="0" w:color="E3E3E3"/>
                    <w:bottom w:val="single" w:sz="2" w:space="0" w:color="E3E3E3"/>
                    <w:right w:val="single" w:sz="2" w:space="0" w:color="E3E3E3"/>
                  </w:divBdr>
                  <w:divsChild>
                    <w:div w:id="1197230973">
                      <w:marLeft w:val="0"/>
                      <w:marRight w:val="0"/>
                      <w:marTop w:val="0"/>
                      <w:marBottom w:val="0"/>
                      <w:divBdr>
                        <w:top w:val="single" w:sz="2" w:space="0" w:color="E3E3E3"/>
                        <w:left w:val="single" w:sz="2" w:space="0" w:color="E3E3E3"/>
                        <w:bottom w:val="single" w:sz="2" w:space="0" w:color="E3E3E3"/>
                        <w:right w:val="single" w:sz="2" w:space="0" w:color="E3E3E3"/>
                      </w:divBdr>
                      <w:divsChild>
                        <w:div w:id="1558708242">
                          <w:marLeft w:val="0"/>
                          <w:marRight w:val="0"/>
                          <w:marTop w:val="0"/>
                          <w:marBottom w:val="0"/>
                          <w:divBdr>
                            <w:top w:val="single" w:sz="2" w:space="0" w:color="E3E3E3"/>
                            <w:left w:val="single" w:sz="2" w:space="0" w:color="E3E3E3"/>
                            <w:bottom w:val="single" w:sz="2" w:space="0" w:color="E3E3E3"/>
                            <w:right w:val="single" w:sz="2" w:space="0" w:color="E3E3E3"/>
                          </w:divBdr>
                          <w:divsChild>
                            <w:div w:id="59646223">
                              <w:marLeft w:val="0"/>
                              <w:marRight w:val="0"/>
                              <w:marTop w:val="100"/>
                              <w:marBottom w:val="100"/>
                              <w:divBdr>
                                <w:top w:val="single" w:sz="2" w:space="0" w:color="E3E3E3"/>
                                <w:left w:val="single" w:sz="2" w:space="0" w:color="E3E3E3"/>
                                <w:bottom w:val="single" w:sz="2" w:space="0" w:color="E3E3E3"/>
                                <w:right w:val="single" w:sz="2" w:space="0" w:color="E3E3E3"/>
                              </w:divBdr>
                              <w:divsChild>
                                <w:div w:id="719091463">
                                  <w:marLeft w:val="0"/>
                                  <w:marRight w:val="0"/>
                                  <w:marTop w:val="0"/>
                                  <w:marBottom w:val="0"/>
                                  <w:divBdr>
                                    <w:top w:val="single" w:sz="2" w:space="0" w:color="E3E3E3"/>
                                    <w:left w:val="single" w:sz="2" w:space="0" w:color="E3E3E3"/>
                                    <w:bottom w:val="single" w:sz="2" w:space="0" w:color="E3E3E3"/>
                                    <w:right w:val="single" w:sz="2" w:space="0" w:color="E3E3E3"/>
                                  </w:divBdr>
                                  <w:divsChild>
                                    <w:div w:id="610475428">
                                      <w:marLeft w:val="0"/>
                                      <w:marRight w:val="0"/>
                                      <w:marTop w:val="0"/>
                                      <w:marBottom w:val="0"/>
                                      <w:divBdr>
                                        <w:top w:val="single" w:sz="2" w:space="0" w:color="E3E3E3"/>
                                        <w:left w:val="single" w:sz="2" w:space="0" w:color="E3E3E3"/>
                                        <w:bottom w:val="single" w:sz="2" w:space="0" w:color="E3E3E3"/>
                                        <w:right w:val="single" w:sz="2" w:space="0" w:color="E3E3E3"/>
                                      </w:divBdr>
                                      <w:divsChild>
                                        <w:div w:id="77213647">
                                          <w:marLeft w:val="0"/>
                                          <w:marRight w:val="0"/>
                                          <w:marTop w:val="0"/>
                                          <w:marBottom w:val="0"/>
                                          <w:divBdr>
                                            <w:top w:val="single" w:sz="2" w:space="0" w:color="E3E3E3"/>
                                            <w:left w:val="single" w:sz="2" w:space="0" w:color="E3E3E3"/>
                                            <w:bottom w:val="single" w:sz="2" w:space="0" w:color="E3E3E3"/>
                                            <w:right w:val="single" w:sz="2" w:space="0" w:color="E3E3E3"/>
                                          </w:divBdr>
                                          <w:divsChild>
                                            <w:div w:id="803888455">
                                              <w:marLeft w:val="0"/>
                                              <w:marRight w:val="0"/>
                                              <w:marTop w:val="0"/>
                                              <w:marBottom w:val="0"/>
                                              <w:divBdr>
                                                <w:top w:val="single" w:sz="2" w:space="0" w:color="E3E3E3"/>
                                                <w:left w:val="single" w:sz="2" w:space="0" w:color="E3E3E3"/>
                                                <w:bottom w:val="single" w:sz="2" w:space="0" w:color="E3E3E3"/>
                                                <w:right w:val="single" w:sz="2" w:space="0" w:color="E3E3E3"/>
                                              </w:divBdr>
                                              <w:divsChild>
                                                <w:div w:id="1733045439">
                                                  <w:marLeft w:val="0"/>
                                                  <w:marRight w:val="0"/>
                                                  <w:marTop w:val="0"/>
                                                  <w:marBottom w:val="0"/>
                                                  <w:divBdr>
                                                    <w:top w:val="single" w:sz="2" w:space="0" w:color="E3E3E3"/>
                                                    <w:left w:val="single" w:sz="2" w:space="0" w:color="E3E3E3"/>
                                                    <w:bottom w:val="single" w:sz="2" w:space="0" w:color="E3E3E3"/>
                                                    <w:right w:val="single" w:sz="2" w:space="0" w:color="E3E3E3"/>
                                                  </w:divBdr>
                                                  <w:divsChild>
                                                    <w:div w:id="19303094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86172114">
          <w:marLeft w:val="0"/>
          <w:marRight w:val="0"/>
          <w:marTop w:val="0"/>
          <w:marBottom w:val="0"/>
          <w:divBdr>
            <w:top w:val="none" w:sz="0" w:space="0" w:color="auto"/>
            <w:left w:val="none" w:sz="0" w:space="0" w:color="auto"/>
            <w:bottom w:val="none" w:sz="0" w:space="0" w:color="auto"/>
            <w:right w:val="none" w:sz="0" w:space="0" w:color="auto"/>
          </w:divBdr>
        </w:div>
      </w:divsChild>
    </w:div>
    <w:div w:id="1080562454">
      <w:bodyDiv w:val="1"/>
      <w:marLeft w:val="0"/>
      <w:marRight w:val="0"/>
      <w:marTop w:val="0"/>
      <w:marBottom w:val="0"/>
      <w:divBdr>
        <w:top w:val="none" w:sz="0" w:space="0" w:color="auto"/>
        <w:left w:val="none" w:sz="0" w:space="0" w:color="auto"/>
        <w:bottom w:val="none" w:sz="0" w:space="0" w:color="auto"/>
        <w:right w:val="none" w:sz="0" w:space="0" w:color="auto"/>
      </w:divBdr>
      <w:divsChild>
        <w:div w:id="2066761244">
          <w:marLeft w:val="0"/>
          <w:marRight w:val="0"/>
          <w:marTop w:val="0"/>
          <w:marBottom w:val="0"/>
          <w:divBdr>
            <w:top w:val="single" w:sz="2" w:space="0" w:color="E3E3E3"/>
            <w:left w:val="single" w:sz="2" w:space="0" w:color="E3E3E3"/>
            <w:bottom w:val="single" w:sz="2" w:space="0" w:color="E3E3E3"/>
            <w:right w:val="single" w:sz="2" w:space="0" w:color="E3E3E3"/>
          </w:divBdr>
          <w:divsChild>
            <w:div w:id="17124334">
              <w:marLeft w:val="0"/>
              <w:marRight w:val="0"/>
              <w:marTop w:val="0"/>
              <w:marBottom w:val="0"/>
              <w:divBdr>
                <w:top w:val="single" w:sz="2" w:space="0" w:color="E3E3E3"/>
                <w:left w:val="single" w:sz="2" w:space="0" w:color="E3E3E3"/>
                <w:bottom w:val="single" w:sz="2" w:space="0" w:color="E3E3E3"/>
                <w:right w:val="single" w:sz="2" w:space="0" w:color="E3E3E3"/>
              </w:divBdr>
              <w:divsChild>
                <w:div w:id="1126312079">
                  <w:marLeft w:val="0"/>
                  <w:marRight w:val="0"/>
                  <w:marTop w:val="0"/>
                  <w:marBottom w:val="0"/>
                  <w:divBdr>
                    <w:top w:val="single" w:sz="2" w:space="0" w:color="E3E3E3"/>
                    <w:left w:val="single" w:sz="2" w:space="0" w:color="E3E3E3"/>
                    <w:bottom w:val="single" w:sz="2" w:space="0" w:color="E3E3E3"/>
                    <w:right w:val="single" w:sz="2" w:space="0" w:color="E3E3E3"/>
                  </w:divBdr>
                  <w:divsChild>
                    <w:div w:id="600914406">
                      <w:marLeft w:val="0"/>
                      <w:marRight w:val="0"/>
                      <w:marTop w:val="0"/>
                      <w:marBottom w:val="0"/>
                      <w:divBdr>
                        <w:top w:val="single" w:sz="2" w:space="0" w:color="E3E3E3"/>
                        <w:left w:val="single" w:sz="2" w:space="0" w:color="E3E3E3"/>
                        <w:bottom w:val="single" w:sz="2" w:space="0" w:color="E3E3E3"/>
                        <w:right w:val="single" w:sz="2" w:space="0" w:color="E3E3E3"/>
                      </w:divBdr>
                      <w:divsChild>
                        <w:div w:id="26412193">
                          <w:marLeft w:val="0"/>
                          <w:marRight w:val="0"/>
                          <w:marTop w:val="0"/>
                          <w:marBottom w:val="0"/>
                          <w:divBdr>
                            <w:top w:val="single" w:sz="2" w:space="0" w:color="E3E3E3"/>
                            <w:left w:val="single" w:sz="2" w:space="0" w:color="E3E3E3"/>
                            <w:bottom w:val="single" w:sz="2" w:space="0" w:color="E3E3E3"/>
                            <w:right w:val="single" w:sz="2" w:space="0" w:color="E3E3E3"/>
                          </w:divBdr>
                          <w:divsChild>
                            <w:div w:id="982196253">
                              <w:marLeft w:val="0"/>
                              <w:marRight w:val="0"/>
                              <w:marTop w:val="0"/>
                              <w:marBottom w:val="0"/>
                              <w:divBdr>
                                <w:top w:val="single" w:sz="2" w:space="0" w:color="E3E3E3"/>
                                <w:left w:val="single" w:sz="2" w:space="0" w:color="E3E3E3"/>
                                <w:bottom w:val="single" w:sz="2" w:space="0" w:color="E3E3E3"/>
                                <w:right w:val="single" w:sz="2" w:space="0" w:color="E3E3E3"/>
                              </w:divBdr>
                              <w:divsChild>
                                <w:div w:id="850023965">
                                  <w:marLeft w:val="0"/>
                                  <w:marRight w:val="0"/>
                                  <w:marTop w:val="100"/>
                                  <w:marBottom w:val="100"/>
                                  <w:divBdr>
                                    <w:top w:val="single" w:sz="2" w:space="0" w:color="E3E3E3"/>
                                    <w:left w:val="single" w:sz="2" w:space="0" w:color="E3E3E3"/>
                                    <w:bottom w:val="single" w:sz="2" w:space="0" w:color="E3E3E3"/>
                                    <w:right w:val="single" w:sz="2" w:space="0" w:color="E3E3E3"/>
                                  </w:divBdr>
                                  <w:divsChild>
                                    <w:div w:id="1356730901">
                                      <w:marLeft w:val="0"/>
                                      <w:marRight w:val="0"/>
                                      <w:marTop w:val="0"/>
                                      <w:marBottom w:val="0"/>
                                      <w:divBdr>
                                        <w:top w:val="single" w:sz="2" w:space="0" w:color="E3E3E3"/>
                                        <w:left w:val="single" w:sz="2" w:space="0" w:color="E3E3E3"/>
                                        <w:bottom w:val="single" w:sz="2" w:space="0" w:color="E3E3E3"/>
                                        <w:right w:val="single" w:sz="2" w:space="0" w:color="E3E3E3"/>
                                      </w:divBdr>
                                      <w:divsChild>
                                        <w:div w:id="1833526077">
                                          <w:marLeft w:val="0"/>
                                          <w:marRight w:val="0"/>
                                          <w:marTop w:val="0"/>
                                          <w:marBottom w:val="0"/>
                                          <w:divBdr>
                                            <w:top w:val="single" w:sz="2" w:space="0" w:color="E3E3E3"/>
                                            <w:left w:val="single" w:sz="2" w:space="0" w:color="E3E3E3"/>
                                            <w:bottom w:val="single" w:sz="2" w:space="0" w:color="E3E3E3"/>
                                            <w:right w:val="single" w:sz="2" w:space="0" w:color="E3E3E3"/>
                                          </w:divBdr>
                                          <w:divsChild>
                                            <w:div w:id="1055004056">
                                              <w:marLeft w:val="0"/>
                                              <w:marRight w:val="0"/>
                                              <w:marTop w:val="0"/>
                                              <w:marBottom w:val="0"/>
                                              <w:divBdr>
                                                <w:top w:val="single" w:sz="2" w:space="0" w:color="E3E3E3"/>
                                                <w:left w:val="single" w:sz="2" w:space="0" w:color="E3E3E3"/>
                                                <w:bottom w:val="single" w:sz="2" w:space="0" w:color="E3E3E3"/>
                                                <w:right w:val="single" w:sz="2" w:space="0" w:color="E3E3E3"/>
                                              </w:divBdr>
                                              <w:divsChild>
                                                <w:div w:id="181165925">
                                                  <w:marLeft w:val="0"/>
                                                  <w:marRight w:val="0"/>
                                                  <w:marTop w:val="0"/>
                                                  <w:marBottom w:val="0"/>
                                                  <w:divBdr>
                                                    <w:top w:val="single" w:sz="2" w:space="0" w:color="E3E3E3"/>
                                                    <w:left w:val="single" w:sz="2" w:space="0" w:color="E3E3E3"/>
                                                    <w:bottom w:val="single" w:sz="2" w:space="0" w:color="E3E3E3"/>
                                                    <w:right w:val="single" w:sz="2" w:space="0" w:color="E3E3E3"/>
                                                  </w:divBdr>
                                                  <w:divsChild>
                                                    <w:div w:id="1191720020">
                                                      <w:marLeft w:val="0"/>
                                                      <w:marRight w:val="0"/>
                                                      <w:marTop w:val="0"/>
                                                      <w:marBottom w:val="0"/>
                                                      <w:divBdr>
                                                        <w:top w:val="single" w:sz="2" w:space="0" w:color="E3E3E3"/>
                                                        <w:left w:val="single" w:sz="2" w:space="0" w:color="E3E3E3"/>
                                                        <w:bottom w:val="single" w:sz="2" w:space="0" w:color="E3E3E3"/>
                                                        <w:right w:val="single" w:sz="2" w:space="0" w:color="E3E3E3"/>
                                                      </w:divBdr>
                                                      <w:divsChild>
                                                        <w:div w:id="1451165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26743424">
          <w:marLeft w:val="0"/>
          <w:marRight w:val="0"/>
          <w:marTop w:val="0"/>
          <w:marBottom w:val="0"/>
          <w:divBdr>
            <w:top w:val="none" w:sz="0" w:space="0" w:color="auto"/>
            <w:left w:val="none" w:sz="0" w:space="0" w:color="auto"/>
            <w:bottom w:val="none" w:sz="0" w:space="0" w:color="auto"/>
            <w:right w:val="none" w:sz="0" w:space="0" w:color="auto"/>
          </w:divBdr>
        </w:div>
      </w:divsChild>
    </w:div>
    <w:div w:id="1133713389">
      <w:bodyDiv w:val="1"/>
      <w:marLeft w:val="0"/>
      <w:marRight w:val="0"/>
      <w:marTop w:val="0"/>
      <w:marBottom w:val="0"/>
      <w:divBdr>
        <w:top w:val="none" w:sz="0" w:space="0" w:color="auto"/>
        <w:left w:val="none" w:sz="0" w:space="0" w:color="auto"/>
        <w:bottom w:val="none" w:sz="0" w:space="0" w:color="auto"/>
        <w:right w:val="none" w:sz="0" w:space="0" w:color="auto"/>
      </w:divBdr>
    </w:div>
    <w:div w:id="1134130777">
      <w:bodyDiv w:val="1"/>
      <w:marLeft w:val="0"/>
      <w:marRight w:val="0"/>
      <w:marTop w:val="0"/>
      <w:marBottom w:val="0"/>
      <w:divBdr>
        <w:top w:val="none" w:sz="0" w:space="0" w:color="auto"/>
        <w:left w:val="none" w:sz="0" w:space="0" w:color="auto"/>
        <w:bottom w:val="none" w:sz="0" w:space="0" w:color="auto"/>
        <w:right w:val="none" w:sz="0" w:space="0" w:color="auto"/>
      </w:divBdr>
    </w:div>
    <w:div w:id="1388988251">
      <w:bodyDiv w:val="1"/>
      <w:marLeft w:val="0"/>
      <w:marRight w:val="0"/>
      <w:marTop w:val="0"/>
      <w:marBottom w:val="0"/>
      <w:divBdr>
        <w:top w:val="none" w:sz="0" w:space="0" w:color="auto"/>
        <w:left w:val="none" w:sz="0" w:space="0" w:color="auto"/>
        <w:bottom w:val="none" w:sz="0" w:space="0" w:color="auto"/>
        <w:right w:val="none" w:sz="0" w:space="0" w:color="auto"/>
      </w:divBdr>
    </w:div>
    <w:div w:id="1413114601">
      <w:bodyDiv w:val="1"/>
      <w:marLeft w:val="0"/>
      <w:marRight w:val="0"/>
      <w:marTop w:val="0"/>
      <w:marBottom w:val="0"/>
      <w:divBdr>
        <w:top w:val="none" w:sz="0" w:space="0" w:color="auto"/>
        <w:left w:val="none" w:sz="0" w:space="0" w:color="auto"/>
        <w:bottom w:val="none" w:sz="0" w:space="0" w:color="auto"/>
        <w:right w:val="none" w:sz="0" w:space="0" w:color="auto"/>
      </w:divBdr>
    </w:div>
    <w:div w:id="1456606756">
      <w:bodyDiv w:val="1"/>
      <w:marLeft w:val="0"/>
      <w:marRight w:val="0"/>
      <w:marTop w:val="0"/>
      <w:marBottom w:val="0"/>
      <w:divBdr>
        <w:top w:val="none" w:sz="0" w:space="0" w:color="auto"/>
        <w:left w:val="none" w:sz="0" w:space="0" w:color="auto"/>
        <w:bottom w:val="none" w:sz="0" w:space="0" w:color="auto"/>
        <w:right w:val="none" w:sz="0" w:space="0" w:color="auto"/>
      </w:divBdr>
    </w:div>
    <w:div w:id="1620840130">
      <w:bodyDiv w:val="1"/>
      <w:marLeft w:val="0"/>
      <w:marRight w:val="0"/>
      <w:marTop w:val="0"/>
      <w:marBottom w:val="0"/>
      <w:divBdr>
        <w:top w:val="none" w:sz="0" w:space="0" w:color="auto"/>
        <w:left w:val="none" w:sz="0" w:space="0" w:color="auto"/>
        <w:bottom w:val="none" w:sz="0" w:space="0" w:color="auto"/>
        <w:right w:val="none" w:sz="0" w:space="0" w:color="auto"/>
      </w:divBdr>
      <w:divsChild>
        <w:div w:id="571156628">
          <w:marLeft w:val="0"/>
          <w:marRight w:val="0"/>
          <w:marTop w:val="0"/>
          <w:marBottom w:val="0"/>
          <w:divBdr>
            <w:top w:val="single" w:sz="2" w:space="0" w:color="E3E3E3"/>
            <w:left w:val="single" w:sz="2" w:space="0" w:color="E3E3E3"/>
            <w:bottom w:val="single" w:sz="2" w:space="0" w:color="E3E3E3"/>
            <w:right w:val="single" w:sz="2" w:space="0" w:color="E3E3E3"/>
          </w:divBdr>
          <w:divsChild>
            <w:div w:id="1357266502">
              <w:marLeft w:val="0"/>
              <w:marRight w:val="0"/>
              <w:marTop w:val="0"/>
              <w:marBottom w:val="0"/>
              <w:divBdr>
                <w:top w:val="single" w:sz="2" w:space="0" w:color="E3E3E3"/>
                <w:left w:val="single" w:sz="2" w:space="0" w:color="E3E3E3"/>
                <w:bottom w:val="single" w:sz="2" w:space="0" w:color="E3E3E3"/>
                <w:right w:val="single" w:sz="2" w:space="0" w:color="E3E3E3"/>
              </w:divBdr>
              <w:divsChild>
                <w:div w:id="2034842140">
                  <w:marLeft w:val="0"/>
                  <w:marRight w:val="0"/>
                  <w:marTop w:val="0"/>
                  <w:marBottom w:val="0"/>
                  <w:divBdr>
                    <w:top w:val="single" w:sz="2" w:space="0" w:color="E3E3E3"/>
                    <w:left w:val="single" w:sz="2" w:space="0" w:color="E3E3E3"/>
                    <w:bottom w:val="single" w:sz="2" w:space="0" w:color="E3E3E3"/>
                    <w:right w:val="single" w:sz="2" w:space="0" w:color="E3E3E3"/>
                  </w:divBdr>
                  <w:divsChild>
                    <w:div w:id="1985743155">
                      <w:marLeft w:val="0"/>
                      <w:marRight w:val="0"/>
                      <w:marTop w:val="0"/>
                      <w:marBottom w:val="0"/>
                      <w:divBdr>
                        <w:top w:val="single" w:sz="2" w:space="0" w:color="E3E3E3"/>
                        <w:left w:val="single" w:sz="2" w:space="0" w:color="E3E3E3"/>
                        <w:bottom w:val="single" w:sz="2" w:space="0" w:color="E3E3E3"/>
                        <w:right w:val="single" w:sz="2" w:space="0" w:color="E3E3E3"/>
                      </w:divBdr>
                      <w:divsChild>
                        <w:div w:id="1734742130">
                          <w:marLeft w:val="0"/>
                          <w:marRight w:val="0"/>
                          <w:marTop w:val="0"/>
                          <w:marBottom w:val="0"/>
                          <w:divBdr>
                            <w:top w:val="single" w:sz="2" w:space="0" w:color="E3E3E3"/>
                            <w:left w:val="single" w:sz="2" w:space="0" w:color="E3E3E3"/>
                            <w:bottom w:val="single" w:sz="2" w:space="0" w:color="E3E3E3"/>
                            <w:right w:val="single" w:sz="2" w:space="0" w:color="E3E3E3"/>
                          </w:divBdr>
                          <w:divsChild>
                            <w:div w:id="1176530017">
                              <w:marLeft w:val="0"/>
                              <w:marRight w:val="0"/>
                              <w:marTop w:val="100"/>
                              <w:marBottom w:val="100"/>
                              <w:divBdr>
                                <w:top w:val="single" w:sz="2" w:space="0" w:color="E3E3E3"/>
                                <w:left w:val="single" w:sz="2" w:space="0" w:color="E3E3E3"/>
                                <w:bottom w:val="single" w:sz="2" w:space="0" w:color="E3E3E3"/>
                                <w:right w:val="single" w:sz="2" w:space="0" w:color="E3E3E3"/>
                              </w:divBdr>
                              <w:divsChild>
                                <w:div w:id="746419070">
                                  <w:marLeft w:val="0"/>
                                  <w:marRight w:val="0"/>
                                  <w:marTop w:val="0"/>
                                  <w:marBottom w:val="0"/>
                                  <w:divBdr>
                                    <w:top w:val="single" w:sz="2" w:space="0" w:color="E3E3E3"/>
                                    <w:left w:val="single" w:sz="2" w:space="0" w:color="E3E3E3"/>
                                    <w:bottom w:val="single" w:sz="2" w:space="0" w:color="E3E3E3"/>
                                    <w:right w:val="single" w:sz="2" w:space="0" w:color="E3E3E3"/>
                                  </w:divBdr>
                                  <w:divsChild>
                                    <w:div w:id="676856756">
                                      <w:marLeft w:val="0"/>
                                      <w:marRight w:val="0"/>
                                      <w:marTop w:val="0"/>
                                      <w:marBottom w:val="0"/>
                                      <w:divBdr>
                                        <w:top w:val="single" w:sz="2" w:space="0" w:color="E3E3E3"/>
                                        <w:left w:val="single" w:sz="2" w:space="0" w:color="E3E3E3"/>
                                        <w:bottom w:val="single" w:sz="2" w:space="0" w:color="E3E3E3"/>
                                        <w:right w:val="single" w:sz="2" w:space="0" w:color="E3E3E3"/>
                                      </w:divBdr>
                                      <w:divsChild>
                                        <w:div w:id="151407459">
                                          <w:marLeft w:val="0"/>
                                          <w:marRight w:val="0"/>
                                          <w:marTop w:val="0"/>
                                          <w:marBottom w:val="0"/>
                                          <w:divBdr>
                                            <w:top w:val="single" w:sz="2" w:space="0" w:color="E3E3E3"/>
                                            <w:left w:val="single" w:sz="2" w:space="0" w:color="E3E3E3"/>
                                            <w:bottom w:val="single" w:sz="2" w:space="0" w:color="E3E3E3"/>
                                            <w:right w:val="single" w:sz="2" w:space="0" w:color="E3E3E3"/>
                                          </w:divBdr>
                                          <w:divsChild>
                                            <w:div w:id="756555408">
                                              <w:marLeft w:val="0"/>
                                              <w:marRight w:val="0"/>
                                              <w:marTop w:val="0"/>
                                              <w:marBottom w:val="0"/>
                                              <w:divBdr>
                                                <w:top w:val="single" w:sz="2" w:space="0" w:color="E3E3E3"/>
                                                <w:left w:val="single" w:sz="2" w:space="0" w:color="E3E3E3"/>
                                                <w:bottom w:val="single" w:sz="2" w:space="0" w:color="E3E3E3"/>
                                                <w:right w:val="single" w:sz="2" w:space="0" w:color="E3E3E3"/>
                                              </w:divBdr>
                                              <w:divsChild>
                                                <w:div w:id="2104298645">
                                                  <w:marLeft w:val="0"/>
                                                  <w:marRight w:val="0"/>
                                                  <w:marTop w:val="0"/>
                                                  <w:marBottom w:val="0"/>
                                                  <w:divBdr>
                                                    <w:top w:val="single" w:sz="2" w:space="0" w:color="E3E3E3"/>
                                                    <w:left w:val="single" w:sz="2" w:space="0" w:color="E3E3E3"/>
                                                    <w:bottom w:val="single" w:sz="2" w:space="0" w:color="E3E3E3"/>
                                                    <w:right w:val="single" w:sz="2" w:space="0" w:color="E3E3E3"/>
                                                  </w:divBdr>
                                                  <w:divsChild>
                                                    <w:div w:id="12971014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34222851">
          <w:marLeft w:val="0"/>
          <w:marRight w:val="0"/>
          <w:marTop w:val="0"/>
          <w:marBottom w:val="0"/>
          <w:divBdr>
            <w:top w:val="none" w:sz="0" w:space="0" w:color="auto"/>
            <w:left w:val="none" w:sz="0" w:space="0" w:color="auto"/>
            <w:bottom w:val="none" w:sz="0" w:space="0" w:color="auto"/>
            <w:right w:val="none" w:sz="0" w:space="0" w:color="auto"/>
          </w:divBdr>
        </w:div>
      </w:divsChild>
    </w:div>
    <w:div w:id="1622762766">
      <w:bodyDiv w:val="1"/>
      <w:marLeft w:val="0"/>
      <w:marRight w:val="0"/>
      <w:marTop w:val="0"/>
      <w:marBottom w:val="0"/>
      <w:divBdr>
        <w:top w:val="none" w:sz="0" w:space="0" w:color="auto"/>
        <w:left w:val="none" w:sz="0" w:space="0" w:color="auto"/>
        <w:bottom w:val="none" w:sz="0" w:space="0" w:color="auto"/>
        <w:right w:val="none" w:sz="0" w:space="0" w:color="auto"/>
      </w:divBdr>
    </w:div>
    <w:div w:id="1639068392">
      <w:bodyDiv w:val="1"/>
      <w:marLeft w:val="0"/>
      <w:marRight w:val="0"/>
      <w:marTop w:val="0"/>
      <w:marBottom w:val="0"/>
      <w:divBdr>
        <w:top w:val="none" w:sz="0" w:space="0" w:color="auto"/>
        <w:left w:val="none" w:sz="0" w:space="0" w:color="auto"/>
        <w:bottom w:val="none" w:sz="0" w:space="0" w:color="auto"/>
        <w:right w:val="none" w:sz="0" w:space="0" w:color="auto"/>
      </w:divBdr>
    </w:div>
    <w:div w:id="1666057828">
      <w:bodyDiv w:val="1"/>
      <w:marLeft w:val="0"/>
      <w:marRight w:val="0"/>
      <w:marTop w:val="0"/>
      <w:marBottom w:val="0"/>
      <w:divBdr>
        <w:top w:val="none" w:sz="0" w:space="0" w:color="auto"/>
        <w:left w:val="none" w:sz="0" w:space="0" w:color="auto"/>
        <w:bottom w:val="none" w:sz="0" w:space="0" w:color="auto"/>
        <w:right w:val="none" w:sz="0" w:space="0" w:color="auto"/>
      </w:divBdr>
    </w:div>
    <w:div w:id="1848012113">
      <w:bodyDiv w:val="1"/>
      <w:marLeft w:val="0"/>
      <w:marRight w:val="0"/>
      <w:marTop w:val="0"/>
      <w:marBottom w:val="0"/>
      <w:divBdr>
        <w:top w:val="none" w:sz="0" w:space="0" w:color="auto"/>
        <w:left w:val="none" w:sz="0" w:space="0" w:color="auto"/>
        <w:bottom w:val="none" w:sz="0" w:space="0" w:color="auto"/>
        <w:right w:val="none" w:sz="0" w:space="0" w:color="auto"/>
      </w:divBdr>
    </w:div>
    <w:div w:id="1909800375">
      <w:bodyDiv w:val="1"/>
      <w:marLeft w:val="0"/>
      <w:marRight w:val="0"/>
      <w:marTop w:val="0"/>
      <w:marBottom w:val="0"/>
      <w:divBdr>
        <w:top w:val="none" w:sz="0" w:space="0" w:color="auto"/>
        <w:left w:val="none" w:sz="0" w:space="0" w:color="auto"/>
        <w:bottom w:val="none" w:sz="0" w:space="0" w:color="auto"/>
        <w:right w:val="none" w:sz="0" w:space="0" w:color="auto"/>
      </w:divBdr>
      <w:divsChild>
        <w:div w:id="196168024">
          <w:marLeft w:val="0"/>
          <w:marRight w:val="0"/>
          <w:marTop w:val="0"/>
          <w:marBottom w:val="0"/>
          <w:divBdr>
            <w:top w:val="single" w:sz="2" w:space="0" w:color="E3E3E3"/>
            <w:left w:val="single" w:sz="2" w:space="0" w:color="E3E3E3"/>
            <w:bottom w:val="single" w:sz="2" w:space="0" w:color="E3E3E3"/>
            <w:right w:val="single" w:sz="2" w:space="0" w:color="E3E3E3"/>
          </w:divBdr>
          <w:divsChild>
            <w:div w:id="1907647355">
              <w:marLeft w:val="0"/>
              <w:marRight w:val="0"/>
              <w:marTop w:val="0"/>
              <w:marBottom w:val="0"/>
              <w:divBdr>
                <w:top w:val="single" w:sz="2" w:space="0" w:color="E3E3E3"/>
                <w:left w:val="single" w:sz="2" w:space="0" w:color="E3E3E3"/>
                <w:bottom w:val="single" w:sz="2" w:space="0" w:color="E3E3E3"/>
                <w:right w:val="single" w:sz="2" w:space="0" w:color="E3E3E3"/>
              </w:divBdr>
              <w:divsChild>
                <w:div w:id="278489765">
                  <w:marLeft w:val="0"/>
                  <w:marRight w:val="0"/>
                  <w:marTop w:val="0"/>
                  <w:marBottom w:val="0"/>
                  <w:divBdr>
                    <w:top w:val="single" w:sz="2" w:space="0" w:color="E3E3E3"/>
                    <w:left w:val="single" w:sz="2" w:space="0" w:color="E3E3E3"/>
                    <w:bottom w:val="single" w:sz="2" w:space="0" w:color="E3E3E3"/>
                    <w:right w:val="single" w:sz="2" w:space="0" w:color="E3E3E3"/>
                  </w:divBdr>
                  <w:divsChild>
                    <w:div w:id="1090009072">
                      <w:marLeft w:val="0"/>
                      <w:marRight w:val="0"/>
                      <w:marTop w:val="0"/>
                      <w:marBottom w:val="0"/>
                      <w:divBdr>
                        <w:top w:val="single" w:sz="2" w:space="0" w:color="E3E3E3"/>
                        <w:left w:val="single" w:sz="2" w:space="0" w:color="E3E3E3"/>
                        <w:bottom w:val="single" w:sz="2" w:space="0" w:color="E3E3E3"/>
                        <w:right w:val="single" w:sz="2" w:space="0" w:color="E3E3E3"/>
                      </w:divBdr>
                      <w:divsChild>
                        <w:div w:id="1163472260">
                          <w:marLeft w:val="0"/>
                          <w:marRight w:val="0"/>
                          <w:marTop w:val="0"/>
                          <w:marBottom w:val="0"/>
                          <w:divBdr>
                            <w:top w:val="single" w:sz="2" w:space="0" w:color="E3E3E3"/>
                            <w:left w:val="single" w:sz="2" w:space="0" w:color="E3E3E3"/>
                            <w:bottom w:val="single" w:sz="2" w:space="0" w:color="E3E3E3"/>
                            <w:right w:val="single" w:sz="2" w:space="0" w:color="E3E3E3"/>
                          </w:divBdr>
                          <w:divsChild>
                            <w:div w:id="927155720">
                              <w:marLeft w:val="0"/>
                              <w:marRight w:val="0"/>
                              <w:marTop w:val="100"/>
                              <w:marBottom w:val="100"/>
                              <w:divBdr>
                                <w:top w:val="single" w:sz="2" w:space="0" w:color="E3E3E3"/>
                                <w:left w:val="single" w:sz="2" w:space="0" w:color="E3E3E3"/>
                                <w:bottom w:val="single" w:sz="2" w:space="0" w:color="E3E3E3"/>
                                <w:right w:val="single" w:sz="2" w:space="0" w:color="E3E3E3"/>
                              </w:divBdr>
                              <w:divsChild>
                                <w:div w:id="246765132">
                                  <w:marLeft w:val="0"/>
                                  <w:marRight w:val="0"/>
                                  <w:marTop w:val="0"/>
                                  <w:marBottom w:val="0"/>
                                  <w:divBdr>
                                    <w:top w:val="single" w:sz="2" w:space="0" w:color="E3E3E3"/>
                                    <w:left w:val="single" w:sz="2" w:space="0" w:color="E3E3E3"/>
                                    <w:bottom w:val="single" w:sz="2" w:space="0" w:color="E3E3E3"/>
                                    <w:right w:val="single" w:sz="2" w:space="0" w:color="E3E3E3"/>
                                  </w:divBdr>
                                  <w:divsChild>
                                    <w:div w:id="644167614">
                                      <w:marLeft w:val="0"/>
                                      <w:marRight w:val="0"/>
                                      <w:marTop w:val="0"/>
                                      <w:marBottom w:val="0"/>
                                      <w:divBdr>
                                        <w:top w:val="single" w:sz="2" w:space="0" w:color="E3E3E3"/>
                                        <w:left w:val="single" w:sz="2" w:space="0" w:color="E3E3E3"/>
                                        <w:bottom w:val="single" w:sz="2" w:space="0" w:color="E3E3E3"/>
                                        <w:right w:val="single" w:sz="2" w:space="0" w:color="E3E3E3"/>
                                      </w:divBdr>
                                      <w:divsChild>
                                        <w:div w:id="181357381">
                                          <w:marLeft w:val="0"/>
                                          <w:marRight w:val="0"/>
                                          <w:marTop w:val="0"/>
                                          <w:marBottom w:val="0"/>
                                          <w:divBdr>
                                            <w:top w:val="single" w:sz="2" w:space="0" w:color="E3E3E3"/>
                                            <w:left w:val="single" w:sz="2" w:space="0" w:color="E3E3E3"/>
                                            <w:bottom w:val="single" w:sz="2" w:space="0" w:color="E3E3E3"/>
                                            <w:right w:val="single" w:sz="2" w:space="0" w:color="E3E3E3"/>
                                          </w:divBdr>
                                          <w:divsChild>
                                            <w:div w:id="1051464622">
                                              <w:marLeft w:val="0"/>
                                              <w:marRight w:val="0"/>
                                              <w:marTop w:val="0"/>
                                              <w:marBottom w:val="0"/>
                                              <w:divBdr>
                                                <w:top w:val="single" w:sz="2" w:space="0" w:color="E3E3E3"/>
                                                <w:left w:val="single" w:sz="2" w:space="0" w:color="E3E3E3"/>
                                                <w:bottom w:val="single" w:sz="2" w:space="0" w:color="E3E3E3"/>
                                                <w:right w:val="single" w:sz="2" w:space="0" w:color="E3E3E3"/>
                                              </w:divBdr>
                                              <w:divsChild>
                                                <w:div w:id="2086341077">
                                                  <w:marLeft w:val="0"/>
                                                  <w:marRight w:val="0"/>
                                                  <w:marTop w:val="0"/>
                                                  <w:marBottom w:val="0"/>
                                                  <w:divBdr>
                                                    <w:top w:val="single" w:sz="2" w:space="0" w:color="E3E3E3"/>
                                                    <w:left w:val="single" w:sz="2" w:space="0" w:color="E3E3E3"/>
                                                    <w:bottom w:val="single" w:sz="2" w:space="0" w:color="E3E3E3"/>
                                                    <w:right w:val="single" w:sz="2" w:space="0" w:color="E3E3E3"/>
                                                  </w:divBdr>
                                                  <w:divsChild>
                                                    <w:div w:id="2303174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84866795">
          <w:marLeft w:val="0"/>
          <w:marRight w:val="0"/>
          <w:marTop w:val="0"/>
          <w:marBottom w:val="0"/>
          <w:divBdr>
            <w:top w:val="none" w:sz="0" w:space="0" w:color="auto"/>
            <w:left w:val="none" w:sz="0" w:space="0" w:color="auto"/>
            <w:bottom w:val="none" w:sz="0" w:space="0" w:color="auto"/>
            <w:right w:val="none" w:sz="0" w:space="0" w:color="auto"/>
          </w:divBdr>
        </w:div>
      </w:divsChild>
    </w:div>
    <w:div w:id="1913656083">
      <w:bodyDiv w:val="1"/>
      <w:marLeft w:val="0"/>
      <w:marRight w:val="0"/>
      <w:marTop w:val="0"/>
      <w:marBottom w:val="0"/>
      <w:divBdr>
        <w:top w:val="none" w:sz="0" w:space="0" w:color="auto"/>
        <w:left w:val="none" w:sz="0" w:space="0" w:color="auto"/>
        <w:bottom w:val="none" w:sz="0" w:space="0" w:color="auto"/>
        <w:right w:val="none" w:sz="0" w:space="0" w:color="auto"/>
      </w:divBdr>
    </w:div>
    <w:div w:id="1979414785">
      <w:bodyDiv w:val="1"/>
      <w:marLeft w:val="0"/>
      <w:marRight w:val="0"/>
      <w:marTop w:val="0"/>
      <w:marBottom w:val="0"/>
      <w:divBdr>
        <w:top w:val="none" w:sz="0" w:space="0" w:color="auto"/>
        <w:left w:val="none" w:sz="0" w:space="0" w:color="auto"/>
        <w:bottom w:val="none" w:sz="0" w:space="0" w:color="auto"/>
        <w:right w:val="none" w:sz="0" w:space="0" w:color="auto"/>
      </w:divBdr>
      <w:divsChild>
        <w:div w:id="25570670">
          <w:marLeft w:val="0"/>
          <w:marRight w:val="0"/>
          <w:marTop w:val="0"/>
          <w:marBottom w:val="0"/>
          <w:divBdr>
            <w:top w:val="none" w:sz="0" w:space="0" w:color="auto"/>
            <w:left w:val="none" w:sz="0" w:space="0" w:color="auto"/>
            <w:bottom w:val="none" w:sz="0" w:space="0" w:color="auto"/>
            <w:right w:val="none" w:sz="0" w:space="0" w:color="auto"/>
          </w:divBdr>
        </w:div>
      </w:divsChild>
    </w:div>
    <w:div w:id="2114282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2c56db-766c-4c36-b3e5-267db87031a2" xsi:nil="true"/>
    <SharedWithUsers xmlns="fe2c56db-766c-4c36-b3e5-267db87031a2">
      <UserInfo>
        <DisplayName/>
        <AccountId xsi:nil="true"/>
        <AccountType/>
      </UserInfo>
    </SharedWithUsers>
    <lcf76f155ced4ddcb4097134ff3c332f xmlns="0cc523da-d425-4f99-a8e5-5c2e3b2a63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9B9B56904BF949B5686BF4A38EDA2A" ma:contentTypeVersion="18" ma:contentTypeDescription="Crear nuevo documento." ma:contentTypeScope="" ma:versionID="df6c8151b2666437b2fa8e9fadb6c62b">
  <xsd:schema xmlns:xsd="http://www.w3.org/2001/XMLSchema" xmlns:xs="http://www.w3.org/2001/XMLSchema" xmlns:p="http://schemas.microsoft.com/office/2006/metadata/properties" xmlns:ns2="0cc523da-d425-4f99-a8e5-5c2e3b2a633d" xmlns:ns3="fe2c56db-766c-4c36-b3e5-267db87031a2" targetNamespace="http://schemas.microsoft.com/office/2006/metadata/properties" ma:root="true" ma:fieldsID="c8a3f33d32cd98e40340a8aa852311ca" ns2:_="" ns3:_="">
    <xsd:import namespace="0cc523da-d425-4f99-a8e5-5c2e3b2a633d"/>
    <xsd:import namespace="fe2c56db-766c-4c36-b3e5-267db87031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523da-d425-4f99-a8e5-5c2e3b2a6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b152b31-2f70-47a2-955d-47e10eaa168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2c56db-766c-4c36-b3e5-267db87031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a09c49-242a-4d4c-82d1-3bbd2dc8038b}" ma:internalName="TaxCatchAll" ma:showField="CatchAllData" ma:web="fe2c56db-766c-4c36-b3e5-267db87031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E1DBE-1207-4412-8E6E-C5B9AE99F8BB}">
  <ds:schemaRefs>
    <ds:schemaRef ds:uri="http://schemas.microsoft.com/office/2006/metadata/properties"/>
    <ds:schemaRef ds:uri="http://schemas.microsoft.com/office/infopath/2007/PartnerControls"/>
    <ds:schemaRef ds:uri="fe2c56db-766c-4c36-b3e5-267db87031a2"/>
    <ds:schemaRef ds:uri="0cc523da-d425-4f99-a8e5-5c2e3b2a633d"/>
  </ds:schemaRefs>
</ds:datastoreItem>
</file>

<file path=customXml/itemProps2.xml><?xml version="1.0" encoding="utf-8"?>
<ds:datastoreItem xmlns:ds="http://schemas.openxmlformats.org/officeDocument/2006/customXml" ds:itemID="{63F8DA95-B4B6-42AB-A393-CBA70EDAAA37}">
  <ds:schemaRefs>
    <ds:schemaRef ds:uri="http://schemas.microsoft.com/sharepoint/v3/contenttype/forms"/>
  </ds:schemaRefs>
</ds:datastoreItem>
</file>

<file path=customXml/itemProps3.xml><?xml version="1.0" encoding="utf-8"?>
<ds:datastoreItem xmlns:ds="http://schemas.openxmlformats.org/officeDocument/2006/customXml" ds:itemID="{B12B74C9-6203-4717-8377-35B649EC1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523da-d425-4f99-a8e5-5c2e3b2a633d"/>
    <ds:schemaRef ds:uri="fe2c56db-766c-4c36-b3e5-267db8703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8B20F-5156-48E6-B4CC-F2802A34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10</Pages>
  <Words>3103</Words>
  <Characters>17068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CTTE972 PCP</vt:lpstr>
    </vt:vector>
  </TitlesOfParts>
  <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CTTE1002 PCP</dc:title>
  <dc:subject/>
  <dc:creator>Sonia Corominas</dc:creator>
  <cp:keywords/>
  <dc:description/>
  <cp:lastModifiedBy>David Robador Treceño</cp:lastModifiedBy>
  <cp:revision>321</cp:revision>
  <cp:lastPrinted>2024-04-29T14:28:00Z</cp:lastPrinted>
  <dcterms:created xsi:type="dcterms:W3CDTF">2024-02-01T08:59:00Z</dcterms:created>
  <dcterms:modified xsi:type="dcterms:W3CDTF">2024-04-29T14:36:00Z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0x0101009B5287CDFFEA784AB876AAE39212020C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rder">
    <vt:r8>4549100</vt:r8>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xd_Signature">
    <vt:bool>false</vt:bool>
  </property>
  <property fmtid="{D5CDD505-2E9C-101B-9397-08002B2CF9AE}" pid="15" name="MediaServiceImageTags">
    <vt:lpwstr/>
  </property>
</Properties>
</file>