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AB" w:rsidRPr="00905330" w:rsidRDefault="001D76AB" w:rsidP="001D76AB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  <w:r w:rsidRPr="00905330">
        <w:rPr>
          <w:rFonts w:ascii="Verdana" w:hAnsi="Verdana"/>
          <w:b/>
          <w:bCs/>
          <w:color w:val="000000"/>
          <w:lang w:val="ca-ES"/>
        </w:rPr>
        <w:t>ANNEX 2</w:t>
      </w:r>
    </w:p>
    <w:p w:rsidR="001D76AB" w:rsidRPr="00905330" w:rsidRDefault="001D76AB" w:rsidP="001D76AB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0000"/>
          <w:lang w:val="ca-ES"/>
        </w:rPr>
      </w:pPr>
      <w:r w:rsidRPr="00905330">
        <w:rPr>
          <w:rFonts w:ascii="Verdana" w:hAnsi="Verdana"/>
          <w:b/>
          <w:bCs/>
          <w:color w:val="000000"/>
          <w:lang w:val="ca-ES"/>
        </w:rPr>
        <w:t xml:space="preserve">MODEL D’OFERTA DE CRITERIS QUANTIFICABLES MITJANÇANT L’APLICACIÓ DE FÓRMULES </w:t>
      </w:r>
    </w:p>
    <w:p w:rsidR="001D76AB" w:rsidRPr="00905330" w:rsidRDefault="001D76AB" w:rsidP="001D76AB">
      <w:pPr>
        <w:autoSpaceDE w:val="0"/>
        <w:autoSpaceDN w:val="0"/>
        <w:adjustRightInd w:val="0"/>
        <w:outlineLvl w:val="0"/>
        <w:rPr>
          <w:rFonts w:ascii="Verdana" w:hAnsi="Verdana"/>
          <w:b/>
          <w:bCs/>
          <w:color w:val="00B050"/>
          <w:lang w:val="ca-ES"/>
        </w:rPr>
      </w:pPr>
    </w:p>
    <w:p w:rsidR="001D76AB" w:rsidRPr="00CE6293" w:rsidRDefault="001D76AB" w:rsidP="001D76AB">
      <w:pPr>
        <w:pStyle w:val="Pargrafdel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/>
          <w:color w:val="000000"/>
          <w:sz w:val="22"/>
          <w:szCs w:val="22"/>
          <w:lang w:val="ca-ES"/>
        </w:rPr>
      </w:pPr>
      <w:r w:rsidRPr="00CE6293">
        <w:rPr>
          <w:rFonts w:ascii="Verdana" w:eastAsia="Calibri" w:hAnsi="Verdana" w:cs="Arial"/>
          <w:b/>
          <w:color w:val="000000"/>
          <w:sz w:val="22"/>
          <w:szCs w:val="22"/>
          <w:lang w:val="ca-ES"/>
        </w:rPr>
        <w:t>Oferta relativa al criter</w:t>
      </w:r>
      <w:r>
        <w:rPr>
          <w:rFonts w:ascii="Verdana" w:eastAsia="Calibri" w:hAnsi="Verdana" w:cs="Arial"/>
          <w:b/>
          <w:color w:val="000000"/>
          <w:sz w:val="22"/>
          <w:szCs w:val="22"/>
          <w:lang w:val="ca-ES"/>
        </w:rPr>
        <w:t>i d’adjudicació preu: (8</w:t>
      </w:r>
      <w:r w:rsidRPr="00CE6293">
        <w:rPr>
          <w:rFonts w:ascii="Verdana" w:eastAsia="Calibri" w:hAnsi="Verdana" w:cs="Arial"/>
          <w:b/>
          <w:color w:val="000000"/>
          <w:sz w:val="22"/>
          <w:szCs w:val="22"/>
          <w:lang w:val="ca-ES"/>
        </w:rPr>
        <w:t>0 punts)</w:t>
      </w:r>
    </w:p>
    <w:p w:rsidR="001D76AB" w:rsidRPr="00CE6293" w:rsidRDefault="001D76AB" w:rsidP="001D76AB">
      <w:pPr>
        <w:autoSpaceDE w:val="0"/>
        <w:autoSpaceDN w:val="0"/>
        <w:adjustRightInd w:val="0"/>
        <w:rPr>
          <w:rFonts w:ascii="Verdana" w:hAnsi="Verdana"/>
          <w:color w:val="000000"/>
          <w:lang w:val="ca-ES"/>
        </w:rPr>
      </w:pPr>
    </w:p>
    <w:p w:rsidR="001D76AB" w:rsidRPr="00905330" w:rsidRDefault="001D76AB" w:rsidP="001D76AB">
      <w:pPr>
        <w:autoSpaceDE w:val="0"/>
        <w:autoSpaceDN w:val="0"/>
        <w:adjustRightInd w:val="0"/>
        <w:rPr>
          <w:rFonts w:ascii="Verdana" w:hAnsi="Verdana"/>
          <w:color w:val="000000"/>
          <w:lang w:val="ca-ES"/>
        </w:rPr>
      </w:pPr>
      <w:r w:rsidRPr="00CE6293">
        <w:rPr>
          <w:rFonts w:ascii="Verdana" w:hAnsi="Verdana"/>
          <w:color w:val="000000"/>
          <w:lang w:val="ca-ES"/>
        </w:rPr>
        <w:t>El/la Sr./Sra.........................................</w:t>
      </w:r>
      <w:r w:rsidRPr="00905330">
        <w:rPr>
          <w:rFonts w:ascii="Verdana" w:hAnsi="Verdana"/>
          <w:color w:val="000000"/>
          <w:lang w:val="ca-ES"/>
        </w:rPr>
        <w:t xml:space="preserve">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905330">
        <w:rPr>
          <w:rFonts w:ascii="Verdana" w:hAnsi="Verdana"/>
          <w:color w:val="000000"/>
          <w:lang w:val="ca-ES"/>
        </w:rPr>
        <w:t>ada</w:t>
      </w:r>
      <w:proofErr w:type="spellEnd"/>
      <w:r w:rsidRPr="00905330">
        <w:rPr>
          <w:rFonts w:ascii="Verdana" w:hAnsi="Verdana"/>
          <w:color w:val="000000"/>
          <w:lang w:val="ca-ES"/>
        </w:rPr>
        <w:t xml:space="preserve"> de les condicions i els requisits que s’exigeixen per poder ser l’empresa adjudicatària del contracte ................., amb expedient número ............................ , es compromet a executar-lo amb estricta subjecció als requisits i condicions estipulats, per la quantitat total de: ...........................€ (xifra en lletres i en números), de les quals ...........................................€, es corresponen al preu del contracte i .........................€ es corresponen a l'Impost sobre el Valor Afegit (IVA). </w:t>
      </w:r>
    </w:p>
    <w:p w:rsidR="001D76AB" w:rsidRPr="00905330" w:rsidRDefault="001D76AB" w:rsidP="001D76AB">
      <w:pPr>
        <w:autoSpaceDE w:val="0"/>
        <w:autoSpaceDN w:val="0"/>
        <w:adjustRightInd w:val="0"/>
        <w:rPr>
          <w:rFonts w:ascii="Verdana" w:hAnsi="Verdana"/>
          <w:color w:val="000000"/>
          <w:lang w:val="ca-ES"/>
        </w:rPr>
      </w:pPr>
    </w:p>
    <w:p w:rsidR="001D76AB" w:rsidRPr="00905330" w:rsidRDefault="001D76AB" w:rsidP="001D76AB">
      <w:pPr>
        <w:pStyle w:val="Pargrafdel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/>
          <w:color w:val="000000"/>
          <w:sz w:val="22"/>
          <w:szCs w:val="22"/>
          <w:lang w:val="ca-ES"/>
        </w:rPr>
      </w:pPr>
      <w:r w:rsidRPr="00905330">
        <w:rPr>
          <w:rFonts w:ascii="Verdana" w:eastAsia="Calibri" w:hAnsi="Verdana" w:cs="Arial"/>
          <w:b/>
          <w:color w:val="000000"/>
          <w:sz w:val="22"/>
          <w:szCs w:val="22"/>
          <w:lang w:val="ca-ES"/>
        </w:rPr>
        <w:t>Oferta relativa a altres cri</w:t>
      </w:r>
      <w:r>
        <w:rPr>
          <w:rFonts w:ascii="Verdana" w:eastAsia="Calibri" w:hAnsi="Verdana" w:cs="Arial"/>
          <w:b/>
          <w:color w:val="000000"/>
          <w:sz w:val="22"/>
          <w:szCs w:val="22"/>
          <w:lang w:val="ca-ES"/>
        </w:rPr>
        <w:t xml:space="preserve">teris de valoració automàtica: (20 </w:t>
      </w:r>
      <w:r w:rsidRPr="00905330">
        <w:rPr>
          <w:rFonts w:ascii="Verdana" w:eastAsia="Calibri" w:hAnsi="Verdana" w:cs="Arial"/>
          <w:b/>
          <w:color w:val="000000"/>
          <w:sz w:val="22"/>
          <w:szCs w:val="22"/>
          <w:lang w:val="ca-ES"/>
        </w:rPr>
        <w:t>punts</w:t>
      </w:r>
      <w:r>
        <w:rPr>
          <w:rFonts w:ascii="Verdana" w:eastAsia="Calibri" w:hAnsi="Verdana" w:cs="Arial"/>
          <w:b/>
          <w:color w:val="000000"/>
          <w:sz w:val="22"/>
          <w:szCs w:val="22"/>
          <w:lang w:val="ca-ES"/>
        </w:rPr>
        <w:t>)</w:t>
      </w:r>
    </w:p>
    <w:p w:rsidR="001D76AB" w:rsidRPr="00905330" w:rsidRDefault="001D76AB" w:rsidP="001D76AB">
      <w:pPr>
        <w:autoSpaceDE w:val="0"/>
        <w:autoSpaceDN w:val="0"/>
        <w:adjustRightInd w:val="0"/>
        <w:rPr>
          <w:rFonts w:ascii="Verdana" w:hAnsi="Verdana"/>
          <w:color w:val="000000"/>
          <w:lang w:val="ca-ES"/>
        </w:rPr>
      </w:pPr>
    </w:p>
    <w:p w:rsidR="001D76AB" w:rsidRPr="00905330" w:rsidRDefault="001D76AB" w:rsidP="001D76AB">
      <w:pPr>
        <w:rPr>
          <w:rFonts w:ascii="Verdana" w:hAnsi="Verdana"/>
          <w:color w:val="000000"/>
          <w:lang w:val="ca-ES"/>
        </w:rPr>
      </w:pPr>
      <w:r w:rsidRPr="00905330">
        <w:rPr>
          <w:rFonts w:ascii="Verdana" w:hAnsi="Verdana"/>
          <w:color w:val="000000"/>
          <w:lang w:val="ca-ES"/>
        </w:rPr>
        <w:t xml:space="preserve">Ampliació del termini de garantia </w:t>
      </w:r>
      <w:r w:rsidRPr="00905330">
        <w:rPr>
          <w:rFonts w:ascii="Verdana" w:hAnsi="Verdana"/>
          <w:color w:val="000000"/>
          <w:u w:val="single"/>
          <w:lang w:val="ca-ES"/>
        </w:rPr>
        <w:t>per sobre la legalment establerta</w:t>
      </w:r>
      <w:r w:rsidRPr="00905330">
        <w:rPr>
          <w:rFonts w:ascii="Verdana" w:hAnsi="Verdana"/>
          <w:color w:val="000000"/>
          <w:lang w:val="ca-ES"/>
        </w:rPr>
        <w:t>, a raó de 5 punts per cada any addicional de garantia.(20 punts)</w:t>
      </w:r>
    </w:p>
    <w:p w:rsidR="001D76AB" w:rsidRPr="00905330" w:rsidRDefault="001D76AB" w:rsidP="001D76AB">
      <w:pPr>
        <w:rPr>
          <w:rFonts w:ascii="Verdana" w:hAnsi="Verdana"/>
          <w:color w:val="000000"/>
          <w:lang w:val="ca-ES"/>
        </w:rPr>
      </w:pPr>
    </w:p>
    <w:tbl>
      <w:tblPr>
        <w:tblW w:w="5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8"/>
      </w:tblGrid>
      <w:tr w:rsidR="001D76AB" w:rsidRPr="00905330" w:rsidTr="00E03B29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Anys addicionals de garantia</w:t>
            </w:r>
          </w:p>
        </w:tc>
        <w:tc>
          <w:tcPr>
            <w:tcW w:w="1418" w:type="dxa"/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Punts</w:t>
            </w:r>
          </w:p>
        </w:tc>
      </w:tr>
      <w:tr w:rsidR="001D76AB" w:rsidRPr="00905330" w:rsidTr="00E03B29">
        <w:tc>
          <w:tcPr>
            <w:tcW w:w="3686" w:type="dxa"/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1 Any</w:t>
            </w:r>
          </w:p>
        </w:tc>
        <w:tc>
          <w:tcPr>
            <w:tcW w:w="1418" w:type="dxa"/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5</w:t>
            </w:r>
          </w:p>
        </w:tc>
      </w:tr>
      <w:tr w:rsidR="001D76AB" w:rsidRPr="00905330" w:rsidTr="00E03B29">
        <w:tc>
          <w:tcPr>
            <w:tcW w:w="3686" w:type="dxa"/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2 Anys</w:t>
            </w:r>
          </w:p>
        </w:tc>
        <w:tc>
          <w:tcPr>
            <w:tcW w:w="1418" w:type="dxa"/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10</w:t>
            </w:r>
          </w:p>
        </w:tc>
      </w:tr>
      <w:tr w:rsidR="001D76AB" w:rsidRPr="00905330" w:rsidTr="00E03B29">
        <w:tc>
          <w:tcPr>
            <w:tcW w:w="3686" w:type="dxa"/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3 Anys</w:t>
            </w:r>
          </w:p>
        </w:tc>
        <w:tc>
          <w:tcPr>
            <w:tcW w:w="1418" w:type="dxa"/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15</w:t>
            </w:r>
          </w:p>
        </w:tc>
      </w:tr>
      <w:tr w:rsidR="001D76AB" w:rsidRPr="00905330" w:rsidTr="00E03B29">
        <w:tc>
          <w:tcPr>
            <w:tcW w:w="3686" w:type="dxa"/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4 Anys</w:t>
            </w:r>
          </w:p>
        </w:tc>
        <w:tc>
          <w:tcPr>
            <w:tcW w:w="1418" w:type="dxa"/>
            <w:shd w:val="clear" w:color="auto" w:fill="auto"/>
          </w:tcPr>
          <w:p w:rsidR="001D76AB" w:rsidRPr="00905330" w:rsidRDefault="001D76AB" w:rsidP="00E03B29">
            <w:pPr>
              <w:rPr>
                <w:rFonts w:ascii="Verdana" w:hAnsi="Verdana"/>
                <w:color w:val="000000"/>
                <w:lang w:val="ca-ES"/>
              </w:rPr>
            </w:pPr>
            <w:r w:rsidRPr="00905330">
              <w:rPr>
                <w:rFonts w:ascii="Verdana" w:hAnsi="Verdana"/>
                <w:color w:val="000000"/>
                <w:lang w:val="ca-ES"/>
              </w:rPr>
              <w:t>20</w:t>
            </w:r>
          </w:p>
        </w:tc>
      </w:tr>
    </w:tbl>
    <w:p w:rsidR="001D76AB" w:rsidRPr="00905330" w:rsidRDefault="001D76AB" w:rsidP="001D76AB">
      <w:pPr>
        <w:rPr>
          <w:rFonts w:ascii="Verdana" w:hAnsi="Verdana"/>
          <w:color w:val="000000"/>
          <w:lang w:val="ca-ES"/>
        </w:rPr>
      </w:pPr>
    </w:p>
    <w:p w:rsidR="001D76AB" w:rsidRPr="00905330" w:rsidRDefault="001D76AB" w:rsidP="001D76AB">
      <w:pPr>
        <w:autoSpaceDE w:val="0"/>
        <w:autoSpaceDN w:val="0"/>
        <w:adjustRightInd w:val="0"/>
        <w:rPr>
          <w:rFonts w:ascii="Verdana" w:hAnsi="Verdana"/>
          <w:lang w:val="ca-ES"/>
        </w:rPr>
      </w:pPr>
      <w:r w:rsidRPr="00905330">
        <w:rPr>
          <w:rFonts w:ascii="Verdana" w:hAnsi="Verdana"/>
          <w:color w:val="000000"/>
          <w:lang w:val="ca-ES"/>
        </w:rPr>
        <w:t xml:space="preserve">................ </w:t>
      </w:r>
      <w:r w:rsidRPr="00905330">
        <w:rPr>
          <w:rFonts w:ascii="Verdana" w:hAnsi="Verdana"/>
          <w:lang w:val="ca-ES"/>
        </w:rPr>
        <w:t>ANYS ADDICIONALS de garantia sobre la legalment establerta, (MÀXIM 4 anys d’ampliació addicional per obtenir els 20 punts)</w:t>
      </w:r>
    </w:p>
    <w:p w:rsidR="001D76AB" w:rsidRPr="00905330" w:rsidRDefault="001D76AB" w:rsidP="001D76AB">
      <w:pPr>
        <w:rPr>
          <w:rFonts w:ascii="Verdana" w:hAnsi="Verdana"/>
          <w:color w:val="000000"/>
          <w:lang w:val="ca-ES"/>
        </w:rPr>
      </w:pPr>
    </w:p>
    <w:p w:rsidR="001D76AB" w:rsidRPr="00905330" w:rsidRDefault="001D76AB" w:rsidP="001D76AB">
      <w:pPr>
        <w:autoSpaceDE w:val="0"/>
        <w:autoSpaceDN w:val="0"/>
        <w:adjustRightInd w:val="0"/>
        <w:rPr>
          <w:rFonts w:ascii="Verdana" w:hAnsi="Verdana"/>
          <w:color w:val="000000"/>
          <w:lang w:val="ca-ES"/>
        </w:rPr>
      </w:pPr>
    </w:p>
    <w:p w:rsidR="001D76AB" w:rsidRPr="00905330" w:rsidRDefault="001D76AB" w:rsidP="001D76AB">
      <w:pPr>
        <w:autoSpaceDE w:val="0"/>
        <w:autoSpaceDN w:val="0"/>
        <w:adjustRightInd w:val="0"/>
        <w:rPr>
          <w:rFonts w:ascii="Verdana" w:hAnsi="Verdana"/>
          <w:color w:val="000000"/>
          <w:lang w:val="ca-ES"/>
        </w:rPr>
      </w:pPr>
      <w:r w:rsidRPr="00905330">
        <w:rPr>
          <w:rFonts w:ascii="Verdana" w:hAnsi="Verdana"/>
          <w:color w:val="000000"/>
          <w:lang w:val="ca-ES"/>
        </w:rPr>
        <w:t xml:space="preserve">I per què consti, signo aquesta oferta econòmica. </w:t>
      </w:r>
    </w:p>
    <w:p w:rsidR="001D76AB" w:rsidRPr="00905330" w:rsidRDefault="001D76AB" w:rsidP="001D76AB">
      <w:pPr>
        <w:autoSpaceDE w:val="0"/>
        <w:autoSpaceDN w:val="0"/>
        <w:adjustRightInd w:val="0"/>
        <w:rPr>
          <w:rFonts w:ascii="Verdana" w:hAnsi="Verdana"/>
          <w:color w:val="000000"/>
          <w:lang w:val="ca-ES"/>
        </w:rPr>
      </w:pPr>
      <w:r w:rsidRPr="00905330">
        <w:rPr>
          <w:rFonts w:ascii="Verdana" w:hAnsi="Verdana"/>
          <w:color w:val="000000"/>
          <w:lang w:val="ca-ES"/>
        </w:rPr>
        <w:t xml:space="preserve">(lloc i data ) </w:t>
      </w:r>
    </w:p>
    <w:p w:rsidR="001D76AB" w:rsidRPr="00905330" w:rsidRDefault="001D76AB" w:rsidP="001D76AB">
      <w:pPr>
        <w:autoSpaceDE w:val="0"/>
        <w:autoSpaceDN w:val="0"/>
        <w:adjustRightInd w:val="0"/>
        <w:rPr>
          <w:rFonts w:ascii="Verdana" w:hAnsi="Verdana"/>
          <w:color w:val="000000"/>
          <w:lang w:val="ca-ES"/>
        </w:rPr>
      </w:pPr>
    </w:p>
    <w:p w:rsidR="001D76AB" w:rsidRPr="00905330" w:rsidRDefault="001D76AB" w:rsidP="001D76AB">
      <w:pPr>
        <w:autoSpaceDE w:val="0"/>
        <w:autoSpaceDN w:val="0"/>
        <w:adjustRightInd w:val="0"/>
        <w:outlineLvl w:val="0"/>
        <w:rPr>
          <w:rFonts w:ascii="Verdana" w:hAnsi="Verdana"/>
          <w:color w:val="000000"/>
          <w:lang w:val="ca-ES"/>
        </w:rPr>
      </w:pPr>
      <w:r w:rsidRPr="00905330">
        <w:rPr>
          <w:rFonts w:ascii="Verdana" w:hAnsi="Verdana"/>
          <w:color w:val="000000"/>
          <w:lang w:val="ca-ES"/>
        </w:rPr>
        <w:t>Signatura</w:t>
      </w:r>
    </w:p>
    <w:p w:rsidR="001D76AB" w:rsidRPr="00905330" w:rsidRDefault="001D76AB" w:rsidP="001D76AB">
      <w:pPr>
        <w:rPr>
          <w:rFonts w:ascii="Verdana" w:hAnsi="Verdana"/>
          <w:b/>
          <w:lang w:val="ca-ES"/>
        </w:rPr>
      </w:pPr>
    </w:p>
    <w:p w:rsidR="000801E3" w:rsidRPr="001D76AB" w:rsidRDefault="000801E3" w:rsidP="001D76AB">
      <w:bookmarkStart w:id="0" w:name="_GoBack"/>
      <w:bookmarkEnd w:id="0"/>
    </w:p>
    <w:sectPr w:rsidR="000801E3" w:rsidRPr="001D76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69" w:rsidRDefault="002F4A69">
      <w:r>
        <w:separator/>
      </w:r>
    </w:p>
  </w:endnote>
  <w:endnote w:type="continuationSeparator" w:id="0">
    <w:p w:rsidR="002F4A69" w:rsidRDefault="002F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5" w:rsidRDefault="003407BD">
    <w:r w:rsidRPr="00CD5CE9">
      <w:rPr>
        <w:noProof/>
        <w:lang w:val="ca-ES" w:eastAsia="ca-ES"/>
      </w:rPr>
      <w:drawing>
        <wp:inline distT="0" distB="0" distL="0" distR="0" wp14:anchorId="0DDA8C56" wp14:editId="1446750B">
          <wp:extent cx="5402580" cy="320040"/>
          <wp:effectExtent l="0" t="0" r="7620" b="381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EB3" w:rsidRPr="00B62DA4" w:rsidRDefault="002F4A69" w:rsidP="00CD145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69" w:rsidRDefault="002F4A69">
      <w:r>
        <w:separator/>
      </w:r>
    </w:p>
  </w:footnote>
  <w:footnote w:type="continuationSeparator" w:id="0">
    <w:p w:rsidR="002F4A69" w:rsidRDefault="002F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5" w:rsidRDefault="003407BD">
    <w:r>
      <w:rPr>
        <w:noProof/>
        <w:lang w:val="ca-ES" w:eastAsia="ca-ES"/>
      </w:rPr>
      <w:drawing>
        <wp:inline distT="0" distB="0" distL="0" distR="0" wp14:anchorId="1F8C6235" wp14:editId="67A05B46">
          <wp:extent cx="3489960" cy="807720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99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0D7" w:rsidRPr="006A44DB" w:rsidRDefault="002F4A69" w:rsidP="00CD14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421D0"/>
    <w:multiLevelType w:val="hybridMultilevel"/>
    <w:tmpl w:val="5B6C98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2F48"/>
    <w:multiLevelType w:val="hybridMultilevel"/>
    <w:tmpl w:val="42DEA588"/>
    <w:lvl w:ilvl="0" w:tplc="DDD2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F12EC"/>
    <w:multiLevelType w:val="hybridMultilevel"/>
    <w:tmpl w:val="C1EA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D0D03"/>
    <w:multiLevelType w:val="hybridMultilevel"/>
    <w:tmpl w:val="84040A5C"/>
    <w:lvl w:ilvl="0" w:tplc="A4CA5038">
      <w:start w:val="1"/>
      <w:numFmt w:val="decimal"/>
      <w:pStyle w:val="Pargrafdel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BD"/>
    <w:rsid w:val="000801E3"/>
    <w:rsid w:val="001D76AB"/>
    <w:rsid w:val="002F4A69"/>
    <w:rsid w:val="003407BD"/>
    <w:rsid w:val="00557129"/>
    <w:rsid w:val="00584E95"/>
    <w:rsid w:val="006B7A5C"/>
    <w:rsid w:val="00B0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5FA3"/>
  <w15:chartTrackingRefBased/>
  <w15:docId w15:val="{0C6A18D6-B850-4C27-8D47-80E6EC84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E95"/>
    <w:pPr>
      <w:spacing w:after="0" w:line="240" w:lineRule="auto"/>
      <w:jc w:val="both"/>
    </w:pPr>
    <w:rPr>
      <w:rFonts w:ascii="Arial" w:eastAsia="Calibri" w:hAnsi="Arial" w:cs="Arial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uiPriority w:val="99"/>
    <w:semiHidden/>
    <w:unhideWhenUsed/>
    <w:rsid w:val="003407B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407BD"/>
  </w:style>
  <w:style w:type="character" w:styleId="Enlla">
    <w:name w:val="Hyperlink"/>
    <w:rsid w:val="00584E95"/>
    <w:rPr>
      <w:color w:val="000080"/>
      <w:u w:val="single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584E95"/>
    <w:pPr>
      <w:widowControl w:val="0"/>
      <w:numPr>
        <w:numId w:val="3"/>
      </w:numPr>
      <w:ind w:left="708" w:firstLine="0"/>
      <w:jc w:val="left"/>
    </w:pPr>
    <w:rPr>
      <w:rFonts w:ascii="CG Times" w:eastAsia="Times New Roman" w:hAnsi="CG Times" w:cs="Times New Roman"/>
      <w:sz w:val="24"/>
      <w:szCs w:val="20"/>
      <w:lang w:val="x-none" w:eastAsia="x-none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584E95"/>
    <w:rPr>
      <w:rFonts w:ascii="CG Times" w:eastAsia="Times New Roman" w:hAnsi="CG Times" w:cs="Times New Roman"/>
      <w:sz w:val="24"/>
      <w:szCs w:val="20"/>
      <w:lang w:val="x-none" w:eastAsia="x-none"/>
    </w:rPr>
  </w:style>
  <w:style w:type="paragraph" w:customStyle="1" w:styleId="Default">
    <w:name w:val="Default"/>
    <w:rsid w:val="00584E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paragraph" w:styleId="NormalWeb">
    <w:name w:val="Normal (Web)"/>
    <w:basedOn w:val="Normal"/>
    <w:uiPriority w:val="99"/>
    <w:unhideWhenUsed/>
    <w:qFormat/>
    <w:rsid w:val="00584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Títols</vt:lpstr>
      </vt:variant>
      <vt:variant>
        <vt:i4>3</vt:i4>
      </vt:variant>
    </vt:vector>
  </HeadingPairs>
  <TitlesOfParts>
    <vt:vector size="4" baseType="lpstr">
      <vt:lpstr/>
      <vt:lpstr>ANNEX 2: MODEL D’OFERTA ECONÒMICA (D’ACORD AMB L’ANNEX 3) </vt:lpstr>
      <vt:lpstr/>
      <vt:lpstr/>
    </vt:vector>
  </TitlesOfParts>
  <Company>HP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3</cp:revision>
  <dcterms:created xsi:type="dcterms:W3CDTF">2024-02-12T13:30:00Z</dcterms:created>
  <dcterms:modified xsi:type="dcterms:W3CDTF">2024-04-25T13:24:00Z</dcterms:modified>
</cp:coreProperties>
</file>