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D8B" w:rsidP="00214D8B" w:rsidRDefault="00214D8B" w14:paraId="0C59625C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>
        <w:rPr>
          <w:rFonts w:ascii="Arial" w:hAnsi="Arial" w:eastAsia="Arial Unicode MS" w:cs="Arial"/>
          <w:b/>
          <w:lang w:val="ca-ES"/>
        </w:rPr>
        <w:t>ANNEX 1 – MODEL D’OFERTA ECONÒMICA I DELS CRITERIS AVALUABLES MITJANÇANT FÓRMULES (SOBRE 3)</w:t>
      </w:r>
    </w:p>
    <w:p w:rsidR="00214D8B" w:rsidP="00214D8B" w:rsidRDefault="00214D8B" w14:paraId="0C59625D" w14:textId="768F42C7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  <w:r>
        <w:rPr>
          <w:rFonts w:ascii="Arial" w:hAnsi="Arial" w:eastAsia="Arial Unicode MS" w:cs="Arial"/>
          <w:b/>
          <w:i/>
          <w:lang w:val="ca-ES"/>
        </w:rPr>
        <w:t>(Expedient 1</w:t>
      </w:r>
      <w:r w:rsidR="000804CC">
        <w:rPr>
          <w:rFonts w:ascii="Arial" w:hAnsi="Arial" w:eastAsia="Arial Unicode MS" w:cs="Arial"/>
          <w:b/>
          <w:i/>
          <w:lang w:val="ca-ES"/>
        </w:rPr>
        <w:t>60</w:t>
      </w:r>
      <w:r w:rsidR="00DD0721">
        <w:rPr>
          <w:rFonts w:ascii="Arial" w:hAnsi="Arial" w:eastAsia="Arial Unicode MS" w:cs="Arial"/>
          <w:b/>
          <w:i/>
          <w:lang w:val="ca-ES"/>
        </w:rPr>
        <w:t>25294</w:t>
      </w:r>
      <w:r>
        <w:rPr>
          <w:rFonts w:ascii="Arial" w:hAnsi="Arial" w:eastAsia="Arial Unicode MS" w:cs="Arial"/>
          <w:b/>
          <w:i/>
          <w:lang w:val="ca-ES"/>
        </w:rPr>
        <w:t>)</w:t>
      </w:r>
    </w:p>
    <w:p w:rsidR="00E154BC" w:rsidP="00E154BC" w:rsidRDefault="00E154BC" w14:paraId="0C59625F" w14:textId="77777777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:rsidTr="00E154BC" w14:paraId="0C596262" w14:textId="77777777">
        <w:tc>
          <w:tcPr>
            <w:tcW w:w="4928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E154BC" w:rsidRDefault="00E154BC" w14:paraId="0C596260" w14:textId="77777777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154BC" w:rsidRDefault="00E154BC" w14:paraId="0C596261" w14:textId="77777777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:rsidTr="00E154BC" w14:paraId="0C596265" w14:textId="77777777">
        <w:tc>
          <w:tcPr>
            <w:tcW w:w="4928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E154BC" w:rsidRDefault="00E154BC" w14:paraId="0C596263" w14:textId="77777777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154BC" w:rsidRDefault="00E154BC" w14:paraId="0C596264" w14:textId="77777777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:rsidTr="00E154BC" w14:paraId="0C596268" w14:textId="77777777">
        <w:tc>
          <w:tcPr>
            <w:tcW w:w="4928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E154BC" w:rsidRDefault="00E154BC" w14:paraId="0C596266" w14:textId="77777777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154BC" w:rsidRDefault="00E154BC" w14:paraId="0C596267" w14:textId="77777777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:rsidR="00E154BC" w:rsidP="00E154BC" w:rsidRDefault="00E154BC" w14:paraId="0C59626A" w14:textId="77777777">
      <w:pPr>
        <w:rPr>
          <w:rFonts w:ascii="Arial" w:hAnsi="Arial" w:cs="Arial"/>
          <w:sz w:val="20"/>
          <w:lang w:val="ca-ES"/>
        </w:rPr>
      </w:pPr>
    </w:p>
    <w:p w:rsidR="004335DB" w:rsidP="6010D3BA" w:rsidRDefault="004335DB" w14:paraId="46BA4119" w14:textId="11FE2AA6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6010D3BA" w:rsidR="004335DB">
        <w:rPr>
          <w:rFonts w:ascii="Arial" w:hAnsi="Arial" w:cs="Arial"/>
          <w:sz w:val="20"/>
          <w:szCs w:val="20"/>
          <w:lang w:val="ca-ES"/>
        </w:rPr>
        <w:t xml:space="preserve">Experiència </w:t>
      </w:r>
      <w:r w:rsidRPr="6010D3BA" w:rsidR="00DD0721">
        <w:rPr>
          <w:rFonts w:ascii="Arial" w:hAnsi="Arial" w:cs="Arial"/>
          <w:sz w:val="20"/>
          <w:szCs w:val="20"/>
          <w:lang w:val="ca-ES"/>
        </w:rPr>
        <w:t xml:space="preserve">Responsable del </w:t>
      </w:r>
      <w:r w:rsidRPr="6010D3BA" w:rsidR="4AB64069">
        <w:rPr>
          <w:rFonts w:ascii="Arial" w:hAnsi="Arial" w:cs="Arial"/>
          <w:sz w:val="20"/>
          <w:szCs w:val="20"/>
          <w:lang w:val="ca-ES"/>
        </w:rPr>
        <w:t>projecte</w:t>
      </w:r>
      <w:r w:rsidRPr="6010D3BA" w:rsidR="00DD0721">
        <w:rPr>
          <w:rFonts w:ascii="Arial" w:hAnsi="Arial" w:cs="Arial"/>
          <w:sz w:val="20"/>
          <w:szCs w:val="20"/>
          <w:lang w:val="ca-ES"/>
        </w:rPr>
        <w:t>:</w:t>
      </w:r>
    </w:p>
    <w:p w:rsidR="004335DB" w:rsidP="004335DB" w:rsidRDefault="004335DB" w14:paraId="726046DA" w14:textId="77777777">
      <w:pPr>
        <w:spacing w:after="0"/>
        <w:rPr>
          <w:rFonts w:ascii="Arial" w:hAnsi="Arial" w:cs="Arial"/>
          <w:sz w:val="20"/>
          <w:lang w:val="ca-ES"/>
        </w:rPr>
      </w:pPr>
    </w:p>
    <w:p w:rsidR="00DD0721" w:rsidP="004335DB" w:rsidRDefault="004C62F2" w14:paraId="65083FB9" w14:textId="0881909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DD0721">
        <w:rPr>
          <w:rFonts w:ascii="Arial" w:hAnsi="Arial" w:cs="Arial"/>
          <w:sz w:val="20"/>
          <w:lang w:val="ca-ES"/>
        </w:rPr>
        <w:t>2 Referències.</w:t>
      </w:r>
    </w:p>
    <w:p w:rsidR="004335DB" w:rsidP="004335DB" w:rsidRDefault="004C62F2" w14:paraId="5C6B9A76" w14:textId="1DADBF1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DD0721">
        <w:rPr>
          <w:rFonts w:ascii="Arial" w:hAnsi="Arial" w:cs="Arial"/>
          <w:sz w:val="20"/>
          <w:lang w:val="ca-ES"/>
        </w:rPr>
        <w:t>3</w:t>
      </w:r>
      <w:r w:rsidR="00DD0721">
        <w:rPr>
          <w:rFonts w:ascii="Arial" w:hAnsi="Arial" w:cs="Arial"/>
          <w:sz w:val="20"/>
          <w:lang w:val="ca-ES"/>
        </w:rPr>
        <w:t xml:space="preserve"> Referències.</w:t>
      </w:r>
    </w:p>
    <w:p w:rsidR="004335DB" w:rsidP="004335DB" w:rsidRDefault="004C62F2" w14:paraId="2711771D" w14:textId="5C9867F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DD0721">
        <w:rPr>
          <w:rFonts w:ascii="Arial" w:hAnsi="Arial" w:cs="Arial"/>
          <w:sz w:val="20"/>
          <w:lang w:val="ca-ES"/>
        </w:rPr>
        <w:t>4</w:t>
      </w:r>
      <w:r w:rsidRPr="00DD0721" w:rsidR="00DD0721">
        <w:rPr>
          <w:rFonts w:ascii="Arial" w:hAnsi="Arial" w:cs="Arial"/>
          <w:sz w:val="20"/>
          <w:lang w:val="ca-ES"/>
        </w:rPr>
        <w:t xml:space="preserve"> Referències.</w:t>
      </w:r>
    </w:p>
    <w:p w:rsidR="00DD0721" w:rsidP="00DD0721" w:rsidRDefault="00DD0721" w14:paraId="661CB6B1" w14:textId="7AF32C74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31851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5</w:t>
      </w:r>
      <w:r w:rsidRPr="00DD0721">
        <w:rPr>
          <w:rFonts w:ascii="Arial" w:hAnsi="Arial" w:cs="Arial"/>
          <w:sz w:val="20"/>
          <w:lang w:val="ca-ES"/>
        </w:rPr>
        <w:t xml:space="preserve"> Referències.</w:t>
      </w:r>
    </w:p>
    <w:p w:rsidR="004335DB" w:rsidP="004335DB" w:rsidRDefault="004335DB" w14:paraId="641349A2" w14:textId="77777777">
      <w:pPr>
        <w:spacing w:after="0"/>
        <w:rPr>
          <w:rFonts w:ascii="Arial" w:hAnsi="Arial" w:cs="Arial"/>
          <w:sz w:val="20"/>
          <w:lang w:val="ca-ES"/>
        </w:rPr>
      </w:pPr>
    </w:p>
    <w:p w:rsidR="004335DB" w:rsidP="004335DB" w:rsidRDefault="004335DB" w14:paraId="52FCAB3C" w14:textId="77777777">
      <w:pPr>
        <w:spacing w:after="0"/>
        <w:rPr>
          <w:rFonts w:ascii="Arial" w:hAnsi="Arial" w:cs="Arial"/>
          <w:sz w:val="20"/>
          <w:lang w:val="ca-ES"/>
        </w:rPr>
      </w:pPr>
    </w:p>
    <w:p w:rsidR="004335DB" w:rsidP="004335DB" w:rsidRDefault="004335DB" w14:paraId="4241FF67" w14:textId="4CA81E52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Pr="004C62F2" w:rsidR="004C62F2">
        <w:rPr>
          <w:rFonts w:ascii="Arial" w:hAnsi="Arial" w:cs="Arial"/>
          <w:sz w:val="20"/>
          <w:lang w:val="ca-ES"/>
        </w:rPr>
        <w:t>Encarregat de la instal·lació</w:t>
      </w:r>
      <w:r>
        <w:rPr>
          <w:rFonts w:ascii="Arial" w:hAnsi="Arial" w:cs="Arial"/>
          <w:sz w:val="20"/>
          <w:lang w:val="ca-ES"/>
        </w:rPr>
        <w:t>:</w:t>
      </w:r>
    </w:p>
    <w:p w:rsidR="004C62F2" w:rsidP="004C62F2" w:rsidRDefault="004C62F2" w14:paraId="09413FDB" w14:textId="77777777">
      <w:pPr>
        <w:spacing w:after="0"/>
        <w:rPr>
          <w:rFonts w:ascii="Arial" w:hAnsi="Arial" w:cs="Arial"/>
          <w:sz w:val="20"/>
          <w:lang w:val="ca-ES"/>
        </w:rPr>
      </w:pPr>
    </w:p>
    <w:p w:rsidR="004C62F2" w:rsidP="004C62F2" w:rsidRDefault="004C62F2" w14:paraId="273B5DD9" w14:textId="77777777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7618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2 Referències.</w:t>
      </w:r>
    </w:p>
    <w:p w:rsidR="004C62F2" w:rsidP="004C62F2" w:rsidRDefault="004C62F2" w14:paraId="2B8C0488" w14:textId="77777777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00252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3 Referències.</w:t>
      </w:r>
    </w:p>
    <w:p w:rsidR="004C62F2" w:rsidP="004C62F2" w:rsidRDefault="004C62F2" w14:paraId="35969FD0" w14:textId="77777777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27963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4</w:t>
      </w:r>
      <w:r w:rsidRPr="00DD0721">
        <w:rPr>
          <w:rFonts w:ascii="Arial" w:hAnsi="Arial" w:cs="Arial"/>
          <w:sz w:val="20"/>
          <w:lang w:val="ca-ES"/>
        </w:rPr>
        <w:t xml:space="preserve"> Referències.</w:t>
      </w:r>
    </w:p>
    <w:p w:rsidR="004C62F2" w:rsidP="004C62F2" w:rsidRDefault="004C62F2" w14:paraId="6E7DB032" w14:textId="77777777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87442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5</w:t>
      </w:r>
      <w:r w:rsidRPr="00DD0721">
        <w:rPr>
          <w:rFonts w:ascii="Arial" w:hAnsi="Arial" w:cs="Arial"/>
          <w:sz w:val="20"/>
          <w:lang w:val="ca-ES"/>
        </w:rPr>
        <w:t xml:space="preserve"> Referències.</w:t>
      </w:r>
    </w:p>
    <w:p w:rsidR="004335DB" w:rsidP="004335DB" w:rsidRDefault="004335DB" w14:paraId="1EA065BF" w14:textId="77777777">
      <w:pPr>
        <w:spacing w:after="0"/>
        <w:rPr>
          <w:rFonts w:ascii="Arial" w:hAnsi="Arial" w:cs="Arial"/>
          <w:sz w:val="20"/>
          <w:lang w:val="ca-ES"/>
        </w:rPr>
      </w:pPr>
    </w:p>
    <w:p w:rsidR="004335DB" w:rsidP="004335DB" w:rsidRDefault="004335DB" w14:paraId="0A6C00A5" w14:textId="77777777">
      <w:pPr>
        <w:spacing w:after="0"/>
        <w:rPr>
          <w:rFonts w:ascii="Arial" w:hAnsi="Arial" w:cs="Arial"/>
          <w:sz w:val="20"/>
          <w:lang w:val="ca-ES"/>
        </w:rPr>
      </w:pPr>
    </w:p>
    <w:p w:rsidR="004335DB" w:rsidP="004335DB" w:rsidRDefault="004C62F2" w14:paraId="655F092B" w14:textId="79781711">
      <w:pPr>
        <w:spacing w:after="0"/>
        <w:rPr>
          <w:rFonts w:ascii="Arial" w:hAnsi="Arial" w:cs="Arial"/>
          <w:sz w:val="20"/>
          <w:lang w:val="ca-ES"/>
        </w:rPr>
      </w:pPr>
      <w:r w:rsidRPr="004C62F2">
        <w:rPr>
          <w:rFonts w:ascii="Arial" w:hAnsi="Arial" w:cs="Arial"/>
          <w:sz w:val="20"/>
          <w:lang w:val="ca-ES"/>
        </w:rPr>
        <w:t>Ampliació de la Garantia total en la “ma d’obra” en cas d’avaria (manteniment) fins a 3 anys</w:t>
      </w:r>
      <w:r w:rsidR="004335DB">
        <w:rPr>
          <w:rFonts w:ascii="Arial" w:hAnsi="Arial" w:cs="Arial"/>
          <w:sz w:val="20"/>
          <w:lang w:val="ca-ES"/>
        </w:rPr>
        <w:t>:</w:t>
      </w:r>
    </w:p>
    <w:p w:rsidR="004335DB" w:rsidP="004335DB" w:rsidRDefault="004335DB" w14:paraId="09EF93C3" w14:textId="77777777">
      <w:pPr>
        <w:spacing w:after="0"/>
        <w:rPr>
          <w:rFonts w:ascii="Arial" w:hAnsi="Arial" w:cs="Arial"/>
          <w:sz w:val="20"/>
          <w:lang w:val="ca-ES"/>
        </w:rPr>
      </w:pPr>
    </w:p>
    <w:p w:rsidR="004335DB" w:rsidP="004335DB" w:rsidRDefault="004C62F2" w14:paraId="47044AD9" w14:textId="3CE4B56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10071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Sí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:rsidR="004335DB" w:rsidP="004335DB" w:rsidRDefault="004C62F2" w14:paraId="0AB84AB7" w14:textId="0E1ECDE7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3201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No</w:t>
      </w:r>
      <w:r w:rsidR="004335DB">
        <w:rPr>
          <w:rFonts w:ascii="Arial" w:hAnsi="Arial" w:cs="Arial"/>
          <w:sz w:val="20"/>
          <w:lang w:val="ca-ES"/>
        </w:rPr>
        <w:t>.</w:t>
      </w:r>
    </w:p>
    <w:p w:rsidR="004335DB" w:rsidP="004335DB" w:rsidRDefault="004335DB" w14:paraId="5B1706D3" w14:textId="2CCC809E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:rsidR="004335DB" w:rsidP="004335DB" w:rsidRDefault="004335DB" w14:paraId="1D6DBD46" w14:textId="77777777">
      <w:pPr>
        <w:spacing w:after="0"/>
        <w:rPr>
          <w:rFonts w:ascii="Arial" w:hAnsi="Arial" w:cs="Arial"/>
          <w:sz w:val="20"/>
          <w:lang w:val="ca-ES"/>
        </w:rPr>
      </w:pPr>
    </w:p>
    <w:p w:rsidR="004335DB" w:rsidP="004335DB" w:rsidRDefault="004335DB" w14:paraId="1602DA22" w14:textId="77777777">
      <w:pPr>
        <w:spacing w:after="0"/>
        <w:rPr>
          <w:rFonts w:ascii="Arial" w:hAnsi="Arial" w:cs="Arial"/>
          <w:sz w:val="20"/>
          <w:lang w:val="ca-ES"/>
        </w:rPr>
      </w:pPr>
    </w:p>
    <w:p w:rsidR="00E154BC" w:rsidP="00E154BC" w:rsidRDefault="00E154BC" w14:paraId="0C596272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:rsidR="00E154BC" w:rsidP="00E154BC" w:rsidRDefault="00E154BC" w14:paraId="0C596274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:rsidR="00E154BC" w:rsidP="00E154BC" w:rsidRDefault="00E154BC" w14:paraId="0C596275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E154BC" w:rsidR="003312C7" w:rsidP="00BE32A8" w:rsidRDefault="00E154BC" w14:paraId="0C596277" w14:textId="4DF6410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Pr="00E154BC" w:rsidR="003312C7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586B" w:rsidP="00214D8B" w:rsidRDefault="00CA586B" w14:paraId="68B49639" w14:textId="77777777">
      <w:pPr>
        <w:spacing w:after="0"/>
      </w:pPr>
      <w:r>
        <w:separator/>
      </w:r>
    </w:p>
  </w:endnote>
  <w:endnote w:type="continuationSeparator" w:id="0">
    <w:p w:rsidR="00CA586B" w:rsidP="00214D8B" w:rsidRDefault="00CA586B" w14:paraId="15E17183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D8B" w:rsidRDefault="00214D8B" w14:paraId="0C59627E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D8B" w:rsidRDefault="00214D8B" w14:paraId="0C59627F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D8B" w:rsidRDefault="00214D8B" w14:paraId="0C596281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586B" w:rsidP="00214D8B" w:rsidRDefault="00CA586B" w14:paraId="5C4E7180" w14:textId="77777777">
      <w:pPr>
        <w:spacing w:after="0"/>
      </w:pPr>
      <w:r>
        <w:separator/>
      </w:r>
    </w:p>
  </w:footnote>
  <w:footnote w:type="continuationSeparator" w:id="0">
    <w:p w:rsidR="00CA586B" w:rsidP="00214D8B" w:rsidRDefault="00CA586B" w14:paraId="6A43AD0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D8B" w:rsidRDefault="00214D8B" w14:paraId="0C59627C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14D8B" w:rsidRDefault="00214D8B" w14:paraId="0C59627D" w14:textId="7777777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D8B" w:rsidRDefault="00214D8B" w14:paraId="0C596280" w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0804CC"/>
    <w:rsid w:val="00214D8B"/>
    <w:rsid w:val="003312C7"/>
    <w:rsid w:val="004335DB"/>
    <w:rsid w:val="004C62F2"/>
    <w:rsid w:val="00816258"/>
    <w:rsid w:val="008B3750"/>
    <w:rsid w:val="00BE32A8"/>
    <w:rsid w:val="00CA586B"/>
    <w:rsid w:val="00DD0721"/>
    <w:rsid w:val="00E154BC"/>
    <w:rsid w:val="00EE7387"/>
    <w:rsid w:val="00F95211"/>
    <w:rsid w:val="4AB64069"/>
    <w:rsid w:val="6010D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54BC"/>
    <w:p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semiHidden/>
    <w:rsid w:val="00E154BC"/>
    <w:rPr>
      <w:rFonts w:ascii="Times New Roman" w:hAnsi="Times New Roman" w:eastAsia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es-ES_tradnl" w:eastAsia="es-ES_tradnl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154BC"/>
    <w:rPr>
      <w:rFonts w:ascii="Tahoma" w:hAnsi="Tahoma" w:eastAsia="Times New Roman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styleId="EncabezadoCar" w:customStyle="1">
    <w:name w:val="Encabezado Car"/>
    <w:basedOn w:val="Fuentedeprrafopredeter"/>
    <w:link w:val="Encabezado"/>
    <w:uiPriority w:val="99"/>
    <w:rsid w:val="00214D8B"/>
    <w:rPr>
      <w:rFonts w:ascii="Times New Roman" w:hAnsi="Times New Roman" w:eastAsia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14D8B"/>
    <w:rPr>
      <w:rFonts w:ascii="Times New Roman" w:hAnsi="Times New Roman" w:eastAsia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glossaryDocument" Target="glossary/document.xml" Id="R12743a3c4a7d4ee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943dc-a191-462f-9f30-51ad0adc5ac9}"/>
      </w:docPartPr>
      <w:docPartBody>
        <w:p w14:paraId="1CC8EDB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abd55ad330a9bdcc2bf7fa6305188db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ab7c33f2dab09fa479622ea252682f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ipus 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Mod Inici CC"/>
          <xsd:enumeration value="Mod Adj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Tanc CA"/>
          <xsd:enumeration value="Tanc CC"/>
          <xsd:enumeration value="Adj OP"/>
          <xsd:enumeration value="Mod Inici OP"/>
          <xsd:enumeration value="Mod Adj OP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16025294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16025294 - Migracio a video IP Teleferic</TMB_TitolLicitacio>
    <TMB_IDLicitacio xmlns="c8de0594-42e2-4f26-8a69-9df094374455">341035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2024-03-18T23:00:00+00:00</TMB_OP>
    <TMB_CC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C25C7-2591-4DAE-87E5-D8A14D833956}"/>
</file>

<file path=customXml/itemProps2.xml><?xml version="1.0" encoding="utf-8"?>
<ds:datastoreItem xmlns:ds="http://schemas.openxmlformats.org/officeDocument/2006/customXml" ds:itemID="{9BB5E20D-6507-4772-B6BD-90298E178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33c6233-2ab6-44e4-b566-b78dc0012292"/>
    <ds:schemaRef ds:uri="c8de0594-42e2-4f26-8a69-9df09437445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Luque Marin, Eva Maria</cp:lastModifiedBy>
  <cp:revision>6</cp:revision>
  <dcterms:created xsi:type="dcterms:W3CDTF">2023-10-09T06:49:00Z</dcterms:created>
  <dcterms:modified xsi:type="dcterms:W3CDTF">2024-04-25T11:44:49Z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</Properties>
</file>