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B717" w14:textId="77777777" w:rsidR="00192DF0" w:rsidRPr="00192DF0" w:rsidRDefault="00192DF0" w:rsidP="00192DF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es-ES"/>
          <w14:ligatures w14:val="none"/>
        </w:rPr>
      </w:pPr>
      <w:bookmarkStart w:id="0" w:name="_Toc163212043"/>
      <w:bookmarkStart w:id="1" w:name="_Toc45187651"/>
      <w:r w:rsidRPr="00192DF0">
        <w:rPr>
          <w:rFonts w:ascii="Arial" w:eastAsia="Calibri" w:hAnsi="Arial" w:cs="Times New Roman"/>
          <w:b/>
          <w:kern w:val="0"/>
          <w:szCs w:val="20"/>
          <w:lang w:eastAsia="es-ES"/>
          <w14:ligatures w14:val="none"/>
        </w:rPr>
        <w:t>ANNEX II</w:t>
      </w:r>
      <w:bookmarkEnd w:id="0"/>
      <w:r w:rsidRPr="00192DF0"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192DF0">
        <w:rPr>
          <w:rFonts w:ascii="Arial" w:eastAsia="Times New Roman" w:hAnsi="Arial" w:cs="Times New Roman"/>
          <w:b/>
          <w:kern w:val="0"/>
          <w:szCs w:val="20"/>
          <w:lang w:eastAsia="ca-ES"/>
          <w14:ligatures w14:val="none"/>
        </w:rPr>
        <w:t xml:space="preserve">AL PLEC DE CLÀUSULES ADMINISTRATIVES PARTICULARS QUE REGEIX LA CONTRACTACIÓ DE LES OBRES DEL </w:t>
      </w:r>
      <w:bookmarkStart w:id="2" w:name="_Hlk155945103"/>
      <w:bookmarkEnd w:id="1"/>
      <w:r w:rsidRPr="00192DF0">
        <w:rPr>
          <w:rFonts w:ascii="Arial" w:eastAsia="Times New Roman" w:hAnsi="Arial" w:cs="Arial"/>
          <w:b/>
          <w:kern w:val="0"/>
          <w:lang w:eastAsia="ca-ES"/>
          <w14:ligatures w14:val="none"/>
        </w:rPr>
        <w:t>“PROJECTE EXECUTIU DE LES OBRES DE SOBREPRESSIÓ D’ESCALES A REALITZAR PER COMPLIR LES CONDICIONS REQUERIDES PER OBTENIR LA LLICÈNCIA D’ACTIVITATS DE LA SEU DE BARCELONA DE L’INSTITUT DEL TEATRE” (P23VR2734)</w:t>
      </w:r>
      <w:bookmarkEnd w:id="2"/>
      <w:r w:rsidRPr="00192DF0">
        <w:rPr>
          <w:rFonts w:ascii="Arial" w:eastAsia="Times New Roman" w:hAnsi="Arial" w:cs="Arial"/>
          <w:b/>
          <w:kern w:val="0"/>
          <w:lang w:eastAsia="es-ES"/>
          <w14:ligatures w14:val="none"/>
        </w:rPr>
        <w:t>, TRAMITAT MITJANÇANT PROCEDIMENT OBERT AMB MÉS D’UN CRITERI D’ADJUDICACIÓ</w:t>
      </w:r>
    </w:p>
    <w:p w14:paraId="11C8E3F8" w14:textId="77777777" w:rsidR="00192DF0" w:rsidRPr="00192DF0" w:rsidRDefault="00192DF0" w:rsidP="00192DF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es-ES"/>
          <w14:ligatures w14:val="none"/>
        </w:rPr>
      </w:pPr>
    </w:p>
    <w:p w14:paraId="62DE693F" w14:textId="77777777" w:rsidR="00192DF0" w:rsidRPr="00192DF0" w:rsidRDefault="00192DF0" w:rsidP="00192DF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es-ES"/>
          <w14:ligatures w14:val="none"/>
        </w:rPr>
      </w:pPr>
      <w:r w:rsidRPr="00192DF0">
        <w:rPr>
          <w:rFonts w:ascii="Arial" w:eastAsia="Times New Roman" w:hAnsi="Arial" w:cs="Arial"/>
          <w:b/>
          <w:kern w:val="0"/>
          <w:lang w:eastAsia="es-ES"/>
          <w14:ligatures w14:val="none"/>
        </w:rPr>
        <w:t xml:space="preserve">Exp. núm. </w:t>
      </w:r>
      <w:bookmarkStart w:id="3" w:name="_Hlk155945119"/>
      <w:r w:rsidRPr="00192DF0">
        <w:rPr>
          <w:rFonts w:ascii="Arial" w:eastAsia="Times New Roman" w:hAnsi="Arial" w:cs="Arial"/>
          <w:b/>
          <w:kern w:val="0"/>
          <w:lang w:eastAsia="es-ES"/>
          <w14:ligatures w14:val="none"/>
        </w:rPr>
        <w:t>2023/0045938</w:t>
      </w:r>
      <w:bookmarkEnd w:id="3"/>
    </w:p>
    <w:p w14:paraId="09789305" w14:textId="77777777" w:rsidR="00192DF0" w:rsidRPr="00192DF0" w:rsidRDefault="00192DF0" w:rsidP="00192DF0">
      <w:pPr>
        <w:spacing w:after="0" w:line="240" w:lineRule="auto"/>
        <w:jc w:val="both"/>
        <w:rPr>
          <w:rFonts w:ascii="Arial" w:eastAsia="Calibri" w:hAnsi="Arial" w:cs="Times New Roman"/>
          <w:kern w:val="0"/>
          <w:sz w:val="20"/>
          <w:szCs w:val="20"/>
          <w:lang w:eastAsia="es-ES"/>
          <w14:ligatures w14:val="none"/>
        </w:rPr>
      </w:pPr>
    </w:p>
    <w:p w14:paraId="71ACE754" w14:textId="77777777" w:rsidR="00192DF0" w:rsidRPr="00192DF0" w:rsidRDefault="00192DF0" w:rsidP="00192DF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s-ES"/>
          <w14:ligatures w14:val="none"/>
        </w:rPr>
      </w:pPr>
      <w:r w:rsidRPr="00192DF0">
        <w:rPr>
          <w:rFonts w:ascii="Arial" w:eastAsia="Times New Roman" w:hAnsi="Arial" w:cs="Arial"/>
          <w:b/>
          <w:kern w:val="0"/>
          <w:lang w:eastAsia="es-ES"/>
          <w14:ligatures w14:val="none"/>
        </w:rPr>
        <w:t>Model de proposició avaluable mitjançant criteris automàtics</w:t>
      </w:r>
    </w:p>
    <w:p w14:paraId="11336A6B" w14:textId="77777777" w:rsidR="00192DF0" w:rsidRPr="00192DF0" w:rsidRDefault="00192DF0" w:rsidP="00192DF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s-ES"/>
          <w14:ligatures w14:val="none"/>
        </w:rPr>
      </w:pPr>
    </w:p>
    <w:p w14:paraId="7C8649BC" w14:textId="77777777" w:rsidR="00192DF0" w:rsidRPr="00192DF0" w:rsidRDefault="00192DF0" w:rsidP="00192DF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s-ES"/>
          <w14:ligatures w14:val="none"/>
        </w:rPr>
      </w:pPr>
      <w:r w:rsidRPr="00192DF0">
        <w:rPr>
          <w:rFonts w:ascii="Arial" w:eastAsia="Times New Roman" w:hAnsi="Arial" w:cs="Arial"/>
          <w:b/>
          <w:kern w:val="0"/>
          <w:lang w:eastAsia="es-ES"/>
          <w14:ligatures w14:val="none"/>
        </w:rPr>
        <w:t>A INSERIR EN EL SOBRE C</w:t>
      </w:r>
    </w:p>
    <w:p w14:paraId="46C79A59" w14:textId="77777777" w:rsidR="00192DF0" w:rsidRPr="00192DF0" w:rsidRDefault="00192DF0" w:rsidP="00192DF0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2791548" w14:textId="77777777" w:rsidR="00192DF0" w:rsidRPr="00192DF0" w:rsidRDefault="00192DF0" w:rsidP="00192DF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kern w:val="0"/>
          <w14:ligatures w14:val="none"/>
        </w:rPr>
      </w:pPr>
      <w:r w:rsidRPr="00192DF0">
        <w:rPr>
          <w:rFonts w:ascii="Arial" w:eastAsia="Times New Roman" w:hAnsi="Arial" w:cs="Arial"/>
          <w:b/>
          <w:kern w:val="0"/>
          <w14:ligatures w14:val="none"/>
        </w:rPr>
        <w:t xml:space="preserve">  Proposició econòmica:</w:t>
      </w:r>
    </w:p>
    <w:p w14:paraId="2A3259E7" w14:textId="77777777" w:rsidR="00192DF0" w:rsidRPr="00192DF0" w:rsidRDefault="00192DF0" w:rsidP="00192DF0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8AFB860" w14:textId="77777777" w:rsidR="00192DF0" w:rsidRPr="00192DF0" w:rsidRDefault="00192DF0" w:rsidP="00192DF0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192DF0">
        <w:rPr>
          <w:rFonts w:ascii="Arial" w:eastAsia="Times New Roman" w:hAnsi="Arial" w:cs="Arial"/>
          <w:kern w:val="0"/>
          <w:lang w:eastAsia="es-ES"/>
          <w14:ligatures w14:val="none"/>
        </w:rPr>
        <w:t xml:space="preserve">“El Sr./La Sra.......................................... amb NIF núm................., </w:t>
      </w:r>
      <w:r w:rsidRPr="00192DF0">
        <w:rPr>
          <w:rFonts w:ascii="Arial" w:eastAsia="Times New Roman" w:hAnsi="Arial" w:cs="Arial"/>
          <w:i/>
          <w:kern w:val="0"/>
          <w:lang w:eastAsia="es-ES"/>
          <w14:ligatures w14:val="none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192DF0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r w:rsidRPr="00192DF0">
        <w:rPr>
          <w:rFonts w:ascii="Arial" w:eastAsia="Times New Roman" w:hAnsi="Arial" w:cs="Arial"/>
          <w:i/>
          <w:kern w:val="0"/>
          <w:lang w:eastAsia="es-ES"/>
          <w14:ligatures w14:val="none"/>
        </w:rPr>
        <w:t>(persona de contacte......................,</w:t>
      </w:r>
      <w:r w:rsidRPr="00192DF0">
        <w:rPr>
          <w:rFonts w:ascii="Arial" w:eastAsia="Times New Roman" w:hAnsi="Arial" w:cs="Arial"/>
          <w:kern w:val="0"/>
          <w:lang w:eastAsia="es-ES"/>
          <w14:ligatures w14:val="none"/>
        </w:rPr>
        <w:t xml:space="preserve"> adreça de correu electrònic ................,  telèfon núm. ............... i fax núm.. .. .....................), assabentat/da de les condicions exigides per optar a la contractació relativa a les obres del </w:t>
      </w:r>
      <w:r w:rsidRPr="00192DF0">
        <w:rPr>
          <w:rFonts w:ascii="Arial" w:eastAsia="Times New Roman" w:hAnsi="Arial" w:cs="Arial"/>
          <w:b/>
          <w:kern w:val="0"/>
          <w:lang w:eastAsia="es-ES"/>
          <w14:ligatures w14:val="none"/>
        </w:rPr>
        <w:t>obres</w:t>
      </w:r>
      <w:r w:rsidRPr="00192DF0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r w:rsidRPr="00192DF0">
        <w:rPr>
          <w:rFonts w:ascii="Arial" w:eastAsia="Times New Roman" w:hAnsi="Arial" w:cs="Arial"/>
          <w:b/>
          <w:kern w:val="0"/>
          <w:lang w:eastAsia="es-ES"/>
          <w14:ligatures w14:val="none"/>
        </w:rPr>
        <w:t>del</w:t>
      </w:r>
      <w:r w:rsidRPr="00192DF0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r w:rsidRPr="00192DF0">
        <w:rPr>
          <w:rFonts w:ascii="Arial" w:eastAsia="Times New Roman" w:hAnsi="Arial" w:cs="Times New Roman"/>
          <w:b/>
          <w:kern w:val="0"/>
          <w:lang w:eastAsia="es-ES"/>
          <w14:ligatures w14:val="none"/>
        </w:rPr>
        <w:t xml:space="preserve">“Projecte executiu de les obres de sobrepressió d’escales a realitzar per complir les condicions requerides per obtenir la llicència d’activitats de la seu de Barcelona de l’Institut del Teatre” (P23VR2734), </w:t>
      </w:r>
      <w:r w:rsidRPr="00192DF0">
        <w:rPr>
          <w:rFonts w:ascii="Arial" w:eastAsia="Times New Roman" w:hAnsi="Arial" w:cs="Arial"/>
          <w:kern w:val="0"/>
          <w:lang w:eastAsia="es-ES"/>
          <w14:ligatures w14:val="none"/>
        </w:rPr>
        <w:t>es compromet a portar-la a terme amb subjecció al Plec de clàusules administratives particulars i al Projecte d’obres</w:t>
      </w:r>
      <w:r w:rsidRPr="00192DF0">
        <w:rPr>
          <w:rFonts w:ascii="Arial" w:eastAsia="Times New Roman" w:hAnsi="Arial" w:cs="Times New Roman"/>
          <w:kern w:val="0"/>
          <w:szCs w:val="20"/>
          <w:lang w:eastAsia="es-ES"/>
          <w14:ligatures w14:val="none"/>
        </w:rPr>
        <w:t xml:space="preserve">, </w:t>
      </w:r>
      <w:r w:rsidRPr="00192DF0">
        <w:rPr>
          <w:rFonts w:ascii="Arial" w:eastAsia="Times New Roman" w:hAnsi="Arial" w:cs="Arial"/>
          <w:kern w:val="0"/>
          <w:lang w:eastAsia="es-ES"/>
          <w14:ligatures w14:val="none"/>
        </w:rPr>
        <w:t>que accepta íntegrament, per l’import següent:</w:t>
      </w:r>
    </w:p>
    <w:p w14:paraId="38412353" w14:textId="77777777" w:rsidR="00192DF0" w:rsidRPr="00192DF0" w:rsidRDefault="00192DF0" w:rsidP="00192DF0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tbl>
      <w:tblPr>
        <w:tblStyle w:val="Taulaambq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960"/>
        <w:gridCol w:w="1813"/>
        <w:gridCol w:w="1121"/>
        <w:gridCol w:w="1398"/>
        <w:gridCol w:w="1673"/>
      </w:tblGrid>
      <w:tr w:rsidR="00192DF0" w:rsidRPr="00192DF0" w14:paraId="7197B2B6" w14:textId="77777777" w:rsidTr="00034044">
        <w:trPr>
          <w:trHeight w:val="252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508EF" w14:textId="77777777" w:rsidR="00192DF0" w:rsidRPr="00192DF0" w:rsidRDefault="00192DF0" w:rsidP="00192DF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  <w:vAlign w:val="center"/>
          </w:tcPr>
          <w:p w14:paraId="1464943D" w14:textId="77777777" w:rsidR="00192DF0" w:rsidRPr="00192DF0" w:rsidRDefault="00192DF0" w:rsidP="00192DF0">
            <w:pPr>
              <w:contextualSpacing/>
              <w:jc w:val="center"/>
              <w:rPr>
                <w:rFonts w:ascii="Arial" w:hAnsi="Arial" w:cs="Arial"/>
              </w:rPr>
            </w:pPr>
            <w:r w:rsidRPr="00192DF0">
              <w:rPr>
                <w:rFonts w:ascii="Arial" w:hAnsi="Arial" w:cs="Arial"/>
              </w:rPr>
              <w:t>OFERTA DEL LICITADOR</w:t>
            </w:r>
          </w:p>
        </w:tc>
      </w:tr>
      <w:tr w:rsidR="00192DF0" w:rsidRPr="00192DF0" w14:paraId="1B003BA4" w14:textId="77777777" w:rsidTr="00034044">
        <w:trPr>
          <w:trHeight w:val="279"/>
        </w:trPr>
        <w:tc>
          <w:tcPr>
            <w:tcW w:w="1984" w:type="dxa"/>
            <w:tcBorders>
              <w:top w:val="single" w:sz="4" w:space="0" w:color="auto"/>
            </w:tcBorders>
          </w:tcPr>
          <w:p w14:paraId="63AFE60D" w14:textId="77777777" w:rsidR="00192DF0" w:rsidRPr="00192DF0" w:rsidRDefault="00192DF0" w:rsidP="00192DF0">
            <w:pPr>
              <w:contextualSpacing/>
              <w:jc w:val="center"/>
              <w:rPr>
                <w:rFonts w:ascii="Arial" w:hAnsi="Arial" w:cs="Arial"/>
              </w:rPr>
            </w:pPr>
            <w:r w:rsidRPr="00192DF0">
              <w:rPr>
                <w:rFonts w:ascii="Arial" w:hAnsi="Arial" w:cs="Arial"/>
              </w:rPr>
              <w:t>Pressupost base</w:t>
            </w:r>
          </w:p>
          <w:p w14:paraId="6E197D53" w14:textId="77777777" w:rsidR="00192DF0" w:rsidRPr="00192DF0" w:rsidRDefault="00192DF0" w:rsidP="00192DF0">
            <w:pPr>
              <w:contextualSpacing/>
              <w:jc w:val="center"/>
              <w:rPr>
                <w:rFonts w:ascii="Arial" w:hAnsi="Arial" w:cs="Arial"/>
              </w:rPr>
            </w:pPr>
            <w:r w:rsidRPr="00192DF0">
              <w:rPr>
                <w:rFonts w:ascii="Arial" w:hAnsi="Arial" w:cs="Arial"/>
              </w:rPr>
              <w:t>de licitació</w:t>
            </w:r>
          </w:p>
          <w:p w14:paraId="62E9DBFA" w14:textId="77777777" w:rsidR="00192DF0" w:rsidRPr="00192DF0" w:rsidRDefault="00192DF0" w:rsidP="00192DF0">
            <w:pPr>
              <w:contextualSpacing/>
              <w:jc w:val="center"/>
              <w:rPr>
                <w:rFonts w:ascii="Arial" w:hAnsi="Arial" w:cs="Arial"/>
              </w:rPr>
            </w:pPr>
            <w:r w:rsidRPr="00192DF0">
              <w:rPr>
                <w:rFonts w:ascii="Arial" w:hAnsi="Arial" w:cs="Arial"/>
              </w:rPr>
              <w:t>(IVA exclòs)</w:t>
            </w:r>
          </w:p>
        </w:tc>
        <w:tc>
          <w:tcPr>
            <w:tcW w:w="1843" w:type="dxa"/>
            <w:vAlign w:val="center"/>
          </w:tcPr>
          <w:p w14:paraId="40A8E55B" w14:textId="77777777" w:rsidR="00192DF0" w:rsidRPr="00192DF0" w:rsidRDefault="00192DF0" w:rsidP="00192DF0">
            <w:pPr>
              <w:contextualSpacing/>
              <w:jc w:val="center"/>
              <w:rPr>
                <w:rFonts w:ascii="Arial" w:hAnsi="Arial" w:cs="Arial"/>
              </w:rPr>
            </w:pPr>
            <w:r w:rsidRPr="00192DF0">
              <w:rPr>
                <w:rFonts w:ascii="Arial" w:hAnsi="Arial" w:cs="Arial"/>
              </w:rPr>
              <w:t xml:space="preserve">Preu </w:t>
            </w:r>
            <w:proofErr w:type="spellStart"/>
            <w:r w:rsidRPr="00192DF0">
              <w:rPr>
                <w:rFonts w:ascii="Arial" w:hAnsi="Arial" w:cs="Arial"/>
              </w:rPr>
              <w:t>ofertat</w:t>
            </w:r>
            <w:proofErr w:type="spellEnd"/>
          </w:p>
          <w:p w14:paraId="2A739E3D" w14:textId="77777777" w:rsidR="00192DF0" w:rsidRPr="00192DF0" w:rsidRDefault="00192DF0" w:rsidP="00192DF0">
            <w:pPr>
              <w:contextualSpacing/>
              <w:jc w:val="center"/>
              <w:rPr>
                <w:rFonts w:ascii="Arial" w:hAnsi="Arial" w:cs="Arial"/>
              </w:rPr>
            </w:pPr>
            <w:r w:rsidRPr="00192DF0">
              <w:rPr>
                <w:rFonts w:ascii="Arial" w:hAnsi="Arial" w:cs="Arial"/>
              </w:rPr>
              <w:t>(IVA exclòs)</w:t>
            </w:r>
          </w:p>
        </w:tc>
        <w:tc>
          <w:tcPr>
            <w:tcW w:w="1134" w:type="dxa"/>
            <w:vAlign w:val="center"/>
          </w:tcPr>
          <w:p w14:paraId="308A5D42" w14:textId="77777777" w:rsidR="00192DF0" w:rsidRPr="00192DF0" w:rsidRDefault="00192DF0" w:rsidP="00192DF0">
            <w:pPr>
              <w:contextualSpacing/>
              <w:jc w:val="center"/>
              <w:rPr>
                <w:rFonts w:ascii="Arial" w:hAnsi="Arial" w:cs="Arial"/>
              </w:rPr>
            </w:pPr>
            <w:r w:rsidRPr="00192DF0">
              <w:rPr>
                <w:rFonts w:ascii="Arial" w:hAnsi="Arial" w:cs="Arial"/>
              </w:rPr>
              <w:t>Tipus  % IVA</w:t>
            </w:r>
          </w:p>
        </w:tc>
        <w:tc>
          <w:tcPr>
            <w:tcW w:w="1417" w:type="dxa"/>
            <w:vAlign w:val="center"/>
          </w:tcPr>
          <w:p w14:paraId="47287150" w14:textId="77777777" w:rsidR="00192DF0" w:rsidRPr="00192DF0" w:rsidRDefault="00192DF0" w:rsidP="00192DF0">
            <w:pPr>
              <w:contextualSpacing/>
              <w:jc w:val="center"/>
              <w:rPr>
                <w:rFonts w:ascii="Arial" w:hAnsi="Arial" w:cs="Arial"/>
              </w:rPr>
            </w:pPr>
            <w:r w:rsidRPr="00192DF0">
              <w:rPr>
                <w:rFonts w:ascii="Arial" w:hAnsi="Arial" w:cs="Arial"/>
              </w:rPr>
              <w:t>Import IVA</w:t>
            </w:r>
          </w:p>
        </w:tc>
        <w:tc>
          <w:tcPr>
            <w:tcW w:w="1701" w:type="dxa"/>
            <w:vAlign w:val="center"/>
          </w:tcPr>
          <w:p w14:paraId="758FD6B6" w14:textId="77777777" w:rsidR="00192DF0" w:rsidRPr="00192DF0" w:rsidRDefault="00192DF0" w:rsidP="00192DF0">
            <w:pPr>
              <w:contextualSpacing/>
              <w:jc w:val="center"/>
              <w:rPr>
                <w:rFonts w:ascii="Arial" w:hAnsi="Arial" w:cs="Arial"/>
              </w:rPr>
            </w:pPr>
            <w:r w:rsidRPr="00192DF0">
              <w:rPr>
                <w:rFonts w:ascii="Arial" w:hAnsi="Arial" w:cs="Arial"/>
              </w:rPr>
              <w:t xml:space="preserve">Preu </w:t>
            </w:r>
            <w:proofErr w:type="spellStart"/>
            <w:r w:rsidRPr="00192DF0">
              <w:rPr>
                <w:rFonts w:ascii="Arial" w:hAnsi="Arial" w:cs="Arial"/>
              </w:rPr>
              <w:t>ofertat</w:t>
            </w:r>
            <w:proofErr w:type="spellEnd"/>
          </w:p>
          <w:p w14:paraId="2A2CFD5A" w14:textId="77777777" w:rsidR="00192DF0" w:rsidRPr="00192DF0" w:rsidRDefault="00192DF0" w:rsidP="00192DF0">
            <w:pPr>
              <w:contextualSpacing/>
              <w:jc w:val="center"/>
              <w:rPr>
                <w:rFonts w:ascii="Arial" w:hAnsi="Arial" w:cs="Arial"/>
              </w:rPr>
            </w:pPr>
            <w:r w:rsidRPr="00192DF0">
              <w:rPr>
                <w:rFonts w:ascii="Arial" w:hAnsi="Arial" w:cs="Arial"/>
              </w:rPr>
              <w:t>(IVA inclòs)</w:t>
            </w:r>
          </w:p>
        </w:tc>
      </w:tr>
      <w:tr w:rsidR="00192DF0" w:rsidRPr="00192DF0" w14:paraId="33BAD4DF" w14:textId="77777777" w:rsidTr="00034044">
        <w:trPr>
          <w:trHeight w:val="371"/>
        </w:trPr>
        <w:tc>
          <w:tcPr>
            <w:tcW w:w="1984" w:type="dxa"/>
            <w:vAlign w:val="center"/>
          </w:tcPr>
          <w:p w14:paraId="72FCC32A" w14:textId="77777777" w:rsidR="00192DF0" w:rsidRPr="00192DF0" w:rsidRDefault="00192DF0" w:rsidP="00192DF0">
            <w:pPr>
              <w:contextualSpacing/>
              <w:jc w:val="center"/>
              <w:rPr>
                <w:rFonts w:ascii="Arial" w:hAnsi="Arial" w:cs="Arial"/>
              </w:rPr>
            </w:pPr>
            <w:r w:rsidRPr="00192DF0">
              <w:rPr>
                <w:rFonts w:ascii="Arial" w:hAnsi="Arial" w:cs="Arial"/>
                <w:lang w:eastAsia="es-ES"/>
              </w:rPr>
              <w:t>310.150,89 €</w:t>
            </w:r>
          </w:p>
        </w:tc>
        <w:tc>
          <w:tcPr>
            <w:tcW w:w="1843" w:type="dxa"/>
            <w:vAlign w:val="center"/>
          </w:tcPr>
          <w:p w14:paraId="65D81220" w14:textId="77777777" w:rsidR="00192DF0" w:rsidRPr="00192DF0" w:rsidRDefault="00192DF0" w:rsidP="00192DF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D3C36CF" w14:textId="77777777" w:rsidR="00192DF0" w:rsidRPr="00192DF0" w:rsidRDefault="00192DF0" w:rsidP="00192DF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A0F6D3A" w14:textId="77777777" w:rsidR="00192DF0" w:rsidRPr="00192DF0" w:rsidRDefault="00192DF0" w:rsidP="00192DF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CDE3598" w14:textId="77777777" w:rsidR="00192DF0" w:rsidRPr="00192DF0" w:rsidRDefault="00192DF0" w:rsidP="00192DF0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218541E2" w14:textId="77777777" w:rsidR="00192DF0" w:rsidRPr="00192DF0" w:rsidRDefault="00192DF0" w:rsidP="00192DF0">
      <w:pPr>
        <w:spacing w:after="0" w:line="240" w:lineRule="auto"/>
        <w:ind w:left="426"/>
        <w:jc w:val="right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192DF0">
        <w:rPr>
          <w:rFonts w:ascii="Arial" w:eastAsia="Times New Roman" w:hAnsi="Arial" w:cs="Arial"/>
          <w:kern w:val="0"/>
          <w:lang w:eastAsia="es-ES"/>
          <w14:ligatures w14:val="none"/>
        </w:rPr>
        <w:t>“</w:t>
      </w:r>
    </w:p>
    <w:p w14:paraId="103D50E6" w14:textId="77777777" w:rsidR="00192DF0" w:rsidRPr="00192DF0" w:rsidRDefault="00192DF0" w:rsidP="00192DF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Times New Roman"/>
          <w:b/>
          <w:kern w:val="0"/>
          <w:szCs w:val="20"/>
          <w:lang w:eastAsia="ca-ES"/>
          <w14:ligatures w14:val="none"/>
        </w:rPr>
      </w:pPr>
      <w:r w:rsidRPr="00192DF0">
        <w:rPr>
          <w:rFonts w:ascii="Arial" w:eastAsia="Times New Roman" w:hAnsi="Arial" w:cs="Arial"/>
          <w:b/>
          <w:kern w:val="0"/>
          <w14:ligatures w14:val="none"/>
        </w:rPr>
        <w:t>Ampliació</w:t>
      </w:r>
      <w:r w:rsidRPr="00192DF0">
        <w:rPr>
          <w:rFonts w:ascii="Arial" w:eastAsia="Times New Roman" w:hAnsi="Arial" w:cs="Times New Roman"/>
          <w:b/>
          <w:kern w:val="0"/>
          <w:szCs w:val="20"/>
          <w:lang w:eastAsia="ca-ES"/>
          <w14:ligatures w14:val="none"/>
        </w:rPr>
        <w:t xml:space="preserve"> del termini de garantia (màxim 2 anys):</w:t>
      </w:r>
    </w:p>
    <w:p w14:paraId="1B553A35" w14:textId="77777777" w:rsidR="00192DF0" w:rsidRPr="00192DF0" w:rsidRDefault="00192DF0" w:rsidP="00192DF0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Cs w:val="20"/>
          <w:lang w:eastAsia="ca-ES"/>
          <w14:ligatures w14:val="none"/>
        </w:rPr>
      </w:pPr>
    </w:p>
    <w:p w14:paraId="2FA6D501" w14:textId="77777777" w:rsidR="00192DF0" w:rsidRPr="00192DF0" w:rsidRDefault="00192DF0" w:rsidP="00192DF0">
      <w:pPr>
        <w:spacing w:after="0" w:line="240" w:lineRule="auto"/>
        <w:ind w:left="426"/>
        <w:jc w:val="both"/>
        <w:rPr>
          <w:rFonts w:ascii="Arial" w:eastAsia="Calibri" w:hAnsi="Arial" w:cs="Times New Roman"/>
          <w:i/>
          <w:kern w:val="0"/>
          <w:sz w:val="20"/>
          <w:szCs w:val="20"/>
          <w:lang w:eastAsia="es-ES"/>
          <w14:ligatures w14:val="none"/>
        </w:rPr>
      </w:pPr>
      <w:r w:rsidRPr="00192DF0">
        <w:rPr>
          <w:rFonts w:ascii="Arial" w:eastAsia="Calibri" w:hAnsi="Arial" w:cs="Times New Roman"/>
          <w:i/>
          <w:kern w:val="0"/>
          <w:sz w:val="20"/>
          <w:szCs w:val="20"/>
          <w:lang w:eastAsia="es-ES"/>
          <w14:ligatures w14:val="none"/>
        </w:rPr>
        <w:t>(</w:t>
      </w:r>
      <w:r w:rsidRPr="00192DF0">
        <w:rPr>
          <w:rFonts w:ascii="Arial" w:eastAsia="Calibri" w:hAnsi="Arial" w:cs="Times New Roman"/>
          <w:b/>
          <w:i/>
          <w:kern w:val="0"/>
          <w:sz w:val="20"/>
          <w:szCs w:val="20"/>
          <w:lang w:eastAsia="es-ES"/>
          <w14:ligatures w14:val="none"/>
        </w:rPr>
        <w:t>Marcar amb una “X”</w:t>
      </w:r>
      <w:r w:rsidRPr="00192DF0">
        <w:rPr>
          <w:rFonts w:ascii="Arial" w:eastAsia="Calibri" w:hAnsi="Arial" w:cs="Times New Roman"/>
          <w:i/>
          <w:kern w:val="0"/>
          <w:sz w:val="20"/>
          <w:szCs w:val="20"/>
          <w:lang w:eastAsia="es-ES"/>
          <w14:ligatures w14:val="none"/>
        </w:rPr>
        <w:t xml:space="preserve"> la proposta d’ampliació del termini de garantia del contracte, la qual s’afegirà als 2 anys fixats en el Plec de clàusules administratives particulars)</w:t>
      </w:r>
    </w:p>
    <w:p w14:paraId="2E46415C" w14:textId="77777777" w:rsidR="00192DF0" w:rsidRPr="00192DF0" w:rsidRDefault="00192DF0" w:rsidP="00192DF0">
      <w:pPr>
        <w:spacing w:after="0" w:line="240" w:lineRule="auto"/>
        <w:jc w:val="both"/>
        <w:rPr>
          <w:rFonts w:ascii="Arial" w:eastAsia="Calibri" w:hAnsi="Arial" w:cs="Times New Roman"/>
          <w:kern w:val="0"/>
          <w:sz w:val="20"/>
          <w:szCs w:val="20"/>
          <w:lang w:eastAsia="es-ES"/>
          <w14:ligatures w14:val="none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3546"/>
        <w:gridCol w:w="1981"/>
      </w:tblGrid>
      <w:tr w:rsidR="00192DF0" w:rsidRPr="00192DF0" w14:paraId="4DA89B71" w14:textId="77777777" w:rsidTr="00034044">
        <w:trPr>
          <w:trHeight w:val="479"/>
          <w:jc w:val="center"/>
        </w:trPr>
        <w:tc>
          <w:tcPr>
            <w:tcW w:w="3546" w:type="dxa"/>
            <w:vAlign w:val="center"/>
          </w:tcPr>
          <w:p w14:paraId="58463086" w14:textId="77777777" w:rsidR="00192DF0" w:rsidRPr="00192DF0" w:rsidRDefault="00192DF0" w:rsidP="00192DF0">
            <w:pPr>
              <w:jc w:val="center"/>
              <w:rPr>
                <w:rFonts w:ascii="Arial" w:eastAsia="Calibri" w:hAnsi="Arial"/>
                <w:b/>
              </w:rPr>
            </w:pPr>
            <w:r w:rsidRPr="00192DF0">
              <w:rPr>
                <w:rFonts w:ascii="Arial" w:eastAsia="Calibri" w:hAnsi="Arial"/>
                <w:b/>
              </w:rPr>
              <w:t>Proposta d’ampliació del termini de garantia  del contracte</w:t>
            </w:r>
          </w:p>
        </w:tc>
        <w:tc>
          <w:tcPr>
            <w:tcW w:w="1981" w:type="dxa"/>
            <w:vAlign w:val="center"/>
          </w:tcPr>
          <w:p w14:paraId="17C0772C" w14:textId="77777777" w:rsidR="00192DF0" w:rsidRPr="00192DF0" w:rsidRDefault="00192DF0" w:rsidP="00192DF0">
            <w:pPr>
              <w:jc w:val="center"/>
              <w:rPr>
                <w:rFonts w:ascii="Arial" w:eastAsia="Calibri" w:hAnsi="Arial"/>
                <w:b/>
              </w:rPr>
            </w:pPr>
            <w:r w:rsidRPr="00192DF0">
              <w:rPr>
                <w:rFonts w:ascii="Arial" w:eastAsia="Calibri" w:hAnsi="Arial"/>
                <w:b/>
              </w:rPr>
              <w:t>Anys addicionals proposats</w:t>
            </w:r>
          </w:p>
        </w:tc>
      </w:tr>
      <w:tr w:rsidR="00192DF0" w:rsidRPr="00192DF0" w14:paraId="7A3DC4AD" w14:textId="77777777" w:rsidTr="00034044">
        <w:trPr>
          <w:trHeight w:val="247"/>
          <w:jc w:val="center"/>
        </w:trPr>
        <w:tc>
          <w:tcPr>
            <w:tcW w:w="3546" w:type="dxa"/>
            <w:vAlign w:val="center"/>
          </w:tcPr>
          <w:p w14:paraId="58600A54" w14:textId="77777777" w:rsidR="00192DF0" w:rsidRPr="00192DF0" w:rsidRDefault="00192DF0" w:rsidP="00192DF0">
            <w:pPr>
              <w:rPr>
                <w:rFonts w:ascii="Arial" w:eastAsia="Calibri" w:hAnsi="Arial"/>
              </w:rPr>
            </w:pPr>
            <w:r w:rsidRPr="00192DF0">
              <w:rPr>
                <w:rFonts w:ascii="Arial" w:eastAsia="Calibri" w:hAnsi="Arial"/>
              </w:rPr>
              <w:t>1 any</w:t>
            </w:r>
          </w:p>
        </w:tc>
        <w:tc>
          <w:tcPr>
            <w:tcW w:w="1981" w:type="dxa"/>
          </w:tcPr>
          <w:p w14:paraId="77790EE8" w14:textId="77777777" w:rsidR="00192DF0" w:rsidRPr="00192DF0" w:rsidRDefault="00192DF0" w:rsidP="00192DF0">
            <w:pPr>
              <w:rPr>
                <w:rFonts w:ascii="Arial" w:eastAsia="Calibri" w:hAnsi="Arial"/>
              </w:rPr>
            </w:pPr>
          </w:p>
        </w:tc>
      </w:tr>
      <w:tr w:rsidR="00192DF0" w:rsidRPr="00192DF0" w14:paraId="308B14E4" w14:textId="77777777" w:rsidTr="00034044">
        <w:trPr>
          <w:trHeight w:val="196"/>
          <w:jc w:val="center"/>
        </w:trPr>
        <w:tc>
          <w:tcPr>
            <w:tcW w:w="3546" w:type="dxa"/>
            <w:vAlign w:val="center"/>
          </w:tcPr>
          <w:p w14:paraId="2EAF1E5B" w14:textId="77777777" w:rsidR="00192DF0" w:rsidRPr="00192DF0" w:rsidRDefault="00192DF0" w:rsidP="00192DF0">
            <w:pPr>
              <w:rPr>
                <w:rFonts w:ascii="Arial" w:eastAsia="Calibri" w:hAnsi="Arial"/>
              </w:rPr>
            </w:pPr>
            <w:r w:rsidRPr="00192DF0">
              <w:rPr>
                <w:rFonts w:ascii="Arial" w:eastAsia="Calibri" w:hAnsi="Arial"/>
              </w:rPr>
              <w:t>2 anys</w:t>
            </w:r>
          </w:p>
        </w:tc>
        <w:tc>
          <w:tcPr>
            <w:tcW w:w="1981" w:type="dxa"/>
          </w:tcPr>
          <w:p w14:paraId="0F2C4621" w14:textId="77777777" w:rsidR="00192DF0" w:rsidRPr="00192DF0" w:rsidRDefault="00192DF0" w:rsidP="00192DF0">
            <w:pPr>
              <w:rPr>
                <w:rFonts w:ascii="Arial" w:eastAsia="Calibri" w:hAnsi="Arial"/>
              </w:rPr>
            </w:pPr>
          </w:p>
        </w:tc>
      </w:tr>
    </w:tbl>
    <w:p w14:paraId="62AD2B71" w14:textId="77777777" w:rsidR="00192DF0" w:rsidRPr="00192DF0" w:rsidRDefault="00192DF0" w:rsidP="00192DF0">
      <w:pPr>
        <w:spacing w:after="0" w:line="240" w:lineRule="auto"/>
        <w:jc w:val="both"/>
        <w:rPr>
          <w:rFonts w:ascii="Arial" w:eastAsia="Times New Roman" w:hAnsi="Arial" w:cs="Times New Roman"/>
          <w:i/>
          <w:kern w:val="0"/>
          <w:szCs w:val="20"/>
          <w:lang w:eastAsia="ca-ES"/>
          <w14:ligatures w14:val="none"/>
        </w:rPr>
      </w:pPr>
    </w:p>
    <w:p w14:paraId="28688C3B" w14:textId="77777777" w:rsidR="00192DF0" w:rsidRPr="00192DF0" w:rsidRDefault="00192DF0" w:rsidP="00192DF0">
      <w:pPr>
        <w:spacing w:after="0" w:line="240" w:lineRule="auto"/>
        <w:jc w:val="both"/>
        <w:rPr>
          <w:rFonts w:ascii="Arial" w:eastAsia="Times New Roman" w:hAnsi="Arial" w:cs="Times New Roman"/>
          <w:i/>
          <w:kern w:val="0"/>
          <w:szCs w:val="20"/>
          <w:lang w:eastAsia="ca-ES"/>
          <w14:ligatures w14:val="none"/>
        </w:rPr>
      </w:pPr>
      <w:r w:rsidRPr="00192DF0">
        <w:rPr>
          <w:rFonts w:ascii="Arial" w:eastAsia="Times New Roman" w:hAnsi="Arial" w:cs="Times New Roman"/>
          <w:i/>
          <w:kern w:val="0"/>
          <w:szCs w:val="20"/>
          <w:lang w:eastAsia="ca-ES"/>
          <w14:ligatures w14:val="none"/>
        </w:rPr>
        <w:t>(data i signatura)</w:t>
      </w:r>
    </w:p>
    <w:p w14:paraId="053132BB" w14:textId="77777777" w:rsidR="007373CC" w:rsidRDefault="007373CC"/>
    <w:sectPr w:rsidR="007373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67B08"/>
    <w:multiLevelType w:val="hybridMultilevel"/>
    <w:tmpl w:val="D1426B78"/>
    <w:lvl w:ilvl="0" w:tplc="32C8A9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76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F0"/>
    <w:rsid w:val="00192DF0"/>
    <w:rsid w:val="0073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2D49"/>
  <w15:chartTrackingRefBased/>
  <w15:docId w15:val="{D76EFABD-97FA-486F-B176-1A5A6D4F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192D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ulanormal"/>
    <w:next w:val="Taulaambquadrcula"/>
    <w:uiPriority w:val="59"/>
    <w:rsid w:val="00192D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ANTEQUERA DEVESA, FRANCISCO JOSE</dc:creator>
  <cp:keywords/>
  <dc:description/>
  <cp:lastModifiedBy>ANTEQUERA DEVESA, FRANCISCO JOSE</cp:lastModifiedBy>
  <cp:revision>1</cp:revision>
  <dcterms:created xsi:type="dcterms:W3CDTF">2024-04-17T07:22:00Z</dcterms:created>
  <dcterms:modified xsi:type="dcterms:W3CDTF">2024-04-17T07:25:00Z</dcterms:modified>
</cp:coreProperties>
</file>