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8CD76" w14:textId="77777777" w:rsidR="00127E30" w:rsidRPr="00D10D7B" w:rsidRDefault="00127E30" w:rsidP="00127E30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D10D7B">
        <w:rPr>
          <w:rFonts w:ascii="Arial" w:eastAsia="Arial Unicode MS" w:hAnsi="Arial" w:cs="Arial"/>
          <w:b/>
          <w:lang w:val="ca-ES"/>
        </w:rPr>
        <w:t>ANNEX 6</w:t>
      </w:r>
    </w:p>
    <w:p w14:paraId="2D1F2F57" w14:textId="77777777" w:rsidR="00127E30" w:rsidRPr="00D10D7B" w:rsidRDefault="00127E30" w:rsidP="00127E30">
      <w:pPr>
        <w:jc w:val="center"/>
        <w:rPr>
          <w:rFonts w:ascii="Arial" w:hAnsi="Arial" w:cs="Arial"/>
          <w:b/>
          <w:szCs w:val="20"/>
          <w:lang w:val="ca-ES"/>
        </w:rPr>
      </w:pPr>
      <w:r w:rsidRPr="00D10D7B">
        <w:rPr>
          <w:rFonts w:ascii="Arial" w:hAnsi="Arial" w:cs="Arial"/>
          <w:b/>
          <w:szCs w:val="20"/>
          <w:lang w:val="ca-ES"/>
        </w:rPr>
        <w:t>CONDICIONS ESPECIALS D’EXECUCIÓ  (SOBRE 1)</w:t>
      </w:r>
    </w:p>
    <w:p w14:paraId="2067DFAB" w14:textId="77777777" w:rsidR="00127E30" w:rsidRPr="00D10D7B" w:rsidRDefault="00127E30" w:rsidP="00127E30">
      <w:pPr>
        <w:pStyle w:val="Default"/>
        <w:rPr>
          <w:sz w:val="20"/>
          <w:szCs w:val="20"/>
          <w:lang w:val="ca-ES"/>
        </w:rPr>
      </w:pPr>
    </w:p>
    <w:p w14:paraId="4BFC6C67" w14:textId="77777777" w:rsidR="00127E30" w:rsidRPr="00D10D7B" w:rsidRDefault="00127E30" w:rsidP="00127E30">
      <w:pPr>
        <w:pStyle w:val="Default"/>
        <w:rPr>
          <w:sz w:val="20"/>
          <w:szCs w:val="20"/>
          <w:lang w:val="ca-ES"/>
        </w:rPr>
      </w:pPr>
    </w:p>
    <w:p w14:paraId="2DD7779F" w14:textId="77777777" w:rsidR="00127E30" w:rsidRPr="00D10D7B" w:rsidRDefault="00127E30" w:rsidP="00127E30">
      <w:pPr>
        <w:pStyle w:val="Default"/>
        <w:jc w:val="both"/>
        <w:rPr>
          <w:sz w:val="20"/>
          <w:szCs w:val="20"/>
          <w:lang w:val="ca-ES"/>
        </w:rPr>
      </w:pPr>
    </w:p>
    <w:p w14:paraId="3E14DE30" w14:textId="66299FF8" w:rsidR="00127E30" w:rsidRPr="00D10D7B" w:rsidRDefault="00127E30" w:rsidP="00127E30">
      <w:pPr>
        <w:pStyle w:val="Default"/>
        <w:spacing w:line="360" w:lineRule="auto"/>
        <w:jc w:val="both"/>
        <w:rPr>
          <w:sz w:val="20"/>
          <w:szCs w:val="20"/>
          <w:lang w:val="ca-ES"/>
        </w:rPr>
      </w:pPr>
      <w:r w:rsidRPr="00D10D7B">
        <w:rPr>
          <w:sz w:val="20"/>
          <w:lang w:val="ca-ES"/>
        </w:rPr>
        <w:t xml:space="preserve">El sotasignat </w:t>
      </w:r>
      <w:r w:rsidRPr="00D10D7B">
        <w:rPr>
          <w:b/>
          <w:sz w:val="20"/>
          <w:lang w:val="ca-ES"/>
        </w:rPr>
        <w:t>________________</w:t>
      </w:r>
      <w:r w:rsidRPr="00D10D7B">
        <w:rPr>
          <w:sz w:val="20"/>
          <w:lang w:val="ca-ES"/>
        </w:rPr>
        <w:t xml:space="preserve">, amb DNI </w:t>
      </w:r>
      <w:r w:rsidRPr="00D10D7B">
        <w:rPr>
          <w:b/>
          <w:sz w:val="20"/>
          <w:lang w:val="ca-ES"/>
        </w:rPr>
        <w:t>______________</w:t>
      </w:r>
      <w:r w:rsidRPr="00D10D7B">
        <w:rPr>
          <w:sz w:val="20"/>
          <w:lang w:val="ca-ES"/>
        </w:rPr>
        <w:t xml:space="preserve"> actuant en nom </w:t>
      </w:r>
      <w:r w:rsidRPr="00D10D7B">
        <w:rPr>
          <w:b/>
          <w:sz w:val="20"/>
          <w:u w:val="single"/>
          <w:lang w:val="ca-ES"/>
        </w:rPr>
        <w:t>[indiqueu “propi” o la denominació de l’empresa a qui representa i el seu NIF]</w:t>
      </w:r>
      <w:r w:rsidRPr="00D10D7B">
        <w:rPr>
          <w:sz w:val="20"/>
          <w:lang w:val="ca-ES"/>
        </w:rPr>
        <w:t xml:space="preserve">, assabentat de l’anunci de licitació del Contracte </w:t>
      </w:r>
      <w:r w:rsidRPr="00D10D7B">
        <w:rPr>
          <w:b/>
          <w:sz w:val="20"/>
          <w:u w:val="single"/>
          <w:lang w:val="ca-ES"/>
        </w:rPr>
        <w:t>[introduïu el títol que figura a l’Apartat B</w:t>
      </w:r>
      <w:r w:rsidRPr="00D10D7B">
        <w:rPr>
          <w:rFonts w:eastAsia="Arial Unicode MS"/>
          <w:b/>
          <w:sz w:val="22"/>
          <w:szCs w:val="22"/>
          <w:u w:val="single"/>
          <w:lang w:val="ca-ES"/>
        </w:rPr>
        <w:t xml:space="preserve"> </w:t>
      </w:r>
      <w:r w:rsidRPr="00D10D7B">
        <w:rPr>
          <w:b/>
          <w:sz w:val="20"/>
          <w:u w:val="single"/>
          <w:lang w:val="ca-ES"/>
        </w:rPr>
        <w:t>del Quadre de característiques]</w:t>
      </w:r>
      <w:r w:rsidRPr="00D10D7B">
        <w:rPr>
          <w:sz w:val="20"/>
          <w:lang w:val="ca-ES"/>
        </w:rPr>
        <w:t xml:space="preserve"> (expedient número </w:t>
      </w:r>
      <w:r w:rsidRPr="00D10D7B">
        <w:rPr>
          <w:b/>
          <w:sz w:val="20"/>
          <w:u w:val="single"/>
          <w:lang w:val="ca-ES"/>
        </w:rPr>
        <w:t>[indiqueu el número d’expedient que figura a l’apartat B del Quadre de característiques]</w:t>
      </w:r>
      <w:r w:rsidRPr="00D10D7B">
        <w:rPr>
          <w:sz w:val="20"/>
          <w:lang w:val="ca-ES"/>
        </w:rPr>
        <w:t>), i de les condicions i requisits que s’exigeixen per a l’adjudicació de dit Contracte</w:t>
      </w:r>
      <w:r w:rsidRPr="00D10D7B">
        <w:rPr>
          <w:sz w:val="20"/>
          <w:szCs w:val="20"/>
          <w:lang w:val="ca-ES"/>
        </w:rPr>
        <w:t>, s’obliga al compliment de les condicions especials d’execució del Contracte previstes en el Plec de Condicions Particulars</w:t>
      </w:r>
      <w:r w:rsidR="00157128">
        <w:rPr>
          <w:sz w:val="20"/>
          <w:szCs w:val="20"/>
          <w:lang w:val="ca-ES"/>
        </w:rPr>
        <w:t>.</w:t>
      </w:r>
      <w:bookmarkStart w:id="0" w:name="_GoBack"/>
      <w:bookmarkEnd w:id="0"/>
    </w:p>
    <w:p w14:paraId="419C9F98" w14:textId="77777777" w:rsidR="00127E30" w:rsidRPr="00D10D7B" w:rsidRDefault="00127E30" w:rsidP="00127E30">
      <w:pPr>
        <w:pStyle w:val="Default"/>
        <w:spacing w:line="360" w:lineRule="auto"/>
        <w:jc w:val="both"/>
        <w:rPr>
          <w:sz w:val="20"/>
          <w:szCs w:val="20"/>
          <w:lang w:val="ca-ES"/>
        </w:rPr>
      </w:pPr>
    </w:p>
    <w:p w14:paraId="30A360FD" w14:textId="77777777" w:rsidR="00127E30" w:rsidRPr="00D10D7B" w:rsidRDefault="00127E30" w:rsidP="00127E30">
      <w:pPr>
        <w:pStyle w:val="Default"/>
        <w:jc w:val="both"/>
        <w:rPr>
          <w:sz w:val="20"/>
          <w:szCs w:val="20"/>
          <w:lang w:val="ca-ES"/>
        </w:rPr>
      </w:pPr>
    </w:p>
    <w:p w14:paraId="06CC8A6D" w14:textId="77777777" w:rsidR="00127E30" w:rsidRPr="00D10D7B" w:rsidRDefault="00127E30" w:rsidP="00127E30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6FE73A22" w14:textId="77777777" w:rsidR="00127E30" w:rsidRPr="00D10D7B" w:rsidRDefault="00127E30" w:rsidP="00127E30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14AE0F95" w14:textId="77777777" w:rsidR="00127E30" w:rsidRPr="00D10D7B" w:rsidRDefault="00127E30" w:rsidP="00127E30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ca-ES"/>
        </w:rPr>
      </w:pPr>
      <w:r w:rsidRPr="00D10D7B">
        <w:rPr>
          <w:rFonts w:ascii="Arial" w:hAnsi="Arial" w:cs="Arial"/>
          <w:color w:val="000000"/>
          <w:sz w:val="20"/>
          <w:szCs w:val="20"/>
          <w:lang w:val="ca-ES"/>
        </w:rPr>
        <w:t>I als efectes oportuns, se signa la present, a ___ de ________ de _____.</w:t>
      </w:r>
    </w:p>
    <w:p w14:paraId="749889E3" w14:textId="77777777" w:rsidR="00127E30" w:rsidRPr="00D10D7B" w:rsidRDefault="00127E30" w:rsidP="00127E30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1AEEC39A" w14:textId="77777777" w:rsidR="00127E30" w:rsidRPr="00D10D7B" w:rsidRDefault="00127E30" w:rsidP="00127E30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ca-ES"/>
        </w:rPr>
      </w:pPr>
      <w:r w:rsidRPr="00D10D7B">
        <w:rPr>
          <w:rFonts w:ascii="Arial" w:hAnsi="Arial" w:cs="Arial"/>
          <w:color w:val="000000"/>
          <w:sz w:val="20"/>
          <w:szCs w:val="20"/>
          <w:lang w:val="ca-ES"/>
        </w:rPr>
        <w:t>Signatura:</w:t>
      </w:r>
    </w:p>
    <w:p w14:paraId="3C699488" w14:textId="77777777" w:rsidR="006E0E45" w:rsidRPr="00357D11" w:rsidRDefault="006E0E45" w:rsidP="000A7D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</w:p>
    <w:p w14:paraId="3C699489" w14:textId="77777777" w:rsidR="006E0E45" w:rsidRPr="00357D11" w:rsidRDefault="006E0E45" w:rsidP="000A7D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</w:p>
    <w:p w14:paraId="3C69948A" w14:textId="77777777" w:rsidR="006E0E45" w:rsidRPr="00357D11" w:rsidRDefault="006E0E45" w:rsidP="000A7D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</w:p>
    <w:p w14:paraId="3C69948B" w14:textId="77777777" w:rsidR="006E0E45" w:rsidRPr="00357D11" w:rsidRDefault="006E0E45" w:rsidP="000A7D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</w:p>
    <w:sectPr w:rsidR="006E0E45" w:rsidRPr="00357D11" w:rsidSect="007312FD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9954D" w14:textId="77777777" w:rsidR="00653D55" w:rsidRDefault="00653D55" w:rsidP="00EA45CC">
    <w:pPr>
      <w:pStyle w:val="Piedepgina"/>
    </w:pPr>
    <w:r w:rsidRPr="000A28D7"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9F56D2">
      <w:rPr>
        <w:noProof/>
      </w:rPr>
      <w:t>2</w:t>
    </w:r>
    <w:r>
      <w:rPr>
        <w:noProof/>
      </w:rPr>
      <w:fldChar w:fldCharType="end"/>
    </w:r>
    <w:r w:rsidRPr="000A28D7">
      <w:t xml:space="preserve"> </w:t>
    </w:r>
    <w:r>
      <w:t>–</w:t>
    </w:r>
  </w:p>
  <w:p w14:paraId="3C69954E" w14:textId="77777777" w:rsidR="00653D55" w:rsidRPr="00D8144F" w:rsidRDefault="00653D55" w:rsidP="00110C24">
    <w:pPr>
      <w:spacing w:before="240" w:after="0"/>
      <w:ind w:left="-851" w:right="-1559"/>
      <w:jc w:val="center"/>
      <w:rPr>
        <w:rFonts w:ascii="Arial" w:hAnsi="Arial" w:cs="Arial"/>
        <w:color w:val="A6A6A6" w:themeColor="background1" w:themeShade="A6"/>
        <w:sz w:val="12"/>
        <w:lang w:val="ca-ES"/>
      </w:rPr>
    </w:pPr>
    <w:r w:rsidRPr="00D8144F">
      <w:rPr>
        <w:rFonts w:ascii="Arial" w:hAnsi="Arial" w:cs="Arial"/>
        <w:color w:val="A6A6A6" w:themeColor="background1" w:themeShade="A6"/>
        <w:sz w:val="12"/>
        <w:lang w:val="ca-ES"/>
      </w:rPr>
      <w:t>Clàusules administratives generals per la contractació de serveis (procediment obert, no harmonitzat).  Aprovat pel Comitè de Contractaci</w:t>
    </w:r>
    <w:r>
      <w:rPr>
        <w:rFonts w:ascii="Arial" w:hAnsi="Arial" w:cs="Arial"/>
        <w:color w:val="A6A6A6" w:themeColor="background1" w:themeShade="A6"/>
        <w:sz w:val="12"/>
        <w:lang w:val="ca-ES"/>
      </w:rPr>
      <w:t>ó.</w:t>
    </w:r>
  </w:p>
  <w:p w14:paraId="3C69954F" w14:textId="77777777" w:rsidR="00653D55" w:rsidRPr="00C72722" w:rsidRDefault="00653D55" w:rsidP="00EA45CC">
    <w:pPr>
      <w:pStyle w:val="Piedepgina"/>
      <w:rPr>
        <w:rStyle w:val="Nmerodepgina"/>
        <w:lang w:val="ca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99550" w14:textId="176711AC" w:rsidR="00DF3497" w:rsidRDefault="006F7ECF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81DBA70" wp14:editId="07752321">
          <wp:simplePos x="0" y="0"/>
          <wp:positionH relativeFrom="column">
            <wp:posOffset>141605</wp:posOffset>
          </wp:positionH>
          <wp:positionV relativeFrom="paragraph">
            <wp:posOffset>395857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8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6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2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7"/>
  </w:num>
  <w:num w:numId="2">
    <w:abstractNumId w:val="33"/>
  </w:num>
  <w:num w:numId="3">
    <w:abstractNumId w:val="65"/>
  </w:num>
  <w:num w:numId="4">
    <w:abstractNumId w:val="71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68"/>
  </w:num>
  <w:num w:numId="15">
    <w:abstractNumId w:val="35"/>
  </w:num>
  <w:num w:numId="16">
    <w:abstractNumId w:val="39"/>
  </w:num>
  <w:num w:numId="17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1"/>
  </w:num>
  <w:num w:numId="21">
    <w:abstractNumId w:val="42"/>
  </w:num>
  <w:num w:numId="22">
    <w:abstractNumId w:val="50"/>
  </w:num>
  <w:num w:numId="23">
    <w:abstractNumId w:val="12"/>
  </w:num>
  <w:num w:numId="24">
    <w:abstractNumId w:val="40"/>
  </w:num>
  <w:num w:numId="25">
    <w:abstractNumId w:val="72"/>
  </w:num>
  <w:num w:numId="26">
    <w:abstractNumId w:val="11"/>
  </w:num>
  <w:num w:numId="27">
    <w:abstractNumId w:val="52"/>
  </w:num>
  <w:num w:numId="28">
    <w:abstractNumId w:val="51"/>
  </w:num>
  <w:num w:numId="29">
    <w:abstractNumId w:val="55"/>
  </w:num>
  <w:num w:numId="30">
    <w:abstractNumId w:val="21"/>
  </w:num>
  <w:num w:numId="31">
    <w:abstractNumId w:val="19"/>
  </w:num>
  <w:num w:numId="32">
    <w:abstractNumId w:val="63"/>
  </w:num>
  <w:num w:numId="33">
    <w:abstractNumId w:val="27"/>
  </w:num>
  <w:num w:numId="34">
    <w:abstractNumId w:val="48"/>
  </w:num>
  <w:num w:numId="35">
    <w:abstractNumId w:val="74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6"/>
  </w:num>
  <w:num w:numId="41">
    <w:abstractNumId w:val="66"/>
  </w:num>
  <w:num w:numId="42">
    <w:abstractNumId w:val="30"/>
  </w:num>
  <w:num w:numId="43">
    <w:abstractNumId w:val="62"/>
  </w:num>
  <w:num w:numId="44">
    <w:abstractNumId w:val="20"/>
  </w:num>
  <w:num w:numId="45">
    <w:abstractNumId w:val="34"/>
  </w:num>
  <w:num w:numId="46">
    <w:abstractNumId w:val="45"/>
  </w:num>
  <w:num w:numId="47">
    <w:abstractNumId w:val="70"/>
  </w:num>
  <w:num w:numId="48">
    <w:abstractNumId w:val="41"/>
  </w:num>
  <w:num w:numId="49">
    <w:abstractNumId w:val="56"/>
  </w:num>
  <w:num w:numId="50">
    <w:abstractNumId w:val="43"/>
  </w:num>
  <w:num w:numId="51">
    <w:abstractNumId w:val="59"/>
  </w:num>
  <w:num w:numId="52">
    <w:abstractNumId w:val="54"/>
  </w:num>
  <w:num w:numId="53">
    <w:abstractNumId w:val="28"/>
  </w:num>
  <w:num w:numId="54">
    <w:abstractNumId w:val="32"/>
  </w:num>
  <w:num w:numId="55">
    <w:abstractNumId w:val="60"/>
  </w:num>
  <w:num w:numId="56">
    <w:abstractNumId w:val="57"/>
  </w:num>
  <w:num w:numId="57">
    <w:abstractNumId w:val="38"/>
  </w:num>
  <w:num w:numId="58">
    <w:abstractNumId w:val="25"/>
  </w:num>
  <w:num w:numId="59">
    <w:abstractNumId w:val="16"/>
  </w:num>
  <w:num w:numId="60">
    <w:abstractNumId w:val="75"/>
  </w:num>
  <w:num w:numId="61">
    <w:abstractNumId w:val="9"/>
  </w:num>
  <w:num w:numId="62">
    <w:abstractNumId w:val="17"/>
  </w:num>
  <w:num w:numId="63">
    <w:abstractNumId w:val="37"/>
  </w:num>
  <w:num w:numId="64">
    <w:abstractNumId w:val="46"/>
  </w:num>
  <w:num w:numId="65">
    <w:abstractNumId w:val="29"/>
  </w:num>
  <w:num w:numId="66">
    <w:abstractNumId w:val="44"/>
  </w:num>
  <w:num w:numId="67">
    <w:abstractNumId w:val="67"/>
  </w:num>
  <w:num w:numId="68">
    <w:abstractNumId w:val="26"/>
  </w:num>
  <w:num w:numId="69">
    <w:abstractNumId w:val="73"/>
  </w:num>
  <w:num w:numId="70">
    <w:abstractNumId w:val="69"/>
  </w:num>
  <w:num w:numId="71">
    <w:abstractNumId w:val="64"/>
  </w:num>
  <w:num w:numId="72">
    <w:abstractNumId w:val="49"/>
  </w:num>
  <w:num w:numId="73">
    <w:abstractNumId w:val="58"/>
  </w:num>
  <w:num w:numId="74">
    <w:abstractNumId w:val="23"/>
  </w:num>
  <w:num w:numId="75">
    <w:abstractNumId w:val="10"/>
  </w:num>
  <w:num w:numId="76">
    <w:abstractNumId w:val="31"/>
  </w:num>
  <w:num w:numId="77">
    <w:abstractNumId w:val="5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173"/>
    <w:rsid w:val="00002DEB"/>
    <w:rsid w:val="00006F6D"/>
    <w:rsid w:val="0000757F"/>
    <w:rsid w:val="0000793D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27E30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57128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0625B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118CA"/>
    <w:rsid w:val="00311E4F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149A"/>
    <w:rsid w:val="003B229C"/>
    <w:rsid w:val="003B3997"/>
    <w:rsid w:val="003B55B0"/>
    <w:rsid w:val="003B7D02"/>
    <w:rsid w:val="003C085D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270EA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6F7ECF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2FD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834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308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56D2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5B7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3B66"/>
    <w:rsid w:val="00B7592D"/>
    <w:rsid w:val="00B81A15"/>
    <w:rsid w:val="00B8245C"/>
    <w:rsid w:val="00B847F6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87A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uiPriority="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ab07bb4874f41fabd0066dd8aaa44c1 xmlns="7ef531df-edfa-4cf8-89d1-1e2d3d3dcbc9">
      <Terms xmlns="http://schemas.microsoft.com/office/infopath/2007/PartnerControls"/>
    </aab07bb4874f41fabd0066dd8aaa44c1>
    <o80fce26173f49ef88c7b8bbe0c70ad4 xmlns="7ef531df-edfa-4cf8-89d1-1e2d3d3dcbc9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2017</TermName>
          <TermId xmlns="http://schemas.microsoft.com/office/infopath/2007/PartnerControls">6416444d-45b7-4edf-af0b-282728662833</TermId>
        </TermInfo>
      </Terms>
    </o80fce26173f49ef88c7b8bbe0c70ad4>
    <_dlc_DocId xmlns="7ef531df-edfa-4cf8-89d1-1e2d3d3dcbc9">MYTZPRT2EKKM-19-26325</_dlc_DocId>
    <_dlc_DocIdUrl xmlns="7ef531df-edfa-4cf8-89d1-1e2d3d3dcbc9">
      <Url>https://entorns.tmb.cat/sites/compres/_layouts/15/DocIdRedir.aspx?ID=MYTZPRT2EKKM-19-26325</Url>
      <Description>MYTZPRT2EKKM-19-26325</Description>
    </_dlc_DocIdUrl>
    <TaxCatchAll xmlns="7ef531df-edfa-4cf8-89d1-1e2d3d3dcbc9">
      <Value>250</Value>
    </TaxCatchAll>
    <Nom_x0020_Expedient xmlns="7ef531df-edfa-4cf8-89d1-1e2d3d3dcbc9" xsi:nil="true"/>
    <Tipus_x0020_Expedient xmlns="7ef531df-edfa-4cf8-89d1-1e2d3d3dcbc9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D9812AD3ACC43A65CF69F59B57155" ma:contentTypeVersion="2" ma:contentTypeDescription="Crea un document nou" ma:contentTypeScope="" ma:versionID="14be31dd32db56142b3b0e0accbb8675">
  <xsd:schema xmlns:xsd="http://www.w3.org/2001/XMLSchema" xmlns:xs="http://www.w3.org/2001/XMLSchema" xmlns:p="http://schemas.microsoft.com/office/2006/metadata/properties" xmlns:ns2="7ef531df-edfa-4cf8-89d1-1e2d3d3dcbc9" targetNamespace="http://schemas.microsoft.com/office/2006/metadata/properties" ma:root="true" ma:fieldsID="6738b0ca0f833fec5e40300fb0948351" ns2:_="">
    <xsd:import namespace="7ef531df-edfa-4cf8-89d1-1e2d3d3dcb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o80fce26173f49ef88c7b8bbe0c70ad4" minOccurs="0"/>
                <xsd:element ref="ns2:TaxCatchAll" minOccurs="0"/>
                <xsd:element ref="ns2:TaxCatchAllLabel" minOccurs="0"/>
                <xsd:element ref="ns2:aab07bb4874f41fabd0066dd8aaa44c1" minOccurs="0"/>
                <xsd:element ref="ns2:Nom_x0020_Expedient" minOccurs="0"/>
                <xsd:element ref="ns2:Tipus_x0020_Expedien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531df-edfa-4cf8-89d1-1e2d3d3dcb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80fce26173f49ef88c7b8bbe0c70ad4" ma:index="11" nillable="true" ma:taxonomy="true" ma:internalName="o80fce26173f49ef88c7b8bbe0c70ad4" ma:taxonomyFieldName="Any" ma:displayName="Any" ma:default="" ma:fieldId="{880fce26-173f-49ef-88c7-b8bbe0c70ad4}" ma:sspId="f0ead1c3-ac5c-4bd1-9e83-de251faf6ae8" ma:termSetId="5cca54d2-f5d6-4346-8889-3a229e5648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f3e35e19-e15d-44fb-b35e-df8a13f124a3}" ma:internalName="TaxCatchAll" ma:showField="CatchAllData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3e35e19-e15d-44fb-b35e-df8a13f124a3}" ma:internalName="TaxCatchAllLabel" ma:readOnly="true" ma:showField="CatchAllDataLabel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b07bb4874f41fabd0066dd8aaa44c1" ma:index="15" nillable="true" ma:taxonomy="true" ma:internalName="aab07bb4874f41fabd0066dd8aaa44c1" ma:taxonomyFieldName="Expedient" ma:displayName="Expedient" ma:default="" ma:fieldId="{aab07bb4-874f-41fa-bd00-66dd8aaa44c1}" ma:sspId="f0ead1c3-ac5c-4bd1-9e83-de251faf6ae8" ma:termSetId="30b450c6-0417-4b0d-9e26-f77afad5e33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om_x0020_Expedient" ma:index="17" nillable="true" ma:displayName="Nom Expedient" ma:internalName="Nom_x0020_Expedient">
      <xsd:simpleType>
        <xsd:restriction base="dms:Text">
          <xsd:maxLength value="255"/>
        </xsd:restriction>
      </xsd:simpleType>
    </xsd:element>
    <xsd:element name="Tipus_x0020_Expedient" ma:index="18" nillable="true" ma:displayName="Tipus Expedient" ma:internalName="Tipus_x0020_Expedien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mal"/>
                    <xsd:enumeration value="Codificat"/>
                    <xsd:enumeration value="Varis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9" nillable="true" ma:displayName="Compartit amb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612D4-2F0E-4096-BE5F-E83F6C436C8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03850B5-DB49-43FA-9478-06DD6B90A4A3}">
  <ds:schemaRefs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7ef531df-edfa-4cf8-89d1-1e2d3d3dcbc9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54BBEB0-5BAD-45DE-B11F-BA1088E3D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531df-edfa-4cf8-89d1-1e2d3d3dc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00A9E6-3C07-407D-A855-150DDD2DC06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9618CC3-0C31-4CC3-BDDE-B833F0546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742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2018-04-25T09:30:00Z</dcterms:created>
  <dcterms:modified xsi:type="dcterms:W3CDTF">2023-01-24T10:32:00Z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0f97aaf0-ad98-437a-94e8-0d7edec8acde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0x010100612D9812AD3ACC43A65CF69F59B57155</vt:lpwstr>
  </property>
</Properties>
</file>