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22" w:rsidRPr="00AE4022" w:rsidRDefault="00AE4022" w:rsidP="00AE4022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AE4022">
        <w:rPr>
          <w:rFonts w:ascii="Arial" w:eastAsia="Calibri" w:hAnsi="Arial" w:cs="Arial"/>
          <w:b/>
          <w:sz w:val="20"/>
          <w:szCs w:val="20"/>
        </w:rPr>
        <w:t>ANNEX 3: MILLORES AVALUABLES DE FORMA AUTOMÀTICA</w:t>
      </w:r>
    </w:p>
    <w:p w:rsidR="00AE4022" w:rsidRPr="00AE4022" w:rsidRDefault="00AE4022" w:rsidP="00AE4022">
      <w:pPr>
        <w:tabs>
          <w:tab w:val="center" w:pos="4592"/>
          <w:tab w:val="left" w:pos="7935"/>
        </w:tabs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AE4022">
        <w:rPr>
          <w:rFonts w:ascii="Arial" w:eastAsia="Calibri" w:hAnsi="Arial" w:cs="Arial"/>
          <w:sz w:val="20"/>
          <w:szCs w:val="20"/>
        </w:rPr>
        <w:t>(Del Plec de clàusules administratives particulars)</w:t>
      </w:r>
    </w:p>
    <w:p w:rsidR="00AE4022" w:rsidRPr="00AE4022" w:rsidRDefault="00AE4022" w:rsidP="00AE4022">
      <w:pPr>
        <w:tabs>
          <w:tab w:val="center" w:pos="4592"/>
          <w:tab w:val="left" w:pos="7935"/>
        </w:tabs>
        <w:spacing w:after="200" w:line="276" w:lineRule="auto"/>
        <w:jc w:val="center"/>
        <w:rPr>
          <w:rFonts w:ascii="Arial" w:eastAsia="Calibri" w:hAnsi="Arial" w:cs="Arial"/>
          <w:sz w:val="20"/>
          <w:szCs w:val="20"/>
          <w:highlight w:val="cyan"/>
        </w:rPr>
      </w:pPr>
    </w:p>
    <w:p w:rsidR="00AE4022" w:rsidRPr="00AE4022" w:rsidRDefault="00AE4022" w:rsidP="00AE4022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E4022">
        <w:rPr>
          <w:rFonts w:ascii="Arial" w:eastAsia="Calibri" w:hAnsi="Arial" w:cs="Arial"/>
          <w:spacing w:val="-3"/>
          <w:sz w:val="20"/>
          <w:szCs w:val="20"/>
        </w:rPr>
        <w:t>En/Na</w:t>
      </w:r>
      <w:r w:rsidRPr="00AE4022">
        <w:rPr>
          <w:rFonts w:ascii="Arial" w:eastAsia="Calibri" w:hAnsi="Arial" w:cs="Arial"/>
          <w:sz w:val="20"/>
          <w:szCs w:val="20"/>
        </w:rPr>
        <w:tab/>
        <w:t xml:space="preserve">..................................................................... </w:t>
      </w:r>
      <w:r w:rsidRPr="00AE4022">
        <w:rPr>
          <w:rFonts w:ascii="Arial" w:eastAsia="Calibri" w:hAnsi="Arial" w:cs="Arial"/>
          <w:spacing w:val="1"/>
          <w:sz w:val="20"/>
          <w:szCs w:val="20"/>
        </w:rPr>
        <w:t>amb NIF núm. ............................</w:t>
      </w:r>
      <w:r w:rsidRPr="00AE4022">
        <w:rPr>
          <w:rFonts w:ascii="Arial" w:eastAsia="Calibri" w:hAnsi="Arial" w:cs="Arial"/>
          <w:spacing w:val="3"/>
          <w:sz w:val="20"/>
          <w:szCs w:val="20"/>
        </w:rPr>
        <w:t xml:space="preserve">, en nom propi, (o en </w:t>
      </w:r>
      <w:r w:rsidRPr="00AE4022">
        <w:rPr>
          <w:rFonts w:ascii="Arial" w:eastAsia="Calibri" w:hAnsi="Arial" w:cs="Arial"/>
          <w:spacing w:val="1"/>
          <w:sz w:val="20"/>
          <w:szCs w:val="20"/>
        </w:rPr>
        <w:t>representació de l'empresa .............................................................</w:t>
      </w:r>
      <w:r w:rsidRPr="00AE4022">
        <w:rPr>
          <w:rFonts w:ascii="Arial" w:eastAsia="Calibri" w:hAnsi="Arial" w:cs="Arial"/>
          <w:spacing w:val="-3"/>
          <w:sz w:val="20"/>
          <w:szCs w:val="20"/>
        </w:rPr>
        <w:t>, CIF núm. .........................</w:t>
      </w:r>
      <w:r w:rsidRPr="00AE4022">
        <w:rPr>
          <w:rFonts w:ascii="Arial" w:eastAsia="Calibri" w:hAnsi="Arial" w:cs="Arial"/>
          <w:sz w:val="20"/>
          <w:szCs w:val="20"/>
        </w:rPr>
        <w:t xml:space="preserve">, </w:t>
      </w:r>
      <w:r w:rsidRPr="00AE4022">
        <w:rPr>
          <w:rFonts w:ascii="Arial" w:eastAsia="Calibri" w:hAnsi="Arial" w:cs="Arial"/>
          <w:spacing w:val="1"/>
          <w:sz w:val="20"/>
          <w:szCs w:val="20"/>
        </w:rPr>
        <w:t>domiciliada a  ........................................</w:t>
      </w:r>
      <w:r w:rsidRPr="00AE4022">
        <w:rPr>
          <w:rFonts w:ascii="Arial" w:eastAsia="Calibri" w:hAnsi="Arial" w:cs="Arial"/>
          <w:spacing w:val="-1"/>
          <w:sz w:val="20"/>
          <w:szCs w:val="20"/>
        </w:rPr>
        <w:t>carrer ....................................</w:t>
      </w:r>
      <w:r w:rsidRPr="00AE4022">
        <w:rPr>
          <w:rFonts w:ascii="Arial" w:eastAsia="Calibri" w:hAnsi="Arial" w:cs="Arial"/>
          <w:sz w:val="20"/>
          <w:szCs w:val="20"/>
        </w:rPr>
        <w:tab/>
      </w:r>
      <w:r w:rsidRPr="00AE4022">
        <w:rPr>
          <w:rFonts w:ascii="Arial" w:eastAsia="Calibri" w:hAnsi="Arial" w:cs="Arial"/>
          <w:spacing w:val="3"/>
          <w:sz w:val="20"/>
          <w:szCs w:val="20"/>
        </w:rPr>
        <w:t>, núm.</w:t>
      </w:r>
      <w:r w:rsidRPr="00AE4022">
        <w:rPr>
          <w:rFonts w:ascii="Arial" w:eastAsia="Calibri" w:hAnsi="Arial" w:cs="Arial"/>
          <w:sz w:val="20"/>
          <w:szCs w:val="20"/>
        </w:rPr>
        <w:t xml:space="preserve"> ........ </w:t>
      </w:r>
      <w:r w:rsidRPr="00AE4022">
        <w:rPr>
          <w:rFonts w:ascii="Arial" w:eastAsia="Calibri" w:hAnsi="Arial" w:cs="Arial"/>
          <w:spacing w:val="2"/>
          <w:sz w:val="20"/>
          <w:szCs w:val="20"/>
        </w:rPr>
        <w:t xml:space="preserve">, assabentat/da de les condicions exigides </w:t>
      </w:r>
      <w:r w:rsidRPr="00AE4022">
        <w:rPr>
          <w:rFonts w:ascii="Arial" w:eastAsia="Calibri" w:hAnsi="Arial" w:cs="Arial"/>
          <w:spacing w:val="3"/>
          <w:sz w:val="20"/>
          <w:szCs w:val="20"/>
        </w:rPr>
        <w:t xml:space="preserve">per optar a la contractació relativa al </w:t>
      </w:r>
      <w:r w:rsidR="00FF2AC2">
        <w:rPr>
          <w:rFonts w:ascii="Arial" w:hAnsi="Arial" w:cs="Arial"/>
          <w:b/>
          <w:sz w:val="20"/>
          <w:szCs w:val="20"/>
        </w:rPr>
        <w:t>subministrament de contenidors semisoterrats (Illa de contenidors), inclòs el transport, col·locació i instal·lació, per a la recollida de residus sòlids urbans al carrer Moragas (</w:t>
      </w:r>
      <w:r w:rsidR="00E07B2D">
        <w:rPr>
          <w:rFonts w:ascii="Arial" w:hAnsi="Arial" w:cs="Arial"/>
          <w:b/>
          <w:sz w:val="20"/>
          <w:szCs w:val="20"/>
        </w:rPr>
        <w:t xml:space="preserve">a l’alçada de </w:t>
      </w:r>
      <w:r w:rsidR="00FF2AC2">
        <w:rPr>
          <w:rFonts w:ascii="Arial" w:hAnsi="Arial" w:cs="Arial"/>
          <w:b/>
          <w:sz w:val="20"/>
          <w:szCs w:val="20"/>
        </w:rPr>
        <w:t xml:space="preserve">la plaça Jaume </w:t>
      </w:r>
      <w:proofErr w:type="spellStart"/>
      <w:r w:rsidR="00FF2AC2">
        <w:rPr>
          <w:rFonts w:ascii="Arial" w:hAnsi="Arial" w:cs="Arial"/>
          <w:b/>
          <w:sz w:val="20"/>
          <w:szCs w:val="20"/>
        </w:rPr>
        <w:t>Marxuach</w:t>
      </w:r>
      <w:proofErr w:type="spellEnd"/>
      <w:r w:rsidR="00FF2AC2">
        <w:rPr>
          <w:rFonts w:ascii="Arial" w:hAnsi="Arial" w:cs="Arial"/>
          <w:b/>
          <w:sz w:val="20"/>
          <w:szCs w:val="20"/>
        </w:rPr>
        <w:t>) de Calella</w:t>
      </w:r>
      <w:r w:rsidRPr="00AE4022">
        <w:rPr>
          <w:rFonts w:ascii="Arial" w:eastAsia="Calibri" w:hAnsi="Arial" w:cs="Arial"/>
          <w:sz w:val="20"/>
          <w:szCs w:val="20"/>
        </w:rPr>
        <w:t xml:space="preserve">, </w:t>
      </w:r>
      <w:r w:rsidRPr="00AE4022">
        <w:rPr>
          <w:rFonts w:ascii="Arial" w:eastAsia="Calibri" w:hAnsi="Arial" w:cs="Arial"/>
          <w:spacing w:val="1"/>
          <w:sz w:val="20"/>
          <w:szCs w:val="20"/>
        </w:rPr>
        <w:t xml:space="preserve">es compromet a portar-la a terme amb subjecció al </w:t>
      </w:r>
      <w:r w:rsidRPr="00AE4022">
        <w:rPr>
          <w:rFonts w:ascii="Arial" w:eastAsia="Calibri" w:hAnsi="Arial" w:cs="Arial"/>
          <w:spacing w:val="-1"/>
          <w:sz w:val="20"/>
          <w:szCs w:val="20"/>
        </w:rPr>
        <w:t xml:space="preserve">Plec de clàusules administratives particulars i Plec de prescripcions tècniques </w:t>
      </w:r>
      <w:r w:rsidRPr="00AE4022">
        <w:rPr>
          <w:rFonts w:ascii="Arial" w:eastAsia="Times New Roman" w:hAnsi="Arial" w:cs="Arial"/>
          <w:sz w:val="20"/>
          <w:szCs w:val="20"/>
          <w:lang w:eastAsia="es-ES"/>
        </w:rPr>
        <w:t>i</w:t>
      </w:r>
    </w:p>
    <w:p w:rsidR="00AE4022" w:rsidRDefault="00AE4022" w:rsidP="00AE4022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AE4022">
        <w:rPr>
          <w:rFonts w:ascii="Arial" w:eastAsia="Times New Roman" w:hAnsi="Arial" w:cs="Arial"/>
          <w:b/>
          <w:sz w:val="20"/>
          <w:szCs w:val="20"/>
          <w:lang w:eastAsia="es-ES"/>
        </w:rPr>
        <w:t>DECLARA</w:t>
      </w:r>
    </w:p>
    <w:p w:rsidR="00F74FBA" w:rsidRPr="002E2F08" w:rsidRDefault="00F74FBA" w:rsidP="00F74FBA">
      <w:pPr>
        <w:spacing w:after="120"/>
        <w:jc w:val="center"/>
        <w:rPr>
          <w:rFonts w:ascii="Arial" w:hAnsi="Arial" w:cs="Arial"/>
          <w:b/>
          <w:spacing w:val="-1"/>
          <w:sz w:val="20"/>
          <w:szCs w:val="20"/>
        </w:rPr>
      </w:pPr>
      <w:r w:rsidRPr="002E2F08">
        <w:rPr>
          <w:rFonts w:ascii="Arial" w:hAnsi="Arial" w:cs="Arial"/>
          <w:b/>
          <w:spacing w:val="-1"/>
          <w:sz w:val="20"/>
          <w:szCs w:val="20"/>
        </w:rPr>
        <w:t>MILLORA AMPLIACIÓ TERMINI DE GARANTIA ELEMENTS ESTRUCTURALS DELS CONTENIDORS</w:t>
      </w:r>
    </w:p>
    <w:p w:rsidR="00F74FBA" w:rsidRPr="002E2F08" w:rsidRDefault="00F74FBA" w:rsidP="00F74FB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t>OFEREIX: una millora en l’ampliació del termini de garantia sobre elements estructurals dels contenidors contra qualsevol desperfecte o deformació per ús habitual dels mateixos,</w:t>
      </w:r>
      <w:bookmarkStart w:id="0" w:name="_GoBack"/>
      <w:bookmarkEnd w:id="0"/>
      <w:r w:rsidRPr="002E2F08">
        <w:rPr>
          <w:rFonts w:ascii="Arial" w:hAnsi="Arial" w:cs="Arial"/>
          <w:sz w:val="20"/>
          <w:szCs w:val="20"/>
        </w:rPr>
        <w:t xml:space="preserve"> establert en el Plec de clàusules administratives particulars:</w:t>
      </w:r>
    </w:p>
    <w:p w:rsidR="00F74FBA" w:rsidRPr="002E2F08" w:rsidRDefault="00F74FBA" w:rsidP="00F74FBA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sym w:font="Symbol" w:char="F07F"/>
      </w:r>
      <w:r w:rsidRPr="002E2F08">
        <w:rPr>
          <w:rFonts w:ascii="Arial" w:hAnsi="Arial" w:cs="Arial"/>
          <w:sz w:val="20"/>
          <w:szCs w:val="20"/>
        </w:rPr>
        <w:t xml:space="preserve"> S</w:t>
      </w:r>
      <w:r w:rsidR="002E2F08">
        <w:rPr>
          <w:rFonts w:ascii="Arial" w:hAnsi="Arial" w:cs="Arial"/>
          <w:sz w:val="20"/>
          <w:szCs w:val="20"/>
        </w:rPr>
        <w:t>í</w:t>
      </w:r>
      <w:r w:rsidRPr="002E2F08">
        <w:rPr>
          <w:rFonts w:ascii="Arial" w:hAnsi="Arial" w:cs="Arial"/>
          <w:sz w:val="20"/>
          <w:szCs w:val="20"/>
        </w:rPr>
        <w:t xml:space="preserve">, ........... anys addicionals </w:t>
      </w:r>
      <w:r w:rsidRPr="002E2F08">
        <w:rPr>
          <w:rFonts w:ascii="Arial" w:hAnsi="Arial" w:cs="Arial"/>
          <w:i/>
          <w:sz w:val="20"/>
          <w:szCs w:val="20"/>
        </w:rPr>
        <w:t>(indicar els nombre d’anys)</w:t>
      </w:r>
    </w:p>
    <w:p w:rsidR="00F74FBA" w:rsidRPr="002E2F08" w:rsidRDefault="00F74FBA" w:rsidP="00F74FBA">
      <w:pPr>
        <w:spacing w:after="240"/>
        <w:ind w:left="567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sym w:font="Symbol" w:char="F07F"/>
      </w:r>
      <w:r w:rsidRPr="002E2F08">
        <w:rPr>
          <w:rFonts w:ascii="Arial" w:hAnsi="Arial" w:cs="Arial"/>
          <w:sz w:val="20"/>
          <w:szCs w:val="20"/>
        </w:rPr>
        <w:t xml:space="preserve"> N</w:t>
      </w:r>
      <w:r w:rsidR="002E2F08">
        <w:rPr>
          <w:rFonts w:ascii="Arial" w:hAnsi="Arial" w:cs="Arial"/>
          <w:sz w:val="20"/>
          <w:szCs w:val="20"/>
        </w:rPr>
        <w:t>o</w:t>
      </w:r>
      <w:r w:rsidRPr="002E2F08">
        <w:rPr>
          <w:rFonts w:ascii="Arial" w:hAnsi="Arial" w:cs="Arial"/>
          <w:sz w:val="20"/>
          <w:szCs w:val="20"/>
        </w:rPr>
        <w:t>.</w:t>
      </w:r>
    </w:p>
    <w:p w:rsidR="00F74FBA" w:rsidRPr="002E2F08" w:rsidRDefault="00F74FBA" w:rsidP="00F74FB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highlight w:val="yellow"/>
          <w:lang w:eastAsia="es-ES"/>
        </w:rPr>
      </w:pPr>
    </w:p>
    <w:p w:rsidR="00F74FBA" w:rsidRPr="002E2F08" w:rsidRDefault="00F74FBA" w:rsidP="00F74FB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highlight w:val="yellow"/>
          <w:lang w:eastAsia="es-ES"/>
        </w:rPr>
      </w:pPr>
    </w:p>
    <w:p w:rsidR="00F74FBA" w:rsidRPr="002E2F08" w:rsidRDefault="00F74FBA" w:rsidP="00F74FBA">
      <w:pPr>
        <w:spacing w:after="120"/>
        <w:jc w:val="center"/>
        <w:rPr>
          <w:rFonts w:ascii="Arial" w:hAnsi="Arial" w:cs="Arial"/>
          <w:b/>
          <w:spacing w:val="-1"/>
          <w:sz w:val="20"/>
          <w:szCs w:val="20"/>
        </w:rPr>
      </w:pPr>
      <w:r w:rsidRPr="002E2F08">
        <w:rPr>
          <w:rFonts w:ascii="Arial" w:hAnsi="Arial" w:cs="Arial"/>
          <w:b/>
          <w:spacing w:val="-1"/>
          <w:sz w:val="20"/>
          <w:szCs w:val="20"/>
        </w:rPr>
        <w:t>MILLORA AMPLIACIÓ TERMINI DE GARANTIA PECES DE RECANVI</w:t>
      </w:r>
    </w:p>
    <w:p w:rsidR="00F74FBA" w:rsidRPr="002E2F08" w:rsidRDefault="00F74FBA" w:rsidP="00F74FB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t>OFEREIX: una millora en l’ampliació del termini de garantia sobre la disponibilitat de peces de recanvi originals dels contenidors, establert en el Plec de clàusules administratives particulars:</w:t>
      </w:r>
    </w:p>
    <w:p w:rsidR="00F74FBA" w:rsidRPr="002E2F08" w:rsidRDefault="00F74FBA" w:rsidP="00F74FBA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sym w:font="Symbol" w:char="F07F"/>
      </w:r>
      <w:r w:rsidRPr="002E2F08">
        <w:rPr>
          <w:rFonts w:ascii="Arial" w:hAnsi="Arial" w:cs="Arial"/>
          <w:sz w:val="20"/>
          <w:szCs w:val="20"/>
        </w:rPr>
        <w:t xml:space="preserve"> S</w:t>
      </w:r>
      <w:r w:rsidR="002E2F08">
        <w:rPr>
          <w:rFonts w:ascii="Arial" w:hAnsi="Arial" w:cs="Arial"/>
          <w:sz w:val="20"/>
          <w:szCs w:val="20"/>
        </w:rPr>
        <w:t>í</w:t>
      </w:r>
      <w:r w:rsidRPr="002E2F08">
        <w:rPr>
          <w:rFonts w:ascii="Arial" w:hAnsi="Arial" w:cs="Arial"/>
          <w:sz w:val="20"/>
          <w:szCs w:val="20"/>
        </w:rPr>
        <w:t xml:space="preserve">, ........... anys addicionals </w:t>
      </w:r>
      <w:r w:rsidRPr="002E2F08">
        <w:rPr>
          <w:rFonts w:ascii="Arial" w:hAnsi="Arial" w:cs="Arial"/>
          <w:i/>
          <w:sz w:val="20"/>
          <w:szCs w:val="20"/>
        </w:rPr>
        <w:t>(indicar els nombre d’anys)</w:t>
      </w:r>
    </w:p>
    <w:p w:rsidR="00F74FBA" w:rsidRPr="002E2F08" w:rsidRDefault="00F74FBA" w:rsidP="00F74FBA">
      <w:pPr>
        <w:spacing w:after="240"/>
        <w:ind w:left="567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sym w:font="Symbol" w:char="F07F"/>
      </w:r>
      <w:r w:rsidRPr="002E2F08">
        <w:rPr>
          <w:rFonts w:ascii="Arial" w:hAnsi="Arial" w:cs="Arial"/>
          <w:sz w:val="20"/>
          <w:szCs w:val="20"/>
        </w:rPr>
        <w:t xml:space="preserve"> N</w:t>
      </w:r>
      <w:r w:rsidR="002E2F08">
        <w:rPr>
          <w:rFonts w:ascii="Arial" w:hAnsi="Arial" w:cs="Arial"/>
          <w:sz w:val="20"/>
          <w:szCs w:val="20"/>
        </w:rPr>
        <w:t>o</w:t>
      </w:r>
      <w:r w:rsidRPr="002E2F08">
        <w:rPr>
          <w:rFonts w:ascii="Arial" w:hAnsi="Arial" w:cs="Arial"/>
          <w:sz w:val="20"/>
          <w:szCs w:val="20"/>
        </w:rPr>
        <w:t xml:space="preserve">. </w:t>
      </w:r>
    </w:p>
    <w:p w:rsidR="00F74FBA" w:rsidRPr="002E2F08" w:rsidRDefault="00F74FBA" w:rsidP="00F74FB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highlight w:val="yellow"/>
          <w:lang w:eastAsia="es-ES"/>
        </w:rPr>
      </w:pPr>
    </w:p>
    <w:p w:rsidR="00F74FBA" w:rsidRPr="002E2F08" w:rsidRDefault="00F74FBA" w:rsidP="00F74FB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highlight w:val="yellow"/>
          <w:lang w:eastAsia="es-ES"/>
        </w:rPr>
      </w:pPr>
    </w:p>
    <w:p w:rsidR="00F74FBA" w:rsidRPr="002E2F08" w:rsidRDefault="00F74FBA" w:rsidP="00F74FBA">
      <w:pPr>
        <w:spacing w:after="120"/>
        <w:jc w:val="center"/>
        <w:rPr>
          <w:rFonts w:ascii="Arial" w:hAnsi="Arial" w:cs="Arial"/>
          <w:b/>
          <w:spacing w:val="-1"/>
          <w:sz w:val="20"/>
          <w:szCs w:val="20"/>
        </w:rPr>
      </w:pPr>
      <w:r w:rsidRPr="002E2F08">
        <w:rPr>
          <w:rFonts w:ascii="Arial" w:hAnsi="Arial" w:cs="Arial"/>
          <w:b/>
          <w:spacing w:val="-1"/>
          <w:sz w:val="20"/>
          <w:szCs w:val="20"/>
        </w:rPr>
        <w:t xml:space="preserve">MILLORA </w:t>
      </w:r>
      <w:r w:rsidR="002E2F08" w:rsidRPr="002E2F08">
        <w:rPr>
          <w:rFonts w:ascii="Arial" w:hAnsi="Arial" w:cs="Arial"/>
          <w:b/>
          <w:spacing w:val="-1"/>
          <w:sz w:val="20"/>
          <w:szCs w:val="20"/>
        </w:rPr>
        <w:t>AMPLIACIÓ COBERTURA GARANTIA</w:t>
      </w:r>
    </w:p>
    <w:p w:rsidR="00F74FBA" w:rsidRPr="002E2F08" w:rsidRDefault="00F74FBA" w:rsidP="002E2F08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t>OFEREIX: una millora consistent en l</w:t>
      </w:r>
      <w:r w:rsidR="002E2F08" w:rsidRPr="002E2F08">
        <w:rPr>
          <w:rFonts w:ascii="Arial" w:hAnsi="Arial" w:cs="Arial"/>
          <w:sz w:val="20"/>
          <w:szCs w:val="20"/>
        </w:rPr>
        <w:t xml:space="preserve">’ampliació de la cobertura de la garantia incloent en la mateixa </w:t>
      </w:r>
      <w:r w:rsidR="002E2F08" w:rsidRPr="002E2F08">
        <w:rPr>
          <w:rFonts w:ascii="Arial" w:eastAsia="Microsoft Sans Serif" w:hAnsi="Arial" w:cs="Arial"/>
          <w:sz w:val="20"/>
          <w:szCs w:val="20"/>
        </w:rPr>
        <w:t>la responsabilitat de reposició de qualsevol element dels contenidors encara que els desperfectes hagin estat causats per actes vandàlics</w:t>
      </w:r>
      <w:r w:rsidR="002E2F08" w:rsidRPr="007D4CC1">
        <w:rPr>
          <w:rFonts w:ascii="Arial" w:eastAsia="Microsoft Sans Serif" w:hAnsi="Arial" w:cs="Arial"/>
          <w:sz w:val="20"/>
          <w:szCs w:val="20"/>
        </w:rPr>
        <w:t>, incendis, o altres causes extraordinàries,</w:t>
      </w:r>
      <w:r w:rsidR="002E2F08" w:rsidRPr="007D4CC1">
        <w:rPr>
          <w:rFonts w:ascii="Arial" w:eastAsia="Microsoft Sans Serif" w:hAnsi="Arial" w:cs="Arial"/>
          <w:color w:val="242424"/>
          <w:sz w:val="20"/>
          <w:szCs w:val="20"/>
        </w:rPr>
        <w:t xml:space="preserve"> sempre i quan afecti a l’estructura i funcionament del mateix</w:t>
      </w:r>
      <w:r w:rsidR="002E2F08" w:rsidRPr="007D4CC1">
        <w:rPr>
          <w:rFonts w:ascii="Arial" w:eastAsia="Microsoft Sans Serif" w:hAnsi="Arial" w:cs="Arial"/>
          <w:sz w:val="20"/>
          <w:szCs w:val="20"/>
        </w:rPr>
        <w:t xml:space="preserve">, incloent les despeses de mà d’obra, despeses de transport, materials i </w:t>
      </w:r>
      <w:r w:rsidR="002E2F08" w:rsidRPr="002E2F08">
        <w:rPr>
          <w:rFonts w:ascii="Arial" w:eastAsia="Microsoft Sans Serif" w:hAnsi="Arial" w:cs="Arial"/>
          <w:sz w:val="20"/>
          <w:szCs w:val="20"/>
        </w:rPr>
        <w:t>desplaçaments durant tot el termini de gar</w:t>
      </w:r>
      <w:r w:rsidR="002E2F08" w:rsidRPr="002E2F08">
        <w:rPr>
          <w:rFonts w:ascii="Arial" w:eastAsia="Microsoft Sans Serif" w:hAnsi="Arial" w:cs="Arial"/>
          <w:sz w:val="20"/>
          <w:szCs w:val="20"/>
        </w:rPr>
        <w:t>antia establert en el contracte</w:t>
      </w:r>
      <w:r w:rsidRPr="002E2F08">
        <w:rPr>
          <w:rFonts w:ascii="Arial" w:hAnsi="Arial" w:cs="Arial"/>
          <w:sz w:val="20"/>
          <w:szCs w:val="20"/>
        </w:rPr>
        <w:t>:</w:t>
      </w:r>
    </w:p>
    <w:p w:rsidR="00F74FBA" w:rsidRPr="002E2F08" w:rsidRDefault="00F74FBA" w:rsidP="00F74FBA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sym w:font="Symbol" w:char="F07F"/>
      </w:r>
      <w:r w:rsidRPr="002E2F08">
        <w:rPr>
          <w:rFonts w:ascii="Arial" w:hAnsi="Arial" w:cs="Arial"/>
          <w:sz w:val="20"/>
          <w:szCs w:val="20"/>
        </w:rPr>
        <w:t xml:space="preserve"> S</w:t>
      </w:r>
      <w:r w:rsidR="002E2F08" w:rsidRPr="002E2F08">
        <w:rPr>
          <w:rFonts w:ascii="Arial" w:hAnsi="Arial" w:cs="Arial"/>
          <w:sz w:val="20"/>
          <w:szCs w:val="20"/>
        </w:rPr>
        <w:t>í</w:t>
      </w:r>
      <w:r w:rsidRPr="002E2F08">
        <w:rPr>
          <w:rFonts w:ascii="Arial" w:hAnsi="Arial" w:cs="Arial"/>
          <w:sz w:val="20"/>
          <w:szCs w:val="20"/>
        </w:rPr>
        <w:t>.</w:t>
      </w:r>
    </w:p>
    <w:p w:rsidR="00F74FBA" w:rsidRPr="002E2F08" w:rsidRDefault="00F74FBA" w:rsidP="00F74FBA">
      <w:pPr>
        <w:spacing w:after="240"/>
        <w:ind w:left="567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sym w:font="Symbol" w:char="F07F"/>
      </w:r>
      <w:r w:rsidRPr="002E2F08">
        <w:rPr>
          <w:rFonts w:ascii="Arial" w:hAnsi="Arial" w:cs="Arial"/>
          <w:sz w:val="20"/>
          <w:szCs w:val="20"/>
        </w:rPr>
        <w:t xml:space="preserve"> N</w:t>
      </w:r>
      <w:r w:rsidR="002E2F08" w:rsidRPr="002E2F08">
        <w:rPr>
          <w:rFonts w:ascii="Arial" w:hAnsi="Arial" w:cs="Arial"/>
          <w:sz w:val="20"/>
          <w:szCs w:val="20"/>
        </w:rPr>
        <w:t>o</w:t>
      </w:r>
      <w:r w:rsidRPr="002E2F08">
        <w:rPr>
          <w:rFonts w:ascii="Arial" w:hAnsi="Arial" w:cs="Arial"/>
          <w:sz w:val="20"/>
          <w:szCs w:val="20"/>
        </w:rPr>
        <w:t>.</w:t>
      </w:r>
    </w:p>
    <w:p w:rsidR="00AE4022" w:rsidRPr="00AE4022" w:rsidRDefault="00AE4022" w:rsidP="00AE402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765855" w:rsidRPr="00AE4022" w:rsidRDefault="00AE4022" w:rsidP="004B2528">
      <w:pPr>
        <w:spacing w:after="200" w:line="360" w:lineRule="auto"/>
        <w:jc w:val="both"/>
      </w:pPr>
      <w:r w:rsidRPr="00AE4022">
        <w:rPr>
          <w:rFonts w:ascii="Arial" w:eastAsia="Calibri" w:hAnsi="Arial" w:cs="Arial"/>
          <w:i/>
          <w:sz w:val="20"/>
          <w:szCs w:val="20"/>
        </w:rPr>
        <w:t>(lloc, data i signatura del licitador)</w:t>
      </w:r>
    </w:p>
    <w:sectPr w:rsidR="00765855" w:rsidRPr="00AE4022" w:rsidSect="002E2F08">
      <w:headerReference w:type="default" r:id="rId8"/>
      <w:footerReference w:type="default" r:id="rId9"/>
      <w:pgSz w:w="11906" w:h="16838"/>
      <w:pgMar w:top="2269" w:right="707" w:bottom="1702" w:left="1418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293" w:rsidRDefault="00525293" w:rsidP="003325F8">
      <w:pPr>
        <w:spacing w:after="0" w:line="240" w:lineRule="auto"/>
      </w:pPr>
      <w:r>
        <w:separator/>
      </w:r>
    </w:p>
  </w:endnote>
  <w:endnote w:type="continuationSeparator" w:id="0">
    <w:p w:rsidR="00525293" w:rsidRDefault="00525293" w:rsidP="003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F8" w:rsidRDefault="003325F8" w:rsidP="003325F8">
    <w:pPr>
      <w:pStyle w:val="Piedepgina"/>
      <w:ind w:hanging="1134"/>
    </w:pPr>
    <w:r w:rsidRPr="00765855">
      <w:rPr>
        <w:noProof/>
        <w:lang w:eastAsia="ca-ES"/>
      </w:rPr>
      <w:drawing>
        <wp:anchor distT="0" distB="0" distL="114300" distR="114300" simplePos="0" relativeHeight="251657216" behindDoc="1" locked="0" layoutInCell="1" allowOverlap="1" wp14:anchorId="7A18A5A7" wp14:editId="1E97EEF5">
          <wp:simplePos x="0" y="0"/>
          <wp:positionH relativeFrom="column">
            <wp:posOffset>-509905</wp:posOffset>
          </wp:positionH>
          <wp:positionV relativeFrom="paragraph">
            <wp:posOffset>-955040</wp:posOffset>
          </wp:positionV>
          <wp:extent cx="6732000" cy="1116000"/>
          <wp:effectExtent l="0" t="0" r="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293" w:rsidRDefault="00525293" w:rsidP="003325F8">
      <w:pPr>
        <w:spacing w:after="0" w:line="240" w:lineRule="auto"/>
      </w:pPr>
      <w:r>
        <w:separator/>
      </w:r>
    </w:p>
  </w:footnote>
  <w:footnote w:type="continuationSeparator" w:id="0">
    <w:p w:rsidR="00525293" w:rsidRDefault="00525293" w:rsidP="0033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F8" w:rsidRDefault="00EC598A" w:rsidP="00390438">
    <w:pPr>
      <w:pStyle w:val="Encabezado"/>
      <w:tabs>
        <w:tab w:val="clear" w:pos="4252"/>
        <w:tab w:val="clear" w:pos="8504"/>
      </w:tabs>
    </w:pPr>
    <w:r>
      <w:rPr>
        <w:noProof/>
        <w:lang w:eastAsia="ca-ES"/>
      </w:rPr>
      <w:drawing>
        <wp:anchor distT="0" distB="0" distL="114300" distR="114300" simplePos="0" relativeHeight="251658240" behindDoc="1" locked="0" layoutInCell="1" allowOverlap="1" wp14:anchorId="5557FB28" wp14:editId="2B4B12B0">
          <wp:simplePos x="0" y="0"/>
          <wp:positionH relativeFrom="column">
            <wp:posOffset>-501015</wp:posOffset>
          </wp:positionH>
          <wp:positionV relativeFrom="paragraph">
            <wp:posOffset>0</wp:posOffset>
          </wp:positionV>
          <wp:extent cx="6753225" cy="523875"/>
          <wp:effectExtent l="0" t="0" r="9525" b="9525"/>
          <wp:wrapNone/>
          <wp:docPr id="1" name="Imagen 1" descr="full de carta_Absis_2024_color_s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ll de carta_Absis_2024_color_s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B7AE0"/>
    <w:multiLevelType w:val="hybridMultilevel"/>
    <w:tmpl w:val="7C403D0C"/>
    <w:lvl w:ilvl="0" w:tplc="F9BAF36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55"/>
    <w:rsid w:val="0009680B"/>
    <w:rsid w:val="002E2F08"/>
    <w:rsid w:val="003325F8"/>
    <w:rsid w:val="00390438"/>
    <w:rsid w:val="00391736"/>
    <w:rsid w:val="004B2528"/>
    <w:rsid w:val="00507716"/>
    <w:rsid w:val="00525293"/>
    <w:rsid w:val="0064741E"/>
    <w:rsid w:val="00765855"/>
    <w:rsid w:val="00904810"/>
    <w:rsid w:val="009E7088"/>
    <w:rsid w:val="00AE4022"/>
    <w:rsid w:val="00E07B2D"/>
    <w:rsid w:val="00EA1DB5"/>
    <w:rsid w:val="00EC598A"/>
    <w:rsid w:val="00F74FBA"/>
    <w:rsid w:val="00FF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438"/>
    <w:rPr>
      <w:rFonts w:ascii="Tahoma" w:hAnsi="Tahoma" w:cs="Tahoma"/>
      <w:sz w:val="16"/>
      <w:szCs w:val="16"/>
      <w:lang w:val="ca-ES"/>
    </w:rPr>
  </w:style>
  <w:style w:type="paragraph" w:customStyle="1" w:styleId="Default">
    <w:name w:val="Default"/>
    <w:rsid w:val="00EC59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B2528"/>
    <w:pPr>
      <w:spacing w:after="0" w:line="240" w:lineRule="auto"/>
    </w:pPr>
    <w:rPr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438"/>
    <w:rPr>
      <w:rFonts w:ascii="Tahoma" w:hAnsi="Tahoma" w:cs="Tahoma"/>
      <w:sz w:val="16"/>
      <w:szCs w:val="16"/>
      <w:lang w:val="ca-ES"/>
    </w:rPr>
  </w:style>
  <w:style w:type="paragraph" w:customStyle="1" w:styleId="Default">
    <w:name w:val="Default"/>
    <w:rsid w:val="00EC59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B2528"/>
    <w:pPr>
      <w:spacing w:after="0" w:line="240" w:lineRule="auto"/>
    </w:pPr>
    <w:rPr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Arcos Asencio</dc:creator>
  <cp:lastModifiedBy>Albert Arcos Asencio</cp:lastModifiedBy>
  <cp:revision>9</cp:revision>
  <cp:lastPrinted>2024-04-08T10:15:00Z</cp:lastPrinted>
  <dcterms:created xsi:type="dcterms:W3CDTF">2024-04-08T10:16:00Z</dcterms:created>
  <dcterms:modified xsi:type="dcterms:W3CDTF">2024-04-16T06:34:00Z</dcterms:modified>
</cp:coreProperties>
</file>