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D6E9" w14:textId="78508F0C" w:rsidR="00327AE5" w:rsidRDefault="000C34BD" w:rsidP="000C34BD">
      <w:pPr>
        <w:pStyle w:val="Ttol"/>
        <w:jc w:val="left"/>
        <w:rPr>
          <w:rFonts w:ascii="Open Sans" w:hAnsi="Open Sans" w:cs="Open Sans"/>
          <w:i w:val="0"/>
          <w:iCs/>
          <w:sz w:val="24"/>
          <w:szCs w:val="24"/>
        </w:rPr>
      </w:pPr>
      <w:r w:rsidRPr="00C95708">
        <w:rPr>
          <w:rFonts w:ascii="Open Sans" w:hAnsi="Open Sans" w:cs="Open Sans"/>
          <w:i w:val="0"/>
          <w:iCs/>
          <w:sz w:val="24"/>
          <w:szCs w:val="24"/>
          <w:u w:val="single"/>
        </w:rPr>
        <w:t>ANNEX I</w:t>
      </w:r>
      <w:r w:rsidR="00327AE5">
        <w:rPr>
          <w:rFonts w:ascii="Open Sans" w:hAnsi="Open Sans" w:cs="Open Sans"/>
          <w:i w:val="0"/>
          <w:iCs/>
          <w:sz w:val="24"/>
          <w:szCs w:val="24"/>
          <w:u w:val="single"/>
        </w:rPr>
        <w:t xml:space="preserve"> </w:t>
      </w:r>
      <w:r w:rsidR="00517CD6">
        <w:rPr>
          <w:rFonts w:ascii="Open Sans" w:hAnsi="Open Sans" w:cs="Open Sans"/>
          <w:i w:val="0"/>
          <w:iCs/>
          <w:sz w:val="24"/>
          <w:szCs w:val="24"/>
          <w:u w:val="single"/>
        </w:rPr>
        <w:t>(</w:t>
      </w:r>
      <w:r w:rsidR="00327AE5">
        <w:rPr>
          <w:rFonts w:ascii="Open Sans" w:hAnsi="Open Sans" w:cs="Open Sans"/>
          <w:i w:val="0"/>
          <w:iCs/>
          <w:sz w:val="24"/>
          <w:szCs w:val="24"/>
          <w:u w:val="single"/>
        </w:rPr>
        <w:t>SOBRE ÚNIC A</w:t>
      </w:r>
      <w:r w:rsidRPr="00C95708">
        <w:rPr>
          <w:rFonts w:ascii="Open Sans" w:hAnsi="Open Sans" w:cs="Open Sans"/>
          <w:i w:val="0"/>
          <w:iCs/>
          <w:sz w:val="24"/>
          <w:szCs w:val="24"/>
        </w:rPr>
        <w:t xml:space="preserve"> </w:t>
      </w:r>
      <w:r w:rsidR="00517CD6">
        <w:rPr>
          <w:rFonts w:ascii="Open Sans" w:hAnsi="Open Sans" w:cs="Open Sans"/>
          <w:i w:val="0"/>
          <w:iCs/>
          <w:sz w:val="24"/>
          <w:szCs w:val="24"/>
        </w:rPr>
        <w:t>)</w:t>
      </w:r>
    </w:p>
    <w:p w14:paraId="76AA5A23" w14:textId="77777777" w:rsidR="00327AE5" w:rsidRDefault="00327AE5" w:rsidP="000C34BD">
      <w:pPr>
        <w:pStyle w:val="Ttol"/>
        <w:jc w:val="left"/>
        <w:rPr>
          <w:rFonts w:ascii="Open Sans" w:hAnsi="Open Sans" w:cs="Open Sans"/>
          <w:i w:val="0"/>
          <w:iCs/>
          <w:sz w:val="24"/>
          <w:szCs w:val="24"/>
        </w:rPr>
      </w:pPr>
    </w:p>
    <w:p w14:paraId="1DC4FA06" w14:textId="187C6138" w:rsidR="000C34BD" w:rsidRPr="00C95708" w:rsidRDefault="000C34BD" w:rsidP="000C34BD">
      <w:pPr>
        <w:pStyle w:val="Ttol"/>
        <w:jc w:val="left"/>
        <w:rPr>
          <w:rFonts w:ascii="Open Sans" w:hAnsi="Open Sans" w:cs="Open Sans"/>
          <w:i w:val="0"/>
          <w:iCs/>
          <w:sz w:val="24"/>
          <w:szCs w:val="24"/>
        </w:rPr>
      </w:pPr>
      <w:r w:rsidRPr="00327AE5">
        <w:rPr>
          <w:rFonts w:ascii="Open Sans" w:hAnsi="Open Sans" w:cs="Open Sans"/>
          <w:sz w:val="24"/>
          <w:szCs w:val="24"/>
        </w:rPr>
        <w:t>MODEL DE DECLARACIÓ RESPONSABLE</w:t>
      </w:r>
      <w:r w:rsidRPr="00C95708">
        <w:rPr>
          <w:rFonts w:ascii="Open Sans" w:hAnsi="Open Sans" w:cs="Open Sans"/>
          <w:i w:val="0"/>
          <w:iCs/>
          <w:sz w:val="24"/>
          <w:szCs w:val="24"/>
        </w:rPr>
        <w:t xml:space="preserve"> </w:t>
      </w:r>
    </w:p>
    <w:p w14:paraId="28B8800A" w14:textId="77777777" w:rsidR="000C34BD" w:rsidRPr="00C95708" w:rsidRDefault="000C34BD" w:rsidP="000C34BD">
      <w:pPr>
        <w:pStyle w:val="Ttol"/>
        <w:rPr>
          <w:rFonts w:ascii="Open Sans" w:hAnsi="Open Sans" w:cs="Open Sans"/>
          <w:sz w:val="20"/>
        </w:rPr>
      </w:pPr>
    </w:p>
    <w:p w14:paraId="4984A61C" w14:textId="2A0A3588" w:rsidR="00336BA7" w:rsidRPr="00336BA7" w:rsidRDefault="000C34BD" w:rsidP="00336BA7">
      <w:pPr>
        <w:pStyle w:val="Pas8"/>
        <w:tabs>
          <w:tab w:val="left" w:pos="1702"/>
        </w:tabs>
        <w:rPr>
          <w:rFonts w:ascii="Open Sans" w:hAnsi="Open Sans" w:cs="Open Sans"/>
          <w:position w:val="-10"/>
          <w:sz w:val="20"/>
        </w:rPr>
      </w:pPr>
      <w:r w:rsidRPr="00C95708">
        <w:rPr>
          <w:rFonts w:ascii="Open Sans" w:hAnsi="Open Sans" w:cs="Open Sans"/>
          <w:snapToGrid w:val="0"/>
          <w:sz w:val="20"/>
        </w:rPr>
        <w:t>El/la sotasignat/da, senyor/a ....................................................................................., amb DNI/NIE núm. ..............................</w:t>
      </w:r>
      <w:r w:rsidR="007005B7">
        <w:rPr>
          <w:rFonts w:ascii="Open Sans" w:hAnsi="Open Sans" w:cs="Open Sans"/>
          <w:snapToGrid w:val="0"/>
          <w:sz w:val="20"/>
        </w:rPr>
        <w:t>...</w:t>
      </w:r>
      <w:r w:rsidRPr="00C95708">
        <w:rPr>
          <w:rFonts w:ascii="Open Sans" w:hAnsi="Open Sans" w:cs="Open Sans"/>
          <w:snapToGrid w:val="0"/>
          <w:sz w:val="20"/>
        </w:rPr>
        <w:t>, en nom propi/en qualitat de representant legal de la persona física/jurídica ..................................................................................................., amb NIF ........................................, amb l’adreça de correu electrònic per rebre les comunicacions electròniques (...................</w:t>
      </w:r>
      <w:r w:rsidR="007005B7">
        <w:rPr>
          <w:rFonts w:ascii="Open Sans" w:hAnsi="Open Sans" w:cs="Open Sans"/>
          <w:snapToGrid w:val="0"/>
          <w:sz w:val="20"/>
        </w:rPr>
        <w:t>...........</w:t>
      </w:r>
      <w:r w:rsidRPr="00C95708">
        <w:rPr>
          <w:rFonts w:ascii="Open Sans" w:hAnsi="Open Sans" w:cs="Open Sans"/>
          <w:snapToGrid w:val="0"/>
          <w:sz w:val="20"/>
        </w:rPr>
        <w:t>.@..............</w:t>
      </w:r>
      <w:r w:rsidR="007005B7">
        <w:rPr>
          <w:rFonts w:ascii="Open Sans" w:hAnsi="Open Sans" w:cs="Open Sans"/>
          <w:snapToGrid w:val="0"/>
          <w:sz w:val="20"/>
        </w:rPr>
        <w:t>....</w:t>
      </w:r>
      <w:r w:rsidRPr="00C95708">
        <w:rPr>
          <w:rFonts w:ascii="Open Sans" w:hAnsi="Open Sans" w:cs="Open Sans"/>
          <w:snapToGrid w:val="0"/>
          <w:sz w:val="20"/>
        </w:rPr>
        <w:t>) i als efectes de licitar en el procediment d'adjudicació dels</w:t>
      </w:r>
      <w:r w:rsidRPr="00C95708">
        <w:t xml:space="preserve"> </w:t>
      </w:r>
      <w:r w:rsidRPr="00C95708">
        <w:rPr>
          <w:rFonts w:ascii="Open Sans" w:hAnsi="Open Sans" w:cs="Open Sans"/>
          <w:i/>
          <w:iCs/>
          <w:snapToGrid w:val="0"/>
          <w:sz w:val="20"/>
        </w:rPr>
        <w:t>Serveis de vigilància i seguretat sense armes per a facilitar l’entrada del personal al Laboratori de l’Agència de Salut Pública</w:t>
      </w:r>
      <w:r w:rsidRPr="00C95708">
        <w:rPr>
          <w:rFonts w:ascii="Open Sans" w:hAnsi="Open Sans" w:cs="Open Sans"/>
          <w:snapToGrid w:val="0"/>
          <w:sz w:val="20"/>
        </w:rPr>
        <w:t xml:space="preserve">, </w:t>
      </w:r>
      <w:r w:rsidRPr="00336BA7">
        <w:rPr>
          <w:rFonts w:ascii="Open Sans" w:hAnsi="Open Sans" w:cs="Open Sans"/>
          <w:sz w:val="20"/>
        </w:rPr>
        <w:t>núm. Expedient</w:t>
      </w:r>
      <w:r w:rsidR="00336BA7">
        <w:rPr>
          <w:rFonts w:ascii="Open Sans" w:hAnsi="Open Sans" w:cs="Open Sans"/>
          <w:sz w:val="20"/>
        </w:rPr>
        <w:t xml:space="preserve">: </w:t>
      </w:r>
      <w:r w:rsidR="00336BA7" w:rsidRPr="00336BA7">
        <w:rPr>
          <w:rFonts w:ascii="Open Sans" w:hAnsi="Open Sans" w:cs="Open Sans"/>
          <w:b/>
          <w:bCs/>
          <w:sz w:val="20"/>
        </w:rPr>
        <w:t>014-2400001</w:t>
      </w:r>
      <w:r w:rsidR="00336BA7">
        <w:rPr>
          <w:rFonts w:ascii="Open Sans" w:hAnsi="Open Sans" w:cs="Open Sans"/>
          <w:sz w:val="20"/>
        </w:rPr>
        <w:t xml:space="preserve"> </w:t>
      </w:r>
    </w:p>
    <w:p w14:paraId="4914BA87" w14:textId="4C1DF4C9" w:rsidR="000C34BD" w:rsidRPr="00C95708" w:rsidRDefault="000C34BD" w:rsidP="000C34BD">
      <w:pPr>
        <w:pStyle w:val="Textindependent"/>
        <w:shd w:val="clear" w:color="auto" w:fill="FFFFFF"/>
        <w:ind w:right="0"/>
        <w:rPr>
          <w:rFonts w:ascii="Open Sans" w:hAnsi="Open Sans" w:cs="Open Sans"/>
          <w:sz w:val="20"/>
        </w:rPr>
      </w:pPr>
    </w:p>
    <w:p w14:paraId="3B449E0B" w14:textId="77777777" w:rsidR="000C34BD" w:rsidRPr="00C95708" w:rsidRDefault="000C34BD" w:rsidP="000C34BD">
      <w:pPr>
        <w:pStyle w:val="Textindependent"/>
        <w:shd w:val="clear" w:color="auto" w:fill="FFFFFF"/>
        <w:ind w:right="0"/>
        <w:rPr>
          <w:rFonts w:ascii="Open Sans" w:hAnsi="Open Sans" w:cs="Open Sans"/>
          <w:snapToGrid w:val="0"/>
          <w:sz w:val="20"/>
        </w:rPr>
      </w:pPr>
    </w:p>
    <w:p w14:paraId="526FCD08" w14:textId="77777777" w:rsidR="000C34BD" w:rsidRPr="00C95708" w:rsidRDefault="000C34BD" w:rsidP="000C34BD">
      <w:pPr>
        <w:pStyle w:val="Ttol"/>
        <w:rPr>
          <w:rFonts w:ascii="Open Sans" w:hAnsi="Open Sans" w:cs="Open Sans"/>
          <w:b w:val="0"/>
          <w:sz w:val="20"/>
        </w:rPr>
      </w:pPr>
      <w:r w:rsidRPr="00C95708">
        <w:rPr>
          <w:rFonts w:ascii="Open Sans" w:hAnsi="Open Sans" w:cs="Open Sans"/>
          <w:sz w:val="20"/>
        </w:rPr>
        <w:t xml:space="preserve">DECLARA SOTA LA SEVA RESPONSABILITAT </w:t>
      </w:r>
      <w:r w:rsidRPr="00C95708">
        <w:rPr>
          <w:rStyle w:val="Refernciadenotaapeudepgina"/>
          <w:rFonts w:ascii="Open Sans" w:hAnsi="Open Sans" w:cs="Open Sans"/>
          <w:sz w:val="20"/>
        </w:rPr>
        <w:footnoteReference w:id="2"/>
      </w:r>
    </w:p>
    <w:p w14:paraId="26199F39" w14:textId="77777777" w:rsidR="000C34BD" w:rsidRPr="00C95708" w:rsidRDefault="000C34BD" w:rsidP="000C34BD">
      <w:pPr>
        <w:pStyle w:val="Ttol"/>
        <w:rPr>
          <w:rFonts w:ascii="Open Sans" w:hAnsi="Open Sans" w:cs="Open Sans"/>
          <w:sz w:val="20"/>
        </w:rPr>
      </w:pPr>
    </w:p>
    <w:p w14:paraId="3FFE1617" w14:textId="77777777" w:rsidR="000C34BD" w:rsidRPr="00C95708" w:rsidRDefault="000C34BD" w:rsidP="000C34BD">
      <w:pPr>
        <w:pStyle w:val="Textindependent"/>
        <w:shd w:val="clear" w:color="auto" w:fill="FFFFFF"/>
        <w:ind w:right="-2"/>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i/>
          <w:sz w:val="20"/>
        </w:rPr>
        <w:t xml:space="preserve"> </w:t>
      </w:r>
      <w:r w:rsidRPr="00C95708">
        <w:rPr>
          <w:rFonts w:ascii="Open Sans" w:hAnsi="Open Sans" w:cs="Open Sans"/>
          <w:sz w:val="20"/>
        </w:rPr>
        <w:t>Que ostenta la representació de l’empresa/entitat licitadora que presenta l’oferta.</w:t>
      </w:r>
    </w:p>
    <w:p w14:paraId="11A235AB" w14:textId="77777777" w:rsidR="000C34BD" w:rsidRPr="00C95708" w:rsidRDefault="000C34BD" w:rsidP="000C34BD">
      <w:pPr>
        <w:pStyle w:val="Textindependent"/>
        <w:shd w:val="clear" w:color="auto" w:fill="FFFFFF"/>
        <w:ind w:right="-2"/>
        <w:rPr>
          <w:rFonts w:ascii="Open Sans" w:hAnsi="Open Sans" w:cs="Open Sans"/>
          <w:sz w:val="20"/>
        </w:rPr>
      </w:pPr>
    </w:p>
    <w:p w14:paraId="16F19546" w14:textId="77777777" w:rsidR="000C34BD" w:rsidRPr="00C95708" w:rsidRDefault="000C34BD" w:rsidP="000C34BD">
      <w:pPr>
        <w:pStyle w:val="Textindependent"/>
        <w:shd w:val="clear" w:color="auto" w:fill="FFFFFF"/>
        <w:ind w:right="-2"/>
        <w:jc w:val="center"/>
        <w:rPr>
          <w:rFonts w:ascii="Open Sans" w:hAnsi="Open Sans" w:cs="Open Sans"/>
          <w:b/>
          <w:sz w:val="20"/>
        </w:rPr>
      </w:pPr>
      <w:r w:rsidRPr="00C95708">
        <w:rPr>
          <w:rFonts w:ascii="Open Sans" w:hAnsi="Open Sans" w:cs="Open Sans"/>
          <w:b/>
          <w:sz w:val="20"/>
        </w:rPr>
        <w:t>Que l’esmentada persona física/jurídica::</w:t>
      </w:r>
    </w:p>
    <w:p w14:paraId="4CF86217" w14:textId="77777777" w:rsidR="000C34BD" w:rsidRPr="00C95708" w:rsidRDefault="000C34BD" w:rsidP="000C34BD">
      <w:pPr>
        <w:pStyle w:val="Textindependent"/>
        <w:shd w:val="clear" w:color="auto" w:fill="FFFFFF"/>
        <w:ind w:right="-2"/>
        <w:jc w:val="center"/>
        <w:rPr>
          <w:rFonts w:ascii="Open Sans" w:hAnsi="Open Sans" w:cs="Open Sans"/>
          <w:sz w:val="20"/>
        </w:rPr>
      </w:pPr>
    </w:p>
    <w:p w14:paraId="6FD7E704" w14:textId="77777777" w:rsidR="000C34BD" w:rsidRPr="007005B7" w:rsidRDefault="000C34BD" w:rsidP="000C34BD">
      <w:pPr>
        <w:ind w:left="1" w:hanging="1"/>
        <w:rPr>
          <w:rFonts w:ascii="Open Sans" w:hAnsi="Open Sans" w:cs="Open Sans"/>
          <w:u w:val="single"/>
        </w:rPr>
      </w:pPr>
      <w:r w:rsidRPr="007005B7">
        <w:rPr>
          <w:rFonts w:ascii="Open Sans" w:hAnsi="Open Sans" w:cs="Open Sans"/>
          <w:u w:val="single"/>
        </w:rPr>
        <w:t xml:space="preserve">Està inscrita en el següent </w:t>
      </w:r>
      <w:r w:rsidRPr="007005B7">
        <w:rPr>
          <w:rFonts w:ascii="Open Sans" w:hAnsi="Open Sans" w:cs="Open Sans"/>
          <w:b/>
          <w:u w:val="single"/>
        </w:rPr>
        <w:t>registre electrònic</w:t>
      </w:r>
      <w:r w:rsidRPr="007005B7">
        <w:rPr>
          <w:rFonts w:ascii="Open Sans" w:hAnsi="Open Sans" w:cs="Open Sans"/>
          <w:u w:val="single"/>
        </w:rPr>
        <w:t>:</w:t>
      </w:r>
    </w:p>
    <w:p w14:paraId="48C67C6A" w14:textId="77777777" w:rsidR="000C34BD" w:rsidRPr="00C95708" w:rsidRDefault="000C34BD" w:rsidP="000C34BD">
      <w:pPr>
        <w:ind w:left="1" w:hanging="1"/>
        <w:rPr>
          <w:rFonts w:ascii="Open Sans" w:hAnsi="Open Sans" w:cs="Open Sans"/>
        </w:rPr>
      </w:pPr>
    </w:p>
    <w:p w14:paraId="019FC102"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en el Registre Electrònic d’Empreses Licitadores de la Generalitat de Catalunya (RELI) i tota la documentació que hi figura manté la seva vigència i no ha estat modificada.</w:t>
      </w:r>
    </w:p>
    <w:p w14:paraId="68BC1CAD" w14:textId="77777777" w:rsidR="000C34BD" w:rsidRPr="00C95708" w:rsidRDefault="000C34BD" w:rsidP="000C34BD">
      <w:pPr>
        <w:ind w:left="426" w:hanging="1"/>
        <w:rPr>
          <w:rFonts w:ascii="Open Sans" w:hAnsi="Open Sans" w:cs="Open Sans"/>
        </w:rPr>
      </w:pPr>
    </w:p>
    <w:p w14:paraId="13A50679"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en el </w:t>
      </w:r>
      <w:r w:rsidRPr="00C95708">
        <w:rPr>
          <w:rFonts w:ascii="Open Sans" w:hAnsi="Open Sans" w:cs="Open Sans"/>
          <w:i/>
          <w:sz w:val="20"/>
        </w:rPr>
        <w:t xml:space="preserve">Registro Oficial de Licitadores y Empresas </w:t>
      </w:r>
      <w:proofErr w:type="spellStart"/>
      <w:r w:rsidRPr="00C95708">
        <w:rPr>
          <w:rFonts w:ascii="Open Sans" w:hAnsi="Open Sans" w:cs="Open Sans"/>
          <w:i/>
          <w:sz w:val="20"/>
        </w:rPr>
        <w:t>Clasificadas</w:t>
      </w:r>
      <w:proofErr w:type="spellEnd"/>
      <w:r w:rsidRPr="00C95708">
        <w:rPr>
          <w:rFonts w:ascii="Open Sans" w:hAnsi="Open Sans" w:cs="Open Sans"/>
          <w:i/>
          <w:sz w:val="20"/>
        </w:rPr>
        <w:t xml:space="preserve"> del Estado</w:t>
      </w:r>
      <w:r w:rsidRPr="00C95708">
        <w:rPr>
          <w:rFonts w:ascii="Open Sans" w:hAnsi="Open Sans" w:cs="Open Sans"/>
          <w:sz w:val="20"/>
        </w:rPr>
        <w:t xml:space="preserve"> (ROLECE) i tota la documentació que hi figura manté la seva vigència i no ha estat modificada.</w:t>
      </w:r>
    </w:p>
    <w:p w14:paraId="3CF604EF" w14:textId="77777777" w:rsidR="000C34BD" w:rsidRPr="00C95708" w:rsidRDefault="000C34BD" w:rsidP="000C34BD">
      <w:pPr>
        <w:ind w:left="426" w:hanging="1"/>
        <w:rPr>
          <w:rFonts w:ascii="Open Sans" w:hAnsi="Open Sans" w:cs="Open Sans"/>
        </w:rPr>
      </w:pPr>
    </w:p>
    <w:p w14:paraId="45280869"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en el Registre electrònic d’empreses licitadores de </w:t>
      </w:r>
      <w:r w:rsidRPr="00C95708">
        <w:rPr>
          <w:rFonts w:ascii="Open Sans" w:hAnsi="Open Sans" w:cs="Open Sans"/>
          <w:i/>
          <w:sz w:val="20"/>
        </w:rPr>
        <w:t>indicar nom del registre i Comunitat Autònoma</w:t>
      </w:r>
      <w:r w:rsidRPr="00C95708">
        <w:rPr>
          <w:rFonts w:ascii="Open Sans" w:hAnsi="Open Sans" w:cs="Open Sans"/>
          <w:sz w:val="20"/>
        </w:rPr>
        <w:t xml:space="preserve"> ............................................ i tota la documentació que hi figura manté la seva vigència i no ha estat modificada.</w:t>
      </w:r>
    </w:p>
    <w:p w14:paraId="2BD777D7" w14:textId="77777777" w:rsidR="000C34BD" w:rsidRPr="00C95708" w:rsidRDefault="000C34BD" w:rsidP="000C34BD">
      <w:pPr>
        <w:pStyle w:val="Textindependent"/>
        <w:shd w:val="clear" w:color="auto" w:fill="FFFFFF"/>
        <w:ind w:left="851" w:right="0" w:hanging="426"/>
        <w:rPr>
          <w:rFonts w:ascii="Open Sans" w:hAnsi="Open Sans" w:cs="Open Sans"/>
          <w:sz w:val="20"/>
        </w:rPr>
      </w:pPr>
    </w:p>
    <w:p w14:paraId="041D48D4"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Ha presentat sol·licitud d’inscripció en el Registre ................................................ abans de la data límit de presentació de les ofertes i a efectes d’acreditar aquest extrem </w:t>
      </w:r>
      <w:r w:rsidRPr="00C95708">
        <w:rPr>
          <w:rFonts w:ascii="Open Sans" w:hAnsi="Open Sans" w:cs="Open Sans"/>
          <w:b/>
          <w:sz w:val="20"/>
        </w:rPr>
        <w:t>adjunta l’acusament de rebut</w:t>
      </w:r>
      <w:r w:rsidRPr="00C95708">
        <w:rPr>
          <w:rFonts w:ascii="Open Sans" w:hAnsi="Open Sans" w:cs="Open Sans"/>
          <w:sz w:val="20"/>
        </w:rPr>
        <w:t xml:space="preserve"> corresponent emès per l’esmentat Registre, i </w:t>
      </w:r>
      <w:r w:rsidRPr="00C95708">
        <w:rPr>
          <w:rFonts w:ascii="Open Sans" w:hAnsi="Open Sans" w:cs="Open Sans"/>
          <w:b/>
          <w:sz w:val="20"/>
        </w:rPr>
        <w:t>declara sota la seva responsabilitat</w:t>
      </w:r>
      <w:r w:rsidRPr="00C95708">
        <w:rPr>
          <w:rFonts w:ascii="Open Sans" w:hAnsi="Open Sans" w:cs="Open Sans"/>
          <w:sz w:val="20"/>
        </w:rPr>
        <w:t xml:space="preserve"> que hi ha presentat la documentació preceptiva i no ha rebut requeriment d’esmena per part del mateix.</w:t>
      </w:r>
    </w:p>
    <w:p w14:paraId="727F98B2" w14:textId="77777777" w:rsidR="000C34BD" w:rsidRPr="00C95708" w:rsidRDefault="000C34BD" w:rsidP="000C34BD">
      <w:pPr>
        <w:pStyle w:val="Textindependent"/>
        <w:shd w:val="clear" w:color="auto" w:fill="FFFFFF"/>
        <w:ind w:left="851" w:right="0" w:hanging="426"/>
        <w:rPr>
          <w:rFonts w:ascii="Open Sans" w:hAnsi="Open Sans" w:cs="Open Sans"/>
          <w:sz w:val="20"/>
        </w:rPr>
      </w:pPr>
    </w:p>
    <w:p w14:paraId="2411E0E6"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No està inscrita en cap dels anteriors registres electrònics.</w:t>
      </w:r>
    </w:p>
    <w:p w14:paraId="5CED9153" w14:textId="77777777" w:rsidR="000C34BD" w:rsidRPr="00C95708" w:rsidRDefault="000C34BD" w:rsidP="000C34BD">
      <w:pPr>
        <w:rPr>
          <w:rFonts w:ascii="Open Sans" w:hAnsi="Open Sans" w:cs="Open Sans"/>
        </w:rPr>
      </w:pPr>
    </w:p>
    <w:p w14:paraId="20ECF8B8"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És una Petita, Mitjana o Microempresa (PIME)</w:t>
      </w:r>
      <w:r w:rsidRPr="00C95708">
        <w:rPr>
          <w:rFonts w:ascii="Open Sans" w:hAnsi="Open Sans" w:cs="Open Sans"/>
          <w:sz w:val="20"/>
          <w:vertAlign w:val="superscript"/>
        </w:rPr>
        <w:footnoteReference w:id="3"/>
      </w:r>
      <w:r w:rsidRPr="00C95708">
        <w:rPr>
          <w:rFonts w:ascii="Open Sans" w:hAnsi="Open Sans" w:cs="Open Sans"/>
          <w:sz w:val="20"/>
        </w:rPr>
        <w:t xml:space="preserve"> en el moment de presentació de l’oferta. </w:t>
      </w:r>
    </w:p>
    <w:p w14:paraId="3E0E5CF9" w14:textId="77777777" w:rsidR="000C34BD" w:rsidRPr="00C95708" w:rsidRDefault="000C34BD" w:rsidP="000C34BD">
      <w:pPr>
        <w:ind w:left="1" w:hanging="1"/>
        <w:rPr>
          <w:rFonts w:ascii="Open Sans" w:hAnsi="Open Sans" w:cs="Open Sans"/>
        </w:rPr>
      </w:pPr>
    </w:p>
    <w:p w14:paraId="481183CA"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fldChar w:fldCharType="begin">
          <w:ffData>
            <w:name w:val="Verifica1"/>
            <w:enabled w:val="0"/>
            <w:calcOnExit w:val="0"/>
            <w:checkBox>
              <w:sizeAuto/>
              <w:default w:val="0"/>
            </w:checkBox>
          </w:ffData>
        </w:fldChar>
      </w:r>
      <w:r w:rsidRPr="00C95708">
        <w:rPr>
          <w:rFonts w:ascii="Open Sans" w:hAnsi="Open Sans" w:cs="Open Sans"/>
          <w:sz w:val="20"/>
        </w:rPr>
        <w:instrText xml:space="preserve"> FORMCHECKBOX </w:instrText>
      </w:r>
      <w:r w:rsidR="003B768D">
        <w:rPr>
          <w:rFonts w:ascii="Open Sans" w:hAnsi="Open Sans" w:cs="Open Sans"/>
          <w:sz w:val="20"/>
        </w:rPr>
      </w:r>
      <w:r w:rsidR="003B768D">
        <w:rPr>
          <w:rFonts w:ascii="Open Sans" w:hAnsi="Open Sans" w:cs="Open Sans"/>
          <w:sz w:val="20"/>
        </w:rPr>
        <w:fldChar w:fldCharType="separate"/>
      </w:r>
      <w:r w:rsidRPr="00C95708">
        <w:rPr>
          <w:rFonts w:ascii="Open Sans" w:hAnsi="Open Sans" w:cs="Open Sans"/>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No es troba incursa en cap </w:t>
      </w:r>
      <w:r w:rsidRPr="00C95708">
        <w:rPr>
          <w:rFonts w:ascii="Open Sans" w:hAnsi="Open Sans" w:cs="Open Sans"/>
          <w:b/>
          <w:sz w:val="20"/>
        </w:rPr>
        <w:t>prohibició de contractar</w:t>
      </w:r>
      <w:r w:rsidRPr="00C95708">
        <w:rPr>
          <w:rFonts w:ascii="Open Sans" w:hAnsi="Open Sans" w:cs="Open Sans"/>
          <w:sz w:val="20"/>
        </w:rPr>
        <w:t xml:space="preserve"> amb l’Administració de les establertes a l’art. 71 LCSP.</w:t>
      </w:r>
      <w:r w:rsidRPr="00C95708" w:rsidDel="00BF46FD">
        <w:rPr>
          <w:rFonts w:ascii="Open Sans" w:hAnsi="Open Sans" w:cs="Open Sans"/>
          <w:sz w:val="20"/>
        </w:rPr>
        <w:t xml:space="preserve"> </w:t>
      </w:r>
    </w:p>
    <w:p w14:paraId="62F9B339" w14:textId="77777777" w:rsidR="000C34BD" w:rsidRPr="00C95708" w:rsidRDefault="000C34BD" w:rsidP="000C34BD">
      <w:pPr>
        <w:ind w:left="1" w:hanging="1"/>
        <w:rPr>
          <w:rFonts w:ascii="Open Sans" w:hAnsi="Open Sans" w:cs="Open Sans"/>
        </w:rPr>
      </w:pPr>
    </w:p>
    <w:p w14:paraId="205D7F8E" w14:textId="77777777" w:rsidR="000C34BD" w:rsidRPr="007005B7" w:rsidRDefault="000C34BD" w:rsidP="000C34BD">
      <w:pPr>
        <w:pStyle w:val="Textindependent"/>
        <w:shd w:val="clear" w:color="auto" w:fill="FFFFFF"/>
        <w:ind w:right="-2"/>
        <w:rPr>
          <w:rFonts w:ascii="Open Sans" w:hAnsi="Open Sans" w:cs="Open Sans"/>
          <w:sz w:val="20"/>
          <w:u w:val="single"/>
        </w:rPr>
      </w:pPr>
      <w:r w:rsidRPr="007005B7">
        <w:rPr>
          <w:rFonts w:ascii="Open Sans" w:hAnsi="Open Sans" w:cs="Open Sans"/>
          <w:sz w:val="20"/>
          <w:u w:val="single"/>
        </w:rPr>
        <w:t>Compleix:</w:t>
      </w:r>
    </w:p>
    <w:p w14:paraId="3DF32900" w14:textId="77777777" w:rsidR="000C34BD" w:rsidRPr="00C95708" w:rsidRDefault="000C34BD" w:rsidP="000C34BD">
      <w:pPr>
        <w:pStyle w:val="Textindependent"/>
        <w:shd w:val="clear" w:color="auto" w:fill="FFFFFF"/>
        <w:ind w:right="-2"/>
        <w:rPr>
          <w:rFonts w:ascii="Open Sans" w:hAnsi="Open Sans" w:cs="Open Sans"/>
          <w:sz w:val="20"/>
        </w:rPr>
      </w:pPr>
    </w:p>
    <w:p w14:paraId="3478CA9B" w14:textId="77777777" w:rsidR="000C34BD" w:rsidRPr="00C95708" w:rsidRDefault="000C34BD" w:rsidP="000C34BD">
      <w:pPr>
        <w:pStyle w:val="Textindependent"/>
        <w:shd w:val="clear" w:color="auto" w:fill="FFFFFF"/>
        <w:ind w:right="-2" w:firstLine="708"/>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i/>
          <w:sz w:val="20"/>
        </w:rPr>
        <w:t xml:space="preserve"> </w:t>
      </w:r>
      <w:r w:rsidRPr="00C95708">
        <w:rPr>
          <w:rFonts w:ascii="Open Sans" w:hAnsi="Open Sans" w:cs="Open Sans"/>
          <w:sz w:val="20"/>
        </w:rPr>
        <w:t xml:space="preserve"> amb l’adequada solvència econòmica, financera i tècnica o, en el seu cas</w:t>
      </w:r>
    </w:p>
    <w:p w14:paraId="19015B7A" w14:textId="77777777" w:rsidR="000C34BD" w:rsidRPr="00C95708" w:rsidRDefault="000C34BD" w:rsidP="000C34BD">
      <w:pPr>
        <w:pStyle w:val="Textindependent"/>
        <w:shd w:val="clear" w:color="auto" w:fill="FFFFFF"/>
        <w:ind w:right="-2" w:firstLine="708"/>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sz w:val="20"/>
        </w:rPr>
        <w:t xml:space="preserve">  la classificació empresarial corresponent, o en el seu cas</w:t>
      </w:r>
    </w:p>
    <w:p w14:paraId="641F0F84" w14:textId="77777777" w:rsidR="000C34BD" w:rsidRPr="00C95708" w:rsidRDefault="000C34BD" w:rsidP="000C34BD">
      <w:pPr>
        <w:ind w:left="1134" w:hanging="425"/>
        <w:rPr>
          <w:rFonts w:ascii="Open Sans" w:hAnsi="Open Sans" w:cs="Open Sans"/>
        </w:rPr>
      </w:pPr>
      <w:r w:rsidRPr="00C95708">
        <w:rPr>
          <w:rFonts w:ascii="Open Sans" w:hAnsi="Open Sans" w:cs="Open Sans"/>
        </w:rPr>
        <w:fldChar w:fldCharType="begin">
          <w:ffData>
            <w:name w:val="Verifica1"/>
            <w:enabled w:val="0"/>
            <w:calcOnExit w:val="0"/>
            <w:checkBox>
              <w:sizeAuto/>
              <w:default w:val="0"/>
            </w:checkBox>
          </w:ffData>
        </w:fldChar>
      </w:r>
      <w:r w:rsidRPr="00C95708">
        <w:rPr>
          <w:rFonts w:ascii="Open Sans" w:hAnsi="Open Sans" w:cs="Open Sans"/>
        </w:rPr>
        <w:instrText xml:space="preserve"> FORMCHECKBOX </w:instrText>
      </w:r>
      <w:r w:rsidR="003B768D">
        <w:rPr>
          <w:rFonts w:ascii="Open Sans" w:hAnsi="Open Sans" w:cs="Open Sans"/>
        </w:rPr>
      </w:r>
      <w:r w:rsidR="003B768D">
        <w:rPr>
          <w:rFonts w:ascii="Open Sans" w:hAnsi="Open Sans" w:cs="Open Sans"/>
        </w:rPr>
        <w:fldChar w:fldCharType="separate"/>
      </w:r>
      <w:r w:rsidRPr="00C95708">
        <w:rPr>
          <w:rFonts w:ascii="Open Sans" w:hAnsi="Open Sans" w:cs="Open Sans"/>
        </w:rPr>
        <w:fldChar w:fldCharType="end"/>
      </w:r>
      <w:r w:rsidRPr="00C95708">
        <w:rPr>
          <w:rFonts w:ascii="Open Sans" w:hAnsi="Open Sans" w:cs="Open Sans"/>
        </w:rPr>
        <w:t xml:space="preserve"> es basa en les capacitats d’altres entitats per acreditar la solvència necessària per subscriure aquest contracte</w:t>
      </w:r>
      <w:r w:rsidRPr="00C95708">
        <w:rPr>
          <w:rFonts w:ascii="Open Sans" w:hAnsi="Open Sans" w:cs="Open Sans"/>
          <w:vertAlign w:val="superscript"/>
        </w:rPr>
        <w:footnoteReference w:id="4"/>
      </w:r>
      <w:r w:rsidRPr="00C95708">
        <w:rPr>
          <w:rFonts w:ascii="Open Sans" w:hAnsi="Open Sans" w:cs="Open Sans"/>
        </w:rPr>
        <w:t>.”</w:t>
      </w:r>
    </w:p>
    <w:p w14:paraId="16A31DA3" w14:textId="77777777" w:rsidR="000C34BD" w:rsidRPr="00C95708" w:rsidRDefault="000C34BD" w:rsidP="000C34BD">
      <w:pPr>
        <w:pStyle w:val="Textindependent"/>
        <w:shd w:val="clear" w:color="auto" w:fill="FFFFFF"/>
        <w:ind w:right="-2"/>
        <w:rPr>
          <w:rFonts w:ascii="Open Sans" w:hAnsi="Open Sans" w:cs="Open Sans"/>
          <w:sz w:val="20"/>
        </w:rPr>
      </w:pPr>
    </w:p>
    <w:p w14:paraId="0AB4B229" w14:textId="77777777" w:rsidR="000C34BD" w:rsidRPr="00C95708" w:rsidRDefault="000C34BD" w:rsidP="000C34BD">
      <w:pPr>
        <w:pStyle w:val="Textindependent"/>
        <w:shd w:val="clear" w:color="auto" w:fill="FFFFFF"/>
        <w:ind w:left="426" w:right="-2"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i/>
          <w:sz w:val="20"/>
        </w:rPr>
        <w:t xml:space="preserve"> </w:t>
      </w:r>
      <w:r w:rsidRPr="00C95708">
        <w:rPr>
          <w:rFonts w:ascii="Open Sans" w:hAnsi="Open Sans" w:cs="Open Sans"/>
          <w:i/>
          <w:sz w:val="20"/>
        </w:rPr>
        <w:tab/>
      </w:r>
      <w:r w:rsidRPr="00C95708">
        <w:rPr>
          <w:rFonts w:ascii="Open Sans" w:hAnsi="Open Sans" w:cs="Open Sans"/>
          <w:sz w:val="20"/>
        </w:rPr>
        <w:t xml:space="preserve">Està en possessió de les </w:t>
      </w:r>
      <w:r w:rsidRPr="00C95708">
        <w:rPr>
          <w:rFonts w:ascii="Open Sans" w:hAnsi="Open Sans" w:cs="Open Sans"/>
          <w:b/>
          <w:sz w:val="20"/>
        </w:rPr>
        <w:t>autoritzacions necessàries per a exercir l’activitat</w:t>
      </w:r>
      <w:r w:rsidRPr="00C95708">
        <w:rPr>
          <w:rFonts w:ascii="Open Sans" w:hAnsi="Open Sans" w:cs="Open Sans"/>
          <w:sz w:val="20"/>
        </w:rPr>
        <w:t>.</w:t>
      </w:r>
    </w:p>
    <w:p w14:paraId="51238E5C" w14:textId="77777777" w:rsidR="000C34BD" w:rsidRPr="00C95708" w:rsidRDefault="000C34BD" w:rsidP="000C34BD">
      <w:pPr>
        <w:pStyle w:val="Textindependent"/>
        <w:shd w:val="clear" w:color="auto" w:fill="FFFFFF"/>
        <w:ind w:right="-2"/>
        <w:rPr>
          <w:rFonts w:ascii="Open Sans" w:hAnsi="Open Sans" w:cs="Open Sans"/>
          <w:sz w:val="20"/>
        </w:rPr>
      </w:pPr>
    </w:p>
    <w:p w14:paraId="5C19337D"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i/>
          <w:sz w:val="20"/>
        </w:rPr>
        <w:t xml:space="preserve"> </w:t>
      </w:r>
      <w:r w:rsidRPr="00C95708">
        <w:rPr>
          <w:rFonts w:ascii="Open Sans" w:hAnsi="Open Sans" w:cs="Open Sans"/>
          <w:i/>
          <w:sz w:val="20"/>
        </w:rPr>
        <w:tab/>
      </w:r>
      <w:r w:rsidRPr="00C95708">
        <w:rPr>
          <w:rFonts w:ascii="Open Sans" w:hAnsi="Open Sans" w:cs="Open Sans"/>
          <w:sz w:val="20"/>
        </w:rPr>
        <w:t xml:space="preserve">Compleix les obligacions legals en matèria de prevenció de </w:t>
      </w:r>
      <w:r w:rsidRPr="00C95708">
        <w:rPr>
          <w:rFonts w:ascii="Open Sans" w:hAnsi="Open Sans" w:cs="Open Sans"/>
          <w:b/>
          <w:sz w:val="20"/>
        </w:rPr>
        <w:t>riscos laborals</w:t>
      </w:r>
      <w:r w:rsidRPr="00C95708">
        <w:rPr>
          <w:rFonts w:ascii="Open Sans" w:hAnsi="Open Sans" w:cs="Open Sans"/>
          <w:sz w:val="20"/>
        </w:rPr>
        <w:t>.</w:t>
      </w:r>
    </w:p>
    <w:p w14:paraId="4DD93AF8"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21B81FE7"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Compleix les obligacions legals en matèria </w:t>
      </w:r>
      <w:r w:rsidRPr="00C95708">
        <w:rPr>
          <w:rFonts w:ascii="Open Sans" w:hAnsi="Open Sans" w:cs="Open Sans"/>
          <w:b/>
          <w:sz w:val="20"/>
        </w:rPr>
        <w:t>d’igualtat efectiva de dones i homes</w:t>
      </w:r>
      <w:r w:rsidRPr="00C95708">
        <w:rPr>
          <w:rFonts w:ascii="Open Sans" w:hAnsi="Open Sans" w:cs="Open Sans"/>
          <w:sz w:val="20"/>
        </w:rPr>
        <w:t>.</w:t>
      </w:r>
    </w:p>
    <w:p w14:paraId="2FAC924C" w14:textId="77777777" w:rsidR="000C34BD" w:rsidRPr="00C95708" w:rsidRDefault="000C34BD" w:rsidP="000C34BD">
      <w:pPr>
        <w:pStyle w:val="Textindependent"/>
        <w:shd w:val="clear" w:color="auto" w:fill="FFFFFF"/>
        <w:ind w:right="0"/>
        <w:rPr>
          <w:rFonts w:ascii="Open Sans" w:hAnsi="Open Sans" w:cs="Open Sans"/>
          <w:snapToGrid w:val="0"/>
          <w:sz w:val="20"/>
        </w:rPr>
      </w:pPr>
    </w:p>
    <w:p w14:paraId="0A753BFD" w14:textId="77777777" w:rsidR="000C34BD" w:rsidRPr="00C95708" w:rsidRDefault="000C34BD" w:rsidP="000C34BD">
      <w:pPr>
        <w:pStyle w:val="Textindependent"/>
        <w:shd w:val="clear" w:color="auto" w:fill="FFFFFF"/>
        <w:ind w:right="-2"/>
        <w:rPr>
          <w:rFonts w:ascii="Open Sans" w:hAnsi="Open Sans" w:cs="Open Sans"/>
          <w:sz w:val="20"/>
        </w:rPr>
      </w:pPr>
    </w:p>
    <w:p w14:paraId="4E8B0C3C" w14:textId="77777777" w:rsidR="000C34BD" w:rsidRPr="007005B7" w:rsidRDefault="000C34BD" w:rsidP="000C34BD">
      <w:pPr>
        <w:pStyle w:val="Textindependent"/>
        <w:shd w:val="clear" w:color="auto" w:fill="FFFFFF"/>
        <w:ind w:left="426" w:right="0" w:hanging="426"/>
        <w:rPr>
          <w:rFonts w:ascii="Open Sans" w:hAnsi="Open Sans" w:cs="Open Sans"/>
          <w:sz w:val="20"/>
          <w:u w:val="single"/>
        </w:rPr>
      </w:pPr>
      <w:r w:rsidRPr="007005B7">
        <w:rPr>
          <w:rFonts w:ascii="Open Sans" w:hAnsi="Open Sans" w:cs="Open Sans"/>
          <w:sz w:val="20"/>
          <w:u w:val="single"/>
        </w:rPr>
        <w:t xml:space="preserve">Que l’empresa/entitat que representa, o les seves filials o interposades: </w:t>
      </w:r>
    </w:p>
    <w:p w14:paraId="476143E5"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797689D2"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No realitza/en operacions financeres en </w:t>
      </w:r>
      <w:r w:rsidRPr="00C95708">
        <w:rPr>
          <w:rFonts w:ascii="Open Sans" w:hAnsi="Open Sans" w:cs="Open Sans"/>
          <w:b/>
          <w:sz w:val="20"/>
        </w:rPr>
        <w:t>paradisos fiscals</w:t>
      </w:r>
      <w:r w:rsidRPr="00C95708">
        <w:rPr>
          <w:rFonts w:ascii="Open Sans" w:hAnsi="Open Sans" w:cs="Open Sans"/>
          <w:sz w:val="20"/>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53923121" w14:textId="77777777" w:rsidR="000C34BD" w:rsidRPr="00C95708" w:rsidRDefault="000C34BD" w:rsidP="000C34BD">
      <w:pPr>
        <w:pStyle w:val="Textindependent"/>
        <w:shd w:val="clear" w:color="auto" w:fill="FFFFFF"/>
        <w:ind w:left="851" w:right="0" w:hanging="426"/>
        <w:rPr>
          <w:rFonts w:ascii="Open Sans" w:hAnsi="Open Sans" w:cs="Open Sans"/>
          <w:sz w:val="20"/>
        </w:rPr>
      </w:pPr>
    </w:p>
    <w:p w14:paraId="2A7391EF" w14:textId="77777777" w:rsidR="000C34BD" w:rsidRPr="00C95708" w:rsidRDefault="000C34BD" w:rsidP="000C34BD">
      <w:pPr>
        <w:pStyle w:val="Textindependent"/>
        <w:shd w:val="clear" w:color="auto" w:fill="FFFFFF"/>
        <w:ind w:left="851" w:right="0"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sz w:val="20"/>
        </w:rPr>
        <w:tab/>
        <w:t xml:space="preserve">Té/tenen relacions legals amb </w:t>
      </w:r>
      <w:r w:rsidRPr="00C95708">
        <w:rPr>
          <w:rFonts w:ascii="Open Sans" w:hAnsi="Open Sans" w:cs="Open Sans"/>
          <w:b/>
          <w:sz w:val="20"/>
        </w:rPr>
        <w:t>paradisos fiscals</w:t>
      </w:r>
      <w:r w:rsidRPr="00C95708">
        <w:rPr>
          <w:rFonts w:ascii="Open Sans" w:hAnsi="Open Sans" w:cs="Open Sans"/>
          <w:sz w:val="20"/>
        </w:rPr>
        <w:t xml:space="preserve"> i presenta la següent documentació descriptiva dels moviments financers i tota la informació relativa a aquestes actuacions: .....................................................</w:t>
      </w:r>
    </w:p>
    <w:p w14:paraId="2EB25A96"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0B4A0164"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sz w:val="20"/>
        </w:rPr>
        <w:t xml:space="preserve"> </w:t>
      </w:r>
      <w:r w:rsidRPr="00C95708">
        <w:rPr>
          <w:rFonts w:ascii="Open Sans" w:hAnsi="Open Sans" w:cs="Open Sans"/>
          <w:sz w:val="20"/>
        </w:rPr>
        <w:tab/>
        <w:t xml:space="preserve">No realitza/en operacions que vulnerin el que estipula la Declaració Universal dels </w:t>
      </w:r>
      <w:r w:rsidRPr="00C95708">
        <w:rPr>
          <w:rFonts w:ascii="Open Sans" w:hAnsi="Open Sans" w:cs="Open Sans"/>
          <w:b/>
          <w:sz w:val="20"/>
        </w:rPr>
        <w:t>Drets Humans</w:t>
      </w:r>
      <w:r w:rsidRPr="00C95708">
        <w:rPr>
          <w:rFonts w:ascii="Open Sans" w:hAnsi="Open Sans" w:cs="Open Sans"/>
          <w:sz w:val="20"/>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14:paraId="31240516"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4DE3F9D4"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i/>
          <w:sz w:val="20"/>
        </w:rPr>
        <w:fldChar w:fldCharType="begin">
          <w:ffData>
            <w:name w:val="Verifica1"/>
            <w:enabled w:val="0"/>
            <w:calcOnExit w:val="0"/>
            <w:checkBox>
              <w:sizeAuto/>
              <w:default w:val="0"/>
            </w:checkBox>
          </w:ffData>
        </w:fldChar>
      </w:r>
      <w:r w:rsidRPr="00C95708">
        <w:rPr>
          <w:rFonts w:ascii="Open Sans" w:hAnsi="Open Sans" w:cs="Open Sans"/>
          <w:i/>
          <w:sz w:val="20"/>
        </w:rPr>
        <w:instrText xml:space="preserve"> FORMCHECKBOX </w:instrText>
      </w:r>
      <w:r w:rsidR="003B768D">
        <w:rPr>
          <w:rFonts w:ascii="Open Sans" w:hAnsi="Open Sans" w:cs="Open Sans"/>
          <w:i/>
          <w:sz w:val="20"/>
        </w:rPr>
      </w:r>
      <w:r w:rsidR="003B768D">
        <w:rPr>
          <w:rFonts w:ascii="Open Sans" w:hAnsi="Open Sans" w:cs="Open Sans"/>
          <w:i/>
          <w:sz w:val="20"/>
        </w:rPr>
        <w:fldChar w:fldCharType="separate"/>
      </w:r>
      <w:r w:rsidRPr="00C95708">
        <w:rPr>
          <w:rFonts w:ascii="Open Sans" w:hAnsi="Open Sans" w:cs="Open Sans"/>
          <w:i/>
          <w:sz w:val="20"/>
        </w:rPr>
        <w:fldChar w:fldCharType="end"/>
      </w:r>
      <w:r w:rsidRPr="00C95708">
        <w:rPr>
          <w:rFonts w:ascii="Open Sans" w:hAnsi="Open Sans" w:cs="Open Sans"/>
          <w:i/>
          <w:sz w:val="20"/>
        </w:rPr>
        <w:t xml:space="preserve"> </w:t>
      </w:r>
      <w:r w:rsidRPr="00C95708">
        <w:rPr>
          <w:rFonts w:ascii="Open Sans" w:hAnsi="Open Sans" w:cs="Open Sans"/>
          <w:i/>
          <w:sz w:val="20"/>
        </w:rPr>
        <w:tab/>
      </w:r>
      <w:r w:rsidRPr="00C95708">
        <w:rPr>
          <w:rFonts w:ascii="Open Sans" w:hAnsi="Open Sans" w:cs="Open Sans"/>
          <w:sz w:val="20"/>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3DF415E1" w14:textId="77777777" w:rsidR="000C34BD" w:rsidRPr="00C95708" w:rsidRDefault="000C34BD" w:rsidP="000C34BD">
      <w:pPr>
        <w:autoSpaceDE w:val="0"/>
        <w:autoSpaceDN w:val="0"/>
        <w:ind w:firstLine="708"/>
        <w:rPr>
          <w:rFonts w:ascii="Open Sans" w:hAnsi="Open Sans" w:cs="Open Sans"/>
        </w:rPr>
      </w:pPr>
    </w:p>
    <w:p w14:paraId="57F826BD" w14:textId="77777777" w:rsidR="000C34BD" w:rsidRPr="00C95708" w:rsidRDefault="000C34BD" w:rsidP="000C34BD">
      <w:pPr>
        <w:pStyle w:val="Textindependent"/>
        <w:shd w:val="clear" w:color="auto" w:fill="FFFFFF"/>
        <w:ind w:right="0"/>
        <w:rPr>
          <w:rFonts w:ascii="Open Sans" w:hAnsi="Open Sans" w:cs="Open Sans"/>
          <w:sz w:val="20"/>
        </w:rPr>
      </w:pPr>
    </w:p>
    <w:p w14:paraId="65F2FDDE" w14:textId="77777777" w:rsidR="000C34BD" w:rsidRPr="00C95708" w:rsidRDefault="000C34BD" w:rsidP="000C34BD">
      <w:pPr>
        <w:pStyle w:val="Textindependent"/>
        <w:shd w:val="clear" w:color="auto" w:fill="FFFFFF"/>
        <w:ind w:left="426" w:right="0" w:hanging="426"/>
        <w:rPr>
          <w:rFonts w:ascii="Open Sans" w:hAnsi="Open Sans" w:cs="Open Sans"/>
          <w:i/>
          <w:sz w:val="20"/>
        </w:rPr>
      </w:pPr>
      <w:r w:rsidRPr="00C95708">
        <w:rPr>
          <w:rFonts w:ascii="Open Sans" w:hAnsi="Open Sans" w:cs="Open Sans"/>
          <w:i/>
          <w:sz w:val="20"/>
        </w:rPr>
        <w:t xml:space="preserve">Opcional si declara </w:t>
      </w:r>
      <w:r w:rsidRPr="00C95708">
        <w:rPr>
          <w:rFonts w:ascii="Open Sans" w:hAnsi="Open Sans" w:cs="Open Sans"/>
          <w:b/>
          <w:i/>
          <w:sz w:val="20"/>
        </w:rPr>
        <w:t>la confidencialitat</w:t>
      </w:r>
      <w:r w:rsidRPr="00C95708">
        <w:rPr>
          <w:rFonts w:ascii="Open Sans" w:hAnsi="Open Sans" w:cs="Open Sans"/>
          <w:i/>
          <w:sz w:val="20"/>
        </w:rPr>
        <w:t xml:space="preserve"> d’algun document, informació o aspecte de l’oferta.</w:t>
      </w:r>
    </w:p>
    <w:p w14:paraId="36022C5A" w14:textId="77777777" w:rsidR="000C34BD" w:rsidRPr="00C95708" w:rsidRDefault="000C34BD" w:rsidP="000C34BD">
      <w:pPr>
        <w:pStyle w:val="Textindependent"/>
        <w:shd w:val="clear" w:color="auto" w:fill="FFFFFF"/>
        <w:ind w:left="426" w:right="0" w:hanging="426"/>
        <w:rPr>
          <w:rFonts w:ascii="Open Sans" w:hAnsi="Open Sans" w:cs="Open Sans"/>
          <w:i/>
          <w:sz w:val="20"/>
        </w:rPr>
      </w:pPr>
    </w:p>
    <w:p w14:paraId="0C6C5875" w14:textId="77777777" w:rsidR="000C34BD" w:rsidRPr="00C95708" w:rsidRDefault="000C34BD" w:rsidP="000C34BD">
      <w:pPr>
        <w:pStyle w:val="Textindependent"/>
        <w:shd w:val="clear" w:color="auto" w:fill="FFFFFF"/>
        <w:ind w:right="0"/>
        <w:rPr>
          <w:rFonts w:ascii="Open Sans" w:hAnsi="Open Sans" w:cs="Open Sans"/>
          <w:sz w:val="20"/>
        </w:rPr>
      </w:pPr>
      <w:r w:rsidRPr="00C95708">
        <w:rPr>
          <w:rFonts w:ascii="Open Sans" w:hAnsi="Open Sans" w:cs="Open Sans"/>
          <w:sz w:val="20"/>
        </w:rPr>
        <w:t xml:space="preserve">En relació amb la documentació aportada en el sobre/es ............., considera </w:t>
      </w:r>
      <w:r w:rsidRPr="00C95708">
        <w:rPr>
          <w:rFonts w:ascii="Open Sans" w:hAnsi="Open Sans" w:cs="Open Sans"/>
          <w:b/>
          <w:sz w:val="20"/>
        </w:rPr>
        <w:t>confidencials</w:t>
      </w:r>
      <w:r w:rsidRPr="00C95708">
        <w:rPr>
          <w:rFonts w:ascii="Open Sans" w:hAnsi="Open Sans" w:cs="Open Sans"/>
          <w:sz w:val="20"/>
        </w:rPr>
        <w:t xml:space="preserve"> els següents documents, informacions i aspectes de l’oferta per raó de la seva vinculació a secrets tècnics o comercials:</w:t>
      </w:r>
    </w:p>
    <w:p w14:paraId="338A393A"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58C22CCD"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1.- ............................................................................</w:t>
      </w:r>
    </w:p>
    <w:p w14:paraId="2C3DA04C"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2.- ............................................................................</w:t>
      </w:r>
    </w:p>
    <w:p w14:paraId="533B45B2"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3.- ............................................................................</w:t>
      </w:r>
    </w:p>
    <w:p w14:paraId="23ED9F73"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w:t>
      </w:r>
    </w:p>
    <w:p w14:paraId="6E0AB3D3"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2BA19692"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 xml:space="preserve">Que l’esmentat caràcter confidencial es justifica en les següents raons: </w:t>
      </w:r>
    </w:p>
    <w:p w14:paraId="711A2EAF" w14:textId="77777777" w:rsidR="000C34BD" w:rsidRPr="00C95708" w:rsidRDefault="000C34BD" w:rsidP="000C34BD">
      <w:pPr>
        <w:pStyle w:val="Textindependent"/>
        <w:shd w:val="clear" w:color="auto" w:fill="FFFFFF"/>
        <w:ind w:left="426" w:right="0" w:hanging="426"/>
        <w:rPr>
          <w:rFonts w:ascii="Open Sans" w:hAnsi="Open Sans" w:cs="Open Sans"/>
          <w:sz w:val="20"/>
        </w:rPr>
      </w:pPr>
    </w:p>
    <w:p w14:paraId="147DF300"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1.- ........................................................................................................</w:t>
      </w:r>
    </w:p>
    <w:p w14:paraId="3EE0118E"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2.- ........................................................................................................</w:t>
      </w:r>
    </w:p>
    <w:p w14:paraId="350E4429" w14:textId="77777777" w:rsidR="000C34BD" w:rsidRPr="00C95708" w:rsidRDefault="000C34BD" w:rsidP="000C34BD">
      <w:pPr>
        <w:pStyle w:val="Textindependent"/>
        <w:shd w:val="clear" w:color="auto" w:fill="FFFFFF"/>
        <w:ind w:left="426" w:right="0" w:hanging="426"/>
        <w:rPr>
          <w:rFonts w:ascii="Open Sans" w:hAnsi="Open Sans" w:cs="Open Sans"/>
          <w:sz w:val="20"/>
        </w:rPr>
      </w:pPr>
      <w:r w:rsidRPr="00C95708">
        <w:rPr>
          <w:rFonts w:ascii="Open Sans" w:hAnsi="Open Sans" w:cs="Open Sans"/>
          <w:sz w:val="20"/>
        </w:rPr>
        <w:t>3.- ........................................................................................................</w:t>
      </w:r>
    </w:p>
    <w:p w14:paraId="7F59AEFC" w14:textId="77777777" w:rsidR="000C34BD" w:rsidRPr="00C95708" w:rsidRDefault="000C34BD" w:rsidP="000C34BD">
      <w:pPr>
        <w:pStyle w:val="Textindependent"/>
        <w:shd w:val="clear" w:color="auto" w:fill="FFFFFF"/>
        <w:ind w:left="426" w:right="0" w:hanging="426"/>
        <w:rPr>
          <w:rFonts w:ascii="Open Sans" w:hAnsi="Open Sans" w:cs="Open Sans"/>
          <w:i/>
          <w:sz w:val="20"/>
        </w:rPr>
      </w:pPr>
      <w:r w:rsidRPr="00C95708">
        <w:rPr>
          <w:rFonts w:ascii="Open Sans" w:hAnsi="Open Sans" w:cs="Open Sans"/>
          <w:i/>
          <w:sz w:val="20"/>
        </w:rPr>
        <w:t>.....</w:t>
      </w:r>
    </w:p>
    <w:p w14:paraId="2E9AEE70" w14:textId="77777777" w:rsidR="000C34BD" w:rsidRPr="00C95708" w:rsidRDefault="000C34BD" w:rsidP="000C34BD">
      <w:pPr>
        <w:rPr>
          <w:rFonts w:ascii="Open Sans" w:hAnsi="Open Sans" w:cs="Open Sans"/>
        </w:rPr>
      </w:pPr>
    </w:p>
    <w:p w14:paraId="08B9FFF4" w14:textId="77777777" w:rsidR="000C34BD" w:rsidRPr="00C95708" w:rsidRDefault="000C34BD" w:rsidP="000C34BD">
      <w:pPr>
        <w:rPr>
          <w:rFonts w:ascii="Open Sans" w:hAnsi="Open Sans" w:cs="Open Sans"/>
          <w:i/>
        </w:rPr>
      </w:pPr>
      <w:r w:rsidRPr="00C95708">
        <w:rPr>
          <w:rFonts w:ascii="Open Sans" w:hAnsi="Open Sans" w:cs="Open Sans"/>
          <w:i/>
        </w:rPr>
        <w:t xml:space="preserve">Obligatori si la licitadora és </w:t>
      </w:r>
      <w:r w:rsidRPr="00C95708">
        <w:rPr>
          <w:rFonts w:ascii="Open Sans" w:hAnsi="Open Sans" w:cs="Open Sans"/>
          <w:b/>
          <w:i/>
        </w:rPr>
        <w:t>empresa/entitat estrangera</w:t>
      </w:r>
      <w:r w:rsidRPr="00C95708">
        <w:rPr>
          <w:rFonts w:ascii="Open Sans" w:hAnsi="Open Sans" w:cs="Open Sans"/>
          <w:i/>
        </w:rPr>
        <w:t xml:space="preserve"> i el contracte s'executa en territori espanyol.</w:t>
      </w:r>
    </w:p>
    <w:p w14:paraId="629CEF22" w14:textId="77777777" w:rsidR="000C34BD" w:rsidRPr="00C95708" w:rsidRDefault="000C34BD" w:rsidP="000C34BD">
      <w:pPr>
        <w:rPr>
          <w:rFonts w:ascii="Open Sans" w:hAnsi="Open Sans" w:cs="Open Sans"/>
        </w:rPr>
      </w:pPr>
    </w:p>
    <w:p w14:paraId="398ECDBC" w14:textId="77777777" w:rsidR="000C34BD" w:rsidRPr="00C95708" w:rsidRDefault="000C34BD" w:rsidP="000C34BD">
      <w:pPr>
        <w:ind w:left="426" w:hanging="426"/>
        <w:rPr>
          <w:rFonts w:ascii="Open Sans" w:hAnsi="Open Sans" w:cs="Open Sans"/>
          <w:snapToGrid w:val="0"/>
          <w:lang w:eastAsia="es-ES"/>
        </w:rPr>
      </w:pPr>
      <w:r w:rsidRPr="00C95708">
        <w:rPr>
          <w:rFonts w:ascii="Open Sans" w:hAnsi="Open Sans" w:cs="Open Sans"/>
          <w:i/>
        </w:rPr>
        <w:fldChar w:fldCharType="begin">
          <w:ffData>
            <w:name w:val="Verifica1"/>
            <w:enabled w:val="0"/>
            <w:calcOnExit w:val="0"/>
            <w:checkBox>
              <w:sizeAuto/>
              <w:default w:val="0"/>
            </w:checkBox>
          </w:ffData>
        </w:fldChar>
      </w:r>
      <w:r w:rsidRPr="00C95708">
        <w:rPr>
          <w:rFonts w:ascii="Open Sans" w:hAnsi="Open Sans" w:cs="Open Sans"/>
          <w:i/>
        </w:rPr>
        <w:instrText xml:space="preserve"> FORMCHECKBOX </w:instrText>
      </w:r>
      <w:r w:rsidR="003B768D">
        <w:rPr>
          <w:rFonts w:ascii="Open Sans" w:hAnsi="Open Sans" w:cs="Open Sans"/>
          <w:i/>
        </w:rPr>
      </w:r>
      <w:r w:rsidR="003B768D">
        <w:rPr>
          <w:rFonts w:ascii="Open Sans" w:hAnsi="Open Sans" w:cs="Open Sans"/>
          <w:i/>
        </w:rPr>
        <w:fldChar w:fldCharType="separate"/>
      </w:r>
      <w:r w:rsidRPr="00C95708">
        <w:rPr>
          <w:rFonts w:ascii="Open Sans" w:hAnsi="Open Sans" w:cs="Open Sans"/>
          <w:i/>
        </w:rPr>
        <w:fldChar w:fldCharType="end"/>
      </w:r>
      <w:r w:rsidRPr="00C95708">
        <w:rPr>
          <w:rFonts w:ascii="Open Sans" w:hAnsi="Open Sans" w:cs="Open Sans"/>
          <w:i/>
        </w:rPr>
        <w:t xml:space="preserve"> </w:t>
      </w:r>
      <w:r w:rsidRPr="00C95708">
        <w:rPr>
          <w:rFonts w:ascii="Open Sans" w:hAnsi="Open Sans" w:cs="Open Sans"/>
          <w:i/>
        </w:rPr>
        <w:tab/>
      </w:r>
      <w:r w:rsidRPr="00C95708">
        <w:rPr>
          <w:rFonts w:ascii="Open Sans" w:hAnsi="Open Sans" w:cs="Open Sans"/>
        </w:rPr>
        <w:t xml:space="preserve">Accepta </w:t>
      </w:r>
      <w:r w:rsidRPr="00C95708">
        <w:rPr>
          <w:rFonts w:ascii="Open Sans" w:hAnsi="Open Sans" w:cs="Open Sans"/>
          <w:b/>
        </w:rPr>
        <w:t>sotmetre’s a la jurisdicció dels jutjats i tribunals espanyols</w:t>
      </w:r>
      <w:r w:rsidRPr="00C95708">
        <w:rPr>
          <w:rFonts w:ascii="Open Sans" w:hAnsi="Open Sans" w:cs="Open Sans"/>
        </w:rPr>
        <w:t xml:space="preserve"> de qualsevol ordre, per a totes les incidències que de manera directa o indirecta puguin sorgir del contracte, amb renúncia, si s’escau, al fur jurisdiccional estranger que pugui correspondre a l’empresa/entitat licitadora.</w:t>
      </w:r>
    </w:p>
    <w:p w14:paraId="36776BBB" w14:textId="77777777" w:rsidR="000C34BD" w:rsidRPr="00C95708" w:rsidRDefault="000C34BD" w:rsidP="000C34BD">
      <w:pPr>
        <w:rPr>
          <w:rFonts w:ascii="Open Sans" w:hAnsi="Open Sans" w:cs="Open Sans"/>
          <w:i/>
          <w:snapToGrid w:val="0"/>
          <w:lang w:eastAsia="es-ES"/>
        </w:rPr>
      </w:pPr>
    </w:p>
    <w:p w14:paraId="1E6CB4E2" w14:textId="77777777" w:rsidR="000C34BD" w:rsidRPr="00C95708" w:rsidRDefault="000C34BD" w:rsidP="000C34BD">
      <w:pPr>
        <w:rPr>
          <w:rFonts w:ascii="Open Sans" w:hAnsi="Open Sans" w:cs="Open Sans"/>
          <w:i/>
          <w:snapToGrid w:val="0"/>
          <w:lang w:eastAsia="es-ES"/>
        </w:rPr>
      </w:pPr>
    </w:p>
    <w:p w14:paraId="4B6414AC" w14:textId="77777777" w:rsidR="000C34BD" w:rsidRPr="00C95708" w:rsidRDefault="000C34BD" w:rsidP="000C34BD">
      <w:pPr>
        <w:rPr>
          <w:rFonts w:ascii="Open Sans" w:hAnsi="Open Sans" w:cs="Open Sans"/>
          <w:i/>
          <w:snapToGrid w:val="0"/>
          <w:lang w:eastAsia="es-ES"/>
        </w:rPr>
      </w:pPr>
      <w:r w:rsidRPr="00C95708">
        <w:rPr>
          <w:rFonts w:ascii="Open Sans" w:hAnsi="Open Sans" w:cs="Open Sans"/>
          <w:i/>
          <w:snapToGrid w:val="0"/>
          <w:lang w:eastAsia="es-ES"/>
        </w:rPr>
        <w:t>[Signatura electrònica]</w:t>
      </w:r>
    </w:p>
    <w:p w14:paraId="5979EAC4" w14:textId="77777777" w:rsidR="000C34BD" w:rsidRPr="00C95708" w:rsidRDefault="000C34BD" w:rsidP="000C34BD">
      <w:pPr>
        <w:rPr>
          <w:rFonts w:ascii="Open Sans" w:hAnsi="Open Sans" w:cs="Open Sans"/>
          <w:i/>
          <w:snapToGrid w:val="0"/>
          <w:lang w:eastAsia="es-ES"/>
        </w:rPr>
      </w:pPr>
    </w:p>
    <w:p w14:paraId="35304AB4" w14:textId="77777777" w:rsidR="000C34BD" w:rsidRPr="00C95708" w:rsidRDefault="000C34BD" w:rsidP="000C34BD">
      <w:pPr>
        <w:rPr>
          <w:rFonts w:ascii="Open Sans" w:hAnsi="Open Sans" w:cs="Open Sans"/>
          <w:i/>
          <w:snapToGrid w:val="0"/>
          <w:lang w:eastAsia="es-ES"/>
        </w:rPr>
      </w:pPr>
    </w:p>
    <w:p w14:paraId="18AEABA4" w14:textId="77777777" w:rsidR="000C34BD" w:rsidRPr="00C95708" w:rsidRDefault="000C34BD" w:rsidP="000C34BD">
      <w:pPr>
        <w:rPr>
          <w:rFonts w:ascii="Open Sans" w:hAnsi="Open Sans" w:cs="Open Sans"/>
          <w:i/>
          <w:snapToGrid w:val="0"/>
          <w:lang w:eastAsia="es-ES"/>
        </w:rPr>
      </w:pPr>
    </w:p>
    <w:p w14:paraId="7FFB7AA8" w14:textId="77777777" w:rsidR="000C34BD" w:rsidRPr="00C95708" w:rsidRDefault="000C34BD" w:rsidP="000C34BD">
      <w:pPr>
        <w:rPr>
          <w:rFonts w:ascii="Open Sans" w:hAnsi="Open Sans" w:cs="Open Sans"/>
          <w:i/>
          <w:snapToGrid w:val="0"/>
          <w:lang w:eastAsia="es-ES"/>
        </w:rPr>
      </w:pPr>
    </w:p>
    <w:p w14:paraId="6D9D7531" w14:textId="77777777" w:rsidR="000C34BD" w:rsidRPr="00C95708" w:rsidRDefault="000C34BD" w:rsidP="000C34BD">
      <w:pPr>
        <w:rPr>
          <w:rFonts w:ascii="Open Sans" w:hAnsi="Open Sans" w:cs="Open Sans"/>
          <w:i/>
          <w:snapToGrid w:val="0"/>
          <w:lang w:eastAsia="es-ES"/>
        </w:rPr>
      </w:pPr>
    </w:p>
    <w:p w14:paraId="4CA5C3DF" w14:textId="77777777" w:rsidR="000C34BD" w:rsidRPr="00C95708" w:rsidRDefault="000C34BD" w:rsidP="000C34BD">
      <w:pPr>
        <w:shd w:val="clear" w:color="auto" w:fill="FFFFFF" w:themeFill="background1"/>
        <w:jc w:val="both"/>
        <w:rPr>
          <w:rFonts w:ascii="Open Sans" w:hAnsi="Open Sans" w:cs="Open Sans"/>
          <w:color w:val="000000"/>
        </w:rPr>
      </w:pPr>
    </w:p>
    <w:p w14:paraId="0E583195" w14:textId="77777777" w:rsidR="000C34BD" w:rsidRPr="00C95708" w:rsidRDefault="000C34BD" w:rsidP="000C34BD">
      <w:pPr>
        <w:spacing w:line="259" w:lineRule="auto"/>
        <w:jc w:val="both"/>
        <w:rPr>
          <w:rFonts w:ascii="Open Sans" w:hAnsi="Open Sans" w:cs="Open Sans"/>
          <w:b/>
          <w:sz w:val="22"/>
          <w:szCs w:val="22"/>
        </w:rPr>
      </w:pPr>
    </w:p>
    <w:p w14:paraId="6872E65C" w14:textId="77777777" w:rsidR="000C34BD" w:rsidRPr="00C95708" w:rsidRDefault="000C34BD" w:rsidP="000C34BD">
      <w:pPr>
        <w:spacing w:line="259" w:lineRule="auto"/>
        <w:jc w:val="both"/>
        <w:rPr>
          <w:rFonts w:ascii="Open Sans" w:hAnsi="Open Sans" w:cs="Open Sans"/>
          <w:b/>
          <w:sz w:val="22"/>
          <w:szCs w:val="22"/>
        </w:rPr>
      </w:pPr>
    </w:p>
    <w:p w14:paraId="1AFC5155" w14:textId="77777777" w:rsidR="000C34BD" w:rsidRPr="00C95708" w:rsidRDefault="000C34BD" w:rsidP="000C34BD">
      <w:pPr>
        <w:rPr>
          <w:rFonts w:ascii="Open Sans" w:hAnsi="Open Sans" w:cs="Open Sans"/>
          <w:b/>
          <w:sz w:val="22"/>
          <w:szCs w:val="22"/>
        </w:rPr>
      </w:pPr>
      <w:r w:rsidRPr="00C95708">
        <w:rPr>
          <w:rFonts w:ascii="Open Sans" w:hAnsi="Open Sans" w:cs="Open Sans"/>
          <w:b/>
          <w:sz w:val="22"/>
          <w:szCs w:val="22"/>
        </w:rPr>
        <w:br w:type="page"/>
      </w:r>
    </w:p>
    <w:p w14:paraId="6EA3855B" w14:textId="77777777" w:rsidR="000C34BD" w:rsidRPr="00C95708" w:rsidRDefault="000C34BD" w:rsidP="000C34BD">
      <w:pPr>
        <w:spacing w:line="259" w:lineRule="auto"/>
        <w:jc w:val="both"/>
        <w:rPr>
          <w:rFonts w:ascii="Open Sans" w:hAnsi="Open Sans" w:cs="Open Sans"/>
          <w:b/>
          <w:sz w:val="22"/>
          <w:szCs w:val="22"/>
        </w:rPr>
      </w:pPr>
    </w:p>
    <w:p w14:paraId="01A63F9F" w14:textId="0B68F529" w:rsidR="00327AE5" w:rsidRDefault="000C34BD" w:rsidP="000C34BD">
      <w:pPr>
        <w:spacing w:line="259" w:lineRule="auto"/>
        <w:jc w:val="both"/>
        <w:rPr>
          <w:rFonts w:ascii="Open Sans" w:hAnsi="Open Sans" w:cs="Open Sans"/>
          <w:b/>
          <w:sz w:val="22"/>
          <w:szCs w:val="22"/>
        </w:rPr>
      </w:pPr>
      <w:r w:rsidRPr="00327AE5">
        <w:rPr>
          <w:rFonts w:ascii="Open Sans" w:hAnsi="Open Sans" w:cs="Open Sans"/>
          <w:b/>
          <w:sz w:val="22"/>
          <w:szCs w:val="22"/>
          <w:u w:val="single"/>
        </w:rPr>
        <w:t>ANNEX II_</w:t>
      </w:r>
      <w:r w:rsidR="00517CD6">
        <w:rPr>
          <w:rFonts w:ascii="Open Sans" w:hAnsi="Open Sans" w:cs="Open Sans"/>
          <w:b/>
          <w:sz w:val="22"/>
          <w:szCs w:val="22"/>
          <w:u w:val="single"/>
        </w:rPr>
        <w:t>(</w:t>
      </w:r>
      <w:r w:rsidRPr="00327AE5">
        <w:rPr>
          <w:rFonts w:ascii="Open Sans" w:hAnsi="Open Sans" w:cs="Open Sans"/>
          <w:b/>
          <w:sz w:val="22"/>
          <w:szCs w:val="22"/>
          <w:u w:val="single"/>
        </w:rPr>
        <w:t xml:space="preserve">SOBRE </w:t>
      </w:r>
      <w:r w:rsidR="00327AE5" w:rsidRPr="00327AE5">
        <w:rPr>
          <w:rFonts w:ascii="Open Sans" w:hAnsi="Open Sans" w:cs="Open Sans"/>
          <w:b/>
          <w:sz w:val="22"/>
          <w:szCs w:val="22"/>
          <w:u w:val="single"/>
        </w:rPr>
        <w:t xml:space="preserve">ÚNIC </w:t>
      </w:r>
      <w:r w:rsidRPr="00327AE5">
        <w:rPr>
          <w:rFonts w:ascii="Open Sans" w:hAnsi="Open Sans" w:cs="Open Sans"/>
          <w:b/>
          <w:sz w:val="22"/>
          <w:szCs w:val="22"/>
          <w:u w:val="single"/>
        </w:rPr>
        <w:t>A</w:t>
      </w:r>
      <w:r w:rsidRPr="00C95708">
        <w:rPr>
          <w:rFonts w:ascii="Open Sans" w:hAnsi="Open Sans" w:cs="Open Sans"/>
          <w:b/>
          <w:sz w:val="22"/>
          <w:szCs w:val="22"/>
        </w:rPr>
        <w:t xml:space="preserve"> </w:t>
      </w:r>
      <w:r w:rsidR="00517CD6">
        <w:rPr>
          <w:rFonts w:ascii="Open Sans" w:hAnsi="Open Sans" w:cs="Open Sans"/>
          <w:b/>
          <w:sz w:val="22"/>
          <w:szCs w:val="22"/>
        </w:rPr>
        <w:t>)</w:t>
      </w:r>
    </w:p>
    <w:p w14:paraId="6EAB7E18" w14:textId="77777777" w:rsidR="00327AE5" w:rsidRDefault="00327AE5" w:rsidP="000C34BD">
      <w:pPr>
        <w:spacing w:line="259" w:lineRule="auto"/>
        <w:jc w:val="both"/>
        <w:rPr>
          <w:rFonts w:ascii="Open Sans" w:hAnsi="Open Sans" w:cs="Open Sans"/>
          <w:b/>
          <w:sz w:val="22"/>
          <w:szCs w:val="22"/>
        </w:rPr>
      </w:pPr>
    </w:p>
    <w:p w14:paraId="123FEFC5" w14:textId="61E37925" w:rsidR="000C34BD" w:rsidRPr="00327AE5" w:rsidRDefault="000C34BD" w:rsidP="000C34BD">
      <w:pPr>
        <w:spacing w:line="259" w:lineRule="auto"/>
        <w:jc w:val="both"/>
        <w:rPr>
          <w:rFonts w:ascii="Open Sans" w:hAnsi="Open Sans" w:cs="Open Sans"/>
          <w:i/>
          <w:iCs/>
          <w:sz w:val="22"/>
          <w:szCs w:val="22"/>
        </w:rPr>
      </w:pPr>
      <w:r w:rsidRPr="00327AE5">
        <w:rPr>
          <w:rFonts w:ascii="Open Sans" w:hAnsi="Open Sans" w:cs="Open Sans"/>
          <w:b/>
          <w:i/>
          <w:iCs/>
          <w:sz w:val="22"/>
          <w:szCs w:val="22"/>
        </w:rPr>
        <w:t>OFERTA ECONÒMICA I DOCUMENTACIÓ ACREDITATIVA DE LA RESTA DE CRITERIS D’ADJUDICACIÓ PER A LA PONDERACIÓ DELS CRITERIS AVALUABLES DE FORMA AUTOMÀTICA.</w:t>
      </w:r>
    </w:p>
    <w:p w14:paraId="39DE07D9" w14:textId="77777777" w:rsidR="000C34BD" w:rsidRPr="00C95708" w:rsidRDefault="000C34BD" w:rsidP="000C34BD">
      <w:pPr>
        <w:spacing w:line="259" w:lineRule="auto"/>
        <w:rPr>
          <w:rFonts w:ascii="Open Sans" w:hAnsi="Open Sans" w:cs="Open Sans"/>
        </w:rPr>
      </w:pPr>
      <w:r w:rsidRPr="00C95708">
        <w:rPr>
          <w:rFonts w:ascii="Open Sans" w:hAnsi="Open Sans" w:cs="Open Sans"/>
        </w:rPr>
        <w:t xml:space="preserve"> </w:t>
      </w:r>
    </w:p>
    <w:p w14:paraId="15DFDAEA" w14:textId="7A4580E1" w:rsidR="000C34BD" w:rsidRPr="00C95708" w:rsidRDefault="000C34BD" w:rsidP="000C34BD">
      <w:pPr>
        <w:spacing w:line="259" w:lineRule="auto"/>
        <w:jc w:val="both"/>
        <w:rPr>
          <w:rFonts w:ascii="Open Sans" w:hAnsi="Open Sans" w:cs="Open Sans"/>
        </w:rPr>
      </w:pPr>
      <w:r w:rsidRPr="00C95708">
        <w:rPr>
          <w:rFonts w:ascii="Open Sans" w:hAnsi="Open Sans" w:cs="Open Sans"/>
        </w:rPr>
        <w:t>El/la sotasignat/da, senyor/a ........................................................................................, amb DNI/NIE núm. .............................., en nom propi/en qualitat de representant legal de la persona física/jurídica ................................................................................................, amb NIF ........................................, amb l’adreça de correu electrònic per rebre les comunicacions electròniques (....................@..............), assabentat/</w:t>
      </w:r>
      <w:proofErr w:type="spellStart"/>
      <w:r w:rsidRPr="00C95708">
        <w:rPr>
          <w:rFonts w:ascii="Open Sans" w:hAnsi="Open Sans" w:cs="Open Sans"/>
        </w:rPr>
        <w:t>ada</w:t>
      </w:r>
      <w:proofErr w:type="spellEnd"/>
      <w:r w:rsidRPr="00C95708">
        <w:rPr>
          <w:rFonts w:ascii="Open Sans" w:hAnsi="Open Sans" w:cs="Open Sans"/>
        </w:rPr>
        <w:t xml:space="preserve"> de les condicions exigides per optar a l’adjudicació del contracte núm. </w:t>
      </w:r>
      <w:r w:rsidR="00336BA7" w:rsidRPr="00336BA7">
        <w:rPr>
          <w:rFonts w:ascii="Open Sans" w:hAnsi="Open Sans" w:cs="Open Sans"/>
          <w:b/>
          <w:bCs/>
        </w:rPr>
        <w:t>014-2400001</w:t>
      </w:r>
      <w:r w:rsidR="00336BA7">
        <w:rPr>
          <w:rFonts w:ascii="Open Sans" w:hAnsi="Open Sans" w:cs="Open Sans"/>
          <w:b/>
          <w:bCs/>
        </w:rPr>
        <w:t xml:space="preserve"> </w:t>
      </w:r>
      <w:r w:rsidRPr="00C95708">
        <w:rPr>
          <w:rFonts w:ascii="Open Sans" w:hAnsi="Open Sans" w:cs="Open Sans"/>
        </w:rPr>
        <w:t>que té per objecte els</w:t>
      </w:r>
      <w:r w:rsidRPr="00C95708">
        <w:t xml:space="preserve"> </w:t>
      </w:r>
      <w:r w:rsidRPr="00C95708">
        <w:rPr>
          <w:rFonts w:ascii="Open Sans" w:hAnsi="Open Sans" w:cs="Open Sans"/>
          <w:i/>
          <w:iCs/>
        </w:rPr>
        <w:t>Serveis de vigilància i seguretat sense armes per a facilitar l’entrada del personal al Laboratori de l’Agència de Salut Pública</w:t>
      </w:r>
      <w:r w:rsidRPr="00C95708">
        <w:rPr>
          <w:rFonts w:ascii="Open Sans" w:hAnsi="Open Sans" w:cs="Open Sans"/>
        </w:rPr>
        <w:t>, es compromet a realitzar-lo amb subjecció al plec de clàusules administratives particulars i al de prescripcions tècniques, els quals coneix i accepta íntegrament, i amb els preus unitaris següents:</w:t>
      </w:r>
    </w:p>
    <w:p w14:paraId="011A3C3D" w14:textId="77777777" w:rsidR="000C34BD" w:rsidRPr="00C95708" w:rsidRDefault="000C34BD" w:rsidP="000C34BD">
      <w:pPr>
        <w:spacing w:line="259" w:lineRule="auto"/>
        <w:jc w:val="both"/>
        <w:rPr>
          <w:rFonts w:ascii="Open Sans" w:hAnsi="Open Sans" w:cs="Open Sans"/>
        </w:rPr>
      </w:pPr>
    </w:p>
    <w:bookmarkStart w:id="0" w:name="_MON_1771163350"/>
    <w:bookmarkEnd w:id="0"/>
    <w:p w14:paraId="7BD23B29" w14:textId="1C0A9D4D" w:rsidR="000C34BD" w:rsidRPr="00C95708" w:rsidRDefault="009E53B3" w:rsidP="000C34BD">
      <w:pPr>
        <w:spacing w:line="259" w:lineRule="auto"/>
        <w:jc w:val="both"/>
        <w:rPr>
          <w:rFonts w:ascii="Open Sans" w:hAnsi="Open Sans" w:cs="Open Sans"/>
        </w:rPr>
      </w:pPr>
      <w:r w:rsidRPr="00C95708">
        <w:rPr>
          <w:rFonts w:ascii="Open Sans" w:hAnsi="Open Sans" w:cs="Open Sans"/>
        </w:rPr>
        <w:object w:dxaOrig="11195" w:dyaOrig="2840" w14:anchorId="27BB0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41.75pt" o:ole="">
            <v:imagedata r:id="rId8" o:title=""/>
          </v:shape>
          <o:OLEObject Type="Embed" ProgID="Excel.Sheet.12" ShapeID="_x0000_i1025" DrawAspect="Content" ObjectID="_1772362014" r:id="rId9"/>
        </w:object>
      </w:r>
    </w:p>
    <w:p w14:paraId="0ABEA518" w14:textId="77777777" w:rsidR="003D4297" w:rsidRPr="00C95708" w:rsidRDefault="003D4297" w:rsidP="003D4297">
      <w:pPr>
        <w:spacing w:after="160" w:line="276" w:lineRule="auto"/>
        <w:jc w:val="both"/>
        <w:rPr>
          <w:rFonts w:ascii="Open Sans" w:eastAsia="Calibri" w:hAnsi="Open Sans" w:cs="Open Sans"/>
          <w:b/>
        </w:rPr>
      </w:pPr>
      <w:r w:rsidRPr="00C95708">
        <w:rPr>
          <w:rFonts w:ascii="Open Sans" w:hAnsi="Open Sans" w:cs="Open Sans"/>
          <w:b/>
          <w:u w:val="single"/>
        </w:rPr>
        <w:t>En cas que algun licitador en la seva proposta oferís imports unitaris superiors als assenyalats en l’anterior taula, quedarà exclòs de la licitació per haver superat els preus màxims de licitació</w:t>
      </w:r>
      <w:r w:rsidRPr="00C95708">
        <w:rPr>
          <w:rFonts w:ascii="Open Sans" w:hAnsi="Open Sans" w:cs="Open Sans"/>
          <w:b/>
        </w:rPr>
        <w:t>.</w:t>
      </w:r>
    </w:p>
    <w:p w14:paraId="6255A598" w14:textId="77777777" w:rsidR="003D4297" w:rsidRPr="00C95708" w:rsidRDefault="003D4297" w:rsidP="000C34BD">
      <w:pPr>
        <w:spacing w:line="259" w:lineRule="auto"/>
        <w:jc w:val="both"/>
        <w:rPr>
          <w:rFonts w:ascii="Open Sans" w:hAnsi="Open Sans" w:cs="Open Sans"/>
        </w:rPr>
      </w:pPr>
    </w:p>
    <w:p w14:paraId="494AF48F" w14:textId="5BBD2DE7" w:rsidR="006E2D0F" w:rsidRPr="00C95708" w:rsidRDefault="006E2D0F" w:rsidP="00046E6D">
      <w:pPr>
        <w:pStyle w:val="Pargrafdellista"/>
        <w:numPr>
          <w:ilvl w:val="0"/>
          <w:numId w:val="28"/>
        </w:numPr>
        <w:jc w:val="both"/>
        <w:rPr>
          <w:rFonts w:ascii="Open Sans" w:hAnsi="Open Sans" w:cs="Open Sans"/>
          <w:b/>
          <w:bCs/>
          <w:iCs/>
        </w:rPr>
      </w:pPr>
      <w:r w:rsidRPr="00C95708">
        <w:rPr>
          <w:rFonts w:ascii="Open Sans" w:hAnsi="Open Sans" w:cs="Open Sans"/>
          <w:b/>
          <w:bCs/>
          <w:iCs/>
        </w:rPr>
        <w:t>Oferta econòmica (Fins a 35 punts)</w:t>
      </w:r>
    </w:p>
    <w:p w14:paraId="14295351" w14:textId="77777777" w:rsidR="006E2D0F" w:rsidRPr="00C95708" w:rsidRDefault="006E2D0F" w:rsidP="000C34BD">
      <w:pPr>
        <w:spacing w:line="259" w:lineRule="auto"/>
        <w:jc w:val="both"/>
        <w:rPr>
          <w:rFonts w:ascii="Open Sans" w:hAnsi="Open Sans" w:cs="Open Sans"/>
        </w:rPr>
      </w:pPr>
    </w:p>
    <w:tbl>
      <w:tblPr>
        <w:tblStyle w:val="TableGrid"/>
        <w:tblW w:w="9639" w:type="dxa"/>
        <w:tblInd w:w="0" w:type="dxa"/>
        <w:tblCellMar>
          <w:top w:w="1" w:type="dxa"/>
          <w:left w:w="70" w:type="dxa"/>
          <w:bottom w:w="7" w:type="dxa"/>
          <w:right w:w="73" w:type="dxa"/>
        </w:tblCellMar>
        <w:tblLook w:val="04A0" w:firstRow="1" w:lastRow="0" w:firstColumn="1" w:lastColumn="0" w:noHBand="0" w:noVBand="1"/>
      </w:tblPr>
      <w:tblGrid>
        <w:gridCol w:w="3252"/>
        <w:gridCol w:w="1722"/>
        <w:gridCol w:w="2280"/>
        <w:gridCol w:w="2385"/>
      </w:tblGrid>
      <w:tr w:rsidR="006E2D0F" w:rsidRPr="00C95708" w14:paraId="476B66E8" w14:textId="77777777" w:rsidTr="00327AE5">
        <w:trPr>
          <w:trHeight w:val="570"/>
        </w:trPr>
        <w:tc>
          <w:tcPr>
            <w:tcW w:w="3252" w:type="dxa"/>
            <w:tcBorders>
              <w:top w:val="single" w:sz="4" w:space="0" w:color="000000"/>
              <w:left w:val="single" w:sz="4" w:space="0" w:color="000000"/>
              <w:bottom w:val="single" w:sz="4" w:space="0" w:color="000000"/>
              <w:right w:val="single" w:sz="4" w:space="0" w:color="000000"/>
            </w:tcBorders>
          </w:tcPr>
          <w:p w14:paraId="63E37251" w14:textId="438BDBE6" w:rsidR="006E2D0F" w:rsidRPr="00C95708" w:rsidRDefault="006E2D0F" w:rsidP="00033C46">
            <w:pPr>
              <w:spacing w:after="3" w:line="259" w:lineRule="auto"/>
              <w:rPr>
                <w:rFonts w:ascii="Open Sans" w:hAnsi="Open Sans" w:cs="Open Sans"/>
              </w:rPr>
            </w:pPr>
            <w:r w:rsidRPr="00C95708">
              <w:rPr>
                <w:rFonts w:ascii="Open Sans" w:hAnsi="Open Sans" w:cs="Open Sans"/>
                <w:b/>
                <w:sz w:val="20"/>
              </w:rPr>
              <w:t xml:space="preserve">PREU TOTAL SENSE IVA </w:t>
            </w:r>
          </w:p>
          <w:p w14:paraId="27A579A0" w14:textId="77777777" w:rsidR="006E2D0F" w:rsidRPr="00C95708" w:rsidRDefault="006E2D0F" w:rsidP="00033C46">
            <w:pPr>
              <w:spacing w:line="259" w:lineRule="auto"/>
              <w:rPr>
                <w:rFonts w:ascii="Open Sans" w:hAnsi="Open Sans" w:cs="Open Sans"/>
              </w:rPr>
            </w:pPr>
            <w:r w:rsidRPr="00C95708">
              <w:rPr>
                <w:rFonts w:ascii="Open Sans" w:hAnsi="Open Sans" w:cs="Open Sans"/>
                <w:b/>
              </w:rPr>
              <w:t>(en lletres i xifres)</w:t>
            </w:r>
            <w:r w:rsidRPr="00C95708">
              <w:rPr>
                <w:rFonts w:ascii="Open Sans" w:hAnsi="Open Sans" w:cs="Open Sans"/>
              </w:rPr>
              <w:t xml:space="preserve"> </w:t>
            </w:r>
            <w:r w:rsidRPr="00C95708">
              <w:rPr>
                <w:rFonts w:ascii="Open Sans" w:hAnsi="Open Sans" w:cs="Open Sans"/>
                <w:b/>
                <w:sz w:val="20"/>
              </w:rPr>
              <w:t xml:space="preserve"> </w:t>
            </w:r>
          </w:p>
        </w:tc>
        <w:tc>
          <w:tcPr>
            <w:tcW w:w="1722" w:type="dxa"/>
            <w:tcBorders>
              <w:top w:val="single" w:sz="4" w:space="0" w:color="000000"/>
              <w:left w:val="single" w:sz="4" w:space="0" w:color="000000"/>
              <w:bottom w:val="single" w:sz="4" w:space="0" w:color="000000"/>
              <w:right w:val="single" w:sz="4" w:space="0" w:color="000000"/>
            </w:tcBorders>
          </w:tcPr>
          <w:p w14:paraId="1237ADB1" w14:textId="77777777" w:rsidR="006E2D0F" w:rsidRPr="00C95708" w:rsidRDefault="006E2D0F" w:rsidP="00033C46">
            <w:pPr>
              <w:spacing w:line="259" w:lineRule="auto"/>
              <w:rPr>
                <w:rFonts w:ascii="Open Sans" w:hAnsi="Open Sans" w:cs="Open Sans"/>
              </w:rPr>
            </w:pPr>
            <w:r w:rsidRPr="00C95708">
              <w:rPr>
                <w:rFonts w:ascii="Open Sans" w:hAnsi="Open Sans" w:cs="Open Sans"/>
                <w:b/>
                <w:sz w:val="20"/>
              </w:rPr>
              <w:t xml:space="preserve">TIPUS IVA </w:t>
            </w:r>
          </w:p>
        </w:tc>
        <w:tc>
          <w:tcPr>
            <w:tcW w:w="2280" w:type="dxa"/>
            <w:tcBorders>
              <w:top w:val="single" w:sz="4" w:space="0" w:color="000000"/>
              <w:left w:val="single" w:sz="4" w:space="0" w:color="000000"/>
              <w:bottom w:val="single" w:sz="4" w:space="0" w:color="000000"/>
              <w:right w:val="single" w:sz="4" w:space="0" w:color="000000"/>
            </w:tcBorders>
          </w:tcPr>
          <w:p w14:paraId="7D0F2C79" w14:textId="77777777" w:rsidR="006E2D0F" w:rsidRPr="00C95708" w:rsidRDefault="006E2D0F" w:rsidP="00033C46">
            <w:pPr>
              <w:spacing w:line="259" w:lineRule="auto"/>
              <w:rPr>
                <w:rFonts w:ascii="Open Sans" w:hAnsi="Open Sans" w:cs="Open Sans"/>
              </w:rPr>
            </w:pPr>
            <w:r w:rsidRPr="00C95708">
              <w:rPr>
                <w:rFonts w:ascii="Open Sans" w:hAnsi="Open Sans" w:cs="Open Sans"/>
                <w:b/>
                <w:sz w:val="20"/>
              </w:rPr>
              <w:t xml:space="preserve">IMPORT IVA </w:t>
            </w:r>
            <w:r w:rsidRPr="00C95708">
              <w:rPr>
                <w:rFonts w:ascii="Open Sans" w:hAnsi="Open Sans" w:cs="Open Sans"/>
                <w:b/>
              </w:rPr>
              <w:t>(en lletres i xifres)</w:t>
            </w:r>
            <w:r w:rsidRPr="00C95708">
              <w:rPr>
                <w:rFonts w:ascii="Open Sans" w:hAnsi="Open Sans" w:cs="Open Sans"/>
                <w:b/>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14:paraId="4A2A219B" w14:textId="77777777" w:rsidR="006E2D0F" w:rsidRPr="00C95708" w:rsidRDefault="006E2D0F" w:rsidP="00033C46">
            <w:pPr>
              <w:spacing w:line="259" w:lineRule="auto"/>
              <w:rPr>
                <w:rFonts w:ascii="Open Sans" w:hAnsi="Open Sans" w:cs="Open Sans"/>
              </w:rPr>
            </w:pPr>
            <w:r w:rsidRPr="00C95708">
              <w:rPr>
                <w:rFonts w:ascii="Open Sans" w:hAnsi="Open Sans" w:cs="Open Sans"/>
                <w:b/>
                <w:sz w:val="20"/>
              </w:rPr>
              <w:t>TOTAL</w:t>
            </w:r>
            <w:r w:rsidRPr="00C95708">
              <w:rPr>
                <w:rFonts w:ascii="Open Sans" w:hAnsi="Open Sans" w:cs="Open Sans"/>
                <w:b/>
              </w:rPr>
              <w:t xml:space="preserve">(en </w:t>
            </w:r>
          </w:p>
          <w:p w14:paraId="4D5816B1" w14:textId="77777777" w:rsidR="006E2D0F" w:rsidRPr="00C95708" w:rsidRDefault="006E2D0F" w:rsidP="00033C46">
            <w:pPr>
              <w:spacing w:line="259" w:lineRule="auto"/>
              <w:rPr>
                <w:rFonts w:ascii="Open Sans" w:hAnsi="Open Sans" w:cs="Open Sans"/>
              </w:rPr>
            </w:pPr>
            <w:r w:rsidRPr="00C95708">
              <w:rPr>
                <w:rFonts w:ascii="Open Sans" w:hAnsi="Open Sans" w:cs="Open Sans"/>
                <w:b/>
              </w:rPr>
              <w:t>lletres i xifres)</w:t>
            </w:r>
            <w:r w:rsidRPr="00C95708">
              <w:rPr>
                <w:rFonts w:ascii="Open Sans" w:hAnsi="Open Sans" w:cs="Open Sans"/>
                <w:b/>
                <w:sz w:val="20"/>
              </w:rPr>
              <w:t xml:space="preserve"> </w:t>
            </w:r>
          </w:p>
        </w:tc>
      </w:tr>
      <w:tr w:rsidR="006E2D0F" w:rsidRPr="00C95708" w14:paraId="68A5F42A" w14:textId="77777777" w:rsidTr="00327AE5">
        <w:trPr>
          <w:trHeight w:val="265"/>
        </w:trPr>
        <w:tc>
          <w:tcPr>
            <w:tcW w:w="3252" w:type="dxa"/>
            <w:tcBorders>
              <w:top w:val="single" w:sz="4" w:space="0" w:color="000000"/>
              <w:left w:val="single" w:sz="4" w:space="0" w:color="000000"/>
              <w:bottom w:val="single" w:sz="4" w:space="0" w:color="000000"/>
              <w:right w:val="single" w:sz="4" w:space="0" w:color="000000"/>
            </w:tcBorders>
            <w:vAlign w:val="bottom"/>
          </w:tcPr>
          <w:p w14:paraId="7E57AD9E" w14:textId="19AAF272" w:rsidR="006E2D0F" w:rsidRPr="00C95708" w:rsidRDefault="00F04822" w:rsidP="00033C46">
            <w:pPr>
              <w:spacing w:line="259" w:lineRule="auto"/>
              <w:rPr>
                <w:rFonts w:ascii="Open Sans" w:hAnsi="Open Sans" w:cs="Open Sans"/>
              </w:rPr>
            </w:pPr>
            <w:r w:rsidRPr="00C95708">
              <w:rPr>
                <w:rFonts w:ascii="Open Sans" w:hAnsi="Open Sans" w:cs="Open Sans"/>
                <w:i/>
                <w:sz w:val="20"/>
                <w:highlight w:val="yellow"/>
              </w:rPr>
              <w:t>Emplenar amb el total de la taula anterior</w:t>
            </w:r>
          </w:p>
        </w:tc>
        <w:tc>
          <w:tcPr>
            <w:tcW w:w="1722" w:type="dxa"/>
            <w:tcBorders>
              <w:top w:val="single" w:sz="4" w:space="0" w:color="000000"/>
              <w:left w:val="single" w:sz="4" w:space="0" w:color="000000"/>
              <w:bottom w:val="single" w:sz="4" w:space="0" w:color="000000"/>
              <w:right w:val="single" w:sz="4" w:space="0" w:color="000000"/>
            </w:tcBorders>
            <w:vAlign w:val="bottom"/>
          </w:tcPr>
          <w:p w14:paraId="04AC705A" w14:textId="77777777" w:rsidR="006E2D0F" w:rsidRPr="00C95708" w:rsidRDefault="006E2D0F" w:rsidP="00033C46">
            <w:pPr>
              <w:spacing w:line="259" w:lineRule="auto"/>
              <w:jc w:val="center"/>
              <w:rPr>
                <w:rFonts w:ascii="Open Sans" w:hAnsi="Open Sans" w:cs="Open Sans"/>
                <w:iCs/>
              </w:rPr>
            </w:pPr>
            <w:r w:rsidRPr="00C95708">
              <w:rPr>
                <w:rFonts w:ascii="Open Sans" w:hAnsi="Open Sans" w:cs="Open Sans"/>
                <w:iCs/>
                <w:sz w:val="20"/>
              </w:rPr>
              <w:t>21%</w:t>
            </w:r>
          </w:p>
        </w:tc>
        <w:tc>
          <w:tcPr>
            <w:tcW w:w="2280" w:type="dxa"/>
            <w:tcBorders>
              <w:top w:val="single" w:sz="4" w:space="0" w:color="000000"/>
              <w:left w:val="single" w:sz="4" w:space="0" w:color="000000"/>
              <w:bottom w:val="single" w:sz="4" w:space="0" w:color="000000"/>
              <w:right w:val="single" w:sz="4" w:space="0" w:color="000000"/>
            </w:tcBorders>
            <w:vAlign w:val="bottom"/>
          </w:tcPr>
          <w:p w14:paraId="665EDA2D" w14:textId="51B66D26" w:rsidR="006E2D0F" w:rsidRPr="00C95708" w:rsidRDefault="006E2D0F" w:rsidP="00033C46">
            <w:pPr>
              <w:spacing w:line="259" w:lineRule="auto"/>
              <w:rPr>
                <w:rFonts w:ascii="Open Sans" w:hAnsi="Open Sans" w:cs="Open Sans"/>
              </w:rPr>
            </w:pPr>
            <w:r w:rsidRPr="00C95708">
              <w:rPr>
                <w:rFonts w:ascii="Open Sans" w:hAnsi="Open Sans" w:cs="Open Sans"/>
                <w:i/>
                <w:sz w:val="20"/>
              </w:rPr>
              <w:t xml:space="preserve"> </w:t>
            </w:r>
            <w:r w:rsidR="00F04822" w:rsidRPr="00C95708">
              <w:rPr>
                <w:rFonts w:ascii="Open Sans" w:hAnsi="Open Sans" w:cs="Open Sans"/>
                <w:i/>
                <w:sz w:val="20"/>
              </w:rPr>
              <w:t>Emplenar</w:t>
            </w:r>
          </w:p>
        </w:tc>
        <w:tc>
          <w:tcPr>
            <w:tcW w:w="2385" w:type="dxa"/>
            <w:tcBorders>
              <w:top w:val="single" w:sz="4" w:space="0" w:color="000000"/>
              <w:left w:val="single" w:sz="4" w:space="0" w:color="000000"/>
              <w:bottom w:val="single" w:sz="4" w:space="0" w:color="000000"/>
              <w:right w:val="single" w:sz="4" w:space="0" w:color="000000"/>
            </w:tcBorders>
            <w:vAlign w:val="bottom"/>
          </w:tcPr>
          <w:p w14:paraId="5FE4D400" w14:textId="5E8636A0" w:rsidR="006E2D0F" w:rsidRPr="00C95708" w:rsidRDefault="006E2D0F" w:rsidP="00033C46">
            <w:pPr>
              <w:spacing w:line="259" w:lineRule="auto"/>
              <w:rPr>
                <w:rFonts w:ascii="Open Sans" w:hAnsi="Open Sans" w:cs="Open Sans"/>
              </w:rPr>
            </w:pPr>
            <w:r w:rsidRPr="00C95708">
              <w:rPr>
                <w:rFonts w:ascii="Open Sans" w:hAnsi="Open Sans" w:cs="Open Sans"/>
                <w:i/>
                <w:sz w:val="20"/>
              </w:rPr>
              <w:t xml:space="preserve"> </w:t>
            </w:r>
            <w:r w:rsidR="00F04822" w:rsidRPr="00C95708">
              <w:rPr>
                <w:rFonts w:ascii="Open Sans" w:hAnsi="Open Sans" w:cs="Open Sans"/>
                <w:i/>
                <w:sz w:val="20"/>
              </w:rPr>
              <w:t>Emplenar</w:t>
            </w:r>
          </w:p>
        </w:tc>
      </w:tr>
    </w:tbl>
    <w:p w14:paraId="34206F58" w14:textId="77777777" w:rsidR="006E2D0F" w:rsidRPr="00C95708" w:rsidRDefault="006E2D0F" w:rsidP="006E2D0F">
      <w:pPr>
        <w:spacing w:line="259" w:lineRule="auto"/>
        <w:rPr>
          <w:rFonts w:ascii="Open Sans" w:hAnsi="Open Sans" w:cs="Open Sans"/>
          <w:b/>
        </w:rPr>
      </w:pPr>
    </w:p>
    <w:p w14:paraId="5B5C5CCE" w14:textId="77777777" w:rsidR="006E2D0F" w:rsidRPr="00C95708" w:rsidRDefault="006E2D0F" w:rsidP="006E2D0F">
      <w:pPr>
        <w:spacing w:line="259" w:lineRule="auto"/>
        <w:jc w:val="both"/>
        <w:rPr>
          <w:rFonts w:ascii="Open Sans" w:hAnsi="Open Sans" w:cs="Open Sans"/>
        </w:rPr>
      </w:pPr>
      <w:r w:rsidRPr="00C95708">
        <w:rPr>
          <w:rFonts w:ascii="Open Sans" w:hAnsi="Open Sans" w:cs="Open Sans"/>
        </w:rPr>
        <w:t xml:space="preserve">Aquest </w:t>
      </w:r>
      <w:r w:rsidRPr="00C95708">
        <w:rPr>
          <w:rFonts w:ascii="Open Sans" w:hAnsi="Open Sans" w:cs="Open Sans"/>
          <w:b/>
          <w:bCs/>
        </w:rPr>
        <w:t>preu net (sense IVA)</w:t>
      </w:r>
      <w:r w:rsidRPr="00C95708">
        <w:rPr>
          <w:rFonts w:ascii="Open Sans" w:hAnsi="Open Sans" w:cs="Open Sans"/>
        </w:rPr>
        <w:t xml:space="preserve"> es desglossa en els costos directes i indirectes següents i els costos salarials següents aplicant el conveni ................................................................... :</w:t>
      </w:r>
    </w:p>
    <w:p w14:paraId="016142E0" w14:textId="77777777" w:rsidR="006E2D0F" w:rsidRPr="00C95708" w:rsidRDefault="006E2D0F" w:rsidP="006E2D0F">
      <w:pPr>
        <w:spacing w:line="259" w:lineRule="auto"/>
        <w:jc w:val="both"/>
        <w:rPr>
          <w:rFonts w:ascii="Open Sans" w:hAnsi="Open Sans" w:cs="Open Sans"/>
        </w:rPr>
      </w:pPr>
    </w:p>
    <w:tbl>
      <w:tblPr>
        <w:tblW w:w="9639" w:type="dxa"/>
        <w:tblInd w:w="108" w:type="dxa"/>
        <w:tblCellMar>
          <w:left w:w="0" w:type="dxa"/>
          <w:right w:w="0" w:type="dxa"/>
        </w:tblCellMar>
        <w:tblLook w:val="04A0" w:firstRow="1" w:lastRow="0" w:firstColumn="1" w:lastColumn="0" w:noHBand="0" w:noVBand="1"/>
      </w:tblPr>
      <w:tblGrid>
        <w:gridCol w:w="6804"/>
        <w:gridCol w:w="2835"/>
      </w:tblGrid>
      <w:tr w:rsidR="006E2D0F" w:rsidRPr="00C95708" w14:paraId="49736832" w14:textId="77777777" w:rsidTr="00033C46">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4F3E68" w14:textId="77777777" w:rsidR="006E2D0F" w:rsidRPr="00C95708" w:rsidRDefault="006E2D0F" w:rsidP="00033C46">
            <w:pPr>
              <w:rPr>
                <w:rFonts w:ascii="Open Sans" w:hAnsi="Open Sans" w:cs="Open Sans"/>
                <w:b/>
              </w:rPr>
            </w:pPr>
            <w:r w:rsidRPr="00C95708">
              <w:rPr>
                <w:rFonts w:ascii="Open Sans" w:hAnsi="Open Sans" w:cs="Open Sans"/>
                <w:b/>
              </w:rPr>
              <w:t>Costos directes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19C3A4" w14:textId="77777777" w:rsidR="006E2D0F" w:rsidRPr="00C95708" w:rsidRDefault="006E2D0F" w:rsidP="00033C46">
            <w:pPr>
              <w:rPr>
                <w:rFonts w:ascii="Open Sans" w:hAnsi="Open Sans" w:cs="Open Sans"/>
                <w:b/>
              </w:rPr>
            </w:pPr>
            <w:r w:rsidRPr="00C95708">
              <w:rPr>
                <w:rFonts w:ascii="Open Sans" w:hAnsi="Open Sans" w:cs="Open Sans"/>
                <w:b/>
              </w:rPr>
              <w:t>Import €</w:t>
            </w:r>
          </w:p>
        </w:tc>
      </w:tr>
      <w:tr w:rsidR="006E2D0F" w:rsidRPr="00C95708" w14:paraId="4753617F"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120E6" w14:textId="77777777" w:rsidR="006E2D0F" w:rsidRPr="00C95708" w:rsidRDefault="006E2D0F" w:rsidP="00033C46">
            <w:pPr>
              <w:rPr>
                <w:rFonts w:ascii="Open Sans" w:hAnsi="Open Sans" w:cs="Open Sans"/>
              </w:rPr>
            </w:pPr>
            <w:r w:rsidRPr="00C95708">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E08167B"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43EF7F1B"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025DE" w14:textId="77777777" w:rsidR="006E2D0F" w:rsidRPr="00C95708" w:rsidRDefault="006E2D0F" w:rsidP="00033C46">
            <w:pPr>
              <w:rPr>
                <w:rFonts w:ascii="Open Sans" w:hAnsi="Open Sans" w:cs="Open Sans"/>
              </w:rPr>
            </w:pPr>
            <w:r w:rsidRPr="00C95708">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049A299"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157445D8"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EBF923" w14:textId="77777777" w:rsidR="006E2D0F" w:rsidRPr="00C95708" w:rsidRDefault="006E2D0F" w:rsidP="00033C46">
            <w:pPr>
              <w:tabs>
                <w:tab w:val="left" w:pos="430"/>
              </w:tabs>
              <w:rPr>
                <w:rFonts w:ascii="Open Sans" w:hAnsi="Open Sans" w:cs="Open Sans"/>
                <w:sz w:val="24"/>
              </w:rPr>
            </w:pPr>
            <w:r w:rsidRPr="00C95708">
              <w:rPr>
                <w:rFonts w:ascii="Open Sans" w:hAnsi="Open Sans" w:cs="Open Sans"/>
              </w:rPr>
              <w:t xml:space="preserve">Costos salarials </w:t>
            </w:r>
            <w:r w:rsidRPr="00C95708">
              <w:rPr>
                <w:rFonts w:ascii="Open Sans" w:hAnsi="Open Sans" w:cs="Open Sans"/>
                <w:i/>
                <w:sz w:val="16"/>
                <w:szCs w:val="16"/>
              </w:rPr>
              <w:t>(si els costos salarials formen part del preu)</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8C194BF"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175D607D"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83CDF" w14:textId="77777777" w:rsidR="006E2D0F" w:rsidRPr="00C95708" w:rsidRDefault="006E2D0F" w:rsidP="00033C46">
            <w:pPr>
              <w:jc w:val="right"/>
              <w:rPr>
                <w:rFonts w:ascii="Open Sans" w:hAnsi="Open Sans" w:cs="Open Sans"/>
              </w:rPr>
            </w:pPr>
            <w:r w:rsidRPr="00C95708">
              <w:rPr>
                <w:rFonts w:ascii="Open Sans" w:hAnsi="Open Sans" w:cs="Open Sans"/>
              </w:rPr>
              <w:t>TOTAL</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3402D7" w14:textId="77777777" w:rsidR="006E2D0F" w:rsidRPr="00C95708" w:rsidRDefault="006E2D0F" w:rsidP="00033C46">
            <w:pPr>
              <w:rPr>
                <w:rFonts w:ascii="Open Sans" w:hAnsi="Open Sans" w:cs="Open Sans"/>
              </w:rPr>
            </w:pPr>
            <w:r w:rsidRPr="00C95708">
              <w:rPr>
                <w:rFonts w:ascii="Open Sans" w:hAnsi="Open Sans" w:cs="Open Sans"/>
              </w:rPr>
              <w:t>Suma costos directes:</w:t>
            </w:r>
          </w:p>
          <w:p w14:paraId="3B5DC50D" w14:textId="77777777" w:rsidR="006E2D0F" w:rsidRPr="00C95708" w:rsidRDefault="006E2D0F" w:rsidP="00033C46">
            <w:pPr>
              <w:rPr>
                <w:rFonts w:ascii="Open Sans" w:hAnsi="Open Sans" w:cs="Open Sans"/>
              </w:rPr>
            </w:pPr>
            <w:r w:rsidRPr="00C95708">
              <w:rPr>
                <w:rFonts w:ascii="Open Sans" w:hAnsi="Open Sans" w:cs="Open Sans"/>
              </w:rPr>
              <w:lastRenderedPageBreak/>
              <w:t>...... €</w:t>
            </w:r>
          </w:p>
        </w:tc>
      </w:tr>
    </w:tbl>
    <w:p w14:paraId="744B49F0" w14:textId="77777777" w:rsidR="006E2D0F" w:rsidRPr="00C95708" w:rsidRDefault="006E2D0F" w:rsidP="006E2D0F">
      <w:pPr>
        <w:spacing w:line="259" w:lineRule="auto"/>
        <w:jc w:val="both"/>
        <w:rPr>
          <w:rFonts w:ascii="Open Sans" w:hAnsi="Open Sans" w:cs="Open Sans"/>
        </w:rPr>
      </w:pPr>
    </w:p>
    <w:tbl>
      <w:tblPr>
        <w:tblW w:w="9639" w:type="dxa"/>
        <w:tblInd w:w="108" w:type="dxa"/>
        <w:tblCellMar>
          <w:left w:w="0" w:type="dxa"/>
          <w:right w:w="0" w:type="dxa"/>
        </w:tblCellMar>
        <w:tblLook w:val="04A0" w:firstRow="1" w:lastRow="0" w:firstColumn="1" w:lastColumn="0" w:noHBand="0" w:noVBand="1"/>
      </w:tblPr>
      <w:tblGrid>
        <w:gridCol w:w="6804"/>
        <w:gridCol w:w="2835"/>
      </w:tblGrid>
      <w:tr w:rsidR="006E2D0F" w:rsidRPr="00C95708" w14:paraId="40B370A7" w14:textId="77777777" w:rsidTr="00033C46">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6074AD" w14:textId="77777777" w:rsidR="006E2D0F" w:rsidRPr="00C95708" w:rsidRDefault="006E2D0F" w:rsidP="00033C46">
            <w:pPr>
              <w:rPr>
                <w:rFonts w:ascii="Open Sans" w:hAnsi="Open Sans" w:cs="Open Sans"/>
                <w:b/>
              </w:rPr>
            </w:pPr>
            <w:r w:rsidRPr="00C95708">
              <w:rPr>
                <w:rFonts w:ascii="Open Sans" w:hAnsi="Open Sans" w:cs="Open Sans"/>
                <w:b/>
              </w:rPr>
              <w:t>Costos indirectes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8C753" w14:textId="77777777" w:rsidR="006E2D0F" w:rsidRPr="00C95708" w:rsidRDefault="006E2D0F" w:rsidP="00033C46">
            <w:pPr>
              <w:rPr>
                <w:rFonts w:ascii="Open Sans" w:hAnsi="Open Sans" w:cs="Open Sans"/>
                <w:b/>
              </w:rPr>
            </w:pPr>
            <w:r w:rsidRPr="00C95708">
              <w:rPr>
                <w:rFonts w:ascii="Open Sans" w:hAnsi="Open Sans" w:cs="Open Sans"/>
                <w:b/>
              </w:rPr>
              <w:t>Import €</w:t>
            </w:r>
          </w:p>
        </w:tc>
      </w:tr>
      <w:tr w:rsidR="006E2D0F" w:rsidRPr="00C95708" w14:paraId="5BDBA238"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F584AB" w14:textId="77777777" w:rsidR="006E2D0F" w:rsidRPr="00C95708" w:rsidRDefault="006E2D0F" w:rsidP="00033C46">
            <w:pPr>
              <w:rPr>
                <w:rFonts w:ascii="Open Sans" w:hAnsi="Open Sans" w:cs="Open Sans"/>
              </w:rPr>
            </w:pPr>
            <w:r w:rsidRPr="00C95708">
              <w:rPr>
                <w:rFonts w:ascii="Open Sans" w:hAnsi="Open Sans" w:cs="Open Sans"/>
              </w:rPr>
              <w:t>Despeses generals</w:t>
            </w:r>
            <w:r w:rsidRPr="00C95708" w:rsidDel="00713FBB">
              <w:rPr>
                <w:rFonts w:ascii="Open Sans" w:hAnsi="Open Sans" w:cs="Open Sans"/>
              </w:rPr>
              <w:t xml:space="preserve"> </w:t>
            </w:r>
            <w:r w:rsidRPr="00C95708">
              <w:rPr>
                <w:rFonts w:ascii="Open Sans" w:hAnsi="Open Sans" w:cs="Open Sans"/>
              </w:rPr>
              <w:t>d’estructura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BEF7154"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76575407"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B1E2E" w14:textId="77777777" w:rsidR="006E2D0F" w:rsidRPr="00C95708" w:rsidRDefault="006E2D0F" w:rsidP="00033C46">
            <w:pPr>
              <w:rPr>
                <w:rFonts w:ascii="Open Sans" w:hAnsi="Open Sans" w:cs="Open Sans"/>
              </w:rPr>
            </w:pPr>
            <w:r w:rsidRPr="00C95708">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DF18A67"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72AAC507"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3F7CBE" w14:textId="77777777" w:rsidR="006E2D0F" w:rsidRPr="00C95708" w:rsidRDefault="006E2D0F" w:rsidP="00033C46">
            <w:pPr>
              <w:rPr>
                <w:rFonts w:ascii="Open Sans" w:hAnsi="Open Sans" w:cs="Open Sans"/>
              </w:rPr>
            </w:pPr>
            <w:r w:rsidRPr="00C95708">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1A14397"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45805B8C"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5A132" w14:textId="77777777" w:rsidR="006E2D0F" w:rsidRPr="00C95708" w:rsidRDefault="006E2D0F" w:rsidP="00033C46">
            <w:pPr>
              <w:jc w:val="right"/>
              <w:rPr>
                <w:rFonts w:ascii="Open Sans" w:hAnsi="Open Sans" w:cs="Open Sans"/>
              </w:rPr>
            </w:pPr>
            <w:r w:rsidRPr="00C95708">
              <w:rPr>
                <w:rFonts w:ascii="Open Sans" w:hAnsi="Open Sans" w:cs="Open Sans"/>
              </w:rPr>
              <w:t>TOTAL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C15B430" w14:textId="77777777" w:rsidR="006E2D0F" w:rsidRPr="00C95708" w:rsidRDefault="006E2D0F" w:rsidP="00033C46">
            <w:pPr>
              <w:rPr>
                <w:rFonts w:ascii="Open Sans" w:hAnsi="Open Sans" w:cs="Open Sans"/>
              </w:rPr>
            </w:pPr>
            <w:r w:rsidRPr="00C95708">
              <w:rPr>
                <w:rFonts w:ascii="Open Sans" w:hAnsi="Open Sans" w:cs="Open Sans"/>
              </w:rPr>
              <w:t>Suma costos indirectes:</w:t>
            </w:r>
          </w:p>
          <w:p w14:paraId="07AE51AF" w14:textId="77777777" w:rsidR="006E2D0F" w:rsidRPr="00C95708" w:rsidRDefault="006E2D0F" w:rsidP="00033C46">
            <w:pPr>
              <w:rPr>
                <w:rFonts w:ascii="Open Sans" w:hAnsi="Open Sans" w:cs="Open Sans"/>
              </w:rPr>
            </w:pPr>
            <w:r w:rsidRPr="00C95708">
              <w:rPr>
                <w:rFonts w:ascii="Open Sans" w:hAnsi="Open Sans" w:cs="Open Sans"/>
              </w:rPr>
              <w:t>...... €</w:t>
            </w:r>
          </w:p>
        </w:tc>
      </w:tr>
      <w:tr w:rsidR="006E2D0F" w:rsidRPr="00C95708" w14:paraId="0EB669EA" w14:textId="77777777" w:rsidTr="00033C46">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44F3CE" w14:textId="77777777" w:rsidR="006E2D0F" w:rsidRPr="00C95708" w:rsidRDefault="006E2D0F" w:rsidP="00033C46">
            <w:pPr>
              <w:rPr>
                <w:rFonts w:ascii="Open Sans" w:hAnsi="Open Sans" w:cs="Open Sans"/>
                <w:b/>
                <w:bCs/>
              </w:rPr>
            </w:pPr>
            <w:r w:rsidRPr="00C95708">
              <w:rPr>
                <w:rFonts w:ascii="Open Sans" w:hAnsi="Open Sans" w:cs="Open Sans"/>
                <w:b/>
                <w:bCs/>
              </w:rPr>
              <w:t>Benefici industrial</w:t>
            </w:r>
            <w:r w:rsidRPr="00C95708" w:rsidDel="00713FBB">
              <w:rPr>
                <w:rFonts w:ascii="Open Sans" w:hAnsi="Open Sans" w:cs="Open Sans"/>
                <w:b/>
                <w:bCs/>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84A1FE5" w14:textId="77777777" w:rsidR="006E2D0F" w:rsidRPr="00C95708" w:rsidRDefault="006E2D0F" w:rsidP="00033C46">
            <w:pPr>
              <w:rPr>
                <w:rFonts w:ascii="Open Sans" w:hAnsi="Open Sans" w:cs="Open Sans"/>
              </w:rPr>
            </w:pPr>
            <w:r w:rsidRPr="00C95708">
              <w:rPr>
                <w:rFonts w:ascii="Open Sans" w:hAnsi="Open Sans" w:cs="Open Sans"/>
              </w:rPr>
              <w:t>...... €</w:t>
            </w:r>
          </w:p>
        </w:tc>
      </w:tr>
    </w:tbl>
    <w:p w14:paraId="0709E1B2" w14:textId="77777777" w:rsidR="006E2D0F" w:rsidRPr="00C95708" w:rsidRDefault="006E2D0F" w:rsidP="006E2D0F">
      <w:pPr>
        <w:spacing w:line="259" w:lineRule="auto"/>
        <w:jc w:val="both"/>
        <w:rPr>
          <w:rFonts w:ascii="Open Sans" w:hAnsi="Open Sans" w:cs="Open Sans"/>
        </w:rPr>
      </w:pPr>
    </w:p>
    <w:tbl>
      <w:tblPr>
        <w:tblW w:w="9639" w:type="dxa"/>
        <w:tblInd w:w="108" w:type="dxa"/>
        <w:tblCellMar>
          <w:left w:w="0" w:type="dxa"/>
          <w:right w:w="0" w:type="dxa"/>
        </w:tblCellMar>
        <w:tblLook w:val="04A0" w:firstRow="1" w:lastRow="0" w:firstColumn="1" w:lastColumn="0" w:noHBand="0" w:noVBand="1"/>
      </w:tblPr>
      <w:tblGrid>
        <w:gridCol w:w="6804"/>
        <w:gridCol w:w="2835"/>
      </w:tblGrid>
      <w:tr w:rsidR="006E2D0F" w:rsidRPr="00C95708" w14:paraId="21FB15F0" w14:textId="77777777" w:rsidTr="00033C46">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4192C" w14:textId="77777777" w:rsidR="006E2D0F" w:rsidRPr="00C95708" w:rsidRDefault="006E2D0F" w:rsidP="00033C46">
            <w:pPr>
              <w:rPr>
                <w:rFonts w:ascii="Open Sans" w:hAnsi="Open Sans" w:cs="Open Sans"/>
                <w:b/>
              </w:rPr>
            </w:pPr>
            <w:r w:rsidRPr="00C95708">
              <w:rPr>
                <w:rFonts w:ascii="Open Sans" w:hAnsi="Open Sans" w:cs="Open Sans"/>
                <w:b/>
              </w:rPr>
              <w:t>TOTAL DE COSTOS (directes + indirectes + Benefici industrial):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E6669C" w14:textId="77777777" w:rsidR="006E2D0F" w:rsidRPr="00C95708" w:rsidRDefault="006E2D0F" w:rsidP="00033C46">
            <w:pPr>
              <w:rPr>
                <w:rFonts w:ascii="Open Sans" w:hAnsi="Open Sans" w:cs="Open Sans"/>
                <w:b/>
              </w:rPr>
            </w:pPr>
            <w:r w:rsidRPr="00C95708">
              <w:rPr>
                <w:rFonts w:ascii="Open Sans" w:hAnsi="Open Sans" w:cs="Open Sans"/>
                <w:b/>
              </w:rPr>
              <w:t>...... €</w:t>
            </w:r>
          </w:p>
        </w:tc>
      </w:tr>
    </w:tbl>
    <w:p w14:paraId="3885528F" w14:textId="77777777" w:rsidR="006E2D0F" w:rsidRPr="00C95708" w:rsidRDefault="006E2D0F" w:rsidP="006E2D0F">
      <w:pPr>
        <w:spacing w:line="259" w:lineRule="auto"/>
        <w:rPr>
          <w:rFonts w:ascii="Open Sans" w:hAnsi="Open Sans" w:cs="Open Sans"/>
        </w:rPr>
      </w:pPr>
    </w:p>
    <w:p w14:paraId="6DBD0A08" w14:textId="77777777" w:rsidR="006E2D0F" w:rsidRPr="00C95708" w:rsidRDefault="006E2D0F" w:rsidP="006E2D0F">
      <w:pPr>
        <w:spacing w:line="259" w:lineRule="auto"/>
        <w:rPr>
          <w:rFonts w:ascii="Open Sans" w:hAnsi="Open Sans" w:cs="Open Sans"/>
          <w:b/>
          <w:sz w:val="22"/>
          <w:szCs w:val="22"/>
        </w:rPr>
      </w:pPr>
      <w:r w:rsidRPr="00C95708">
        <w:rPr>
          <w:rFonts w:ascii="Open Sans" w:hAnsi="Open Sans" w:cs="Open Sans"/>
        </w:rPr>
        <w:t xml:space="preserve"> </w:t>
      </w:r>
    </w:p>
    <w:p w14:paraId="0836C168" w14:textId="77777777" w:rsidR="006E2D0F" w:rsidRPr="00C95708" w:rsidRDefault="006E2D0F" w:rsidP="006E2D0F">
      <w:pPr>
        <w:jc w:val="both"/>
        <w:rPr>
          <w:rFonts w:ascii="Open Sans" w:hAnsi="Open Sans" w:cs="Open Sans"/>
        </w:rPr>
      </w:pPr>
      <w:r w:rsidRPr="00C95708">
        <w:rPr>
          <w:rFonts w:ascii="Open Sans" w:hAnsi="Open Sans" w:cs="Open Sans"/>
        </w:rPr>
        <w:t xml:space="preserve">Així mateix presenta la següent </w:t>
      </w:r>
      <w:r w:rsidRPr="00C95708">
        <w:rPr>
          <w:rFonts w:ascii="Open Sans" w:hAnsi="Open Sans" w:cs="Open Sans"/>
          <w:b/>
        </w:rPr>
        <w:t>OFERTA RELATIVA ALS CRITERIS D’ADJUDICACIÓ AVALUABLES MITJANÇANT LA UTILITZACIÓ DE FÓRMULES</w:t>
      </w:r>
      <w:r w:rsidRPr="00C95708">
        <w:rPr>
          <w:rFonts w:ascii="Open Sans" w:hAnsi="Open Sans" w:cs="Open Sans"/>
        </w:rPr>
        <w:t xml:space="preserve"> (criteris automàtics):</w:t>
      </w:r>
    </w:p>
    <w:p w14:paraId="6747D1DD" w14:textId="05C4C29E" w:rsidR="006E2D0F" w:rsidRPr="00C95708" w:rsidRDefault="006E2D0F" w:rsidP="006E2D0F">
      <w:pPr>
        <w:spacing w:line="259" w:lineRule="auto"/>
        <w:rPr>
          <w:rFonts w:ascii="Open Sans" w:hAnsi="Open Sans" w:cs="Open Sans"/>
        </w:rPr>
      </w:pPr>
      <w:r w:rsidRPr="00C95708">
        <w:rPr>
          <w:rFonts w:ascii="Open Sans" w:hAnsi="Open Sans" w:cs="Open Sans"/>
          <w:b/>
          <w:sz w:val="52"/>
        </w:rPr>
        <w:t xml:space="preserve"> </w:t>
      </w:r>
    </w:p>
    <w:p w14:paraId="0227837F" w14:textId="77777777" w:rsidR="000C34BD" w:rsidRPr="00C95708" w:rsidRDefault="000C34BD" w:rsidP="00046E6D">
      <w:pPr>
        <w:pStyle w:val="Pargrafdellista"/>
        <w:numPr>
          <w:ilvl w:val="0"/>
          <w:numId w:val="28"/>
        </w:numPr>
        <w:jc w:val="both"/>
        <w:rPr>
          <w:rFonts w:ascii="Open Sans" w:hAnsi="Open Sans" w:cs="Open Sans"/>
          <w:b/>
          <w:bCs/>
          <w:iCs/>
        </w:rPr>
      </w:pPr>
      <w:r w:rsidRPr="00C95708">
        <w:rPr>
          <w:rFonts w:ascii="Open Sans" w:hAnsi="Open Sans" w:cs="Open Sans"/>
          <w:b/>
          <w:bCs/>
          <w:iCs/>
        </w:rPr>
        <w:t>Garantia per hores no realitzades (Fins a 35 punts)</w:t>
      </w:r>
    </w:p>
    <w:p w14:paraId="662F65AF" w14:textId="77777777" w:rsidR="00896545" w:rsidRPr="00C95708" w:rsidRDefault="00896545" w:rsidP="000C34BD">
      <w:pPr>
        <w:jc w:val="both"/>
        <w:rPr>
          <w:rFonts w:ascii="Open Sans" w:hAnsi="Open Sans" w:cs="Open Sans"/>
          <w:iCs/>
        </w:rPr>
      </w:pPr>
    </w:p>
    <w:p w14:paraId="5B99C924" w14:textId="296367C5" w:rsidR="00896545" w:rsidRPr="00C95708" w:rsidRDefault="00896545" w:rsidP="000C34BD">
      <w:pPr>
        <w:jc w:val="both"/>
        <w:rPr>
          <w:rFonts w:ascii="Open Sans" w:hAnsi="Open Sans" w:cs="Open Sans"/>
          <w:iCs/>
        </w:rPr>
      </w:pPr>
      <w:r w:rsidRPr="00C95708">
        <w:rPr>
          <w:rFonts w:ascii="Open Sans" w:hAnsi="Open Sans" w:cs="Open Sans"/>
          <w:iCs/>
        </w:rPr>
        <w:t xml:space="preserve">En el cas que no s’efectuïn les hores de servei necessàries o el retard sigui tan important que no es pugui prestar el servei de forma adequada, el licitador a més de procedir a descomptar el cost del servei no efectuat pel seu total, ofereix un increment del </w:t>
      </w:r>
      <w:r w:rsidRPr="00C95708">
        <w:rPr>
          <w:rFonts w:ascii="Open Sans" w:hAnsi="Open Sans" w:cs="Open Sans"/>
          <w:iCs/>
          <w:highlight w:val="yellow"/>
        </w:rPr>
        <w:t>__,__%</w:t>
      </w:r>
      <w:r w:rsidRPr="00C95708">
        <w:rPr>
          <w:rFonts w:ascii="Open Sans" w:hAnsi="Open Sans" w:cs="Open Sans"/>
          <w:iCs/>
        </w:rPr>
        <w:t xml:space="preserve"> (</w:t>
      </w:r>
      <w:r w:rsidRPr="00C95708">
        <w:rPr>
          <w:rFonts w:ascii="Open Sans" w:hAnsi="Open Sans" w:cs="Open Sans"/>
          <w:i/>
        </w:rPr>
        <w:t xml:space="preserve">omplir amb el percentatge ofert, podeu utilitzar dos decimals) </w:t>
      </w:r>
      <w:r w:rsidRPr="00C95708">
        <w:rPr>
          <w:rFonts w:ascii="Open Sans" w:hAnsi="Open Sans" w:cs="Open Sans"/>
          <w:iCs/>
        </w:rPr>
        <w:t xml:space="preserve">sobre el cost del servei no prestat, com a garantia per les hores no realitzades. </w:t>
      </w:r>
    </w:p>
    <w:p w14:paraId="4A9E812D" w14:textId="77777777" w:rsidR="000C34BD" w:rsidRPr="00C95708" w:rsidRDefault="000C34BD" w:rsidP="000C34BD">
      <w:pPr>
        <w:jc w:val="both"/>
        <w:rPr>
          <w:rFonts w:ascii="Open Sans" w:hAnsi="Open Sans" w:cs="Open Sans"/>
          <w:iCs/>
        </w:rPr>
      </w:pPr>
    </w:p>
    <w:p w14:paraId="3DCE776F" w14:textId="77777777" w:rsidR="000C34BD" w:rsidRPr="00C95708" w:rsidRDefault="000C34BD" w:rsidP="00046E6D">
      <w:pPr>
        <w:pStyle w:val="Pargrafdellista"/>
        <w:numPr>
          <w:ilvl w:val="0"/>
          <w:numId w:val="28"/>
        </w:numPr>
        <w:jc w:val="both"/>
        <w:rPr>
          <w:rFonts w:ascii="Open Sans" w:hAnsi="Open Sans" w:cs="Open Sans"/>
          <w:b/>
          <w:bCs/>
          <w:iCs/>
        </w:rPr>
      </w:pPr>
      <w:r w:rsidRPr="00C95708">
        <w:rPr>
          <w:rFonts w:ascii="Open Sans" w:hAnsi="Open Sans" w:cs="Open Sans"/>
          <w:b/>
          <w:bCs/>
          <w:iCs/>
        </w:rPr>
        <w:t>Possibilitat d’adaptació a demandes puntuals del servei (Fins a 18 punts)</w:t>
      </w:r>
    </w:p>
    <w:p w14:paraId="34C8C03B" w14:textId="77777777" w:rsidR="000C34BD" w:rsidRPr="00C95708" w:rsidRDefault="000C34BD" w:rsidP="000C34BD">
      <w:pPr>
        <w:jc w:val="both"/>
        <w:rPr>
          <w:rFonts w:ascii="Open Sans" w:hAnsi="Open Sans" w:cs="Open Sans"/>
          <w:iCs/>
        </w:rPr>
      </w:pPr>
    </w:p>
    <w:p w14:paraId="14836849" w14:textId="77777777" w:rsidR="000C34BD" w:rsidRPr="00C95708" w:rsidRDefault="000C34BD" w:rsidP="000C34BD">
      <w:pPr>
        <w:jc w:val="both"/>
        <w:rPr>
          <w:rFonts w:ascii="Open Sans" w:hAnsi="Open Sans" w:cs="Open Sans"/>
          <w:iCs/>
        </w:rPr>
      </w:pPr>
      <w:r w:rsidRPr="00C95708">
        <w:rPr>
          <w:rFonts w:ascii="Open Sans" w:hAnsi="Open Sans" w:cs="Open Sans"/>
          <w:iCs/>
        </w:rPr>
        <w:t>El servei ha de ser prestat en l’horari pactat. S’ha de preveure qualsevol contingència i tenir agilitat per fer front a problemes d’última hora. La presència del servei és important per garantir la seguretat del personal, tant a l’entrada com a la sortida, per tant, la puntualitat és inherent al servei.</w:t>
      </w:r>
    </w:p>
    <w:p w14:paraId="10446BA0" w14:textId="77777777" w:rsidR="000C34BD" w:rsidRPr="00C95708" w:rsidRDefault="000C34BD" w:rsidP="000C34BD">
      <w:pPr>
        <w:jc w:val="both"/>
        <w:rPr>
          <w:rFonts w:ascii="Open Sans" w:hAnsi="Open Sans" w:cs="Open Sans"/>
          <w:iCs/>
        </w:rPr>
      </w:pPr>
    </w:p>
    <w:p w14:paraId="2BE187F5" w14:textId="0BB53B9F" w:rsidR="000C34BD" w:rsidRPr="00C95708" w:rsidRDefault="00896545" w:rsidP="000C34BD">
      <w:pPr>
        <w:jc w:val="both"/>
        <w:rPr>
          <w:rFonts w:ascii="Open Sans" w:hAnsi="Open Sans" w:cs="Open Sans"/>
          <w:i/>
        </w:rPr>
      </w:pPr>
      <w:r w:rsidRPr="00C95708">
        <w:rPr>
          <w:rFonts w:ascii="Open Sans" w:hAnsi="Open Sans" w:cs="Open Sans"/>
          <w:iCs/>
        </w:rPr>
        <w:t xml:space="preserve">El licitador ofereix la </w:t>
      </w:r>
      <w:r w:rsidR="000C34BD" w:rsidRPr="00C95708">
        <w:rPr>
          <w:rFonts w:ascii="Open Sans" w:hAnsi="Open Sans" w:cs="Open Sans"/>
          <w:iCs/>
        </w:rPr>
        <w:t xml:space="preserve">possibilitat d’adaptació </w:t>
      </w:r>
      <w:r w:rsidRPr="00C95708">
        <w:rPr>
          <w:rFonts w:ascii="Open Sans" w:hAnsi="Open Sans" w:cs="Open Sans"/>
          <w:iCs/>
        </w:rPr>
        <w:t>a demandes puntuals del servei, d’acord amb e</w:t>
      </w:r>
      <w:r w:rsidR="000C34BD" w:rsidRPr="00C95708">
        <w:rPr>
          <w:rFonts w:ascii="Open Sans" w:hAnsi="Open Sans" w:cs="Open Sans"/>
          <w:iCs/>
        </w:rPr>
        <w:t xml:space="preserve">l següent: </w:t>
      </w:r>
      <w:r w:rsidRPr="00C95708">
        <w:rPr>
          <w:rFonts w:ascii="Open Sans" w:hAnsi="Open Sans" w:cs="Open Sans"/>
          <w:iCs/>
        </w:rPr>
        <w:t>(</w:t>
      </w:r>
      <w:r w:rsidRPr="00C95708">
        <w:rPr>
          <w:rFonts w:ascii="Open Sans" w:hAnsi="Open Sans" w:cs="Open Sans"/>
          <w:i/>
        </w:rPr>
        <w:t>marcar només una opció)</w:t>
      </w:r>
    </w:p>
    <w:p w14:paraId="102095DF" w14:textId="378E1D34" w:rsidR="00896545" w:rsidRPr="00C95708" w:rsidRDefault="00896545" w:rsidP="000C34BD">
      <w:pPr>
        <w:jc w:val="both"/>
        <w:rPr>
          <w:rFonts w:ascii="Open Sans" w:hAnsi="Open Sans" w:cs="Open Sans"/>
          <w:iCs/>
        </w:rPr>
      </w:pPr>
    </w:p>
    <w:p w14:paraId="0291FE92" w14:textId="3948F5AC" w:rsidR="000C34BD" w:rsidRPr="00C95708" w:rsidRDefault="00F04822" w:rsidP="00046E6D">
      <w:pPr>
        <w:pStyle w:val="Pargrafdellista"/>
        <w:numPr>
          <w:ilvl w:val="0"/>
          <w:numId w:val="29"/>
        </w:numPr>
        <w:spacing w:line="360" w:lineRule="auto"/>
        <w:jc w:val="both"/>
        <w:rPr>
          <w:rFonts w:ascii="Open Sans" w:hAnsi="Open Sans" w:cs="Open Sans"/>
          <w:iCs/>
        </w:rPr>
      </w:pPr>
      <w:r w:rsidRPr="00C95708">
        <w:t xml:space="preserve"> </w:t>
      </w:r>
      <w:r w:rsidRPr="00C95708">
        <w:rPr>
          <w:rFonts w:ascii="Open Sans" w:hAnsi="Open Sans" w:cs="Open Sans"/>
          <w:iCs/>
        </w:rPr>
        <w:t xml:space="preserve">Ofereix la possibilitat d’adaptar el servei </w:t>
      </w:r>
      <w:r w:rsidR="000C34BD" w:rsidRPr="00C95708">
        <w:rPr>
          <w:rFonts w:ascii="Open Sans" w:hAnsi="Open Sans" w:cs="Open Sans"/>
          <w:iCs/>
        </w:rPr>
        <w:t>mantenint el preu d’horari diürn</w:t>
      </w:r>
      <w:r w:rsidR="00896545" w:rsidRPr="00C95708">
        <w:rPr>
          <w:rFonts w:ascii="Open Sans" w:hAnsi="Open Sans" w:cs="Open Sans"/>
          <w:iCs/>
        </w:rPr>
        <w:t xml:space="preserve"> </w:t>
      </w:r>
      <w:r w:rsidRPr="00C95708">
        <w:rPr>
          <w:rFonts w:ascii="Open Sans" w:hAnsi="Open Sans" w:cs="Open Sans"/>
          <w:iCs/>
        </w:rPr>
        <w:t>(18 punts)</w:t>
      </w:r>
    </w:p>
    <w:p w14:paraId="5DAA34F6" w14:textId="648265B8" w:rsidR="00F04822" w:rsidRPr="00C95708" w:rsidRDefault="00F04822" w:rsidP="00F04822">
      <w:pPr>
        <w:pStyle w:val="Pargrafdellista"/>
        <w:spacing w:line="360" w:lineRule="auto"/>
        <w:jc w:val="both"/>
        <w:rPr>
          <w:rFonts w:ascii="Open Sans" w:hAnsi="Open Sans" w:cs="Open Sans"/>
          <w:iCs/>
        </w:rPr>
      </w:pPr>
      <w:r w:rsidRPr="00C95708">
        <w:rPr>
          <w:rFonts w:ascii="Open Sans" w:hAnsi="Open Sans" w:cs="Open Sans"/>
          <w:iCs/>
          <w:noProof/>
        </w:rPr>
        <mc:AlternateContent>
          <mc:Choice Requires="wps">
            <w:drawing>
              <wp:anchor distT="45720" distB="45720" distL="114300" distR="114300" simplePos="0" relativeHeight="251661312" behindDoc="0" locked="0" layoutInCell="1" allowOverlap="1" wp14:anchorId="7FC0A0EF" wp14:editId="39ED47D8">
                <wp:simplePos x="0" y="0"/>
                <wp:positionH relativeFrom="column">
                  <wp:posOffset>4776470</wp:posOffset>
                </wp:positionH>
                <wp:positionV relativeFrom="paragraph">
                  <wp:posOffset>102870</wp:posOffset>
                </wp:positionV>
                <wp:extent cx="1171575" cy="542925"/>
                <wp:effectExtent l="0" t="0" r="28575" b="28575"/>
                <wp:wrapSquare wrapText="bothSides"/>
                <wp:docPr id="217" name="Quadre de tex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42925"/>
                        </a:xfrm>
                        <a:prstGeom prst="rect">
                          <a:avLst/>
                        </a:prstGeom>
                        <a:solidFill>
                          <a:srgbClr val="FFFFFF"/>
                        </a:solidFill>
                        <a:ln w="9525">
                          <a:solidFill>
                            <a:srgbClr val="000000"/>
                          </a:solidFill>
                          <a:miter lim="800000"/>
                          <a:headEnd/>
                          <a:tailEnd/>
                        </a:ln>
                      </wps:spPr>
                      <wps:txbx>
                        <w:txbxContent>
                          <w:p w14:paraId="51E7018C" w14:textId="6D3FC59E" w:rsidR="00896545" w:rsidRPr="00896545" w:rsidRDefault="00F04822" w:rsidP="00F04822">
                            <w:pPr>
                              <w:jc w:val="center"/>
                              <w:rPr>
                                <w:rFonts w:ascii="Open Sans" w:hAnsi="Open Sans" w:cs="Open Sans"/>
                              </w:rPr>
                            </w:pPr>
                            <w:r w:rsidRPr="00F04822">
                              <w:rPr>
                                <w:rFonts w:ascii="Open Sans" w:hAnsi="Open Sans" w:cs="Open Sans"/>
                                <w:i/>
                                <w:iCs/>
                                <w:highlight w:val="yellow"/>
                              </w:rPr>
                              <w:t xml:space="preserve">Detallar Preu/hora ofert </w:t>
                            </w:r>
                            <w:r w:rsidR="00896545" w:rsidRPr="00F04822">
                              <w:rPr>
                                <w:rFonts w:ascii="Open Sans" w:hAnsi="Open Sans" w:cs="Open Sans"/>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0A0EF" id="_x0000_t202" coordsize="21600,21600" o:spt="202" path="m,l,21600r21600,l21600,xe">
                <v:stroke joinstyle="miter"/>
                <v:path gradientshapeok="t" o:connecttype="rect"/>
              </v:shapetype>
              <v:shape id="Quadre de text 217" o:spid="_x0000_s1026" type="#_x0000_t202" style="position:absolute;left:0;text-align:left;margin-left:376.1pt;margin-top:8.1pt;width:92.2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">
                <v:textbox>
                  <w:txbxContent>
                    <w:p w14:paraId="51E7018C" w14:textId="6D3FC59E" w:rsidR="00896545" w:rsidRPr="00896545" w:rsidRDefault="00F04822" w:rsidP="00F04822">
                      <w:pPr>
                        <w:jc w:val="center"/>
                        <w:rPr>
                          <w:rFonts w:ascii="Open Sans" w:hAnsi="Open Sans" w:cs="Open Sans"/>
                        </w:rPr>
                      </w:pPr>
                      <w:r w:rsidRPr="00F04822">
                        <w:rPr>
                          <w:rFonts w:ascii="Open Sans" w:hAnsi="Open Sans" w:cs="Open Sans"/>
                          <w:i/>
                          <w:iCs/>
                          <w:highlight w:val="yellow"/>
                        </w:rPr>
                        <w:t xml:space="preserve">Detallar Preu/hora ofert </w:t>
                      </w:r>
                      <w:r w:rsidR="00896545" w:rsidRPr="00F04822">
                        <w:rPr>
                          <w:rFonts w:ascii="Open Sans" w:hAnsi="Open Sans" w:cs="Open Sans"/>
                          <w:highlight w:val="yellow"/>
                        </w:rPr>
                        <w:t>€</w:t>
                      </w:r>
                    </w:p>
                  </w:txbxContent>
                </v:textbox>
                <w10:wrap type="square"/>
              </v:shape>
            </w:pict>
          </mc:Fallback>
        </mc:AlternateContent>
      </w:r>
    </w:p>
    <w:p w14:paraId="35DFDE0A" w14:textId="21F58F2D" w:rsidR="000C34BD" w:rsidRPr="00C95708" w:rsidRDefault="00896545" w:rsidP="00046E6D">
      <w:pPr>
        <w:pStyle w:val="Pargrafdellista"/>
        <w:numPr>
          <w:ilvl w:val="0"/>
          <w:numId w:val="29"/>
        </w:numPr>
        <w:spacing w:line="360" w:lineRule="auto"/>
        <w:jc w:val="both"/>
        <w:rPr>
          <w:rFonts w:ascii="Open Sans" w:hAnsi="Open Sans" w:cs="Open Sans"/>
          <w:iCs/>
        </w:rPr>
      </w:pPr>
      <w:r w:rsidRPr="00C95708">
        <w:rPr>
          <w:rFonts w:ascii="Open Sans" w:hAnsi="Open Sans" w:cs="Open Sans"/>
          <w:iCs/>
        </w:rPr>
        <w:t xml:space="preserve">Ofereix la possibilitat d’adaptar el servei, però amb un preu més elevat </w:t>
      </w:r>
    </w:p>
    <w:p w14:paraId="471C57AD" w14:textId="1E5E8C87" w:rsidR="00896545" w:rsidRPr="00C95708" w:rsidRDefault="00896545" w:rsidP="00FE7BC4">
      <w:pPr>
        <w:pStyle w:val="Pargrafdellista"/>
        <w:spacing w:line="360" w:lineRule="auto"/>
        <w:jc w:val="both"/>
        <w:rPr>
          <w:rFonts w:ascii="Open Sans" w:hAnsi="Open Sans" w:cs="Open Sans"/>
          <w:iCs/>
        </w:rPr>
      </w:pPr>
      <w:r w:rsidRPr="00C95708">
        <w:rPr>
          <w:rFonts w:ascii="Open Sans" w:hAnsi="Open Sans" w:cs="Open Sans"/>
          <w:iCs/>
        </w:rPr>
        <w:t>(3 punts)</w:t>
      </w:r>
      <w:r w:rsidR="00FE7BC4">
        <w:rPr>
          <w:rFonts w:ascii="Open Sans" w:hAnsi="Open Sans" w:cs="Open Sans"/>
          <w:iCs/>
        </w:rPr>
        <w:t xml:space="preserve"> </w:t>
      </w:r>
    </w:p>
    <w:p w14:paraId="6855E58C" w14:textId="5F334309" w:rsidR="000C34BD" w:rsidRPr="00C95708" w:rsidRDefault="000C34BD" w:rsidP="00046E6D">
      <w:pPr>
        <w:pStyle w:val="Pargrafdellista"/>
        <w:numPr>
          <w:ilvl w:val="0"/>
          <w:numId w:val="29"/>
        </w:numPr>
        <w:spacing w:line="360" w:lineRule="auto"/>
        <w:jc w:val="both"/>
        <w:rPr>
          <w:rFonts w:ascii="Open Sans" w:hAnsi="Open Sans" w:cs="Open Sans"/>
          <w:iCs/>
        </w:rPr>
      </w:pPr>
      <w:r w:rsidRPr="00C95708">
        <w:rPr>
          <w:rFonts w:ascii="Open Sans" w:hAnsi="Open Sans" w:cs="Open Sans"/>
          <w:iCs/>
        </w:rPr>
        <w:t xml:space="preserve">No </w:t>
      </w:r>
      <w:r w:rsidR="00896545" w:rsidRPr="00C95708">
        <w:rPr>
          <w:rFonts w:ascii="Open Sans" w:hAnsi="Open Sans" w:cs="Open Sans"/>
          <w:iCs/>
        </w:rPr>
        <w:t>ofereix la possibilitat d’adaptar el servei a demandes puntuals (0 punts)</w:t>
      </w:r>
    </w:p>
    <w:p w14:paraId="42541A61" w14:textId="77777777" w:rsidR="000C34BD" w:rsidRPr="00C95708" w:rsidRDefault="000C34BD" w:rsidP="000C34BD">
      <w:pPr>
        <w:jc w:val="both"/>
        <w:rPr>
          <w:rFonts w:ascii="Open Sans" w:hAnsi="Open Sans" w:cs="Open Sans"/>
          <w:iCs/>
        </w:rPr>
      </w:pPr>
    </w:p>
    <w:p w14:paraId="2F84D202" w14:textId="77777777" w:rsidR="000C34BD" w:rsidRPr="00C95708" w:rsidRDefault="000C34BD" w:rsidP="00046E6D">
      <w:pPr>
        <w:pStyle w:val="Pargrafdellista"/>
        <w:numPr>
          <w:ilvl w:val="0"/>
          <w:numId w:val="28"/>
        </w:numPr>
        <w:jc w:val="both"/>
        <w:rPr>
          <w:rFonts w:ascii="Open Sans" w:hAnsi="Open Sans" w:cs="Open Sans"/>
          <w:b/>
          <w:bCs/>
          <w:iCs/>
        </w:rPr>
      </w:pPr>
      <w:r w:rsidRPr="00C95708">
        <w:rPr>
          <w:rFonts w:ascii="Open Sans" w:hAnsi="Open Sans" w:cs="Open Sans"/>
          <w:b/>
          <w:bCs/>
          <w:iCs/>
        </w:rPr>
        <w:t>Formació del personal del servei (Fins a 12 punts)</w:t>
      </w:r>
    </w:p>
    <w:p w14:paraId="1579573E" w14:textId="77777777" w:rsidR="000C34BD" w:rsidRPr="00C95708" w:rsidRDefault="000C34BD" w:rsidP="000C34BD">
      <w:pPr>
        <w:jc w:val="both"/>
        <w:rPr>
          <w:rFonts w:ascii="Open Sans" w:hAnsi="Open Sans" w:cs="Open Sans"/>
          <w:iCs/>
        </w:rPr>
      </w:pPr>
    </w:p>
    <w:p w14:paraId="00AD2432" w14:textId="77777777" w:rsidR="00F04822" w:rsidRPr="00C95708" w:rsidRDefault="00F04822" w:rsidP="00F04822">
      <w:pPr>
        <w:spacing w:after="160" w:line="276" w:lineRule="auto"/>
        <w:jc w:val="both"/>
        <w:rPr>
          <w:rFonts w:ascii="Open Sans" w:hAnsi="Open Sans" w:cs="Open Sans"/>
        </w:rPr>
      </w:pPr>
      <w:r w:rsidRPr="00C95708">
        <w:rPr>
          <w:rFonts w:ascii="Open Sans" w:hAnsi="Open Sans" w:cs="Open Sans"/>
          <w:iCs/>
        </w:rPr>
        <w:t xml:space="preserve">El licitador es compromet </w:t>
      </w:r>
      <w:r w:rsidRPr="00C95708">
        <w:rPr>
          <w:rFonts w:ascii="Open Sans" w:hAnsi="Open Sans" w:cs="Open Sans"/>
        </w:rPr>
        <w:t>a incrementar les hores de formació professional sobre les previstes en el conveni col·lectiu ............................... d’aplicació, sense que aquestes hores vagin en detriment de les hores que es presten al servei del contracte.</w:t>
      </w:r>
    </w:p>
    <w:p w14:paraId="0D524FFC" w14:textId="77777777" w:rsidR="00F04822" w:rsidRPr="00C95708" w:rsidRDefault="00F04822" w:rsidP="00F04822">
      <w:pPr>
        <w:spacing w:after="160" w:line="276" w:lineRule="auto"/>
        <w:jc w:val="both"/>
        <w:rPr>
          <w:rFonts w:ascii="Open Sans" w:hAnsi="Open Sans" w:cs="Open Sans"/>
        </w:rPr>
      </w:pPr>
      <w:r w:rsidRPr="00C95708">
        <w:rPr>
          <w:rFonts w:ascii="Open Sans" w:hAnsi="Open Sans" w:cs="Open Sans"/>
        </w:rPr>
        <w:t>A aquest efecte el conveni col·lectiu esmentat estableix el següent nombre d’hores anuals per a la categoria professional següent:</w:t>
      </w:r>
    </w:p>
    <w:p w14:paraId="29D32468" w14:textId="77777777" w:rsidR="00F04822" w:rsidRPr="00C95708" w:rsidRDefault="00F04822" w:rsidP="00F04822">
      <w:pPr>
        <w:spacing w:after="160" w:line="276" w:lineRule="auto"/>
        <w:rPr>
          <w:rFonts w:ascii="Open Sans" w:hAnsi="Open Sans" w:cs="Open Sans"/>
        </w:rPr>
      </w:pPr>
    </w:p>
    <w:tbl>
      <w:tblPr>
        <w:tblStyle w:val="Taulaambquadrcula"/>
        <w:tblW w:w="0" w:type="auto"/>
        <w:jc w:val="center"/>
        <w:tblLook w:val="04A0" w:firstRow="1" w:lastRow="0" w:firstColumn="1" w:lastColumn="0" w:noHBand="0" w:noVBand="1"/>
      </w:tblPr>
      <w:tblGrid>
        <w:gridCol w:w="3794"/>
        <w:gridCol w:w="4940"/>
      </w:tblGrid>
      <w:tr w:rsidR="00F04822" w:rsidRPr="00C95708" w14:paraId="32F0BCBA" w14:textId="77777777" w:rsidTr="00F04822">
        <w:trPr>
          <w:trHeight w:val="406"/>
          <w:jc w:val="center"/>
        </w:trPr>
        <w:tc>
          <w:tcPr>
            <w:tcW w:w="3794" w:type="dxa"/>
          </w:tcPr>
          <w:p w14:paraId="24286F0E" w14:textId="77777777" w:rsidR="00F04822" w:rsidRPr="00C95708" w:rsidRDefault="00F04822" w:rsidP="00F04822">
            <w:pPr>
              <w:spacing w:after="160" w:line="276" w:lineRule="auto"/>
              <w:jc w:val="center"/>
              <w:rPr>
                <w:rFonts w:ascii="Open Sans" w:hAnsi="Open Sans" w:cs="Open Sans"/>
                <w:b/>
              </w:rPr>
            </w:pPr>
            <w:r w:rsidRPr="00C95708">
              <w:rPr>
                <w:rFonts w:ascii="Open Sans" w:hAnsi="Open Sans" w:cs="Open Sans"/>
                <w:b/>
              </w:rPr>
              <w:t>Categoria professional</w:t>
            </w:r>
          </w:p>
        </w:tc>
        <w:tc>
          <w:tcPr>
            <w:tcW w:w="4940" w:type="dxa"/>
          </w:tcPr>
          <w:p w14:paraId="3E392FEF" w14:textId="77777777" w:rsidR="00F04822" w:rsidRPr="00C95708" w:rsidRDefault="00F04822" w:rsidP="00F04822">
            <w:pPr>
              <w:spacing w:after="160" w:line="276" w:lineRule="auto"/>
              <w:jc w:val="center"/>
              <w:rPr>
                <w:rFonts w:ascii="Open Sans" w:hAnsi="Open Sans" w:cs="Open Sans"/>
                <w:b/>
              </w:rPr>
            </w:pPr>
            <w:r w:rsidRPr="00C95708">
              <w:rPr>
                <w:rFonts w:ascii="Open Sans" w:hAnsi="Open Sans" w:cs="Open Sans"/>
                <w:b/>
              </w:rPr>
              <w:t>Nombre d’hores anuals de formació</w:t>
            </w:r>
          </w:p>
        </w:tc>
      </w:tr>
      <w:tr w:rsidR="00F04822" w:rsidRPr="00C95708" w14:paraId="02150A56" w14:textId="77777777" w:rsidTr="00F04822">
        <w:trPr>
          <w:trHeight w:val="406"/>
          <w:jc w:val="center"/>
        </w:trPr>
        <w:tc>
          <w:tcPr>
            <w:tcW w:w="3794" w:type="dxa"/>
          </w:tcPr>
          <w:p w14:paraId="58850615" w14:textId="77777777" w:rsidR="00F04822" w:rsidRPr="00C95708" w:rsidRDefault="00F04822" w:rsidP="00033C46">
            <w:pPr>
              <w:spacing w:after="160" w:line="276" w:lineRule="auto"/>
              <w:rPr>
                <w:rFonts w:ascii="Open Sans" w:hAnsi="Open Sans" w:cs="Open Sans"/>
              </w:rPr>
            </w:pPr>
          </w:p>
        </w:tc>
        <w:tc>
          <w:tcPr>
            <w:tcW w:w="4940" w:type="dxa"/>
          </w:tcPr>
          <w:p w14:paraId="02473DA8" w14:textId="77777777" w:rsidR="00F04822" w:rsidRPr="00C95708" w:rsidRDefault="00F04822" w:rsidP="00033C46">
            <w:pPr>
              <w:spacing w:after="160" w:line="276" w:lineRule="auto"/>
              <w:rPr>
                <w:rFonts w:ascii="Open Sans" w:hAnsi="Open Sans" w:cs="Open Sans"/>
              </w:rPr>
            </w:pPr>
          </w:p>
        </w:tc>
      </w:tr>
    </w:tbl>
    <w:p w14:paraId="79607266" w14:textId="7C3A307A" w:rsidR="000C34BD" w:rsidRPr="00C95708" w:rsidRDefault="000C34BD" w:rsidP="00F04822">
      <w:pPr>
        <w:jc w:val="both"/>
        <w:rPr>
          <w:rFonts w:ascii="Open Sans" w:hAnsi="Open Sans" w:cs="Open Sans"/>
          <w:iCs/>
        </w:rPr>
      </w:pPr>
    </w:p>
    <w:p w14:paraId="104B2426" w14:textId="77777777" w:rsidR="000C34BD" w:rsidRPr="00C95708" w:rsidRDefault="000C34BD" w:rsidP="000C34BD">
      <w:pPr>
        <w:jc w:val="both"/>
        <w:rPr>
          <w:rFonts w:ascii="Open Sans" w:hAnsi="Open Sans" w:cs="Open Sans"/>
          <w:iCs/>
        </w:rPr>
      </w:pPr>
    </w:p>
    <w:tbl>
      <w:tblPr>
        <w:tblStyle w:val="Taulaambquadrcula"/>
        <w:tblW w:w="0" w:type="auto"/>
        <w:jc w:val="center"/>
        <w:tblLook w:val="04A0" w:firstRow="1" w:lastRow="0" w:firstColumn="1" w:lastColumn="0" w:noHBand="0" w:noVBand="1"/>
      </w:tblPr>
      <w:tblGrid>
        <w:gridCol w:w="5608"/>
        <w:gridCol w:w="3055"/>
      </w:tblGrid>
      <w:tr w:rsidR="00F04822" w:rsidRPr="00C95708" w14:paraId="4425E3DE" w14:textId="22B5B83A" w:rsidTr="00F04822">
        <w:trPr>
          <w:jc w:val="center"/>
        </w:trPr>
        <w:tc>
          <w:tcPr>
            <w:tcW w:w="5608" w:type="dxa"/>
          </w:tcPr>
          <w:p w14:paraId="4F45CF13" w14:textId="77777777" w:rsidR="00F04822" w:rsidRPr="00C95708" w:rsidRDefault="00F04822" w:rsidP="00033C46">
            <w:pPr>
              <w:jc w:val="both"/>
              <w:rPr>
                <w:rFonts w:ascii="Open Sans" w:hAnsi="Open Sans" w:cs="Open Sans"/>
                <w:b/>
                <w:bCs/>
                <w:iCs/>
              </w:rPr>
            </w:pPr>
            <w:r w:rsidRPr="00C95708">
              <w:rPr>
                <w:rFonts w:ascii="Open Sans" w:hAnsi="Open Sans" w:cs="Open Sans"/>
                <w:b/>
                <w:bCs/>
                <w:iCs/>
              </w:rPr>
              <w:t>Acció formativa</w:t>
            </w:r>
          </w:p>
        </w:tc>
        <w:tc>
          <w:tcPr>
            <w:tcW w:w="3055" w:type="dxa"/>
          </w:tcPr>
          <w:p w14:paraId="3069556C" w14:textId="64375C77" w:rsidR="00F04822" w:rsidRPr="00C95708" w:rsidRDefault="00F04822" w:rsidP="00033C46">
            <w:pPr>
              <w:jc w:val="both"/>
              <w:rPr>
                <w:rFonts w:ascii="Open Sans" w:hAnsi="Open Sans" w:cs="Open Sans"/>
                <w:b/>
                <w:bCs/>
                <w:iCs/>
              </w:rPr>
            </w:pPr>
            <w:r w:rsidRPr="00C95708">
              <w:rPr>
                <w:rFonts w:ascii="Open Sans" w:hAnsi="Open Sans" w:cs="Open Sans"/>
                <w:b/>
                <w:bCs/>
                <w:iCs/>
              </w:rPr>
              <w:t>Número d’hores que ofereix</w:t>
            </w:r>
          </w:p>
        </w:tc>
      </w:tr>
      <w:tr w:rsidR="00F04822" w:rsidRPr="00C95708" w14:paraId="378D533E" w14:textId="53FEED98" w:rsidTr="00F04822">
        <w:trPr>
          <w:jc w:val="center"/>
        </w:trPr>
        <w:tc>
          <w:tcPr>
            <w:tcW w:w="5608" w:type="dxa"/>
          </w:tcPr>
          <w:p w14:paraId="2C14DDCA" w14:textId="77777777" w:rsidR="00F04822" w:rsidRPr="00C95708" w:rsidRDefault="00F04822" w:rsidP="00033C46">
            <w:pPr>
              <w:jc w:val="both"/>
              <w:rPr>
                <w:rFonts w:ascii="Open Sans" w:hAnsi="Open Sans" w:cs="Open Sans"/>
                <w:iCs/>
              </w:rPr>
            </w:pPr>
            <w:r w:rsidRPr="00C95708">
              <w:rPr>
                <w:rFonts w:ascii="Open Sans" w:hAnsi="Open Sans" w:cs="Open Sans"/>
                <w:iCs/>
              </w:rPr>
              <w:t>Formació en serveis d’atenció al públic</w:t>
            </w:r>
          </w:p>
        </w:tc>
        <w:tc>
          <w:tcPr>
            <w:tcW w:w="3055" w:type="dxa"/>
          </w:tcPr>
          <w:p w14:paraId="75EDC67E" w14:textId="77777777" w:rsidR="00F04822" w:rsidRPr="00C95708" w:rsidRDefault="00F04822" w:rsidP="00033C46">
            <w:pPr>
              <w:jc w:val="both"/>
              <w:rPr>
                <w:rFonts w:ascii="Open Sans" w:hAnsi="Open Sans" w:cs="Open Sans"/>
                <w:iCs/>
              </w:rPr>
            </w:pPr>
          </w:p>
        </w:tc>
      </w:tr>
      <w:tr w:rsidR="00F04822" w:rsidRPr="00C95708" w14:paraId="5CE013F0" w14:textId="3DE4CDA7" w:rsidTr="00F04822">
        <w:trPr>
          <w:jc w:val="center"/>
        </w:trPr>
        <w:tc>
          <w:tcPr>
            <w:tcW w:w="5608" w:type="dxa"/>
          </w:tcPr>
          <w:p w14:paraId="1C50A53F" w14:textId="77777777" w:rsidR="00F04822" w:rsidRPr="00C95708" w:rsidRDefault="00F04822" w:rsidP="00033C46">
            <w:pPr>
              <w:jc w:val="both"/>
              <w:rPr>
                <w:rFonts w:ascii="Open Sans" w:hAnsi="Open Sans" w:cs="Open Sans"/>
                <w:iCs/>
              </w:rPr>
            </w:pPr>
            <w:r w:rsidRPr="00C95708">
              <w:rPr>
                <w:rFonts w:ascii="Open Sans" w:hAnsi="Open Sans" w:cs="Open Sans"/>
                <w:iCs/>
              </w:rPr>
              <w:t>Formació en habilitats de comunicació i gestió de conflictes</w:t>
            </w:r>
          </w:p>
        </w:tc>
        <w:tc>
          <w:tcPr>
            <w:tcW w:w="3055" w:type="dxa"/>
          </w:tcPr>
          <w:p w14:paraId="0DB25F81" w14:textId="77777777" w:rsidR="00F04822" w:rsidRPr="00C95708" w:rsidRDefault="00F04822" w:rsidP="00033C46">
            <w:pPr>
              <w:jc w:val="both"/>
              <w:rPr>
                <w:rFonts w:ascii="Open Sans" w:hAnsi="Open Sans" w:cs="Open Sans"/>
                <w:iCs/>
              </w:rPr>
            </w:pPr>
          </w:p>
        </w:tc>
      </w:tr>
      <w:tr w:rsidR="00F04822" w:rsidRPr="00C95708" w14:paraId="703B5A90" w14:textId="0F06978E" w:rsidTr="00F04822">
        <w:trPr>
          <w:jc w:val="center"/>
        </w:trPr>
        <w:tc>
          <w:tcPr>
            <w:tcW w:w="5608" w:type="dxa"/>
          </w:tcPr>
          <w:p w14:paraId="43B41FF9" w14:textId="77777777" w:rsidR="00F04822" w:rsidRPr="00C95708" w:rsidRDefault="00F04822" w:rsidP="00033C46">
            <w:pPr>
              <w:jc w:val="both"/>
              <w:rPr>
                <w:rFonts w:ascii="Open Sans" w:hAnsi="Open Sans" w:cs="Open Sans"/>
                <w:iCs/>
              </w:rPr>
            </w:pPr>
            <w:r w:rsidRPr="00C95708">
              <w:rPr>
                <w:rFonts w:ascii="Open Sans" w:hAnsi="Open Sans" w:cs="Open Sans"/>
                <w:iCs/>
              </w:rPr>
              <w:t>Formació en comunicació Inclusiva</w:t>
            </w:r>
          </w:p>
        </w:tc>
        <w:tc>
          <w:tcPr>
            <w:tcW w:w="3055" w:type="dxa"/>
          </w:tcPr>
          <w:p w14:paraId="0AF0E533" w14:textId="77777777" w:rsidR="00F04822" w:rsidRPr="00C95708" w:rsidRDefault="00F04822" w:rsidP="00033C46">
            <w:pPr>
              <w:jc w:val="both"/>
              <w:rPr>
                <w:rFonts w:ascii="Open Sans" w:hAnsi="Open Sans" w:cs="Open Sans"/>
                <w:iCs/>
              </w:rPr>
            </w:pPr>
          </w:p>
        </w:tc>
      </w:tr>
      <w:tr w:rsidR="00F04822" w:rsidRPr="00C95708" w14:paraId="61D76B64" w14:textId="56959B5C" w:rsidTr="00F04822">
        <w:trPr>
          <w:jc w:val="center"/>
        </w:trPr>
        <w:tc>
          <w:tcPr>
            <w:tcW w:w="5608" w:type="dxa"/>
          </w:tcPr>
          <w:p w14:paraId="2B1F10E2" w14:textId="77777777" w:rsidR="00F04822" w:rsidRPr="00C95708" w:rsidRDefault="00F04822" w:rsidP="00033C46">
            <w:pPr>
              <w:jc w:val="both"/>
              <w:rPr>
                <w:rFonts w:ascii="Open Sans" w:hAnsi="Open Sans" w:cs="Open Sans"/>
                <w:iCs/>
              </w:rPr>
            </w:pPr>
            <w:r w:rsidRPr="00C95708">
              <w:rPr>
                <w:rFonts w:ascii="Open Sans" w:hAnsi="Open Sans" w:cs="Open Sans"/>
                <w:iCs/>
              </w:rPr>
              <w:t>Formació en persones amb risc d’exclusió social</w:t>
            </w:r>
          </w:p>
        </w:tc>
        <w:tc>
          <w:tcPr>
            <w:tcW w:w="3055" w:type="dxa"/>
          </w:tcPr>
          <w:p w14:paraId="4475FD5A" w14:textId="77777777" w:rsidR="00F04822" w:rsidRPr="00C95708" w:rsidRDefault="00F04822" w:rsidP="00033C46">
            <w:pPr>
              <w:jc w:val="both"/>
              <w:rPr>
                <w:rFonts w:ascii="Open Sans" w:hAnsi="Open Sans" w:cs="Open Sans"/>
                <w:iCs/>
              </w:rPr>
            </w:pPr>
          </w:p>
        </w:tc>
      </w:tr>
    </w:tbl>
    <w:p w14:paraId="7FDAA637" w14:textId="77777777" w:rsidR="000C34BD" w:rsidRPr="00C95708" w:rsidRDefault="000C34BD" w:rsidP="000C34BD">
      <w:pPr>
        <w:spacing w:line="259" w:lineRule="auto"/>
        <w:jc w:val="both"/>
        <w:rPr>
          <w:rFonts w:ascii="Open Sans" w:hAnsi="Open Sans" w:cs="Open Sans"/>
        </w:rPr>
      </w:pPr>
    </w:p>
    <w:p w14:paraId="4E4EBCBD" w14:textId="74BF2C5D" w:rsidR="00F04822" w:rsidRPr="00C95708" w:rsidRDefault="00F04822" w:rsidP="00F04822">
      <w:pPr>
        <w:jc w:val="both"/>
        <w:rPr>
          <w:rFonts w:ascii="Open Sans" w:hAnsi="Open Sans" w:cs="Open Sans"/>
          <w:iCs/>
        </w:rPr>
      </w:pPr>
      <w:r w:rsidRPr="00C95708">
        <w:rPr>
          <w:rFonts w:ascii="Open Sans" w:hAnsi="Open Sans" w:cs="Open Sans"/>
          <w:iCs/>
        </w:rPr>
        <w:t xml:space="preserve">Per donar compliment a l’anterior compromís, l’adjudicatària haurà d’aportar anualment una declaració responsable conforme s’està acomplint la mesura acompanyat d’un annex amb la relació de totes les persones treballadores adscrites al servei que han estat en actiu durant l’any, amb la formació impartida (indicant dies i horaris), les hores realitzades, identificant les hores de formació efectivament realitzades que es corresponen amb els mínims establerts per conveni i quines es corresponen amb la millora presentada. L’adjudicatària haurà de presentar quan se li requereixi l’albarà o prova documental on hi constin les dades </w:t>
      </w:r>
      <w:proofErr w:type="spellStart"/>
      <w:r w:rsidRPr="00C95708">
        <w:rPr>
          <w:rFonts w:ascii="Open Sans" w:hAnsi="Open Sans" w:cs="Open Sans"/>
          <w:iCs/>
        </w:rPr>
        <w:t>identificatives</w:t>
      </w:r>
      <w:proofErr w:type="spellEnd"/>
      <w:r w:rsidRPr="00C95708">
        <w:rPr>
          <w:rFonts w:ascii="Open Sans" w:hAnsi="Open Sans" w:cs="Open Sans"/>
          <w:iCs/>
        </w:rPr>
        <w:t xml:space="preserve"> i signatura de la persona treballadora conforme ha realitzat cadascuna de les accions formatives, també s’inclouran les dades del docent i del programa de l’activitat formativa.</w:t>
      </w:r>
    </w:p>
    <w:p w14:paraId="5B0BB32F" w14:textId="77777777" w:rsidR="000C34BD" w:rsidRPr="00C95708" w:rsidRDefault="000C34BD" w:rsidP="000C34BD">
      <w:pPr>
        <w:jc w:val="both"/>
        <w:rPr>
          <w:rFonts w:ascii="Open Sans" w:hAnsi="Open Sans" w:cs="Open Sans"/>
        </w:rPr>
      </w:pPr>
    </w:p>
    <w:p w14:paraId="6AE5F786" w14:textId="77777777" w:rsidR="000C34BD" w:rsidRPr="00C95708" w:rsidRDefault="000C34BD" w:rsidP="000C34BD">
      <w:pPr>
        <w:jc w:val="both"/>
        <w:rPr>
          <w:rFonts w:ascii="Open Sans" w:hAnsi="Open Sans" w:cs="Open Sans"/>
        </w:rPr>
      </w:pPr>
      <w:r w:rsidRPr="00C95708">
        <w:rPr>
          <w:rFonts w:ascii="Open Sans" w:hAnsi="Open Sans" w:cs="Open Sans"/>
        </w:rPr>
        <w:t>Igualment, declara sota la seva responsabilitat que reuneix totes i cadascuna de les condicions exigides per contractar amb l'Administració i no està incorregut en cap prohibició de contractar legalment establerta.</w:t>
      </w:r>
    </w:p>
    <w:p w14:paraId="1355CDA3" w14:textId="77777777" w:rsidR="000C34BD" w:rsidRPr="00C95708" w:rsidRDefault="000C34BD" w:rsidP="000C34BD">
      <w:pPr>
        <w:rPr>
          <w:rFonts w:ascii="Open Sans" w:hAnsi="Open Sans" w:cs="Open Sans"/>
          <w:i/>
          <w:iCs/>
        </w:rPr>
      </w:pPr>
    </w:p>
    <w:p w14:paraId="5DBEA6BA" w14:textId="661C9CBC" w:rsidR="000C34BD" w:rsidRPr="00C95708" w:rsidRDefault="000C34BD" w:rsidP="000C34BD">
      <w:pPr>
        <w:rPr>
          <w:rFonts w:ascii="Open Sans" w:hAnsi="Open Sans" w:cs="Open Sans"/>
          <w:i/>
          <w:iCs/>
        </w:rPr>
      </w:pPr>
      <w:r w:rsidRPr="00C95708">
        <w:rPr>
          <w:rFonts w:ascii="Open Sans" w:hAnsi="Open Sans" w:cs="Open Sans"/>
          <w:i/>
          <w:iCs/>
        </w:rPr>
        <w:t>(</w:t>
      </w:r>
      <w:r w:rsidR="00121F15">
        <w:rPr>
          <w:rFonts w:ascii="Open Sans" w:hAnsi="Open Sans" w:cs="Open Sans"/>
          <w:i/>
          <w:iCs/>
        </w:rPr>
        <w:t>S</w:t>
      </w:r>
      <w:r w:rsidRPr="00C95708">
        <w:rPr>
          <w:rFonts w:ascii="Open Sans" w:hAnsi="Open Sans" w:cs="Open Sans"/>
          <w:i/>
          <w:iCs/>
        </w:rPr>
        <w:t xml:space="preserve">ignatura electrònica). </w:t>
      </w:r>
    </w:p>
    <w:p w14:paraId="760F1678" w14:textId="77777777" w:rsidR="000C34BD" w:rsidRPr="00C95708" w:rsidRDefault="000C34BD" w:rsidP="000C34BD">
      <w:pPr>
        <w:rPr>
          <w:rFonts w:ascii="Open Sans" w:hAnsi="Open Sans" w:cs="Open Sans"/>
          <w:i/>
          <w:iCs/>
        </w:rPr>
      </w:pPr>
    </w:p>
    <w:p w14:paraId="3BDDDED3" w14:textId="77777777" w:rsidR="000C34BD" w:rsidRPr="00C95708" w:rsidRDefault="000C34BD" w:rsidP="000C34BD">
      <w:pPr>
        <w:rPr>
          <w:rFonts w:ascii="Open Sans" w:hAnsi="Open Sans" w:cs="Open Sans"/>
          <w:i/>
          <w:iCs/>
        </w:rPr>
      </w:pPr>
    </w:p>
    <w:p w14:paraId="49BA076A" w14:textId="77777777" w:rsidR="000C34BD" w:rsidRPr="00C95708" w:rsidRDefault="000C34BD" w:rsidP="000C34BD">
      <w:pPr>
        <w:rPr>
          <w:rFonts w:ascii="Open Sans" w:hAnsi="Open Sans" w:cs="Open Sans"/>
          <w:i/>
          <w:iCs/>
        </w:rPr>
      </w:pPr>
    </w:p>
    <w:p w14:paraId="00BB4148" w14:textId="77777777" w:rsidR="000C34BD" w:rsidRPr="00C95708" w:rsidRDefault="000C34BD" w:rsidP="000C34BD">
      <w:pPr>
        <w:rPr>
          <w:rFonts w:ascii="Open Sans" w:hAnsi="Open Sans" w:cs="Open Sans"/>
          <w:i/>
          <w:iCs/>
        </w:rPr>
      </w:pPr>
    </w:p>
    <w:p w14:paraId="2AC41D7B" w14:textId="77777777" w:rsidR="000C34BD" w:rsidRPr="00C95708" w:rsidRDefault="000C34BD" w:rsidP="000C34BD">
      <w:pPr>
        <w:tabs>
          <w:tab w:val="left" w:pos="851"/>
          <w:tab w:val="left" w:pos="1134"/>
          <w:tab w:val="left" w:pos="1702"/>
        </w:tabs>
        <w:ind w:right="-2"/>
        <w:jc w:val="center"/>
        <w:rPr>
          <w:rFonts w:ascii="Open Sans" w:hAnsi="Open Sans" w:cs="Open Sans"/>
          <w:b/>
          <w:bCs/>
          <w:sz w:val="56"/>
          <w:szCs w:val="56"/>
        </w:rPr>
      </w:pPr>
    </w:p>
    <w:p w14:paraId="40ABC59C" w14:textId="77777777" w:rsidR="000C34BD" w:rsidRPr="00C95708" w:rsidRDefault="000C34BD" w:rsidP="000C34BD">
      <w:pPr>
        <w:tabs>
          <w:tab w:val="left" w:pos="851"/>
          <w:tab w:val="left" w:pos="1134"/>
          <w:tab w:val="left" w:pos="1702"/>
        </w:tabs>
        <w:ind w:right="-2"/>
        <w:jc w:val="center"/>
        <w:rPr>
          <w:rFonts w:ascii="Open Sans" w:hAnsi="Open Sans" w:cs="Open Sans"/>
          <w:b/>
          <w:bCs/>
          <w:sz w:val="56"/>
          <w:szCs w:val="56"/>
        </w:rPr>
      </w:pPr>
    </w:p>
    <w:p w14:paraId="18C8D36B" w14:textId="77777777" w:rsidR="000C34BD" w:rsidRPr="00C95708" w:rsidRDefault="000C34BD" w:rsidP="000C34BD">
      <w:pPr>
        <w:tabs>
          <w:tab w:val="left" w:pos="851"/>
          <w:tab w:val="left" w:pos="1134"/>
          <w:tab w:val="left" w:pos="1702"/>
        </w:tabs>
        <w:ind w:right="-2"/>
        <w:jc w:val="center"/>
        <w:rPr>
          <w:rFonts w:ascii="Open Sans" w:hAnsi="Open Sans" w:cs="Open Sans"/>
          <w:b/>
          <w:bCs/>
          <w:sz w:val="56"/>
          <w:szCs w:val="56"/>
        </w:rPr>
      </w:pPr>
    </w:p>
    <w:p w14:paraId="6B6374A7" w14:textId="77777777" w:rsidR="000C34BD" w:rsidRPr="00C95708" w:rsidRDefault="000C34BD" w:rsidP="000C34BD">
      <w:pPr>
        <w:tabs>
          <w:tab w:val="left" w:pos="851"/>
          <w:tab w:val="left" w:pos="1134"/>
          <w:tab w:val="left" w:pos="1702"/>
        </w:tabs>
        <w:ind w:right="-2"/>
        <w:jc w:val="center"/>
        <w:rPr>
          <w:rFonts w:ascii="Open Sans" w:hAnsi="Open Sans" w:cs="Open Sans"/>
          <w:b/>
          <w:bCs/>
          <w:sz w:val="56"/>
          <w:szCs w:val="56"/>
        </w:rPr>
      </w:pPr>
    </w:p>
    <w:p w14:paraId="617F2121" w14:textId="77777777" w:rsidR="000C34BD" w:rsidRDefault="000C34BD" w:rsidP="000C34BD">
      <w:pPr>
        <w:tabs>
          <w:tab w:val="left" w:pos="851"/>
          <w:tab w:val="left" w:pos="1134"/>
          <w:tab w:val="left" w:pos="1702"/>
        </w:tabs>
        <w:ind w:right="-2"/>
        <w:jc w:val="center"/>
        <w:rPr>
          <w:rFonts w:ascii="Open Sans" w:hAnsi="Open Sans" w:cs="Open Sans"/>
          <w:b/>
          <w:bCs/>
          <w:sz w:val="56"/>
          <w:szCs w:val="56"/>
        </w:rPr>
      </w:pPr>
    </w:p>
    <w:p w14:paraId="2083F132" w14:textId="77777777" w:rsidR="003B768D" w:rsidRPr="00C95708" w:rsidRDefault="003B768D" w:rsidP="000C34BD">
      <w:pPr>
        <w:tabs>
          <w:tab w:val="left" w:pos="851"/>
          <w:tab w:val="left" w:pos="1134"/>
          <w:tab w:val="left" w:pos="1702"/>
        </w:tabs>
        <w:ind w:right="-2"/>
        <w:jc w:val="center"/>
        <w:rPr>
          <w:rFonts w:ascii="Open Sans" w:hAnsi="Open Sans" w:cs="Open Sans"/>
          <w:b/>
          <w:bCs/>
          <w:sz w:val="56"/>
          <w:szCs w:val="56"/>
        </w:rPr>
      </w:pPr>
    </w:p>
    <w:p w14:paraId="6526CF92" w14:textId="77777777" w:rsidR="000C34BD" w:rsidRPr="00C95708" w:rsidRDefault="000C34BD" w:rsidP="000C34BD">
      <w:pPr>
        <w:tabs>
          <w:tab w:val="left" w:pos="851"/>
          <w:tab w:val="left" w:pos="1134"/>
          <w:tab w:val="left" w:pos="1702"/>
        </w:tabs>
        <w:ind w:right="-2"/>
        <w:jc w:val="center"/>
        <w:rPr>
          <w:rFonts w:ascii="Open Sans" w:hAnsi="Open Sans" w:cs="Open Sans"/>
          <w:b/>
          <w:bCs/>
          <w:sz w:val="56"/>
          <w:szCs w:val="56"/>
        </w:rPr>
      </w:pPr>
    </w:p>
    <w:p w14:paraId="12F597C7" w14:textId="77777777" w:rsidR="00327AE5" w:rsidRDefault="00327AE5" w:rsidP="000C34BD">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spacing w:line="276" w:lineRule="auto"/>
        <w:ind w:right="284"/>
        <w:rPr>
          <w:rFonts w:ascii="Open Sans" w:hAnsi="Open Sans" w:cs="Open Sans"/>
          <w:b/>
          <w:bCs/>
          <w:lang w:eastAsia="es-ES"/>
        </w:rPr>
      </w:pPr>
    </w:p>
    <w:p w14:paraId="4D23C77F" w14:textId="72B5C4CA" w:rsidR="000C34BD" w:rsidRPr="008E19EF" w:rsidRDefault="000C34BD" w:rsidP="000C34BD">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spacing w:line="276" w:lineRule="auto"/>
        <w:ind w:right="284"/>
        <w:rPr>
          <w:rFonts w:ascii="Open Sans" w:hAnsi="Open Sans"/>
          <w:b/>
          <w:sz w:val="22"/>
          <w:u w:val="single"/>
        </w:rPr>
      </w:pPr>
      <w:r w:rsidRPr="008E19EF">
        <w:rPr>
          <w:rFonts w:ascii="Open Sans" w:hAnsi="Open Sans"/>
          <w:b/>
          <w:sz w:val="22"/>
          <w:u w:val="single"/>
        </w:rPr>
        <w:t>ANNEX III</w:t>
      </w:r>
      <w:r w:rsidRPr="00517CD6">
        <w:rPr>
          <w:rFonts w:ascii="Open Sans" w:hAnsi="Open Sans" w:cs="Open Sans"/>
          <w:b/>
          <w:bCs/>
          <w:sz w:val="22"/>
          <w:szCs w:val="22"/>
          <w:u w:val="single"/>
          <w:lang w:eastAsia="es-ES"/>
        </w:rPr>
        <w:t>_</w:t>
      </w:r>
      <w:r w:rsidR="00517CD6" w:rsidRPr="00517CD6">
        <w:rPr>
          <w:rFonts w:ascii="Open Sans" w:hAnsi="Open Sans" w:cs="Open Sans"/>
          <w:b/>
          <w:bCs/>
          <w:sz w:val="22"/>
          <w:szCs w:val="22"/>
          <w:u w:val="single"/>
          <w:lang w:eastAsia="es-ES"/>
        </w:rPr>
        <w:t>(</w:t>
      </w:r>
      <w:r w:rsidRPr="008E19EF">
        <w:rPr>
          <w:rFonts w:ascii="Open Sans" w:hAnsi="Open Sans"/>
          <w:b/>
          <w:sz w:val="22"/>
          <w:u w:val="single"/>
        </w:rPr>
        <w:t xml:space="preserve">SOBRE </w:t>
      </w:r>
      <w:r w:rsidR="00327AE5" w:rsidRPr="008E19EF">
        <w:rPr>
          <w:rFonts w:ascii="Open Sans" w:hAnsi="Open Sans"/>
          <w:b/>
          <w:sz w:val="22"/>
          <w:u w:val="single"/>
        </w:rPr>
        <w:t xml:space="preserve">ÚNIC </w:t>
      </w:r>
      <w:r w:rsidRPr="008E19EF">
        <w:rPr>
          <w:rFonts w:ascii="Open Sans" w:hAnsi="Open Sans"/>
          <w:b/>
          <w:sz w:val="22"/>
          <w:u w:val="single"/>
        </w:rPr>
        <w:t xml:space="preserve">A </w:t>
      </w:r>
      <w:r w:rsidR="00517CD6" w:rsidRPr="00517CD6">
        <w:rPr>
          <w:rFonts w:ascii="Open Sans" w:hAnsi="Open Sans" w:cs="Open Sans"/>
          <w:b/>
          <w:bCs/>
          <w:sz w:val="22"/>
          <w:szCs w:val="22"/>
          <w:u w:val="single"/>
          <w:lang w:eastAsia="es-ES"/>
        </w:rPr>
        <w:t>)</w:t>
      </w:r>
    </w:p>
    <w:p w14:paraId="70A91F30" w14:textId="77777777" w:rsidR="000C34BD" w:rsidRPr="008E19EF" w:rsidRDefault="000C34BD" w:rsidP="000C34BD">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spacing w:line="276" w:lineRule="auto"/>
        <w:ind w:right="284"/>
        <w:rPr>
          <w:rFonts w:ascii="Open Sans" w:hAnsi="Open Sans"/>
          <w:b/>
          <w:sz w:val="22"/>
        </w:rPr>
      </w:pPr>
    </w:p>
    <w:p w14:paraId="231E5C4A" w14:textId="77777777" w:rsidR="000C34BD" w:rsidRPr="008E19EF" w:rsidRDefault="000C34BD" w:rsidP="000C34BD">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spacing w:line="276" w:lineRule="auto"/>
        <w:ind w:right="284"/>
        <w:jc w:val="both"/>
        <w:rPr>
          <w:rFonts w:ascii="Open Sans" w:hAnsi="Open Sans"/>
          <w:b/>
          <w:sz w:val="22"/>
        </w:rPr>
      </w:pPr>
      <w:r w:rsidRPr="008E19EF">
        <w:rPr>
          <w:rFonts w:ascii="Open Sans" w:hAnsi="Open Sans"/>
          <w:b/>
          <w:sz w:val="22"/>
        </w:rPr>
        <w:t>CERTIFICACIÓ DE COMPLIMENT DE LES DISPOSICIONS LEGALS EN MATÈRIA DE PREVENCIÓ, RESPECTE A LA COORDINACIÓ D’ACTIVITATS EMPRESARIALS, I D’ACCEPTACIÓ I ACOMPLIMENT DELS REQUISITS DE GESTIÓ AMBIENTAL</w:t>
      </w:r>
    </w:p>
    <w:p w14:paraId="5EC7536E" w14:textId="77777777" w:rsidR="000C34BD" w:rsidRPr="00C95708" w:rsidRDefault="000C34BD" w:rsidP="000C34BD">
      <w:pPr>
        <w:ind w:right="284"/>
        <w:rPr>
          <w:rFonts w:ascii="Open Sans" w:hAnsi="Open Sans" w:cs="Open Sans"/>
        </w:rPr>
      </w:pPr>
    </w:p>
    <w:p w14:paraId="1FD886EB" w14:textId="77777777" w:rsidR="000C34BD" w:rsidRPr="00C95708" w:rsidRDefault="000C34BD" w:rsidP="000C34BD">
      <w:pPr>
        <w:tabs>
          <w:tab w:val="left" w:pos="4678"/>
          <w:tab w:val="left" w:pos="5245"/>
        </w:tabs>
        <w:spacing w:line="276" w:lineRule="auto"/>
        <w:ind w:right="284"/>
        <w:jc w:val="both"/>
        <w:rPr>
          <w:rFonts w:ascii="Open Sans" w:eastAsia="Times" w:hAnsi="Open Sans" w:cs="Open Sans"/>
        </w:rPr>
      </w:pPr>
      <w:r w:rsidRPr="00C95708">
        <w:rPr>
          <w:rFonts w:ascii="Open Sans" w:eastAsia="Times" w:hAnsi="Open Sans" w:cs="Open Sans"/>
        </w:rPr>
        <w:t xml:space="preserve">El/la senyor/a…………………………………, en la seva qualitat de……………….de l’empresa……………………………, N.I.F…………, i domicili social a………………, carrer…………………….núm. ……….., en compliment d’allò que estableix la Llei 31/1995, de Prevenció de Riscos Laborals, en matèria de coordinació d’activitats empresarials, i d’acord amb el punt 4.4.6 de la norma </w:t>
      </w:r>
      <w:r w:rsidRPr="00C95708">
        <w:rPr>
          <w:rFonts w:ascii="Open Sans" w:hAnsi="Open Sans" w:cs="Open Sans"/>
          <w:bCs/>
        </w:rPr>
        <w:t xml:space="preserve">ISO 14001:2004 </w:t>
      </w:r>
      <w:r w:rsidRPr="00C95708">
        <w:rPr>
          <w:rFonts w:ascii="Open Sans" w:eastAsia="Times" w:hAnsi="Open Sans" w:cs="Open Sans"/>
        </w:rPr>
        <w:t xml:space="preserve">implantada a l’ASPB,  en relació a la gestió ambiental </w:t>
      </w:r>
    </w:p>
    <w:p w14:paraId="50BCA4AF" w14:textId="77777777" w:rsidR="000C34BD" w:rsidRPr="00C95708" w:rsidRDefault="000C34BD" w:rsidP="000C34BD">
      <w:pPr>
        <w:tabs>
          <w:tab w:val="left" w:pos="4678"/>
          <w:tab w:val="left" w:pos="5245"/>
        </w:tabs>
        <w:ind w:right="284"/>
        <w:rPr>
          <w:rFonts w:ascii="Open Sans" w:hAnsi="Open Sans" w:cs="Open Sans"/>
        </w:rPr>
      </w:pPr>
    </w:p>
    <w:p w14:paraId="7006BA11" w14:textId="77777777" w:rsidR="000C34BD" w:rsidRPr="00C95708" w:rsidRDefault="000C34BD" w:rsidP="000C34BD">
      <w:pPr>
        <w:tabs>
          <w:tab w:val="left" w:pos="4678"/>
          <w:tab w:val="left" w:pos="5245"/>
        </w:tabs>
        <w:ind w:right="284"/>
        <w:rPr>
          <w:rFonts w:ascii="Open Sans" w:hAnsi="Open Sans" w:cs="Open Sans"/>
        </w:rPr>
      </w:pPr>
      <w:r w:rsidRPr="00C95708">
        <w:rPr>
          <w:rFonts w:ascii="Open Sans" w:hAnsi="Open Sans" w:cs="Open Sans"/>
          <w:b/>
        </w:rPr>
        <w:t xml:space="preserve">C E R T I F I C A </w:t>
      </w:r>
      <w:r w:rsidRPr="00C95708">
        <w:rPr>
          <w:rFonts w:ascii="Open Sans" w:hAnsi="Open Sans" w:cs="Open Sans"/>
        </w:rPr>
        <w:t xml:space="preserve">:  </w:t>
      </w:r>
    </w:p>
    <w:p w14:paraId="4D1D1EFA" w14:textId="77777777" w:rsidR="000C34BD" w:rsidRPr="00C95708" w:rsidRDefault="000C34BD" w:rsidP="000C34BD">
      <w:pPr>
        <w:tabs>
          <w:tab w:val="left" w:pos="4678"/>
          <w:tab w:val="left" w:pos="5245"/>
        </w:tabs>
        <w:ind w:right="284"/>
        <w:rPr>
          <w:rFonts w:ascii="Open Sans" w:hAnsi="Open Sans" w:cs="Open Sans"/>
        </w:rPr>
      </w:pPr>
    </w:p>
    <w:p w14:paraId="713A3FF3" w14:textId="77777777" w:rsidR="000C34BD" w:rsidRPr="00C95708" w:rsidRDefault="000C34BD" w:rsidP="000C34BD">
      <w:pPr>
        <w:tabs>
          <w:tab w:val="left" w:pos="4678"/>
          <w:tab w:val="left" w:pos="5245"/>
        </w:tabs>
        <w:ind w:right="284"/>
        <w:rPr>
          <w:rFonts w:ascii="Open Sans" w:eastAsia="Times" w:hAnsi="Open Sans" w:cs="Open Sans"/>
          <w:u w:val="single"/>
        </w:rPr>
      </w:pPr>
      <w:r w:rsidRPr="00C95708">
        <w:rPr>
          <w:rFonts w:ascii="Open Sans" w:hAnsi="Open Sans" w:cs="Open Sans"/>
          <w:u w:val="single"/>
        </w:rPr>
        <w:t xml:space="preserve">Coordinació d’activitats empresarials en matèria de </w:t>
      </w:r>
      <w:r w:rsidRPr="00C95708">
        <w:rPr>
          <w:rFonts w:ascii="Open Sans" w:eastAsia="Times" w:hAnsi="Open Sans" w:cs="Open Sans"/>
          <w:u w:val="single"/>
        </w:rPr>
        <w:t>Prevenció de Riscos Laborals:</w:t>
      </w:r>
    </w:p>
    <w:p w14:paraId="62B43307" w14:textId="77777777" w:rsidR="000C34BD" w:rsidRPr="00C95708" w:rsidRDefault="000C34BD" w:rsidP="000C34BD">
      <w:pPr>
        <w:tabs>
          <w:tab w:val="left" w:pos="4678"/>
          <w:tab w:val="left" w:pos="5245"/>
        </w:tabs>
        <w:ind w:right="284"/>
        <w:rPr>
          <w:rFonts w:ascii="Open Sans" w:hAnsi="Open Sans" w:cs="Open Sans"/>
        </w:rPr>
      </w:pPr>
    </w:p>
    <w:p w14:paraId="36168729" w14:textId="77777777" w:rsidR="000C34BD" w:rsidRPr="00C95708" w:rsidRDefault="000C34BD" w:rsidP="000C34BD">
      <w:pPr>
        <w:tabs>
          <w:tab w:val="left" w:pos="4678"/>
          <w:tab w:val="left" w:pos="5245"/>
        </w:tabs>
        <w:ind w:right="284"/>
        <w:rPr>
          <w:rFonts w:ascii="Open Sans" w:hAnsi="Open Sans" w:cs="Open Sans"/>
        </w:rPr>
      </w:pPr>
      <w:r w:rsidRPr="00C95708">
        <w:rPr>
          <w:rFonts w:ascii="Open Sans" w:hAnsi="Open Sans" w:cs="Open Sans"/>
        </w:rPr>
        <w:t>- Que l’empresa disposa de la següent modalitat organitzativa preventiva:</w:t>
      </w:r>
    </w:p>
    <w:p w14:paraId="194BEDCA" w14:textId="77777777" w:rsidR="000C34BD" w:rsidRPr="00C95708" w:rsidRDefault="000C34BD" w:rsidP="000C34BD">
      <w:pPr>
        <w:tabs>
          <w:tab w:val="left" w:pos="4678"/>
          <w:tab w:val="left" w:pos="5245"/>
        </w:tabs>
        <w:ind w:right="284"/>
        <w:rPr>
          <w:rFonts w:ascii="Open Sans" w:hAnsi="Open Sans" w:cs="Open Sans"/>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8574"/>
      </w:tblGrid>
      <w:tr w:rsidR="000C34BD" w:rsidRPr="00C95708" w14:paraId="440770A4" w14:textId="77777777" w:rsidTr="00033C46">
        <w:tc>
          <w:tcPr>
            <w:tcW w:w="443" w:type="dxa"/>
            <w:tcBorders>
              <w:top w:val="single" w:sz="4" w:space="0" w:color="auto"/>
              <w:left w:val="single" w:sz="4" w:space="0" w:color="auto"/>
              <w:bottom w:val="single" w:sz="4" w:space="0" w:color="auto"/>
              <w:right w:val="single" w:sz="4" w:space="0" w:color="auto"/>
            </w:tcBorders>
          </w:tcPr>
          <w:p w14:paraId="10EE1336" w14:textId="77777777" w:rsidR="000C34BD" w:rsidRPr="00C95708" w:rsidRDefault="000C34BD" w:rsidP="00033C46">
            <w:pPr>
              <w:tabs>
                <w:tab w:val="left" w:pos="4678"/>
                <w:tab w:val="left" w:pos="5245"/>
              </w:tabs>
              <w:ind w:right="284"/>
              <w:rPr>
                <w:rFonts w:ascii="Open Sans" w:hAnsi="Open Sans" w:cs="Open Sans"/>
              </w:rPr>
            </w:pPr>
          </w:p>
        </w:tc>
        <w:tc>
          <w:tcPr>
            <w:tcW w:w="8574" w:type="dxa"/>
            <w:tcBorders>
              <w:top w:val="nil"/>
              <w:left w:val="single" w:sz="4" w:space="0" w:color="auto"/>
              <w:bottom w:val="nil"/>
              <w:right w:val="nil"/>
            </w:tcBorders>
            <w:hideMark/>
          </w:tcPr>
          <w:p w14:paraId="1863B445" w14:textId="77777777" w:rsidR="000C34BD" w:rsidRPr="00C95708" w:rsidRDefault="000C34BD" w:rsidP="00033C46">
            <w:pPr>
              <w:tabs>
                <w:tab w:val="left" w:pos="4678"/>
                <w:tab w:val="left" w:pos="5245"/>
              </w:tabs>
              <w:ind w:right="284"/>
              <w:rPr>
                <w:rFonts w:ascii="Open Sans" w:hAnsi="Open Sans" w:cs="Open Sans"/>
              </w:rPr>
            </w:pPr>
            <w:r w:rsidRPr="00C95708">
              <w:rPr>
                <w:rFonts w:ascii="Open Sans" w:hAnsi="Open Sans" w:cs="Open Sans"/>
              </w:rPr>
              <w:t>Servei de Prevenció Propi</w:t>
            </w:r>
          </w:p>
        </w:tc>
      </w:tr>
      <w:tr w:rsidR="000C34BD" w:rsidRPr="00C95708" w14:paraId="7598C210" w14:textId="77777777" w:rsidTr="00033C46">
        <w:tc>
          <w:tcPr>
            <w:tcW w:w="443" w:type="dxa"/>
            <w:tcBorders>
              <w:top w:val="single" w:sz="4" w:space="0" w:color="auto"/>
              <w:left w:val="single" w:sz="4" w:space="0" w:color="auto"/>
              <w:bottom w:val="single" w:sz="4" w:space="0" w:color="auto"/>
              <w:right w:val="single" w:sz="4" w:space="0" w:color="auto"/>
            </w:tcBorders>
          </w:tcPr>
          <w:p w14:paraId="6C79188B" w14:textId="77777777" w:rsidR="000C34BD" w:rsidRPr="00C95708" w:rsidRDefault="000C34BD" w:rsidP="00033C46">
            <w:pPr>
              <w:tabs>
                <w:tab w:val="left" w:pos="4678"/>
                <w:tab w:val="left" w:pos="5245"/>
              </w:tabs>
              <w:ind w:right="284"/>
              <w:rPr>
                <w:rFonts w:ascii="Open Sans" w:hAnsi="Open Sans" w:cs="Open Sans"/>
              </w:rPr>
            </w:pPr>
          </w:p>
        </w:tc>
        <w:tc>
          <w:tcPr>
            <w:tcW w:w="8574" w:type="dxa"/>
            <w:tcBorders>
              <w:top w:val="nil"/>
              <w:left w:val="single" w:sz="4" w:space="0" w:color="auto"/>
              <w:bottom w:val="nil"/>
              <w:right w:val="nil"/>
            </w:tcBorders>
            <w:hideMark/>
          </w:tcPr>
          <w:p w14:paraId="7CAF8BF2" w14:textId="77777777" w:rsidR="000C34BD" w:rsidRPr="00C95708" w:rsidRDefault="000C34BD" w:rsidP="00033C46">
            <w:pPr>
              <w:tabs>
                <w:tab w:val="left" w:pos="4678"/>
                <w:tab w:val="left" w:pos="5245"/>
              </w:tabs>
              <w:ind w:right="284"/>
              <w:rPr>
                <w:rFonts w:ascii="Open Sans" w:hAnsi="Open Sans" w:cs="Open Sans"/>
              </w:rPr>
            </w:pPr>
            <w:r w:rsidRPr="00C95708">
              <w:rPr>
                <w:rFonts w:ascii="Open Sans" w:hAnsi="Open Sans" w:cs="Open Sans"/>
              </w:rPr>
              <w:t>Servei de Prevenció Aliè</w:t>
            </w:r>
          </w:p>
        </w:tc>
      </w:tr>
      <w:tr w:rsidR="000C34BD" w:rsidRPr="00C95708" w14:paraId="746F621B" w14:textId="77777777" w:rsidTr="00033C46">
        <w:tc>
          <w:tcPr>
            <w:tcW w:w="443" w:type="dxa"/>
            <w:tcBorders>
              <w:top w:val="single" w:sz="4" w:space="0" w:color="auto"/>
              <w:left w:val="single" w:sz="4" w:space="0" w:color="auto"/>
              <w:bottom w:val="single" w:sz="4" w:space="0" w:color="auto"/>
              <w:right w:val="single" w:sz="4" w:space="0" w:color="auto"/>
            </w:tcBorders>
          </w:tcPr>
          <w:p w14:paraId="0059E976" w14:textId="77777777" w:rsidR="000C34BD" w:rsidRPr="00C95708" w:rsidRDefault="000C34BD" w:rsidP="00033C46">
            <w:pPr>
              <w:tabs>
                <w:tab w:val="left" w:pos="4678"/>
                <w:tab w:val="left" w:pos="5245"/>
              </w:tabs>
              <w:ind w:right="284"/>
              <w:rPr>
                <w:rFonts w:ascii="Open Sans" w:hAnsi="Open Sans" w:cs="Open Sans"/>
              </w:rPr>
            </w:pPr>
          </w:p>
        </w:tc>
        <w:tc>
          <w:tcPr>
            <w:tcW w:w="8574" w:type="dxa"/>
            <w:tcBorders>
              <w:top w:val="nil"/>
              <w:left w:val="single" w:sz="4" w:space="0" w:color="auto"/>
              <w:bottom w:val="nil"/>
              <w:right w:val="nil"/>
            </w:tcBorders>
            <w:hideMark/>
          </w:tcPr>
          <w:p w14:paraId="145DFAE8" w14:textId="77777777" w:rsidR="000C34BD" w:rsidRPr="00C95708" w:rsidRDefault="000C34BD" w:rsidP="00033C46">
            <w:pPr>
              <w:tabs>
                <w:tab w:val="left" w:pos="4678"/>
                <w:tab w:val="left" w:pos="5245"/>
              </w:tabs>
              <w:ind w:right="284"/>
              <w:rPr>
                <w:rFonts w:ascii="Open Sans" w:hAnsi="Open Sans" w:cs="Open Sans"/>
              </w:rPr>
            </w:pPr>
            <w:r w:rsidRPr="00C95708">
              <w:rPr>
                <w:rFonts w:ascii="Open Sans" w:hAnsi="Open Sans" w:cs="Open Sans"/>
              </w:rPr>
              <w:t>Servei de Prevenció Mancomunat</w:t>
            </w:r>
          </w:p>
        </w:tc>
      </w:tr>
      <w:tr w:rsidR="000C34BD" w:rsidRPr="00C95708" w14:paraId="39FF96DE" w14:textId="77777777" w:rsidTr="00033C46">
        <w:tc>
          <w:tcPr>
            <w:tcW w:w="443" w:type="dxa"/>
            <w:tcBorders>
              <w:top w:val="single" w:sz="4" w:space="0" w:color="auto"/>
              <w:left w:val="single" w:sz="4" w:space="0" w:color="auto"/>
              <w:bottom w:val="single" w:sz="4" w:space="0" w:color="auto"/>
              <w:right w:val="single" w:sz="4" w:space="0" w:color="auto"/>
            </w:tcBorders>
          </w:tcPr>
          <w:p w14:paraId="7013AD7B" w14:textId="77777777" w:rsidR="000C34BD" w:rsidRPr="00C95708" w:rsidRDefault="000C34BD" w:rsidP="00033C46">
            <w:pPr>
              <w:tabs>
                <w:tab w:val="left" w:pos="4678"/>
                <w:tab w:val="left" w:pos="5245"/>
              </w:tabs>
              <w:ind w:right="284"/>
              <w:rPr>
                <w:rFonts w:ascii="Open Sans" w:hAnsi="Open Sans" w:cs="Open Sans"/>
              </w:rPr>
            </w:pPr>
          </w:p>
        </w:tc>
        <w:tc>
          <w:tcPr>
            <w:tcW w:w="8574" w:type="dxa"/>
            <w:tcBorders>
              <w:top w:val="nil"/>
              <w:left w:val="single" w:sz="4" w:space="0" w:color="auto"/>
              <w:bottom w:val="nil"/>
              <w:right w:val="nil"/>
            </w:tcBorders>
            <w:hideMark/>
          </w:tcPr>
          <w:p w14:paraId="3DF34DE1" w14:textId="77777777" w:rsidR="000C34BD" w:rsidRPr="00C95708" w:rsidRDefault="000C34BD" w:rsidP="00033C46">
            <w:pPr>
              <w:tabs>
                <w:tab w:val="left" w:pos="4678"/>
                <w:tab w:val="left" w:pos="5245"/>
              </w:tabs>
              <w:ind w:right="284"/>
              <w:rPr>
                <w:rFonts w:ascii="Open Sans" w:hAnsi="Open Sans" w:cs="Open Sans"/>
              </w:rPr>
            </w:pPr>
            <w:r w:rsidRPr="00C95708">
              <w:rPr>
                <w:rFonts w:ascii="Open Sans" w:hAnsi="Open Sans" w:cs="Open Sans"/>
              </w:rPr>
              <w:t>Treballador/s designat/s</w:t>
            </w:r>
          </w:p>
        </w:tc>
      </w:tr>
      <w:tr w:rsidR="000C34BD" w:rsidRPr="00C95708" w14:paraId="614DF1BE" w14:textId="77777777" w:rsidTr="00033C46">
        <w:tc>
          <w:tcPr>
            <w:tcW w:w="443" w:type="dxa"/>
            <w:tcBorders>
              <w:top w:val="single" w:sz="4" w:space="0" w:color="auto"/>
              <w:left w:val="single" w:sz="4" w:space="0" w:color="auto"/>
              <w:bottom w:val="single" w:sz="4" w:space="0" w:color="auto"/>
              <w:right w:val="single" w:sz="4" w:space="0" w:color="auto"/>
            </w:tcBorders>
          </w:tcPr>
          <w:p w14:paraId="1D4B8C3B" w14:textId="77777777" w:rsidR="000C34BD" w:rsidRPr="00C95708" w:rsidRDefault="000C34BD" w:rsidP="00033C46">
            <w:pPr>
              <w:tabs>
                <w:tab w:val="left" w:pos="4678"/>
                <w:tab w:val="left" w:pos="5245"/>
              </w:tabs>
              <w:ind w:right="284"/>
              <w:rPr>
                <w:rFonts w:ascii="Open Sans" w:hAnsi="Open Sans" w:cs="Open Sans"/>
              </w:rPr>
            </w:pPr>
          </w:p>
        </w:tc>
        <w:tc>
          <w:tcPr>
            <w:tcW w:w="8574" w:type="dxa"/>
            <w:tcBorders>
              <w:top w:val="nil"/>
              <w:left w:val="single" w:sz="4" w:space="0" w:color="auto"/>
              <w:bottom w:val="nil"/>
              <w:right w:val="nil"/>
            </w:tcBorders>
            <w:hideMark/>
          </w:tcPr>
          <w:p w14:paraId="764F7525" w14:textId="77777777" w:rsidR="000C34BD" w:rsidRPr="00C95708" w:rsidRDefault="000C34BD" w:rsidP="00033C46">
            <w:pPr>
              <w:tabs>
                <w:tab w:val="left" w:pos="4678"/>
                <w:tab w:val="left" w:pos="5245"/>
              </w:tabs>
              <w:ind w:right="284"/>
              <w:rPr>
                <w:rFonts w:ascii="Open Sans" w:hAnsi="Open Sans" w:cs="Open Sans"/>
              </w:rPr>
            </w:pPr>
            <w:r w:rsidRPr="00C95708">
              <w:rPr>
                <w:rFonts w:ascii="Open Sans" w:hAnsi="Open Sans" w:cs="Open Sans"/>
              </w:rPr>
              <w:t>Assumpció per part de l’empresari</w:t>
            </w:r>
          </w:p>
        </w:tc>
      </w:tr>
    </w:tbl>
    <w:p w14:paraId="063FF60C" w14:textId="77777777" w:rsidR="000C34BD" w:rsidRPr="00C95708" w:rsidRDefault="000C34BD" w:rsidP="000C34BD">
      <w:pPr>
        <w:tabs>
          <w:tab w:val="left" w:pos="4678"/>
          <w:tab w:val="left" w:pos="5245"/>
        </w:tabs>
        <w:ind w:right="284"/>
        <w:rPr>
          <w:rFonts w:ascii="Open Sans" w:hAnsi="Open Sans" w:cs="Open Sans"/>
        </w:rPr>
      </w:pPr>
    </w:p>
    <w:p w14:paraId="5ECECCAD" w14:textId="77777777" w:rsidR="000C34BD" w:rsidRPr="00C95708" w:rsidRDefault="000C34BD" w:rsidP="000C34BD">
      <w:pPr>
        <w:tabs>
          <w:tab w:val="left" w:pos="4678"/>
          <w:tab w:val="left" w:pos="5245"/>
        </w:tabs>
        <w:spacing w:line="276" w:lineRule="auto"/>
        <w:ind w:right="284"/>
        <w:rPr>
          <w:rFonts w:ascii="Open Sans" w:hAnsi="Open Sans" w:cs="Open Sans"/>
        </w:rPr>
      </w:pPr>
      <w:r w:rsidRPr="00C95708">
        <w:rPr>
          <w:rFonts w:ascii="Open Sans" w:hAnsi="Open Sans" w:cs="Open Sans"/>
        </w:rPr>
        <w:t>- Que disposa d’un pla de prevenció.</w:t>
      </w:r>
    </w:p>
    <w:p w14:paraId="3E8EEA08" w14:textId="77777777" w:rsidR="000C34BD" w:rsidRPr="00C95708" w:rsidRDefault="000C34BD" w:rsidP="000C34BD">
      <w:pPr>
        <w:tabs>
          <w:tab w:val="left" w:pos="4678"/>
          <w:tab w:val="left" w:pos="5245"/>
        </w:tabs>
        <w:spacing w:line="276" w:lineRule="auto"/>
        <w:ind w:right="284"/>
        <w:rPr>
          <w:rFonts w:ascii="Open Sans" w:hAnsi="Open Sans" w:cs="Open Sans"/>
        </w:rPr>
      </w:pPr>
      <w:r w:rsidRPr="00C95708">
        <w:rPr>
          <w:rFonts w:ascii="Open Sans" w:hAnsi="Open Sans" w:cs="Open Sans"/>
        </w:rPr>
        <w:t>- Que té l’avaluació de riscos per lloc de treball de l’activitat desenvolupada i la corresponent Planificació de l’activitat preventiva actualitzada.</w:t>
      </w:r>
    </w:p>
    <w:p w14:paraId="0BB4FEF0" w14:textId="77777777" w:rsidR="000C34BD" w:rsidRPr="00C95708" w:rsidRDefault="000C34BD" w:rsidP="000C34BD">
      <w:pPr>
        <w:tabs>
          <w:tab w:val="left" w:pos="4678"/>
          <w:tab w:val="left" w:pos="5245"/>
        </w:tabs>
        <w:spacing w:line="276" w:lineRule="auto"/>
        <w:ind w:right="284"/>
        <w:rPr>
          <w:rFonts w:ascii="Open Sans" w:hAnsi="Open Sans" w:cs="Open Sans"/>
        </w:rPr>
      </w:pPr>
      <w:r w:rsidRPr="00C95708">
        <w:rPr>
          <w:rFonts w:ascii="Open Sans" w:hAnsi="Open Sans" w:cs="Open Sans"/>
        </w:rPr>
        <w:t>-  Que els equips de treball són els adequats a la normativa.</w:t>
      </w:r>
    </w:p>
    <w:p w14:paraId="39A50259" w14:textId="77777777" w:rsidR="000C34BD" w:rsidRPr="00C95708" w:rsidRDefault="000C34BD" w:rsidP="000C34BD">
      <w:pPr>
        <w:tabs>
          <w:tab w:val="left" w:pos="4678"/>
          <w:tab w:val="left" w:pos="5245"/>
        </w:tabs>
        <w:spacing w:line="276" w:lineRule="auto"/>
        <w:ind w:right="284"/>
        <w:rPr>
          <w:rFonts w:ascii="Open Sans" w:hAnsi="Open Sans" w:cs="Open Sans"/>
        </w:rPr>
      </w:pPr>
      <w:r w:rsidRPr="00C95708">
        <w:rPr>
          <w:rFonts w:ascii="Open Sans" w:hAnsi="Open Sans" w:cs="Open Sans"/>
        </w:rPr>
        <w:t>- Que els treballadors d’aquesta empresa, i personal subcontractat, que desenvolupen, o en el futur desenvoluparan, activitats en el centre de treball del Laboratori de l’Agència de Salut Pública de Barcelona</w:t>
      </w:r>
      <w:r w:rsidRPr="00C95708">
        <w:rPr>
          <w:rFonts w:ascii="Open Sans" w:hAnsi="Open Sans" w:cs="Open Sans"/>
          <w:b/>
        </w:rPr>
        <w:t xml:space="preserve"> </w:t>
      </w:r>
      <w:r w:rsidRPr="00C95708">
        <w:rPr>
          <w:rFonts w:ascii="Open Sans" w:hAnsi="Open Sans" w:cs="Open Sans"/>
        </w:rPr>
        <w:t>:</w:t>
      </w:r>
    </w:p>
    <w:p w14:paraId="0A57DCEA" w14:textId="77777777" w:rsidR="000C34BD" w:rsidRPr="00C95708" w:rsidRDefault="000C34BD" w:rsidP="000C34BD">
      <w:pPr>
        <w:tabs>
          <w:tab w:val="left" w:pos="4678"/>
          <w:tab w:val="left" w:pos="5245"/>
        </w:tabs>
        <w:ind w:right="284"/>
        <w:rPr>
          <w:rFonts w:ascii="Open Sans" w:hAnsi="Open Sans" w:cs="Open Sans"/>
        </w:rPr>
      </w:pPr>
    </w:p>
    <w:p w14:paraId="67C2A28B"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Han rebut formació idònia en prevenció de riscos laborals, prèviament a l’inici de l’activitat, i se’ls va actualitzant periòdicament.</w:t>
      </w:r>
    </w:p>
    <w:p w14:paraId="30E2AEC6" w14:textId="77777777" w:rsidR="000C34BD" w:rsidRPr="00C95708" w:rsidRDefault="000C34BD" w:rsidP="000C34BD">
      <w:pPr>
        <w:tabs>
          <w:tab w:val="left" w:pos="4678"/>
          <w:tab w:val="left" w:pos="5245"/>
        </w:tabs>
        <w:spacing w:line="276" w:lineRule="auto"/>
        <w:ind w:left="708" w:right="284"/>
        <w:rPr>
          <w:rFonts w:ascii="Open Sans" w:hAnsi="Open Sans" w:cs="Open Sans"/>
        </w:rPr>
      </w:pPr>
    </w:p>
    <w:p w14:paraId="0357BA93"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Disposen, si la tasca ho requereix, dels necessaris equips de protecció individual, normalitzats CE, i en coneixen la seva adequada utilització.</w:t>
      </w:r>
    </w:p>
    <w:p w14:paraId="579D484E" w14:textId="77777777" w:rsidR="000C34BD" w:rsidRPr="00C95708" w:rsidRDefault="000C34BD" w:rsidP="000C34BD">
      <w:pPr>
        <w:tabs>
          <w:tab w:val="left" w:pos="4678"/>
          <w:tab w:val="left" w:pos="5245"/>
        </w:tabs>
        <w:spacing w:line="276" w:lineRule="auto"/>
        <w:ind w:left="708" w:right="284"/>
        <w:rPr>
          <w:rFonts w:ascii="Open Sans" w:hAnsi="Open Sans" w:cs="Open Sans"/>
        </w:rPr>
      </w:pPr>
    </w:p>
    <w:p w14:paraId="47EBCD4D"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Compleixen els requisits que, segons els oportuns criteris mèdics, els declaren aptes pel lloc de treball que desenvolupen.</w:t>
      </w:r>
    </w:p>
    <w:p w14:paraId="3C2FCB34" w14:textId="77777777" w:rsidR="000C34BD" w:rsidRPr="00C95708" w:rsidRDefault="000C34BD" w:rsidP="000C34BD">
      <w:pPr>
        <w:tabs>
          <w:tab w:val="left" w:pos="4678"/>
          <w:tab w:val="left" w:pos="5245"/>
        </w:tabs>
        <w:spacing w:line="276" w:lineRule="auto"/>
        <w:ind w:left="708" w:right="284"/>
        <w:rPr>
          <w:rFonts w:ascii="Open Sans" w:hAnsi="Open Sans" w:cs="Open Sans"/>
        </w:rPr>
      </w:pPr>
    </w:p>
    <w:p w14:paraId="109367A1"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Estan contractats legalment, es troben en situació d’alta a la Seguretat Social, i al corrent en el pagament de les corresponents quotes, tant les del règim general com les del R.E.T.A., en el seu cas.</w:t>
      </w:r>
    </w:p>
    <w:p w14:paraId="01FB47E2" w14:textId="77777777" w:rsidR="000C34BD" w:rsidRPr="00C95708" w:rsidRDefault="000C34BD" w:rsidP="000C34BD">
      <w:pPr>
        <w:tabs>
          <w:tab w:val="left" w:pos="4678"/>
          <w:tab w:val="left" w:pos="5245"/>
        </w:tabs>
        <w:ind w:right="284"/>
        <w:rPr>
          <w:rFonts w:ascii="Open Sans" w:hAnsi="Open Sans" w:cs="Open Sans"/>
        </w:rPr>
      </w:pPr>
    </w:p>
    <w:p w14:paraId="20016C04" w14:textId="77777777" w:rsidR="000C34BD" w:rsidRPr="00C95708" w:rsidRDefault="000C34BD" w:rsidP="000C34BD">
      <w:pPr>
        <w:tabs>
          <w:tab w:val="left" w:pos="4678"/>
          <w:tab w:val="left" w:pos="5245"/>
        </w:tabs>
        <w:spacing w:line="276" w:lineRule="auto"/>
        <w:ind w:right="284"/>
        <w:rPr>
          <w:rFonts w:ascii="Open Sans" w:hAnsi="Open Sans" w:cs="Open Sans"/>
        </w:rPr>
      </w:pPr>
      <w:r w:rsidRPr="00C95708">
        <w:rPr>
          <w:rFonts w:ascii="Open Sans" w:hAnsi="Open Sans" w:cs="Open Sans"/>
        </w:rPr>
        <w:t>-Que l’empresa té subscrita una Pòlissa d’Assegurança de Responsabilitat Civil amb la Companyia……………………..</w:t>
      </w:r>
    </w:p>
    <w:p w14:paraId="719990CC" w14:textId="77777777" w:rsidR="000C34BD" w:rsidRPr="00C95708" w:rsidRDefault="000C34BD" w:rsidP="000C34BD">
      <w:pPr>
        <w:tabs>
          <w:tab w:val="left" w:pos="4678"/>
          <w:tab w:val="left" w:pos="5245"/>
        </w:tabs>
        <w:ind w:right="284"/>
        <w:rPr>
          <w:rFonts w:ascii="Open Sans" w:hAnsi="Open Sans" w:cs="Open Sans"/>
        </w:rPr>
      </w:pPr>
    </w:p>
    <w:p w14:paraId="2B54CD8F" w14:textId="77777777" w:rsidR="000C34BD" w:rsidRPr="00C95708" w:rsidRDefault="000C34BD" w:rsidP="000C34BD">
      <w:pPr>
        <w:tabs>
          <w:tab w:val="left" w:pos="4678"/>
          <w:tab w:val="left" w:pos="5245"/>
        </w:tabs>
        <w:spacing w:line="276" w:lineRule="auto"/>
        <w:ind w:right="284"/>
        <w:rPr>
          <w:rFonts w:ascii="Open Sans" w:hAnsi="Open Sans" w:cs="Open Sans"/>
          <w:u w:val="single"/>
        </w:rPr>
      </w:pPr>
      <w:r w:rsidRPr="00C95708">
        <w:rPr>
          <w:rFonts w:ascii="Open Sans" w:hAnsi="Open Sans" w:cs="Open Sans"/>
          <w:u w:val="single"/>
        </w:rPr>
        <w:t>Gestió ambiental:</w:t>
      </w:r>
    </w:p>
    <w:p w14:paraId="6F5EACB4"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1E1479B7"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right="284"/>
        <w:jc w:val="both"/>
        <w:rPr>
          <w:rFonts w:ascii="Open Sans" w:hAnsi="Open Sans" w:cs="Open Sans"/>
        </w:rPr>
      </w:pPr>
      <w:r w:rsidRPr="00C95708">
        <w:rPr>
          <w:rFonts w:ascii="Open Sans" w:hAnsi="Open Sans" w:cs="Open Sans"/>
        </w:rPr>
        <w:t>Que aplica el principi de prevenció de la contaminació i incorpora millores en el seu comportament ambiental.</w:t>
      </w:r>
    </w:p>
    <w:p w14:paraId="128E32EE"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744498F1"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right="284"/>
        <w:jc w:val="both"/>
        <w:rPr>
          <w:rFonts w:ascii="Open Sans" w:hAnsi="Open Sans" w:cs="Open Sans"/>
        </w:rPr>
      </w:pPr>
      <w:r w:rsidRPr="00C95708">
        <w:rPr>
          <w:rFonts w:ascii="Open Sans" w:hAnsi="Open Sans" w:cs="Open Sans"/>
        </w:rPr>
        <w:t>Que adopta amb caràcter general les mesures preventives oportunes basades en les bones pràctiques de gestió ambiental, especialment relatives a:</w:t>
      </w:r>
    </w:p>
    <w:p w14:paraId="06AC5682"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1C7F5D92"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Evitar abocaments líquids no desitjats;</w:t>
      </w:r>
    </w:p>
    <w:p w14:paraId="5D35612F"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63DE3C49"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Evitar, quan sigui possible, o reduir emissions contaminants a l’atmosfera i sorolls;</w:t>
      </w:r>
    </w:p>
    <w:p w14:paraId="5FBBB228"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3EAE891D"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Evitar fuites, vessaments i contaminació del sòl;</w:t>
      </w:r>
    </w:p>
    <w:p w14:paraId="48CEFC8B"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47BB46A0"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Evitar l’abandonament de qualsevol tipus de residu;</w:t>
      </w:r>
    </w:p>
    <w:p w14:paraId="769131B4"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3B2CAE77"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La correcta gestió dels residus;</w:t>
      </w:r>
    </w:p>
    <w:p w14:paraId="3C2DF09C"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4974614B"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L’emmagatzematge i la manipulació adient de productes químics i mercaderies o productes perillosos;</w:t>
      </w:r>
    </w:p>
    <w:p w14:paraId="10C5652C"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7FC7042D"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Disposar d’un llistat actualitzat de les substàncies i preparats que utilitza, així com els fulls de seguretat i fitxes tècniques, quan correspongui;</w:t>
      </w:r>
    </w:p>
    <w:p w14:paraId="10F81F39" w14:textId="77777777" w:rsidR="000C34BD" w:rsidRPr="00C95708" w:rsidRDefault="000C34BD" w:rsidP="000C34BD">
      <w:pPr>
        <w:tabs>
          <w:tab w:val="left" w:pos="4678"/>
          <w:tab w:val="left" w:pos="5245"/>
        </w:tabs>
        <w:spacing w:line="276" w:lineRule="auto"/>
        <w:ind w:left="348" w:right="284"/>
        <w:rPr>
          <w:rFonts w:ascii="Open Sans" w:hAnsi="Open Sans" w:cs="Open Sans"/>
        </w:rPr>
      </w:pPr>
    </w:p>
    <w:p w14:paraId="19D27E57"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left="1068" w:right="284"/>
        <w:jc w:val="both"/>
        <w:rPr>
          <w:rFonts w:ascii="Open Sans" w:hAnsi="Open Sans" w:cs="Open Sans"/>
        </w:rPr>
      </w:pPr>
      <w:r w:rsidRPr="00C95708">
        <w:rPr>
          <w:rFonts w:ascii="Open Sans" w:hAnsi="Open Sans" w:cs="Open Sans"/>
        </w:rPr>
        <w:t>L’ús de contenidors i bidons adequats, tancats, senyalitzats i en bon estat.</w:t>
      </w:r>
    </w:p>
    <w:p w14:paraId="3B457EA9"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7418F5EE"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right="284"/>
        <w:jc w:val="both"/>
        <w:rPr>
          <w:rFonts w:ascii="Open Sans" w:hAnsi="Open Sans" w:cs="Open Sans"/>
        </w:rPr>
      </w:pPr>
      <w:r w:rsidRPr="00C95708">
        <w:rPr>
          <w:rFonts w:ascii="Open Sans" w:hAnsi="Open Sans" w:cs="Open Sans"/>
        </w:rPr>
        <w:t>Que adopta les mesures oportunes per a l’estricte compliment de la legislació ambiental vigent (comunitària, estatal, autonòmica i local) que sigui d’aplicació al treball realitzat.</w:t>
      </w:r>
    </w:p>
    <w:p w14:paraId="7C9F91CF"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10A9B733" w14:textId="77777777" w:rsidR="000C34BD" w:rsidRPr="00C95708" w:rsidRDefault="000C34BD" w:rsidP="00046E6D">
      <w:pPr>
        <w:numPr>
          <w:ilvl w:val="0"/>
          <w:numId w:val="27"/>
        </w:numPr>
        <w:tabs>
          <w:tab w:val="left" w:pos="4678"/>
          <w:tab w:val="left" w:pos="5245"/>
        </w:tabs>
        <w:autoSpaceDE w:val="0"/>
        <w:autoSpaceDN w:val="0"/>
        <w:adjustRightInd w:val="0"/>
        <w:spacing w:line="276" w:lineRule="auto"/>
        <w:ind w:right="284"/>
        <w:jc w:val="both"/>
        <w:rPr>
          <w:rFonts w:ascii="Open Sans" w:hAnsi="Open Sans" w:cs="Open Sans"/>
        </w:rPr>
      </w:pPr>
      <w:r w:rsidRPr="00C95708">
        <w:rPr>
          <w:rFonts w:ascii="Open Sans" w:hAnsi="Open Sans" w:cs="Open Sans"/>
        </w:rPr>
        <w:t xml:space="preserve">Que es compromet a subministrar informació immediata a l’Agència de Salut Pública de Barcelona sobre qualsevol incident que es produeixi en el decurs de l’obra o treball encarregat.  </w:t>
      </w:r>
    </w:p>
    <w:p w14:paraId="59E5E2E3" w14:textId="77777777" w:rsidR="000C34BD" w:rsidRPr="00C95708" w:rsidRDefault="000C34BD" w:rsidP="000C34BD">
      <w:pPr>
        <w:spacing w:line="276" w:lineRule="auto"/>
        <w:ind w:right="284"/>
        <w:rPr>
          <w:rFonts w:ascii="Open Sans" w:hAnsi="Open Sans" w:cs="Open Sans"/>
        </w:rPr>
      </w:pPr>
    </w:p>
    <w:p w14:paraId="633E039E" w14:textId="77777777" w:rsidR="000C34BD" w:rsidRPr="00C95708" w:rsidRDefault="000C34BD" w:rsidP="000C34BD">
      <w:pPr>
        <w:autoSpaceDE w:val="0"/>
        <w:autoSpaceDN w:val="0"/>
        <w:adjustRightInd w:val="0"/>
        <w:spacing w:line="276" w:lineRule="auto"/>
        <w:ind w:right="284"/>
        <w:rPr>
          <w:rFonts w:ascii="Open Sans" w:hAnsi="Open Sans" w:cs="Open Sans"/>
        </w:rPr>
      </w:pPr>
      <w:r w:rsidRPr="00C95708">
        <w:rPr>
          <w:rFonts w:ascii="Open Sans" w:hAnsi="Open Sans" w:cs="Open Sans"/>
        </w:rPr>
        <w:t xml:space="preserve">Així mateix, coneix que, davant de qualsevol incompliment d’aquestes condicions, l’Agència de Salut Pública de Barcelona podrà procedir a la suspensió del contracte, sense que això generi cap dret d’indemnització. </w:t>
      </w:r>
    </w:p>
    <w:p w14:paraId="5D1DA67A" w14:textId="77777777" w:rsidR="000C34BD" w:rsidRPr="00C95708" w:rsidRDefault="000C34BD" w:rsidP="000C34BD">
      <w:pPr>
        <w:autoSpaceDE w:val="0"/>
        <w:autoSpaceDN w:val="0"/>
        <w:adjustRightInd w:val="0"/>
        <w:spacing w:line="276" w:lineRule="auto"/>
        <w:ind w:right="284"/>
        <w:rPr>
          <w:rFonts w:ascii="Open Sans" w:hAnsi="Open Sans" w:cs="Open Sans"/>
        </w:rPr>
      </w:pPr>
    </w:p>
    <w:p w14:paraId="55888D9B" w14:textId="77777777" w:rsidR="000C34BD" w:rsidRPr="00C95708" w:rsidRDefault="000C34BD" w:rsidP="000C34BD">
      <w:pPr>
        <w:tabs>
          <w:tab w:val="left" w:pos="4678"/>
          <w:tab w:val="left" w:pos="5245"/>
        </w:tabs>
        <w:spacing w:line="276" w:lineRule="auto"/>
        <w:ind w:right="284"/>
        <w:rPr>
          <w:rFonts w:ascii="Open Sans" w:hAnsi="Open Sans" w:cs="Open Sans"/>
        </w:rPr>
      </w:pPr>
      <w:r w:rsidRPr="00C95708">
        <w:rPr>
          <w:rFonts w:ascii="Open Sans" w:hAnsi="Open Sans" w:cs="Open Sans"/>
        </w:rPr>
        <w:t>I perquè així consti, estén i signa el present a…………….el………de………….</w:t>
      </w:r>
    </w:p>
    <w:p w14:paraId="72AD53BD"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7E727118" w14:textId="77777777" w:rsidR="000C34BD" w:rsidRPr="00C95708" w:rsidRDefault="000C34BD" w:rsidP="000C34BD">
      <w:pPr>
        <w:tabs>
          <w:tab w:val="left" w:pos="4678"/>
          <w:tab w:val="left" w:pos="5245"/>
        </w:tabs>
        <w:spacing w:line="276" w:lineRule="auto"/>
        <w:ind w:right="284"/>
        <w:rPr>
          <w:rFonts w:ascii="Open Sans" w:hAnsi="Open Sans" w:cs="Open Sans"/>
        </w:rPr>
      </w:pPr>
    </w:p>
    <w:p w14:paraId="7868BF00" w14:textId="64CC7FD4" w:rsidR="000C34BD" w:rsidRPr="00C95708" w:rsidRDefault="00517CD6" w:rsidP="000C34BD">
      <w:pPr>
        <w:tabs>
          <w:tab w:val="left" w:pos="4678"/>
          <w:tab w:val="left" w:pos="5245"/>
        </w:tabs>
        <w:spacing w:line="276" w:lineRule="auto"/>
        <w:ind w:right="284"/>
        <w:rPr>
          <w:rFonts w:ascii="Open Sans" w:hAnsi="Open Sans" w:cs="Open Sans"/>
        </w:rPr>
      </w:pPr>
      <w:r>
        <w:rPr>
          <w:rFonts w:ascii="Open Sans" w:hAnsi="Open Sans" w:cs="Open Sans"/>
          <w:i/>
          <w:iCs/>
        </w:rPr>
        <w:t>(s</w:t>
      </w:r>
      <w:r w:rsidRPr="00C95708">
        <w:rPr>
          <w:rFonts w:ascii="Open Sans" w:hAnsi="Open Sans" w:cs="Open Sans"/>
          <w:i/>
          <w:iCs/>
        </w:rPr>
        <w:t>ignatura electrònica).</w:t>
      </w:r>
    </w:p>
    <w:p w14:paraId="0E1ADF13" w14:textId="39FE1F3C" w:rsidR="00B26BC2" w:rsidRPr="00B454EB" w:rsidRDefault="00B26BC2" w:rsidP="008E19EF">
      <w:pPr>
        <w:tabs>
          <w:tab w:val="left" w:pos="851"/>
          <w:tab w:val="left" w:pos="1134"/>
          <w:tab w:val="left" w:pos="1702"/>
        </w:tabs>
        <w:ind w:right="-2"/>
        <w:rPr>
          <w:rFonts w:ascii="Open Sans" w:hAnsi="Open Sans"/>
          <w:b/>
          <w:sz w:val="22"/>
          <w:szCs w:val="22"/>
          <w:u w:val="single"/>
        </w:rPr>
      </w:pPr>
      <w:r w:rsidRPr="00B454EB">
        <w:rPr>
          <w:rFonts w:ascii="Open Sans" w:hAnsi="Open Sans"/>
          <w:b/>
          <w:sz w:val="22"/>
          <w:szCs w:val="22"/>
          <w:u w:val="single"/>
        </w:rPr>
        <w:lastRenderedPageBreak/>
        <w:t>ANNEX IV</w:t>
      </w:r>
      <w:r w:rsidRPr="00B454EB">
        <w:rPr>
          <w:rFonts w:ascii="Open Sans" w:hAnsi="Open Sans" w:cs="Open Sans"/>
          <w:b/>
          <w:bCs/>
          <w:sz w:val="22"/>
          <w:szCs w:val="22"/>
          <w:u w:val="single"/>
        </w:rPr>
        <w:t xml:space="preserve"> –(SOBER ÚNIC A)</w:t>
      </w:r>
    </w:p>
    <w:p w14:paraId="090EB05F" w14:textId="77777777" w:rsidR="00B26BC2" w:rsidRPr="00B454EB" w:rsidRDefault="00B26BC2" w:rsidP="008E19EF">
      <w:pPr>
        <w:tabs>
          <w:tab w:val="left" w:pos="851"/>
          <w:tab w:val="left" w:pos="1134"/>
          <w:tab w:val="left" w:pos="1702"/>
        </w:tabs>
        <w:ind w:right="-2"/>
        <w:rPr>
          <w:rFonts w:ascii="Open Sans" w:hAnsi="Open Sans"/>
          <w:b/>
          <w:sz w:val="22"/>
          <w:szCs w:val="22"/>
        </w:rPr>
      </w:pPr>
    </w:p>
    <w:p w14:paraId="0568E974" w14:textId="37EC8DF5" w:rsidR="000C34BD" w:rsidRPr="00B454EB" w:rsidRDefault="000C34BD" w:rsidP="008E19EF">
      <w:pPr>
        <w:tabs>
          <w:tab w:val="left" w:pos="851"/>
          <w:tab w:val="left" w:pos="1134"/>
          <w:tab w:val="left" w:pos="1702"/>
        </w:tabs>
        <w:ind w:right="-2"/>
        <w:rPr>
          <w:rFonts w:ascii="Open Sans" w:hAnsi="Open Sans"/>
          <w:b/>
          <w:sz w:val="22"/>
          <w:szCs w:val="22"/>
        </w:rPr>
      </w:pPr>
      <w:r w:rsidRPr="00B454EB">
        <w:rPr>
          <w:rFonts w:ascii="Open Sans" w:hAnsi="Open Sans"/>
          <w:b/>
          <w:sz w:val="22"/>
          <w:szCs w:val="22"/>
        </w:rPr>
        <w:t>DECLARACIÓ RESPECTE L’ I.A.E.</w:t>
      </w:r>
    </w:p>
    <w:p w14:paraId="72E6D93C" w14:textId="77777777" w:rsidR="00B26BC2" w:rsidRPr="008E19EF" w:rsidRDefault="00B26BC2" w:rsidP="008E19EF">
      <w:pPr>
        <w:tabs>
          <w:tab w:val="left" w:pos="851"/>
          <w:tab w:val="left" w:pos="1134"/>
          <w:tab w:val="left" w:pos="1702"/>
        </w:tabs>
        <w:jc w:val="both"/>
        <w:rPr>
          <w:rFonts w:ascii="Open Sans" w:hAnsi="Open Sans"/>
          <w:sz w:val="18"/>
        </w:rPr>
      </w:pPr>
    </w:p>
    <w:p w14:paraId="20B3E397" w14:textId="5AB76BF1" w:rsidR="00B26BC2" w:rsidRPr="00B26BC2" w:rsidRDefault="00B26BC2" w:rsidP="000C34BD">
      <w:pPr>
        <w:tabs>
          <w:tab w:val="left" w:pos="851"/>
          <w:tab w:val="left" w:pos="1134"/>
          <w:tab w:val="left" w:pos="1702"/>
        </w:tabs>
        <w:jc w:val="both"/>
        <w:rPr>
          <w:rFonts w:ascii="Open Sans" w:hAnsi="Open Sans" w:cs="Open Sans"/>
          <w:b/>
          <w:bCs/>
        </w:rPr>
      </w:pPr>
      <w:r>
        <w:rPr>
          <w:rFonts w:ascii="Open Sans" w:hAnsi="Open Sans" w:cs="Open Sans"/>
          <w:sz w:val="18"/>
          <w:szCs w:val="18"/>
        </w:rPr>
        <w:t>(Obligat per e</w:t>
      </w:r>
      <w:r w:rsidRPr="00C95708">
        <w:rPr>
          <w:rFonts w:ascii="Open Sans" w:hAnsi="Open Sans" w:cs="Open Sans"/>
          <w:sz w:val="18"/>
          <w:szCs w:val="18"/>
        </w:rPr>
        <w:t xml:space="preserve">ls subjectes passius que es trobin en </w:t>
      </w:r>
      <w:r w:rsidR="00E903FE">
        <w:rPr>
          <w:rFonts w:ascii="Open Sans" w:hAnsi="Open Sans" w:cs="Open Sans"/>
          <w:sz w:val="18"/>
          <w:szCs w:val="18"/>
        </w:rPr>
        <w:t xml:space="preserve">alguna situació d’exempció o </w:t>
      </w:r>
      <w:r w:rsidR="00121F15">
        <w:rPr>
          <w:rFonts w:ascii="Open Sans" w:hAnsi="Open Sans" w:cs="Open Sans"/>
          <w:sz w:val="18"/>
          <w:szCs w:val="18"/>
        </w:rPr>
        <w:t>no subjecció  a l’I.A.E</w:t>
      </w:r>
      <w:r>
        <w:rPr>
          <w:rFonts w:ascii="Open Sans" w:hAnsi="Open Sans" w:cs="Open Sans"/>
          <w:sz w:val="18"/>
          <w:szCs w:val="18"/>
        </w:rPr>
        <w:t>)</w:t>
      </w:r>
    </w:p>
    <w:p w14:paraId="103536CB" w14:textId="77777777" w:rsidR="00B26BC2" w:rsidRDefault="00B26BC2" w:rsidP="008E19EF">
      <w:pPr>
        <w:tabs>
          <w:tab w:val="left" w:pos="851"/>
          <w:tab w:val="left" w:pos="1134"/>
          <w:tab w:val="left" w:pos="1702"/>
        </w:tabs>
        <w:jc w:val="both"/>
        <w:rPr>
          <w:rFonts w:ascii="Open Sans" w:hAnsi="Open Sans" w:cs="Open Sans"/>
        </w:rPr>
      </w:pPr>
    </w:p>
    <w:p w14:paraId="5C867A16" w14:textId="302ED885" w:rsidR="000C34BD" w:rsidRPr="00C95708" w:rsidRDefault="000C34BD" w:rsidP="000C34BD">
      <w:pPr>
        <w:tabs>
          <w:tab w:val="left" w:pos="851"/>
          <w:tab w:val="left" w:pos="1134"/>
          <w:tab w:val="left" w:pos="1702"/>
        </w:tabs>
        <w:jc w:val="both"/>
        <w:rPr>
          <w:rFonts w:ascii="Open Sans" w:hAnsi="Open Sans" w:cs="Open Sans"/>
        </w:rPr>
      </w:pPr>
      <w:r w:rsidRPr="00C95708">
        <w:rPr>
          <w:rFonts w:ascii="Open Sans" w:hAnsi="Open Sans" w:cs="Open Sans"/>
        </w:rPr>
        <w:t>El que subscriu .......................................................................... amb DNI núm. ........................, actuant en</w:t>
      </w:r>
      <w:r w:rsidRPr="00C95708">
        <w:rPr>
          <w:rFonts w:ascii="Open Sans" w:hAnsi="Open Sans" w:cs="Open Sans"/>
        </w:rPr>
        <w:tab/>
        <w:t>nom propi / com</w:t>
      </w:r>
      <w:r w:rsidRPr="00C95708">
        <w:rPr>
          <w:rFonts w:ascii="Open Sans" w:hAnsi="Open Sans" w:cs="Open Sans"/>
        </w:rPr>
        <w:tab/>
        <w:t>a representant</w:t>
      </w:r>
      <w:r w:rsidRPr="00C95708">
        <w:rPr>
          <w:rFonts w:ascii="Open Sans" w:hAnsi="Open Sans" w:cs="Open Sans"/>
        </w:rPr>
        <w:tab/>
        <w:t>de l'empresa ..................................................... amb domicili a ....................................., carrer ......................................., amb CIF núm. ...........................</w:t>
      </w:r>
    </w:p>
    <w:p w14:paraId="2E067609"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48EAFB28" w14:textId="77777777" w:rsidR="000C34BD" w:rsidRPr="00C95708" w:rsidRDefault="000C34BD" w:rsidP="000C34BD">
      <w:pPr>
        <w:tabs>
          <w:tab w:val="left" w:pos="851"/>
          <w:tab w:val="left" w:pos="1134"/>
          <w:tab w:val="left" w:pos="1702"/>
        </w:tabs>
        <w:ind w:right="-2"/>
        <w:jc w:val="both"/>
        <w:rPr>
          <w:rFonts w:ascii="Open Sans" w:hAnsi="Open Sans" w:cs="Open Sans"/>
        </w:rPr>
      </w:pPr>
      <w:r w:rsidRPr="00C95708">
        <w:rPr>
          <w:rFonts w:ascii="Open Sans" w:hAnsi="Open Sans" w:cs="Open Sans"/>
          <w:b/>
          <w:bCs/>
        </w:rPr>
        <w:t>DECLARA</w:t>
      </w:r>
      <w:r w:rsidRPr="00C95708">
        <w:rPr>
          <w:rFonts w:ascii="Open Sans" w:hAnsi="Open Sans" w:cs="Open Sans"/>
        </w:rPr>
        <w:t xml:space="preserve"> sota la seva responsabilitat, de conformitat amb l’establert a l’article 15.1 del Reial Decret 1098/2001 de 12 d’octubre, del Reglament general de la Llei de contractes de les administracions públiques (RGLCAP), en relació a l’article 13.1.a) del mateix, que es troba en la següent situació:</w:t>
      </w:r>
    </w:p>
    <w:p w14:paraId="79B1F6BC"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3B5375E5"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0BDEA5BD" w14:textId="77777777" w:rsidR="000C34BD" w:rsidRPr="00C95708" w:rsidRDefault="000C34BD" w:rsidP="00046E6D">
      <w:pPr>
        <w:pStyle w:val="Pargrafdellista"/>
        <w:numPr>
          <w:ilvl w:val="0"/>
          <w:numId w:val="25"/>
        </w:numPr>
        <w:tabs>
          <w:tab w:val="left" w:pos="851"/>
          <w:tab w:val="left" w:pos="1134"/>
          <w:tab w:val="left" w:pos="1702"/>
        </w:tabs>
        <w:ind w:left="360" w:right="-2"/>
        <w:jc w:val="both"/>
        <w:rPr>
          <w:rFonts w:ascii="Open Sans" w:hAnsi="Open Sans" w:cs="Open Sans"/>
        </w:rPr>
      </w:pPr>
      <w:r w:rsidRPr="00C95708">
        <w:rPr>
          <w:rFonts w:ascii="Open Sans" w:hAnsi="Open Sans" w:cs="Open Sans"/>
        </w:rPr>
        <w:t>No exerceix activitat subjecta a IAE.</w:t>
      </w:r>
    </w:p>
    <w:p w14:paraId="77890B70"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5F88C856"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1D7A86CD" w14:textId="77777777" w:rsidR="000C34BD" w:rsidRPr="00C95708" w:rsidRDefault="000C34BD" w:rsidP="00046E6D">
      <w:pPr>
        <w:pStyle w:val="Pargrafdellista"/>
        <w:numPr>
          <w:ilvl w:val="0"/>
          <w:numId w:val="25"/>
        </w:numPr>
        <w:tabs>
          <w:tab w:val="left" w:pos="851"/>
          <w:tab w:val="left" w:pos="1134"/>
          <w:tab w:val="left" w:pos="1702"/>
        </w:tabs>
        <w:ind w:left="360" w:right="-2"/>
        <w:jc w:val="both"/>
        <w:rPr>
          <w:rFonts w:ascii="Open Sans" w:hAnsi="Open Sans" w:cs="Open Sans"/>
        </w:rPr>
      </w:pPr>
      <w:r w:rsidRPr="00C95708">
        <w:rPr>
          <w:rFonts w:ascii="Open Sans" w:hAnsi="Open Sans" w:cs="Open Sans"/>
        </w:rPr>
        <w:t>Exempció d’IAE per estar dins del dos primers períodes impositius en que es desenvolupa l’activitat, i que no s’han donat de baixa en la matrícula de l’impost (article 82.1.b) del Real Decret Legislatiu 2/2004, de 5 de març, Text Refós de la Llei reguladora de les hisendes locals). (1)</w:t>
      </w:r>
    </w:p>
    <w:p w14:paraId="00922E1C"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02FF8E2A"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20FD9842" w14:textId="77777777" w:rsidR="000C34BD" w:rsidRPr="00C95708" w:rsidRDefault="000C34BD" w:rsidP="00046E6D">
      <w:pPr>
        <w:pStyle w:val="Pargrafdellista"/>
        <w:numPr>
          <w:ilvl w:val="0"/>
          <w:numId w:val="25"/>
        </w:numPr>
        <w:tabs>
          <w:tab w:val="left" w:pos="851"/>
          <w:tab w:val="left" w:pos="1134"/>
          <w:tab w:val="left" w:pos="1702"/>
        </w:tabs>
        <w:ind w:left="360" w:right="-2"/>
        <w:jc w:val="both"/>
        <w:rPr>
          <w:rFonts w:ascii="Open Sans" w:hAnsi="Open Sans" w:cs="Open Sans"/>
        </w:rPr>
      </w:pPr>
      <w:r w:rsidRPr="00C95708">
        <w:rPr>
          <w:rFonts w:ascii="Open Sans" w:hAnsi="Open Sans" w:cs="Open Sans"/>
        </w:rPr>
        <w:t>Exempció d’IAE per ser persona física (article 82.1.c) del Real Decret Legislatiu 2/2004, de 5 de març, Text Refós de la Llei reguladora de les hisendes locals), i que no s’han donat de baixa en la matrícula de l’impost. (1)</w:t>
      </w:r>
    </w:p>
    <w:p w14:paraId="3BC6E764"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58A7B67D"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3510C2C3" w14:textId="77777777" w:rsidR="000C34BD" w:rsidRPr="00C95708" w:rsidRDefault="000C34BD" w:rsidP="00046E6D">
      <w:pPr>
        <w:pStyle w:val="Pargrafdellista"/>
        <w:numPr>
          <w:ilvl w:val="0"/>
          <w:numId w:val="25"/>
        </w:numPr>
        <w:tabs>
          <w:tab w:val="left" w:pos="851"/>
          <w:tab w:val="left" w:pos="1134"/>
          <w:tab w:val="left" w:pos="1702"/>
        </w:tabs>
        <w:ind w:left="360" w:right="-2"/>
        <w:jc w:val="both"/>
        <w:rPr>
          <w:rFonts w:ascii="Open Sans" w:hAnsi="Open Sans" w:cs="Open Sans"/>
        </w:rPr>
      </w:pPr>
      <w:r w:rsidRPr="00C95708">
        <w:rPr>
          <w:rFonts w:ascii="Open Sans" w:hAnsi="Open Sans" w:cs="Open Sans"/>
        </w:rPr>
        <w:t>Exempció d’IAE per tenir un import net de la xifra de negocis inferior a 1.000.000 d’euros (article 82.1.c) del Real Decret Legislatiu 2/2004, de 5 de març, Text Refós de la Llei reguladora de les hisendes locals), i que no s’han donat de baixa en la matrícula de l’impost. (1)</w:t>
      </w:r>
    </w:p>
    <w:p w14:paraId="5F0C7526"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7BF7297D"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53FF95D2" w14:textId="77777777" w:rsidR="000C34BD" w:rsidRPr="00C95708" w:rsidRDefault="000C34BD" w:rsidP="00046E6D">
      <w:pPr>
        <w:pStyle w:val="Pargrafdellista"/>
        <w:numPr>
          <w:ilvl w:val="0"/>
          <w:numId w:val="25"/>
        </w:numPr>
        <w:tabs>
          <w:tab w:val="left" w:pos="851"/>
          <w:tab w:val="left" w:pos="1134"/>
          <w:tab w:val="left" w:pos="1702"/>
        </w:tabs>
        <w:ind w:left="360" w:right="-2"/>
        <w:jc w:val="both"/>
        <w:rPr>
          <w:rFonts w:ascii="Open Sans" w:hAnsi="Open Sans" w:cs="Open Sans"/>
        </w:rPr>
      </w:pPr>
      <w:r w:rsidRPr="00C95708">
        <w:rPr>
          <w:rFonts w:ascii="Open Sans" w:hAnsi="Open Sans" w:cs="Open Sans"/>
        </w:rPr>
        <w:t>Altre supòsit d’exempció dels previstos a l’article 82.1 del Real Decret Legislatiu 2/2004, de 5 de març, Text Refós de la Llei reguladora de les hisendes locals. (Acompanyar de la resolució d’exempció de l’IAE de l’Agència Estatal de l’Administració Tributària, en el seu cas). (1)</w:t>
      </w:r>
    </w:p>
    <w:p w14:paraId="7098C4F0"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2FC82732"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2C9482B4"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58670F8D" w14:textId="77777777" w:rsidR="000C34BD" w:rsidRPr="00C95708" w:rsidRDefault="000C34BD" w:rsidP="000C34BD">
      <w:pPr>
        <w:tabs>
          <w:tab w:val="left" w:pos="851"/>
          <w:tab w:val="left" w:pos="1134"/>
          <w:tab w:val="left" w:pos="1702"/>
        </w:tabs>
        <w:ind w:right="-2"/>
        <w:jc w:val="both"/>
        <w:rPr>
          <w:rFonts w:ascii="Open Sans" w:hAnsi="Open Sans" w:cs="Open Sans"/>
          <w:i/>
          <w:iCs/>
        </w:rPr>
      </w:pPr>
      <w:r w:rsidRPr="00C95708">
        <w:rPr>
          <w:rFonts w:ascii="Open Sans" w:hAnsi="Open Sans" w:cs="Open Sans"/>
          <w:i/>
          <w:iCs/>
        </w:rPr>
        <w:t>(Signatura electrònica)</w:t>
      </w:r>
    </w:p>
    <w:p w14:paraId="04CC7E1A"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340E51CF" w14:textId="77777777" w:rsidR="000C34BD" w:rsidRPr="00C95708" w:rsidRDefault="000C34BD" w:rsidP="000C34BD">
      <w:pPr>
        <w:tabs>
          <w:tab w:val="left" w:pos="851"/>
          <w:tab w:val="left" w:pos="1134"/>
          <w:tab w:val="left" w:pos="1702"/>
        </w:tabs>
        <w:ind w:right="-2"/>
        <w:jc w:val="both"/>
        <w:rPr>
          <w:rFonts w:ascii="Open Sans" w:hAnsi="Open Sans" w:cs="Open Sans"/>
        </w:rPr>
      </w:pPr>
    </w:p>
    <w:p w14:paraId="24654C0A" w14:textId="77777777" w:rsidR="000C34BD" w:rsidRPr="00C95708" w:rsidRDefault="000C34BD" w:rsidP="00046E6D">
      <w:pPr>
        <w:pStyle w:val="Pargrafdellista"/>
        <w:numPr>
          <w:ilvl w:val="0"/>
          <w:numId w:val="26"/>
        </w:numPr>
        <w:tabs>
          <w:tab w:val="left" w:pos="851"/>
          <w:tab w:val="left" w:pos="1134"/>
          <w:tab w:val="left" w:pos="1702"/>
        </w:tabs>
        <w:ind w:right="-2"/>
        <w:jc w:val="both"/>
        <w:rPr>
          <w:rFonts w:ascii="Open Sans" w:hAnsi="Open Sans" w:cs="Open Sans"/>
          <w:sz w:val="18"/>
          <w:szCs w:val="18"/>
        </w:rPr>
      </w:pPr>
      <w:r w:rsidRPr="00C95708">
        <w:rPr>
          <w:rFonts w:ascii="Open Sans" w:hAnsi="Open Sans" w:cs="Open Sans"/>
          <w:sz w:val="18"/>
          <w:szCs w:val="18"/>
        </w:rPr>
        <w:t>Els subjectes passius que es trobin en aquesta situació, estan obligats a presentar també la declaració censal d’alta en la matrícula d’aquest impost.</w:t>
      </w:r>
    </w:p>
    <w:p w14:paraId="05E73906" w14:textId="77777777" w:rsidR="000C34BD" w:rsidRPr="00C95708" w:rsidRDefault="000C34BD" w:rsidP="00D21681">
      <w:pPr>
        <w:shd w:val="clear" w:color="auto" w:fill="FFFFFF" w:themeFill="background1"/>
        <w:jc w:val="both"/>
        <w:rPr>
          <w:rFonts w:ascii="Open Sans" w:hAnsi="Open Sans" w:cs="Open Sans"/>
          <w:color w:val="000000"/>
        </w:rPr>
      </w:pPr>
    </w:p>
    <w:sectPr w:rsidR="000C34BD" w:rsidRPr="00C95708" w:rsidSect="00B43355">
      <w:headerReference w:type="default" r:id="rId10"/>
      <w:footerReference w:type="default" r:id="rId11"/>
      <w:pgSz w:w="11906" w:h="16838" w:code="9"/>
      <w:pgMar w:top="1038" w:right="849" w:bottom="851" w:left="1418" w:header="1928" w:footer="26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8F6D" w14:textId="77777777" w:rsidR="00B742C3" w:rsidRDefault="00B742C3">
      <w:r>
        <w:separator/>
      </w:r>
    </w:p>
  </w:endnote>
  <w:endnote w:type="continuationSeparator" w:id="0">
    <w:p w14:paraId="7E58529E" w14:textId="77777777" w:rsidR="00B742C3" w:rsidRDefault="00B742C3">
      <w:r>
        <w:continuationSeparator/>
      </w:r>
    </w:p>
  </w:endnote>
  <w:endnote w:type="continuationNotice" w:id="1">
    <w:p w14:paraId="71BA8A52" w14:textId="77777777" w:rsidR="00675424" w:rsidRDefault="0067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Calibri"/>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kurat-Light">
    <w:altName w:val="Cambria"/>
    <w:charset w:val="00"/>
    <w:family w:val="auto"/>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349440"/>
      <w:docPartObj>
        <w:docPartGallery w:val="Page Numbers (Bottom of Page)"/>
        <w:docPartUnique/>
      </w:docPartObj>
    </w:sdtPr>
    <w:sdtEndPr>
      <w:rPr>
        <w:rFonts w:ascii="Open Sans" w:hAnsi="Open Sans" w:cs="Open Sans"/>
      </w:rPr>
    </w:sdtEndPr>
    <w:sdtContent>
      <w:p w14:paraId="4BF37080" w14:textId="554141F2" w:rsidR="00B43355" w:rsidRPr="00FD4655" w:rsidRDefault="00B43355">
        <w:pPr>
          <w:pStyle w:val="Peu"/>
          <w:jc w:val="right"/>
          <w:rPr>
            <w:rFonts w:ascii="Open Sans" w:hAnsi="Open Sans" w:cs="Open Sans"/>
          </w:rPr>
        </w:pPr>
        <w:r w:rsidRPr="00FD4655">
          <w:rPr>
            <w:rFonts w:ascii="Open Sans" w:hAnsi="Open Sans" w:cs="Open Sans"/>
          </w:rPr>
          <w:fldChar w:fldCharType="begin"/>
        </w:r>
        <w:r w:rsidRPr="00FD4655">
          <w:rPr>
            <w:rFonts w:ascii="Open Sans" w:hAnsi="Open Sans" w:cs="Open Sans"/>
          </w:rPr>
          <w:instrText>PAGE   \* MERGEFORMAT</w:instrText>
        </w:r>
        <w:r w:rsidRPr="00FD4655">
          <w:rPr>
            <w:rFonts w:ascii="Open Sans" w:hAnsi="Open Sans" w:cs="Open Sans"/>
          </w:rPr>
          <w:fldChar w:fldCharType="separate"/>
        </w:r>
        <w:r w:rsidRPr="00FD4655">
          <w:rPr>
            <w:rFonts w:ascii="Open Sans" w:hAnsi="Open Sans" w:cs="Open Sans"/>
          </w:rPr>
          <w:t>2</w:t>
        </w:r>
        <w:r w:rsidRPr="00FD4655">
          <w:rPr>
            <w:rFonts w:ascii="Open Sans" w:hAnsi="Open Sans" w:cs="Open Sans"/>
          </w:rPr>
          <w:fldChar w:fldCharType="end"/>
        </w:r>
      </w:p>
    </w:sdtContent>
  </w:sdt>
  <w:p w14:paraId="5FE0B918" w14:textId="77777777" w:rsidR="00B742C3" w:rsidRDefault="00B742C3">
    <w:pPr>
      <w:pStyle w:val="Peu"/>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DEDF" w14:textId="77777777" w:rsidR="00B742C3" w:rsidRDefault="00B742C3">
      <w:r>
        <w:separator/>
      </w:r>
    </w:p>
  </w:footnote>
  <w:footnote w:type="continuationSeparator" w:id="0">
    <w:p w14:paraId="44C48928" w14:textId="77777777" w:rsidR="00B742C3" w:rsidRDefault="00B742C3">
      <w:r>
        <w:continuationSeparator/>
      </w:r>
    </w:p>
  </w:footnote>
  <w:footnote w:type="continuationNotice" w:id="1">
    <w:p w14:paraId="1401B0EE" w14:textId="77777777" w:rsidR="00675424" w:rsidRDefault="00675424"/>
  </w:footnote>
  <w:footnote w:id="2">
    <w:p w14:paraId="5D22ED4E" w14:textId="77777777" w:rsidR="000C34BD" w:rsidRPr="000C34BD" w:rsidRDefault="000C34BD" w:rsidP="000C34BD">
      <w:pPr>
        <w:pStyle w:val="Textdenotaapeudepgina"/>
        <w:rPr>
          <w:rFonts w:ascii="Open Sans" w:hAnsi="Open Sans" w:cs="Open Sans"/>
          <w:sz w:val="16"/>
        </w:rPr>
      </w:pPr>
      <w:r w:rsidRPr="00F672B7">
        <w:rPr>
          <w:rStyle w:val="Refernciadenotaapeudepgina"/>
          <w:rFonts w:ascii="Verdana" w:hAnsi="Verdana"/>
          <w:sz w:val="16"/>
        </w:rPr>
        <w:footnoteRef/>
      </w:r>
      <w:r w:rsidRPr="00F672B7">
        <w:rPr>
          <w:rFonts w:ascii="Verdana" w:hAnsi="Verdana"/>
          <w:sz w:val="16"/>
        </w:rPr>
        <w:t xml:space="preserve"> </w:t>
      </w:r>
      <w:r w:rsidRPr="000C34BD">
        <w:rPr>
          <w:rFonts w:ascii="Open Sans" w:hAnsi="Open Sans" w:cs="Open Sans"/>
          <w:sz w:val="16"/>
        </w:rPr>
        <w:t>En cas d’unió temporal d’empreses (UTE) ha d’haver-hi una declaració responsable de cadascuna de les empreses/entitats que hi formaran part.</w:t>
      </w:r>
    </w:p>
  </w:footnote>
  <w:footnote w:id="3">
    <w:p w14:paraId="1FF6A2BA" w14:textId="77777777" w:rsidR="000C34BD" w:rsidRPr="000C34BD" w:rsidRDefault="000C34BD" w:rsidP="000C34BD">
      <w:pPr>
        <w:pStyle w:val="Textdenotaapeudepgina"/>
        <w:rPr>
          <w:rFonts w:ascii="Open Sans" w:hAnsi="Open Sans" w:cs="Open Sans"/>
          <w:sz w:val="16"/>
        </w:rPr>
      </w:pPr>
      <w:r w:rsidRPr="000C34BD">
        <w:rPr>
          <w:rStyle w:val="Refernciadenotaapeudepgina"/>
          <w:rFonts w:ascii="Open Sans" w:hAnsi="Open Sans" w:cs="Open Sans"/>
        </w:rPr>
        <w:footnoteRef/>
      </w:r>
      <w:r w:rsidRPr="000C34BD">
        <w:rPr>
          <w:rFonts w:ascii="Open Sans" w:hAnsi="Open Sans" w:cs="Open Sans"/>
        </w:rPr>
        <w:t xml:space="preserve"> </w:t>
      </w:r>
      <w:r w:rsidRPr="000C34BD">
        <w:rPr>
          <w:rFonts w:ascii="Open Sans" w:hAnsi="Open Sans" w:cs="Open Sans"/>
          <w:sz w:val="16"/>
        </w:rPr>
        <w:t xml:space="preserve">Aquesta dada se sol·licita exclusivament amb finalitats estadístiques </w:t>
      </w:r>
    </w:p>
    <w:p w14:paraId="53CD87CB" w14:textId="77777777" w:rsidR="000C34BD" w:rsidRPr="000C34BD" w:rsidRDefault="000C34BD" w:rsidP="00046E6D">
      <w:pPr>
        <w:pStyle w:val="Textdenotaapeudepgina"/>
        <w:numPr>
          <w:ilvl w:val="0"/>
          <w:numId w:val="24"/>
        </w:numPr>
        <w:tabs>
          <w:tab w:val="left" w:pos="-1985"/>
        </w:tabs>
        <w:ind w:left="709" w:hanging="425"/>
        <w:rPr>
          <w:rFonts w:ascii="Open Sans" w:hAnsi="Open Sans" w:cs="Open Sans"/>
          <w:sz w:val="16"/>
        </w:rPr>
      </w:pPr>
      <w:r w:rsidRPr="000C34BD">
        <w:rPr>
          <w:rFonts w:ascii="Open Sans" w:hAnsi="Open Sans" w:cs="Open Sans"/>
          <w:b/>
          <w:sz w:val="16"/>
        </w:rPr>
        <w:t>Microempresa:</w:t>
      </w:r>
      <w:r w:rsidRPr="000C34BD">
        <w:rPr>
          <w:rFonts w:ascii="Open Sans" w:hAnsi="Open Sans" w:cs="Open Sans"/>
          <w:sz w:val="16"/>
        </w:rPr>
        <w:t xml:space="preserve"> empresa amb menys de 10 treballadors i amb una xifra de negocis anual o balanç total anual que no excedeix els 2 milions EUR.</w:t>
      </w:r>
    </w:p>
    <w:p w14:paraId="0EDF68DD" w14:textId="77777777" w:rsidR="000C34BD" w:rsidRPr="000C34BD" w:rsidRDefault="000C34BD" w:rsidP="00046E6D">
      <w:pPr>
        <w:pStyle w:val="Textdenotaapeudepgina"/>
        <w:numPr>
          <w:ilvl w:val="0"/>
          <w:numId w:val="24"/>
        </w:numPr>
        <w:tabs>
          <w:tab w:val="left" w:pos="-1985"/>
        </w:tabs>
        <w:ind w:left="709" w:hanging="425"/>
        <w:rPr>
          <w:rFonts w:ascii="Open Sans" w:hAnsi="Open Sans" w:cs="Open Sans"/>
          <w:sz w:val="16"/>
        </w:rPr>
      </w:pPr>
      <w:r w:rsidRPr="000C34BD">
        <w:rPr>
          <w:rFonts w:ascii="Open Sans" w:hAnsi="Open Sans" w:cs="Open Sans"/>
          <w:b/>
          <w:sz w:val="16"/>
        </w:rPr>
        <w:t>Petita empresa:</w:t>
      </w:r>
      <w:r w:rsidRPr="000C34BD">
        <w:rPr>
          <w:rFonts w:ascii="Open Sans" w:hAnsi="Open Sans" w:cs="Open Sans"/>
          <w:sz w:val="16"/>
        </w:rPr>
        <w:t xml:space="preserve"> empresa amb menys de 50 treballadors i amb una xifra de negocis anual o balanç total anual que no excedeix els 10 milions EUR.</w:t>
      </w:r>
    </w:p>
    <w:p w14:paraId="2BC6B244" w14:textId="77777777" w:rsidR="000C34BD" w:rsidRPr="00B96AD0" w:rsidRDefault="000C34BD" w:rsidP="00046E6D">
      <w:pPr>
        <w:pStyle w:val="Textdenotaapeudepgina"/>
        <w:numPr>
          <w:ilvl w:val="0"/>
          <w:numId w:val="24"/>
        </w:numPr>
        <w:tabs>
          <w:tab w:val="left" w:pos="-1985"/>
        </w:tabs>
        <w:ind w:left="709" w:hanging="425"/>
      </w:pPr>
      <w:r w:rsidRPr="000C34BD">
        <w:rPr>
          <w:rFonts w:ascii="Open Sans" w:hAnsi="Open Sans" w:cs="Open Sans"/>
          <w:b/>
          <w:sz w:val="16"/>
        </w:rPr>
        <w:t>Mitjana empresa:</w:t>
      </w:r>
      <w:r w:rsidRPr="000C34BD">
        <w:rPr>
          <w:rFonts w:ascii="Open Sans" w:hAnsi="Open Sans" w:cs="Open Sans"/>
          <w:sz w:val="16"/>
        </w:rPr>
        <w:t xml:space="preserve"> empresa que no és ni una microempresa ni una petita empresa, que té menys de 250 treballadors i que el seu volum de negocis anual no excedeix de 50 milions EUR o que el seu balanç total anual no excedeix de 43 milions EUR</w:t>
      </w:r>
    </w:p>
  </w:footnote>
  <w:footnote w:id="4">
    <w:p w14:paraId="00B1953A" w14:textId="77777777" w:rsidR="000C34BD" w:rsidRPr="00A47791" w:rsidRDefault="000C34BD" w:rsidP="000C34BD">
      <w:pPr>
        <w:pStyle w:val="Textdenotaapeudepgina"/>
        <w:rPr>
          <w:rFonts w:ascii="Open Sans" w:hAnsi="Open Sans" w:cs="Open Sans"/>
        </w:rPr>
      </w:pPr>
      <w:r w:rsidRPr="00A47791">
        <w:rPr>
          <w:rStyle w:val="Refernciadenotaapeudepgina"/>
          <w:rFonts w:ascii="Open Sans" w:hAnsi="Open Sans" w:cs="Open Sans"/>
          <w:sz w:val="16"/>
        </w:rPr>
        <w:footnoteRef/>
      </w:r>
      <w:r w:rsidRPr="00A47791">
        <w:rPr>
          <w:rStyle w:val="Refernciadenotaapeudepgina"/>
          <w:rFonts w:ascii="Open Sans" w:hAnsi="Open Sans" w:cs="Open Sans"/>
          <w:sz w:val="16"/>
        </w:rPr>
        <w:t xml:space="preserve"> </w:t>
      </w:r>
      <w:r w:rsidRPr="00A47791">
        <w:rPr>
          <w:rFonts w:ascii="Open Sans" w:hAnsi="Open Sans" w:cs="Open Sans"/>
          <w:sz w:val="16"/>
        </w:rPr>
        <w:t>Caldrà presentar una declaració responsable de cadascuna de les empreses/entitats de què es tracti, degudament emplenada i signada per dites empreses/entitats.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753" w14:textId="687F6103" w:rsidR="00B742C3" w:rsidRPr="00552B59" w:rsidRDefault="00B43355" w:rsidP="007E42FB">
    <w:pPr>
      <w:pStyle w:val="Capalera"/>
    </w:pPr>
    <w:r>
      <w:rPr>
        <w:noProof/>
      </w:rPr>
      <w:drawing>
        <wp:anchor distT="0" distB="0" distL="114300" distR="114300" simplePos="0" relativeHeight="251668480" behindDoc="1" locked="0" layoutInCell="1" allowOverlap="1" wp14:anchorId="79B9A307" wp14:editId="75FFABD5">
          <wp:simplePos x="0" y="0"/>
          <wp:positionH relativeFrom="margin">
            <wp:posOffset>-933450</wp:posOffset>
          </wp:positionH>
          <wp:positionV relativeFrom="paragraph">
            <wp:posOffset>-934085</wp:posOffset>
          </wp:positionV>
          <wp:extent cx="7583805" cy="951865"/>
          <wp:effectExtent l="19050" t="0" r="0" b="0"/>
          <wp:wrapNone/>
          <wp:docPr id="2" name="Imatge 2" descr="Imatge que conté text, captura de pantalla, Fon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tge que conté text, captura de pantalla, Font, disseny&#10;&#10;Descripció generada automàticament"/>
                  <pic:cNvPicPr/>
                </pic:nvPicPr>
                <pic:blipFill rotWithShape="1">
                  <a:blip r:embed="rId1">
                    <a:extLst>
                      <a:ext uri="{28A0092B-C50C-407E-A947-70E740481C1C}">
                        <a14:useLocalDpi xmlns:a14="http://schemas.microsoft.com/office/drawing/2010/main" val="0"/>
                      </a:ext>
                    </a:extLst>
                  </a:blip>
                  <a:srcRect t="38881"/>
                  <a:stretch/>
                </pic:blipFill>
                <pic:spPr bwMode="auto">
                  <a:xfrm>
                    <a:off x="0" y="0"/>
                    <a:ext cx="7583805" cy="9518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15:restartNumberingAfterBreak="0">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15:restartNumberingAfterBreak="0">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15:restartNumberingAfterBreak="0">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18E477B"/>
    <w:multiLevelType w:val="hybridMultilevel"/>
    <w:tmpl w:val="DE8C5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15:restartNumberingAfterBreak="0">
    <w:nsid w:val="0CD4447B"/>
    <w:multiLevelType w:val="hybridMultilevel"/>
    <w:tmpl w:val="C3785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3C6597"/>
    <w:multiLevelType w:val="hybridMultilevel"/>
    <w:tmpl w:val="FCB8B8B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F6B12AF"/>
    <w:multiLevelType w:val="hybridMultilevel"/>
    <w:tmpl w:val="8A0212B0"/>
    <w:lvl w:ilvl="0" w:tplc="975AF57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95226"/>
    <w:multiLevelType w:val="hybridMultilevel"/>
    <w:tmpl w:val="4C6C591E"/>
    <w:lvl w:ilvl="0" w:tplc="0D04B84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71E9E"/>
    <w:multiLevelType w:val="hybridMultilevel"/>
    <w:tmpl w:val="FA56733A"/>
    <w:lvl w:ilvl="0" w:tplc="405A4686">
      <w:start w:val="2"/>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2452DE"/>
    <w:multiLevelType w:val="hybridMultilevel"/>
    <w:tmpl w:val="9D0E96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F3B2DC0"/>
    <w:multiLevelType w:val="hybridMultilevel"/>
    <w:tmpl w:val="C02E1A84"/>
    <w:lvl w:ilvl="0" w:tplc="DBDE7B0A">
      <w:numFmt w:val="bullet"/>
      <w:lvlText w:val=""/>
      <w:lvlJc w:val="left"/>
      <w:pPr>
        <w:ind w:left="720" w:hanging="360"/>
      </w:pPr>
      <w:rPr>
        <w:rFonts w:ascii="Wingdings" w:eastAsia="Wingdings" w:hAnsi="Wingdings" w:cs="Wingdings"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411DD7"/>
    <w:multiLevelType w:val="hybridMultilevel"/>
    <w:tmpl w:val="9D320268"/>
    <w:lvl w:ilvl="0" w:tplc="0CF8C8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E362C0"/>
    <w:multiLevelType w:val="hybridMultilevel"/>
    <w:tmpl w:val="D7DEFE3E"/>
    <w:lvl w:ilvl="0" w:tplc="829AC2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014987"/>
    <w:multiLevelType w:val="hybridMultilevel"/>
    <w:tmpl w:val="2AAEA19A"/>
    <w:lvl w:ilvl="0" w:tplc="0C0A0019">
      <w:start w:val="1"/>
      <w:numFmt w:val="lowerLetter"/>
      <w:lvlText w:val="%1."/>
      <w:lvlJc w:val="left"/>
      <w:pPr>
        <w:ind w:left="720" w:hanging="360"/>
      </w:pPr>
    </w:lvl>
    <w:lvl w:ilvl="1" w:tplc="0C0A000F">
      <w:start w:val="1"/>
      <w:numFmt w:val="decimal"/>
      <w:lvlText w:val="%2."/>
      <w:lvlJc w:val="left"/>
      <w:pPr>
        <w:ind w:left="1440" w:hanging="360"/>
      </w:pPr>
    </w:lvl>
    <w:lvl w:ilvl="2" w:tplc="4B380492">
      <w:start w:val="17"/>
      <w:numFmt w:val="bullet"/>
      <w:lvlText w:val="-"/>
      <w:lvlJc w:val="left"/>
      <w:pPr>
        <w:ind w:left="2160" w:hanging="180"/>
      </w:pPr>
      <w:rPr>
        <w:rFonts w:ascii="Calibri" w:eastAsia="Times New Roman" w:hAnsi="Calibri" w:cs="Times New Roman" w:hint="default"/>
      </w:r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1" w15:restartNumberingAfterBreak="0">
    <w:nsid w:val="404D0691"/>
    <w:multiLevelType w:val="hybridMultilevel"/>
    <w:tmpl w:val="0CEAE5B4"/>
    <w:lvl w:ilvl="0" w:tplc="DBDE7B0A">
      <w:numFmt w:val="bullet"/>
      <w:lvlText w:val=""/>
      <w:lvlJc w:val="left"/>
      <w:pPr>
        <w:ind w:left="720" w:hanging="360"/>
      </w:pPr>
      <w:rPr>
        <w:rFonts w:ascii="Wingdings" w:eastAsia="Wingdings" w:hAnsi="Wingdings" w:cs="Wingdings" w:hint="default"/>
        <w:w w:val="99"/>
        <w:sz w:val="20"/>
        <w:szCs w:val="20"/>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DA2837"/>
    <w:multiLevelType w:val="singleLevel"/>
    <w:tmpl w:val="F46090D6"/>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5EC2C98"/>
    <w:multiLevelType w:val="hybridMultilevel"/>
    <w:tmpl w:val="88A836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E1645B"/>
    <w:multiLevelType w:val="hybridMultilevel"/>
    <w:tmpl w:val="113EDBC0"/>
    <w:lvl w:ilvl="0" w:tplc="38BCF5F2">
      <w:start w:val="2"/>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069"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1B795F"/>
    <w:multiLevelType w:val="hybridMultilevel"/>
    <w:tmpl w:val="88A836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94DA0"/>
    <w:multiLevelType w:val="hybridMultilevel"/>
    <w:tmpl w:val="639A8212"/>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9" w15:restartNumberingAfterBreak="0">
    <w:nsid w:val="57F52A33"/>
    <w:multiLevelType w:val="hybridMultilevel"/>
    <w:tmpl w:val="264EF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C971DF"/>
    <w:multiLevelType w:val="hybridMultilevel"/>
    <w:tmpl w:val="9F72493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BA5959"/>
    <w:multiLevelType w:val="hybridMultilevel"/>
    <w:tmpl w:val="E118185C"/>
    <w:lvl w:ilvl="0" w:tplc="E0B8ACF6">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FF074EC"/>
    <w:multiLevelType w:val="hybridMultilevel"/>
    <w:tmpl w:val="837462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93108446">
    <w:abstractNumId w:val="35"/>
  </w:num>
  <w:num w:numId="2" w16cid:durableId="1401365178">
    <w:abstractNumId w:val="31"/>
  </w:num>
  <w:num w:numId="3" w16cid:durableId="1180661292">
    <w:abstractNumId w:val="34"/>
  </w:num>
  <w:num w:numId="4" w16cid:durableId="377168232">
    <w:abstractNumId w:val="12"/>
  </w:num>
  <w:num w:numId="5" w16cid:durableId="95099342">
    <w:abstractNumId w:val="29"/>
  </w:num>
  <w:num w:numId="6" w16cid:durableId="1514954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627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275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226131">
    <w:abstractNumId w:val="9"/>
  </w:num>
  <w:num w:numId="10" w16cid:durableId="882444347">
    <w:abstractNumId w:val="27"/>
  </w:num>
  <w:num w:numId="11" w16cid:durableId="1320307993">
    <w:abstractNumId w:val="16"/>
  </w:num>
  <w:num w:numId="12" w16cid:durableId="1354571673">
    <w:abstractNumId w:val="33"/>
  </w:num>
  <w:num w:numId="13" w16cid:durableId="1741827691">
    <w:abstractNumId w:val="25"/>
  </w:num>
  <w:num w:numId="14" w16cid:durableId="1553956401">
    <w:abstractNumId w:val="15"/>
  </w:num>
  <w:num w:numId="15" w16cid:durableId="478771733">
    <w:abstractNumId w:val="20"/>
  </w:num>
  <w:num w:numId="16" w16cid:durableId="889807891">
    <w:abstractNumId w:val="10"/>
  </w:num>
  <w:num w:numId="17" w16cid:durableId="950744928">
    <w:abstractNumId w:val="23"/>
  </w:num>
  <w:num w:numId="18" w16cid:durableId="709308613">
    <w:abstractNumId w:val="19"/>
  </w:num>
  <w:num w:numId="19" w16cid:durableId="1459225898">
    <w:abstractNumId w:val="13"/>
  </w:num>
  <w:num w:numId="20" w16cid:durableId="1266379396">
    <w:abstractNumId w:val="14"/>
  </w:num>
  <w:num w:numId="21" w16cid:durableId="645739236">
    <w:abstractNumId w:val="8"/>
  </w:num>
  <w:num w:numId="22" w16cid:durableId="642276482">
    <w:abstractNumId w:val="11"/>
  </w:num>
  <w:num w:numId="23" w16cid:durableId="541670853">
    <w:abstractNumId w:val="30"/>
  </w:num>
  <w:num w:numId="24" w16cid:durableId="1933588827">
    <w:abstractNumId w:val="36"/>
  </w:num>
  <w:num w:numId="25" w16cid:durableId="662051841">
    <w:abstractNumId w:val="17"/>
  </w:num>
  <w:num w:numId="26" w16cid:durableId="1884752792">
    <w:abstractNumId w:val="18"/>
  </w:num>
  <w:num w:numId="27" w16cid:durableId="1486822550">
    <w:abstractNumId w:val="22"/>
  </w:num>
  <w:num w:numId="28" w16cid:durableId="15162274">
    <w:abstractNumId w:val="26"/>
  </w:num>
  <w:num w:numId="29" w16cid:durableId="147301662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2"/>
    <w:rsid w:val="0000091A"/>
    <w:rsid w:val="00000D54"/>
    <w:rsid w:val="00001990"/>
    <w:rsid w:val="00001A3C"/>
    <w:rsid w:val="00001CB7"/>
    <w:rsid w:val="0000207F"/>
    <w:rsid w:val="00002379"/>
    <w:rsid w:val="000041D7"/>
    <w:rsid w:val="000043D4"/>
    <w:rsid w:val="00004406"/>
    <w:rsid w:val="000047DD"/>
    <w:rsid w:val="00005F55"/>
    <w:rsid w:val="000064DF"/>
    <w:rsid w:val="00006A5A"/>
    <w:rsid w:val="00006AF8"/>
    <w:rsid w:val="000072B5"/>
    <w:rsid w:val="00010C34"/>
    <w:rsid w:val="000112DF"/>
    <w:rsid w:val="00011471"/>
    <w:rsid w:val="00011A62"/>
    <w:rsid w:val="00011C1B"/>
    <w:rsid w:val="00013147"/>
    <w:rsid w:val="00014405"/>
    <w:rsid w:val="0001466B"/>
    <w:rsid w:val="000146DD"/>
    <w:rsid w:val="00014BBE"/>
    <w:rsid w:val="000150B6"/>
    <w:rsid w:val="000153E3"/>
    <w:rsid w:val="00015579"/>
    <w:rsid w:val="00015A15"/>
    <w:rsid w:val="000167C7"/>
    <w:rsid w:val="00017048"/>
    <w:rsid w:val="000174BF"/>
    <w:rsid w:val="000204DC"/>
    <w:rsid w:val="000205AA"/>
    <w:rsid w:val="000222D8"/>
    <w:rsid w:val="00022BA7"/>
    <w:rsid w:val="00027359"/>
    <w:rsid w:val="000301DC"/>
    <w:rsid w:val="000313CA"/>
    <w:rsid w:val="000318AF"/>
    <w:rsid w:val="0003460A"/>
    <w:rsid w:val="0003479B"/>
    <w:rsid w:val="00035419"/>
    <w:rsid w:val="00036172"/>
    <w:rsid w:val="00037246"/>
    <w:rsid w:val="00037B0E"/>
    <w:rsid w:val="00037B75"/>
    <w:rsid w:val="00037F06"/>
    <w:rsid w:val="00037FD5"/>
    <w:rsid w:val="00040971"/>
    <w:rsid w:val="0004113E"/>
    <w:rsid w:val="0004182F"/>
    <w:rsid w:val="00042A6A"/>
    <w:rsid w:val="00043010"/>
    <w:rsid w:val="00043349"/>
    <w:rsid w:val="00046E6D"/>
    <w:rsid w:val="00046F1F"/>
    <w:rsid w:val="000470DB"/>
    <w:rsid w:val="0005034C"/>
    <w:rsid w:val="00051FC5"/>
    <w:rsid w:val="000524CD"/>
    <w:rsid w:val="00052883"/>
    <w:rsid w:val="00054B9E"/>
    <w:rsid w:val="00054E15"/>
    <w:rsid w:val="000551F2"/>
    <w:rsid w:val="00055E83"/>
    <w:rsid w:val="000570EB"/>
    <w:rsid w:val="000573E3"/>
    <w:rsid w:val="00060045"/>
    <w:rsid w:val="0006119C"/>
    <w:rsid w:val="00061798"/>
    <w:rsid w:val="000617A4"/>
    <w:rsid w:val="0006292F"/>
    <w:rsid w:val="00063255"/>
    <w:rsid w:val="00063E44"/>
    <w:rsid w:val="000655F9"/>
    <w:rsid w:val="000657ED"/>
    <w:rsid w:val="0006615C"/>
    <w:rsid w:val="00066C91"/>
    <w:rsid w:val="00070A01"/>
    <w:rsid w:val="00070BE3"/>
    <w:rsid w:val="00071424"/>
    <w:rsid w:val="0007268A"/>
    <w:rsid w:val="00072B0E"/>
    <w:rsid w:val="00072D65"/>
    <w:rsid w:val="00073B4C"/>
    <w:rsid w:val="00073B89"/>
    <w:rsid w:val="00073E22"/>
    <w:rsid w:val="00073EAD"/>
    <w:rsid w:val="000746F7"/>
    <w:rsid w:val="0007614E"/>
    <w:rsid w:val="000768BB"/>
    <w:rsid w:val="00076C15"/>
    <w:rsid w:val="00080E1C"/>
    <w:rsid w:val="00080F57"/>
    <w:rsid w:val="00081274"/>
    <w:rsid w:val="0008328C"/>
    <w:rsid w:val="00083843"/>
    <w:rsid w:val="00084D40"/>
    <w:rsid w:val="0008510B"/>
    <w:rsid w:val="00085151"/>
    <w:rsid w:val="000872D9"/>
    <w:rsid w:val="0009036E"/>
    <w:rsid w:val="000909A9"/>
    <w:rsid w:val="00091998"/>
    <w:rsid w:val="00091AD8"/>
    <w:rsid w:val="00093123"/>
    <w:rsid w:val="000936DA"/>
    <w:rsid w:val="00093B5F"/>
    <w:rsid w:val="000948F7"/>
    <w:rsid w:val="00094D45"/>
    <w:rsid w:val="00095320"/>
    <w:rsid w:val="00096271"/>
    <w:rsid w:val="00097A32"/>
    <w:rsid w:val="000A0ECE"/>
    <w:rsid w:val="000A1E4A"/>
    <w:rsid w:val="000A3AEF"/>
    <w:rsid w:val="000A45F4"/>
    <w:rsid w:val="000A5001"/>
    <w:rsid w:val="000A58E0"/>
    <w:rsid w:val="000A5D08"/>
    <w:rsid w:val="000A5E7E"/>
    <w:rsid w:val="000A75CC"/>
    <w:rsid w:val="000B057C"/>
    <w:rsid w:val="000B08EF"/>
    <w:rsid w:val="000B25E9"/>
    <w:rsid w:val="000B3652"/>
    <w:rsid w:val="000B380C"/>
    <w:rsid w:val="000B3D03"/>
    <w:rsid w:val="000B3FAA"/>
    <w:rsid w:val="000B45B1"/>
    <w:rsid w:val="000B4630"/>
    <w:rsid w:val="000B47F9"/>
    <w:rsid w:val="000B5A94"/>
    <w:rsid w:val="000B66FB"/>
    <w:rsid w:val="000C0385"/>
    <w:rsid w:val="000C1815"/>
    <w:rsid w:val="000C2B44"/>
    <w:rsid w:val="000C34BD"/>
    <w:rsid w:val="000C4972"/>
    <w:rsid w:val="000C4DD6"/>
    <w:rsid w:val="000C5F63"/>
    <w:rsid w:val="000C6595"/>
    <w:rsid w:val="000C7AAC"/>
    <w:rsid w:val="000D09B6"/>
    <w:rsid w:val="000D13ED"/>
    <w:rsid w:val="000D27E2"/>
    <w:rsid w:val="000D311D"/>
    <w:rsid w:val="000D5385"/>
    <w:rsid w:val="000D5415"/>
    <w:rsid w:val="000D6799"/>
    <w:rsid w:val="000D6A7A"/>
    <w:rsid w:val="000D7C44"/>
    <w:rsid w:val="000E0159"/>
    <w:rsid w:val="000E141A"/>
    <w:rsid w:val="000E3B34"/>
    <w:rsid w:val="000E41DF"/>
    <w:rsid w:val="000E5B88"/>
    <w:rsid w:val="000E5C1C"/>
    <w:rsid w:val="000E6A3E"/>
    <w:rsid w:val="000E6A84"/>
    <w:rsid w:val="000E758C"/>
    <w:rsid w:val="000E7AD4"/>
    <w:rsid w:val="000F0872"/>
    <w:rsid w:val="000F0A23"/>
    <w:rsid w:val="000F0DC1"/>
    <w:rsid w:val="000F1715"/>
    <w:rsid w:val="000F187B"/>
    <w:rsid w:val="000F1FB1"/>
    <w:rsid w:val="000F2C71"/>
    <w:rsid w:val="000F3017"/>
    <w:rsid w:val="000F375E"/>
    <w:rsid w:val="000F3ABA"/>
    <w:rsid w:val="000F4B7E"/>
    <w:rsid w:val="000F5051"/>
    <w:rsid w:val="000F5178"/>
    <w:rsid w:val="000F5414"/>
    <w:rsid w:val="000F5735"/>
    <w:rsid w:val="000F6346"/>
    <w:rsid w:val="000F68E8"/>
    <w:rsid w:val="000F69E4"/>
    <w:rsid w:val="00101FA1"/>
    <w:rsid w:val="0010342B"/>
    <w:rsid w:val="00103DE9"/>
    <w:rsid w:val="00104998"/>
    <w:rsid w:val="00104ED8"/>
    <w:rsid w:val="00107DD0"/>
    <w:rsid w:val="00107FC6"/>
    <w:rsid w:val="00110618"/>
    <w:rsid w:val="0011111D"/>
    <w:rsid w:val="00111A62"/>
    <w:rsid w:val="001122EF"/>
    <w:rsid w:val="00112878"/>
    <w:rsid w:val="00113378"/>
    <w:rsid w:val="0011489C"/>
    <w:rsid w:val="00114A1C"/>
    <w:rsid w:val="0011560D"/>
    <w:rsid w:val="0011651B"/>
    <w:rsid w:val="001173F0"/>
    <w:rsid w:val="0012059F"/>
    <w:rsid w:val="0012066F"/>
    <w:rsid w:val="001209E4"/>
    <w:rsid w:val="00121F15"/>
    <w:rsid w:val="001221E0"/>
    <w:rsid w:val="00123B55"/>
    <w:rsid w:val="00124DF6"/>
    <w:rsid w:val="00125966"/>
    <w:rsid w:val="00125BB9"/>
    <w:rsid w:val="001265DD"/>
    <w:rsid w:val="00127532"/>
    <w:rsid w:val="00127584"/>
    <w:rsid w:val="001313A1"/>
    <w:rsid w:val="001314DF"/>
    <w:rsid w:val="00131852"/>
    <w:rsid w:val="0013301D"/>
    <w:rsid w:val="00133988"/>
    <w:rsid w:val="00134E13"/>
    <w:rsid w:val="0013574B"/>
    <w:rsid w:val="001359FE"/>
    <w:rsid w:val="00136CA7"/>
    <w:rsid w:val="00140A47"/>
    <w:rsid w:val="00140B5F"/>
    <w:rsid w:val="00140E9E"/>
    <w:rsid w:val="001412DD"/>
    <w:rsid w:val="00141A49"/>
    <w:rsid w:val="001422CC"/>
    <w:rsid w:val="0014245B"/>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CF6"/>
    <w:rsid w:val="00152E24"/>
    <w:rsid w:val="0015309D"/>
    <w:rsid w:val="0015490E"/>
    <w:rsid w:val="00154F3B"/>
    <w:rsid w:val="001553D0"/>
    <w:rsid w:val="001565FF"/>
    <w:rsid w:val="0015731C"/>
    <w:rsid w:val="001576C9"/>
    <w:rsid w:val="00157AFD"/>
    <w:rsid w:val="001606D4"/>
    <w:rsid w:val="00161225"/>
    <w:rsid w:val="001618F9"/>
    <w:rsid w:val="00162482"/>
    <w:rsid w:val="00162E02"/>
    <w:rsid w:val="001630C0"/>
    <w:rsid w:val="001642F7"/>
    <w:rsid w:val="001647BF"/>
    <w:rsid w:val="0016524E"/>
    <w:rsid w:val="00165279"/>
    <w:rsid w:val="00167640"/>
    <w:rsid w:val="001721A6"/>
    <w:rsid w:val="00174F40"/>
    <w:rsid w:val="00174F46"/>
    <w:rsid w:val="00175A5E"/>
    <w:rsid w:val="00175CBC"/>
    <w:rsid w:val="0017746E"/>
    <w:rsid w:val="001778FB"/>
    <w:rsid w:val="00180ADF"/>
    <w:rsid w:val="00180C56"/>
    <w:rsid w:val="00181E7C"/>
    <w:rsid w:val="001825AB"/>
    <w:rsid w:val="001834A2"/>
    <w:rsid w:val="0018373B"/>
    <w:rsid w:val="00183805"/>
    <w:rsid w:val="00184475"/>
    <w:rsid w:val="00184601"/>
    <w:rsid w:val="0018502E"/>
    <w:rsid w:val="00185C04"/>
    <w:rsid w:val="00186492"/>
    <w:rsid w:val="0018724C"/>
    <w:rsid w:val="001904BD"/>
    <w:rsid w:val="00191315"/>
    <w:rsid w:val="00191589"/>
    <w:rsid w:val="0019279B"/>
    <w:rsid w:val="001933AB"/>
    <w:rsid w:val="00193932"/>
    <w:rsid w:val="00193BFD"/>
    <w:rsid w:val="00195644"/>
    <w:rsid w:val="00196250"/>
    <w:rsid w:val="00196433"/>
    <w:rsid w:val="001970A8"/>
    <w:rsid w:val="0019782A"/>
    <w:rsid w:val="001A1DD4"/>
    <w:rsid w:val="001A2967"/>
    <w:rsid w:val="001A29CD"/>
    <w:rsid w:val="001A3CA1"/>
    <w:rsid w:val="001A466E"/>
    <w:rsid w:val="001A4891"/>
    <w:rsid w:val="001A4CE5"/>
    <w:rsid w:val="001A54EC"/>
    <w:rsid w:val="001A62A4"/>
    <w:rsid w:val="001A6442"/>
    <w:rsid w:val="001A671D"/>
    <w:rsid w:val="001A7E30"/>
    <w:rsid w:val="001B211F"/>
    <w:rsid w:val="001B2248"/>
    <w:rsid w:val="001B2302"/>
    <w:rsid w:val="001B2906"/>
    <w:rsid w:val="001B2D35"/>
    <w:rsid w:val="001B3068"/>
    <w:rsid w:val="001B4795"/>
    <w:rsid w:val="001B59AE"/>
    <w:rsid w:val="001B63EF"/>
    <w:rsid w:val="001B6943"/>
    <w:rsid w:val="001B735D"/>
    <w:rsid w:val="001C12CA"/>
    <w:rsid w:val="001C1D46"/>
    <w:rsid w:val="001C24B3"/>
    <w:rsid w:val="001C28B0"/>
    <w:rsid w:val="001C3AB7"/>
    <w:rsid w:val="001C526C"/>
    <w:rsid w:val="001C54DB"/>
    <w:rsid w:val="001C5EB2"/>
    <w:rsid w:val="001C6726"/>
    <w:rsid w:val="001C6CB0"/>
    <w:rsid w:val="001C707E"/>
    <w:rsid w:val="001C7082"/>
    <w:rsid w:val="001D0B8E"/>
    <w:rsid w:val="001D0F67"/>
    <w:rsid w:val="001D1BB0"/>
    <w:rsid w:val="001D1C16"/>
    <w:rsid w:val="001D2344"/>
    <w:rsid w:val="001D2F39"/>
    <w:rsid w:val="001D3984"/>
    <w:rsid w:val="001D4D0B"/>
    <w:rsid w:val="001D5003"/>
    <w:rsid w:val="001D596B"/>
    <w:rsid w:val="001D59DE"/>
    <w:rsid w:val="001D59FE"/>
    <w:rsid w:val="001D621B"/>
    <w:rsid w:val="001E26F8"/>
    <w:rsid w:val="001E288A"/>
    <w:rsid w:val="001E2EE8"/>
    <w:rsid w:val="001E3BD4"/>
    <w:rsid w:val="001E4B58"/>
    <w:rsid w:val="001E75E1"/>
    <w:rsid w:val="001F100B"/>
    <w:rsid w:val="001F1CAE"/>
    <w:rsid w:val="001F2116"/>
    <w:rsid w:val="001F2A75"/>
    <w:rsid w:val="001F3360"/>
    <w:rsid w:val="001F420B"/>
    <w:rsid w:val="001F5FEC"/>
    <w:rsid w:val="001F7182"/>
    <w:rsid w:val="001F79E7"/>
    <w:rsid w:val="0020228C"/>
    <w:rsid w:val="002052D5"/>
    <w:rsid w:val="00205306"/>
    <w:rsid w:val="002059E8"/>
    <w:rsid w:val="00205A82"/>
    <w:rsid w:val="00206710"/>
    <w:rsid w:val="0020689F"/>
    <w:rsid w:val="00206FF2"/>
    <w:rsid w:val="00207C1D"/>
    <w:rsid w:val="00210101"/>
    <w:rsid w:val="00211A5A"/>
    <w:rsid w:val="002128EB"/>
    <w:rsid w:val="002151EB"/>
    <w:rsid w:val="002152CB"/>
    <w:rsid w:val="0021654B"/>
    <w:rsid w:val="00216550"/>
    <w:rsid w:val="002166AF"/>
    <w:rsid w:val="00216F9B"/>
    <w:rsid w:val="00217765"/>
    <w:rsid w:val="00217CAE"/>
    <w:rsid w:val="002214E7"/>
    <w:rsid w:val="002221AD"/>
    <w:rsid w:val="0022247A"/>
    <w:rsid w:val="00222F2F"/>
    <w:rsid w:val="0022325C"/>
    <w:rsid w:val="00223AED"/>
    <w:rsid w:val="00223ED6"/>
    <w:rsid w:val="0022440C"/>
    <w:rsid w:val="00224A09"/>
    <w:rsid w:val="00225BDD"/>
    <w:rsid w:val="002261C2"/>
    <w:rsid w:val="00227E5C"/>
    <w:rsid w:val="00230EFB"/>
    <w:rsid w:val="00233F91"/>
    <w:rsid w:val="00234638"/>
    <w:rsid w:val="0023471C"/>
    <w:rsid w:val="002348F1"/>
    <w:rsid w:val="00235099"/>
    <w:rsid w:val="00235BD3"/>
    <w:rsid w:val="00236271"/>
    <w:rsid w:val="002366A1"/>
    <w:rsid w:val="00236C7D"/>
    <w:rsid w:val="0024055F"/>
    <w:rsid w:val="00242D65"/>
    <w:rsid w:val="00244036"/>
    <w:rsid w:val="0024476C"/>
    <w:rsid w:val="00246058"/>
    <w:rsid w:val="00246179"/>
    <w:rsid w:val="00246DB7"/>
    <w:rsid w:val="0025043C"/>
    <w:rsid w:val="002505F9"/>
    <w:rsid w:val="00250A52"/>
    <w:rsid w:val="00251E34"/>
    <w:rsid w:val="00252315"/>
    <w:rsid w:val="002527A5"/>
    <w:rsid w:val="00254267"/>
    <w:rsid w:val="00254E9F"/>
    <w:rsid w:val="002550E1"/>
    <w:rsid w:val="00255DB2"/>
    <w:rsid w:val="002568FC"/>
    <w:rsid w:val="00256BF9"/>
    <w:rsid w:val="002570F0"/>
    <w:rsid w:val="002576CA"/>
    <w:rsid w:val="00261080"/>
    <w:rsid w:val="00261B16"/>
    <w:rsid w:val="00261FFF"/>
    <w:rsid w:val="002622E1"/>
    <w:rsid w:val="00263CB4"/>
    <w:rsid w:val="00264188"/>
    <w:rsid w:val="0026545D"/>
    <w:rsid w:val="002664D7"/>
    <w:rsid w:val="00266526"/>
    <w:rsid w:val="002672CC"/>
    <w:rsid w:val="002675BC"/>
    <w:rsid w:val="002705D8"/>
    <w:rsid w:val="002708C4"/>
    <w:rsid w:val="00271D38"/>
    <w:rsid w:val="00271FDD"/>
    <w:rsid w:val="002723A9"/>
    <w:rsid w:val="00273CFB"/>
    <w:rsid w:val="00274A0B"/>
    <w:rsid w:val="002750EA"/>
    <w:rsid w:val="00276C66"/>
    <w:rsid w:val="002773F5"/>
    <w:rsid w:val="00277A98"/>
    <w:rsid w:val="00277DAE"/>
    <w:rsid w:val="00280045"/>
    <w:rsid w:val="0028006B"/>
    <w:rsid w:val="00280127"/>
    <w:rsid w:val="002818A1"/>
    <w:rsid w:val="00282E62"/>
    <w:rsid w:val="002842BE"/>
    <w:rsid w:val="002848E0"/>
    <w:rsid w:val="00284C18"/>
    <w:rsid w:val="0028509D"/>
    <w:rsid w:val="002857E9"/>
    <w:rsid w:val="00285FC5"/>
    <w:rsid w:val="00287F2D"/>
    <w:rsid w:val="002912A7"/>
    <w:rsid w:val="002912F3"/>
    <w:rsid w:val="0029140D"/>
    <w:rsid w:val="002920E0"/>
    <w:rsid w:val="00292568"/>
    <w:rsid w:val="0029280F"/>
    <w:rsid w:val="00292966"/>
    <w:rsid w:val="00293B15"/>
    <w:rsid w:val="002944C4"/>
    <w:rsid w:val="00294C19"/>
    <w:rsid w:val="00294FFD"/>
    <w:rsid w:val="002A0405"/>
    <w:rsid w:val="002A0900"/>
    <w:rsid w:val="002A0E3D"/>
    <w:rsid w:val="002A10B9"/>
    <w:rsid w:val="002A1CF1"/>
    <w:rsid w:val="002A2F34"/>
    <w:rsid w:val="002A4CBB"/>
    <w:rsid w:val="002A6D83"/>
    <w:rsid w:val="002A6E7A"/>
    <w:rsid w:val="002B00E2"/>
    <w:rsid w:val="002B07D9"/>
    <w:rsid w:val="002B098B"/>
    <w:rsid w:val="002B140D"/>
    <w:rsid w:val="002B259D"/>
    <w:rsid w:val="002B416E"/>
    <w:rsid w:val="002B49CE"/>
    <w:rsid w:val="002B5647"/>
    <w:rsid w:val="002B6388"/>
    <w:rsid w:val="002C1A94"/>
    <w:rsid w:val="002C2AB6"/>
    <w:rsid w:val="002C321C"/>
    <w:rsid w:val="002C366B"/>
    <w:rsid w:val="002C3CFE"/>
    <w:rsid w:val="002C41FA"/>
    <w:rsid w:val="002C4C07"/>
    <w:rsid w:val="002C5167"/>
    <w:rsid w:val="002C5485"/>
    <w:rsid w:val="002D074B"/>
    <w:rsid w:val="002D0A89"/>
    <w:rsid w:val="002D18C6"/>
    <w:rsid w:val="002D50EC"/>
    <w:rsid w:val="002D5F4A"/>
    <w:rsid w:val="002D67DF"/>
    <w:rsid w:val="002D75B8"/>
    <w:rsid w:val="002D75D8"/>
    <w:rsid w:val="002E10DE"/>
    <w:rsid w:val="002E2301"/>
    <w:rsid w:val="002E301A"/>
    <w:rsid w:val="002E3A6B"/>
    <w:rsid w:val="002E4AE9"/>
    <w:rsid w:val="002E4AF6"/>
    <w:rsid w:val="002E4EBA"/>
    <w:rsid w:val="002E52A3"/>
    <w:rsid w:val="002E6182"/>
    <w:rsid w:val="002E63BF"/>
    <w:rsid w:val="002E6E6E"/>
    <w:rsid w:val="002F0000"/>
    <w:rsid w:val="002F096D"/>
    <w:rsid w:val="002F1C27"/>
    <w:rsid w:val="002F2C40"/>
    <w:rsid w:val="002F3346"/>
    <w:rsid w:val="002F5D93"/>
    <w:rsid w:val="002F601C"/>
    <w:rsid w:val="002F6156"/>
    <w:rsid w:val="002F67A1"/>
    <w:rsid w:val="002F7A4C"/>
    <w:rsid w:val="002F7B28"/>
    <w:rsid w:val="0030121E"/>
    <w:rsid w:val="003030CE"/>
    <w:rsid w:val="003032E9"/>
    <w:rsid w:val="00304755"/>
    <w:rsid w:val="00304801"/>
    <w:rsid w:val="003049B9"/>
    <w:rsid w:val="00305AE1"/>
    <w:rsid w:val="00306FE2"/>
    <w:rsid w:val="00307BFF"/>
    <w:rsid w:val="003121C7"/>
    <w:rsid w:val="00312292"/>
    <w:rsid w:val="00312B13"/>
    <w:rsid w:val="00312D3C"/>
    <w:rsid w:val="00313163"/>
    <w:rsid w:val="003131D5"/>
    <w:rsid w:val="003160C4"/>
    <w:rsid w:val="00316BBF"/>
    <w:rsid w:val="00316C84"/>
    <w:rsid w:val="003173A0"/>
    <w:rsid w:val="003205D5"/>
    <w:rsid w:val="00321DFE"/>
    <w:rsid w:val="0032359D"/>
    <w:rsid w:val="00324027"/>
    <w:rsid w:val="00326895"/>
    <w:rsid w:val="00327489"/>
    <w:rsid w:val="00327730"/>
    <w:rsid w:val="00327AE5"/>
    <w:rsid w:val="00330B52"/>
    <w:rsid w:val="00330F63"/>
    <w:rsid w:val="00330F65"/>
    <w:rsid w:val="00331664"/>
    <w:rsid w:val="00332896"/>
    <w:rsid w:val="00332D07"/>
    <w:rsid w:val="00334337"/>
    <w:rsid w:val="003347B1"/>
    <w:rsid w:val="00335489"/>
    <w:rsid w:val="00336BA7"/>
    <w:rsid w:val="00337068"/>
    <w:rsid w:val="003370F9"/>
    <w:rsid w:val="00337195"/>
    <w:rsid w:val="003378C8"/>
    <w:rsid w:val="00337C5C"/>
    <w:rsid w:val="00340930"/>
    <w:rsid w:val="00343539"/>
    <w:rsid w:val="003447C1"/>
    <w:rsid w:val="00344921"/>
    <w:rsid w:val="00345720"/>
    <w:rsid w:val="00347035"/>
    <w:rsid w:val="00347C6F"/>
    <w:rsid w:val="0035244F"/>
    <w:rsid w:val="003525C0"/>
    <w:rsid w:val="0035619F"/>
    <w:rsid w:val="0036037A"/>
    <w:rsid w:val="0036098E"/>
    <w:rsid w:val="00361027"/>
    <w:rsid w:val="00361225"/>
    <w:rsid w:val="00361547"/>
    <w:rsid w:val="0036167A"/>
    <w:rsid w:val="0036172F"/>
    <w:rsid w:val="00361C4B"/>
    <w:rsid w:val="00362CA7"/>
    <w:rsid w:val="00364B2F"/>
    <w:rsid w:val="00365650"/>
    <w:rsid w:val="003664BD"/>
    <w:rsid w:val="00367AE5"/>
    <w:rsid w:val="00370905"/>
    <w:rsid w:val="00374C5A"/>
    <w:rsid w:val="00375D12"/>
    <w:rsid w:val="0037664D"/>
    <w:rsid w:val="00376FFA"/>
    <w:rsid w:val="00380EB8"/>
    <w:rsid w:val="003814B8"/>
    <w:rsid w:val="00381B69"/>
    <w:rsid w:val="00381FC1"/>
    <w:rsid w:val="0038333B"/>
    <w:rsid w:val="0038368D"/>
    <w:rsid w:val="0038476D"/>
    <w:rsid w:val="00386F2D"/>
    <w:rsid w:val="00386F4A"/>
    <w:rsid w:val="00386FFB"/>
    <w:rsid w:val="00390873"/>
    <w:rsid w:val="00391A10"/>
    <w:rsid w:val="0039226F"/>
    <w:rsid w:val="003947D4"/>
    <w:rsid w:val="00394A7E"/>
    <w:rsid w:val="0039573C"/>
    <w:rsid w:val="00395FC3"/>
    <w:rsid w:val="003975BA"/>
    <w:rsid w:val="003976D7"/>
    <w:rsid w:val="003A1B7D"/>
    <w:rsid w:val="003A1E6D"/>
    <w:rsid w:val="003A3C5C"/>
    <w:rsid w:val="003A4E2B"/>
    <w:rsid w:val="003A581B"/>
    <w:rsid w:val="003A67FA"/>
    <w:rsid w:val="003A6D61"/>
    <w:rsid w:val="003A737A"/>
    <w:rsid w:val="003B3362"/>
    <w:rsid w:val="003B36B4"/>
    <w:rsid w:val="003B6029"/>
    <w:rsid w:val="003B64D4"/>
    <w:rsid w:val="003B68E3"/>
    <w:rsid w:val="003B768D"/>
    <w:rsid w:val="003C081C"/>
    <w:rsid w:val="003C1952"/>
    <w:rsid w:val="003C1D89"/>
    <w:rsid w:val="003C1E13"/>
    <w:rsid w:val="003C2764"/>
    <w:rsid w:val="003C323A"/>
    <w:rsid w:val="003C4895"/>
    <w:rsid w:val="003C4CFD"/>
    <w:rsid w:val="003C52A6"/>
    <w:rsid w:val="003C5E66"/>
    <w:rsid w:val="003C75B9"/>
    <w:rsid w:val="003C7CDC"/>
    <w:rsid w:val="003C7F0C"/>
    <w:rsid w:val="003D1C62"/>
    <w:rsid w:val="003D3EC5"/>
    <w:rsid w:val="003D3F0C"/>
    <w:rsid w:val="003D4297"/>
    <w:rsid w:val="003D4478"/>
    <w:rsid w:val="003D4A51"/>
    <w:rsid w:val="003D5366"/>
    <w:rsid w:val="003D5D50"/>
    <w:rsid w:val="003D6928"/>
    <w:rsid w:val="003D7238"/>
    <w:rsid w:val="003D75A7"/>
    <w:rsid w:val="003D7977"/>
    <w:rsid w:val="003D7C15"/>
    <w:rsid w:val="003D7FD5"/>
    <w:rsid w:val="003E13F2"/>
    <w:rsid w:val="003E3055"/>
    <w:rsid w:val="003E4133"/>
    <w:rsid w:val="003E442B"/>
    <w:rsid w:val="003E56CB"/>
    <w:rsid w:val="003E5A74"/>
    <w:rsid w:val="003E652F"/>
    <w:rsid w:val="003E792D"/>
    <w:rsid w:val="003F0A28"/>
    <w:rsid w:val="003F2D27"/>
    <w:rsid w:val="003F2D3F"/>
    <w:rsid w:val="003F50B2"/>
    <w:rsid w:val="003F5A6C"/>
    <w:rsid w:val="003F615A"/>
    <w:rsid w:val="003F64BD"/>
    <w:rsid w:val="003F6C38"/>
    <w:rsid w:val="003F77B4"/>
    <w:rsid w:val="00400589"/>
    <w:rsid w:val="004013A0"/>
    <w:rsid w:val="00401A55"/>
    <w:rsid w:val="00401D5A"/>
    <w:rsid w:val="0040332F"/>
    <w:rsid w:val="00403537"/>
    <w:rsid w:val="0040373A"/>
    <w:rsid w:val="0040405D"/>
    <w:rsid w:val="00404555"/>
    <w:rsid w:val="004045BB"/>
    <w:rsid w:val="004071F4"/>
    <w:rsid w:val="00410C2B"/>
    <w:rsid w:val="00410F02"/>
    <w:rsid w:val="00411297"/>
    <w:rsid w:val="004114B0"/>
    <w:rsid w:val="004152CB"/>
    <w:rsid w:val="00416510"/>
    <w:rsid w:val="00417A46"/>
    <w:rsid w:val="00417B2C"/>
    <w:rsid w:val="0042131E"/>
    <w:rsid w:val="00421371"/>
    <w:rsid w:val="00421BD9"/>
    <w:rsid w:val="004229D3"/>
    <w:rsid w:val="00424F55"/>
    <w:rsid w:val="0042502A"/>
    <w:rsid w:val="004250FE"/>
    <w:rsid w:val="0042585F"/>
    <w:rsid w:val="00425EA9"/>
    <w:rsid w:val="004267ED"/>
    <w:rsid w:val="00430080"/>
    <w:rsid w:val="004303A9"/>
    <w:rsid w:val="004303D4"/>
    <w:rsid w:val="004303D5"/>
    <w:rsid w:val="00430FBA"/>
    <w:rsid w:val="00431864"/>
    <w:rsid w:val="00432237"/>
    <w:rsid w:val="00432500"/>
    <w:rsid w:val="0043315D"/>
    <w:rsid w:val="00433EFB"/>
    <w:rsid w:val="004348C6"/>
    <w:rsid w:val="004368E2"/>
    <w:rsid w:val="004407F2"/>
    <w:rsid w:val="004409F0"/>
    <w:rsid w:val="00440A03"/>
    <w:rsid w:val="004425B5"/>
    <w:rsid w:val="00442D9A"/>
    <w:rsid w:val="0044333B"/>
    <w:rsid w:val="004442F7"/>
    <w:rsid w:val="00444918"/>
    <w:rsid w:val="00445AA5"/>
    <w:rsid w:val="004469B8"/>
    <w:rsid w:val="004510DE"/>
    <w:rsid w:val="004525A3"/>
    <w:rsid w:val="0045334D"/>
    <w:rsid w:val="004542F9"/>
    <w:rsid w:val="00454A57"/>
    <w:rsid w:val="00454E48"/>
    <w:rsid w:val="00456147"/>
    <w:rsid w:val="00456C56"/>
    <w:rsid w:val="00457A39"/>
    <w:rsid w:val="004600D0"/>
    <w:rsid w:val="0046076A"/>
    <w:rsid w:val="00460AA9"/>
    <w:rsid w:val="00460BF4"/>
    <w:rsid w:val="0046231A"/>
    <w:rsid w:val="00462FAC"/>
    <w:rsid w:val="004633A4"/>
    <w:rsid w:val="0046361A"/>
    <w:rsid w:val="00465EDE"/>
    <w:rsid w:val="00466DD3"/>
    <w:rsid w:val="00470F32"/>
    <w:rsid w:val="00471CD6"/>
    <w:rsid w:val="0047281B"/>
    <w:rsid w:val="00472ADD"/>
    <w:rsid w:val="00472FC7"/>
    <w:rsid w:val="0047343C"/>
    <w:rsid w:val="00473AF5"/>
    <w:rsid w:val="00474544"/>
    <w:rsid w:val="00475AA4"/>
    <w:rsid w:val="00480A63"/>
    <w:rsid w:val="00480B8B"/>
    <w:rsid w:val="004829DF"/>
    <w:rsid w:val="00482F08"/>
    <w:rsid w:val="00483201"/>
    <w:rsid w:val="0048321A"/>
    <w:rsid w:val="00483C91"/>
    <w:rsid w:val="00483E59"/>
    <w:rsid w:val="00485836"/>
    <w:rsid w:val="00485B05"/>
    <w:rsid w:val="00490582"/>
    <w:rsid w:val="0049298D"/>
    <w:rsid w:val="00493705"/>
    <w:rsid w:val="0049382A"/>
    <w:rsid w:val="00493B35"/>
    <w:rsid w:val="00493D38"/>
    <w:rsid w:val="0049425B"/>
    <w:rsid w:val="00494532"/>
    <w:rsid w:val="00494874"/>
    <w:rsid w:val="00494883"/>
    <w:rsid w:val="00495510"/>
    <w:rsid w:val="004961B9"/>
    <w:rsid w:val="004A09E3"/>
    <w:rsid w:val="004A4801"/>
    <w:rsid w:val="004A4C42"/>
    <w:rsid w:val="004A5673"/>
    <w:rsid w:val="004A6843"/>
    <w:rsid w:val="004A7640"/>
    <w:rsid w:val="004B055E"/>
    <w:rsid w:val="004B0CAA"/>
    <w:rsid w:val="004B147F"/>
    <w:rsid w:val="004B2716"/>
    <w:rsid w:val="004B5396"/>
    <w:rsid w:val="004B715B"/>
    <w:rsid w:val="004B72F1"/>
    <w:rsid w:val="004B7554"/>
    <w:rsid w:val="004C0199"/>
    <w:rsid w:val="004C0454"/>
    <w:rsid w:val="004C3233"/>
    <w:rsid w:val="004C4AE7"/>
    <w:rsid w:val="004C54A3"/>
    <w:rsid w:val="004C6993"/>
    <w:rsid w:val="004C6ECA"/>
    <w:rsid w:val="004C7D13"/>
    <w:rsid w:val="004D1DBC"/>
    <w:rsid w:val="004D29B1"/>
    <w:rsid w:val="004D31FF"/>
    <w:rsid w:val="004D3B49"/>
    <w:rsid w:val="004D3F28"/>
    <w:rsid w:val="004D455A"/>
    <w:rsid w:val="004D6593"/>
    <w:rsid w:val="004E1C6E"/>
    <w:rsid w:val="004E2280"/>
    <w:rsid w:val="004E2480"/>
    <w:rsid w:val="004E3C43"/>
    <w:rsid w:val="004E3C92"/>
    <w:rsid w:val="004E400E"/>
    <w:rsid w:val="004E4221"/>
    <w:rsid w:val="004E4726"/>
    <w:rsid w:val="004E4A1E"/>
    <w:rsid w:val="004E4B8E"/>
    <w:rsid w:val="004E5DBC"/>
    <w:rsid w:val="004E63BE"/>
    <w:rsid w:val="004E6F1D"/>
    <w:rsid w:val="004F0003"/>
    <w:rsid w:val="004F1EC5"/>
    <w:rsid w:val="004F4E14"/>
    <w:rsid w:val="004F5D0F"/>
    <w:rsid w:val="004F735C"/>
    <w:rsid w:val="00500EF5"/>
    <w:rsid w:val="00502A51"/>
    <w:rsid w:val="00506373"/>
    <w:rsid w:val="00506A24"/>
    <w:rsid w:val="0050704E"/>
    <w:rsid w:val="00510122"/>
    <w:rsid w:val="00511D97"/>
    <w:rsid w:val="005133F2"/>
    <w:rsid w:val="0051540C"/>
    <w:rsid w:val="005166F9"/>
    <w:rsid w:val="00517CD6"/>
    <w:rsid w:val="00520D19"/>
    <w:rsid w:val="00520DD5"/>
    <w:rsid w:val="005212C1"/>
    <w:rsid w:val="00521898"/>
    <w:rsid w:val="00521E0E"/>
    <w:rsid w:val="0052266F"/>
    <w:rsid w:val="00522D4C"/>
    <w:rsid w:val="005238D1"/>
    <w:rsid w:val="00523CA2"/>
    <w:rsid w:val="00523D83"/>
    <w:rsid w:val="00524325"/>
    <w:rsid w:val="005266EB"/>
    <w:rsid w:val="00530785"/>
    <w:rsid w:val="00530C93"/>
    <w:rsid w:val="005336F8"/>
    <w:rsid w:val="005339FF"/>
    <w:rsid w:val="0053462F"/>
    <w:rsid w:val="00535CCF"/>
    <w:rsid w:val="00535DD3"/>
    <w:rsid w:val="00535E75"/>
    <w:rsid w:val="00536141"/>
    <w:rsid w:val="00536401"/>
    <w:rsid w:val="005403F0"/>
    <w:rsid w:val="005412B2"/>
    <w:rsid w:val="005418FD"/>
    <w:rsid w:val="00541CE3"/>
    <w:rsid w:val="00541E38"/>
    <w:rsid w:val="00542000"/>
    <w:rsid w:val="00542A5D"/>
    <w:rsid w:val="00542B21"/>
    <w:rsid w:val="00543AE8"/>
    <w:rsid w:val="005455F9"/>
    <w:rsid w:val="00551241"/>
    <w:rsid w:val="005519D5"/>
    <w:rsid w:val="005528DA"/>
    <w:rsid w:val="00552B59"/>
    <w:rsid w:val="005534A3"/>
    <w:rsid w:val="00554E9B"/>
    <w:rsid w:val="00555411"/>
    <w:rsid w:val="0056048A"/>
    <w:rsid w:val="005605D4"/>
    <w:rsid w:val="005609D3"/>
    <w:rsid w:val="00560A01"/>
    <w:rsid w:val="00561E98"/>
    <w:rsid w:val="005637CD"/>
    <w:rsid w:val="00563B1C"/>
    <w:rsid w:val="00563D14"/>
    <w:rsid w:val="005645A7"/>
    <w:rsid w:val="00564BEB"/>
    <w:rsid w:val="00566D88"/>
    <w:rsid w:val="0057012D"/>
    <w:rsid w:val="0057098E"/>
    <w:rsid w:val="00570C6A"/>
    <w:rsid w:val="00570F6E"/>
    <w:rsid w:val="005714E6"/>
    <w:rsid w:val="005715EB"/>
    <w:rsid w:val="005734A9"/>
    <w:rsid w:val="00573DCD"/>
    <w:rsid w:val="00574CBB"/>
    <w:rsid w:val="00575927"/>
    <w:rsid w:val="00575CB8"/>
    <w:rsid w:val="00576166"/>
    <w:rsid w:val="0057667C"/>
    <w:rsid w:val="005800C5"/>
    <w:rsid w:val="00580419"/>
    <w:rsid w:val="00580EEA"/>
    <w:rsid w:val="00582997"/>
    <w:rsid w:val="00583D67"/>
    <w:rsid w:val="00584C9B"/>
    <w:rsid w:val="00585EE0"/>
    <w:rsid w:val="0058615D"/>
    <w:rsid w:val="0059046D"/>
    <w:rsid w:val="00590844"/>
    <w:rsid w:val="00590EEF"/>
    <w:rsid w:val="00591259"/>
    <w:rsid w:val="0059242D"/>
    <w:rsid w:val="00592A42"/>
    <w:rsid w:val="00592A57"/>
    <w:rsid w:val="00593916"/>
    <w:rsid w:val="005943CE"/>
    <w:rsid w:val="00594B82"/>
    <w:rsid w:val="0059659A"/>
    <w:rsid w:val="005978D6"/>
    <w:rsid w:val="005A0A21"/>
    <w:rsid w:val="005A0D77"/>
    <w:rsid w:val="005A143F"/>
    <w:rsid w:val="005A1864"/>
    <w:rsid w:val="005A1A5F"/>
    <w:rsid w:val="005A2494"/>
    <w:rsid w:val="005A3028"/>
    <w:rsid w:val="005A3296"/>
    <w:rsid w:val="005A4096"/>
    <w:rsid w:val="005A4323"/>
    <w:rsid w:val="005A4EB6"/>
    <w:rsid w:val="005A6BC8"/>
    <w:rsid w:val="005B197E"/>
    <w:rsid w:val="005B1CB0"/>
    <w:rsid w:val="005B2138"/>
    <w:rsid w:val="005B34CB"/>
    <w:rsid w:val="005B41C6"/>
    <w:rsid w:val="005B4621"/>
    <w:rsid w:val="005B47FA"/>
    <w:rsid w:val="005B4B47"/>
    <w:rsid w:val="005B4E0B"/>
    <w:rsid w:val="005B5047"/>
    <w:rsid w:val="005B568D"/>
    <w:rsid w:val="005B6D0F"/>
    <w:rsid w:val="005C011C"/>
    <w:rsid w:val="005C0929"/>
    <w:rsid w:val="005C20C6"/>
    <w:rsid w:val="005C291E"/>
    <w:rsid w:val="005C2F7F"/>
    <w:rsid w:val="005C3956"/>
    <w:rsid w:val="005C3B84"/>
    <w:rsid w:val="005C4695"/>
    <w:rsid w:val="005C4979"/>
    <w:rsid w:val="005C4C62"/>
    <w:rsid w:val="005C5D8C"/>
    <w:rsid w:val="005C7062"/>
    <w:rsid w:val="005D10AD"/>
    <w:rsid w:val="005D140A"/>
    <w:rsid w:val="005D1748"/>
    <w:rsid w:val="005D48E4"/>
    <w:rsid w:val="005D6753"/>
    <w:rsid w:val="005D6ACA"/>
    <w:rsid w:val="005D77ED"/>
    <w:rsid w:val="005D786E"/>
    <w:rsid w:val="005E0416"/>
    <w:rsid w:val="005E0EC8"/>
    <w:rsid w:val="005E23B8"/>
    <w:rsid w:val="005E2D82"/>
    <w:rsid w:val="005E3225"/>
    <w:rsid w:val="005E34F8"/>
    <w:rsid w:val="005E36DC"/>
    <w:rsid w:val="005E3E94"/>
    <w:rsid w:val="005E4B08"/>
    <w:rsid w:val="005E6400"/>
    <w:rsid w:val="005E64F2"/>
    <w:rsid w:val="005E6A28"/>
    <w:rsid w:val="005E7360"/>
    <w:rsid w:val="005E7791"/>
    <w:rsid w:val="005E78A3"/>
    <w:rsid w:val="005E796F"/>
    <w:rsid w:val="005F3561"/>
    <w:rsid w:val="005F3683"/>
    <w:rsid w:val="005F3A91"/>
    <w:rsid w:val="005F3D75"/>
    <w:rsid w:val="005F573D"/>
    <w:rsid w:val="005F637C"/>
    <w:rsid w:val="005F68AB"/>
    <w:rsid w:val="005F78A4"/>
    <w:rsid w:val="00600560"/>
    <w:rsid w:val="006019A7"/>
    <w:rsid w:val="0060221E"/>
    <w:rsid w:val="006024D6"/>
    <w:rsid w:val="0060253A"/>
    <w:rsid w:val="00603573"/>
    <w:rsid w:val="00605207"/>
    <w:rsid w:val="006067D6"/>
    <w:rsid w:val="006077C9"/>
    <w:rsid w:val="006110A6"/>
    <w:rsid w:val="006130FC"/>
    <w:rsid w:val="006138B6"/>
    <w:rsid w:val="00615718"/>
    <w:rsid w:val="00615803"/>
    <w:rsid w:val="00615B66"/>
    <w:rsid w:val="006175DE"/>
    <w:rsid w:val="00623A5F"/>
    <w:rsid w:val="00626FEC"/>
    <w:rsid w:val="00627810"/>
    <w:rsid w:val="006316C5"/>
    <w:rsid w:val="006319C6"/>
    <w:rsid w:val="00632202"/>
    <w:rsid w:val="006336DB"/>
    <w:rsid w:val="00634DED"/>
    <w:rsid w:val="006357C0"/>
    <w:rsid w:val="0063700F"/>
    <w:rsid w:val="006379C2"/>
    <w:rsid w:val="00637DF9"/>
    <w:rsid w:val="006401CA"/>
    <w:rsid w:val="006413A7"/>
    <w:rsid w:val="0064246D"/>
    <w:rsid w:val="00643C84"/>
    <w:rsid w:val="00644900"/>
    <w:rsid w:val="00644F2A"/>
    <w:rsid w:val="00645983"/>
    <w:rsid w:val="00646516"/>
    <w:rsid w:val="00650604"/>
    <w:rsid w:val="00651BEA"/>
    <w:rsid w:val="00652C25"/>
    <w:rsid w:val="00653D90"/>
    <w:rsid w:val="00653EE4"/>
    <w:rsid w:val="00655B31"/>
    <w:rsid w:val="0065611C"/>
    <w:rsid w:val="006563A0"/>
    <w:rsid w:val="00657250"/>
    <w:rsid w:val="00657417"/>
    <w:rsid w:val="006600C1"/>
    <w:rsid w:val="00661AD7"/>
    <w:rsid w:val="00662470"/>
    <w:rsid w:val="0066268A"/>
    <w:rsid w:val="0066349A"/>
    <w:rsid w:val="00663ABF"/>
    <w:rsid w:val="00664428"/>
    <w:rsid w:val="00664CC5"/>
    <w:rsid w:val="00665070"/>
    <w:rsid w:val="00666187"/>
    <w:rsid w:val="00666EBE"/>
    <w:rsid w:val="0066755E"/>
    <w:rsid w:val="00667EBD"/>
    <w:rsid w:val="0067062B"/>
    <w:rsid w:val="00670D24"/>
    <w:rsid w:val="00671D3D"/>
    <w:rsid w:val="00671E2F"/>
    <w:rsid w:val="00673A3F"/>
    <w:rsid w:val="00674091"/>
    <w:rsid w:val="006747F2"/>
    <w:rsid w:val="00674CEA"/>
    <w:rsid w:val="00675424"/>
    <w:rsid w:val="00675CF3"/>
    <w:rsid w:val="00675F92"/>
    <w:rsid w:val="00680127"/>
    <w:rsid w:val="00680136"/>
    <w:rsid w:val="00680269"/>
    <w:rsid w:val="00681963"/>
    <w:rsid w:val="00682DDC"/>
    <w:rsid w:val="006837D8"/>
    <w:rsid w:val="00684CE8"/>
    <w:rsid w:val="00685841"/>
    <w:rsid w:val="00690D1B"/>
    <w:rsid w:val="00691770"/>
    <w:rsid w:val="00692703"/>
    <w:rsid w:val="00692B51"/>
    <w:rsid w:val="00692EB5"/>
    <w:rsid w:val="00693409"/>
    <w:rsid w:val="00695983"/>
    <w:rsid w:val="00697A5F"/>
    <w:rsid w:val="006A13E0"/>
    <w:rsid w:val="006A20D2"/>
    <w:rsid w:val="006A3281"/>
    <w:rsid w:val="006A3592"/>
    <w:rsid w:val="006A3B67"/>
    <w:rsid w:val="006A44A8"/>
    <w:rsid w:val="006A4AA9"/>
    <w:rsid w:val="006A5255"/>
    <w:rsid w:val="006A57AC"/>
    <w:rsid w:val="006A5D9E"/>
    <w:rsid w:val="006A7BEE"/>
    <w:rsid w:val="006B0742"/>
    <w:rsid w:val="006B2B05"/>
    <w:rsid w:val="006B2EEF"/>
    <w:rsid w:val="006B3CEC"/>
    <w:rsid w:val="006B44FB"/>
    <w:rsid w:val="006B4B97"/>
    <w:rsid w:val="006B4EA9"/>
    <w:rsid w:val="006B50B6"/>
    <w:rsid w:val="006B50C9"/>
    <w:rsid w:val="006B52F2"/>
    <w:rsid w:val="006B5946"/>
    <w:rsid w:val="006B75AE"/>
    <w:rsid w:val="006B7BCD"/>
    <w:rsid w:val="006B7F22"/>
    <w:rsid w:val="006C03AF"/>
    <w:rsid w:val="006C0C4C"/>
    <w:rsid w:val="006C1955"/>
    <w:rsid w:val="006C1BFA"/>
    <w:rsid w:val="006C1E22"/>
    <w:rsid w:val="006C3E8F"/>
    <w:rsid w:val="006C409A"/>
    <w:rsid w:val="006C45CD"/>
    <w:rsid w:val="006C5E9A"/>
    <w:rsid w:val="006C65C3"/>
    <w:rsid w:val="006C6DE3"/>
    <w:rsid w:val="006D237A"/>
    <w:rsid w:val="006D2439"/>
    <w:rsid w:val="006D31FD"/>
    <w:rsid w:val="006D3754"/>
    <w:rsid w:val="006D43F3"/>
    <w:rsid w:val="006D460C"/>
    <w:rsid w:val="006D48C2"/>
    <w:rsid w:val="006D4EEC"/>
    <w:rsid w:val="006D66AF"/>
    <w:rsid w:val="006D67AF"/>
    <w:rsid w:val="006D70D5"/>
    <w:rsid w:val="006D75E8"/>
    <w:rsid w:val="006D7C51"/>
    <w:rsid w:val="006D7CD3"/>
    <w:rsid w:val="006E13BF"/>
    <w:rsid w:val="006E1C99"/>
    <w:rsid w:val="006E1FE4"/>
    <w:rsid w:val="006E24AE"/>
    <w:rsid w:val="006E25C5"/>
    <w:rsid w:val="006E2D0F"/>
    <w:rsid w:val="006E2E91"/>
    <w:rsid w:val="006E3F14"/>
    <w:rsid w:val="006E4264"/>
    <w:rsid w:val="006E43A4"/>
    <w:rsid w:val="006E4971"/>
    <w:rsid w:val="006E523E"/>
    <w:rsid w:val="006E5A61"/>
    <w:rsid w:val="006E699A"/>
    <w:rsid w:val="006E69A6"/>
    <w:rsid w:val="006E6C31"/>
    <w:rsid w:val="006E726A"/>
    <w:rsid w:val="006E752D"/>
    <w:rsid w:val="006E798D"/>
    <w:rsid w:val="006F13B0"/>
    <w:rsid w:val="006F4235"/>
    <w:rsid w:val="006F485C"/>
    <w:rsid w:val="006F5CE8"/>
    <w:rsid w:val="006F5E72"/>
    <w:rsid w:val="0070002A"/>
    <w:rsid w:val="007003C5"/>
    <w:rsid w:val="007005B7"/>
    <w:rsid w:val="00701D6C"/>
    <w:rsid w:val="007025AB"/>
    <w:rsid w:val="007029F5"/>
    <w:rsid w:val="00702A3C"/>
    <w:rsid w:val="0070355A"/>
    <w:rsid w:val="007046CB"/>
    <w:rsid w:val="007068D3"/>
    <w:rsid w:val="00706C0E"/>
    <w:rsid w:val="0070740C"/>
    <w:rsid w:val="007114D9"/>
    <w:rsid w:val="00711C87"/>
    <w:rsid w:val="0071203F"/>
    <w:rsid w:val="00712E0B"/>
    <w:rsid w:val="0071535A"/>
    <w:rsid w:val="0071560E"/>
    <w:rsid w:val="00716074"/>
    <w:rsid w:val="007174D4"/>
    <w:rsid w:val="007177E0"/>
    <w:rsid w:val="00717A4C"/>
    <w:rsid w:val="00717D3C"/>
    <w:rsid w:val="00720CD5"/>
    <w:rsid w:val="00721BCC"/>
    <w:rsid w:val="00721DD5"/>
    <w:rsid w:val="0072214E"/>
    <w:rsid w:val="00722614"/>
    <w:rsid w:val="007250B6"/>
    <w:rsid w:val="0072510D"/>
    <w:rsid w:val="0072517E"/>
    <w:rsid w:val="007253A8"/>
    <w:rsid w:val="00727919"/>
    <w:rsid w:val="00727C48"/>
    <w:rsid w:val="00727CEE"/>
    <w:rsid w:val="00731757"/>
    <w:rsid w:val="007326A7"/>
    <w:rsid w:val="007330FD"/>
    <w:rsid w:val="0073465E"/>
    <w:rsid w:val="0073512C"/>
    <w:rsid w:val="00735372"/>
    <w:rsid w:val="00735FDB"/>
    <w:rsid w:val="00736CDF"/>
    <w:rsid w:val="007406DE"/>
    <w:rsid w:val="00740CA7"/>
    <w:rsid w:val="007427A2"/>
    <w:rsid w:val="00742F17"/>
    <w:rsid w:val="00743282"/>
    <w:rsid w:val="00743CF6"/>
    <w:rsid w:val="007442E5"/>
    <w:rsid w:val="00744909"/>
    <w:rsid w:val="00745994"/>
    <w:rsid w:val="0074733F"/>
    <w:rsid w:val="007501D0"/>
    <w:rsid w:val="00750C2F"/>
    <w:rsid w:val="00750C88"/>
    <w:rsid w:val="0075125C"/>
    <w:rsid w:val="0075266C"/>
    <w:rsid w:val="007534BA"/>
    <w:rsid w:val="00755C79"/>
    <w:rsid w:val="007605AF"/>
    <w:rsid w:val="007616C6"/>
    <w:rsid w:val="007624BC"/>
    <w:rsid w:val="00762A20"/>
    <w:rsid w:val="00763502"/>
    <w:rsid w:val="00763B0B"/>
    <w:rsid w:val="00766561"/>
    <w:rsid w:val="007665EC"/>
    <w:rsid w:val="007668ED"/>
    <w:rsid w:val="0077086C"/>
    <w:rsid w:val="00770E69"/>
    <w:rsid w:val="0077172A"/>
    <w:rsid w:val="007717B9"/>
    <w:rsid w:val="007723AE"/>
    <w:rsid w:val="00772D64"/>
    <w:rsid w:val="00772DCA"/>
    <w:rsid w:val="00773950"/>
    <w:rsid w:val="007742CE"/>
    <w:rsid w:val="007742E3"/>
    <w:rsid w:val="00774A06"/>
    <w:rsid w:val="00774A17"/>
    <w:rsid w:val="00774C74"/>
    <w:rsid w:val="00775219"/>
    <w:rsid w:val="00776030"/>
    <w:rsid w:val="0077605C"/>
    <w:rsid w:val="00776724"/>
    <w:rsid w:val="00776DD9"/>
    <w:rsid w:val="00777233"/>
    <w:rsid w:val="00780C7F"/>
    <w:rsid w:val="00781A8C"/>
    <w:rsid w:val="00783891"/>
    <w:rsid w:val="00783BE1"/>
    <w:rsid w:val="007841BC"/>
    <w:rsid w:val="0078514F"/>
    <w:rsid w:val="007855DE"/>
    <w:rsid w:val="007878C1"/>
    <w:rsid w:val="00787D38"/>
    <w:rsid w:val="007913FC"/>
    <w:rsid w:val="007919DF"/>
    <w:rsid w:val="00791C92"/>
    <w:rsid w:val="00791EF6"/>
    <w:rsid w:val="00793849"/>
    <w:rsid w:val="00793FCF"/>
    <w:rsid w:val="00794941"/>
    <w:rsid w:val="00794E78"/>
    <w:rsid w:val="00795A01"/>
    <w:rsid w:val="00795ACA"/>
    <w:rsid w:val="00795C08"/>
    <w:rsid w:val="00796CC3"/>
    <w:rsid w:val="00796D28"/>
    <w:rsid w:val="0079702C"/>
    <w:rsid w:val="00797CFE"/>
    <w:rsid w:val="007A1B68"/>
    <w:rsid w:val="007A1EA1"/>
    <w:rsid w:val="007A24A8"/>
    <w:rsid w:val="007A2C2F"/>
    <w:rsid w:val="007A2F84"/>
    <w:rsid w:val="007A3862"/>
    <w:rsid w:val="007A4749"/>
    <w:rsid w:val="007A56C7"/>
    <w:rsid w:val="007A67FD"/>
    <w:rsid w:val="007A69B4"/>
    <w:rsid w:val="007A6E8D"/>
    <w:rsid w:val="007A76C0"/>
    <w:rsid w:val="007A7E2E"/>
    <w:rsid w:val="007A7F1E"/>
    <w:rsid w:val="007B08EC"/>
    <w:rsid w:val="007B1CEE"/>
    <w:rsid w:val="007B1EFB"/>
    <w:rsid w:val="007B69AC"/>
    <w:rsid w:val="007B72EC"/>
    <w:rsid w:val="007B7B39"/>
    <w:rsid w:val="007B7BC5"/>
    <w:rsid w:val="007B7C92"/>
    <w:rsid w:val="007C003A"/>
    <w:rsid w:val="007C04FD"/>
    <w:rsid w:val="007C0D3D"/>
    <w:rsid w:val="007C192F"/>
    <w:rsid w:val="007C311D"/>
    <w:rsid w:val="007C4020"/>
    <w:rsid w:val="007C435D"/>
    <w:rsid w:val="007C4486"/>
    <w:rsid w:val="007C4AEA"/>
    <w:rsid w:val="007C4CB1"/>
    <w:rsid w:val="007C7A32"/>
    <w:rsid w:val="007D0670"/>
    <w:rsid w:val="007D0E08"/>
    <w:rsid w:val="007D0FC1"/>
    <w:rsid w:val="007D2F87"/>
    <w:rsid w:val="007D3D6E"/>
    <w:rsid w:val="007D48E7"/>
    <w:rsid w:val="007D4C5F"/>
    <w:rsid w:val="007D52AA"/>
    <w:rsid w:val="007D6CF9"/>
    <w:rsid w:val="007D7E46"/>
    <w:rsid w:val="007E04DF"/>
    <w:rsid w:val="007E0AF4"/>
    <w:rsid w:val="007E2AE3"/>
    <w:rsid w:val="007E3285"/>
    <w:rsid w:val="007E38A0"/>
    <w:rsid w:val="007E3F9E"/>
    <w:rsid w:val="007E42FB"/>
    <w:rsid w:val="007E5538"/>
    <w:rsid w:val="007E5981"/>
    <w:rsid w:val="007E614C"/>
    <w:rsid w:val="007E638F"/>
    <w:rsid w:val="007E692C"/>
    <w:rsid w:val="007E7AAA"/>
    <w:rsid w:val="007F0C8B"/>
    <w:rsid w:val="007F0FDA"/>
    <w:rsid w:val="007F1084"/>
    <w:rsid w:val="007F13D8"/>
    <w:rsid w:val="007F1973"/>
    <w:rsid w:val="007F22FC"/>
    <w:rsid w:val="007F2695"/>
    <w:rsid w:val="007F2EE2"/>
    <w:rsid w:val="007F2F1F"/>
    <w:rsid w:val="007F35E2"/>
    <w:rsid w:val="007F39C9"/>
    <w:rsid w:val="007F4082"/>
    <w:rsid w:val="007F4856"/>
    <w:rsid w:val="007F4ACF"/>
    <w:rsid w:val="007F5867"/>
    <w:rsid w:val="007F5CCF"/>
    <w:rsid w:val="007F6A5E"/>
    <w:rsid w:val="008003C4"/>
    <w:rsid w:val="00800ECA"/>
    <w:rsid w:val="0080164A"/>
    <w:rsid w:val="00802211"/>
    <w:rsid w:val="008036A2"/>
    <w:rsid w:val="008038B7"/>
    <w:rsid w:val="00803B1C"/>
    <w:rsid w:val="00803EB3"/>
    <w:rsid w:val="00804E73"/>
    <w:rsid w:val="00805902"/>
    <w:rsid w:val="00806C24"/>
    <w:rsid w:val="00807A64"/>
    <w:rsid w:val="00807E73"/>
    <w:rsid w:val="00810A47"/>
    <w:rsid w:val="00810F5B"/>
    <w:rsid w:val="00811257"/>
    <w:rsid w:val="00812EDF"/>
    <w:rsid w:val="0081486E"/>
    <w:rsid w:val="00815062"/>
    <w:rsid w:val="008154B1"/>
    <w:rsid w:val="00815693"/>
    <w:rsid w:val="00816C06"/>
    <w:rsid w:val="00816C74"/>
    <w:rsid w:val="008206B8"/>
    <w:rsid w:val="00821068"/>
    <w:rsid w:val="008210A0"/>
    <w:rsid w:val="00822DE3"/>
    <w:rsid w:val="008256F8"/>
    <w:rsid w:val="00825F5C"/>
    <w:rsid w:val="00825FDB"/>
    <w:rsid w:val="00830124"/>
    <w:rsid w:val="00831232"/>
    <w:rsid w:val="008314BC"/>
    <w:rsid w:val="00831C01"/>
    <w:rsid w:val="00832241"/>
    <w:rsid w:val="0083293A"/>
    <w:rsid w:val="00832B3C"/>
    <w:rsid w:val="008345BD"/>
    <w:rsid w:val="00834C3D"/>
    <w:rsid w:val="00834EBA"/>
    <w:rsid w:val="00835BA8"/>
    <w:rsid w:val="00836390"/>
    <w:rsid w:val="0083700C"/>
    <w:rsid w:val="00841340"/>
    <w:rsid w:val="00841971"/>
    <w:rsid w:val="00842831"/>
    <w:rsid w:val="00842BA7"/>
    <w:rsid w:val="00844D59"/>
    <w:rsid w:val="008451B6"/>
    <w:rsid w:val="008453C0"/>
    <w:rsid w:val="00846496"/>
    <w:rsid w:val="00847664"/>
    <w:rsid w:val="00847A40"/>
    <w:rsid w:val="008503BD"/>
    <w:rsid w:val="00851111"/>
    <w:rsid w:val="008513A6"/>
    <w:rsid w:val="00852E0D"/>
    <w:rsid w:val="00853E43"/>
    <w:rsid w:val="00853EE9"/>
    <w:rsid w:val="008547C7"/>
    <w:rsid w:val="00855395"/>
    <w:rsid w:val="0085588A"/>
    <w:rsid w:val="0085787C"/>
    <w:rsid w:val="00857C0B"/>
    <w:rsid w:val="008601DF"/>
    <w:rsid w:val="00860DD6"/>
    <w:rsid w:val="00861043"/>
    <w:rsid w:val="00862A71"/>
    <w:rsid w:val="0086355D"/>
    <w:rsid w:val="00864AD1"/>
    <w:rsid w:val="0086502C"/>
    <w:rsid w:val="0086714A"/>
    <w:rsid w:val="008679AB"/>
    <w:rsid w:val="00867B07"/>
    <w:rsid w:val="0087017E"/>
    <w:rsid w:val="00871288"/>
    <w:rsid w:val="0087158C"/>
    <w:rsid w:val="00873D2F"/>
    <w:rsid w:val="008742C6"/>
    <w:rsid w:val="00874B4A"/>
    <w:rsid w:val="008751E8"/>
    <w:rsid w:val="00875A1B"/>
    <w:rsid w:val="00875EAA"/>
    <w:rsid w:val="008762A2"/>
    <w:rsid w:val="0087662A"/>
    <w:rsid w:val="00876932"/>
    <w:rsid w:val="00876CA4"/>
    <w:rsid w:val="008775B6"/>
    <w:rsid w:val="00880384"/>
    <w:rsid w:val="008815F1"/>
    <w:rsid w:val="00881E2A"/>
    <w:rsid w:val="00882C34"/>
    <w:rsid w:val="00882E70"/>
    <w:rsid w:val="00883592"/>
    <w:rsid w:val="0088407E"/>
    <w:rsid w:val="00884D5E"/>
    <w:rsid w:val="00884FEA"/>
    <w:rsid w:val="0088534B"/>
    <w:rsid w:val="00886788"/>
    <w:rsid w:val="00886F1E"/>
    <w:rsid w:val="00887AA1"/>
    <w:rsid w:val="00887B55"/>
    <w:rsid w:val="00887ECD"/>
    <w:rsid w:val="008920FF"/>
    <w:rsid w:val="00895032"/>
    <w:rsid w:val="008951FB"/>
    <w:rsid w:val="0089579A"/>
    <w:rsid w:val="00896545"/>
    <w:rsid w:val="00896B24"/>
    <w:rsid w:val="00897457"/>
    <w:rsid w:val="008A021D"/>
    <w:rsid w:val="008A04BD"/>
    <w:rsid w:val="008A153D"/>
    <w:rsid w:val="008A1CEE"/>
    <w:rsid w:val="008A250A"/>
    <w:rsid w:val="008A3227"/>
    <w:rsid w:val="008A351B"/>
    <w:rsid w:val="008A37BF"/>
    <w:rsid w:val="008A47E9"/>
    <w:rsid w:val="008A4C70"/>
    <w:rsid w:val="008A550D"/>
    <w:rsid w:val="008A5B82"/>
    <w:rsid w:val="008A6BAA"/>
    <w:rsid w:val="008A7334"/>
    <w:rsid w:val="008A7885"/>
    <w:rsid w:val="008A7D12"/>
    <w:rsid w:val="008B295F"/>
    <w:rsid w:val="008B3DF2"/>
    <w:rsid w:val="008B44C6"/>
    <w:rsid w:val="008B523C"/>
    <w:rsid w:val="008B5FA5"/>
    <w:rsid w:val="008B6DBD"/>
    <w:rsid w:val="008C005D"/>
    <w:rsid w:val="008C0969"/>
    <w:rsid w:val="008C0F93"/>
    <w:rsid w:val="008C1403"/>
    <w:rsid w:val="008C1431"/>
    <w:rsid w:val="008C1EA9"/>
    <w:rsid w:val="008C3433"/>
    <w:rsid w:val="008C38C0"/>
    <w:rsid w:val="008C4F47"/>
    <w:rsid w:val="008C54D1"/>
    <w:rsid w:val="008C59D6"/>
    <w:rsid w:val="008C6BC8"/>
    <w:rsid w:val="008C6BDF"/>
    <w:rsid w:val="008C7074"/>
    <w:rsid w:val="008C7815"/>
    <w:rsid w:val="008D1BFB"/>
    <w:rsid w:val="008D2356"/>
    <w:rsid w:val="008D46F3"/>
    <w:rsid w:val="008D7246"/>
    <w:rsid w:val="008D7B57"/>
    <w:rsid w:val="008E0D96"/>
    <w:rsid w:val="008E1957"/>
    <w:rsid w:val="008E19EF"/>
    <w:rsid w:val="008E1ECE"/>
    <w:rsid w:val="008E4264"/>
    <w:rsid w:val="008E4462"/>
    <w:rsid w:val="008E460E"/>
    <w:rsid w:val="008E5738"/>
    <w:rsid w:val="008E5E2B"/>
    <w:rsid w:val="008E70CA"/>
    <w:rsid w:val="008E7CA8"/>
    <w:rsid w:val="008F04FF"/>
    <w:rsid w:val="008F0B12"/>
    <w:rsid w:val="008F127A"/>
    <w:rsid w:val="008F2319"/>
    <w:rsid w:val="008F253B"/>
    <w:rsid w:val="008F2829"/>
    <w:rsid w:val="008F28A7"/>
    <w:rsid w:val="008F2CDD"/>
    <w:rsid w:val="008F3842"/>
    <w:rsid w:val="008F3B78"/>
    <w:rsid w:val="008F3D55"/>
    <w:rsid w:val="008F4304"/>
    <w:rsid w:val="008F5014"/>
    <w:rsid w:val="008F50EE"/>
    <w:rsid w:val="008F5684"/>
    <w:rsid w:val="008F5D65"/>
    <w:rsid w:val="008F68C7"/>
    <w:rsid w:val="008F7071"/>
    <w:rsid w:val="008F748F"/>
    <w:rsid w:val="008F7D1D"/>
    <w:rsid w:val="00900D4A"/>
    <w:rsid w:val="00900DA0"/>
    <w:rsid w:val="009016A5"/>
    <w:rsid w:val="00902978"/>
    <w:rsid w:val="00902E2C"/>
    <w:rsid w:val="00903058"/>
    <w:rsid w:val="00903081"/>
    <w:rsid w:val="00903DF7"/>
    <w:rsid w:val="00904565"/>
    <w:rsid w:val="00904F16"/>
    <w:rsid w:val="00904FFE"/>
    <w:rsid w:val="00905126"/>
    <w:rsid w:val="009069FF"/>
    <w:rsid w:val="0090792B"/>
    <w:rsid w:val="0091020F"/>
    <w:rsid w:val="00910DFB"/>
    <w:rsid w:val="00911011"/>
    <w:rsid w:val="009118A6"/>
    <w:rsid w:val="00911DA9"/>
    <w:rsid w:val="009126CB"/>
    <w:rsid w:val="00913346"/>
    <w:rsid w:val="00913B45"/>
    <w:rsid w:val="0091439D"/>
    <w:rsid w:val="00914E58"/>
    <w:rsid w:val="0091538F"/>
    <w:rsid w:val="00916843"/>
    <w:rsid w:val="00916CBD"/>
    <w:rsid w:val="009170EB"/>
    <w:rsid w:val="00917A6A"/>
    <w:rsid w:val="009211DF"/>
    <w:rsid w:val="0092294F"/>
    <w:rsid w:val="00922BB0"/>
    <w:rsid w:val="0092326C"/>
    <w:rsid w:val="009232F7"/>
    <w:rsid w:val="0092407C"/>
    <w:rsid w:val="00924DC1"/>
    <w:rsid w:val="009252B0"/>
    <w:rsid w:val="00925655"/>
    <w:rsid w:val="00926B3C"/>
    <w:rsid w:val="0092762F"/>
    <w:rsid w:val="00927DF6"/>
    <w:rsid w:val="009306D6"/>
    <w:rsid w:val="009318BE"/>
    <w:rsid w:val="00932949"/>
    <w:rsid w:val="00933247"/>
    <w:rsid w:val="00935604"/>
    <w:rsid w:val="00935642"/>
    <w:rsid w:val="0093693B"/>
    <w:rsid w:val="00936C81"/>
    <w:rsid w:val="00936D1A"/>
    <w:rsid w:val="00936D4E"/>
    <w:rsid w:val="0094023B"/>
    <w:rsid w:val="009425FE"/>
    <w:rsid w:val="0094340F"/>
    <w:rsid w:val="009434EB"/>
    <w:rsid w:val="00943FE0"/>
    <w:rsid w:val="00944AC0"/>
    <w:rsid w:val="00944BB1"/>
    <w:rsid w:val="00945AB7"/>
    <w:rsid w:val="0094602F"/>
    <w:rsid w:val="009474A1"/>
    <w:rsid w:val="00947570"/>
    <w:rsid w:val="00947B5D"/>
    <w:rsid w:val="00947CF7"/>
    <w:rsid w:val="00950209"/>
    <w:rsid w:val="00950492"/>
    <w:rsid w:val="00952100"/>
    <w:rsid w:val="00952BC4"/>
    <w:rsid w:val="00953719"/>
    <w:rsid w:val="00954F11"/>
    <w:rsid w:val="00954F5D"/>
    <w:rsid w:val="00955EEE"/>
    <w:rsid w:val="0095702E"/>
    <w:rsid w:val="00957BA9"/>
    <w:rsid w:val="00960E9B"/>
    <w:rsid w:val="00963059"/>
    <w:rsid w:val="0096319F"/>
    <w:rsid w:val="00964042"/>
    <w:rsid w:val="009651F2"/>
    <w:rsid w:val="0096585B"/>
    <w:rsid w:val="00965BD0"/>
    <w:rsid w:val="009667CB"/>
    <w:rsid w:val="009734BC"/>
    <w:rsid w:val="00973DF3"/>
    <w:rsid w:val="00973EF7"/>
    <w:rsid w:val="00975093"/>
    <w:rsid w:val="00975FFF"/>
    <w:rsid w:val="0097606B"/>
    <w:rsid w:val="00976864"/>
    <w:rsid w:val="00976A94"/>
    <w:rsid w:val="00976F33"/>
    <w:rsid w:val="00977965"/>
    <w:rsid w:val="00977F18"/>
    <w:rsid w:val="00980178"/>
    <w:rsid w:val="009806FF"/>
    <w:rsid w:val="00981610"/>
    <w:rsid w:val="00982BE4"/>
    <w:rsid w:val="00984ABD"/>
    <w:rsid w:val="0098676E"/>
    <w:rsid w:val="00986E39"/>
    <w:rsid w:val="00987439"/>
    <w:rsid w:val="009877E9"/>
    <w:rsid w:val="00990ECF"/>
    <w:rsid w:val="00992DC1"/>
    <w:rsid w:val="0099381A"/>
    <w:rsid w:val="0099438C"/>
    <w:rsid w:val="00995BB9"/>
    <w:rsid w:val="00997381"/>
    <w:rsid w:val="009A150F"/>
    <w:rsid w:val="009A25F9"/>
    <w:rsid w:val="009A3DC9"/>
    <w:rsid w:val="009A5C28"/>
    <w:rsid w:val="009A6411"/>
    <w:rsid w:val="009A6866"/>
    <w:rsid w:val="009A72D0"/>
    <w:rsid w:val="009A77B2"/>
    <w:rsid w:val="009B02E0"/>
    <w:rsid w:val="009B0E61"/>
    <w:rsid w:val="009B4008"/>
    <w:rsid w:val="009B4AF0"/>
    <w:rsid w:val="009B4D57"/>
    <w:rsid w:val="009B6212"/>
    <w:rsid w:val="009B7FFC"/>
    <w:rsid w:val="009C1093"/>
    <w:rsid w:val="009C2002"/>
    <w:rsid w:val="009C45CB"/>
    <w:rsid w:val="009C545F"/>
    <w:rsid w:val="009C61C9"/>
    <w:rsid w:val="009C62D4"/>
    <w:rsid w:val="009C6603"/>
    <w:rsid w:val="009C7885"/>
    <w:rsid w:val="009D121C"/>
    <w:rsid w:val="009D1D31"/>
    <w:rsid w:val="009D20B7"/>
    <w:rsid w:val="009D2263"/>
    <w:rsid w:val="009D4F1A"/>
    <w:rsid w:val="009D5BAC"/>
    <w:rsid w:val="009D7840"/>
    <w:rsid w:val="009E0B1C"/>
    <w:rsid w:val="009E1D45"/>
    <w:rsid w:val="009E3B1E"/>
    <w:rsid w:val="009E4214"/>
    <w:rsid w:val="009E53B3"/>
    <w:rsid w:val="009E57BC"/>
    <w:rsid w:val="009E5AB4"/>
    <w:rsid w:val="009E6423"/>
    <w:rsid w:val="009E7B3A"/>
    <w:rsid w:val="009F0DEF"/>
    <w:rsid w:val="009F2BDE"/>
    <w:rsid w:val="009F361E"/>
    <w:rsid w:val="009F4333"/>
    <w:rsid w:val="009F43A5"/>
    <w:rsid w:val="009F498E"/>
    <w:rsid w:val="009F49BF"/>
    <w:rsid w:val="009F5587"/>
    <w:rsid w:val="009F5E18"/>
    <w:rsid w:val="009F698F"/>
    <w:rsid w:val="009F733D"/>
    <w:rsid w:val="009F79C2"/>
    <w:rsid w:val="009F7E41"/>
    <w:rsid w:val="00A00106"/>
    <w:rsid w:val="00A00EE5"/>
    <w:rsid w:val="00A02101"/>
    <w:rsid w:val="00A022F7"/>
    <w:rsid w:val="00A026F8"/>
    <w:rsid w:val="00A02E89"/>
    <w:rsid w:val="00A0438F"/>
    <w:rsid w:val="00A0497D"/>
    <w:rsid w:val="00A05B12"/>
    <w:rsid w:val="00A05D95"/>
    <w:rsid w:val="00A05EB7"/>
    <w:rsid w:val="00A068A1"/>
    <w:rsid w:val="00A113EC"/>
    <w:rsid w:val="00A11B2F"/>
    <w:rsid w:val="00A11D02"/>
    <w:rsid w:val="00A12AC8"/>
    <w:rsid w:val="00A135F9"/>
    <w:rsid w:val="00A161E1"/>
    <w:rsid w:val="00A17592"/>
    <w:rsid w:val="00A17904"/>
    <w:rsid w:val="00A179A7"/>
    <w:rsid w:val="00A2209D"/>
    <w:rsid w:val="00A24E1B"/>
    <w:rsid w:val="00A25341"/>
    <w:rsid w:val="00A25E7F"/>
    <w:rsid w:val="00A301ED"/>
    <w:rsid w:val="00A307B7"/>
    <w:rsid w:val="00A32DA3"/>
    <w:rsid w:val="00A32F90"/>
    <w:rsid w:val="00A3318D"/>
    <w:rsid w:val="00A357F0"/>
    <w:rsid w:val="00A35C42"/>
    <w:rsid w:val="00A35D7C"/>
    <w:rsid w:val="00A362DB"/>
    <w:rsid w:val="00A36765"/>
    <w:rsid w:val="00A37F4A"/>
    <w:rsid w:val="00A410A7"/>
    <w:rsid w:val="00A410B4"/>
    <w:rsid w:val="00A41254"/>
    <w:rsid w:val="00A4209D"/>
    <w:rsid w:val="00A42E6B"/>
    <w:rsid w:val="00A42FB3"/>
    <w:rsid w:val="00A43FE3"/>
    <w:rsid w:val="00A456B4"/>
    <w:rsid w:val="00A45C7D"/>
    <w:rsid w:val="00A45ED0"/>
    <w:rsid w:val="00A4713B"/>
    <w:rsid w:val="00A50B15"/>
    <w:rsid w:val="00A51A00"/>
    <w:rsid w:val="00A52079"/>
    <w:rsid w:val="00A53402"/>
    <w:rsid w:val="00A53E80"/>
    <w:rsid w:val="00A53EAC"/>
    <w:rsid w:val="00A54503"/>
    <w:rsid w:val="00A549AF"/>
    <w:rsid w:val="00A565D9"/>
    <w:rsid w:val="00A572A1"/>
    <w:rsid w:val="00A57B36"/>
    <w:rsid w:val="00A61BDA"/>
    <w:rsid w:val="00A61D39"/>
    <w:rsid w:val="00A62F33"/>
    <w:rsid w:val="00A63511"/>
    <w:rsid w:val="00A63538"/>
    <w:rsid w:val="00A6379C"/>
    <w:rsid w:val="00A644FB"/>
    <w:rsid w:val="00A6488D"/>
    <w:rsid w:val="00A67320"/>
    <w:rsid w:val="00A6759E"/>
    <w:rsid w:val="00A67B4C"/>
    <w:rsid w:val="00A67C1A"/>
    <w:rsid w:val="00A719C3"/>
    <w:rsid w:val="00A73DAF"/>
    <w:rsid w:val="00A74C9B"/>
    <w:rsid w:val="00A74DD6"/>
    <w:rsid w:val="00A750DA"/>
    <w:rsid w:val="00A75E86"/>
    <w:rsid w:val="00A760D8"/>
    <w:rsid w:val="00A778AA"/>
    <w:rsid w:val="00A77C2E"/>
    <w:rsid w:val="00A77DE6"/>
    <w:rsid w:val="00A816A7"/>
    <w:rsid w:val="00A8297D"/>
    <w:rsid w:val="00A84745"/>
    <w:rsid w:val="00A8554C"/>
    <w:rsid w:val="00A86037"/>
    <w:rsid w:val="00A86E77"/>
    <w:rsid w:val="00A86E8A"/>
    <w:rsid w:val="00A90048"/>
    <w:rsid w:val="00A9049D"/>
    <w:rsid w:val="00A90C11"/>
    <w:rsid w:val="00A9172D"/>
    <w:rsid w:val="00A92060"/>
    <w:rsid w:val="00A92469"/>
    <w:rsid w:val="00A93079"/>
    <w:rsid w:val="00A9375B"/>
    <w:rsid w:val="00A93D61"/>
    <w:rsid w:val="00A940BB"/>
    <w:rsid w:val="00A94249"/>
    <w:rsid w:val="00A94561"/>
    <w:rsid w:val="00A95627"/>
    <w:rsid w:val="00A95A19"/>
    <w:rsid w:val="00A95AD9"/>
    <w:rsid w:val="00AA0542"/>
    <w:rsid w:val="00AA1448"/>
    <w:rsid w:val="00AA5160"/>
    <w:rsid w:val="00AA5247"/>
    <w:rsid w:val="00AA7188"/>
    <w:rsid w:val="00AB00D3"/>
    <w:rsid w:val="00AB05FF"/>
    <w:rsid w:val="00AB16A2"/>
    <w:rsid w:val="00AB1A3D"/>
    <w:rsid w:val="00AB31D1"/>
    <w:rsid w:val="00AB38D0"/>
    <w:rsid w:val="00AB43F1"/>
    <w:rsid w:val="00AB46CA"/>
    <w:rsid w:val="00AB47D4"/>
    <w:rsid w:val="00AB6B1E"/>
    <w:rsid w:val="00AB6F12"/>
    <w:rsid w:val="00AB726E"/>
    <w:rsid w:val="00AB7294"/>
    <w:rsid w:val="00AB74AD"/>
    <w:rsid w:val="00AB77BF"/>
    <w:rsid w:val="00AB7939"/>
    <w:rsid w:val="00AC0303"/>
    <w:rsid w:val="00AC15ED"/>
    <w:rsid w:val="00AC1AFC"/>
    <w:rsid w:val="00AC245C"/>
    <w:rsid w:val="00AC2DB6"/>
    <w:rsid w:val="00AC6E1E"/>
    <w:rsid w:val="00AD0E10"/>
    <w:rsid w:val="00AD16CC"/>
    <w:rsid w:val="00AD1D2F"/>
    <w:rsid w:val="00AD367F"/>
    <w:rsid w:val="00AD65C6"/>
    <w:rsid w:val="00AD77D1"/>
    <w:rsid w:val="00AD7F9F"/>
    <w:rsid w:val="00AE1126"/>
    <w:rsid w:val="00AE3415"/>
    <w:rsid w:val="00AE3A8E"/>
    <w:rsid w:val="00AE3B91"/>
    <w:rsid w:val="00AE3C18"/>
    <w:rsid w:val="00AE524C"/>
    <w:rsid w:val="00AE5EF9"/>
    <w:rsid w:val="00AE772A"/>
    <w:rsid w:val="00AF036C"/>
    <w:rsid w:val="00AF06DD"/>
    <w:rsid w:val="00AF20C4"/>
    <w:rsid w:val="00AF2942"/>
    <w:rsid w:val="00AF2DD8"/>
    <w:rsid w:val="00AF320E"/>
    <w:rsid w:val="00AF3A2E"/>
    <w:rsid w:val="00AF63B1"/>
    <w:rsid w:val="00AF6650"/>
    <w:rsid w:val="00AF7024"/>
    <w:rsid w:val="00AF712D"/>
    <w:rsid w:val="00AF776A"/>
    <w:rsid w:val="00AF7978"/>
    <w:rsid w:val="00B003EB"/>
    <w:rsid w:val="00B004C0"/>
    <w:rsid w:val="00B0055D"/>
    <w:rsid w:val="00B005B6"/>
    <w:rsid w:val="00B01A1F"/>
    <w:rsid w:val="00B01A5D"/>
    <w:rsid w:val="00B0302E"/>
    <w:rsid w:val="00B03243"/>
    <w:rsid w:val="00B040AD"/>
    <w:rsid w:val="00B042CF"/>
    <w:rsid w:val="00B05459"/>
    <w:rsid w:val="00B07C08"/>
    <w:rsid w:val="00B07C3B"/>
    <w:rsid w:val="00B07CDE"/>
    <w:rsid w:val="00B07FE4"/>
    <w:rsid w:val="00B10696"/>
    <w:rsid w:val="00B10BDC"/>
    <w:rsid w:val="00B10BE2"/>
    <w:rsid w:val="00B10D3B"/>
    <w:rsid w:val="00B11552"/>
    <w:rsid w:val="00B135A6"/>
    <w:rsid w:val="00B13CCF"/>
    <w:rsid w:val="00B14C60"/>
    <w:rsid w:val="00B14D6F"/>
    <w:rsid w:val="00B1567D"/>
    <w:rsid w:val="00B1686A"/>
    <w:rsid w:val="00B1689B"/>
    <w:rsid w:val="00B16A2E"/>
    <w:rsid w:val="00B16F15"/>
    <w:rsid w:val="00B174AD"/>
    <w:rsid w:val="00B208E5"/>
    <w:rsid w:val="00B232A2"/>
    <w:rsid w:val="00B23FFA"/>
    <w:rsid w:val="00B247E4"/>
    <w:rsid w:val="00B2529C"/>
    <w:rsid w:val="00B26BC2"/>
    <w:rsid w:val="00B270E6"/>
    <w:rsid w:val="00B27CC8"/>
    <w:rsid w:val="00B27D58"/>
    <w:rsid w:val="00B307F6"/>
    <w:rsid w:val="00B30A1D"/>
    <w:rsid w:val="00B30E6E"/>
    <w:rsid w:val="00B31212"/>
    <w:rsid w:val="00B319A6"/>
    <w:rsid w:val="00B31D96"/>
    <w:rsid w:val="00B32220"/>
    <w:rsid w:val="00B32264"/>
    <w:rsid w:val="00B34877"/>
    <w:rsid w:val="00B36839"/>
    <w:rsid w:val="00B36FB5"/>
    <w:rsid w:val="00B37377"/>
    <w:rsid w:val="00B3741F"/>
    <w:rsid w:val="00B40458"/>
    <w:rsid w:val="00B40687"/>
    <w:rsid w:val="00B4243F"/>
    <w:rsid w:val="00B42624"/>
    <w:rsid w:val="00B427EA"/>
    <w:rsid w:val="00B43355"/>
    <w:rsid w:val="00B44570"/>
    <w:rsid w:val="00B454EB"/>
    <w:rsid w:val="00B467FE"/>
    <w:rsid w:val="00B47383"/>
    <w:rsid w:val="00B47D7D"/>
    <w:rsid w:val="00B47DDF"/>
    <w:rsid w:val="00B50B97"/>
    <w:rsid w:val="00B50ECF"/>
    <w:rsid w:val="00B520B7"/>
    <w:rsid w:val="00B52D48"/>
    <w:rsid w:val="00B52DBF"/>
    <w:rsid w:val="00B5310B"/>
    <w:rsid w:val="00B5315D"/>
    <w:rsid w:val="00B53437"/>
    <w:rsid w:val="00B540C8"/>
    <w:rsid w:val="00B541B2"/>
    <w:rsid w:val="00B56077"/>
    <w:rsid w:val="00B560F5"/>
    <w:rsid w:val="00B5761C"/>
    <w:rsid w:val="00B57994"/>
    <w:rsid w:val="00B62489"/>
    <w:rsid w:val="00B62E29"/>
    <w:rsid w:val="00B639A8"/>
    <w:rsid w:val="00B65CEF"/>
    <w:rsid w:val="00B7113A"/>
    <w:rsid w:val="00B716C1"/>
    <w:rsid w:val="00B71AD0"/>
    <w:rsid w:val="00B722A2"/>
    <w:rsid w:val="00B725FD"/>
    <w:rsid w:val="00B73328"/>
    <w:rsid w:val="00B738EA"/>
    <w:rsid w:val="00B741E0"/>
    <w:rsid w:val="00B742C3"/>
    <w:rsid w:val="00B75D7E"/>
    <w:rsid w:val="00B768BE"/>
    <w:rsid w:val="00B76C2C"/>
    <w:rsid w:val="00B802B7"/>
    <w:rsid w:val="00B80889"/>
    <w:rsid w:val="00B81905"/>
    <w:rsid w:val="00B82263"/>
    <w:rsid w:val="00B8266C"/>
    <w:rsid w:val="00B8353D"/>
    <w:rsid w:val="00B8420F"/>
    <w:rsid w:val="00B906D1"/>
    <w:rsid w:val="00B90C98"/>
    <w:rsid w:val="00B90CF4"/>
    <w:rsid w:val="00B90DEA"/>
    <w:rsid w:val="00B91221"/>
    <w:rsid w:val="00B91235"/>
    <w:rsid w:val="00B92308"/>
    <w:rsid w:val="00B92C16"/>
    <w:rsid w:val="00B93041"/>
    <w:rsid w:val="00B93748"/>
    <w:rsid w:val="00B94199"/>
    <w:rsid w:val="00B94E6C"/>
    <w:rsid w:val="00B94F4F"/>
    <w:rsid w:val="00B958E5"/>
    <w:rsid w:val="00B96151"/>
    <w:rsid w:val="00B96598"/>
    <w:rsid w:val="00B96BC9"/>
    <w:rsid w:val="00B97F67"/>
    <w:rsid w:val="00BA01F3"/>
    <w:rsid w:val="00BA0A78"/>
    <w:rsid w:val="00BA0D44"/>
    <w:rsid w:val="00BA0E74"/>
    <w:rsid w:val="00BA0EFB"/>
    <w:rsid w:val="00BA0F4B"/>
    <w:rsid w:val="00BA10D3"/>
    <w:rsid w:val="00BA1214"/>
    <w:rsid w:val="00BA1544"/>
    <w:rsid w:val="00BA17BC"/>
    <w:rsid w:val="00BA474F"/>
    <w:rsid w:val="00BA480D"/>
    <w:rsid w:val="00BA65AB"/>
    <w:rsid w:val="00BA7F4C"/>
    <w:rsid w:val="00BB0707"/>
    <w:rsid w:val="00BB20D6"/>
    <w:rsid w:val="00BB21F5"/>
    <w:rsid w:val="00BB2396"/>
    <w:rsid w:val="00BB3285"/>
    <w:rsid w:val="00BB3D29"/>
    <w:rsid w:val="00BB7F80"/>
    <w:rsid w:val="00BC02BA"/>
    <w:rsid w:val="00BC08AC"/>
    <w:rsid w:val="00BC4E54"/>
    <w:rsid w:val="00BC4FBD"/>
    <w:rsid w:val="00BC60AB"/>
    <w:rsid w:val="00BC6797"/>
    <w:rsid w:val="00BC6890"/>
    <w:rsid w:val="00BC7D51"/>
    <w:rsid w:val="00BD005E"/>
    <w:rsid w:val="00BD06E8"/>
    <w:rsid w:val="00BD10D4"/>
    <w:rsid w:val="00BD3872"/>
    <w:rsid w:val="00BD3B7F"/>
    <w:rsid w:val="00BD479B"/>
    <w:rsid w:val="00BD6A12"/>
    <w:rsid w:val="00BD6DC1"/>
    <w:rsid w:val="00BE03C3"/>
    <w:rsid w:val="00BE1F62"/>
    <w:rsid w:val="00BE290B"/>
    <w:rsid w:val="00BE3314"/>
    <w:rsid w:val="00BE4045"/>
    <w:rsid w:val="00BE44B1"/>
    <w:rsid w:val="00BE5E99"/>
    <w:rsid w:val="00BE635A"/>
    <w:rsid w:val="00BE64BF"/>
    <w:rsid w:val="00BE6633"/>
    <w:rsid w:val="00BE713C"/>
    <w:rsid w:val="00BE71B4"/>
    <w:rsid w:val="00BE734C"/>
    <w:rsid w:val="00BF1226"/>
    <w:rsid w:val="00BF125B"/>
    <w:rsid w:val="00BF1C16"/>
    <w:rsid w:val="00BF25CA"/>
    <w:rsid w:val="00BF2EE2"/>
    <w:rsid w:val="00BF3F5E"/>
    <w:rsid w:val="00BF483D"/>
    <w:rsid w:val="00BF4A31"/>
    <w:rsid w:val="00BF6181"/>
    <w:rsid w:val="00C01DF0"/>
    <w:rsid w:val="00C02CE1"/>
    <w:rsid w:val="00C03DD9"/>
    <w:rsid w:val="00C04476"/>
    <w:rsid w:val="00C04506"/>
    <w:rsid w:val="00C04C27"/>
    <w:rsid w:val="00C06754"/>
    <w:rsid w:val="00C1131B"/>
    <w:rsid w:val="00C1202B"/>
    <w:rsid w:val="00C1372D"/>
    <w:rsid w:val="00C1580A"/>
    <w:rsid w:val="00C15B5E"/>
    <w:rsid w:val="00C15B8C"/>
    <w:rsid w:val="00C16A7E"/>
    <w:rsid w:val="00C174F5"/>
    <w:rsid w:val="00C17F2C"/>
    <w:rsid w:val="00C2093C"/>
    <w:rsid w:val="00C20E38"/>
    <w:rsid w:val="00C21701"/>
    <w:rsid w:val="00C22B63"/>
    <w:rsid w:val="00C22F1C"/>
    <w:rsid w:val="00C23BD1"/>
    <w:rsid w:val="00C24505"/>
    <w:rsid w:val="00C248CD"/>
    <w:rsid w:val="00C25373"/>
    <w:rsid w:val="00C260F0"/>
    <w:rsid w:val="00C2644E"/>
    <w:rsid w:val="00C30E03"/>
    <w:rsid w:val="00C317A5"/>
    <w:rsid w:val="00C32CB1"/>
    <w:rsid w:val="00C345F1"/>
    <w:rsid w:val="00C34B9D"/>
    <w:rsid w:val="00C3569F"/>
    <w:rsid w:val="00C35DFD"/>
    <w:rsid w:val="00C36219"/>
    <w:rsid w:val="00C36267"/>
    <w:rsid w:val="00C37583"/>
    <w:rsid w:val="00C37939"/>
    <w:rsid w:val="00C3793F"/>
    <w:rsid w:val="00C42814"/>
    <w:rsid w:val="00C42ADF"/>
    <w:rsid w:val="00C42DD4"/>
    <w:rsid w:val="00C44113"/>
    <w:rsid w:val="00C44169"/>
    <w:rsid w:val="00C443A1"/>
    <w:rsid w:val="00C44B5C"/>
    <w:rsid w:val="00C45D15"/>
    <w:rsid w:val="00C45FCB"/>
    <w:rsid w:val="00C46674"/>
    <w:rsid w:val="00C47D93"/>
    <w:rsid w:val="00C50E2E"/>
    <w:rsid w:val="00C52467"/>
    <w:rsid w:val="00C531FF"/>
    <w:rsid w:val="00C532EA"/>
    <w:rsid w:val="00C54840"/>
    <w:rsid w:val="00C54953"/>
    <w:rsid w:val="00C55E3F"/>
    <w:rsid w:val="00C561B5"/>
    <w:rsid w:val="00C576C7"/>
    <w:rsid w:val="00C57DE8"/>
    <w:rsid w:val="00C57E56"/>
    <w:rsid w:val="00C60218"/>
    <w:rsid w:val="00C60CF5"/>
    <w:rsid w:val="00C611AA"/>
    <w:rsid w:val="00C61C53"/>
    <w:rsid w:val="00C61DAF"/>
    <w:rsid w:val="00C65318"/>
    <w:rsid w:val="00C65F49"/>
    <w:rsid w:val="00C65F8D"/>
    <w:rsid w:val="00C67150"/>
    <w:rsid w:val="00C679B3"/>
    <w:rsid w:val="00C704CD"/>
    <w:rsid w:val="00C70629"/>
    <w:rsid w:val="00C73579"/>
    <w:rsid w:val="00C739C7"/>
    <w:rsid w:val="00C745EA"/>
    <w:rsid w:val="00C7470C"/>
    <w:rsid w:val="00C754BC"/>
    <w:rsid w:val="00C75C3E"/>
    <w:rsid w:val="00C7647B"/>
    <w:rsid w:val="00C765FD"/>
    <w:rsid w:val="00C80085"/>
    <w:rsid w:val="00C82CEA"/>
    <w:rsid w:val="00C8305C"/>
    <w:rsid w:val="00C8355D"/>
    <w:rsid w:val="00C84A05"/>
    <w:rsid w:val="00C85089"/>
    <w:rsid w:val="00C85F8D"/>
    <w:rsid w:val="00C87456"/>
    <w:rsid w:val="00C87469"/>
    <w:rsid w:val="00C8750C"/>
    <w:rsid w:val="00C90957"/>
    <w:rsid w:val="00C92554"/>
    <w:rsid w:val="00C92FFA"/>
    <w:rsid w:val="00C93394"/>
    <w:rsid w:val="00C9339E"/>
    <w:rsid w:val="00C93A70"/>
    <w:rsid w:val="00C954F4"/>
    <w:rsid w:val="00C95708"/>
    <w:rsid w:val="00C95906"/>
    <w:rsid w:val="00C96D88"/>
    <w:rsid w:val="00C97A36"/>
    <w:rsid w:val="00C97F1D"/>
    <w:rsid w:val="00CA0383"/>
    <w:rsid w:val="00CA03DB"/>
    <w:rsid w:val="00CA0A07"/>
    <w:rsid w:val="00CA18E5"/>
    <w:rsid w:val="00CA34FC"/>
    <w:rsid w:val="00CA4066"/>
    <w:rsid w:val="00CA4E7F"/>
    <w:rsid w:val="00CA53D6"/>
    <w:rsid w:val="00CB03B9"/>
    <w:rsid w:val="00CB0590"/>
    <w:rsid w:val="00CB0FC8"/>
    <w:rsid w:val="00CB2463"/>
    <w:rsid w:val="00CB2DEB"/>
    <w:rsid w:val="00CB34A3"/>
    <w:rsid w:val="00CB40EB"/>
    <w:rsid w:val="00CB5365"/>
    <w:rsid w:val="00CB609B"/>
    <w:rsid w:val="00CB641A"/>
    <w:rsid w:val="00CB7731"/>
    <w:rsid w:val="00CB7ACD"/>
    <w:rsid w:val="00CB7B10"/>
    <w:rsid w:val="00CB7BD5"/>
    <w:rsid w:val="00CC045E"/>
    <w:rsid w:val="00CC0D80"/>
    <w:rsid w:val="00CC1A7D"/>
    <w:rsid w:val="00CC2FB3"/>
    <w:rsid w:val="00CC32F4"/>
    <w:rsid w:val="00CC3D35"/>
    <w:rsid w:val="00CC3F68"/>
    <w:rsid w:val="00CC406B"/>
    <w:rsid w:val="00CC410C"/>
    <w:rsid w:val="00CC4CC0"/>
    <w:rsid w:val="00CC4F64"/>
    <w:rsid w:val="00CC63FA"/>
    <w:rsid w:val="00CC6633"/>
    <w:rsid w:val="00CC74FA"/>
    <w:rsid w:val="00CC7715"/>
    <w:rsid w:val="00CC778D"/>
    <w:rsid w:val="00CD20AD"/>
    <w:rsid w:val="00CD3E71"/>
    <w:rsid w:val="00CD484E"/>
    <w:rsid w:val="00CE1F0C"/>
    <w:rsid w:val="00CE2454"/>
    <w:rsid w:val="00CE2EA5"/>
    <w:rsid w:val="00CE57BB"/>
    <w:rsid w:val="00CE6DF2"/>
    <w:rsid w:val="00CE7B2B"/>
    <w:rsid w:val="00CF0CC8"/>
    <w:rsid w:val="00CF0D97"/>
    <w:rsid w:val="00CF0E67"/>
    <w:rsid w:val="00CF1959"/>
    <w:rsid w:val="00CF1A15"/>
    <w:rsid w:val="00CF2EAA"/>
    <w:rsid w:val="00CF40FE"/>
    <w:rsid w:val="00CF503F"/>
    <w:rsid w:val="00CF54C5"/>
    <w:rsid w:val="00CF550F"/>
    <w:rsid w:val="00CF55A5"/>
    <w:rsid w:val="00CF5E68"/>
    <w:rsid w:val="00D02165"/>
    <w:rsid w:val="00D02813"/>
    <w:rsid w:val="00D02ECE"/>
    <w:rsid w:val="00D04432"/>
    <w:rsid w:val="00D0544D"/>
    <w:rsid w:val="00D05CD8"/>
    <w:rsid w:val="00D05F05"/>
    <w:rsid w:val="00D05FA0"/>
    <w:rsid w:val="00D05FBA"/>
    <w:rsid w:val="00D072C6"/>
    <w:rsid w:val="00D1006C"/>
    <w:rsid w:val="00D11E2C"/>
    <w:rsid w:val="00D12756"/>
    <w:rsid w:val="00D13415"/>
    <w:rsid w:val="00D14765"/>
    <w:rsid w:val="00D15744"/>
    <w:rsid w:val="00D15C78"/>
    <w:rsid w:val="00D1663E"/>
    <w:rsid w:val="00D16654"/>
    <w:rsid w:val="00D1665F"/>
    <w:rsid w:val="00D1714C"/>
    <w:rsid w:val="00D176AE"/>
    <w:rsid w:val="00D200B1"/>
    <w:rsid w:val="00D214CC"/>
    <w:rsid w:val="00D21681"/>
    <w:rsid w:val="00D220D9"/>
    <w:rsid w:val="00D22650"/>
    <w:rsid w:val="00D2290C"/>
    <w:rsid w:val="00D22D4D"/>
    <w:rsid w:val="00D24AFA"/>
    <w:rsid w:val="00D251A6"/>
    <w:rsid w:val="00D2645B"/>
    <w:rsid w:val="00D26FD5"/>
    <w:rsid w:val="00D27658"/>
    <w:rsid w:val="00D27681"/>
    <w:rsid w:val="00D27977"/>
    <w:rsid w:val="00D30045"/>
    <w:rsid w:val="00D302FA"/>
    <w:rsid w:val="00D3071E"/>
    <w:rsid w:val="00D30E53"/>
    <w:rsid w:val="00D30F40"/>
    <w:rsid w:val="00D31388"/>
    <w:rsid w:val="00D31F3A"/>
    <w:rsid w:val="00D3231D"/>
    <w:rsid w:val="00D32782"/>
    <w:rsid w:val="00D338A4"/>
    <w:rsid w:val="00D338FD"/>
    <w:rsid w:val="00D33C54"/>
    <w:rsid w:val="00D34759"/>
    <w:rsid w:val="00D35283"/>
    <w:rsid w:val="00D36D43"/>
    <w:rsid w:val="00D4069D"/>
    <w:rsid w:val="00D40A96"/>
    <w:rsid w:val="00D40CE9"/>
    <w:rsid w:val="00D42059"/>
    <w:rsid w:val="00D421AC"/>
    <w:rsid w:val="00D43A7C"/>
    <w:rsid w:val="00D44343"/>
    <w:rsid w:val="00D447DD"/>
    <w:rsid w:val="00D4557D"/>
    <w:rsid w:val="00D45890"/>
    <w:rsid w:val="00D45AC2"/>
    <w:rsid w:val="00D4639C"/>
    <w:rsid w:val="00D46E54"/>
    <w:rsid w:val="00D47590"/>
    <w:rsid w:val="00D508CA"/>
    <w:rsid w:val="00D50BE8"/>
    <w:rsid w:val="00D51051"/>
    <w:rsid w:val="00D52605"/>
    <w:rsid w:val="00D54ACB"/>
    <w:rsid w:val="00D556A4"/>
    <w:rsid w:val="00D565D1"/>
    <w:rsid w:val="00D56932"/>
    <w:rsid w:val="00D57524"/>
    <w:rsid w:val="00D577DA"/>
    <w:rsid w:val="00D6018D"/>
    <w:rsid w:val="00D60FFC"/>
    <w:rsid w:val="00D62696"/>
    <w:rsid w:val="00D62CD3"/>
    <w:rsid w:val="00D62F73"/>
    <w:rsid w:val="00D63BC6"/>
    <w:rsid w:val="00D63CE9"/>
    <w:rsid w:val="00D64A29"/>
    <w:rsid w:val="00D6562E"/>
    <w:rsid w:val="00D65658"/>
    <w:rsid w:val="00D6569A"/>
    <w:rsid w:val="00D65971"/>
    <w:rsid w:val="00D66AAC"/>
    <w:rsid w:val="00D67069"/>
    <w:rsid w:val="00D67D53"/>
    <w:rsid w:val="00D70E4A"/>
    <w:rsid w:val="00D719E7"/>
    <w:rsid w:val="00D7204E"/>
    <w:rsid w:val="00D72304"/>
    <w:rsid w:val="00D73225"/>
    <w:rsid w:val="00D73E47"/>
    <w:rsid w:val="00D752D6"/>
    <w:rsid w:val="00D7554D"/>
    <w:rsid w:val="00D76C10"/>
    <w:rsid w:val="00D81958"/>
    <w:rsid w:val="00D8344B"/>
    <w:rsid w:val="00D84885"/>
    <w:rsid w:val="00D8612B"/>
    <w:rsid w:val="00D867B0"/>
    <w:rsid w:val="00D91203"/>
    <w:rsid w:val="00D91CE4"/>
    <w:rsid w:val="00D92456"/>
    <w:rsid w:val="00D937C8"/>
    <w:rsid w:val="00D95152"/>
    <w:rsid w:val="00D97D97"/>
    <w:rsid w:val="00DA05FF"/>
    <w:rsid w:val="00DA0815"/>
    <w:rsid w:val="00DA1931"/>
    <w:rsid w:val="00DA266B"/>
    <w:rsid w:val="00DA3246"/>
    <w:rsid w:val="00DA472F"/>
    <w:rsid w:val="00DA4A7E"/>
    <w:rsid w:val="00DA500A"/>
    <w:rsid w:val="00DA6786"/>
    <w:rsid w:val="00DB0258"/>
    <w:rsid w:val="00DB0BEE"/>
    <w:rsid w:val="00DB2478"/>
    <w:rsid w:val="00DB37F3"/>
    <w:rsid w:val="00DB462F"/>
    <w:rsid w:val="00DB4843"/>
    <w:rsid w:val="00DB50FE"/>
    <w:rsid w:val="00DB5C87"/>
    <w:rsid w:val="00DB7149"/>
    <w:rsid w:val="00DB74D1"/>
    <w:rsid w:val="00DB7CC9"/>
    <w:rsid w:val="00DC1443"/>
    <w:rsid w:val="00DC1A33"/>
    <w:rsid w:val="00DC1CF8"/>
    <w:rsid w:val="00DC1EC7"/>
    <w:rsid w:val="00DC1FF1"/>
    <w:rsid w:val="00DC259C"/>
    <w:rsid w:val="00DC2809"/>
    <w:rsid w:val="00DC2F50"/>
    <w:rsid w:val="00DC340E"/>
    <w:rsid w:val="00DC3FE8"/>
    <w:rsid w:val="00DC5176"/>
    <w:rsid w:val="00DC6789"/>
    <w:rsid w:val="00DC6CCB"/>
    <w:rsid w:val="00DD05B1"/>
    <w:rsid w:val="00DD0B8A"/>
    <w:rsid w:val="00DD0F26"/>
    <w:rsid w:val="00DD1DB9"/>
    <w:rsid w:val="00DD39E9"/>
    <w:rsid w:val="00DD4BC6"/>
    <w:rsid w:val="00DD4C5E"/>
    <w:rsid w:val="00DD4F04"/>
    <w:rsid w:val="00DD66E7"/>
    <w:rsid w:val="00DD7034"/>
    <w:rsid w:val="00DE02EC"/>
    <w:rsid w:val="00DE0783"/>
    <w:rsid w:val="00DE07F6"/>
    <w:rsid w:val="00DE2274"/>
    <w:rsid w:val="00DE38F8"/>
    <w:rsid w:val="00DE3F1E"/>
    <w:rsid w:val="00DE3FE0"/>
    <w:rsid w:val="00DE4625"/>
    <w:rsid w:val="00DE7776"/>
    <w:rsid w:val="00DE787B"/>
    <w:rsid w:val="00DE7EF3"/>
    <w:rsid w:val="00DF001A"/>
    <w:rsid w:val="00DF03C6"/>
    <w:rsid w:val="00DF0743"/>
    <w:rsid w:val="00DF09B4"/>
    <w:rsid w:val="00DF1DA0"/>
    <w:rsid w:val="00DF1EE1"/>
    <w:rsid w:val="00DF255C"/>
    <w:rsid w:val="00DF3463"/>
    <w:rsid w:val="00DF34AC"/>
    <w:rsid w:val="00DF40AD"/>
    <w:rsid w:val="00DF41E4"/>
    <w:rsid w:val="00DF47DF"/>
    <w:rsid w:val="00DF60E0"/>
    <w:rsid w:val="00DF6AAF"/>
    <w:rsid w:val="00E000B1"/>
    <w:rsid w:val="00E0060F"/>
    <w:rsid w:val="00E00820"/>
    <w:rsid w:val="00E01F15"/>
    <w:rsid w:val="00E023F1"/>
    <w:rsid w:val="00E10CC5"/>
    <w:rsid w:val="00E12A42"/>
    <w:rsid w:val="00E12CCC"/>
    <w:rsid w:val="00E12FF1"/>
    <w:rsid w:val="00E13233"/>
    <w:rsid w:val="00E14757"/>
    <w:rsid w:val="00E14C9E"/>
    <w:rsid w:val="00E1519F"/>
    <w:rsid w:val="00E15DD3"/>
    <w:rsid w:val="00E16A4F"/>
    <w:rsid w:val="00E20B1A"/>
    <w:rsid w:val="00E211D1"/>
    <w:rsid w:val="00E211ED"/>
    <w:rsid w:val="00E22417"/>
    <w:rsid w:val="00E22FAA"/>
    <w:rsid w:val="00E23D8F"/>
    <w:rsid w:val="00E23F0A"/>
    <w:rsid w:val="00E25CF3"/>
    <w:rsid w:val="00E278CA"/>
    <w:rsid w:val="00E279A2"/>
    <w:rsid w:val="00E308C8"/>
    <w:rsid w:val="00E30A8B"/>
    <w:rsid w:val="00E31127"/>
    <w:rsid w:val="00E31290"/>
    <w:rsid w:val="00E316A6"/>
    <w:rsid w:val="00E31E14"/>
    <w:rsid w:val="00E3232D"/>
    <w:rsid w:val="00E323DB"/>
    <w:rsid w:val="00E32410"/>
    <w:rsid w:val="00E33962"/>
    <w:rsid w:val="00E33E7C"/>
    <w:rsid w:val="00E34A2B"/>
    <w:rsid w:val="00E35C43"/>
    <w:rsid w:val="00E4124C"/>
    <w:rsid w:val="00E421C8"/>
    <w:rsid w:val="00E42CCB"/>
    <w:rsid w:val="00E430C2"/>
    <w:rsid w:val="00E435F4"/>
    <w:rsid w:val="00E43CA7"/>
    <w:rsid w:val="00E44FEA"/>
    <w:rsid w:val="00E4535C"/>
    <w:rsid w:val="00E45495"/>
    <w:rsid w:val="00E473E6"/>
    <w:rsid w:val="00E47A19"/>
    <w:rsid w:val="00E47AF1"/>
    <w:rsid w:val="00E5047A"/>
    <w:rsid w:val="00E51AA8"/>
    <w:rsid w:val="00E51CBB"/>
    <w:rsid w:val="00E52C04"/>
    <w:rsid w:val="00E544A9"/>
    <w:rsid w:val="00E55D71"/>
    <w:rsid w:val="00E55FBD"/>
    <w:rsid w:val="00E5685D"/>
    <w:rsid w:val="00E6051C"/>
    <w:rsid w:val="00E607C4"/>
    <w:rsid w:val="00E60CA3"/>
    <w:rsid w:val="00E61205"/>
    <w:rsid w:val="00E62256"/>
    <w:rsid w:val="00E623A3"/>
    <w:rsid w:val="00E64411"/>
    <w:rsid w:val="00E6473B"/>
    <w:rsid w:val="00E64972"/>
    <w:rsid w:val="00E64D07"/>
    <w:rsid w:val="00E64F12"/>
    <w:rsid w:val="00E65A6A"/>
    <w:rsid w:val="00E666B2"/>
    <w:rsid w:val="00E7152F"/>
    <w:rsid w:val="00E7192E"/>
    <w:rsid w:val="00E71E86"/>
    <w:rsid w:val="00E72898"/>
    <w:rsid w:val="00E72ACA"/>
    <w:rsid w:val="00E73565"/>
    <w:rsid w:val="00E757BA"/>
    <w:rsid w:val="00E75BF8"/>
    <w:rsid w:val="00E76104"/>
    <w:rsid w:val="00E807C1"/>
    <w:rsid w:val="00E80E05"/>
    <w:rsid w:val="00E812D7"/>
    <w:rsid w:val="00E818CB"/>
    <w:rsid w:val="00E8194B"/>
    <w:rsid w:val="00E81BF2"/>
    <w:rsid w:val="00E83A39"/>
    <w:rsid w:val="00E85EF8"/>
    <w:rsid w:val="00E85FEF"/>
    <w:rsid w:val="00E86213"/>
    <w:rsid w:val="00E87829"/>
    <w:rsid w:val="00E903FE"/>
    <w:rsid w:val="00E91044"/>
    <w:rsid w:val="00E91598"/>
    <w:rsid w:val="00E92D12"/>
    <w:rsid w:val="00E9398A"/>
    <w:rsid w:val="00E93BD0"/>
    <w:rsid w:val="00E93C1A"/>
    <w:rsid w:val="00E93C44"/>
    <w:rsid w:val="00E93EC4"/>
    <w:rsid w:val="00E94758"/>
    <w:rsid w:val="00E974E2"/>
    <w:rsid w:val="00E97578"/>
    <w:rsid w:val="00E9785A"/>
    <w:rsid w:val="00E978DD"/>
    <w:rsid w:val="00E979EB"/>
    <w:rsid w:val="00EA0274"/>
    <w:rsid w:val="00EA0707"/>
    <w:rsid w:val="00EA12A1"/>
    <w:rsid w:val="00EA16EC"/>
    <w:rsid w:val="00EA1C46"/>
    <w:rsid w:val="00EA340B"/>
    <w:rsid w:val="00EA4000"/>
    <w:rsid w:val="00EA42D6"/>
    <w:rsid w:val="00EA4F00"/>
    <w:rsid w:val="00EB068F"/>
    <w:rsid w:val="00EB0924"/>
    <w:rsid w:val="00EB293C"/>
    <w:rsid w:val="00EB3413"/>
    <w:rsid w:val="00EB357E"/>
    <w:rsid w:val="00EB45AF"/>
    <w:rsid w:val="00EB5E6D"/>
    <w:rsid w:val="00EB5EFC"/>
    <w:rsid w:val="00EB6939"/>
    <w:rsid w:val="00EC051E"/>
    <w:rsid w:val="00EC0652"/>
    <w:rsid w:val="00EC0D39"/>
    <w:rsid w:val="00EC17E5"/>
    <w:rsid w:val="00EC187C"/>
    <w:rsid w:val="00EC1F20"/>
    <w:rsid w:val="00EC3510"/>
    <w:rsid w:val="00EC38BA"/>
    <w:rsid w:val="00EC3F74"/>
    <w:rsid w:val="00EC41F5"/>
    <w:rsid w:val="00EC4273"/>
    <w:rsid w:val="00EC4608"/>
    <w:rsid w:val="00EC46F3"/>
    <w:rsid w:val="00EC5205"/>
    <w:rsid w:val="00EC648D"/>
    <w:rsid w:val="00EC6ADC"/>
    <w:rsid w:val="00EC756F"/>
    <w:rsid w:val="00EC79C4"/>
    <w:rsid w:val="00ED15C2"/>
    <w:rsid w:val="00ED3169"/>
    <w:rsid w:val="00ED53AC"/>
    <w:rsid w:val="00ED5E12"/>
    <w:rsid w:val="00ED6E7B"/>
    <w:rsid w:val="00ED73F9"/>
    <w:rsid w:val="00ED7714"/>
    <w:rsid w:val="00EE00A1"/>
    <w:rsid w:val="00EE0424"/>
    <w:rsid w:val="00EE4864"/>
    <w:rsid w:val="00EE4C07"/>
    <w:rsid w:val="00EE51F8"/>
    <w:rsid w:val="00EE6784"/>
    <w:rsid w:val="00EE780D"/>
    <w:rsid w:val="00EF03E4"/>
    <w:rsid w:val="00EF0544"/>
    <w:rsid w:val="00EF05EF"/>
    <w:rsid w:val="00EF06CB"/>
    <w:rsid w:val="00EF2803"/>
    <w:rsid w:val="00EF2AD3"/>
    <w:rsid w:val="00EF3493"/>
    <w:rsid w:val="00EF44AD"/>
    <w:rsid w:val="00EF4F58"/>
    <w:rsid w:val="00EF6EAC"/>
    <w:rsid w:val="00EF7064"/>
    <w:rsid w:val="00F00064"/>
    <w:rsid w:val="00F00F6E"/>
    <w:rsid w:val="00F0275C"/>
    <w:rsid w:val="00F030F1"/>
    <w:rsid w:val="00F04426"/>
    <w:rsid w:val="00F04822"/>
    <w:rsid w:val="00F04F0B"/>
    <w:rsid w:val="00F0595A"/>
    <w:rsid w:val="00F060A2"/>
    <w:rsid w:val="00F06562"/>
    <w:rsid w:val="00F06CD2"/>
    <w:rsid w:val="00F0745F"/>
    <w:rsid w:val="00F10F20"/>
    <w:rsid w:val="00F1192C"/>
    <w:rsid w:val="00F13039"/>
    <w:rsid w:val="00F150F2"/>
    <w:rsid w:val="00F151FF"/>
    <w:rsid w:val="00F15740"/>
    <w:rsid w:val="00F1778A"/>
    <w:rsid w:val="00F17C9B"/>
    <w:rsid w:val="00F2084D"/>
    <w:rsid w:val="00F21370"/>
    <w:rsid w:val="00F22A64"/>
    <w:rsid w:val="00F231A1"/>
    <w:rsid w:val="00F23258"/>
    <w:rsid w:val="00F264D3"/>
    <w:rsid w:val="00F274AC"/>
    <w:rsid w:val="00F27AEE"/>
    <w:rsid w:val="00F306F0"/>
    <w:rsid w:val="00F3260D"/>
    <w:rsid w:val="00F32F87"/>
    <w:rsid w:val="00F3316D"/>
    <w:rsid w:val="00F33784"/>
    <w:rsid w:val="00F3397A"/>
    <w:rsid w:val="00F34559"/>
    <w:rsid w:val="00F35584"/>
    <w:rsid w:val="00F35CF2"/>
    <w:rsid w:val="00F35D1F"/>
    <w:rsid w:val="00F35DB2"/>
    <w:rsid w:val="00F36EB4"/>
    <w:rsid w:val="00F371FA"/>
    <w:rsid w:val="00F40A5C"/>
    <w:rsid w:val="00F41F34"/>
    <w:rsid w:val="00F421F3"/>
    <w:rsid w:val="00F42838"/>
    <w:rsid w:val="00F43AD6"/>
    <w:rsid w:val="00F43D64"/>
    <w:rsid w:val="00F44044"/>
    <w:rsid w:val="00F44B0E"/>
    <w:rsid w:val="00F4614F"/>
    <w:rsid w:val="00F46667"/>
    <w:rsid w:val="00F46FB2"/>
    <w:rsid w:val="00F4738E"/>
    <w:rsid w:val="00F47AD1"/>
    <w:rsid w:val="00F47CD4"/>
    <w:rsid w:val="00F502F4"/>
    <w:rsid w:val="00F5038C"/>
    <w:rsid w:val="00F5334B"/>
    <w:rsid w:val="00F538D4"/>
    <w:rsid w:val="00F5393F"/>
    <w:rsid w:val="00F542AE"/>
    <w:rsid w:val="00F54F03"/>
    <w:rsid w:val="00F55F54"/>
    <w:rsid w:val="00F56100"/>
    <w:rsid w:val="00F6287D"/>
    <w:rsid w:val="00F62DD0"/>
    <w:rsid w:val="00F63913"/>
    <w:rsid w:val="00F6475F"/>
    <w:rsid w:val="00F6531F"/>
    <w:rsid w:val="00F65C64"/>
    <w:rsid w:val="00F6623D"/>
    <w:rsid w:val="00F662C3"/>
    <w:rsid w:val="00F662FF"/>
    <w:rsid w:val="00F669EB"/>
    <w:rsid w:val="00F678DA"/>
    <w:rsid w:val="00F67980"/>
    <w:rsid w:val="00F7094F"/>
    <w:rsid w:val="00F72606"/>
    <w:rsid w:val="00F7734E"/>
    <w:rsid w:val="00F774EA"/>
    <w:rsid w:val="00F77723"/>
    <w:rsid w:val="00F80C52"/>
    <w:rsid w:val="00F8103B"/>
    <w:rsid w:val="00F81DE0"/>
    <w:rsid w:val="00F828AB"/>
    <w:rsid w:val="00F828BE"/>
    <w:rsid w:val="00F82997"/>
    <w:rsid w:val="00F837A6"/>
    <w:rsid w:val="00F844B9"/>
    <w:rsid w:val="00F84661"/>
    <w:rsid w:val="00F84974"/>
    <w:rsid w:val="00F84A20"/>
    <w:rsid w:val="00F85CB6"/>
    <w:rsid w:val="00F86B25"/>
    <w:rsid w:val="00F86FD4"/>
    <w:rsid w:val="00F90ABF"/>
    <w:rsid w:val="00F91300"/>
    <w:rsid w:val="00F92A2D"/>
    <w:rsid w:val="00F930C7"/>
    <w:rsid w:val="00F9379E"/>
    <w:rsid w:val="00F9584A"/>
    <w:rsid w:val="00F961C1"/>
    <w:rsid w:val="00F967E7"/>
    <w:rsid w:val="00F97230"/>
    <w:rsid w:val="00F97295"/>
    <w:rsid w:val="00FA0EA1"/>
    <w:rsid w:val="00FA14C8"/>
    <w:rsid w:val="00FA16B6"/>
    <w:rsid w:val="00FA1E6B"/>
    <w:rsid w:val="00FA2DE9"/>
    <w:rsid w:val="00FA5929"/>
    <w:rsid w:val="00FA626E"/>
    <w:rsid w:val="00FB0303"/>
    <w:rsid w:val="00FB1AB8"/>
    <w:rsid w:val="00FB2878"/>
    <w:rsid w:val="00FB398A"/>
    <w:rsid w:val="00FB4899"/>
    <w:rsid w:val="00FB6302"/>
    <w:rsid w:val="00FB6646"/>
    <w:rsid w:val="00FB6B16"/>
    <w:rsid w:val="00FB6D1F"/>
    <w:rsid w:val="00FB7325"/>
    <w:rsid w:val="00FB7D1D"/>
    <w:rsid w:val="00FC012A"/>
    <w:rsid w:val="00FC154D"/>
    <w:rsid w:val="00FC219D"/>
    <w:rsid w:val="00FC256F"/>
    <w:rsid w:val="00FC4126"/>
    <w:rsid w:val="00FC41D6"/>
    <w:rsid w:val="00FC46B6"/>
    <w:rsid w:val="00FC51B3"/>
    <w:rsid w:val="00FC56A9"/>
    <w:rsid w:val="00FC604D"/>
    <w:rsid w:val="00FC6C48"/>
    <w:rsid w:val="00FC79A6"/>
    <w:rsid w:val="00FD0C84"/>
    <w:rsid w:val="00FD261E"/>
    <w:rsid w:val="00FD35C8"/>
    <w:rsid w:val="00FD428C"/>
    <w:rsid w:val="00FD4655"/>
    <w:rsid w:val="00FD68F3"/>
    <w:rsid w:val="00FE0BDC"/>
    <w:rsid w:val="00FE1926"/>
    <w:rsid w:val="00FE2D1E"/>
    <w:rsid w:val="00FE3420"/>
    <w:rsid w:val="00FE37E9"/>
    <w:rsid w:val="00FE3BEA"/>
    <w:rsid w:val="00FE4395"/>
    <w:rsid w:val="00FE4955"/>
    <w:rsid w:val="00FE49C4"/>
    <w:rsid w:val="00FE66F1"/>
    <w:rsid w:val="00FE6A09"/>
    <w:rsid w:val="00FE7BC4"/>
    <w:rsid w:val="00FE7FF6"/>
    <w:rsid w:val="00FF0422"/>
    <w:rsid w:val="00FF0579"/>
    <w:rsid w:val="00FF0AA7"/>
    <w:rsid w:val="00FF13DB"/>
    <w:rsid w:val="00FF27E3"/>
    <w:rsid w:val="00FF2BB8"/>
    <w:rsid w:val="00FF4B15"/>
    <w:rsid w:val="00FF5A10"/>
    <w:rsid w:val="00FF64F9"/>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2438D2E2"/>
  <w15:docId w15:val="{AC22181A-B199-483F-8F6A-93E1C6E8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A7"/>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aliases w:val="encabezado"/>
    <w:basedOn w:val="Normal"/>
    <w:link w:val="CapaleraCar"/>
    <w:uiPriority w:val="99"/>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Lletraperdefectedelpargraf"/>
    <w:link w:val="Textindependent3"/>
    <w:semiHidden/>
    <w:rsid w:val="003A1E6D"/>
  </w:style>
  <w:style w:type="character" w:customStyle="1" w:styleId="Textindependent2Car">
    <w:name w:val="Text independent 2 Car"/>
    <w:basedOn w:val="Lletraperdefectedelpargraf"/>
    <w:link w:val="Textindependent2"/>
    <w:semiHidden/>
    <w:rsid w:val="003A1E6D"/>
    <w:rPr>
      <w:rFonts w:ascii="Arial" w:hAnsi="Arial"/>
      <w:sz w:val="24"/>
    </w:rPr>
  </w:style>
  <w:style w:type="character" w:customStyle="1" w:styleId="Ttol3Car">
    <w:name w:val="Títol 3 Car"/>
    <w:basedOn w:val="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CAPITOL TITOL II,Párrafo Numerado,Párrafo de lista1,Lista sin Numerar,Bullet Number,List Paragraph1,lp1,lp11,List Paragraph11,Bullet 1,Use Case List Paragraph,Bulletr List Paragraph,List Paragraph,Párrafo antic,Lista1,Llista Nivell1"/>
    <w:basedOn w:val="Normal"/>
    <w:link w:val="PargrafdellistaCar"/>
    <w:uiPriority w:val="34"/>
    <w:qFormat/>
    <w:rsid w:val="007406DE"/>
    <w:pPr>
      <w:ind w:left="720"/>
      <w:contextualSpacing/>
    </w:pPr>
  </w:style>
  <w:style w:type="table" w:styleId="Taulaambquadrcula">
    <w:name w:val="Table Grid"/>
    <w:basedOn w:val="Taulanormal"/>
    <w:uiPriority w:val="39"/>
    <w:rsid w:val="002A4C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Lletraperdefectedelpargraf"/>
    <w:link w:val="Peu"/>
    <w:uiPriority w:val="99"/>
    <w:rsid w:val="00B8420F"/>
  </w:style>
  <w:style w:type="character" w:styleId="Enlla">
    <w:name w:val="Hyperlink"/>
    <w:basedOn w:val="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F601C"/>
    <w:rPr>
      <w:rFonts w:ascii="Tahoma" w:hAnsi="Tahoma" w:cs="Tahoma"/>
      <w:sz w:val="16"/>
      <w:szCs w:val="16"/>
    </w:rPr>
  </w:style>
  <w:style w:type="character" w:customStyle="1" w:styleId="CapaleraCar">
    <w:name w:val="Capçalera Car"/>
    <w:aliases w:val="encabezado Car"/>
    <w:basedOn w:val="Lletraperdefectedelpargraf"/>
    <w:link w:val="Capalera"/>
    <w:uiPriority w:val="99"/>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Lletraperdefectedelpargraf"/>
    <w:uiPriority w:val="99"/>
    <w:semiHidden/>
    <w:rsid w:val="00370905"/>
    <w:rPr>
      <w:color w:val="808080"/>
    </w:rPr>
  </w:style>
  <w:style w:type="character" w:customStyle="1" w:styleId="TextdecomentariCar">
    <w:name w:val="Text de comentari Car"/>
    <w:basedOn w:val="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Lletraperdefectedelpargraf"/>
    <w:link w:val="Textdenotaapeudepgina"/>
    <w:uiPriority w:val="99"/>
    <w:rsid w:val="001C24B3"/>
    <w:rPr>
      <w:rFonts w:ascii="Arial" w:hAnsi="Arial"/>
    </w:rPr>
  </w:style>
  <w:style w:type="character" w:styleId="Refernciadenotaapeudepgina">
    <w:name w:val="footnote reference"/>
    <w:basedOn w:val="Lletraperdefectedelpargraf"/>
    <w:uiPriority w:val="99"/>
    <w:unhideWhenUsed/>
    <w:rsid w:val="001C24B3"/>
    <w:rPr>
      <w:vertAlign w:val="superscript"/>
    </w:rPr>
  </w:style>
  <w:style w:type="character" w:styleId="mfasi">
    <w:name w:val="Emphasis"/>
    <w:basedOn w:val="Lletraperdefectedelpargraf"/>
    <w:uiPriority w:val="20"/>
    <w:qFormat/>
    <w:rsid w:val="0079702C"/>
    <w:rPr>
      <w:i/>
      <w:iCs/>
    </w:rPr>
  </w:style>
  <w:style w:type="character" w:customStyle="1" w:styleId="PargrafdellistaCar">
    <w:name w:val="Paràgraf de llista Car"/>
    <w:aliases w:val="CAPITOL TITOL II Car,Párrafo Numerado Car,Párrafo de lista1 Car,Lista sin Numerar Car,Bullet Number Car,List Paragraph1 Car,lp1 Car,lp11 Car,List Paragraph11 Car,Bullet 1 Car,Use Case List Paragraph Car,Bulletr List Paragraph Car"/>
    <w:basedOn w:val="Lletraperdefectedelpargraf"/>
    <w:link w:val="Pargrafdellista"/>
    <w:uiPriority w:val="34"/>
    <w:qFormat/>
    <w:locked/>
    <w:rsid w:val="001A4891"/>
  </w:style>
  <w:style w:type="character" w:styleId="Enllavisitat">
    <w:name w:val="FollowedHyperlink"/>
    <w:basedOn w:val="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Lletraperdefectedelpargraf"/>
    <w:uiPriority w:val="22"/>
    <w:qFormat/>
    <w:rsid w:val="004442F7"/>
    <w:rPr>
      <w:b/>
      <w:bCs/>
    </w:rPr>
  </w:style>
  <w:style w:type="character" w:styleId="Mencisenseresoldre">
    <w:name w:val="Unresolved Mention"/>
    <w:basedOn w:val="Lletraperdefectedelpargraf"/>
    <w:uiPriority w:val="99"/>
    <w:semiHidden/>
    <w:unhideWhenUsed/>
    <w:rsid w:val="00A11B2F"/>
    <w:rPr>
      <w:color w:val="605E5C"/>
      <w:shd w:val="clear" w:color="auto" w:fill="E1DFDD"/>
    </w:rPr>
  </w:style>
  <w:style w:type="table" w:customStyle="1" w:styleId="TableGrid">
    <w:name w:val="TableGrid"/>
    <w:rsid w:val="000C34B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18">
      <w:bodyDiv w:val="1"/>
      <w:marLeft w:val="0"/>
      <w:marRight w:val="0"/>
      <w:marTop w:val="0"/>
      <w:marBottom w:val="0"/>
      <w:divBdr>
        <w:top w:val="none" w:sz="0" w:space="0" w:color="auto"/>
        <w:left w:val="none" w:sz="0" w:space="0" w:color="auto"/>
        <w:bottom w:val="none" w:sz="0" w:space="0" w:color="auto"/>
        <w:right w:val="none" w:sz="0" w:space="0" w:color="auto"/>
      </w:divBdr>
    </w:div>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4900601">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30739495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1131104">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455101032">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02429502">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26226073">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786700355">
      <w:bodyDiv w:val="1"/>
      <w:marLeft w:val="0"/>
      <w:marRight w:val="0"/>
      <w:marTop w:val="0"/>
      <w:marBottom w:val="0"/>
      <w:divBdr>
        <w:top w:val="none" w:sz="0" w:space="0" w:color="auto"/>
        <w:left w:val="none" w:sz="0" w:space="0" w:color="auto"/>
        <w:bottom w:val="none" w:sz="0" w:space="0" w:color="auto"/>
        <w:right w:val="none" w:sz="0" w:space="0" w:color="auto"/>
      </w:divBdr>
    </w:div>
    <w:div w:id="792748472">
      <w:bodyDiv w:val="1"/>
      <w:marLeft w:val="0"/>
      <w:marRight w:val="0"/>
      <w:marTop w:val="0"/>
      <w:marBottom w:val="0"/>
      <w:divBdr>
        <w:top w:val="none" w:sz="0" w:space="0" w:color="auto"/>
        <w:left w:val="none" w:sz="0" w:space="0" w:color="auto"/>
        <w:bottom w:val="none" w:sz="0" w:space="0" w:color="auto"/>
        <w:right w:val="none" w:sz="0" w:space="0" w:color="auto"/>
      </w:divBdr>
    </w:div>
    <w:div w:id="799804184">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48909832">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81735256">
      <w:bodyDiv w:val="1"/>
      <w:marLeft w:val="0"/>
      <w:marRight w:val="0"/>
      <w:marTop w:val="0"/>
      <w:marBottom w:val="0"/>
      <w:divBdr>
        <w:top w:val="none" w:sz="0" w:space="0" w:color="auto"/>
        <w:left w:val="none" w:sz="0" w:space="0" w:color="auto"/>
        <w:bottom w:val="none" w:sz="0" w:space="0" w:color="auto"/>
        <w:right w:val="none" w:sz="0" w:space="0" w:color="auto"/>
      </w:divBdr>
    </w:div>
    <w:div w:id="984042134">
      <w:bodyDiv w:val="1"/>
      <w:marLeft w:val="0"/>
      <w:marRight w:val="0"/>
      <w:marTop w:val="0"/>
      <w:marBottom w:val="0"/>
      <w:divBdr>
        <w:top w:val="none" w:sz="0" w:space="0" w:color="auto"/>
        <w:left w:val="none" w:sz="0" w:space="0" w:color="auto"/>
        <w:bottom w:val="none" w:sz="0" w:space="0" w:color="auto"/>
        <w:right w:val="none" w:sz="0" w:space="0" w:color="auto"/>
      </w:divBdr>
    </w:div>
    <w:div w:id="1048382515">
      <w:bodyDiv w:val="1"/>
      <w:marLeft w:val="0"/>
      <w:marRight w:val="0"/>
      <w:marTop w:val="0"/>
      <w:marBottom w:val="0"/>
      <w:divBdr>
        <w:top w:val="none" w:sz="0" w:space="0" w:color="auto"/>
        <w:left w:val="none" w:sz="0" w:space="0" w:color="auto"/>
        <w:bottom w:val="none" w:sz="0" w:space="0" w:color="auto"/>
        <w:right w:val="none" w:sz="0" w:space="0" w:color="auto"/>
      </w:divBdr>
    </w:div>
    <w:div w:id="1062213656">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43813210">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72719874">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27649029">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293748343">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63749687">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9186760">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798796435">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875459652">
      <w:bodyDiv w:val="1"/>
      <w:marLeft w:val="0"/>
      <w:marRight w:val="0"/>
      <w:marTop w:val="0"/>
      <w:marBottom w:val="0"/>
      <w:divBdr>
        <w:top w:val="none" w:sz="0" w:space="0" w:color="auto"/>
        <w:left w:val="none" w:sz="0" w:space="0" w:color="auto"/>
        <w:bottom w:val="none" w:sz="0" w:space="0" w:color="auto"/>
        <w:right w:val="none" w:sz="0" w:space="0" w:color="auto"/>
      </w:divBdr>
    </w:div>
    <w:div w:id="1910768630">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686E-A3B8-4FA9-85DB-00044943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2384</Words>
  <Characters>15215</Characters>
  <Application>Microsoft Office Word</Application>
  <DocSecurity>0</DocSecurity>
  <Lines>126</Lines>
  <Paragraphs>35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PARTICULARS</vt:lpstr>
      <vt:lpstr>PLEC DE CLÀUSULES ADMINISTRATIVES PARTICULARS</vt:lpstr>
    </vt:vector>
  </TitlesOfParts>
  <Company>Ajuntament de Barcelona</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Marta Acero Borrego</cp:lastModifiedBy>
  <cp:revision>3</cp:revision>
  <cp:lastPrinted>2024-03-19T12:59:00Z</cp:lastPrinted>
  <dcterms:created xsi:type="dcterms:W3CDTF">2024-03-19T13:00:00Z</dcterms:created>
  <dcterms:modified xsi:type="dcterms:W3CDTF">2024-03-19T13:00:00Z</dcterms:modified>
</cp:coreProperties>
</file>