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47F62" w14:textId="77777777" w:rsidR="00D43B7C" w:rsidRPr="00EE7EAA" w:rsidRDefault="00D43B7C" w:rsidP="00D43B7C">
      <w:pPr>
        <w:spacing w:after="0" w:line="240" w:lineRule="auto"/>
        <w:ind w:left="284"/>
        <w:jc w:val="center"/>
        <w:rPr>
          <w:rFonts w:ascii="Arial" w:eastAsia="Calibri" w:hAnsi="Arial" w:cs="Arial"/>
          <w:b/>
          <w:u w:val="single"/>
        </w:rPr>
      </w:pPr>
      <w:r w:rsidRPr="00EE7EAA">
        <w:rPr>
          <w:rFonts w:ascii="Arial" w:eastAsia="Calibri" w:hAnsi="Arial" w:cs="Arial"/>
          <w:b/>
          <w:u w:val="single"/>
        </w:rPr>
        <w:t>ANNEX 4</w:t>
      </w:r>
      <w:r w:rsidRPr="00EE7EAA">
        <w:rPr>
          <w:rFonts w:ascii="Arial" w:eastAsia="Calibri" w:hAnsi="Arial" w:cs="Arial"/>
          <w:b/>
        </w:rPr>
        <w:t xml:space="preserve"> (LOT 3)</w:t>
      </w:r>
    </w:p>
    <w:p w14:paraId="65B7D4E6" w14:textId="77777777" w:rsidR="00D43B7C" w:rsidRPr="00EE7EAA" w:rsidRDefault="00D43B7C" w:rsidP="00D43B7C">
      <w:pPr>
        <w:spacing w:after="0" w:line="240" w:lineRule="auto"/>
        <w:jc w:val="both"/>
        <w:rPr>
          <w:rFonts w:ascii="Arial" w:eastAsia="Calibri" w:hAnsi="Arial" w:cs="Arial"/>
          <w:b/>
        </w:rPr>
      </w:pPr>
    </w:p>
    <w:p w14:paraId="586F76F6" w14:textId="77777777" w:rsidR="00D43B7C" w:rsidRPr="00EE7EAA" w:rsidRDefault="00D43B7C" w:rsidP="00D43B7C">
      <w:pPr>
        <w:pBdr>
          <w:bottom w:val="single" w:sz="4" w:space="1" w:color="auto"/>
        </w:pBdr>
        <w:spacing w:after="0" w:line="240" w:lineRule="auto"/>
        <w:jc w:val="both"/>
        <w:rPr>
          <w:rFonts w:ascii="Arial" w:hAnsi="Arial" w:cs="Arial"/>
        </w:rPr>
      </w:pPr>
      <w:r w:rsidRPr="00EE7EAA">
        <w:rPr>
          <w:rFonts w:ascii="Arial" w:eastAsia="Calibri" w:hAnsi="Arial" w:cs="Arial"/>
        </w:rPr>
        <w:t>Al plec de clàusules administratives particulars d</w:t>
      </w:r>
      <w:r w:rsidRPr="00EE7EAA">
        <w:rPr>
          <w:rFonts w:ascii="Arial" w:hAnsi="Arial" w:cs="Arial"/>
        </w:rPr>
        <w:t xml:space="preserve">e la contractació consistent en els Serveis de taxi, autocar amb conductor i </w:t>
      </w:r>
      <w:proofErr w:type="spellStart"/>
      <w:r w:rsidRPr="00EE7EAA">
        <w:rPr>
          <w:rFonts w:ascii="Arial" w:hAnsi="Arial" w:cs="Arial"/>
        </w:rPr>
        <w:t>minibús</w:t>
      </w:r>
      <w:proofErr w:type="spellEnd"/>
      <w:r w:rsidRPr="00EE7EAA">
        <w:rPr>
          <w:rFonts w:ascii="Arial" w:hAnsi="Arial" w:cs="Arial"/>
        </w:rPr>
        <w:t xml:space="preserve"> per al transport de persones per a la Diputació de Barcelona (3 lots).</w:t>
      </w:r>
    </w:p>
    <w:p w14:paraId="47339B6D" w14:textId="77777777" w:rsidR="00D43B7C" w:rsidRPr="00EE7EAA" w:rsidRDefault="00D43B7C" w:rsidP="00D43B7C">
      <w:pPr>
        <w:pBdr>
          <w:bottom w:val="single" w:sz="4" w:space="1" w:color="auto"/>
        </w:pBdr>
        <w:spacing w:after="0" w:line="240" w:lineRule="auto"/>
        <w:jc w:val="both"/>
        <w:rPr>
          <w:rFonts w:ascii="Arial" w:eastAsia="Calibri" w:hAnsi="Arial" w:cs="Arial"/>
        </w:rPr>
      </w:pPr>
    </w:p>
    <w:p w14:paraId="21DE7932" w14:textId="77777777" w:rsidR="00D43B7C" w:rsidRPr="00EE7EAA" w:rsidRDefault="00D43B7C" w:rsidP="00D43B7C">
      <w:pPr>
        <w:pBdr>
          <w:bottom w:val="single" w:sz="4" w:space="1" w:color="auto"/>
        </w:pBdr>
        <w:spacing w:after="0" w:line="240" w:lineRule="auto"/>
        <w:jc w:val="right"/>
        <w:rPr>
          <w:rFonts w:ascii="Arial" w:hAnsi="Arial" w:cs="Arial"/>
        </w:rPr>
      </w:pPr>
      <w:r w:rsidRPr="00EE7EAA">
        <w:rPr>
          <w:rFonts w:ascii="Arial" w:hAnsi="Arial" w:cs="Arial"/>
        </w:rPr>
        <w:t>Expedient núm.: 2022/0020963</w:t>
      </w:r>
    </w:p>
    <w:p w14:paraId="6EDC2969" w14:textId="77777777" w:rsidR="00D43B7C" w:rsidRPr="00EE7EAA" w:rsidRDefault="00D43B7C" w:rsidP="00D43B7C">
      <w:pPr>
        <w:spacing w:after="0" w:line="240" w:lineRule="auto"/>
        <w:jc w:val="both"/>
        <w:rPr>
          <w:rFonts w:ascii="Arial" w:hAnsi="Arial" w:cs="Arial"/>
        </w:rPr>
      </w:pPr>
    </w:p>
    <w:p w14:paraId="0F2D8E78" w14:textId="77777777" w:rsidR="00D43B7C" w:rsidRPr="00EE7EAA" w:rsidRDefault="00D43B7C" w:rsidP="00D43B7C">
      <w:pPr>
        <w:tabs>
          <w:tab w:val="center" w:pos="4252"/>
          <w:tab w:val="right" w:pos="8504"/>
        </w:tabs>
        <w:spacing w:after="0" w:line="240" w:lineRule="auto"/>
        <w:jc w:val="center"/>
        <w:rPr>
          <w:rFonts w:ascii="Arial" w:hAnsi="Arial" w:cs="Arial"/>
        </w:rPr>
      </w:pPr>
      <w:r w:rsidRPr="00EE7EAA">
        <w:rPr>
          <w:rFonts w:ascii="Arial" w:hAnsi="Arial" w:cs="Arial"/>
        </w:rPr>
        <w:t>Model de proposició relativa als criteris avaluables de forma automàtica</w:t>
      </w:r>
    </w:p>
    <w:p w14:paraId="61BF45AB" w14:textId="77777777" w:rsidR="00D43B7C" w:rsidRPr="00EE7EAA" w:rsidRDefault="00D43B7C" w:rsidP="00D43B7C">
      <w:pPr>
        <w:tabs>
          <w:tab w:val="center" w:pos="4252"/>
          <w:tab w:val="right" w:pos="8504"/>
        </w:tabs>
        <w:spacing w:after="0" w:line="240" w:lineRule="auto"/>
        <w:jc w:val="center"/>
        <w:rPr>
          <w:rFonts w:ascii="Arial" w:hAnsi="Arial" w:cs="Arial"/>
          <w:b/>
        </w:rPr>
      </w:pPr>
      <w:r w:rsidRPr="00EE7EAA">
        <w:rPr>
          <w:rFonts w:ascii="Arial" w:hAnsi="Arial" w:cs="Arial"/>
          <w:b/>
        </w:rPr>
        <w:t xml:space="preserve">LOT 3. Servei de </w:t>
      </w:r>
      <w:proofErr w:type="spellStart"/>
      <w:r w:rsidRPr="00EE7EAA">
        <w:rPr>
          <w:rFonts w:ascii="Arial" w:hAnsi="Arial" w:cs="Arial"/>
          <w:b/>
        </w:rPr>
        <w:t>minibús</w:t>
      </w:r>
      <w:proofErr w:type="spellEnd"/>
      <w:r w:rsidRPr="00EE7EAA">
        <w:rPr>
          <w:rFonts w:ascii="Arial" w:hAnsi="Arial" w:cs="Arial"/>
          <w:b/>
        </w:rPr>
        <w:t xml:space="preserve"> dins del recinte Mundet</w:t>
      </w:r>
    </w:p>
    <w:p w14:paraId="01E0942E" w14:textId="77777777" w:rsidR="00D43B7C" w:rsidRPr="00EE7EAA" w:rsidRDefault="00D43B7C" w:rsidP="00D43B7C">
      <w:pPr>
        <w:tabs>
          <w:tab w:val="center" w:pos="4252"/>
          <w:tab w:val="right" w:pos="8504"/>
        </w:tabs>
        <w:spacing w:after="0" w:line="240" w:lineRule="auto"/>
        <w:jc w:val="both"/>
        <w:rPr>
          <w:rFonts w:ascii="Arial" w:hAnsi="Arial" w:cs="Arial"/>
        </w:rPr>
      </w:pPr>
    </w:p>
    <w:p w14:paraId="1FA16122" w14:textId="77777777" w:rsidR="00D43B7C" w:rsidRPr="00EE7EAA" w:rsidRDefault="00D43B7C" w:rsidP="00D43B7C">
      <w:pPr>
        <w:spacing w:after="0" w:line="240" w:lineRule="auto"/>
        <w:jc w:val="both"/>
        <w:rPr>
          <w:rFonts w:ascii="Arial" w:hAnsi="Arial" w:cs="Arial"/>
        </w:rPr>
      </w:pPr>
      <w:r w:rsidRPr="00EE7EAA">
        <w:rPr>
          <w:rFonts w:ascii="Arial" w:hAnsi="Arial" w:cs="Arial"/>
        </w:rPr>
        <w:t xml:space="preserve">El Sr./La Sra. .......... amb NIF núm. .........., en nom propi / en representació de l’empresa .........., CIF núm. .........., domiciliada a .........., CP .........., carrer .........., núm. .........., adreça electrònica: .......... assabentat/da de les condicions exigides per optar a la contractació relativa a </w:t>
      </w:r>
      <w:r w:rsidRPr="00EE7EAA">
        <w:rPr>
          <w:rFonts w:ascii="Arial" w:hAnsi="Arial" w:cs="Arial"/>
          <w:i/>
        </w:rPr>
        <w:t>(consignar objecte del contracte i lots, si escau)</w:t>
      </w:r>
      <w:r w:rsidRPr="00EE7EAA">
        <w:rPr>
          <w:rFonts w:ascii="Arial" w:hAnsi="Arial" w:cs="Arial"/>
        </w:rPr>
        <w:t xml:space="preserve"> .........., es compromet a portar-la a terme amb subjecció als plecs de prescripcions tècniques particulars i de clàusules administratives particulars, que accepta íntegrament, d’acord amb les següents condicions:</w:t>
      </w:r>
    </w:p>
    <w:p w14:paraId="0D182694" w14:textId="77777777" w:rsidR="00D43B7C" w:rsidRPr="00EE7EAA" w:rsidRDefault="00D43B7C" w:rsidP="00D43B7C">
      <w:pPr>
        <w:spacing w:after="0" w:line="240" w:lineRule="auto"/>
        <w:jc w:val="both"/>
        <w:rPr>
          <w:rFonts w:ascii="Arial" w:hAnsi="Arial" w:cs="Arial"/>
        </w:rPr>
      </w:pPr>
    </w:p>
    <w:p w14:paraId="728CC258" w14:textId="77777777" w:rsidR="00D43B7C" w:rsidRPr="00EE7EAA" w:rsidRDefault="00D43B7C" w:rsidP="00D43B7C">
      <w:pPr>
        <w:pStyle w:val="Prrafodelista3"/>
        <w:numPr>
          <w:ilvl w:val="0"/>
          <w:numId w:val="1"/>
        </w:numPr>
        <w:spacing w:after="0" w:line="240" w:lineRule="auto"/>
        <w:ind w:left="284" w:hanging="284"/>
        <w:jc w:val="both"/>
        <w:rPr>
          <w:rFonts w:ascii="Arial" w:hAnsi="Arial" w:cs="Arial"/>
          <w:noProof w:val="0"/>
        </w:rPr>
      </w:pPr>
      <w:r w:rsidRPr="00EE7EAA">
        <w:rPr>
          <w:rFonts w:ascii="Arial" w:hAnsi="Arial" w:cs="Arial"/>
          <w:b/>
          <w:bCs/>
          <w:noProof w:val="0"/>
        </w:rPr>
        <w:t>Criteri 1: Proposició econòmica</w:t>
      </w:r>
      <w:r w:rsidRPr="00EE7EAA">
        <w:rPr>
          <w:rFonts w:ascii="Arial" w:hAnsi="Arial" w:cs="Arial"/>
          <w:noProof w:val="0"/>
        </w:rPr>
        <w:t>:</w:t>
      </w:r>
    </w:p>
    <w:p w14:paraId="1D08AE38" w14:textId="77777777" w:rsidR="00D43B7C" w:rsidRPr="00EE7EAA" w:rsidRDefault="00D43B7C" w:rsidP="00D43B7C">
      <w:pPr>
        <w:spacing w:after="0" w:line="240" w:lineRule="auto"/>
        <w:jc w:val="both"/>
        <w:rPr>
          <w:rFonts w:ascii="Arial" w:hAnsi="Arial" w:cs="Arial"/>
        </w:rPr>
      </w:pPr>
    </w:p>
    <w:tbl>
      <w:tblPr>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86"/>
        <w:gridCol w:w="1276"/>
        <w:gridCol w:w="1134"/>
        <w:gridCol w:w="1134"/>
        <w:gridCol w:w="1558"/>
      </w:tblGrid>
      <w:tr w:rsidR="00D43B7C" w:rsidRPr="00EE7EAA" w14:paraId="3598AEC0" w14:textId="77777777" w:rsidTr="00A418F3">
        <w:trPr>
          <w:trHeight w:val="416"/>
        </w:trPr>
        <w:tc>
          <w:tcPr>
            <w:tcW w:w="3686" w:type="dxa"/>
            <w:tcBorders>
              <w:top w:val="nil"/>
              <w:left w:val="nil"/>
              <w:bottom w:val="single" w:sz="4" w:space="0" w:color="auto"/>
              <w:right w:val="nil"/>
            </w:tcBorders>
            <w:vAlign w:val="center"/>
          </w:tcPr>
          <w:p w14:paraId="711064BF" w14:textId="77777777" w:rsidR="00D43B7C" w:rsidRPr="00EE7EAA" w:rsidRDefault="00D43B7C" w:rsidP="00A418F3">
            <w:pPr>
              <w:spacing w:after="0" w:line="240" w:lineRule="auto"/>
              <w:jc w:val="both"/>
              <w:rPr>
                <w:rFonts w:ascii="Arial" w:hAnsi="Arial" w:cs="Arial"/>
              </w:rPr>
            </w:pPr>
          </w:p>
        </w:tc>
        <w:tc>
          <w:tcPr>
            <w:tcW w:w="1276" w:type="dxa"/>
            <w:tcBorders>
              <w:top w:val="nil"/>
              <w:left w:val="nil"/>
              <w:bottom w:val="single" w:sz="4" w:space="0" w:color="auto"/>
              <w:right w:val="single" w:sz="18" w:space="0" w:color="auto"/>
            </w:tcBorders>
            <w:shd w:val="clear" w:color="auto" w:fill="auto"/>
            <w:vAlign w:val="center"/>
          </w:tcPr>
          <w:p w14:paraId="1CF5DB64" w14:textId="77777777" w:rsidR="00D43B7C" w:rsidRPr="00EE7EAA" w:rsidRDefault="00D43B7C" w:rsidP="00A418F3">
            <w:pPr>
              <w:spacing w:after="0" w:line="240" w:lineRule="auto"/>
              <w:jc w:val="both"/>
              <w:rPr>
                <w:rFonts w:ascii="Arial" w:hAnsi="Arial" w:cs="Arial"/>
              </w:rPr>
            </w:pPr>
          </w:p>
        </w:tc>
        <w:tc>
          <w:tcPr>
            <w:tcW w:w="3826" w:type="dxa"/>
            <w:gridSpan w:val="3"/>
            <w:tcBorders>
              <w:top w:val="single" w:sz="18" w:space="0" w:color="auto"/>
              <w:left w:val="single" w:sz="18" w:space="0" w:color="auto"/>
              <w:right w:val="single" w:sz="18" w:space="0" w:color="auto"/>
            </w:tcBorders>
            <w:shd w:val="clear" w:color="auto" w:fill="auto"/>
            <w:vAlign w:val="center"/>
          </w:tcPr>
          <w:p w14:paraId="1EEE434D" w14:textId="77777777" w:rsidR="00D43B7C" w:rsidRPr="00EE7EAA" w:rsidRDefault="00D43B7C" w:rsidP="00A418F3">
            <w:pPr>
              <w:spacing w:after="0" w:line="240" w:lineRule="auto"/>
              <w:jc w:val="center"/>
              <w:rPr>
                <w:rFonts w:ascii="Arial" w:hAnsi="Arial" w:cs="Arial"/>
              </w:rPr>
            </w:pPr>
            <w:r w:rsidRPr="00EE7EAA">
              <w:rPr>
                <w:rFonts w:ascii="Arial" w:hAnsi="Arial" w:cs="Arial"/>
              </w:rPr>
              <w:t>OFERTA DEL LICITADOR</w:t>
            </w:r>
          </w:p>
        </w:tc>
      </w:tr>
      <w:tr w:rsidR="00D43B7C" w:rsidRPr="00EE7EAA" w14:paraId="4C713787" w14:textId="77777777" w:rsidTr="00A418F3">
        <w:tc>
          <w:tcPr>
            <w:tcW w:w="3686" w:type="dxa"/>
            <w:tcBorders>
              <w:top w:val="single" w:sz="4" w:space="0" w:color="auto"/>
              <w:right w:val="single" w:sz="4" w:space="0" w:color="auto"/>
            </w:tcBorders>
            <w:vAlign w:val="center"/>
          </w:tcPr>
          <w:p w14:paraId="3D74C40E" w14:textId="77777777" w:rsidR="00D43B7C" w:rsidRPr="00EE7EAA" w:rsidRDefault="00D43B7C" w:rsidP="00A418F3">
            <w:pPr>
              <w:spacing w:after="0" w:line="240" w:lineRule="auto"/>
              <w:jc w:val="both"/>
              <w:rPr>
                <w:rFonts w:ascii="Arial" w:hAnsi="Arial" w:cs="Arial"/>
              </w:rPr>
            </w:pPr>
            <w:r w:rsidRPr="00EE7EAA">
              <w:rPr>
                <w:rFonts w:ascii="Arial" w:hAnsi="Arial" w:cs="Arial"/>
              </w:rPr>
              <w:t>Concepte</w:t>
            </w:r>
          </w:p>
        </w:tc>
        <w:tc>
          <w:tcPr>
            <w:tcW w:w="1276" w:type="dxa"/>
            <w:tcBorders>
              <w:top w:val="single" w:sz="4" w:space="0" w:color="auto"/>
              <w:left w:val="single" w:sz="4" w:space="0" w:color="auto"/>
              <w:right w:val="single" w:sz="18" w:space="0" w:color="auto"/>
            </w:tcBorders>
            <w:shd w:val="clear" w:color="auto" w:fill="auto"/>
            <w:vAlign w:val="center"/>
          </w:tcPr>
          <w:p w14:paraId="439231CA" w14:textId="77777777" w:rsidR="00D43B7C" w:rsidRPr="00EE7EAA" w:rsidRDefault="00D43B7C" w:rsidP="00A418F3">
            <w:pPr>
              <w:spacing w:after="0" w:line="240" w:lineRule="auto"/>
              <w:jc w:val="both"/>
              <w:rPr>
                <w:rFonts w:ascii="Arial" w:hAnsi="Arial" w:cs="Arial"/>
              </w:rPr>
            </w:pPr>
            <w:r w:rsidRPr="00EE7EAA">
              <w:rPr>
                <w:rFonts w:ascii="Arial" w:hAnsi="Arial" w:cs="Arial"/>
              </w:rPr>
              <w:t>Preu màxim</w:t>
            </w:r>
          </w:p>
          <w:p w14:paraId="5A8CF104" w14:textId="77777777" w:rsidR="00D43B7C" w:rsidRPr="00EE7EAA" w:rsidRDefault="00D43B7C" w:rsidP="00A418F3">
            <w:pPr>
              <w:spacing w:after="0" w:line="240" w:lineRule="auto"/>
              <w:jc w:val="both"/>
              <w:rPr>
                <w:rFonts w:ascii="Arial" w:hAnsi="Arial" w:cs="Arial"/>
              </w:rPr>
            </w:pPr>
            <w:r w:rsidRPr="00EE7EAA">
              <w:rPr>
                <w:rFonts w:ascii="Arial" w:hAnsi="Arial" w:cs="Arial"/>
              </w:rPr>
              <w:t>(IVA exclòs)</w:t>
            </w:r>
          </w:p>
        </w:tc>
        <w:tc>
          <w:tcPr>
            <w:tcW w:w="1134" w:type="dxa"/>
            <w:tcBorders>
              <w:left w:val="single" w:sz="18" w:space="0" w:color="auto"/>
              <w:right w:val="single" w:sz="4" w:space="0" w:color="auto"/>
            </w:tcBorders>
            <w:shd w:val="clear" w:color="auto" w:fill="auto"/>
            <w:vAlign w:val="center"/>
          </w:tcPr>
          <w:p w14:paraId="6C07101A" w14:textId="77777777" w:rsidR="00D43B7C" w:rsidRPr="00EE7EAA" w:rsidRDefault="00D43B7C" w:rsidP="00A418F3">
            <w:pPr>
              <w:spacing w:after="0" w:line="240" w:lineRule="auto"/>
              <w:jc w:val="center"/>
              <w:rPr>
                <w:rFonts w:ascii="Arial" w:hAnsi="Arial" w:cs="Arial"/>
              </w:rPr>
            </w:pPr>
            <w:r w:rsidRPr="00EE7EAA">
              <w:rPr>
                <w:rFonts w:ascii="Arial" w:hAnsi="Arial" w:cs="Arial"/>
              </w:rPr>
              <w:t>Preu ofert</w:t>
            </w:r>
          </w:p>
          <w:p w14:paraId="660193A1" w14:textId="77777777" w:rsidR="00D43B7C" w:rsidRPr="00EE7EAA" w:rsidRDefault="00D43B7C" w:rsidP="00A418F3">
            <w:pPr>
              <w:spacing w:after="0" w:line="240" w:lineRule="auto"/>
              <w:jc w:val="center"/>
              <w:rPr>
                <w:rFonts w:ascii="Arial" w:hAnsi="Arial" w:cs="Arial"/>
              </w:rPr>
            </w:pPr>
            <w:r w:rsidRPr="00EE7EAA">
              <w:rPr>
                <w:rFonts w:ascii="Arial" w:hAnsi="Arial" w:cs="Arial"/>
              </w:rPr>
              <w:t>(IVA exclòs)</w:t>
            </w:r>
          </w:p>
        </w:tc>
        <w:tc>
          <w:tcPr>
            <w:tcW w:w="1134" w:type="dxa"/>
            <w:tcBorders>
              <w:left w:val="single" w:sz="4" w:space="0" w:color="auto"/>
              <w:right w:val="single" w:sz="4" w:space="0" w:color="auto"/>
            </w:tcBorders>
            <w:shd w:val="clear" w:color="auto" w:fill="auto"/>
            <w:vAlign w:val="center"/>
          </w:tcPr>
          <w:p w14:paraId="65896DC3" w14:textId="77777777" w:rsidR="00D43B7C" w:rsidRPr="00EE7EAA" w:rsidRDefault="00D43B7C" w:rsidP="00A418F3">
            <w:pPr>
              <w:spacing w:after="0" w:line="240" w:lineRule="auto"/>
              <w:jc w:val="center"/>
              <w:rPr>
                <w:rFonts w:ascii="Arial" w:hAnsi="Arial" w:cs="Arial"/>
              </w:rPr>
            </w:pPr>
            <w:r w:rsidRPr="00EE7EAA">
              <w:rPr>
                <w:rFonts w:ascii="Arial" w:hAnsi="Arial" w:cs="Arial"/>
              </w:rPr>
              <w:t>Import IVA</w:t>
            </w:r>
          </w:p>
          <w:p w14:paraId="6444CFB8" w14:textId="77777777" w:rsidR="00D43B7C" w:rsidRPr="00EE7EAA" w:rsidRDefault="00D43B7C" w:rsidP="00A418F3">
            <w:pPr>
              <w:spacing w:after="0" w:line="240" w:lineRule="auto"/>
              <w:jc w:val="center"/>
              <w:rPr>
                <w:rFonts w:ascii="Arial" w:hAnsi="Arial" w:cs="Arial"/>
              </w:rPr>
            </w:pPr>
            <w:r w:rsidRPr="00EE7EAA">
              <w:rPr>
                <w:rFonts w:ascii="Arial" w:hAnsi="Arial" w:cs="Arial"/>
              </w:rPr>
              <w:t>10%</w:t>
            </w:r>
          </w:p>
        </w:tc>
        <w:tc>
          <w:tcPr>
            <w:tcW w:w="1558" w:type="dxa"/>
            <w:tcBorders>
              <w:left w:val="single" w:sz="4" w:space="0" w:color="auto"/>
              <w:right w:val="single" w:sz="18" w:space="0" w:color="auto"/>
            </w:tcBorders>
            <w:shd w:val="clear" w:color="auto" w:fill="auto"/>
            <w:vAlign w:val="center"/>
          </w:tcPr>
          <w:p w14:paraId="3EE1A5AD" w14:textId="77777777" w:rsidR="00D43B7C" w:rsidRPr="00EE7EAA" w:rsidRDefault="00D43B7C" w:rsidP="00A418F3">
            <w:pPr>
              <w:spacing w:after="0" w:line="240" w:lineRule="auto"/>
              <w:jc w:val="center"/>
              <w:rPr>
                <w:rFonts w:ascii="Arial" w:hAnsi="Arial" w:cs="Arial"/>
              </w:rPr>
            </w:pPr>
            <w:r w:rsidRPr="00EE7EAA">
              <w:rPr>
                <w:rFonts w:ascii="Arial" w:hAnsi="Arial" w:cs="Arial"/>
              </w:rPr>
              <w:t>Total preu ofert</w:t>
            </w:r>
          </w:p>
          <w:p w14:paraId="719DC3E6" w14:textId="77777777" w:rsidR="00D43B7C" w:rsidRPr="00EE7EAA" w:rsidRDefault="00D43B7C" w:rsidP="00A418F3">
            <w:pPr>
              <w:spacing w:after="0" w:line="240" w:lineRule="auto"/>
              <w:jc w:val="center"/>
              <w:rPr>
                <w:rFonts w:ascii="Arial" w:hAnsi="Arial" w:cs="Arial"/>
              </w:rPr>
            </w:pPr>
            <w:r w:rsidRPr="00EE7EAA">
              <w:rPr>
                <w:rFonts w:ascii="Arial" w:hAnsi="Arial" w:cs="Arial"/>
              </w:rPr>
              <w:t>(IVA inclòs)</w:t>
            </w:r>
          </w:p>
        </w:tc>
      </w:tr>
      <w:tr w:rsidR="00D43B7C" w:rsidRPr="00EE7EAA" w14:paraId="72F0EC36" w14:textId="77777777" w:rsidTr="00A418F3">
        <w:trPr>
          <w:trHeight w:val="418"/>
        </w:trPr>
        <w:tc>
          <w:tcPr>
            <w:tcW w:w="3686" w:type="dxa"/>
            <w:tcBorders>
              <w:right w:val="single" w:sz="4" w:space="0" w:color="auto"/>
            </w:tcBorders>
            <w:vAlign w:val="center"/>
          </w:tcPr>
          <w:p w14:paraId="2E6C2251" w14:textId="77777777" w:rsidR="00D43B7C" w:rsidRPr="00EE7EAA" w:rsidRDefault="00D43B7C" w:rsidP="00A418F3">
            <w:pPr>
              <w:spacing w:after="0" w:line="240" w:lineRule="auto"/>
              <w:jc w:val="center"/>
              <w:rPr>
                <w:rFonts w:ascii="Arial" w:hAnsi="Arial" w:cs="Arial"/>
              </w:rPr>
            </w:pPr>
            <w:r w:rsidRPr="00EE7EAA">
              <w:rPr>
                <w:rFonts w:ascii="Arial" w:hAnsi="Arial" w:cs="Arial"/>
              </w:rPr>
              <w:t xml:space="preserve">Servei per dia </w:t>
            </w:r>
            <w:proofErr w:type="spellStart"/>
            <w:r w:rsidRPr="00EE7EAA">
              <w:rPr>
                <w:rFonts w:ascii="Arial" w:hAnsi="Arial" w:cs="Arial"/>
              </w:rPr>
              <w:t>minibús</w:t>
            </w:r>
            <w:proofErr w:type="spellEnd"/>
            <w:r w:rsidRPr="00EE7EAA">
              <w:rPr>
                <w:rFonts w:ascii="Arial" w:hAnsi="Arial" w:cs="Arial"/>
              </w:rPr>
              <w:t xml:space="preserve"> llançadora al recinte Mundet (amb 1 plaça PMR i rampa)</w:t>
            </w:r>
          </w:p>
        </w:tc>
        <w:tc>
          <w:tcPr>
            <w:tcW w:w="1276" w:type="dxa"/>
            <w:tcBorders>
              <w:left w:val="single" w:sz="4" w:space="0" w:color="auto"/>
              <w:right w:val="single" w:sz="18" w:space="0" w:color="auto"/>
            </w:tcBorders>
            <w:shd w:val="clear" w:color="auto" w:fill="auto"/>
            <w:vAlign w:val="center"/>
          </w:tcPr>
          <w:p w14:paraId="056D42F7" w14:textId="77777777" w:rsidR="00D43B7C" w:rsidRPr="00EE7EAA" w:rsidRDefault="00D43B7C" w:rsidP="00A418F3">
            <w:pPr>
              <w:spacing w:after="0" w:line="240" w:lineRule="auto"/>
              <w:jc w:val="center"/>
              <w:rPr>
                <w:rFonts w:ascii="Arial" w:hAnsi="Arial" w:cs="Arial"/>
              </w:rPr>
            </w:pPr>
            <w:r w:rsidRPr="00EE7EAA">
              <w:rPr>
                <w:rFonts w:ascii="Arial" w:hAnsi="Arial" w:cs="Arial"/>
              </w:rPr>
              <w:t>4</w:t>
            </w:r>
            <w:r>
              <w:rPr>
                <w:rFonts w:ascii="Arial" w:hAnsi="Arial" w:cs="Arial"/>
              </w:rPr>
              <w:t>6</w:t>
            </w:r>
            <w:r w:rsidRPr="00EE7EAA">
              <w:rPr>
                <w:rFonts w:ascii="Arial" w:hAnsi="Arial" w:cs="Arial"/>
              </w:rPr>
              <w:t>0</w:t>
            </w:r>
          </w:p>
        </w:tc>
        <w:tc>
          <w:tcPr>
            <w:tcW w:w="1134" w:type="dxa"/>
            <w:tcBorders>
              <w:left w:val="single" w:sz="18" w:space="0" w:color="auto"/>
              <w:bottom w:val="single" w:sz="18" w:space="0" w:color="auto"/>
              <w:right w:val="single" w:sz="4" w:space="0" w:color="auto"/>
            </w:tcBorders>
            <w:shd w:val="clear" w:color="auto" w:fill="auto"/>
            <w:vAlign w:val="center"/>
          </w:tcPr>
          <w:p w14:paraId="4BAEA06C" w14:textId="77777777" w:rsidR="00D43B7C" w:rsidRPr="00EE7EAA" w:rsidRDefault="00D43B7C" w:rsidP="00A418F3">
            <w:pPr>
              <w:spacing w:after="0" w:line="240" w:lineRule="auto"/>
              <w:jc w:val="both"/>
              <w:rPr>
                <w:rFonts w:ascii="Arial" w:hAnsi="Arial" w:cs="Arial"/>
              </w:rPr>
            </w:pPr>
          </w:p>
        </w:tc>
        <w:tc>
          <w:tcPr>
            <w:tcW w:w="1134" w:type="dxa"/>
            <w:tcBorders>
              <w:left w:val="single" w:sz="4" w:space="0" w:color="auto"/>
              <w:bottom w:val="single" w:sz="18" w:space="0" w:color="auto"/>
              <w:right w:val="single" w:sz="4" w:space="0" w:color="auto"/>
            </w:tcBorders>
            <w:shd w:val="clear" w:color="auto" w:fill="auto"/>
            <w:vAlign w:val="center"/>
          </w:tcPr>
          <w:p w14:paraId="054D2CE6" w14:textId="77777777" w:rsidR="00D43B7C" w:rsidRPr="00EE7EAA" w:rsidRDefault="00D43B7C" w:rsidP="00A418F3">
            <w:pPr>
              <w:spacing w:after="0" w:line="240" w:lineRule="auto"/>
              <w:jc w:val="both"/>
              <w:rPr>
                <w:rFonts w:ascii="Arial" w:hAnsi="Arial" w:cs="Arial"/>
              </w:rPr>
            </w:pPr>
          </w:p>
        </w:tc>
        <w:tc>
          <w:tcPr>
            <w:tcW w:w="1558" w:type="dxa"/>
            <w:tcBorders>
              <w:left w:val="single" w:sz="4" w:space="0" w:color="auto"/>
              <w:bottom w:val="single" w:sz="18" w:space="0" w:color="auto"/>
              <w:right w:val="single" w:sz="18" w:space="0" w:color="auto"/>
            </w:tcBorders>
            <w:shd w:val="clear" w:color="auto" w:fill="auto"/>
            <w:vAlign w:val="center"/>
          </w:tcPr>
          <w:p w14:paraId="7CC028FA" w14:textId="77777777" w:rsidR="00D43B7C" w:rsidRPr="00EE7EAA" w:rsidRDefault="00D43B7C" w:rsidP="00A418F3">
            <w:pPr>
              <w:spacing w:after="0" w:line="240" w:lineRule="auto"/>
              <w:jc w:val="both"/>
              <w:rPr>
                <w:rFonts w:ascii="Arial" w:hAnsi="Arial" w:cs="Arial"/>
              </w:rPr>
            </w:pPr>
          </w:p>
        </w:tc>
      </w:tr>
    </w:tbl>
    <w:p w14:paraId="1FA2DB51" w14:textId="77777777" w:rsidR="00D43B7C" w:rsidRPr="00EE7EAA" w:rsidRDefault="00D43B7C" w:rsidP="00D43B7C">
      <w:pPr>
        <w:spacing w:after="0" w:line="240" w:lineRule="auto"/>
        <w:jc w:val="both"/>
        <w:rPr>
          <w:rFonts w:ascii="Arial" w:hAnsi="Arial" w:cs="Arial"/>
        </w:rPr>
      </w:pPr>
    </w:p>
    <w:p w14:paraId="45C4641A" w14:textId="77777777" w:rsidR="00D43B7C" w:rsidRDefault="00D43B7C" w:rsidP="00D43B7C">
      <w:pPr>
        <w:pStyle w:val="Prrafodelista3"/>
        <w:numPr>
          <w:ilvl w:val="0"/>
          <w:numId w:val="1"/>
        </w:numPr>
        <w:spacing w:after="0" w:line="240" w:lineRule="auto"/>
        <w:ind w:left="284" w:hanging="284"/>
        <w:jc w:val="both"/>
        <w:rPr>
          <w:rFonts w:ascii="Arial" w:hAnsi="Arial" w:cs="Arial"/>
          <w:noProof w:val="0"/>
        </w:rPr>
      </w:pPr>
      <w:r w:rsidRPr="00EE7EAA">
        <w:rPr>
          <w:rFonts w:ascii="Arial" w:hAnsi="Arial" w:cs="Arial"/>
          <w:b/>
          <w:bCs/>
          <w:noProof w:val="0"/>
        </w:rPr>
        <w:t>Criteri 2: Proposició tècnica</w:t>
      </w:r>
      <w:r w:rsidRPr="00EE7EAA">
        <w:rPr>
          <w:rFonts w:ascii="Arial" w:hAnsi="Arial" w:cs="Arial"/>
          <w:noProof w:val="0"/>
        </w:rPr>
        <w:t>:</w:t>
      </w:r>
    </w:p>
    <w:p w14:paraId="1A4123B2" w14:textId="77777777" w:rsidR="00D43B7C" w:rsidRPr="00EE7EAA" w:rsidRDefault="00D43B7C" w:rsidP="00D43B7C">
      <w:pPr>
        <w:pStyle w:val="Prrafodelista3"/>
        <w:spacing w:after="0" w:line="240" w:lineRule="auto"/>
        <w:ind w:left="284"/>
        <w:jc w:val="both"/>
        <w:rPr>
          <w:rFonts w:ascii="Arial" w:hAnsi="Arial" w:cs="Arial"/>
          <w:noProof w:val="0"/>
        </w:rPr>
      </w:pPr>
    </w:p>
    <w:p w14:paraId="50032CDE" w14:textId="77777777" w:rsidR="00D43B7C" w:rsidRPr="00EE7EAA" w:rsidRDefault="00D43B7C" w:rsidP="00D43B7C">
      <w:pPr>
        <w:spacing w:after="0" w:line="240" w:lineRule="auto"/>
        <w:jc w:val="both"/>
        <w:rPr>
          <w:rFonts w:ascii="Arial" w:hAnsi="Arial" w:cs="Arial"/>
        </w:rPr>
      </w:pPr>
    </w:p>
    <w:tbl>
      <w:tblPr>
        <w:tblW w:w="8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735"/>
        <w:gridCol w:w="1843"/>
        <w:gridCol w:w="2057"/>
      </w:tblGrid>
      <w:tr w:rsidR="00D43B7C" w:rsidRPr="00EE7EAA" w14:paraId="4F6FAA1B" w14:textId="77777777" w:rsidTr="00A418F3">
        <w:trPr>
          <w:trHeight w:val="96"/>
        </w:trPr>
        <w:tc>
          <w:tcPr>
            <w:tcW w:w="2977" w:type="dxa"/>
            <w:tcBorders>
              <w:top w:val="nil"/>
              <w:left w:val="nil"/>
              <w:bottom w:val="nil"/>
              <w:right w:val="single" w:sz="12" w:space="0" w:color="auto"/>
            </w:tcBorders>
            <w:vAlign w:val="center"/>
          </w:tcPr>
          <w:p w14:paraId="24DD2C3F" w14:textId="77777777" w:rsidR="00D43B7C" w:rsidRPr="00EE7EAA" w:rsidRDefault="00D43B7C" w:rsidP="00A418F3">
            <w:pPr>
              <w:spacing w:after="0" w:line="240" w:lineRule="auto"/>
              <w:jc w:val="both"/>
              <w:rPr>
                <w:rFonts w:ascii="Arial" w:hAnsi="Arial" w:cs="Arial"/>
              </w:rPr>
            </w:pPr>
          </w:p>
        </w:tc>
        <w:tc>
          <w:tcPr>
            <w:tcW w:w="5635"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3F7406E" w14:textId="77777777" w:rsidR="00D43B7C" w:rsidRPr="00EE7EAA" w:rsidRDefault="00D43B7C" w:rsidP="00A418F3">
            <w:pPr>
              <w:spacing w:after="0" w:line="240" w:lineRule="auto"/>
              <w:jc w:val="center"/>
              <w:rPr>
                <w:rFonts w:ascii="Arial" w:hAnsi="Arial" w:cs="Arial"/>
              </w:rPr>
            </w:pPr>
            <w:r w:rsidRPr="00EE7EAA">
              <w:rPr>
                <w:rFonts w:ascii="Arial" w:hAnsi="Arial" w:cs="Arial"/>
              </w:rPr>
              <w:t>OFERTA DEL LICITADOR</w:t>
            </w:r>
          </w:p>
        </w:tc>
      </w:tr>
      <w:tr w:rsidR="00D43B7C" w:rsidRPr="00EE7EAA" w14:paraId="2223378E" w14:textId="77777777" w:rsidTr="00A418F3">
        <w:trPr>
          <w:trHeight w:val="426"/>
        </w:trPr>
        <w:tc>
          <w:tcPr>
            <w:tcW w:w="2977" w:type="dxa"/>
            <w:tcBorders>
              <w:top w:val="nil"/>
              <w:left w:val="nil"/>
              <w:bottom w:val="nil"/>
              <w:right w:val="single" w:sz="12" w:space="0" w:color="auto"/>
            </w:tcBorders>
            <w:vAlign w:val="center"/>
          </w:tcPr>
          <w:p w14:paraId="09DDA81A" w14:textId="77777777" w:rsidR="00D43B7C" w:rsidRPr="00EE7EAA" w:rsidRDefault="00D43B7C" w:rsidP="00A418F3">
            <w:pPr>
              <w:spacing w:after="0" w:line="240" w:lineRule="auto"/>
              <w:jc w:val="both"/>
              <w:rPr>
                <w:rFonts w:ascii="Arial" w:hAnsi="Arial" w:cs="Arial"/>
              </w:rPr>
            </w:pPr>
          </w:p>
        </w:tc>
        <w:tc>
          <w:tcPr>
            <w:tcW w:w="5635"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7869C34" w14:textId="77777777" w:rsidR="00D43B7C" w:rsidRPr="00EE7EAA" w:rsidRDefault="00D43B7C" w:rsidP="00A418F3">
            <w:pPr>
              <w:spacing w:after="0" w:line="240" w:lineRule="auto"/>
              <w:jc w:val="center"/>
              <w:rPr>
                <w:rFonts w:ascii="Arial" w:hAnsi="Arial" w:cs="Arial"/>
              </w:rPr>
            </w:pPr>
            <w:r w:rsidRPr="00EE7EAA">
              <w:rPr>
                <w:rFonts w:ascii="Arial" w:hAnsi="Arial" w:cs="Arial"/>
              </w:rPr>
              <w:t>(marcar només una opció)</w:t>
            </w:r>
          </w:p>
        </w:tc>
      </w:tr>
      <w:tr w:rsidR="00D43B7C" w:rsidRPr="00EE7EAA" w14:paraId="3B393590" w14:textId="77777777" w:rsidTr="00A418F3">
        <w:trPr>
          <w:trHeight w:val="426"/>
        </w:trPr>
        <w:tc>
          <w:tcPr>
            <w:tcW w:w="2977" w:type="dxa"/>
            <w:tcBorders>
              <w:top w:val="nil"/>
              <w:left w:val="nil"/>
              <w:bottom w:val="single" w:sz="4" w:space="0" w:color="auto"/>
              <w:right w:val="single" w:sz="12" w:space="0" w:color="auto"/>
            </w:tcBorders>
            <w:vAlign w:val="center"/>
          </w:tcPr>
          <w:p w14:paraId="3C17130F" w14:textId="77777777" w:rsidR="00D43B7C" w:rsidRPr="00EE7EAA" w:rsidRDefault="00D43B7C" w:rsidP="00A418F3">
            <w:pPr>
              <w:spacing w:after="0" w:line="240" w:lineRule="auto"/>
              <w:jc w:val="both"/>
              <w:rPr>
                <w:rFonts w:ascii="Arial" w:hAnsi="Arial" w:cs="Arial"/>
              </w:rPr>
            </w:pPr>
          </w:p>
        </w:tc>
        <w:tc>
          <w:tcPr>
            <w:tcW w:w="1735" w:type="dxa"/>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center"/>
          </w:tcPr>
          <w:p w14:paraId="5C43036F" w14:textId="77777777" w:rsidR="00D43B7C" w:rsidRPr="00EE7EAA" w:rsidRDefault="00D43B7C" w:rsidP="00A418F3">
            <w:pPr>
              <w:spacing w:after="0" w:line="240" w:lineRule="auto"/>
              <w:jc w:val="center"/>
              <w:rPr>
                <w:rFonts w:ascii="Arial" w:hAnsi="Arial" w:cs="Arial"/>
              </w:rPr>
            </w:pPr>
            <w:r w:rsidRPr="00EE7EAA">
              <w:rPr>
                <w:rFonts w:ascii="Arial" w:hAnsi="Arial" w:cs="Arial"/>
              </w:rPr>
              <w:t xml:space="preserve">De </w:t>
            </w:r>
            <w:smartTag w:uri="urn:schemas-microsoft-com:office:smarttags" w:element="metricconverter">
              <w:smartTagPr>
                <w:attr w:name="ProductID" w:val="1 a"/>
              </w:smartTagPr>
              <w:r w:rsidRPr="00EE7EAA">
                <w:rPr>
                  <w:rFonts w:ascii="Arial" w:hAnsi="Arial" w:cs="Arial"/>
                </w:rPr>
                <w:t>1 a</w:t>
              </w:r>
            </w:smartTag>
            <w:r w:rsidRPr="00EE7EAA">
              <w:rPr>
                <w:rFonts w:ascii="Arial" w:hAnsi="Arial" w:cs="Arial"/>
              </w:rPr>
              <w:t xml:space="preserve"> 4 anys</w:t>
            </w:r>
          </w:p>
        </w:tc>
        <w:tc>
          <w:tcPr>
            <w:tcW w:w="1843"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11E7A320" w14:textId="77777777" w:rsidR="00D43B7C" w:rsidRPr="00EE7EAA" w:rsidRDefault="00D43B7C" w:rsidP="00A418F3">
            <w:pPr>
              <w:spacing w:after="0" w:line="240" w:lineRule="auto"/>
              <w:jc w:val="center"/>
              <w:rPr>
                <w:rFonts w:ascii="Arial" w:hAnsi="Arial" w:cs="Arial"/>
              </w:rPr>
            </w:pPr>
            <w:r w:rsidRPr="00EE7EAA">
              <w:rPr>
                <w:rFonts w:ascii="Arial" w:hAnsi="Arial" w:cs="Arial"/>
              </w:rPr>
              <w:t xml:space="preserve">De </w:t>
            </w:r>
            <w:smartTag w:uri="urn:schemas-microsoft-com:office:smarttags" w:element="metricconverter">
              <w:smartTagPr>
                <w:attr w:name="ProductID" w:val="5 a"/>
              </w:smartTagPr>
              <w:r w:rsidRPr="00EE7EAA">
                <w:rPr>
                  <w:rFonts w:ascii="Arial" w:hAnsi="Arial" w:cs="Arial"/>
                </w:rPr>
                <w:t>5 a</w:t>
              </w:r>
            </w:smartTag>
            <w:r w:rsidRPr="00EE7EAA">
              <w:rPr>
                <w:rFonts w:ascii="Arial" w:hAnsi="Arial" w:cs="Arial"/>
              </w:rPr>
              <w:t xml:space="preserve"> 7 anys</w:t>
            </w:r>
          </w:p>
        </w:tc>
        <w:tc>
          <w:tcPr>
            <w:tcW w:w="2057" w:type="dxa"/>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center"/>
          </w:tcPr>
          <w:p w14:paraId="7E69C861" w14:textId="77777777" w:rsidR="00D43B7C" w:rsidRPr="00EE7EAA" w:rsidRDefault="00D43B7C" w:rsidP="00A418F3">
            <w:pPr>
              <w:spacing w:after="0" w:line="240" w:lineRule="auto"/>
              <w:jc w:val="center"/>
              <w:rPr>
                <w:rFonts w:ascii="Arial" w:hAnsi="Arial" w:cs="Arial"/>
              </w:rPr>
            </w:pPr>
            <w:r w:rsidRPr="00EE7EAA">
              <w:rPr>
                <w:rFonts w:ascii="Arial" w:hAnsi="Arial" w:cs="Arial"/>
              </w:rPr>
              <w:t>8 o 9 anys</w:t>
            </w:r>
          </w:p>
        </w:tc>
      </w:tr>
      <w:tr w:rsidR="00D43B7C" w:rsidRPr="00EE7EAA" w14:paraId="18A5C536" w14:textId="77777777" w:rsidTr="00A418F3">
        <w:trPr>
          <w:trHeight w:val="426"/>
        </w:trPr>
        <w:tc>
          <w:tcPr>
            <w:tcW w:w="2977" w:type="dxa"/>
            <w:tcBorders>
              <w:top w:val="single" w:sz="4" w:space="0" w:color="auto"/>
              <w:left w:val="single" w:sz="4" w:space="0" w:color="auto"/>
              <w:bottom w:val="single" w:sz="4" w:space="0" w:color="auto"/>
              <w:right w:val="single" w:sz="12" w:space="0" w:color="auto"/>
            </w:tcBorders>
            <w:vAlign w:val="center"/>
          </w:tcPr>
          <w:p w14:paraId="1CC8A6C3" w14:textId="77777777" w:rsidR="00D43B7C" w:rsidRPr="00EE7EAA" w:rsidRDefault="00D43B7C" w:rsidP="00A418F3">
            <w:pPr>
              <w:spacing w:after="0" w:line="240" w:lineRule="auto"/>
              <w:jc w:val="both"/>
              <w:rPr>
                <w:rFonts w:ascii="Arial" w:hAnsi="Arial" w:cs="Arial"/>
              </w:rPr>
            </w:pPr>
            <w:r w:rsidRPr="00EE7EAA">
              <w:rPr>
                <w:rFonts w:ascii="Arial" w:hAnsi="Arial" w:cs="Arial"/>
              </w:rPr>
              <w:t xml:space="preserve">Antiguitat del </w:t>
            </w:r>
            <w:proofErr w:type="spellStart"/>
            <w:r w:rsidRPr="00EE7EAA">
              <w:rPr>
                <w:rFonts w:ascii="Arial" w:hAnsi="Arial" w:cs="Arial"/>
              </w:rPr>
              <w:t>minibús</w:t>
            </w:r>
            <w:proofErr w:type="spellEnd"/>
            <w:r w:rsidRPr="00EE7EAA">
              <w:rPr>
                <w:rFonts w:ascii="Arial" w:hAnsi="Arial" w:cs="Arial"/>
              </w:rPr>
              <w:t xml:space="preserve"> que s’adscriurà a l’execució del contracte</w:t>
            </w:r>
          </w:p>
        </w:tc>
        <w:tc>
          <w:tcPr>
            <w:tcW w:w="1735" w:type="dxa"/>
            <w:tcBorders>
              <w:top w:val="single" w:sz="6" w:space="0" w:color="auto"/>
              <w:left w:val="single" w:sz="12" w:space="0" w:color="auto"/>
              <w:bottom w:val="single" w:sz="12" w:space="0" w:color="auto"/>
              <w:right w:val="single" w:sz="6" w:space="0" w:color="auto"/>
            </w:tcBorders>
            <w:vAlign w:val="center"/>
          </w:tcPr>
          <w:p w14:paraId="58B24B53" w14:textId="77777777" w:rsidR="00D43B7C" w:rsidRPr="00EE7EAA" w:rsidRDefault="00D43B7C" w:rsidP="00A418F3">
            <w:pPr>
              <w:spacing w:after="0" w:line="240" w:lineRule="auto"/>
              <w:jc w:val="both"/>
              <w:rPr>
                <w:rFonts w:ascii="Arial" w:hAnsi="Arial" w:cs="Arial"/>
              </w:rPr>
            </w:pPr>
          </w:p>
        </w:tc>
        <w:tc>
          <w:tcPr>
            <w:tcW w:w="1843" w:type="dxa"/>
            <w:tcBorders>
              <w:top w:val="single" w:sz="6" w:space="0" w:color="auto"/>
              <w:left w:val="single" w:sz="6" w:space="0" w:color="auto"/>
              <w:bottom w:val="single" w:sz="12" w:space="0" w:color="auto"/>
              <w:right w:val="single" w:sz="6" w:space="0" w:color="auto"/>
            </w:tcBorders>
            <w:vAlign w:val="center"/>
          </w:tcPr>
          <w:p w14:paraId="4B0089BE" w14:textId="77777777" w:rsidR="00D43B7C" w:rsidRPr="00EE7EAA" w:rsidRDefault="00D43B7C" w:rsidP="00A418F3">
            <w:pPr>
              <w:spacing w:after="0" w:line="240" w:lineRule="auto"/>
              <w:jc w:val="both"/>
              <w:rPr>
                <w:rFonts w:ascii="Arial" w:hAnsi="Arial" w:cs="Arial"/>
              </w:rPr>
            </w:pPr>
          </w:p>
        </w:tc>
        <w:tc>
          <w:tcPr>
            <w:tcW w:w="2057" w:type="dxa"/>
            <w:tcBorders>
              <w:top w:val="single" w:sz="6" w:space="0" w:color="auto"/>
              <w:left w:val="single" w:sz="6" w:space="0" w:color="auto"/>
              <w:bottom w:val="single" w:sz="12" w:space="0" w:color="auto"/>
              <w:right w:val="single" w:sz="12" w:space="0" w:color="auto"/>
            </w:tcBorders>
            <w:vAlign w:val="center"/>
          </w:tcPr>
          <w:p w14:paraId="6EB108A6" w14:textId="77777777" w:rsidR="00D43B7C" w:rsidRPr="00EE7EAA" w:rsidRDefault="00D43B7C" w:rsidP="00A418F3">
            <w:pPr>
              <w:spacing w:after="0" w:line="240" w:lineRule="auto"/>
              <w:jc w:val="both"/>
              <w:rPr>
                <w:rFonts w:ascii="Arial" w:hAnsi="Arial" w:cs="Arial"/>
              </w:rPr>
            </w:pPr>
          </w:p>
        </w:tc>
      </w:tr>
    </w:tbl>
    <w:p w14:paraId="2A8B7AAA" w14:textId="77777777" w:rsidR="00D43B7C" w:rsidRPr="00EE7EAA" w:rsidRDefault="00D43B7C" w:rsidP="00D43B7C">
      <w:pPr>
        <w:spacing w:after="0" w:line="240" w:lineRule="auto"/>
        <w:jc w:val="both"/>
        <w:rPr>
          <w:rFonts w:ascii="Arial" w:hAnsi="Arial" w:cs="Arial"/>
          <w:i/>
        </w:rPr>
      </w:pPr>
      <w:r w:rsidRPr="00EE7EAA">
        <w:rPr>
          <w:rFonts w:ascii="Arial" w:hAnsi="Arial" w:cs="Arial"/>
          <w:i/>
        </w:rPr>
        <w:t xml:space="preserve">*En el cas de no marcar cap opció o marcar-ne dues o més obtindreu 0 punts en aquest criteri  </w:t>
      </w:r>
    </w:p>
    <w:p w14:paraId="43EDA1A0" w14:textId="77777777" w:rsidR="00D43B7C" w:rsidRPr="00EE7EAA" w:rsidRDefault="00D43B7C" w:rsidP="00D43B7C">
      <w:pPr>
        <w:spacing w:after="0" w:line="240" w:lineRule="auto"/>
        <w:jc w:val="both"/>
        <w:rPr>
          <w:rFonts w:ascii="Arial" w:hAnsi="Arial" w:cs="Arial"/>
          <w:i/>
        </w:rPr>
      </w:pPr>
    </w:p>
    <w:p w14:paraId="0E5E571D" w14:textId="77777777" w:rsidR="00D43B7C" w:rsidRPr="00EE7EAA" w:rsidRDefault="00D43B7C" w:rsidP="00D43B7C">
      <w:pPr>
        <w:spacing w:after="0" w:line="240" w:lineRule="auto"/>
        <w:jc w:val="both"/>
        <w:rPr>
          <w:rFonts w:ascii="Arial" w:hAnsi="Arial" w:cs="Arial"/>
          <w:i/>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9"/>
        <w:gridCol w:w="3368"/>
      </w:tblGrid>
      <w:tr w:rsidR="00D43B7C" w:rsidRPr="00EE7EAA" w14:paraId="2FCCC59C" w14:textId="77777777" w:rsidTr="00A418F3">
        <w:trPr>
          <w:trHeight w:val="96"/>
        </w:trPr>
        <w:tc>
          <w:tcPr>
            <w:tcW w:w="5279" w:type="dxa"/>
            <w:tcBorders>
              <w:top w:val="nil"/>
              <w:left w:val="nil"/>
              <w:bottom w:val="single" w:sz="4" w:space="0" w:color="auto"/>
              <w:right w:val="single" w:sz="12" w:space="0" w:color="auto"/>
            </w:tcBorders>
            <w:shd w:val="clear" w:color="auto" w:fill="auto"/>
            <w:vAlign w:val="center"/>
          </w:tcPr>
          <w:p w14:paraId="54409ACC" w14:textId="77777777" w:rsidR="00D43B7C" w:rsidRPr="00EE7EAA" w:rsidRDefault="00D43B7C" w:rsidP="00A418F3">
            <w:pPr>
              <w:spacing w:after="0" w:line="240" w:lineRule="auto"/>
              <w:jc w:val="both"/>
              <w:rPr>
                <w:rFonts w:ascii="Arial" w:hAnsi="Arial" w:cs="Arial"/>
              </w:rPr>
            </w:pPr>
          </w:p>
        </w:tc>
        <w:tc>
          <w:tcPr>
            <w:tcW w:w="3368" w:type="dxa"/>
            <w:tcBorders>
              <w:top w:val="single" w:sz="12" w:space="0" w:color="auto"/>
              <w:left w:val="single" w:sz="12" w:space="0" w:color="auto"/>
              <w:bottom w:val="single" w:sz="6" w:space="0" w:color="auto"/>
              <w:right w:val="single" w:sz="12" w:space="0" w:color="auto"/>
            </w:tcBorders>
            <w:shd w:val="clear" w:color="auto" w:fill="D9D9D9" w:themeFill="background1" w:themeFillShade="D9"/>
            <w:vAlign w:val="center"/>
          </w:tcPr>
          <w:p w14:paraId="4D7F64D7" w14:textId="77777777" w:rsidR="00D43B7C" w:rsidRPr="00EE7EAA" w:rsidRDefault="00D43B7C" w:rsidP="00A418F3">
            <w:pPr>
              <w:spacing w:after="0" w:line="240" w:lineRule="auto"/>
              <w:jc w:val="center"/>
              <w:rPr>
                <w:rFonts w:ascii="Arial" w:hAnsi="Arial" w:cs="Arial"/>
              </w:rPr>
            </w:pPr>
            <w:r w:rsidRPr="00EE7EAA">
              <w:rPr>
                <w:rFonts w:ascii="Arial" w:hAnsi="Arial" w:cs="Arial"/>
              </w:rPr>
              <w:t>OFERTA DEL LICITADOR</w:t>
            </w:r>
          </w:p>
          <w:p w14:paraId="2B4C790E" w14:textId="77777777" w:rsidR="00D43B7C" w:rsidRPr="00EE7EAA" w:rsidRDefault="00D43B7C" w:rsidP="00A418F3">
            <w:pPr>
              <w:spacing w:after="0" w:line="240" w:lineRule="auto"/>
              <w:jc w:val="center"/>
              <w:rPr>
                <w:rFonts w:ascii="Arial" w:hAnsi="Arial" w:cs="Arial"/>
              </w:rPr>
            </w:pPr>
          </w:p>
        </w:tc>
      </w:tr>
      <w:tr w:rsidR="00D43B7C" w:rsidRPr="00EE7EAA" w14:paraId="382E6E5D" w14:textId="77777777" w:rsidTr="00A418F3">
        <w:trPr>
          <w:trHeight w:val="426"/>
        </w:trPr>
        <w:tc>
          <w:tcPr>
            <w:tcW w:w="5279"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5DC5BC00" w14:textId="77777777" w:rsidR="00D43B7C" w:rsidRPr="00EE7EAA" w:rsidRDefault="00D43B7C" w:rsidP="00A418F3">
            <w:pPr>
              <w:spacing w:after="0" w:line="240" w:lineRule="auto"/>
              <w:jc w:val="both"/>
              <w:rPr>
                <w:rFonts w:ascii="Arial" w:hAnsi="Arial" w:cs="Arial"/>
              </w:rPr>
            </w:pPr>
            <w:r w:rsidRPr="00EE7EAA">
              <w:rPr>
                <w:rFonts w:ascii="Arial" w:hAnsi="Arial" w:cs="Arial"/>
              </w:rPr>
              <w:t>Criteri 3. Vehicle que s’adscriurà a l’execució del contracte amb energies alternatives</w:t>
            </w:r>
          </w:p>
        </w:tc>
        <w:tc>
          <w:tcPr>
            <w:tcW w:w="3368" w:type="dxa"/>
            <w:tcBorders>
              <w:top w:val="single" w:sz="6" w:space="0" w:color="auto"/>
              <w:left w:val="single" w:sz="12" w:space="0" w:color="auto"/>
              <w:bottom w:val="single" w:sz="6" w:space="0" w:color="auto"/>
              <w:right w:val="single" w:sz="12" w:space="0" w:color="auto"/>
            </w:tcBorders>
            <w:shd w:val="clear" w:color="auto" w:fill="D9D9D9" w:themeFill="background1" w:themeFillShade="D9"/>
            <w:vAlign w:val="center"/>
          </w:tcPr>
          <w:p w14:paraId="05CA2D09" w14:textId="77777777" w:rsidR="00D43B7C" w:rsidRPr="00EE7EAA" w:rsidRDefault="00D43B7C" w:rsidP="00A418F3">
            <w:pPr>
              <w:spacing w:after="0" w:line="240" w:lineRule="auto"/>
              <w:jc w:val="center"/>
              <w:rPr>
                <w:rFonts w:ascii="Arial" w:hAnsi="Arial" w:cs="Arial"/>
              </w:rPr>
            </w:pPr>
            <w:r w:rsidRPr="00EE7EAA">
              <w:rPr>
                <w:rFonts w:ascii="Arial" w:hAnsi="Arial" w:cs="Arial"/>
              </w:rPr>
              <w:t>(marcar només una opció amb una X)</w:t>
            </w:r>
          </w:p>
        </w:tc>
      </w:tr>
      <w:tr w:rsidR="00D43B7C" w:rsidRPr="00EE7EAA" w14:paraId="7A4777A5" w14:textId="77777777" w:rsidTr="00A418F3">
        <w:trPr>
          <w:trHeight w:val="426"/>
        </w:trPr>
        <w:tc>
          <w:tcPr>
            <w:tcW w:w="5279" w:type="dxa"/>
            <w:tcBorders>
              <w:top w:val="single" w:sz="4" w:space="0" w:color="auto"/>
              <w:left w:val="single" w:sz="4" w:space="0" w:color="auto"/>
              <w:bottom w:val="single" w:sz="4" w:space="0" w:color="auto"/>
              <w:right w:val="single" w:sz="12" w:space="0" w:color="auto"/>
            </w:tcBorders>
            <w:shd w:val="clear" w:color="auto" w:fill="auto"/>
            <w:vAlign w:val="center"/>
          </w:tcPr>
          <w:p w14:paraId="684CB32F" w14:textId="77777777" w:rsidR="00D43B7C" w:rsidRPr="00EE7EAA" w:rsidRDefault="00D43B7C" w:rsidP="00A418F3">
            <w:pPr>
              <w:spacing w:after="0" w:line="240" w:lineRule="auto"/>
              <w:jc w:val="both"/>
              <w:rPr>
                <w:rFonts w:ascii="Arial" w:hAnsi="Arial" w:cs="Arial"/>
              </w:rPr>
            </w:pPr>
            <w:r w:rsidRPr="00EE7EAA">
              <w:rPr>
                <w:rFonts w:ascii="Arial" w:hAnsi="Arial" w:cs="Arial"/>
              </w:rPr>
              <w:t>Hidrogen o elèctric pur</w:t>
            </w:r>
          </w:p>
        </w:tc>
        <w:tc>
          <w:tcPr>
            <w:tcW w:w="3368" w:type="dxa"/>
            <w:tcBorders>
              <w:top w:val="single" w:sz="6" w:space="0" w:color="auto"/>
              <w:left w:val="single" w:sz="12" w:space="0" w:color="auto"/>
              <w:bottom w:val="single" w:sz="6" w:space="0" w:color="auto"/>
              <w:right w:val="single" w:sz="12" w:space="0" w:color="auto"/>
            </w:tcBorders>
            <w:vAlign w:val="center"/>
          </w:tcPr>
          <w:p w14:paraId="61830443" w14:textId="77777777" w:rsidR="00D43B7C" w:rsidRPr="00EE7EAA" w:rsidRDefault="00D43B7C" w:rsidP="00A418F3">
            <w:pPr>
              <w:spacing w:after="0" w:line="240" w:lineRule="auto"/>
              <w:jc w:val="both"/>
              <w:rPr>
                <w:rFonts w:ascii="Arial" w:hAnsi="Arial" w:cs="Arial"/>
              </w:rPr>
            </w:pPr>
          </w:p>
        </w:tc>
      </w:tr>
      <w:tr w:rsidR="00D43B7C" w:rsidRPr="00EE7EAA" w14:paraId="35993967" w14:textId="77777777" w:rsidTr="00A418F3">
        <w:trPr>
          <w:trHeight w:val="426"/>
        </w:trPr>
        <w:tc>
          <w:tcPr>
            <w:tcW w:w="5279" w:type="dxa"/>
            <w:tcBorders>
              <w:top w:val="single" w:sz="4" w:space="0" w:color="auto"/>
              <w:left w:val="single" w:sz="4" w:space="0" w:color="auto"/>
              <w:bottom w:val="single" w:sz="4" w:space="0" w:color="auto"/>
              <w:right w:val="single" w:sz="12" w:space="0" w:color="auto"/>
            </w:tcBorders>
            <w:shd w:val="clear" w:color="auto" w:fill="auto"/>
            <w:vAlign w:val="center"/>
          </w:tcPr>
          <w:p w14:paraId="22C5F811" w14:textId="77777777" w:rsidR="00D43B7C" w:rsidRPr="00EE7EAA" w:rsidRDefault="00D43B7C" w:rsidP="00A418F3">
            <w:pPr>
              <w:spacing w:after="0" w:line="240" w:lineRule="auto"/>
              <w:jc w:val="both"/>
              <w:rPr>
                <w:rFonts w:ascii="Arial" w:hAnsi="Arial" w:cs="Arial"/>
              </w:rPr>
            </w:pPr>
            <w:r w:rsidRPr="00EE7EAA">
              <w:rPr>
                <w:rFonts w:ascii="Arial" w:hAnsi="Arial" w:cs="Arial"/>
              </w:rPr>
              <w:lastRenderedPageBreak/>
              <w:t>GLP, GNC</w:t>
            </w:r>
          </w:p>
        </w:tc>
        <w:tc>
          <w:tcPr>
            <w:tcW w:w="3368" w:type="dxa"/>
            <w:tcBorders>
              <w:top w:val="single" w:sz="6" w:space="0" w:color="auto"/>
              <w:left w:val="single" w:sz="12" w:space="0" w:color="auto"/>
              <w:bottom w:val="single" w:sz="6" w:space="0" w:color="auto"/>
              <w:right w:val="single" w:sz="12" w:space="0" w:color="auto"/>
            </w:tcBorders>
            <w:vAlign w:val="center"/>
          </w:tcPr>
          <w:p w14:paraId="1FCA7939" w14:textId="77777777" w:rsidR="00D43B7C" w:rsidRPr="00EE7EAA" w:rsidRDefault="00D43B7C" w:rsidP="00A418F3">
            <w:pPr>
              <w:spacing w:after="0" w:line="240" w:lineRule="auto"/>
              <w:jc w:val="both"/>
              <w:rPr>
                <w:rFonts w:ascii="Arial" w:hAnsi="Arial" w:cs="Arial"/>
              </w:rPr>
            </w:pPr>
          </w:p>
        </w:tc>
      </w:tr>
      <w:tr w:rsidR="00D43B7C" w:rsidRPr="00EE7EAA" w14:paraId="07A2F45A" w14:textId="77777777" w:rsidTr="00A418F3">
        <w:trPr>
          <w:trHeight w:val="426"/>
        </w:trPr>
        <w:tc>
          <w:tcPr>
            <w:tcW w:w="5279" w:type="dxa"/>
            <w:tcBorders>
              <w:top w:val="single" w:sz="4" w:space="0" w:color="auto"/>
              <w:left w:val="single" w:sz="4" w:space="0" w:color="auto"/>
              <w:bottom w:val="single" w:sz="4" w:space="0" w:color="auto"/>
              <w:right w:val="single" w:sz="12" w:space="0" w:color="auto"/>
            </w:tcBorders>
            <w:shd w:val="clear" w:color="auto" w:fill="auto"/>
            <w:vAlign w:val="center"/>
          </w:tcPr>
          <w:p w14:paraId="523BF903" w14:textId="77777777" w:rsidR="00D43B7C" w:rsidRPr="00EE7EAA" w:rsidRDefault="00D43B7C" w:rsidP="00A418F3">
            <w:pPr>
              <w:spacing w:after="0" w:line="240" w:lineRule="auto"/>
              <w:jc w:val="both"/>
              <w:rPr>
                <w:rFonts w:ascii="Arial" w:hAnsi="Arial" w:cs="Arial"/>
              </w:rPr>
            </w:pPr>
            <w:r w:rsidRPr="00EE7EAA">
              <w:rPr>
                <w:rFonts w:ascii="Arial" w:hAnsi="Arial" w:cs="Arial"/>
              </w:rPr>
              <w:t xml:space="preserve">Híbrid </w:t>
            </w:r>
            <w:proofErr w:type="spellStart"/>
            <w:r w:rsidRPr="00EE7EAA">
              <w:rPr>
                <w:rFonts w:ascii="Arial" w:hAnsi="Arial" w:cs="Arial"/>
              </w:rPr>
              <w:t>endollable</w:t>
            </w:r>
            <w:proofErr w:type="spellEnd"/>
            <w:r w:rsidRPr="00EE7EAA">
              <w:rPr>
                <w:rFonts w:ascii="Arial" w:hAnsi="Arial" w:cs="Arial"/>
              </w:rPr>
              <w:t xml:space="preserve"> o no</w:t>
            </w:r>
          </w:p>
        </w:tc>
        <w:tc>
          <w:tcPr>
            <w:tcW w:w="3368" w:type="dxa"/>
            <w:tcBorders>
              <w:top w:val="single" w:sz="6" w:space="0" w:color="auto"/>
              <w:left w:val="single" w:sz="12" w:space="0" w:color="auto"/>
              <w:bottom w:val="single" w:sz="6" w:space="0" w:color="auto"/>
              <w:right w:val="single" w:sz="12" w:space="0" w:color="auto"/>
            </w:tcBorders>
            <w:vAlign w:val="center"/>
          </w:tcPr>
          <w:p w14:paraId="61CCC4B3" w14:textId="77777777" w:rsidR="00D43B7C" w:rsidRPr="00EE7EAA" w:rsidRDefault="00D43B7C" w:rsidP="00A418F3">
            <w:pPr>
              <w:spacing w:after="0" w:line="240" w:lineRule="auto"/>
              <w:jc w:val="both"/>
              <w:rPr>
                <w:rFonts w:ascii="Arial" w:hAnsi="Arial" w:cs="Arial"/>
              </w:rPr>
            </w:pPr>
          </w:p>
        </w:tc>
      </w:tr>
    </w:tbl>
    <w:p w14:paraId="1184D4B3" w14:textId="77777777" w:rsidR="00D43B7C" w:rsidRPr="00EE7EAA" w:rsidRDefault="00D43B7C" w:rsidP="00D43B7C">
      <w:pPr>
        <w:spacing w:after="0" w:line="240" w:lineRule="auto"/>
        <w:jc w:val="both"/>
        <w:rPr>
          <w:rFonts w:ascii="Arial" w:hAnsi="Arial" w:cs="Arial"/>
        </w:rPr>
      </w:pPr>
    </w:p>
    <w:p w14:paraId="2FE08CC1" w14:textId="77777777" w:rsidR="00D43B7C" w:rsidRPr="00EE7EAA" w:rsidRDefault="00D43B7C" w:rsidP="00D43B7C">
      <w:pPr>
        <w:spacing w:after="0" w:line="240" w:lineRule="auto"/>
        <w:jc w:val="both"/>
        <w:rPr>
          <w:rFonts w:ascii="Arial" w:hAnsi="Arial" w:cs="Arial"/>
          <w:i/>
        </w:rPr>
      </w:pPr>
      <w:r w:rsidRPr="00EE7EAA">
        <w:rPr>
          <w:rFonts w:ascii="Arial" w:hAnsi="Arial" w:cs="Arial"/>
          <w:i/>
        </w:rPr>
        <w:t xml:space="preserve">*En el cas de no marcar cap opció o marcar-ne dues o més obtindreu 0 punts en aquest criteri  </w:t>
      </w:r>
    </w:p>
    <w:p w14:paraId="50D45F88" w14:textId="66DF7ABE" w:rsidR="00B17B18" w:rsidRPr="00D43B7C" w:rsidRDefault="00B17B18" w:rsidP="00D43B7C"/>
    <w:sectPr w:rsidR="00B17B18" w:rsidRPr="00D43B7C" w:rsidSect="00D43B7C">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8220B" w14:textId="77777777" w:rsidR="00D43B7C" w:rsidRDefault="00D43B7C" w:rsidP="00D43B7C">
      <w:pPr>
        <w:spacing w:after="0" w:line="240" w:lineRule="auto"/>
      </w:pPr>
      <w:r>
        <w:separator/>
      </w:r>
    </w:p>
  </w:endnote>
  <w:endnote w:type="continuationSeparator" w:id="0">
    <w:p w14:paraId="52235EFE" w14:textId="77777777" w:rsidR="00D43B7C" w:rsidRDefault="00D43B7C" w:rsidP="00D43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4B360" w14:textId="77777777" w:rsidR="00D43B7C" w:rsidRDefault="00D43B7C" w:rsidP="000D5BF4"/>
  <w:p w14:paraId="02324777" w14:textId="77777777" w:rsidR="00D43B7C" w:rsidRDefault="00D43B7C" w:rsidP="000D5BF4"/>
  <w:p w14:paraId="5DEC4EAF" w14:textId="77777777" w:rsidR="00D43B7C" w:rsidRDefault="00D43B7C" w:rsidP="000D5BF4"/>
  <w:p w14:paraId="4D938118" w14:textId="77777777" w:rsidR="00D43B7C" w:rsidRDefault="00D43B7C" w:rsidP="000D5B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8C0D8" w14:textId="77777777" w:rsidR="00D43B7C" w:rsidRDefault="00D43B7C">
    <w:pPr>
      <w:pStyle w:val="Peu"/>
    </w:pPr>
    <w:r>
      <w:rPr>
        <w:noProof/>
      </w:rPr>
      <mc:AlternateContent>
        <mc:Choice Requires="wps">
          <w:drawing>
            <wp:anchor distT="4294967294" distB="4294967294" distL="114300" distR="114300" simplePos="0" relativeHeight="251659264" behindDoc="0" locked="0" layoutInCell="0" allowOverlap="1" wp14:anchorId="5790DB7D" wp14:editId="6B412EE3">
              <wp:simplePos x="0" y="0"/>
              <wp:positionH relativeFrom="column">
                <wp:posOffset>-464820</wp:posOffset>
              </wp:positionH>
              <wp:positionV relativeFrom="paragraph">
                <wp:posOffset>-482601</wp:posOffset>
              </wp:positionV>
              <wp:extent cx="6264275" cy="0"/>
              <wp:effectExtent l="0" t="0" r="0" b="0"/>
              <wp:wrapTight wrapText="bothSides">
                <wp:wrapPolygon edited="0">
                  <wp:start x="0" y="0"/>
                  <wp:lineTo x="0" y="21600"/>
                  <wp:lineTo x="21600" y="21600"/>
                  <wp:lineTo x="21600" y="0"/>
                </wp:wrapPolygon>
              </wp:wrapTight>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FD242A" id="Line 9"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BFA82" w14:textId="77777777" w:rsidR="00D43B7C" w:rsidRPr="00236CF3" w:rsidRDefault="00D43B7C" w:rsidP="000D5BF4">
    <w:pPr>
      <w:jc w:val="center"/>
      <w:rPr>
        <w:rStyle w:val="Nmerodepgina"/>
      </w:rPr>
    </w:pPr>
    <w:r w:rsidRPr="004204FC">
      <w:rPr>
        <w:rStyle w:val="Nmerodepgina"/>
      </w:rPr>
      <w:fldChar w:fldCharType="begin"/>
    </w:r>
    <w:r w:rsidRPr="004204FC">
      <w:rPr>
        <w:rStyle w:val="Nmerodepgina"/>
      </w:rPr>
      <w:instrText xml:space="preserve"> </w:instrText>
    </w:r>
    <w:r>
      <w:rPr>
        <w:rStyle w:val="Nmerodepgina"/>
      </w:rPr>
      <w:instrText>PAGE</w:instrText>
    </w:r>
    <w:r w:rsidRPr="004204FC">
      <w:rPr>
        <w:rStyle w:val="Nmerodepgina"/>
      </w:rPr>
      <w:instrText xml:space="preserve"> </w:instrText>
    </w:r>
    <w:r w:rsidRPr="004204FC">
      <w:rPr>
        <w:rStyle w:val="Nmerodepgina"/>
      </w:rPr>
      <w:fldChar w:fldCharType="separate"/>
    </w:r>
    <w:r>
      <w:rPr>
        <w:rStyle w:val="Nmerodepgina"/>
      </w:rPr>
      <w:t>1</w:t>
    </w:r>
    <w:r w:rsidRPr="004204FC">
      <w:rPr>
        <w:rStyle w:val="Nmerodepgina"/>
      </w:rPr>
      <w:fldChar w:fldCharType="end"/>
    </w:r>
    <w:r w:rsidRPr="004204FC">
      <w:rPr>
        <w:rStyle w:val="Nmerodepgina"/>
      </w:rPr>
      <w:t>/</w:t>
    </w:r>
    <w:r w:rsidRPr="004204FC">
      <w:rPr>
        <w:rStyle w:val="Nmerodepgina"/>
      </w:rPr>
      <w:fldChar w:fldCharType="begin"/>
    </w:r>
    <w:r w:rsidRPr="004204FC">
      <w:rPr>
        <w:rStyle w:val="Nmerodepgina"/>
      </w:rPr>
      <w:instrText xml:space="preserve"> </w:instrText>
    </w:r>
    <w:r>
      <w:rPr>
        <w:rStyle w:val="Nmerodepgina"/>
      </w:rPr>
      <w:instrText>NUMPAGES</w:instrText>
    </w:r>
    <w:r w:rsidRPr="004204FC">
      <w:rPr>
        <w:rStyle w:val="Nmerodepgina"/>
      </w:rPr>
      <w:instrText xml:space="preserve"> </w:instrText>
    </w:r>
    <w:r w:rsidRPr="004204FC">
      <w:rPr>
        <w:rStyle w:val="Nmerodepgina"/>
      </w:rPr>
      <w:fldChar w:fldCharType="separate"/>
    </w:r>
    <w:r>
      <w:rPr>
        <w:rStyle w:val="Nmerodepgina"/>
        <w:noProof/>
      </w:rPr>
      <w:t>40</w:t>
    </w:r>
    <w:r w:rsidRPr="004204FC">
      <w:rPr>
        <w:rStyle w:val="Nmerodepgina"/>
      </w:rPr>
      <w:fldChar w:fldCharType="end"/>
    </w:r>
  </w:p>
  <w:p w14:paraId="5725F95C" w14:textId="77777777" w:rsidR="00D43B7C" w:rsidRDefault="00D43B7C" w:rsidP="000D5B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252B1" w14:textId="77777777" w:rsidR="00D43B7C" w:rsidRDefault="00D43B7C" w:rsidP="00D43B7C">
      <w:pPr>
        <w:spacing w:after="0" w:line="240" w:lineRule="auto"/>
      </w:pPr>
      <w:r>
        <w:separator/>
      </w:r>
    </w:p>
  </w:footnote>
  <w:footnote w:type="continuationSeparator" w:id="0">
    <w:p w14:paraId="3A6C8A94" w14:textId="77777777" w:rsidR="00D43B7C" w:rsidRDefault="00D43B7C" w:rsidP="00D43B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84A8" w14:textId="77777777" w:rsidR="00D43B7C" w:rsidRDefault="00D43B7C" w:rsidP="000D5BF4"/>
  <w:p w14:paraId="7AE1F1E0" w14:textId="77777777" w:rsidR="00D43B7C" w:rsidRDefault="00D43B7C" w:rsidP="000D5BF4"/>
  <w:p w14:paraId="49091E34" w14:textId="77777777" w:rsidR="00D43B7C" w:rsidRDefault="00D43B7C" w:rsidP="000D5BF4"/>
  <w:p w14:paraId="7DD8863B" w14:textId="77777777" w:rsidR="00D43B7C" w:rsidRDefault="00D43B7C" w:rsidP="000D5BF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87A2E" w14:textId="6A6571D6" w:rsidR="00D43B7C" w:rsidRPr="00B01F25" w:rsidRDefault="00D43B7C" w:rsidP="00E54E46">
    <w:pPr>
      <w:tabs>
        <w:tab w:val="center" w:pos="4252"/>
        <w:tab w:val="right" w:pos="8504"/>
      </w:tabs>
      <w:spacing w:after="0" w:line="240" w:lineRule="auto"/>
      <w:ind w:left="6095" w:right="-573"/>
      <w:rPr>
        <w:rFonts w:cs="Arial"/>
        <w:kern w:val="16"/>
        <w:sz w:val="13"/>
        <w:szCs w:val="1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ook w:val="01E0" w:firstRow="1" w:lastRow="1" w:firstColumn="1" w:lastColumn="1" w:noHBand="0" w:noVBand="0"/>
    </w:tblPr>
    <w:tblGrid>
      <w:gridCol w:w="8396"/>
    </w:tblGrid>
    <w:tr w:rsidR="007F6862" w:rsidRPr="00C94BCD" w14:paraId="516A20B9" w14:textId="77777777">
      <w:trPr>
        <w:trHeight w:val="495"/>
      </w:trPr>
      <w:tc>
        <w:tcPr>
          <w:tcW w:w="9072" w:type="dxa"/>
        </w:tcPr>
        <w:p w14:paraId="3A650B2A" w14:textId="77777777" w:rsidR="00D43B7C" w:rsidRPr="00C94BCD" w:rsidRDefault="00D43B7C" w:rsidP="000D5BF4">
          <w:pPr>
            <w:jc w:val="right"/>
          </w:pPr>
        </w:p>
      </w:tc>
    </w:tr>
  </w:tbl>
  <w:p w14:paraId="6F764A92" w14:textId="77777777" w:rsidR="00D43B7C" w:rsidRPr="00CA22D6" w:rsidRDefault="00D43B7C" w:rsidP="000D5BF4"/>
  <w:p w14:paraId="2817BC6D" w14:textId="77777777" w:rsidR="00D43B7C" w:rsidRDefault="00D43B7C" w:rsidP="000D5B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7"/>
    <w:multiLevelType w:val="hybridMultilevel"/>
    <w:tmpl w:val="A65EF176"/>
    <w:lvl w:ilvl="0" w:tplc="F1747812">
      <w:start w:val="1"/>
      <w:numFmt w:val="bullet"/>
      <w:lvlText w:val=""/>
      <w:lvlJc w:val="left"/>
      <w:pPr>
        <w:ind w:left="360" w:hanging="360"/>
      </w:pPr>
      <w:rPr>
        <w:rFonts w:ascii="Symbol" w:hAnsi="Symbol" w:hint="default"/>
      </w:rPr>
    </w:lvl>
    <w:lvl w:ilvl="1" w:tplc="EE5A8076" w:tentative="1">
      <w:start w:val="1"/>
      <w:numFmt w:val="bullet"/>
      <w:lvlText w:val="o"/>
      <w:lvlJc w:val="left"/>
      <w:pPr>
        <w:ind w:left="1080" w:hanging="360"/>
      </w:pPr>
      <w:rPr>
        <w:rFonts w:ascii="Courier New" w:hAnsi="Courier New" w:cs="Courier New" w:hint="default"/>
      </w:rPr>
    </w:lvl>
    <w:lvl w:ilvl="2" w:tplc="B0CC35F6" w:tentative="1">
      <w:start w:val="1"/>
      <w:numFmt w:val="bullet"/>
      <w:lvlText w:val=""/>
      <w:lvlJc w:val="left"/>
      <w:pPr>
        <w:ind w:left="1800" w:hanging="360"/>
      </w:pPr>
      <w:rPr>
        <w:rFonts w:ascii="Wingdings" w:hAnsi="Wingdings" w:hint="default"/>
      </w:rPr>
    </w:lvl>
    <w:lvl w:ilvl="3" w:tplc="6972C860" w:tentative="1">
      <w:start w:val="1"/>
      <w:numFmt w:val="bullet"/>
      <w:lvlText w:val=""/>
      <w:lvlJc w:val="left"/>
      <w:pPr>
        <w:ind w:left="2520" w:hanging="360"/>
      </w:pPr>
      <w:rPr>
        <w:rFonts w:ascii="Symbol" w:hAnsi="Symbol" w:hint="default"/>
      </w:rPr>
    </w:lvl>
    <w:lvl w:ilvl="4" w:tplc="9482ED6A" w:tentative="1">
      <w:start w:val="1"/>
      <w:numFmt w:val="bullet"/>
      <w:lvlText w:val="o"/>
      <w:lvlJc w:val="left"/>
      <w:pPr>
        <w:ind w:left="3240" w:hanging="360"/>
      </w:pPr>
      <w:rPr>
        <w:rFonts w:ascii="Courier New" w:hAnsi="Courier New" w:cs="Courier New" w:hint="default"/>
      </w:rPr>
    </w:lvl>
    <w:lvl w:ilvl="5" w:tplc="83A8298E" w:tentative="1">
      <w:start w:val="1"/>
      <w:numFmt w:val="bullet"/>
      <w:lvlText w:val=""/>
      <w:lvlJc w:val="left"/>
      <w:pPr>
        <w:ind w:left="3960" w:hanging="360"/>
      </w:pPr>
      <w:rPr>
        <w:rFonts w:ascii="Wingdings" w:hAnsi="Wingdings" w:hint="default"/>
      </w:rPr>
    </w:lvl>
    <w:lvl w:ilvl="6" w:tplc="80E08BEA" w:tentative="1">
      <w:start w:val="1"/>
      <w:numFmt w:val="bullet"/>
      <w:lvlText w:val=""/>
      <w:lvlJc w:val="left"/>
      <w:pPr>
        <w:ind w:left="4680" w:hanging="360"/>
      </w:pPr>
      <w:rPr>
        <w:rFonts w:ascii="Symbol" w:hAnsi="Symbol" w:hint="default"/>
      </w:rPr>
    </w:lvl>
    <w:lvl w:ilvl="7" w:tplc="225A2542" w:tentative="1">
      <w:start w:val="1"/>
      <w:numFmt w:val="bullet"/>
      <w:lvlText w:val="o"/>
      <w:lvlJc w:val="left"/>
      <w:pPr>
        <w:ind w:left="5400" w:hanging="360"/>
      </w:pPr>
      <w:rPr>
        <w:rFonts w:ascii="Courier New" w:hAnsi="Courier New" w:cs="Courier New" w:hint="default"/>
      </w:rPr>
    </w:lvl>
    <w:lvl w:ilvl="8" w:tplc="A6C2EEB4" w:tentative="1">
      <w:start w:val="1"/>
      <w:numFmt w:val="bullet"/>
      <w:lvlText w:val=""/>
      <w:lvlJc w:val="left"/>
      <w:pPr>
        <w:ind w:left="6120" w:hanging="360"/>
      </w:pPr>
      <w:rPr>
        <w:rFonts w:ascii="Wingdings" w:hAnsi="Wingdings" w:hint="default"/>
      </w:rPr>
    </w:lvl>
  </w:abstractNum>
  <w:num w:numId="1" w16cid:durableId="2079592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B57"/>
    <w:rsid w:val="00877B57"/>
    <w:rsid w:val="00B17B18"/>
    <w:rsid w:val="00D43B7C"/>
    <w:rsid w:val="00E534A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726740F"/>
  <w15:chartTrackingRefBased/>
  <w15:docId w15:val="{7FE81910-3658-4383-B1A6-F5A1CBAAE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B7C"/>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Prrafodelista3">
    <w:name w:val="Párrafo de lista3"/>
    <w:basedOn w:val="Normal"/>
    <w:uiPriority w:val="34"/>
    <w:qFormat/>
    <w:rsid w:val="00877B57"/>
    <w:pPr>
      <w:ind w:left="708"/>
    </w:pPr>
    <w:rPr>
      <w:noProof/>
    </w:rPr>
  </w:style>
  <w:style w:type="paragraph" w:customStyle="1" w:styleId="Default">
    <w:name w:val="Default"/>
    <w:rsid w:val="00877B57"/>
    <w:pPr>
      <w:autoSpaceDE w:val="0"/>
      <w:autoSpaceDN w:val="0"/>
      <w:adjustRightInd w:val="0"/>
      <w:spacing w:after="0" w:line="240" w:lineRule="auto"/>
    </w:pPr>
    <w:rPr>
      <w:rFonts w:ascii="Verdana" w:eastAsia="Times New Roman" w:hAnsi="Verdana" w:cs="Verdana"/>
      <w:color w:val="000000"/>
      <w:kern w:val="0"/>
      <w:sz w:val="24"/>
      <w:szCs w:val="24"/>
      <w:lang w:eastAsia="ca-ES"/>
      <w14:ligatures w14:val="none"/>
    </w:rPr>
  </w:style>
  <w:style w:type="paragraph" w:styleId="Capalera">
    <w:name w:val="header"/>
    <w:aliases w:val="Header Char"/>
    <w:basedOn w:val="Normal"/>
    <w:link w:val="CapaleraCar"/>
    <w:rsid w:val="00D43B7C"/>
    <w:pPr>
      <w:tabs>
        <w:tab w:val="center" w:pos="4252"/>
        <w:tab w:val="right" w:pos="8504"/>
      </w:tabs>
    </w:pPr>
  </w:style>
  <w:style w:type="character" w:customStyle="1" w:styleId="CapaleraCar">
    <w:name w:val="Capçalera Car"/>
    <w:aliases w:val="Header Char Car"/>
    <w:basedOn w:val="Lletraperdefectedelpargraf"/>
    <w:link w:val="Capalera"/>
    <w:rsid w:val="00D43B7C"/>
  </w:style>
  <w:style w:type="character" w:styleId="Nmerodepgina">
    <w:name w:val="page number"/>
    <w:basedOn w:val="Lletraperdefectedelpargraf"/>
    <w:rsid w:val="00D43B7C"/>
  </w:style>
  <w:style w:type="paragraph" w:styleId="Peu">
    <w:name w:val="footer"/>
    <w:aliases w:val="Pie de página Car Car,Peu Car Car Car,Pie de página Car Car Car Car,Peu Car Car Car Car Car,Peu Car Car Car Car Car Car,Pie de página Car Car Car Car Car Car Car,Peu Car Car Car Car Car Car Car Car,Peu Car Car Car Car Car Car Car Car Car"/>
    <w:basedOn w:val="Normal"/>
    <w:link w:val="PeuCar"/>
    <w:rsid w:val="00D43B7C"/>
  </w:style>
  <w:style w:type="character" w:customStyle="1" w:styleId="PeuCar">
    <w:name w:val="Peu Car"/>
    <w:basedOn w:val="Lletraperdefectedelpargraf"/>
    <w:link w:val="Peu"/>
    <w:rsid w:val="00D43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269</Words>
  <Characters>1537</Characters>
  <Application>Microsoft Office Word</Application>
  <DocSecurity>0</DocSecurity>
  <Lines>12</Lines>
  <Paragraphs>3</Paragraphs>
  <ScaleCrop>false</ScaleCrop>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dcterms:created xsi:type="dcterms:W3CDTF">2024-04-05T11:49:00Z</dcterms:created>
  <dcterms:modified xsi:type="dcterms:W3CDTF">2024-04-05T11:49:00Z</dcterms:modified>
</cp:coreProperties>
</file>