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2A8E59" w14:textId="29A18CEA" w:rsidR="00000000" w:rsidRPr="00BD1437" w:rsidRDefault="00000000">
      <w:pPr>
        <w:pStyle w:val="Textoindependiente"/>
        <w:rPr>
          <w:rFonts w:ascii="Tahoma" w:hAnsi="Tahoma" w:cs="Tahoma"/>
          <w:sz w:val="20"/>
          <w:szCs w:val="20"/>
          <w:lang w:val="ca-ES"/>
        </w:rPr>
      </w:pPr>
      <w:r w:rsidRPr="00BD1437">
        <w:rPr>
          <w:rFonts w:ascii="Tahoma" w:hAnsi="Tahoma" w:cs="Tahoma"/>
          <w:b/>
          <w:sz w:val="20"/>
          <w:szCs w:val="20"/>
          <w:lang w:val="ca-ES"/>
        </w:rPr>
        <w:t>Expedient núm.:</w:t>
      </w:r>
      <w:r w:rsidRPr="00BD1437">
        <w:rPr>
          <w:rFonts w:ascii="Tahoma" w:hAnsi="Tahoma" w:cs="Tahoma"/>
          <w:sz w:val="20"/>
          <w:szCs w:val="20"/>
          <w:lang w:val="ca-ES"/>
        </w:rPr>
        <w:t xml:space="preserve"> 118/2024</w:t>
      </w:r>
      <w:r w:rsidRPr="00BD1437">
        <w:rPr>
          <w:rFonts w:ascii="Tahoma" w:hAnsi="Tahoma" w:cs="Tahoma"/>
          <w:sz w:val="20"/>
          <w:szCs w:val="20"/>
          <w:lang w:val="ca-ES"/>
        </w:rPr>
        <w:br/>
      </w:r>
      <w:r w:rsidRPr="00BD1437">
        <w:rPr>
          <w:rFonts w:ascii="Tahoma" w:hAnsi="Tahoma" w:cs="Tahoma"/>
          <w:b/>
          <w:sz w:val="20"/>
          <w:szCs w:val="20"/>
          <w:lang w:val="ca-ES"/>
        </w:rPr>
        <w:t>Resolució amb número i data establerts al marge</w:t>
      </w:r>
      <w:r w:rsidRPr="00BD1437">
        <w:rPr>
          <w:rFonts w:ascii="Tahoma" w:hAnsi="Tahoma" w:cs="Tahoma"/>
          <w:sz w:val="20"/>
          <w:szCs w:val="20"/>
          <w:lang w:val="ca-ES"/>
        </w:rPr>
        <w:br/>
      </w:r>
      <w:r w:rsidRPr="00BD1437">
        <w:rPr>
          <w:rFonts w:ascii="Tahoma" w:hAnsi="Tahoma" w:cs="Tahoma"/>
          <w:b/>
          <w:sz w:val="20"/>
          <w:szCs w:val="20"/>
          <w:lang w:val="ca-ES"/>
        </w:rPr>
        <w:t>Procediment:</w:t>
      </w:r>
      <w:r w:rsidRPr="00BD1437">
        <w:rPr>
          <w:rFonts w:ascii="Tahoma" w:hAnsi="Tahoma" w:cs="Tahoma"/>
          <w:sz w:val="20"/>
          <w:szCs w:val="20"/>
          <w:lang w:val="ca-ES"/>
        </w:rPr>
        <w:t xml:space="preserve"> Contractacions.</w:t>
      </w:r>
      <w:r w:rsidRPr="00BD1437">
        <w:rPr>
          <w:rFonts w:ascii="Tahoma" w:hAnsi="Tahoma" w:cs="Tahoma"/>
          <w:sz w:val="20"/>
          <w:szCs w:val="20"/>
          <w:lang w:val="ca-ES"/>
        </w:rPr>
        <w:br/>
      </w:r>
      <w:r w:rsidRPr="00BD1437">
        <w:rPr>
          <w:rFonts w:ascii="Tahoma" w:hAnsi="Tahoma" w:cs="Tahoma"/>
          <w:b/>
          <w:sz w:val="20"/>
          <w:szCs w:val="20"/>
          <w:lang w:val="ca-ES"/>
        </w:rPr>
        <w:t>Data d'iniciació:</w:t>
      </w:r>
      <w:r w:rsidRPr="00BD1437">
        <w:rPr>
          <w:rFonts w:ascii="Tahoma" w:hAnsi="Tahoma" w:cs="Tahoma"/>
          <w:sz w:val="20"/>
          <w:szCs w:val="20"/>
          <w:lang w:val="ca-ES"/>
        </w:rPr>
        <w:t xml:space="preserve"> 01/02/2024</w:t>
      </w:r>
    </w:p>
    <w:p w14:paraId="347B5211" w14:textId="77777777" w:rsidR="007343C9" w:rsidRDefault="007343C9" w:rsidP="00BD1437">
      <w:pPr>
        <w:pStyle w:val="Textoindependiente"/>
        <w:spacing w:after="0"/>
        <w:rPr>
          <w:rFonts w:ascii="Tahoma" w:hAnsi="Tahoma" w:cs="Tahoma"/>
          <w:b/>
          <w:sz w:val="24"/>
          <w:lang w:val="ca-ES"/>
        </w:rPr>
      </w:pPr>
    </w:p>
    <w:p w14:paraId="08117E30" w14:textId="77777777" w:rsidR="00BD1437" w:rsidRPr="00BD1437" w:rsidRDefault="00BD1437" w:rsidP="00BD1437">
      <w:pPr>
        <w:pStyle w:val="Textoindependiente"/>
        <w:spacing w:after="0"/>
        <w:rPr>
          <w:rFonts w:ascii="Tahoma" w:hAnsi="Tahoma" w:cs="Tahoma"/>
          <w:b/>
          <w:sz w:val="24"/>
          <w:lang w:val="ca-ES"/>
        </w:rPr>
      </w:pPr>
    </w:p>
    <w:p w14:paraId="56874A89" w14:textId="77777777" w:rsidR="00BD1437" w:rsidRPr="00BD1437" w:rsidRDefault="00BD1437" w:rsidP="00BD1437">
      <w:pPr>
        <w:pStyle w:val="Textoindependiente"/>
        <w:jc w:val="center"/>
        <w:rPr>
          <w:rFonts w:ascii="Tahoma" w:hAnsi="Tahoma" w:cs="Tahoma"/>
          <w:lang w:val="ca-ES"/>
        </w:rPr>
      </w:pPr>
      <w:r w:rsidRPr="00BD1437">
        <w:rPr>
          <w:rFonts w:ascii="Tahoma" w:hAnsi="Tahoma" w:cs="Tahoma"/>
          <w:b/>
          <w:lang w:val="ca-ES"/>
        </w:rPr>
        <w:t>SOBRE ELECTRÒNIC ÚNIC</w:t>
      </w:r>
    </w:p>
    <w:p w14:paraId="1F433ED1" w14:textId="77777777" w:rsidR="00BD1437" w:rsidRPr="00BD1437" w:rsidRDefault="00BD1437" w:rsidP="00BD1437">
      <w:pPr>
        <w:pStyle w:val="Textoindependiente"/>
        <w:jc w:val="center"/>
        <w:rPr>
          <w:rFonts w:ascii="Tahoma" w:hAnsi="Tahoma" w:cs="Tahoma"/>
          <w:lang w:val="ca-ES"/>
        </w:rPr>
      </w:pPr>
      <w:r w:rsidRPr="00BD1437">
        <w:rPr>
          <w:rFonts w:ascii="Tahoma" w:hAnsi="Tahoma" w:cs="Tahoma"/>
          <w:b/>
          <w:lang w:val="ca-ES"/>
        </w:rPr>
        <w:t>DOCUMENTACIÓ ADMINISTRATIVA, PROPOSICIÓ ECONÒMICA I DOCUMENTACIÓ QUANTIFICABLE DE FORMA AUTOMÀTICA</w:t>
      </w:r>
    </w:p>
    <w:p w14:paraId="71CD919E" w14:textId="77777777" w:rsidR="00BD1437" w:rsidRDefault="00BD1437" w:rsidP="00BD1437">
      <w:pPr>
        <w:pStyle w:val="Textoindependiente"/>
        <w:rPr>
          <w:rFonts w:ascii="Tahoma" w:eastAsia="Times New Roman" w:hAnsi="Tahoma" w:cs="Tahoma"/>
          <w:lang w:val="ca-ES"/>
        </w:rPr>
      </w:pPr>
      <w:r w:rsidRPr="00BD1437">
        <w:rPr>
          <w:rFonts w:ascii="Tahoma" w:eastAsia="Times New Roman" w:hAnsi="Tahoma" w:cs="Tahoma"/>
          <w:lang w:val="ca-ES"/>
        </w:rPr>
        <w:t> </w:t>
      </w:r>
    </w:p>
    <w:p w14:paraId="13BED803" w14:textId="77777777" w:rsidR="00BD1437" w:rsidRPr="00BD1437" w:rsidRDefault="00BD1437" w:rsidP="00BD1437">
      <w:pPr>
        <w:pStyle w:val="Textoindependiente"/>
        <w:rPr>
          <w:rFonts w:ascii="Tahoma" w:hAnsi="Tahoma" w:cs="Tahoma"/>
          <w:lang w:val="ca-ES"/>
        </w:rPr>
      </w:pPr>
    </w:p>
    <w:p w14:paraId="7658555A" w14:textId="77777777" w:rsidR="00BD1437" w:rsidRPr="00BD1437" w:rsidRDefault="00BD1437" w:rsidP="00BD1437">
      <w:pPr>
        <w:pStyle w:val="Textoindependiente"/>
        <w:jc w:val="both"/>
        <w:rPr>
          <w:rFonts w:ascii="Tahoma" w:hAnsi="Tahoma" w:cs="Tahoma"/>
          <w:lang w:val="ca-ES"/>
        </w:rPr>
      </w:pPr>
      <w:r w:rsidRPr="00BD1437">
        <w:rPr>
          <w:rFonts w:ascii="Tahoma" w:hAnsi="Tahoma" w:cs="Tahoma"/>
          <w:b/>
          <w:lang w:val="ca-ES"/>
        </w:rPr>
        <w:t xml:space="preserve">a) Declaració responsable del licitador </w:t>
      </w:r>
      <w:r w:rsidRPr="00BD1437">
        <w:rPr>
          <w:rFonts w:ascii="Tahoma" w:hAnsi="Tahoma" w:cs="Tahoma"/>
          <w:lang w:val="ca-ES"/>
        </w:rPr>
        <w:t>de compliment de les condicions establertes per contractar amb el sector públic, d’acord amb el model de document europeu únic de contractació (DEUC), el qual s’ha de descarregar clicant a l’enllaç següent:</w:t>
      </w:r>
    </w:p>
    <w:p w14:paraId="35CF60BF" w14:textId="77777777" w:rsidR="00BD1437" w:rsidRPr="00BD1437" w:rsidRDefault="00BD1437" w:rsidP="00BD1437">
      <w:pPr>
        <w:pStyle w:val="Textoindependiente"/>
        <w:jc w:val="both"/>
        <w:rPr>
          <w:rFonts w:ascii="Tahoma" w:hAnsi="Tahoma" w:cs="Tahoma"/>
          <w:lang w:val="ca-ES"/>
        </w:rPr>
      </w:pPr>
      <w:hyperlink r:id="rId7" w:history="1">
        <w:r w:rsidRPr="00BD1437">
          <w:rPr>
            <w:rStyle w:val="Hipervnculo"/>
            <w:rFonts w:ascii="Tahoma" w:hAnsi="Tahoma" w:cs="Tahoma"/>
            <w:lang w:val="ca-ES" w:bidi="ar-SA"/>
          </w:rPr>
          <w:t>https://contractacio.gencat.cat/ca/contractar-administracio/deuc/</w:t>
        </w:r>
      </w:hyperlink>
    </w:p>
    <w:p w14:paraId="6FBF4D62" w14:textId="77777777" w:rsidR="00BD1437" w:rsidRPr="00BD1437" w:rsidRDefault="00BD1437" w:rsidP="00BD1437">
      <w:pPr>
        <w:pStyle w:val="Textoindependiente"/>
        <w:jc w:val="both"/>
        <w:rPr>
          <w:rFonts w:ascii="Tahoma" w:hAnsi="Tahoma" w:cs="Tahoma"/>
          <w:lang w:val="ca-ES"/>
        </w:rPr>
      </w:pPr>
      <w:r w:rsidRPr="00BD1437">
        <w:rPr>
          <w:rFonts w:ascii="Tahoma" w:hAnsi="Tahoma" w:cs="Tahoma"/>
          <w:lang w:val="ca-ES"/>
        </w:rPr>
        <w:t>Alternativament a aquesta declaració responsable, el licitador podrà presentar la documentació de registre a RELI o ROLECE.</w:t>
      </w:r>
    </w:p>
    <w:p w14:paraId="1908AC2E" w14:textId="77777777" w:rsidR="00BD1437" w:rsidRPr="00BD1437" w:rsidRDefault="00BD1437" w:rsidP="00BD1437">
      <w:pPr>
        <w:pStyle w:val="Textoindependiente"/>
        <w:jc w:val="both"/>
        <w:rPr>
          <w:rFonts w:ascii="Tahoma" w:hAnsi="Tahoma" w:cs="Tahoma"/>
          <w:lang w:val="ca-ES"/>
        </w:rPr>
      </w:pPr>
      <w:r w:rsidRPr="00BD1437">
        <w:rPr>
          <w:rFonts w:ascii="Tahoma" w:hAnsi="Tahoma" w:cs="Tahoma"/>
          <w:lang w:val="ca-ES"/>
        </w:rPr>
        <w:t>Si diverses empreses concorren constituint una unió temporal, cadascuna de les quals la componen haurà d'acreditar la seva personalitat i la capacitat, presentant totes i cadascuna la corresponent declaració responsable.</w:t>
      </w:r>
    </w:p>
    <w:p w14:paraId="7CC212AF" w14:textId="77777777" w:rsidR="00BD1437" w:rsidRPr="00BD1437" w:rsidRDefault="00BD1437" w:rsidP="00BD1437">
      <w:pPr>
        <w:pStyle w:val="Textoindependiente"/>
        <w:rPr>
          <w:rFonts w:ascii="Tahoma" w:hAnsi="Tahoma" w:cs="Tahoma"/>
          <w:lang w:val="ca-ES"/>
        </w:rPr>
      </w:pPr>
      <w:r w:rsidRPr="00BD1437">
        <w:rPr>
          <w:rFonts w:ascii="Tahoma" w:eastAsia="Times New Roman" w:hAnsi="Tahoma" w:cs="Tahoma"/>
          <w:lang w:val="ca-ES"/>
        </w:rPr>
        <w:t> </w:t>
      </w:r>
    </w:p>
    <w:p w14:paraId="3C53C9B2" w14:textId="77777777" w:rsidR="00BD1437" w:rsidRPr="00BD1437" w:rsidRDefault="00BD1437" w:rsidP="00BD1437">
      <w:pPr>
        <w:pStyle w:val="Textoindependiente"/>
        <w:rPr>
          <w:rFonts w:ascii="Tahoma" w:hAnsi="Tahoma" w:cs="Tahoma"/>
          <w:lang w:val="ca-ES"/>
        </w:rPr>
      </w:pPr>
      <w:r w:rsidRPr="00BD1437">
        <w:rPr>
          <w:rFonts w:ascii="Tahoma" w:hAnsi="Tahoma" w:cs="Tahoma"/>
          <w:b/>
          <w:lang w:val="ca-ES"/>
        </w:rPr>
        <w:t>b) Proposició econòmica.</w:t>
      </w:r>
    </w:p>
    <w:p w14:paraId="075C9C3A" w14:textId="77777777" w:rsidR="00BD1437" w:rsidRPr="00BD1437" w:rsidRDefault="00BD1437" w:rsidP="00BD1437">
      <w:pPr>
        <w:pStyle w:val="Textoindependiente"/>
        <w:jc w:val="both"/>
        <w:rPr>
          <w:rFonts w:ascii="Tahoma" w:hAnsi="Tahoma" w:cs="Tahoma"/>
          <w:lang w:val="ca-ES"/>
        </w:rPr>
      </w:pPr>
      <w:r w:rsidRPr="00BD1437">
        <w:rPr>
          <w:rFonts w:ascii="Tahoma" w:hAnsi="Tahoma" w:cs="Tahoma"/>
          <w:lang w:val="ca-ES"/>
        </w:rPr>
        <w:t> </w:t>
      </w:r>
    </w:p>
    <w:p w14:paraId="06E21A71" w14:textId="77777777" w:rsidR="00BD1437" w:rsidRPr="00BD1437" w:rsidRDefault="00BD1437" w:rsidP="00BD1437">
      <w:pPr>
        <w:pStyle w:val="Textoindependiente"/>
        <w:jc w:val="both"/>
        <w:rPr>
          <w:rFonts w:ascii="Tahoma" w:hAnsi="Tahoma" w:cs="Tahoma"/>
          <w:lang w:val="ca-ES"/>
        </w:rPr>
      </w:pPr>
      <w:r w:rsidRPr="00BD1437">
        <w:rPr>
          <w:rFonts w:ascii="Tahoma" w:hAnsi="Tahoma" w:cs="Tahoma"/>
          <w:lang w:val="ca-ES"/>
        </w:rPr>
        <w:t>« En/na_________________________, amb domicili a l'efecte de notificacions a _____________, ____________________, núm. ___, amb NIF núm. _________, en representació de l'Entitat ___________________, amb NIF núm. ___________, assabentat de l'expedient per a la contractació de les obres per dur a terme l’arranjament de la plaça del carrer Ginesteres, per procediment obert simplificat, anunciat en el Perfil de contractant, faig constar que conec el Plec que serveix de base al contracte i ho accepto íntegrament, prenent part de la licitació i comprometent-me a dur a terme l'objecte del contracte per l'import de ____________ euros i ___________ euros corresponents a l'Impost sobre el Valor Afegit.</w:t>
      </w:r>
    </w:p>
    <w:p w14:paraId="2B1D0B76" w14:textId="77777777" w:rsidR="00BD1437" w:rsidRPr="00BD1437" w:rsidRDefault="00BD1437" w:rsidP="00BD1437">
      <w:pPr>
        <w:pStyle w:val="Textoindependiente"/>
        <w:jc w:val="both"/>
        <w:rPr>
          <w:rFonts w:ascii="Tahoma" w:hAnsi="Tahoma" w:cs="Tahoma"/>
          <w:lang w:val="ca-ES"/>
        </w:rPr>
      </w:pPr>
    </w:p>
    <w:p w14:paraId="144D805E" w14:textId="77777777" w:rsidR="00BD1437" w:rsidRPr="00BD1437" w:rsidRDefault="00BD1437" w:rsidP="00BD1437">
      <w:pPr>
        <w:pStyle w:val="Textoindependiente"/>
        <w:jc w:val="both"/>
        <w:rPr>
          <w:rFonts w:ascii="Tahoma" w:hAnsi="Tahoma" w:cs="Tahoma"/>
          <w:lang w:val="ca-ES"/>
        </w:rPr>
      </w:pPr>
      <w:r w:rsidRPr="00BD1437">
        <w:rPr>
          <w:rFonts w:ascii="Tahoma" w:hAnsi="Tahoma" w:cs="Tahoma"/>
          <w:lang w:val="ca-ES"/>
        </w:rPr>
        <w:t>PREU SENSE IVA:</w:t>
      </w:r>
      <w:r w:rsidRPr="00BD1437">
        <w:rPr>
          <w:rFonts w:ascii="Tahoma" w:hAnsi="Tahoma" w:cs="Tahoma"/>
          <w:u w:val="single"/>
          <w:lang w:val="ca-ES"/>
        </w:rPr>
        <w:t xml:space="preserve">                      </w:t>
      </w:r>
    </w:p>
    <w:p w14:paraId="7C424919" w14:textId="77777777" w:rsidR="00BD1437" w:rsidRPr="00BD1437" w:rsidRDefault="00BD1437" w:rsidP="00BD1437">
      <w:pPr>
        <w:pStyle w:val="Textoindependiente"/>
        <w:jc w:val="both"/>
        <w:rPr>
          <w:rFonts w:ascii="Tahoma" w:hAnsi="Tahoma" w:cs="Tahoma"/>
          <w:lang w:val="ca-ES"/>
        </w:rPr>
      </w:pPr>
      <w:r w:rsidRPr="00BD1437">
        <w:rPr>
          <w:rFonts w:ascii="Tahoma" w:hAnsi="Tahoma" w:cs="Tahoma"/>
          <w:lang w:val="ca-ES"/>
        </w:rPr>
        <w:t>PREU AMB IVA:</w:t>
      </w:r>
      <w:r w:rsidRPr="00BD1437">
        <w:rPr>
          <w:rFonts w:ascii="Tahoma" w:hAnsi="Tahoma" w:cs="Tahoma"/>
          <w:u w:val="single"/>
          <w:lang w:val="ca-ES"/>
        </w:rPr>
        <w:t xml:space="preserve">                           </w:t>
      </w:r>
    </w:p>
    <w:p w14:paraId="15FB31B4" w14:textId="77777777" w:rsidR="00BD1437" w:rsidRPr="00BD1437" w:rsidRDefault="00BD1437" w:rsidP="00BD1437">
      <w:pPr>
        <w:pStyle w:val="Textoindependiente"/>
        <w:jc w:val="both"/>
        <w:rPr>
          <w:rFonts w:ascii="Tahoma" w:hAnsi="Tahoma" w:cs="Tahoma"/>
          <w:lang w:val="ca-ES"/>
        </w:rPr>
      </w:pPr>
      <w:r w:rsidRPr="00BD1437">
        <w:rPr>
          <w:rFonts w:ascii="Tahoma" w:hAnsi="Tahoma" w:cs="Tahoma"/>
          <w:i/>
          <w:iCs/>
          <w:lang w:val="ca-ES"/>
        </w:rPr>
        <w:t>*Les quantitats hauran d’expressar-se en lletres i xifres</w:t>
      </w:r>
    </w:p>
    <w:p w14:paraId="60AE9656" w14:textId="77777777" w:rsidR="00BD1437" w:rsidRPr="00BD1437" w:rsidRDefault="00BD1437" w:rsidP="00BD1437">
      <w:pPr>
        <w:pStyle w:val="Textoindependiente"/>
        <w:jc w:val="both"/>
        <w:rPr>
          <w:rFonts w:ascii="Tahoma" w:eastAsia="Times New Roman" w:hAnsi="Tahoma" w:cs="Tahoma"/>
          <w:i/>
          <w:iCs/>
          <w:lang w:val="ca-ES"/>
        </w:rPr>
      </w:pPr>
    </w:p>
    <w:p w14:paraId="24CA5A2E" w14:textId="77777777" w:rsidR="00BD1437" w:rsidRPr="00BD1437" w:rsidRDefault="00BD1437" w:rsidP="00BD1437">
      <w:pPr>
        <w:pStyle w:val="Textoindependiente"/>
        <w:jc w:val="both"/>
        <w:rPr>
          <w:rFonts w:ascii="Tahoma" w:hAnsi="Tahoma" w:cs="Tahoma"/>
          <w:lang w:val="ca-ES"/>
        </w:rPr>
      </w:pPr>
      <w:r w:rsidRPr="00BD1437">
        <w:rPr>
          <w:rFonts w:ascii="Tahoma" w:hAnsi="Tahoma" w:cs="Tahoma"/>
          <w:lang w:val="ca-ES"/>
        </w:rPr>
        <w:t>Així mateix, en cas que actuï com a representant, declara responsablement que les facultats de representació que ostenta són suficients i vigents. En aquest sentit, reuneix totes i cadascuna de les condicions exigides i no incorre en cap de les prohibicions per contractar amb l’administració previstes als articles 71 i següents de la LCSP, i que es troba al corrent del compliment de les obligacions tributàries i amb la Seguretat Social i no s’ha donat de baixa de l’Impost sobre Activitats Econòmiques o està exempt del seu pagament.</w:t>
      </w:r>
    </w:p>
    <w:p w14:paraId="01F250A2" w14:textId="77777777" w:rsidR="00BD1437" w:rsidRPr="00BD1437" w:rsidRDefault="00BD1437" w:rsidP="00BD1437">
      <w:pPr>
        <w:pStyle w:val="Textoindependiente"/>
        <w:jc w:val="both"/>
        <w:rPr>
          <w:rFonts w:ascii="Tahoma" w:hAnsi="Tahoma" w:cs="Tahoma"/>
          <w:lang w:val="ca-ES"/>
        </w:rPr>
      </w:pPr>
    </w:p>
    <w:p w14:paraId="480C19FD" w14:textId="77777777" w:rsidR="00BD1437" w:rsidRPr="00BD1437" w:rsidRDefault="00BD1437" w:rsidP="00BD1437">
      <w:pPr>
        <w:pStyle w:val="Textoindependiente"/>
        <w:jc w:val="center"/>
        <w:rPr>
          <w:rFonts w:ascii="Tahoma" w:hAnsi="Tahoma" w:cs="Tahoma"/>
          <w:lang w:val="ca-ES"/>
        </w:rPr>
      </w:pPr>
      <w:r w:rsidRPr="00BD1437">
        <w:rPr>
          <w:rFonts w:ascii="Tahoma" w:hAnsi="Tahoma" w:cs="Tahoma"/>
          <w:lang w:val="ca-ES"/>
        </w:rPr>
        <w:lastRenderedPageBreak/>
        <w:t>A ____________, a ___ de ________ de 20__.</w:t>
      </w:r>
    </w:p>
    <w:p w14:paraId="134DCF2A" w14:textId="77777777" w:rsidR="00BD1437" w:rsidRPr="00BD1437" w:rsidRDefault="00BD1437" w:rsidP="00BD1437">
      <w:pPr>
        <w:pStyle w:val="Textoindependiente"/>
        <w:jc w:val="center"/>
        <w:rPr>
          <w:rFonts w:ascii="Tahoma" w:hAnsi="Tahoma" w:cs="Tahoma"/>
          <w:lang w:val="ca-ES"/>
        </w:rPr>
      </w:pPr>
      <w:r w:rsidRPr="00BD1437">
        <w:rPr>
          <w:rFonts w:ascii="Tahoma" w:hAnsi="Tahoma" w:cs="Tahoma"/>
          <w:lang w:val="ca-ES"/>
        </w:rPr>
        <w:t> </w:t>
      </w:r>
    </w:p>
    <w:p w14:paraId="2B1136FB" w14:textId="77777777" w:rsidR="00BD1437" w:rsidRPr="00BD1437" w:rsidRDefault="00BD1437" w:rsidP="00BD1437">
      <w:pPr>
        <w:pStyle w:val="Textoindependiente"/>
        <w:jc w:val="center"/>
        <w:rPr>
          <w:rFonts w:ascii="Tahoma" w:hAnsi="Tahoma" w:cs="Tahoma"/>
          <w:lang w:val="ca-ES"/>
        </w:rPr>
      </w:pPr>
      <w:r w:rsidRPr="00BD1437">
        <w:rPr>
          <w:rFonts w:ascii="Tahoma" w:hAnsi="Tahoma" w:cs="Tahoma"/>
          <w:lang w:val="ca-ES"/>
        </w:rPr>
        <w:t> </w:t>
      </w:r>
    </w:p>
    <w:p w14:paraId="4E7701EA" w14:textId="77777777" w:rsidR="00BD1437" w:rsidRPr="00BD1437" w:rsidRDefault="00BD1437" w:rsidP="00BD1437">
      <w:pPr>
        <w:pStyle w:val="Textoindependiente"/>
        <w:jc w:val="center"/>
        <w:rPr>
          <w:rFonts w:ascii="Tahoma" w:hAnsi="Tahoma" w:cs="Tahoma"/>
          <w:lang w:val="ca-ES"/>
        </w:rPr>
      </w:pPr>
      <w:r w:rsidRPr="00BD1437">
        <w:rPr>
          <w:rFonts w:ascii="Tahoma" w:hAnsi="Tahoma" w:cs="Tahoma"/>
          <w:lang w:val="ca-ES"/>
        </w:rPr>
        <w:t>Signatura del candidat,</w:t>
      </w:r>
    </w:p>
    <w:p w14:paraId="469159D4" w14:textId="77777777" w:rsidR="00BD1437" w:rsidRPr="00BD1437" w:rsidRDefault="00BD1437" w:rsidP="00BD1437">
      <w:pPr>
        <w:pStyle w:val="Textoindependiente"/>
        <w:jc w:val="center"/>
        <w:rPr>
          <w:rFonts w:ascii="Tahoma" w:hAnsi="Tahoma" w:cs="Tahoma"/>
          <w:lang w:val="ca-ES"/>
        </w:rPr>
      </w:pPr>
      <w:r w:rsidRPr="00BD1437">
        <w:rPr>
          <w:rFonts w:ascii="Tahoma" w:hAnsi="Tahoma" w:cs="Tahoma"/>
          <w:lang w:val="ca-ES"/>
        </w:rPr>
        <w:t> </w:t>
      </w:r>
    </w:p>
    <w:p w14:paraId="51300277" w14:textId="77777777" w:rsidR="00BD1437" w:rsidRPr="00BD1437" w:rsidRDefault="00BD1437" w:rsidP="00BD1437">
      <w:pPr>
        <w:pStyle w:val="Textoindependiente"/>
        <w:jc w:val="center"/>
        <w:rPr>
          <w:rFonts w:ascii="Tahoma" w:hAnsi="Tahoma" w:cs="Tahoma"/>
          <w:lang w:val="ca-ES"/>
        </w:rPr>
      </w:pPr>
      <w:r w:rsidRPr="00BD1437">
        <w:rPr>
          <w:rFonts w:ascii="Tahoma" w:hAnsi="Tahoma" w:cs="Tahoma"/>
          <w:lang w:val="ca-ES"/>
        </w:rPr>
        <w:t> </w:t>
      </w:r>
    </w:p>
    <w:p w14:paraId="39DB7103" w14:textId="77777777" w:rsidR="00BD1437" w:rsidRPr="00BD1437" w:rsidRDefault="00BD1437" w:rsidP="00BD1437">
      <w:pPr>
        <w:pStyle w:val="Textoindependiente"/>
        <w:jc w:val="center"/>
        <w:rPr>
          <w:rFonts w:ascii="Tahoma" w:hAnsi="Tahoma" w:cs="Tahoma"/>
          <w:lang w:val="ca-ES"/>
        </w:rPr>
      </w:pPr>
      <w:r w:rsidRPr="00BD1437">
        <w:rPr>
          <w:rFonts w:ascii="Tahoma" w:hAnsi="Tahoma" w:cs="Tahoma"/>
          <w:lang w:val="ca-ES"/>
        </w:rPr>
        <w:t>Signat: _________________.».</w:t>
      </w:r>
    </w:p>
    <w:p w14:paraId="328B5B81" w14:textId="77777777" w:rsidR="00BD1437" w:rsidRPr="00BD1437" w:rsidRDefault="00BD1437" w:rsidP="00BD1437">
      <w:pPr>
        <w:jc w:val="both"/>
        <w:rPr>
          <w:rFonts w:ascii="Tahoma" w:hAnsi="Tahoma" w:cs="Tahoma"/>
          <w:lang w:val="ca-ES"/>
        </w:rPr>
      </w:pPr>
    </w:p>
    <w:p w14:paraId="27C812BB" w14:textId="77777777" w:rsidR="00BD1437" w:rsidRPr="00BD1437" w:rsidRDefault="00BD1437" w:rsidP="00BD1437">
      <w:pPr>
        <w:pStyle w:val="Textoindependiente"/>
        <w:spacing w:after="0"/>
        <w:rPr>
          <w:rFonts w:ascii="Tahoma" w:hAnsi="Tahoma" w:cs="Tahoma"/>
          <w:b/>
          <w:sz w:val="24"/>
          <w:lang w:val="ca-ES"/>
        </w:rPr>
      </w:pPr>
    </w:p>
    <w:sectPr w:rsidR="00BD1437" w:rsidRPr="00BD1437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809" w:right="1417" w:bottom="1276" w:left="1417" w:header="567" w:footer="567" w:gutter="0"/>
      <w:cols w:space="708"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BD5E9A5" w14:textId="77777777" w:rsidR="00692410" w:rsidRDefault="00692410">
      <w:r>
        <w:separator/>
      </w:r>
    </w:p>
  </w:endnote>
  <w:endnote w:type="continuationSeparator" w:id="0">
    <w:p w14:paraId="0FA108AC" w14:textId="77777777" w:rsidR="00692410" w:rsidRDefault="006924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Liberation Sans Unicode MS">
    <w:altName w:val="Arial"/>
    <w:charset w:val="01"/>
    <w:family w:val="auto"/>
    <w:pitch w:val="variable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FC9935" w14:textId="77777777" w:rsidR="00000000" w:rsidRDefault="00000000">
    <w:pPr>
      <w:pStyle w:val="Piedepgina"/>
    </w:pPr>
    <w:r>
      <w:pict w14:anchorId="02163E2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425.5pt;height:26.1pt" filled="t">
          <v:fill color2="black"/>
          <v:imagedata r:id="rId1" o:title="" croptop="-79f" cropbottom="-79f" cropleft="-4f" cropright="-4f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B43797" w14:textId="77777777" w:rsidR="00000000" w:rsidRDefault="000000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EB528B" w14:textId="77777777" w:rsidR="00692410" w:rsidRDefault="00692410">
      <w:r>
        <w:separator/>
      </w:r>
    </w:p>
  </w:footnote>
  <w:footnote w:type="continuationSeparator" w:id="0">
    <w:p w14:paraId="21471D28" w14:textId="77777777" w:rsidR="00692410" w:rsidRDefault="006924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C4162E" w14:textId="77777777" w:rsidR="00000000" w:rsidRDefault="00000000">
    <w:pPr>
      <w:pStyle w:val="Encabezado"/>
    </w:pPr>
    <w:r>
      <w:pict w14:anchorId="03161AF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44.9pt;height:55pt" filled="t">
          <v:fill opacity="0" color2="black"/>
          <v:imagedata r:id="rId1" o:title="" croptop="-38f" cropbottom="-38f" cropleft="-14f" cropright="-14f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E6F774" w14:textId="77777777" w:rsidR="00000000" w:rsidRDefault="0000000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BD3D1A"/>
    <w:multiLevelType w:val="hybridMultilevel"/>
    <w:tmpl w:val="D5DE3ED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9449BB"/>
    <w:multiLevelType w:val="hybridMultilevel"/>
    <w:tmpl w:val="CFF8F2E6"/>
    <w:lvl w:ilvl="0" w:tplc="8B98D062">
      <w:numFmt w:val="bullet"/>
      <w:lvlText w:val="-"/>
      <w:lvlJc w:val="left"/>
      <w:pPr>
        <w:ind w:left="720" w:hanging="360"/>
      </w:pPr>
      <w:rPr>
        <w:rFonts w:ascii="Tahoma" w:eastAsia="Aptos" w:hAnsi="Tahoma" w:cs="Tahoma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61335172">
    <w:abstractNumId w:val="1"/>
  </w:num>
  <w:num w:numId="2" w16cid:durableId="13957388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1134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savePreviewPicture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343C9"/>
    <w:rsid w:val="00692410"/>
    <w:rsid w:val="007343C9"/>
    <w:rsid w:val="00BD1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801EB60"/>
  <w15:chartTrackingRefBased/>
  <w15:docId w15:val="{E8C856A9-267D-4467-BBDD-5C6CD562F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suppressAutoHyphens/>
    </w:pPr>
    <w:rPr>
      <w:rFonts w:ascii="Arial" w:eastAsia="DejaVu Sans" w:hAnsi="Arial" w:cs="DejaVu Sans"/>
      <w:sz w:val="22"/>
      <w:szCs w:val="24"/>
      <w:lang w:val="es-ES" w:eastAsia="zh-CN" w:bidi="hi-IN"/>
    </w:rPr>
  </w:style>
  <w:style w:type="paragraph" w:styleId="Ttulo1">
    <w:name w:val="heading 1"/>
    <w:basedOn w:val="Heading"/>
    <w:next w:val="Textoindependiente"/>
    <w:qFormat/>
    <w:pPr>
      <w:shd w:val="clear" w:color="auto" w:fill="EEEEEE"/>
      <w:outlineLvl w:val="0"/>
    </w:pPr>
    <w:rPr>
      <w:rFonts w:ascii="Liberation Sans Unicode MS" w:hAnsi="Liberation Sans Unicode MS"/>
      <w:b/>
      <w:bCs/>
      <w:szCs w:val="4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dnoteCharacters">
    <w:name w:val="Endnote Characters"/>
  </w:style>
  <w:style w:type="character" w:customStyle="1" w:styleId="FootnoteCharacters">
    <w:name w:val="Footnote Characters"/>
  </w:style>
  <w:style w:type="character" w:styleId="Hipervnculo">
    <w:name w:val="Hyperlink"/>
    <w:rPr>
      <w:color w:val="000080"/>
      <w:u w:val="single"/>
    </w:rPr>
  </w:style>
  <w:style w:type="paragraph" w:customStyle="1" w:styleId="HorizontalLine">
    <w:name w:val="Horizontal Line"/>
    <w:basedOn w:val="Normal"/>
    <w:next w:val="Textoindependiente"/>
    <w:pPr>
      <w:pBdr>
        <w:top w:val="none" w:sz="0" w:space="0" w:color="000000"/>
        <w:left w:val="none" w:sz="0" w:space="0" w:color="000000"/>
        <w:bottom w:val="double" w:sz="3" w:space="0" w:color="808080"/>
        <w:right w:val="none" w:sz="0" w:space="0" w:color="000000"/>
      </w:pBdr>
      <w:spacing w:after="283"/>
    </w:pPr>
    <w:rPr>
      <w:sz w:val="12"/>
    </w:rPr>
  </w:style>
  <w:style w:type="paragraph" w:styleId="Textoindependiente">
    <w:name w:val="Body Text"/>
    <w:basedOn w:val="Normal"/>
    <w:pPr>
      <w:spacing w:after="120"/>
    </w:pPr>
  </w:style>
  <w:style w:type="paragraph" w:styleId="Remitedesobre">
    <w:name w:val="envelope return"/>
    <w:basedOn w:val="Normal"/>
    <w:rPr>
      <w:i/>
    </w:rPr>
  </w:style>
  <w:style w:type="paragraph" w:customStyle="1" w:styleId="TableContents">
    <w:name w:val="Table Contents"/>
    <w:basedOn w:val="Textoindependiente"/>
    <w:pPr>
      <w:spacing w:after="0"/>
    </w:pPr>
  </w:style>
  <w:style w:type="paragraph" w:customStyle="1" w:styleId="Heading">
    <w:name w:val="Heading"/>
    <w:basedOn w:val="Normal"/>
    <w:next w:val="Textoindependiente"/>
    <w:pPr>
      <w:keepNext/>
      <w:spacing w:before="240" w:after="283"/>
    </w:pPr>
    <w:rPr>
      <w:rFonts w:ascii="Liberation Sans" w:hAnsi="Liberation Sans"/>
      <w:sz w:val="28"/>
      <w:szCs w:val="28"/>
    </w:rPr>
  </w:style>
  <w:style w:type="paragraph" w:customStyle="1" w:styleId="TableHeading">
    <w:name w:val="Table Heading"/>
    <w:basedOn w:val="TableContents"/>
    <w:pPr>
      <w:suppressLineNumbers/>
      <w:jc w:val="center"/>
    </w:pPr>
    <w:rPr>
      <w:b/>
      <w:bCs/>
    </w:rPr>
  </w:style>
  <w:style w:type="paragraph" w:customStyle="1" w:styleId="HeaderandFooter">
    <w:name w:val="Header and Footer"/>
    <w:basedOn w:val="Normal"/>
    <w:pPr>
      <w:suppressLineNumbers/>
      <w:tabs>
        <w:tab w:val="center" w:pos="5386"/>
        <w:tab w:val="right" w:pos="10772"/>
      </w:tabs>
    </w:pPr>
  </w:style>
  <w:style w:type="paragraph" w:styleId="Encabezado">
    <w:name w:val="header"/>
    <w:basedOn w:val="HeaderandFooter"/>
  </w:style>
  <w:style w:type="paragraph" w:styleId="Piedepgina">
    <w:name w:val="footer"/>
    <w:basedOn w:val="HeaderandFooter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//contractacio.gencat.cat/ca/contractar-administracio/deuc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374</Words>
  <Characters>2132</Characters>
  <Application>Microsoft Office Word</Application>
  <DocSecurity>0</DocSecurity>
  <Lines>17</Lines>
  <Paragraphs>5</Paragraphs>
  <ScaleCrop>false</ScaleCrop>
  <Company/>
  <LinksUpToDate>false</LinksUpToDate>
  <CharactersWithSpaces>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Ignasi Turu</dc:creator>
  <cp:keywords/>
  <cp:lastModifiedBy>Ignasi Turu</cp:lastModifiedBy>
  <cp:revision>2</cp:revision>
  <cp:lastPrinted>1601-01-01T00:00:00Z</cp:lastPrinted>
  <dcterms:created xsi:type="dcterms:W3CDTF">2024-04-05T09:26:00Z</dcterms:created>
  <dcterms:modified xsi:type="dcterms:W3CDTF">2024-04-05T09:26:00Z</dcterms:modified>
</cp:coreProperties>
</file>