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7A8D" w14:textId="77777777" w:rsidR="000D65C6" w:rsidRPr="00886E45" w:rsidRDefault="000D65C6" w:rsidP="000D65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886E45">
        <w:rPr>
          <w:b/>
          <w:lang w:val="ca-ES"/>
        </w:rPr>
        <w:t xml:space="preserve">Procediment obert </w:t>
      </w:r>
    </w:p>
    <w:p w14:paraId="2D832B6C" w14:textId="77777777" w:rsidR="000D65C6" w:rsidRPr="00886E45" w:rsidRDefault="000D65C6" w:rsidP="000D65C6">
      <w:pPr>
        <w:jc w:val="center"/>
        <w:rPr>
          <w:b/>
          <w:lang w:val="ca-ES"/>
        </w:rPr>
      </w:pPr>
    </w:p>
    <w:p w14:paraId="1C258A8E" w14:textId="77777777" w:rsidR="000D65C6" w:rsidRPr="00886E45" w:rsidRDefault="000D65C6" w:rsidP="000D65C6">
      <w:pPr>
        <w:jc w:val="center"/>
        <w:rPr>
          <w:b/>
          <w:lang w:val="ca-ES"/>
        </w:rPr>
      </w:pPr>
      <w:r w:rsidRPr="00886E45">
        <w:rPr>
          <w:b/>
          <w:lang w:val="ca-ES"/>
        </w:rPr>
        <w:t>ANNEX III AL PCAP QUE HAN DE REGIR LA CONTRACTACIÓ PER LA PRESTACIÓ DELS SERVEIS CONSISTENTS EN EL MANTENIMENT I ARRANJAMENT DE CAMINS MUICIPALS I DESBROSSADA DE MARGES I LLERES PÚBLIQUES DE SANT PERE PESCADOR</w:t>
      </w:r>
    </w:p>
    <w:p w14:paraId="67412587" w14:textId="77777777" w:rsidR="000D65C6" w:rsidRPr="00886E45" w:rsidRDefault="000D65C6" w:rsidP="000D65C6">
      <w:pPr>
        <w:ind w:left="720" w:hanging="11"/>
        <w:jc w:val="center"/>
        <w:rPr>
          <w:lang w:val="ca-ES"/>
        </w:rPr>
      </w:pPr>
    </w:p>
    <w:p w14:paraId="494991DF" w14:textId="77777777" w:rsidR="000D65C6" w:rsidRPr="00886E45" w:rsidRDefault="000D65C6" w:rsidP="000D65C6">
      <w:pPr>
        <w:ind w:left="720" w:hanging="11"/>
        <w:jc w:val="center"/>
        <w:rPr>
          <w:lang w:val="ca-ES"/>
        </w:rPr>
      </w:pPr>
      <w:r w:rsidRPr="00886E45">
        <w:rPr>
          <w:lang w:val="ca-ES"/>
        </w:rPr>
        <w:t>Model de proposició criteris avaluables en base a un judici de valor</w:t>
      </w:r>
    </w:p>
    <w:p w14:paraId="266DEC15" w14:textId="77777777" w:rsidR="000D65C6" w:rsidRPr="00886E45" w:rsidRDefault="000D65C6" w:rsidP="000D65C6">
      <w:pPr>
        <w:rPr>
          <w:lang w:val="ca-ES"/>
        </w:rPr>
      </w:pPr>
    </w:p>
    <w:p w14:paraId="6206B3D3" w14:textId="77777777" w:rsidR="000D65C6" w:rsidRPr="00886E45" w:rsidRDefault="000D65C6" w:rsidP="000D65C6">
      <w:pPr>
        <w:ind w:left="720" w:hanging="11"/>
        <w:rPr>
          <w:i/>
          <w:lang w:val="ca-ES"/>
        </w:rPr>
      </w:pPr>
      <w:r w:rsidRPr="00886E45">
        <w:rPr>
          <w:i/>
          <w:lang w:val="ca-ES"/>
        </w:rPr>
        <w:t xml:space="preserve">A INSERIR EN EL SOBRE </w:t>
      </w:r>
      <w:r>
        <w:rPr>
          <w:b/>
          <w:i/>
          <w:lang w:val="ca-ES"/>
        </w:rPr>
        <w:t>B</w:t>
      </w:r>
      <w:r w:rsidRPr="00886E45">
        <w:rPr>
          <w:i/>
          <w:lang w:val="ca-ES"/>
        </w:rPr>
        <w:t xml:space="preserve"> –per a procediment obert amb criteris d’adjudicació subjectes a judici de valor i amb criteris automàtics</w:t>
      </w:r>
    </w:p>
    <w:p w14:paraId="362D8975" w14:textId="77777777" w:rsidR="000D65C6" w:rsidRPr="00886E45" w:rsidRDefault="000D65C6" w:rsidP="000D65C6">
      <w:pPr>
        <w:ind w:left="720" w:hanging="11"/>
        <w:jc w:val="center"/>
        <w:rPr>
          <w:lang w:val="ca-ES"/>
        </w:rPr>
      </w:pPr>
    </w:p>
    <w:p w14:paraId="0BFF2540" w14:textId="77777777" w:rsidR="000D65C6" w:rsidRPr="00886E45" w:rsidRDefault="000D65C6" w:rsidP="000D65C6">
      <w:pPr>
        <w:rPr>
          <w:lang w:val="ca-ES"/>
        </w:rPr>
      </w:pPr>
    </w:p>
    <w:p w14:paraId="5644B043" w14:textId="77777777" w:rsidR="000D65C6" w:rsidRPr="00886E45" w:rsidRDefault="000D65C6" w:rsidP="000D65C6">
      <w:pPr>
        <w:rPr>
          <w:lang w:val="ca-ES"/>
        </w:rPr>
      </w:pPr>
      <w:r w:rsidRPr="00886E45">
        <w:rPr>
          <w:lang w:val="ca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al</w:t>
      </w:r>
      <w:r w:rsidRPr="00886E45">
        <w:rPr>
          <w:rFonts w:eastAsia="Times New Roman"/>
          <w:b/>
          <w:bCs/>
          <w:lang w:val="ca-ES" w:eastAsia="es-ES"/>
        </w:rPr>
        <w:t xml:space="preserve"> LOT 1  MANTENIMENT I CONSERVACIO DEL FEM DELS CAMINS / LOT 2 DESBROSSADA DE MARGES I LLERES PÚBLQIUES DEL CONTRACTE PER LA PRESTACIÓ DELS SERVEIS CONSISTENTS EN EL MANTENIMENT I ARRANJAMENT DE CAMINS MUICIPALS I DESBROSSADA DE MARGES I LLERES PÚBLIQUES DE SANT PERE PESCADOR</w:t>
      </w:r>
      <w:r w:rsidRPr="00886E45">
        <w:rPr>
          <w:lang w:val="ca-ES"/>
        </w:rPr>
        <w:t xml:space="preserve">, d’acord amb l’article 69.1 de la Llei 39/2015, de règim jurídic de les administracions públiques i del procediment administratiu comú (LRJPAC) i el Plec de clàusules administratives i tècniques particulars, i </w:t>
      </w:r>
      <w:r w:rsidRPr="00886E45">
        <w:rPr>
          <w:b/>
          <w:bCs/>
          <w:lang w:val="ca-ES"/>
        </w:rPr>
        <w:t>DECLARA RESPONSABLEMENT</w:t>
      </w:r>
      <w:r w:rsidRPr="00886E45">
        <w:rPr>
          <w:lang w:val="ca-ES"/>
        </w:rPr>
        <w:t xml:space="preserve">: </w:t>
      </w:r>
    </w:p>
    <w:p w14:paraId="242AD408" w14:textId="77777777" w:rsidR="000D65C6" w:rsidRPr="00886E45" w:rsidRDefault="000D65C6" w:rsidP="000D65C6">
      <w:pPr>
        <w:rPr>
          <w:lang w:val="ca-ES"/>
        </w:rPr>
      </w:pPr>
    </w:p>
    <w:p w14:paraId="1A14FAA5" w14:textId="77777777" w:rsidR="000D65C6" w:rsidRDefault="000D65C6" w:rsidP="000D65C6">
      <w:pPr>
        <w:rPr>
          <w:lang w:val="ca-ES"/>
        </w:rPr>
      </w:pPr>
      <w:r w:rsidRPr="00886E45">
        <w:rPr>
          <w:lang w:val="ca-ES"/>
        </w:rPr>
        <w:t>I. Que estic assabentat/a de la publicació al Perfil del Contractant de l’Ajuntament per a la licitació del contracte per la prestació dels serveis consistents en el manteniment i arranjament de camins municipals i desbrossada de marges i lleres públiques de Sant Pere Pescador, mitjançant procediment obert, del corresponent Plec de clàusules administratives i tècniques particulars que regeixen l’esmentada licitació, i de la resta d’expedient administratiu, els quals accepto íntegrament sense cap excepció ni reserva</w:t>
      </w:r>
    </w:p>
    <w:p w14:paraId="31E04736" w14:textId="77777777" w:rsidR="000D65C6" w:rsidRPr="00886E45" w:rsidRDefault="000D65C6" w:rsidP="000D65C6">
      <w:pPr>
        <w:rPr>
          <w:lang w:val="ca-ES"/>
        </w:rPr>
      </w:pPr>
    </w:p>
    <w:p w14:paraId="0418B019" w14:textId="77777777" w:rsidR="000D65C6" w:rsidRPr="00886E45" w:rsidRDefault="000D65C6" w:rsidP="000D65C6">
      <w:pPr>
        <w:rPr>
          <w:lang w:val="ca-ES"/>
        </w:rPr>
      </w:pPr>
      <w:r w:rsidRPr="00886E45">
        <w:rPr>
          <w:lang w:val="ca-ES"/>
        </w:rPr>
        <w:t>II. Que acompanyo la Memòria explicativa, ordenada i paginada, i amb el contingut que es detalla en el present Plec, document per avaluar mitjançant criteris sotmesos a judicis de valor, en els termes previstos a l’apartat 1.11 del present PCAP.</w:t>
      </w:r>
    </w:p>
    <w:p w14:paraId="42285B84" w14:textId="77777777" w:rsidR="000D65C6" w:rsidRPr="00886E45" w:rsidRDefault="000D65C6" w:rsidP="000D65C6">
      <w:pPr>
        <w:rPr>
          <w:lang w:val="ca-ES"/>
        </w:rPr>
      </w:pPr>
    </w:p>
    <w:p w14:paraId="214BA5C8" w14:textId="77777777" w:rsidR="000D65C6" w:rsidRPr="00886E45" w:rsidRDefault="000D65C6" w:rsidP="000D65C6">
      <w:pPr>
        <w:rPr>
          <w:lang w:val="ca-ES"/>
        </w:rPr>
      </w:pPr>
      <w:r w:rsidRPr="00886E45">
        <w:rPr>
          <w:lang w:val="ca-ES"/>
        </w:rPr>
        <w:t>I perquè així consti, signo la present declaració responsable.</w:t>
      </w:r>
    </w:p>
    <w:p w14:paraId="6E23A06D" w14:textId="77777777" w:rsidR="000D65C6" w:rsidRPr="00886E45" w:rsidRDefault="000D65C6" w:rsidP="000D65C6">
      <w:pPr>
        <w:rPr>
          <w:lang w:val="ca-ES"/>
        </w:rPr>
      </w:pPr>
    </w:p>
    <w:p w14:paraId="67CE6D55" w14:textId="77777777" w:rsidR="000D65C6" w:rsidRPr="00886E45" w:rsidRDefault="000D65C6" w:rsidP="000D65C6">
      <w:pPr>
        <w:rPr>
          <w:lang w:val="ca-ES"/>
        </w:rPr>
      </w:pPr>
      <w:r w:rsidRPr="00886E45">
        <w:rPr>
          <w:lang w:val="ca-ES"/>
        </w:rPr>
        <w:t>(Data i signatura).</w:t>
      </w:r>
    </w:p>
    <w:p w14:paraId="754539E8" w14:textId="77777777" w:rsidR="000D65C6" w:rsidRPr="00886E45" w:rsidRDefault="000D65C6" w:rsidP="000D65C6">
      <w:pPr>
        <w:tabs>
          <w:tab w:val="left" w:pos="5265"/>
        </w:tabs>
        <w:rPr>
          <w:lang w:val="ca-ES"/>
        </w:rPr>
      </w:pPr>
    </w:p>
    <w:p w14:paraId="7D9D04E2" w14:textId="77777777" w:rsidR="008653AD" w:rsidRDefault="008653AD"/>
    <w:sectPr w:rsidR="008653AD" w:rsidSect="000D65C6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D7EB" w14:textId="77777777" w:rsidR="000D65C6" w:rsidRPr="00BE2BE1" w:rsidRDefault="000D65C6" w:rsidP="00C5518C">
    <w:pPr>
      <w:jc w:val="center"/>
      <w:rPr>
        <w:rFonts w:ascii="Times New Roman" w:eastAsia="Times New Roman" w:hAnsi="Times New Roman" w:cs="Times New Roman"/>
        <w:sz w:val="18"/>
        <w:szCs w:val="18"/>
        <w:lang w:eastAsia="es-ES"/>
      </w:rPr>
    </w:pPr>
    <w:r w:rsidRPr="00F6200D">
      <w:rPr>
        <w:rFonts w:eastAsia="Times New Roman"/>
        <w:sz w:val="18"/>
        <w:szCs w:val="18"/>
        <w:lang w:eastAsia="es-ES"/>
      </w:rPr>
      <w:t xml:space="preserve">NIF: P1718700F – </w:t>
    </w:r>
    <w:proofErr w:type="spellStart"/>
    <w:r w:rsidRPr="00F6200D">
      <w:rPr>
        <w:rFonts w:eastAsia="Times New Roman"/>
        <w:sz w:val="18"/>
        <w:szCs w:val="18"/>
        <w:lang w:eastAsia="es-ES"/>
      </w:rPr>
      <w:t>Verge</w:t>
    </w:r>
    <w:proofErr w:type="spellEnd"/>
    <w:r w:rsidRPr="00F6200D">
      <w:rPr>
        <w:rFonts w:eastAsia="Times New Roman"/>
        <w:sz w:val="18"/>
        <w:szCs w:val="18"/>
        <w:lang w:eastAsia="es-ES"/>
      </w:rPr>
      <w:t xml:space="preserve"> del </w:t>
    </w:r>
    <w:proofErr w:type="spellStart"/>
    <w:r w:rsidRPr="00F6200D">
      <w:rPr>
        <w:rFonts w:eastAsia="Times New Roman"/>
        <w:sz w:val="18"/>
        <w:szCs w:val="18"/>
        <w:lang w:eastAsia="es-ES"/>
      </w:rPr>
      <w:t>Portalet</w:t>
    </w:r>
    <w:proofErr w:type="spellEnd"/>
    <w:r w:rsidRPr="00F6200D">
      <w:rPr>
        <w:rFonts w:eastAsia="Times New Roman"/>
        <w:sz w:val="18"/>
        <w:szCs w:val="18"/>
        <w:lang w:eastAsia="es-ES"/>
      </w:rPr>
      <w:t>, 10 – 17470 – ajuntament@santpere.cat</w:t>
    </w:r>
  </w:p>
  <w:p w14:paraId="3486452A" w14:textId="77777777" w:rsidR="000D65C6" w:rsidRPr="00B62DA4" w:rsidRDefault="000D65C6" w:rsidP="00CD1456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1D9F" w14:textId="142CA916" w:rsidR="000D65C6" w:rsidRDefault="000D65C6" w:rsidP="00C5518C">
    <w:r w:rsidRPr="0006360E">
      <w:rPr>
        <w:noProof/>
        <w:lang w:eastAsia="es-ES"/>
      </w:rPr>
      <w:drawing>
        <wp:inline distT="0" distB="0" distL="0" distR="0" wp14:anchorId="7BCB65ED" wp14:editId="455CCCE1">
          <wp:extent cx="2190750" cy="1114425"/>
          <wp:effectExtent l="0" t="0" r="0" b="9525"/>
          <wp:docPr id="135220889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63074596" w14:textId="77777777" w:rsidR="000D65C6" w:rsidRPr="006A44DB" w:rsidRDefault="000D65C6" w:rsidP="00CD1456">
    <w:pPr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C6"/>
    <w:rsid w:val="000D65C6"/>
    <w:rsid w:val="008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4FC8"/>
  <w15:chartTrackingRefBased/>
  <w15:docId w15:val="{0BF6DFF9-8A4B-4DD0-8E4F-9E0621E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C6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0D65C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a-E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D65C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D65C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a-E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D65C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a-E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D65C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a-E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D65C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D65C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a-E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D65C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D65C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D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D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D6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D65C6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D65C6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D65C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D65C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D65C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D65C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D65C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0D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D65C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0D6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65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0D65C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D65C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0D65C6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D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a-E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D65C6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D65C6"/>
    <w:rPr>
      <w:b/>
      <w:bCs/>
      <w:smallCaps/>
      <w:color w:val="2F5496" w:themeColor="accent1" w:themeShade="BF"/>
      <w:spacing w:val="5"/>
    </w:rPr>
  </w:style>
  <w:style w:type="paragraph" w:styleId="Peu">
    <w:name w:val="footer"/>
    <w:basedOn w:val="Normal"/>
    <w:link w:val="PeuCar"/>
    <w:uiPriority w:val="99"/>
    <w:unhideWhenUsed/>
    <w:rsid w:val="000D65C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D65C6"/>
    <w:rPr>
      <w:rFonts w:ascii="Arial" w:eastAsia="Calibri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Martínez</dc:creator>
  <cp:keywords/>
  <dc:description/>
  <cp:lastModifiedBy>Diana Martínez</cp:lastModifiedBy>
  <cp:revision>1</cp:revision>
  <dcterms:created xsi:type="dcterms:W3CDTF">2024-04-04T07:44:00Z</dcterms:created>
  <dcterms:modified xsi:type="dcterms:W3CDTF">2024-04-04T07:44:00Z</dcterms:modified>
</cp:coreProperties>
</file>