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4C928" w14:textId="5CA9A42E" w:rsidR="007C1AFE" w:rsidRPr="00FD2CB1" w:rsidRDefault="007C1AFE" w:rsidP="002E0F58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 w:rsidR="00E84B2A"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 w:rsidR="00E84B2A"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 w:rsidR="00E84B2A"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 w:rsidR="00E84B2A">
        <w:rPr>
          <w:rFonts w:ascii="Arial" w:hAnsi="Arial"/>
          <w:color w:val="auto"/>
          <w:sz w:val="20"/>
          <w:szCs w:val="20"/>
        </w:rPr>
        <w:t>03</w:t>
      </w:r>
    </w:p>
    <w:p w14:paraId="3BADB28D" w14:textId="77777777" w:rsidR="00E84B2A" w:rsidRPr="00F80687" w:rsidRDefault="00E84B2A" w:rsidP="00FD2CB1">
      <w:pPr>
        <w:pStyle w:val="titulodedocadm"/>
        <w:jc w:val="both"/>
        <w:rPr>
          <w:rFonts w:ascii="Arial" w:hAnsi="Arial"/>
          <w:color w:val="FF0000"/>
          <w:sz w:val="20"/>
          <w:szCs w:val="20"/>
        </w:rPr>
      </w:pPr>
    </w:p>
    <w:p w14:paraId="2FA3740B" w14:textId="4B3ADA08" w:rsidR="00E84B2A" w:rsidRPr="00FD2CB1" w:rsidRDefault="00E84B2A" w:rsidP="00E84B2A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</w:p>
    <w:p w14:paraId="25FF1E2B" w14:textId="77777777" w:rsidR="007967BF" w:rsidRPr="00FD2CB1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 xml:space="preserve">Separata de la licitació </w:t>
      </w:r>
      <w:r w:rsidR="00714658" w:rsidRPr="00FD2CB1">
        <w:rPr>
          <w:rFonts w:ascii="Arial" w:hAnsi="Arial"/>
          <w:sz w:val="20"/>
          <w:szCs w:val="20"/>
        </w:rPr>
        <w:t xml:space="preserve">d’un </w:t>
      </w:r>
      <w:r w:rsidRPr="00FD2CB1">
        <w:rPr>
          <w:rFonts w:ascii="Arial" w:hAnsi="Arial"/>
          <w:sz w:val="20"/>
          <w:szCs w:val="20"/>
        </w:rPr>
        <w:t xml:space="preserve">contracte </w:t>
      </w:r>
      <w:r w:rsidR="00BA163C" w:rsidRPr="00FD2CB1">
        <w:rPr>
          <w:rFonts w:ascii="Arial" w:hAnsi="Arial"/>
          <w:sz w:val="20"/>
          <w:szCs w:val="20"/>
        </w:rPr>
        <w:t>basat</w:t>
      </w:r>
    </w:p>
    <w:p w14:paraId="74BA9622" w14:textId="77777777" w:rsidR="005178E6" w:rsidRDefault="005178E6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797FCDAE" w14:textId="7F245092" w:rsidR="00374D0E" w:rsidRPr="00374D0E" w:rsidRDefault="00374D0E" w:rsidP="00374D0E">
      <w:pPr>
        <w:spacing w:after="0" w:line="240" w:lineRule="auto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374D0E">
        <w:rPr>
          <w:rFonts w:ascii="Arial" w:hAnsi="Arial" w:cs="Arial"/>
          <w:b/>
          <w:color w:val="00B050"/>
          <w:sz w:val="20"/>
          <w:szCs w:val="20"/>
        </w:rPr>
        <w:t xml:space="preserve">CONTRACTE DE SERVEIS PER A L'ASSISTÈNCIA TÈCNICA PER A </w:t>
      </w:r>
      <w:r w:rsidR="000B2E9A">
        <w:rPr>
          <w:rFonts w:ascii="Arial" w:hAnsi="Arial" w:cs="Arial"/>
          <w:b/>
          <w:color w:val="00B050"/>
          <w:sz w:val="20"/>
          <w:szCs w:val="20"/>
        </w:rPr>
        <w:t xml:space="preserve">LA REDACCIÓ DE PROJECTES TÈCNICS I LA POSTERIOR </w:t>
      </w:r>
      <w:r w:rsidR="000B2E9A" w:rsidRPr="00374D0E">
        <w:rPr>
          <w:rFonts w:ascii="Arial" w:hAnsi="Arial" w:cs="Arial"/>
          <w:b/>
          <w:color w:val="00B050"/>
          <w:sz w:val="20"/>
          <w:szCs w:val="20"/>
        </w:rPr>
        <w:t>DIRECCIÓ FACULTATIVA DE L'EXECUCIÓ DE L'OBRA D'INSTAL·LACIÓ D'INFRAESTRUCTURA DE RECÀRREGA A</w:t>
      </w:r>
      <w:r w:rsidR="000B2E9A" w:rsidRPr="000B2E9A">
        <w:rPr>
          <w:rFonts w:ascii="Arial" w:hAnsi="Arial" w:cs="Arial"/>
          <w:b/>
          <w:color w:val="00B050"/>
          <w:sz w:val="20"/>
          <w:szCs w:val="20"/>
        </w:rPr>
        <w:t xml:space="preserve"> L'APARCAMENT DE LA DTG DE LLEIDA, A L'APARCAMENT DE LA DTG DE TERRES DE L'EBRE, A L'APARCAMENT DE LA DTG DEL PENEDÈS</w:t>
      </w:r>
      <w:r w:rsidR="000B2E9A">
        <w:rPr>
          <w:rFonts w:ascii="Arial" w:hAnsi="Arial" w:cs="Arial"/>
          <w:b/>
          <w:color w:val="00B050"/>
          <w:sz w:val="20"/>
          <w:szCs w:val="20"/>
        </w:rPr>
        <w:t xml:space="preserve"> (</w:t>
      </w:r>
      <w:r w:rsidR="000B2E9A" w:rsidRPr="000B2E9A">
        <w:rPr>
          <w:rFonts w:ascii="Arial" w:hAnsi="Arial" w:cs="Arial"/>
          <w:b/>
          <w:color w:val="00B050"/>
          <w:sz w:val="20"/>
          <w:szCs w:val="20"/>
        </w:rPr>
        <w:t>CLAU ECO-24248</w:t>
      </w:r>
      <w:r w:rsidR="000B2E9A">
        <w:rPr>
          <w:rFonts w:ascii="Arial" w:hAnsi="Arial" w:cs="Arial"/>
          <w:b/>
          <w:color w:val="00B050"/>
          <w:sz w:val="20"/>
          <w:szCs w:val="20"/>
        </w:rPr>
        <w:t xml:space="preserve">) I </w:t>
      </w:r>
      <w:r w:rsidR="000B2E9A" w:rsidRPr="000B2E9A">
        <w:rPr>
          <w:rFonts w:ascii="Arial" w:hAnsi="Arial" w:cs="Arial"/>
          <w:b/>
          <w:color w:val="00B050"/>
          <w:sz w:val="20"/>
          <w:szCs w:val="20"/>
        </w:rPr>
        <w:t xml:space="preserve">A L'APARCAMENT DE LA </w:t>
      </w:r>
      <w:r w:rsidR="009E389E">
        <w:rPr>
          <w:rFonts w:ascii="Arial" w:hAnsi="Arial" w:cs="Arial"/>
          <w:b/>
          <w:color w:val="00B050"/>
          <w:sz w:val="20"/>
          <w:szCs w:val="20"/>
        </w:rPr>
        <w:t>DTG</w:t>
      </w:r>
      <w:r w:rsidR="000B2E9A" w:rsidRPr="000B2E9A">
        <w:rPr>
          <w:rFonts w:ascii="Arial" w:hAnsi="Arial" w:cs="Arial"/>
          <w:b/>
          <w:color w:val="00B050"/>
          <w:sz w:val="20"/>
          <w:szCs w:val="20"/>
        </w:rPr>
        <w:t xml:space="preserve"> DE GIRONA (SANTA CATERINA), </w:t>
      </w:r>
      <w:r w:rsidR="000B2E9A">
        <w:rPr>
          <w:rFonts w:ascii="Arial" w:hAnsi="Arial" w:cs="Arial"/>
          <w:b/>
          <w:color w:val="00B050"/>
          <w:sz w:val="20"/>
          <w:szCs w:val="20"/>
        </w:rPr>
        <w:t>(</w:t>
      </w:r>
      <w:r w:rsidR="000B2E9A" w:rsidRPr="000B2E9A">
        <w:rPr>
          <w:rFonts w:ascii="Arial" w:hAnsi="Arial" w:cs="Arial"/>
          <w:b/>
          <w:color w:val="00B050"/>
          <w:sz w:val="20"/>
          <w:szCs w:val="20"/>
        </w:rPr>
        <w:t>CLAU ECO-24249</w:t>
      </w:r>
      <w:r w:rsidR="000B2E9A">
        <w:rPr>
          <w:rFonts w:ascii="Arial" w:hAnsi="Arial" w:cs="Arial"/>
          <w:b/>
          <w:color w:val="00B050"/>
          <w:sz w:val="20"/>
          <w:szCs w:val="20"/>
        </w:rPr>
        <w:t>)</w:t>
      </w:r>
    </w:p>
    <w:p w14:paraId="27FF89EF" w14:textId="77777777" w:rsidR="00F025C3" w:rsidRDefault="00F025C3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408354D" w14:textId="77777777" w:rsidR="00F56D16" w:rsidRDefault="00D847B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>C</w:t>
      </w:r>
      <w:r w:rsidR="001356B4" w:rsidRPr="00FD2CB1">
        <w:rPr>
          <w:rFonts w:ascii="Arial" w:hAnsi="Arial"/>
          <w:sz w:val="20"/>
          <w:szCs w:val="20"/>
        </w:rPr>
        <w:t>lau</w:t>
      </w:r>
      <w:r w:rsidR="00F56D16">
        <w:rPr>
          <w:rFonts w:ascii="Arial" w:hAnsi="Arial"/>
          <w:sz w:val="20"/>
          <w:szCs w:val="20"/>
        </w:rPr>
        <w:t>s d’actuació</w:t>
      </w:r>
      <w:r w:rsidR="001356B4" w:rsidRPr="00FD2CB1">
        <w:rPr>
          <w:rFonts w:ascii="Arial" w:hAnsi="Arial"/>
          <w:sz w:val="20"/>
          <w:szCs w:val="20"/>
        </w:rPr>
        <w:t>:</w:t>
      </w:r>
      <w:r w:rsidR="003812C2" w:rsidRPr="00FD2CB1">
        <w:rPr>
          <w:rFonts w:ascii="Arial" w:hAnsi="Arial"/>
          <w:sz w:val="20"/>
          <w:szCs w:val="20"/>
        </w:rPr>
        <w:t xml:space="preserve"> </w:t>
      </w:r>
    </w:p>
    <w:p w14:paraId="6B5BCA43" w14:textId="56B40A5E" w:rsidR="00374D0E" w:rsidRDefault="00374D0E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374D0E">
        <w:rPr>
          <w:rFonts w:ascii="Arial" w:hAnsi="Arial"/>
          <w:sz w:val="20"/>
          <w:szCs w:val="20"/>
        </w:rPr>
        <w:t>ECO-2424</w:t>
      </w:r>
      <w:r w:rsidR="000B2E9A">
        <w:rPr>
          <w:rFonts w:ascii="Arial" w:hAnsi="Arial"/>
          <w:sz w:val="20"/>
          <w:szCs w:val="20"/>
        </w:rPr>
        <w:t>8</w:t>
      </w:r>
    </w:p>
    <w:p w14:paraId="6B750313" w14:textId="6BF3E768" w:rsidR="000B2E9A" w:rsidRDefault="000B2E9A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374D0E">
        <w:rPr>
          <w:rFonts w:ascii="Arial" w:hAnsi="Arial"/>
          <w:sz w:val="20"/>
          <w:szCs w:val="20"/>
        </w:rPr>
        <w:t>ECO-2424</w:t>
      </w:r>
      <w:r>
        <w:rPr>
          <w:rFonts w:ascii="Arial" w:hAnsi="Arial"/>
          <w:sz w:val="20"/>
          <w:szCs w:val="20"/>
        </w:rPr>
        <w:t>9</w:t>
      </w:r>
    </w:p>
    <w:p w14:paraId="51E6E380" w14:textId="77777777" w:rsidR="002E0F58" w:rsidRDefault="002E0F58" w:rsidP="00FD2CB1">
      <w:pPr>
        <w:jc w:val="both"/>
        <w:rPr>
          <w:rFonts w:ascii="Arial" w:hAnsi="Arial" w:cs="Arial"/>
          <w:b/>
          <w:sz w:val="20"/>
          <w:szCs w:val="20"/>
        </w:rPr>
      </w:pPr>
    </w:p>
    <w:p w14:paraId="25C1AC17" w14:textId="2FE245C7" w:rsidR="00C874D5" w:rsidRPr="00FD2CB1" w:rsidRDefault="001356B4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D2CB1">
        <w:rPr>
          <w:rFonts w:ascii="Arial" w:hAnsi="Arial" w:cs="Arial"/>
          <w:b/>
          <w:sz w:val="20"/>
          <w:szCs w:val="20"/>
        </w:rPr>
        <w:t xml:space="preserve">1.- </w:t>
      </w:r>
      <w:r w:rsidR="00FD2CB1">
        <w:rPr>
          <w:rFonts w:ascii="Arial" w:hAnsi="Arial" w:cs="Arial"/>
          <w:b/>
          <w:sz w:val="20"/>
          <w:szCs w:val="20"/>
        </w:rPr>
        <w:t>Objecte.</w:t>
      </w:r>
    </w:p>
    <w:p w14:paraId="11F3B265" w14:textId="3EC7B758" w:rsidR="00195EA3" w:rsidRPr="00F025C3" w:rsidRDefault="00195EA3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025C3">
        <w:rPr>
          <w:rFonts w:ascii="Arial" w:hAnsi="Arial" w:cs="Arial"/>
          <w:sz w:val="20"/>
          <w:szCs w:val="20"/>
          <w:lang w:eastAsia="es-ES"/>
        </w:rPr>
        <w:t xml:space="preserve">És objecte d’aquest contracte basat </w:t>
      </w:r>
      <w:r w:rsidR="00F80687" w:rsidRPr="00F025C3">
        <w:rPr>
          <w:rFonts w:ascii="Arial" w:hAnsi="Arial" w:cs="Arial"/>
          <w:sz w:val="20"/>
          <w:szCs w:val="20"/>
          <w:lang w:eastAsia="es-ES"/>
        </w:rPr>
        <w:t>la</w:t>
      </w:r>
      <w:r w:rsidRPr="00F025C3">
        <w:rPr>
          <w:rFonts w:ascii="Arial" w:hAnsi="Arial" w:cs="Arial"/>
          <w:sz w:val="20"/>
          <w:szCs w:val="20"/>
          <w:lang w:eastAsia="es-ES"/>
        </w:rPr>
        <w:t xml:space="preserve"> </w:t>
      </w:r>
      <w:r w:rsidR="009E389E">
        <w:rPr>
          <w:rFonts w:ascii="Arial" w:hAnsi="Arial" w:cs="Arial"/>
          <w:sz w:val="20"/>
          <w:szCs w:val="20"/>
          <w:lang w:eastAsia="es-ES"/>
        </w:rPr>
        <w:t xml:space="preserve">redacció de projectes tècnics i la posterior </w:t>
      </w:r>
      <w:r w:rsidRPr="00F025C3">
        <w:rPr>
          <w:rFonts w:ascii="Arial" w:hAnsi="Arial" w:cs="Arial"/>
          <w:sz w:val="20"/>
          <w:szCs w:val="20"/>
          <w:lang w:eastAsia="es-ES"/>
        </w:rPr>
        <w:t xml:space="preserve">direcció facultativa de  les obres </w:t>
      </w:r>
      <w:r w:rsidR="000F50AF" w:rsidRPr="00F025C3">
        <w:rPr>
          <w:rFonts w:ascii="Arial" w:hAnsi="Arial" w:cs="Arial"/>
          <w:sz w:val="20"/>
          <w:szCs w:val="20"/>
          <w:lang w:eastAsia="es-ES"/>
        </w:rPr>
        <w:t>de fotovoltaica en els equipaments de Generalitat referents</w:t>
      </w:r>
      <w:r w:rsidR="00F56D16" w:rsidRPr="00F025C3">
        <w:rPr>
          <w:rFonts w:ascii="Arial" w:hAnsi="Arial" w:cs="Arial"/>
          <w:sz w:val="20"/>
          <w:szCs w:val="20"/>
          <w:lang w:eastAsia="es-ES"/>
        </w:rPr>
        <w:t xml:space="preserve"> del </w:t>
      </w:r>
      <w:r w:rsidR="005178E6" w:rsidRPr="005178E6">
        <w:rPr>
          <w:rFonts w:ascii="Arial" w:hAnsi="Arial" w:cs="Arial"/>
          <w:sz w:val="20"/>
          <w:szCs w:val="20"/>
          <w:lang w:eastAsia="es-ES"/>
        </w:rPr>
        <w:t>PE+DF.</w:t>
      </w:r>
      <w:r w:rsidR="0079526E">
        <w:rPr>
          <w:rFonts w:ascii="Arial" w:hAnsi="Arial" w:cs="Arial"/>
          <w:sz w:val="20"/>
          <w:szCs w:val="20"/>
          <w:lang w:eastAsia="es-ES"/>
        </w:rPr>
        <w:t xml:space="preserve"> </w:t>
      </w:r>
      <w:r w:rsidR="00374D0E">
        <w:rPr>
          <w:rFonts w:ascii="Arial" w:hAnsi="Arial" w:cs="Arial"/>
          <w:sz w:val="20"/>
          <w:szCs w:val="20"/>
          <w:lang w:eastAsia="es-ES"/>
        </w:rPr>
        <w:t>ECO-2424</w:t>
      </w:r>
      <w:r w:rsidR="009E389E">
        <w:rPr>
          <w:rFonts w:ascii="Arial" w:hAnsi="Arial" w:cs="Arial"/>
          <w:sz w:val="20"/>
          <w:szCs w:val="20"/>
          <w:lang w:eastAsia="es-ES"/>
        </w:rPr>
        <w:t>8</w:t>
      </w:r>
      <w:r w:rsidR="0079526E">
        <w:rPr>
          <w:rFonts w:ascii="Arial" w:hAnsi="Arial" w:cs="Arial"/>
          <w:sz w:val="20"/>
          <w:szCs w:val="20"/>
          <w:lang w:eastAsia="es-ES"/>
        </w:rPr>
        <w:t>+1</w:t>
      </w:r>
      <w:r w:rsidR="005178E6">
        <w:rPr>
          <w:rFonts w:ascii="Arial" w:hAnsi="Arial" w:cs="Arial"/>
          <w:sz w:val="20"/>
          <w:szCs w:val="20"/>
          <w:lang w:eastAsia="es-ES"/>
        </w:rPr>
        <w:t>.</w:t>
      </w:r>
    </w:p>
    <w:p w14:paraId="4D0F7D78" w14:textId="77777777" w:rsidR="000D3383" w:rsidRPr="00F025C3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025C3">
        <w:rPr>
          <w:rFonts w:ascii="Arial" w:hAnsi="Arial" w:cs="Arial"/>
          <w:b/>
          <w:sz w:val="20"/>
          <w:szCs w:val="20"/>
        </w:rPr>
        <w:t>2</w:t>
      </w:r>
      <w:r w:rsidR="00FD2CB1" w:rsidRPr="00F025C3">
        <w:rPr>
          <w:rFonts w:ascii="Arial" w:hAnsi="Arial" w:cs="Arial"/>
          <w:b/>
          <w:sz w:val="20"/>
          <w:szCs w:val="20"/>
        </w:rPr>
        <w:t>.- Antecedents</w:t>
      </w:r>
      <w:r w:rsidR="001F6466" w:rsidRPr="00F025C3">
        <w:rPr>
          <w:rFonts w:ascii="Arial" w:hAnsi="Arial" w:cs="Arial"/>
          <w:b/>
          <w:sz w:val="20"/>
          <w:szCs w:val="20"/>
        </w:rPr>
        <w:t xml:space="preserve"> i descripció de necessitats</w:t>
      </w:r>
    </w:p>
    <w:p w14:paraId="02737285" w14:textId="0ED16DA9" w:rsidR="00E84B2A" w:rsidRDefault="00F56D16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025C3">
        <w:rPr>
          <w:rFonts w:ascii="Arial" w:hAnsi="Arial" w:cs="Arial"/>
          <w:sz w:val="20"/>
          <w:szCs w:val="20"/>
          <w:lang w:eastAsia="es-ES"/>
        </w:rPr>
        <w:t xml:space="preserve">Les actuacions d’obres d’instal·lació </w:t>
      </w:r>
      <w:r w:rsidR="009E389E">
        <w:rPr>
          <w:rFonts w:ascii="Arial" w:hAnsi="Arial" w:cs="Arial"/>
          <w:sz w:val="20"/>
          <w:szCs w:val="20"/>
          <w:lang w:eastAsia="es-ES"/>
        </w:rPr>
        <w:t>d’infraestructura de recàrrega</w:t>
      </w:r>
      <w:r w:rsidRPr="00F025C3">
        <w:rPr>
          <w:rFonts w:ascii="Arial" w:hAnsi="Arial" w:cs="Arial"/>
          <w:sz w:val="20"/>
          <w:szCs w:val="20"/>
          <w:lang w:eastAsia="es-ES"/>
        </w:rPr>
        <w:t xml:space="preserve"> seran previstes a</w:t>
      </w:r>
      <w:r w:rsidR="009E389E">
        <w:rPr>
          <w:rFonts w:ascii="Arial" w:hAnsi="Arial" w:cs="Arial"/>
          <w:sz w:val="20"/>
          <w:szCs w:val="20"/>
          <w:lang w:eastAsia="es-ES"/>
        </w:rPr>
        <w:t xml:space="preserve">ls aparcament </w:t>
      </w:r>
      <w:r w:rsidRPr="00F025C3">
        <w:rPr>
          <w:rFonts w:ascii="Arial" w:hAnsi="Arial" w:cs="Arial"/>
          <w:sz w:val="20"/>
          <w:szCs w:val="20"/>
          <w:lang w:eastAsia="es-ES"/>
        </w:rPr>
        <w:t xml:space="preserve">dels equipaments de la Generalitat pertanyen al </w:t>
      </w:r>
      <w:r w:rsidR="00374D0E" w:rsidRPr="005178E6">
        <w:rPr>
          <w:rFonts w:ascii="Arial" w:hAnsi="Arial" w:cs="Arial"/>
          <w:sz w:val="20"/>
          <w:szCs w:val="20"/>
          <w:lang w:eastAsia="es-ES"/>
        </w:rPr>
        <w:t>PE+DF.</w:t>
      </w:r>
      <w:r w:rsidR="00374D0E">
        <w:rPr>
          <w:rFonts w:ascii="Arial" w:hAnsi="Arial" w:cs="Arial"/>
          <w:sz w:val="20"/>
          <w:szCs w:val="20"/>
          <w:lang w:eastAsia="es-ES"/>
        </w:rPr>
        <w:t>ECO-2424</w:t>
      </w:r>
      <w:r w:rsidR="009E389E">
        <w:rPr>
          <w:rFonts w:ascii="Arial" w:hAnsi="Arial" w:cs="Arial"/>
          <w:sz w:val="20"/>
          <w:szCs w:val="20"/>
          <w:lang w:eastAsia="es-ES"/>
        </w:rPr>
        <w:t>8+1</w:t>
      </w:r>
      <w:r w:rsidR="005178E6">
        <w:rPr>
          <w:rFonts w:ascii="Arial" w:hAnsi="Arial" w:cs="Arial"/>
          <w:sz w:val="20"/>
          <w:szCs w:val="20"/>
          <w:lang w:eastAsia="es-ES"/>
        </w:rPr>
        <w:t>.</w:t>
      </w:r>
    </w:p>
    <w:tbl>
      <w:tblPr>
        <w:tblW w:w="882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6"/>
        <w:gridCol w:w="821"/>
        <w:gridCol w:w="1674"/>
        <w:gridCol w:w="1050"/>
        <w:gridCol w:w="3429"/>
        <w:gridCol w:w="1039"/>
      </w:tblGrid>
      <w:tr w:rsidR="00FA2485" w:rsidRPr="00F56D16" w14:paraId="07E39CC4" w14:textId="15732640" w:rsidTr="00FA2485">
        <w:trPr>
          <w:trHeight w:val="81"/>
        </w:trPr>
        <w:tc>
          <w:tcPr>
            <w:tcW w:w="8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E7C979F" w14:textId="2DF5ECDC" w:rsidR="00FA2485" w:rsidRPr="00FA2485" w:rsidRDefault="00FA2485" w:rsidP="00374D0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ca-ES"/>
              </w:rPr>
            </w:pPr>
            <w:r w:rsidRPr="00FA2485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ca-ES"/>
              </w:rPr>
              <w:t>Clau actuació</w:t>
            </w:r>
          </w:p>
        </w:tc>
        <w:tc>
          <w:tcPr>
            <w:tcW w:w="8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2A5A" w14:textId="492C2B0E" w:rsidR="00FA2485" w:rsidRPr="00FA2485" w:rsidRDefault="00FA2485" w:rsidP="00374D0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ca-ES"/>
              </w:rPr>
            </w:pPr>
            <w:r w:rsidRPr="00FA2485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ca-ES"/>
              </w:rPr>
              <w:t>Província</w:t>
            </w:r>
          </w:p>
        </w:tc>
        <w:tc>
          <w:tcPr>
            <w:tcW w:w="1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63EB" w14:textId="563BE2D7" w:rsidR="00FA2485" w:rsidRPr="00FA2485" w:rsidRDefault="00FA2485" w:rsidP="00374D0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ca-ES"/>
              </w:rPr>
            </w:pPr>
            <w:r w:rsidRPr="00FA2485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ca-ES"/>
              </w:rPr>
              <w:t>Municipi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0EF4" w14:textId="1F6C2D59" w:rsidR="00FA2485" w:rsidRPr="00FA2485" w:rsidRDefault="00FA2485" w:rsidP="00374D0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ca-ES"/>
              </w:rPr>
            </w:pPr>
            <w:r w:rsidRPr="00FA2485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ca-ES"/>
              </w:rPr>
              <w:t>Comarca</w:t>
            </w:r>
          </w:p>
        </w:tc>
        <w:tc>
          <w:tcPr>
            <w:tcW w:w="34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7C7367D" w14:textId="5308BA86" w:rsidR="00FA2485" w:rsidRPr="00FA2485" w:rsidRDefault="00FA2485" w:rsidP="00374D0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ca-ES"/>
              </w:rPr>
            </w:pPr>
            <w:r w:rsidRPr="00FA2485"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ca-ES"/>
              </w:rPr>
              <w:t>Nom de l’equipament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D8F1700" w14:textId="04F41886" w:rsidR="00FA2485" w:rsidRPr="00FA2485" w:rsidRDefault="005042AD" w:rsidP="00374D0E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ca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eastAsia="ca-ES"/>
              </w:rPr>
              <w:t>Estimació de places a electrificar*</w:t>
            </w:r>
          </w:p>
        </w:tc>
      </w:tr>
      <w:tr w:rsidR="00FA2485" w:rsidRPr="00F56D16" w14:paraId="3670E2CA" w14:textId="77777777" w:rsidTr="00FA2485">
        <w:trPr>
          <w:trHeight w:val="298"/>
        </w:trPr>
        <w:tc>
          <w:tcPr>
            <w:tcW w:w="81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1B1988A6" w14:textId="4D7D20A2" w:rsidR="00FA2485" w:rsidRPr="00FA2485" w:rsidRDefault="00FA2485" w:rsidP="009E389E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A2485">
              <w:rPr>
                <w:rFonts w:ascii="Arial" w:hAnsi="Arial" w:cs="Arial"/>
                <w:color w:val="000000"/>
                <w:sz w:val="14"/>
                <w:szCs w:val="14"/>
              </w:rPr>
              <w:t>ECO-24248</w:t>
            </w:r>
          </w:p>
        </w:tc>
        <w:tc>
          <w:tcPr>
            <w:tcW w:w="8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59FB9" w14:textId="4CD178F1" w:rsidR="00FA2485" w:rsidRPr="00FA2485" w:rsidRDefault="00FA2485" w:rsidP="009E389E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ca-ES"/>
              </w:rPr>
            </w:pPr>
            <w:r w:rsidRPr="00FA2485">
              <w:rPr>
                <w:rFonts w:ascii="Arial" w:hAnsi="Arial" w:cs="Arial"/>
                <w:color w:val="000000"/>
                <w:sz w:val="14"/>
                <w:szCs w:val="14"/>
              </w:rPr>
              <w:t>Lleida</w:t>
            </w:r>
          </w:p>
        </w:tc>
        <w:tc>
          <w:tcPr>
            <w:tcW w:w="16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D31EE" w14:textId="1CA06D9E" w:rsidR="00FA2485" w:rsidRPr="00FA2485" w:rsidRDefault="00FA2485" w:rsidP="009E389E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ca-ES"/>
              </w:rPr>
            </w:pPr>
            <w:r w:rsidRPr="00FA2485">
              <w:rPr>
                <w:rFonts w:ascii="Arial" w:hAnsi="Arial" w:cs="Arial"/>
                <w:color w:val="000000"/>
                <w:sz w:val="14"/>
                <w:szCs w:val="14"/>
              </w:rPr>
              <w:t>Lleida</w:t>
            </w:r>
          </w:p>
        </w:tc>
        <w:tc>
          <w:tcPr>
            <w:tcW w:w="10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15A5E" w14:textId="1EB72E26" w:rsidR="00FA2485" w:rsidRPr="00FA2485" w:rsidRDefault="00FA2485" w:rsidP="009E389E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A2485">
              <w:rPr>
                <w:rFonts w:ascii="Arial" w:hAnsi="Arial" w:cs="Arial"/>
                <w:color w:val="000000"/>
                <w:sz w:val="14"/>
                <w:szCs w:val="14"/>
              </w:rPr>
              <w:t>Segrià</w:t>
            </w:r>
          </w:p>
        </w:tc>
        <w:tc>
          <w:tcPr>
            <w:tcW w:w="34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498FE" w14:textId="1F92F7A5" w:rsidR="00FA2485" w:rsidRPr="00FA2485" w:rsidRDefault="00FA2485" w:rsidP="009E389E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A2485">
              <w:rPr>
                <w:rFonts w:ascii="Arial" w:hAnsi="Arial" w:cs="Arial"/>
                <w:color w:val="000000"/>
                <w:sz w:val="14"/>
                <w:szCs w:val="14"/>
              </w:rPr>
              <w:t>Delegació territorial del Govern a Lleida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E481A" w14:textId="19E6EE09" w:rsidR="00FA2485" w:rsidRPr="00FA2485" w:rsidRDefault="00FA2485" w:rsidP="009E389E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ca-ES"/>
              </w:rPr>
            </w:pPr>
            <w:r w:rsidRPr="00FA2485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FA2485" w:rsidRPr="00F56D16" w14:paraId="29575134" w14:textId="62BFB283" w:rsidTr="00FA2485">
        <w:trPr>
          <w:trHeight w:val="221"/>
        </w:trPr>
        <w:tc>
          <w:tcPr>
            <w:tcW w:w="8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9DBC3B" w14:textId="77777777" w:rsidR="00FA2485" w:rsidRPr="00FA2485" w:rsidRDefault="00FA2485" w:rsidP="009E389E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3DF46" w14:textId="3D9C0CA4" w:rsidR="00FA2485" w:rsidRPr="00FA2485" w:rsidRDefault="00FA2485" w:rsidP="009E389E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ca-ES"/>
              </w:rPr>
            </w:pPr>
            <w:r w:rsidRPr="00FA2485">
              <w:rPr>
                <w:rFonts w:ascii="Arial" w:hAnsi="Arial" w:cs="Arial"/>
                <w:color w:val="000000"/>
                <w:sz w:val="14"/>
                <w:szCs w:val="14"/>
              </w:rPr>
              <w:t>Barcelona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FDFDB" w14:textId="54157711" w:rsidR="00FA2485" w:rsidRPr="00FA2485" w:rsidRDefault="00FA2485" w:rsidP="009E389E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ca-ES"/>
              </w:rPr>
            </w:pPr>
            <w:r w:rsidRPr="00FA2485">
              <w:rPr>
                <w:rFonts w:ascii="Arial" w:hAnsi="Arial" w:cs="Arial"/>
                <w:color w:val="000000"/>
                <w:sz w:val="14"/>
                <w:szCs w:val="14"/>
              </w:rPr>
              <w:t>Vilafranca del Penedès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BA76D" w14:textId="5F84A7DD" w:rsidR="00FA2485" w:rsidRPr="00FA2485" w:rsidRDefault="00FA2485" w:rsidP="009E389E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A2485">
              <w:rPr>
                <w:rFonts w:ascii="Arial" w:hAnsi="Arial" w:cs="Arial"/>
                <w:color w:val="000000"/>
                <w:sz w:val="14"/>
                <w:szCs w:val="14"/>
              </w:rPr>
              <w:t>Alt Penedès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2F356" w14:textId="09ACB5D3" w:rsidR="00FA2485" w:rsidRPr="00FA2485" w:rsidRDefault="00FA2485" w:rsidP="009E389E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ca-ES"/>
              </w:rPr>
            </w:pPr>
            <w:r w:rsidRPr="00FA2485">
              <w:rPr>
                <w:rFonts w:ascii="Arial" w:hAnsi="Arial" w:cs="Arial"/>
                <w:color w:val="000000"/>
                <w:sz w:val="14"/>
                <w:szCs w:val="14"/>
              </w:rPr>
              <w:t>Delegació territorial del Govern al Penedès (INCAVI)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044D2" w14:textId="4B468152" w:rsidR="00FA2485" w:rsidRPr="00FA2485" w:rsidRDefault="00FA2485" w:rsidP="009E389E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ca-ES"/>
              </w:rPr>
            </w:pPr>
            <w:r w:rsidRPr="00FA2485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FA2485" w:rsidRPr="00F56D16" w14:paraId="750AB981" w14:textId="77777777" w:rsidTr="00FA2485">
        <w:trPr>
          <w:trHeight w:val="221"/>
        </w:trPr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E421" w14:textId="77777777" w:rsidR="00FA2485" w:rsidRPr="00FA2485" w:rsidRDefault="00FA2485" w:rsidP="009E389E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4C56B" w14:textId="0C4AF64F" w:rsidR="00FA2485" w:rsidRPr="00FA2485" w:rsidRDefault="00FA2485" w:rsidP="009E389E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A2485">
              <w:rPr>
                <w:rFonts w:ascii="Arial" w:hAnsi="Arial" w:cs="Arial"/>
                <w:color w:val="000000"/>
                <w:sz w:val="14"/>
                <w:szCs w:val="14"/>
              </w:rPr>
              <w:t>Tarragona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65344" w14:textId="1EDB3B44" w:rsidR="00FA2485" w:rsidRPr="00FA2485" w:rsidRDefault="00FA2485" w:rsidP="009E389E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ca-ES"/>
              </w:rPr>
            </w:pPr>
            <w:r w:rsidRPr="00FA2485">
              <w:rPr>
                <w:rFonts w:ascii="Arial" w:hAnsi="Arial" w:cs="Arial"/>
                <w:color w:val="000000"/>
                <w:sz w:val="14"/>
                <w:szCs w:val="14"/>
              </w:rPr>
              <w:t>Tortosa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536CA" w14:textId="724E98FC" w:rsidR="00FA2485" w:rsidRPr="00FA2485" w:rsidRDefault="00FA2485" w:rsidP="009E389E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A2485">
              <w:rPr>
                <w:rFonts w:ascii="Arial" w:hAnsi="Arial" w:cs="Arial"/>
                <w:color w:val="000000"/>
                <w:sz w:val="14"/>
                <w:szCs w:val="14"/>
              </w:rPr>
              <w:t>Baix Ebre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3AA1E" w14:textId="34ACC9EB" w:rsidR="00FA2485" w:rsidRPr="00FA2485" w:rsidRDefault="00FA2485" w:rsidP="009E389E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ca-ES"/>
              </w:rPr>
            </w:pPr>
            <w:r w:rsidRPr="00FA2485">
              <w:rPr>
                <w:rFonts w:ascii="Arial" w:hAnsi="Arial" w:cs="Arial"/>
                <w:color w:val="000000"/>
                <w:sz w:val="14"/>
                <w:szCs w:val="14"/>
              </w:rPr>
              <w:t>Delegació territorial a les Terres de l'Ebre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2065B" w14:textId="6ADC0D83" w:rsidR="00FA2485" w:rsidRPr="00FA2485" w:rsidRDefault="00FA2485" w:rsidP="009E389E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ca-ES"/>
              </w:rPr>
            </w:pPr>
            <w:r w:rsidRPr="00FA2485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FA2485" w:rsidRPr="00F56D16" w14:paraId="213800F6" w14:textId="77777777" w:rsidTr="00FA2485">
        <w:trPr>
          <w:trHeight w:val="27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BB1B" w14:textId="3C3F1703" w:rsidR="00FA2485" w:rsidRPr="00FA2485" w:rsidRDefault="00FA2485" w:rsidP="009E389E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A2485">
              <w:rPr>
                <w:rFonts w:ascii="Arial" w:hAnsi="Arial" w:cs="Arial"/>
                <w:color w:val="000000"/>
                <w:sz w:val="14"/>
                <w:szCs w:val="14"/>
              </w:rPr>
              <w:t>ECO-24249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87D48" w14:textId="1F579F01" w:rsidR="00FA2485" w:rsidRPr="00FA2485" w:rsidRDefault="00FA2485" w:rsidP="009E389E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A2485">
              <w:rPr>
                <w:rFonts w:ascii="Arial" w:hAnsi="Arial" w:cs="Arial"/>
                <w:color w:val="000000"/>
                <w:sz w:val="14"/>
                <w:szCs w:val="14"/>
              </w:rPr>
              <w:t>Girona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AF0C0" w14:textId="019A22D1" w:rsidR="00FA2485" w:rsidRPr="00FA2485" w:rsidRDefault="00FA2485" w:rsidP="009E389E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ca-ES"/>
              </w:rPr>
            </w:pPr>
            <w:r w:rsidRPr="00FA2485">
              <w:rPr>
                <w:rFonts w:ascii="Arial" w:hAnsi="Arial" w:cs="Arial"/>
                <w:color w:val="000000"/>
                <w:sz w:val="14"/>
                <w:szCs w:val="14"/>
              </w:rPr>
              <w:t>Girona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2C091" w14:textId="11364C26" w:rsidR="00FA2485" w:rsidRPr="00FA2485" w:rsidRDefault="00FA2485" w:rsidP="009E389E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A2485">
              <w:rPr>
                <w:rFonts w:ascii="Arial" w:hAnsi="Arial" w:cs="Arial"/>
                <w:color w:val="000000"/>
                <w:sz w:val="14"/>
                <w:szCs w:val="14"/>
              </w:rPr>
              <w:t>Gironès</w:t>
            </w:r>
          </w:p>
        </w:tc>
        <w:tc>
          <w:tcPr>
            <w:tcW w:w="3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24F76" w14:textId="433A2126" w:rsidR="00FA2485" w:rsidRPr="00FA2485" w:rsidRDefault="00FA2485" w:rsidP="009E389E">
            <w:pPr>
              <w:spacing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A2485">
              <w:rPr>
                <w:rFonts w:ascii="Arial" w:hAnsi="Arial" w:cs="Arial"/>
                <w:color w:val="000000"/>
                <w:sz w:val="14"/>
                <w:szCs w:val="14"/>
              </w:rPr>
              <w:t>Delegació territorial del Govern a Girona       (Santa Caterina)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F1651" w14:textId="7A1D3D58" w:rsidR="00FA2485" w:rsidRPr="00FA2485" w:rsidRDefault="00FA2485" w:rsidP="009E389E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  <w:lang w:eastAsia="ca-ES"/>
              </w:rPr>
            </w:pPr>
            <w:r w:rsidRPr="00FA2485">
              <w:rPr>
                <w:rFonts w:ascii="Arial" w:hAnsi="Arial" w:cs="Arial"/>
                <w:color w:val="000000"/>
                <w:sz w:val="14"/>
                <w:szCs w:val="14"/>
                <w:lang w:eastAsia="ca-ES"/>
              </w:rPr>
              <w:t>30</w:t>
            </w:r>
          </w:p>
        </w:tc>
      </w:tr>
    </w:tbl>
    <w:p w14:paraId="47ADB56F" w14:textId="77777777" w:rsidR="005042AD" w:rsidRPr="00AE1BF4" w:rsidRDefault="005042AD" w:rsidP="005042AD">
      <w:pPr>
        <w:ind w:firstLine="708"/>
        <w:jc w:val="both"/>
        <w:rPr>
          <w:rFonts w:ascii="Arial" w:hAnsi="Arial" w:cs="Arial"/>
          <w:i/>
          <w:iCs/>
          <w:sz w:val="12"/>
          <w:szCs w:val="12"/>
          <w:lang w:eastAsia="es-ES"/>
        </w:rPr>
      </w:pPr>
      <w:r>
        <w:rPr>
          <w:rFonts w:ascii="Arial" w:hAnsi="Arial" w:cs="Arial"/>
          <w:i/>
          <w:iCs/>
          <w:sz w:val="12"/>
          <w:szCs w:val="12"/>
          <w:lang w:eastAsia="es-ES"/>
        </w:rPr>
        <w:t>*</w:t>
      </w:r>
      <w:r w:rsidRPr="00AE1BF4">
        <w:rPr>
          <w:rFonts w:ascii="Arial" w:hAnsi="Arial" w:cs="Arial"/>
          <w:i/>
          <w:iCs/>
          <w:sz w:val="12"/>
          <w:szCs w:val="12"/>
          <w:lang w:eastAsia="es-ES"/>
        </w:rPr>
        <w:t>L’abast de número de carregadors a electrificar de cada equipament pot variar lleugerament segons les necessitats</w:t>
      </w:r>
      <w:r>
        <w:rPr>
          <w:rFonts w:ascii="Arial" w:hAnsi="Arial" w:cs="Arial"/>
          <w:i/>
          <w:iCs/>
          <w:sz w:val="12"/>
          <w:szCs w:val="12"/>
          <w:lang w:eastAsia="es-ES"/>
        </w:rPr>
        <w:t xml:space="preserve"> i viabilitat tècnica.</w:t>
      </w:r>
    </w:p>
    <w:p w14:paraId="4E0E5F19" w14:textId="3C46B68F" w:rsidR="000D3383" w:rsidRPr="00E84B2A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0E79AE">
        <w:rPr>
          <w:rFonts w:ascii="Arial" w:hAnsi="Arial" w:cs="Arial"/>
          <w:b/>
          <w:sz w:val="20"/>
          <w:szCs w:val="20"/>
        </w:rPr>
        <w:t xml:space="preserve">.-Abast del </w:t>
      </w:r>
      <w:r w:rsidR="000E79AE" w:rsidRPr="00E84B2A">
        <w:rPr>
          <w:rFonts w:ascii="Arial" w:hAnsi="Arial" w:cs="Arial"/>
          <w:b/>
          <w:sz w:val="20"/>
          <w:szCs w:val="20"/>
        </w:rPr>
        <w:t>projecte</w:t>
      </w:r>
    </w:p>
    <w:p w14:paraId="18632C1C" w14:textId="25B23A4F" w:rsidR="00622794" w:rsidRPr="00FD2CB1" w:rsidRDefault="001478C9" w:rsidP="00FD2CB1">
      <w:pPr>
        <w:jc w:val="both"/>
        <w:rPr>
          <w:rFonts w:ascii="Arial" w:hAnsi="Arial" w:cs="Arial"/>
          <w:sz w:val="20"/>
          <w:szCs w:val="20"/>
        </w:rPr>
      </w:pPr>
      <w:r w:rsidRPr="00E84B2A">
        <w:rPr>
          <w:rFonts w:ascii="Arial" w:hAnsi="Arial" w:cs="Arial"/>
          <w:sz w:val="20"/>
          <w:szCs w:val="20"/>
          <w:lang w:eastAsia="es-ES"/>
        </w:rPr>
        <w:t>El projecte an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alitzarà i desenvoluparà les actuacions per resoldre les incidències descrites anteriorment, així com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la restitució d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els espais afectats per patologies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provocades per les deficiències al seu  estat original</w:t>
      </w:r>
    </w:p>
    <w:p w14:paraId="2F9FE279" w14:textId="77777777" w:rsidR="00BE082C" w:rsidRPr="00664522" w:rsidRDefault="007D51B7" w:rsidP="00FD2CB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desenvolupar el projecte, l’adjudicatari haurà de realitzar les accions següents:</w:t>
      </w:r>
    </w:p>
    <w:p w14:paraId="27697D0F" w14:textId="77777777" w:rsidR="004E0846" w:rsidRDefault="004E0846" w:rsidP="004E0846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Redacció del projecte executiu de l’actuació</w:t>
      </w:r>
    </w:p>
    <w:p w14:paraId="364E9248" w14:textId="779D9DB4" w:rsidR="00E004FA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 d’obra</w:t>
      </w:r>
    </w:p>
    <w:p w14:paraId="784EB90D" w14:textId="1FF32CB9" w:rsidR="000F50AF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Coordinació de Seguretat i Salut</w:t>
      </w:r>
    </w:p>
    <w:p w14:paraId="2EA360BA" w14:textId="77777777" w:rsidR="000F50AF" w:rsidRPr="000F50AF" w:rsidRDefault="000F50AF" w:rsidP="000F50AF">
      <w:pPr>
        <w:jc w:val="both"/>
        <w:rPr>
          <w:rFonts w:ascii="Arial" w:hAnsi="Arial" w:cs="Arial"/>
          <w:sz w:val="20"/>
          <w:szCs w:val="20"/>
        </w:rPr>
      </w:pPr>
    </w:p>
    <w:p w14:paraId="7F4EA3A7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haurà d’analitzar els punts exposats en l’apartat anterior. Per cada un d’ells haurà de proposar una solució i definir-la a nivell de projecte executiu.</w:t>
      </w:r>
    </w:p>
    <w:p w14:paraId="06E93329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lastRenderedPageBreak/>
        <w:t>L’adjudicatari tindrà present que l’edifici està en ús. Per tant, qualsevol de les actuacions que s’hagin de realitzar s’hauran de planificar, valorar i executar de manera que l’activitat de l’equipament no es vegi alterada. Si això no fos possib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le, l’adjudicatari ho exposarà, proposant les mesures correctores que generin el mínim d’afectació a l’activitat de l’edifici.</w:t>
      </w:r>
    </w:p>
    <w:p w14:paraId="3B5C582E" w14:textId="77777777" w:rsidR="00BE082C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 xml:space="preserve"> específicament p</w:t>
      </w:r>
      <w:r w:rsidRPr="00FD2CB1">
        <w:rPr>
          <w:rFonts w:ascii="Arial" w:hAnsi="Arial" w:cs="Arial"/>
          <w:sz w:val="20"/>
          <w:szCs w:val="20"/>
          <w:lang w:eastAsia="es-ES"/>
        </w:rPr>
        <w:t>els responsables en l’àmbit del pla d’emergència i de seguretat i salut del centre.</w:t>
      </w:r>
    </w:p>
    <w:p w14:paraId="0EDE57F3" w14:textId="60C187D2" w:rsidR="002E0F58" w:rsidRDefault="000F50AF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7D51B7" w:rsidRPr="00FD2CB1">
        <w:rPr>
          <w:rFonts w:ascii="Arial" w:hAnsi="Arial" w:cs="Arial"/>
          <w:b/>
          <w:sz w:val="20"/>
          <w:szCs w:val="20"/>
        </w:rPr>
        <w:t>.-</w:t>
      </w:r>
      <w:r w:rsidR="002E0F58" w:rsidRPr="002E0F58">
        <w:rPr>
          <w:rFonts w:ascii="Arial" w:hAnsi="Arial" w:cs="Arial"/>
          <w:b/>
          <w:sz w:val="20"/>
          <w:szCs w:val="20"/>
        </w:rPr>
        <w:t xml:space="preserve"> Sobre els treballs de</w:t>
      </w:r>
      <w:r w:rsidR="002E0F58">
        <w:rPr>
          <w:rFonts w:ascii="Arial" w:hAnsi="Arial" w:cs="Arial"/>
          <w:b/>
          <w:sz w:val="20"/>
          <w:szCs w:val="20"/>
        </w:rPr>
        <w:t xml:space="preserve"> redacció de projecte</w:t>
      </w:r>
    </w:p>
    <w:p w14:paraId="26B743BC" w14:textId="77777777" w:rsidR="004E0846" w:rsidRDefault="004E0846" w:rsidP="004E0846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FAE42C2" w14:textId="77777777" w:rsidR="004E0846" w:rsidRDefault="004E0846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2043292C" w14:textId="77777777" w:rsid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3EE03E65" w14:textId="14A15B9B" w:rsidR="007D51B7" w:rsidRP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5.- </w:t>
      </w:r>
      <w:r w:rsidR="007D51B7" w:rsidRPr="002E0F58">
        <w:rPr>
          <w:rFonts w:ascii="Arial" w:hAnsi="Arial" w:cs="Arial"/>
          <w:b/>
          <w:sz w:val="20"/>
          <w:szCs w:val="20"/>
        </w:rPr>
        <w:t>Sobre els treballs de direcció facultativa</w:t>
      </w:r>
    </w:p>
    <w:p w14:paraId="3BC66CF4" w14:textId="77777777" w:rsidR="007D51B7" w:rsidRDefault="007D51B7" w:rsidP="007D51B7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La direcció facultativa es desenvoluparà d’acord amb les indicacions de la clàusula 6 del PPTP de l’Acord marc. Caldrà tenir en compte els següents aspectes: </w:t>
      </w:r>
    </w:p>
    <w:p w14:paraId="464E9253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</w:t>
      </w:r>
      <w:r w:rsidR="007D7369">
        <w:rPr>
          <w:rFonts w:ascii="Arial" w:hAnsi="Arial" w:cs="Arial"/>
          <w:sz w:val="20"/>
          <w:szCs w:val="20"/>
        </w:rPr>
        <w:t>document</w:t>
      </w:r>
      <w:r>
        <w:rPr>
          <w:rFonts w:ascii="Arial" w:hAnsi="Arial" w:cs="Arial"/>
          <w:sz w:val="20"/>
          <w:szCs w:val="20"/>
        </w:rPr>
        <w:t xml:space="preserve"> d’obra executada </w:t>
      </w:r>
      <w:r w:rsidR="00BE082C"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 w:rsidR="007D7369">
        <w:rPr>
          <w:rFonts w:ascii="Arial" w:hAnsi="Arial" w:cs="Arial"/>
          <w:sz w:val="20"/>
          <w:szCs w:val="20"/>
        </w:rPr>
        <w:t>.</w:t>
      </w:r>
      <w:r w:rsidR="00BE082C" w:rsidRPr="00FD2CB1">
        <w:rPr>
          <w:rFonts w:ascii="Arial" w:hAnsi="Arial" w:cs="Arial"/>
          <w:sz w:val="20"/>
          <w:szCs w:val="20"/>
        </w:rPr>
        <w:t xml:space="preserve"> </w:t>
      </w:r>
    </w:p>
    <w:p w14:paraId="4F505125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="00BE082C"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5745CDDC" w14:textId="77777777" w:rsidR="00BE082C" w:rsidRDefault="00BE082C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associada.</w:t>
      </w:r>
    </w:p>
    <w:p w14:paraId="2BF74D76" w14:textId="137F9A36" w:rsidR="00BE082C" w:rsidRDefault="007D7369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</w:t>
      </w:r>
      <w:r w:rsidR="00BE082C" w:rsidRPr="007D7369">
        <w:rPr>
          <w:rFonts w:ascii="Arial" w:hAnsi="Arial" w:cs="Arial"/>
          <w:sz w:val="20"/>
          <w:szCs w:val="20"/>
        </w:rPr>
        <w:t>s lliurar</w:t>
      </w:r>
      <w:r w:rsidR="00B732C7">
        <w:rPr>
          <w:rFonts w:ascii="Arial" w:hAnsi="Arial" w:cs="Arial"/>
          <w:sz w:val="20"/>
          <w:szCs w:val="20"/>
        </w:rPr>
        <w:t>à en PDF i en suport informàtic.</w:t>
      </w:r>
    </w:p>
    <w:p w14:paraId="70A103DA" w14:textId="77777777" w:rsidR="00801770" w:rsidRDefault="00801770" w:rsidP="00801770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F69BF3A" w14:textId="77777777" w:rsidR="00D233EF" w:rsidRPr="00D233EF" w:rsidRDefault="00D233EF" w:rsidP="00D233EF">
      <w:pPr>
        <w:jc w:val="both"/>
        <w:rPr>
          <w:rFonts w:ascii="Arial" w:hAnsi="Arial" w:cs="Arial"/>
          <w:sz w:val="20"/>
          <w:szCs w:val="20"/>
        </w:rPr>
      </w:pPr>
    </w:p>
    <w:sectPr w:rsidR="00D233EF" w:rsidRPr="00D233EF" w:rsidSect="009C5BBB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2BA1" w14:textId="77777777" w:rsidR="00575749" w:rsidRDefault="00575749" w:rsidP="001356B4">
      <w:pPr>
        <w:spacing w:after="0" w:line="240" w:lineRule="auto"/>
      </w:pPr>
      <w:r>
        <w:separator/>
      </w:r>
    </w:p>
  </w:endnote>
  <w:endnote w:type="continuationSeparator" w:id="0">
    <w:p w14:paraId="668665F1" w14:textId="77777777" w:rsidR="00575749" w:rsidRDefault="00575749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D46C" w14:textId="77777777" w:rsidR="00575749" w:rsidRDefault="00575749" w:rsidP="001356B4">
      <w:pPr>
        <w:spacing w:after="0" w:line="240" w:lineRule="auto"/>
      </w:pPr>
      <w:r>
        <w:separator/>
      </w:r>
    </w:p>
  </w:footnote>
  <w:footnote w:type="continuationSeparator" w:id="0">
    <w:p w14:paraId="41D413BD" w14:textId="77777777" w:rsidR="00575749" w:rsidRDefault="00575749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D82E" w14:textId="77777777" w:rsidR="00A33860" w:rsidRDefault="00575749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667A" w14:textId="77777777" w:rsidR="00FD2CB1" w:rsidRDefault="00FD2CB1">
    <w:pPr>
      <w:pStyle w:val="Capalera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5042AD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75pt;height:39.75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CB4"/>
    <w:multiLevelType w:val="hybridMultilevel"/>
    <w:tmpl w:val="2DFC9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3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BCF29C2"/>
    <w:multiLevelType w:val="multilevel"/>
    <w:tmpl w:val="BE94CE24"/>
    <w:numStyleLink w:val="Estilodelista"/>
  </w:abstractNum>
  <w:abstractNum w:abstractNumId="17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0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8"/>
  </w:num>
  <w:num w:numId="2" w16cid:durableId="1582132382">
    <w:abstractNumId w:val="1"/>
  </w:num>
  <w:num w:numId="3" w16cid:durableId="1183322066">
    <w:abstractNumId w:val="10"/>
  </w:num>
  <w:num w:numId="4" w16cid:durableId="511073587">
    <w:abstractNumId w:val="11"/>
  </w:num>
  <w:num w:numId="5" w16cid:durableId="207307644">
    <w:abstractNumId w:val="18"/>
  </w:num>
  <w:num w:numId="6" w16cid:durableId="612982393">
    <w:abstractNumId w:val="17"/>
  </w:num>
  <w:num w:numId="7" w16cid:durableId="1126042483">
    <w:abstractNumId w:val="3"/>
  </w:num>
  <w:num w:numId="8" w16cid:durableId="1862088255">
    <w:abstractNumId w:val="5"/>
  </w:num>
  <w:num w:numId="9" w16cid:durableId="69355087">
    <w:abstractNumId w:val="19"/>
  </w:num>
  <w:num w:numId="10" w16cid:durableId="396511067">
    <w:abstractNumId w:val="14"/>
  </w:num>
  <w:num w:numId="11" w16cid:durableId="1375807001">
    <w:abstractNumId w:val="16"/>
  </w:num>
  <w:num w:numId="12" w16cid:durableId="334457554">
    <w:abstractNumId w:val="15"/>
  </w:num>
  <w:num w:numId="13" w16cid:durableId="248583030">
    <w:abstractNumId w:val="9"/>
  </w:num>
  <w:num w:numId="14" w16cid:durableId="1297948087">
    <w:abstractNumId w:val="12"/>
  </w:num>
  <w:num w:numId="15" w16cid:durableId="1608078156">
    <w:abstractNumId w:val="4"/>
  </w:num>
  <w:num w:numId="16" w16cid:durableId="440029557">
    <w:abstractNumId w:val="13"/>
  </w:num>
  <w:num w:numId="17" w16cid:durableId="253704699">
    <w:abstractNumId w:val="7"/>
  </w:num>
  <w:num w:numId="18" w16cid:durableId="2077898052">
    <w:abstractNumId w:val="2"/>
  </w:num>
  <w:num w:numId="19" w16cid:durableId="315884201">
    <w:abstractNumId w:val="20"/>
  </w:num>
  <w:num w:numId="20" w16cid:durableId="650985435">
    <w:abstractNumId w:val="7"/>
  </w:num>
  <w:num w:numId="21" w16cid:durableId="791706961">
    <w:abstractNumId w:val="6"/>
  </w:num>
  <w:num w:numId="22" w16cid:durableId="766729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AE"/>
    <w:rsid w:val="00010585"/>
    <w:rsid w:val="0002418E"/>
    <w:rsid w:val="0003426F"/>
    <w:rsid w:val="00055484"/>
    <w:rsid w:val="00061027"/>
    <w:rsid w:val="00071F1C"/>
    <w:rsid w:val="00072AE9"/>
    <w:rsid w:val="00081551"/>
    <w:rsid w:val="00095756"/>
    <w:rsid w:val="000A1322"/>
    <w:rsid w:val="000B2E9A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0F50AF"/>
    <w:rsid w:val="00104DD1"/>
    <w:rsid w:val="00112ADA"/>
    <w:rsid w:val="00117B5D"/>
    <w:rsid w:val="00122B98"/>
    <w:rsid w:val="001356B4"/>
    <w:rsid w:val="001478C9"/>
    <w:rsid w:val="001510F3"/>
    <w:rsid w:val="0018425C"/>
    <w:rsid w:val="001929A7"/>
    <w:rsid w:val="00195EA3"/>
    <w:rsid w:val="001B1737"/>
    <w:rsid w:val="001C6E9F"/>
    <w:rsid w:val="001D60DA"/>
    <w:rsid w:val="001F6466"/>
    <w:rsid w:val="00206468"/>
    <w:rsid w:val="00207E1B"/>
    <w:rsid w:val="002167DB"/>
    <w:rsid w:val="0022479C"/>
    <w:rsid w:val="00225FD2"/>
    <w:rsid w:val="00254659"/>
    <w:rsid w:val="0026207A"/>
    <w:rsid w:val="00263C07"/>
    <w:rsid w:val="00283B04"/>
    <w:rsid w:val="00287443"/>
    <w:rsid w:val="00297A53"/>
    <w:rsid w:val="00297B3C"/>
    <w:rsid w:val="002B7C3A"/>
    <w:rsid w:val="002E0F58"/>
    <w:rsid w:val="002E2F82"/>
    <w:rsid w:val="00304C57"/>
    <w:rsid w:val="003110BA"/>
    <w:rsid w:val="00312860"/>
    <w:rsid w:val="003222DC"/>
    <w:rsid w:val="003437D5"/>
    <w:rsid w:val="00351060"/>
    <w:rsid w:val="00362AEE"/>
    <w:rsid w:val="003635C3"/>
    <w:rsid w:val="00374D0E"/>
    <w:rsid w:val="00380B9F"/>
    <w:rsid w:val="003812C2"/>
    <w:rsid w:val="003826FB"/>
    <w:rsid w:val="003B3DA7"/>
    <w:rsid w:val="003B53B9"/>
    <w:rsid w:val="003C5E9B"/>
    <w:rsid w:val="003E2B49"/>
    <w:rsid w:val="003E3F52"/>
    <w:rsid w:val="003E7F99"/>
    <w:rsid w:val="003F2DB7"/>
    <w:rsid w:val="004015F3"/>
    <w:rsid w:val="00402261"/>
    <w:rsid w:val="0040515A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C135C"/>
    <w:rsid w:val="004C75F7"/>
    <w:rsid w:val="004D5528"/>
    <w:rsid w:val="004D6C80"/>
    <w:rsid w:val="004E0846"/>
    <w:rsid w:val="004F3A14"/>
    <w:rsid w:val="005042AD"/>
    <w:rsid w:val="0051321C"/>
    <w:rsid w:val="005178E6"/>
    <w:rsid w:val="005306C9"/>
    <w:rsid w:val="005372B9"/>
    <w:rsid w:val="005463AE"/>
    <w:rsid w:val="00552442"/>
    <w:rsid w:val="00566E3C"/>
    <w:rsid w:val="005744C8"/>
    <w:rsid w:val="00575749"/>
    <w:rsid w:val="005866E6"/>
    <w:rsid w:val="005961F3"/>
    <w:rsid w:val="005A475B"/>
    <w:rsid w:val="005B6086"/>
    <w:rsid w:val="005D157E"/>
    <w:rsid w:val="005E0BBB"/>
    <w:rsid w:val="005F3D73"/>
    <w:rsid w:val="005F6034"/>
    <w:rsid w:val="00600F04"/>
    <w:rsid w:val="00611E1F"/>
    <w:rsid w:val="00615D58"/>
    <w:rsid w:val="00615F6B"/>
    <w:rsid w:val="00622794"/>
    <w:rsid w:val="00625D1C"/>
    <w:rsid w:val="00641031"/>
    <w:rsid w:val="00642771"/>
    <w:rsid w:val="00654BC1"/>
    <w:rsid w:val="00657C57"/>
    <w:rsid w:val="00664522"/>
    <w:rsid w:val="00674A57"/>
    <w:rsid w:val="00682993"/>
    <w:rsid w:val="0069193C"/>
    <w:rsid w:val="00693FA5"/>
    <w:rsid w:val="006962C8"/>
    <w:rsid w:val="006A36D2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53F5C"/>
    <w:rsid w:val="00754BD9"/>
    <w:rsid w:val="00767228"/>
    <w:rsid w:val="0079526E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7E475E"/>
    <w:rsid w:val="00801770"/>
    <w:rsid w:val="00801801"/>
    <w:rsid w:val="00801F04"/>
    <w:rsid w:val="00820F72"/>
    <w:rsid w:val="00824BF5"/>
    <w:rsid w:val="00833088"/>
    <w:rsid w:val="0083388E"/>
    <w:rsid w:val="00843AD7"/>
    <w:rsid w:val="00852785"/>
    <w:rsid w:val="0087148B"/>
    <w:rsid w:val="00877E80"/>
    <w:rsid w:val="00886A88"/>
    <w:rsid w:val="00887A92"/>
    <w:rsid w:val="00896085"/>
    <w:rsid w:val="008A55AA"/>
    <w:rsid w:val="008A58E6"/>
    <w:rsid w:val="008C1D33"/>
    <w:rsid w:val="008C464F"/>
    <w:rsid w:val="008C638B"/>
    <w:rsid w:val="008E0C98"/>
    <w:rsid w:val="00900E9E"/>
    <w:rsid w:val="00910AF7"/>
    <w:rsid w:val="00913ECB"/>
    <w:rsid w:val="009253C2"/>
    <w:rsid w:val="00927354"/>
    <w:rsid w:val="00931904"/>
    <w:rsid w:val="00931B4F"/>
    <w:rsid w:val="00933155"/>
    <w:rsid w:val="00937760"/>
    <w:rsid w:val="009467EC"/>
    <w:rsid w:val="00983493"/>
    <w:rsid w:val="00993CE3"/>
    <w:rsid w:val="009A1E22"/>
    <w:rsid w:val="009A278F"/>
    <w:rsid w:val="009A6A87"/>
    <w:rsid w:val="009B0C12"/>
    <w:rsid w:val="009B0D27"/>
    <w:rsid w:val="009C1B6B"/>
    <w:rsid w:val="009C5BBB"/>
    <w:rsid w:val="009D76FC"/>
    <w:rsid w:val="009E3855"/>
    <w:rsid w:val="009E389E"/>
    <w:rsid w:val="009F3BDB"/>
    <w:rsid w:val="00A03987"/>
    <w:rsid w:val="00A075E1"/>
    <w:rsid w:val="00A133F0"/>
    <w:rsid w:val="00A14337"/>
    <w:rsid w:val="00A14B1D"/>
    <w:rsid w:val="00A33860"/>
    <w:rsid w:val="00A4277F"/>
    <w:rsid w:val="00A42996"/>
    <w:rsid w:val="00A45D53"/>
    <w:rsid w:val="00A56DCF"/>
    <w:rsid w:val="00A629B8"/>
    <w:rsid w:val="00A63244"/>
    <w:rsid w:val="00A743DD"/>
    <w:rsid w:val="00A90DB1"/>
    <w:rsid w:val="00AA3729"/>
    <w:rsid w:val="00AA53F1"/>
    <w:rsid w:val="00AB131D"/>
    <w:rsid w:val="00AB34BA"/>
    <w:rsid w:val="00AB5F3A"/>
    <w:rsid w:val="00AD3A7D"/>
    <w:rsid w:val="00AE0FD2"/>
    <w:rsid w:val="00AE5B9F"/>
    <w:rsid w:val="00AF3150"/>
    <w:rsid w:val="00B051B7"/>
    <w:rsid w:val="00B06511"/>
    <w:rsid w:val="00B06B55"/>
    <w:rsid w:val="00B15948"/>
    <w:rsid w:val="00B1619D"/>
    <w:rsid w:val="00B21CDE"/>
    <w:rsid w:val="00B256C5"/>
    <w:rsid w:val="00B371D4"/>
    <w:rsid w:val="00B531E5"/>
    <w:rsid w:val="00B54750"/>
    <w:rsid w:val="00B571CF"/>
    <w:rsid w:val="00B732C7"/>
    <w:rsid w:val="00B7748F"/>
    <w:rsid w:val="00B8475F"/>
    <w:rsid w:val="00BA163C"/>
    <w:rsid w:val="00BA3E5B"/>
    <w:rsid w:val="00BB0DFA"/>
    <w:rsid w:val="00BB2D57"/>
    <w:rsid w:val="00BD480A"/>
    <w:rsid w:val="00BD496D"/>
    <w:rsid w:val="00BD4CFD"/>
    <w:rsid w:val="00BE082C"/>
    <w:rsid w:val="00BE4A8B"/>
    <w:rsid w:val="00C00F7A"/>
    <w:rsid w:val="00C03EB7"/>
    <w:rsid w:val="00C16E51"/>
    <w:rsid w:val="00C25389"/>
    <w:rsid w:val="00C75B43"/>
    <w:rsid w:val="00C81409"/>
    <w:rsid w:val="00C86B34"/>
    <w:rsid w:val="00C874D5"/>
    <w:rsid w:val="00C94883"/>
    <w:rsid w:val="00CD2EC8"/>
    <w:rsid w:val="00CF41F4"/>
    <w:rsid w:val="00CF5072"/>
    <w:rsid w:val="00CF72A0"/>
    <w:rsid w:val="00D233EF"/>
    <w:rsid w:val="00D25235"/>
    <w:rsid w:val="00D403D1"/>
    <w:rsid w:val="00D41D48"/>
    <w:rsid w:val="00D443D8"/>
    <w:rsid w:val="00D5120F"/>
    <w:rsid w:val="00D618C0"/>
    <w:rsid w:val="00D72138"/>
    <w:rsid w:val="00D7683C"/>
    <w:rsid w:val="00D847B4"/>
    <w:rsid w:val="00DB7CE4"/>
    <w:rsid w:val="00DC3CD6"/>
    <w:rsid w:val="00DD0F93"/>
    <w:rsid w:val="00DD46AC"/>
    <w:rsid w:val="00DD5846"/>
    <w:rsid w:val="00DE0940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4D3A"/>
    <w:rsid w:val="00E51178"/>
    <w:rsid w:val="00E51D77"/>
    <w:rsid w:val="00E61139"/>
    <w:rsid w:val="00E708C9"/>
    <w:rsid w:val="00E81190"/>
    <w:rsid w:val="00E84B2A"/>
    <w:rsid w:val="00E93C41"/>
    <w:rsid w:val="00EA1CA1"/>
    <w:rsid w:val="00EC07AA"/>
    <w:rsid w:val="00ED2DC5"/>
    <w:rsid w:val="00ED71C9"/>
    <w:rsid w:val="00EE24E3"/>
    <w:rsid w:val="00EE7FCD"/>
    <w:rsid w:val="00F025C3"/>
    <w:rsid w:val="00F10C74"/>
    <w:rsid w:val="00F15664"/>
    <w:rsid w:val="00F25AC7"/>
    <w:rsid w:val="00F434E5"/>
    <w:rsid w:val="00F51C79"/>
    <w:rsid w:val="00F56D16"/>
    <w:rsid w:val="00F80687"/>
    <w:rsid w:val="00FA2485"/>
    <w:rsid w:val="00FA4D00"/>
    <w:rsid w:val="00FC0209"/>
    <w:rsid w:val="00FD2CB1"/>
    <w:rsid w:val="00FE27B3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6"/>
    <o:shapelayout v:ext="edit">
      <o:idmap v:ext="edit" data="1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ol2Car">
    <w:name w:val="Títol 2 Car"/>
    <w:basedOn w:val="Lletraperdefectedelpargraf"/>
    <w:link w:val="Ttol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ol3Car">
    <w:name w:val="Títol 3 Car"/>
    <w:basedOn w:val="Lletraperdefectedelpargraf"/>
    <w:link w:val="Ttol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ol4Car">
    <w:name w:val="Títol 4 Car"/>
    <w:basedOn w:val="Lletraperdefectedelpargraf"/>
    <w:link w:val="Ttol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ol5Car">
    <w:name w:val="Títol 5 Car"/>
    <w:basedOn w:val="Lletraperdefectedelpargraf"/>
    <w:link w:val="Ttol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ol6Car">
    <w:name w:val="Títol 6 Car"/>
    <w:basedOn w:val="Lletraperdefectedelpargraf"/>
    <w:link w:val="Ttol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ol7Car">
    <w:name w:val="Títol 7 Car"/>
    <w:basedOn w:val="Lletraperdefectedelpargraf"/>
    <w:link w:val="Ttol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ulaambquadrcula">
    <w:name w:val="Table Grid"/>
    <w:basedOn w:val="Tau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740D1E"/>
    <w:rPr>
      <w:rFonts w:cs="Times New Roman"/>
      <w:color w:val="80808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locked/>
    <w:rsid w:val="001356B4"/>
    <w:rPr>
      <w:rFonts w:cs="Times New Roman"/>
    </w:rPr>
  </w:style>
  <w:style w:type="paragraph" w:styleId="Peu">
    <w:name w:val="footer"/>
    <w:basedOn w:val="Normal"/>
    <w:link w:val="Peu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locked/>
    <w:rsid w:val="001356B4"/>
    <w:rPr>
      <w:rFonts w:cs="Times New Roman"/>
    </w:rPr>
  </w:style>
  <w:style w:type="paragraph" w:styleId="Pargrafdellista">
    <w:name w:val="List Paragraph"/>
    <w:basedOn w:val="Normal"/>
    <w:link w:val="Pargrafdel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independent">
    <w:name w:val="Body Text"/>
    <w:basedOn w:val="Normal"/>
    <w:link w:val="Textindependent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I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I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Enlla">
    <w:name w:val="Hyperlink"/>
    <w:basedOn w:val="Lletraperdefectedelpargraf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ol2"/>
    <w:link w:val="DatosNivell2Car"/>
    <w:qFormat/>
    <w:rsid w:val="004D5528"/>
  </w:style>
  <w:style w:type="character" w:customStyle="1" w:styleId="DatosNivell1Car">
    <w:name w:val="Datos Nivell1 Car"/>
    <w:basedOn w:val="Ttol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ol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nciaintensa">
    <w:name w:val="Intense Reference"/>
    <w:basedOn w:val="Lletraperdefectedelpargraf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Llegenda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66452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6452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">
    <w:name w:val="Revision"/>
    <w:hidden/>
    <w:uiPriority w:val="99"/>
    <w:semiHidden/>
    <w:rsid w:val="00F80687"/>
    <w:pPr>
      <w:spacing w:after="0" w:line="240" w:lineRule="auto"/>
    </w:pPr>
    <w:rPr>
      <w:rFonts w:asciiTheme="majorHAnsi" w:hAnsiTheme="majorHAns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Props1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5CDBA6-C5A9-49A8-852C-951A41DA6D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660</Words>
  <Characters>3812</Characters>
  <Application>Microsoft Office Word</Application>
  <DocSecurity>0</DocSecurity>
  <Lines>31</Lines>
  <Paragraphs>8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Griful Bohera, Bet</cp:lastModifiedBy>
  <cp:revision>11</cp:revision>
  <cp:lastPrinted>2021-07-22T06:42:00Z</cp:lastPrinted>
  <dcterms:created xsi:type="dcterms:W3CDTF">2024-02-06T12:58:00Z</dcterms:created>
  <dcterms:modified xsi:type="dcterms:W3CDTF">2024-03-11T12:09:00Z</dcterms:modified>
</cp:coreProperties>
</file>