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54A9" w14:textId="77777777" w:rsidR="00C80ACF" w:rsidRPr="00487A28" w:rsidRDefault="00C80ACF" w:rsidP="00C80ACF">
      <w:pPr>
        <w:jc w:val="center"/>
        <w:rPr>
          <w:rFonts w:eastAsia="Calibri" w:cs="Arial"/>
          <w:b/>
          <w:color w:val="000000"/>
          <w:sz w:val="22"/>
          <w:szCs w:val="22"/>
          <w:u w:val="single"/>
          <w:lang w:val="es-ES" w:eastAsia="en-US"/>
        </w:rPr>
      </w:pPr>
      <w:r w:rsidRPr="00487A28">
        <w:rPr>
          <w:rFonts w:eastAsia="Calibri" w:cs="Arial"/>
          <w:b/>
          <w:color w:val="000000"/>
          <w:sz w:val="22"/>
          <w:szCs w:val="22"/>
          <w:u w:val="single"/>
          <w:lang w:val="es-ES" w:eastAsia="en-US"/>
        </w:rPr>
        <w:t>ANEXO 4 – LOTE 2</w:t>
      </w:r>
    </w:p>
    <w:p w14:paraId="7D889DC0" w14:textId="77777777" w:rsidR="00C80ACF" w:rsidRPr="00487A28" w:rsidRDefault="00C80ACF" w:rsidP="00C80ACF">
      <w:pPr>
        <w:jc w:val="center"/>
        <w:rPr>
          <w:rFonts w:eastAsia="Calibri" w:cs="Arial"/>
          <w:b/>
          <w:color w:val="000000"/>
          <w:sz w:val="22"/>
          <w:szCs w:val="22"/>
          <w:lang w:val="es-ES" w:eastAsia="en-US"/>
        </w:rPr>
      </w:pPr>
    </w:p>
    <w:p w14:paraId="7D18BE17" w14:textId="77777777" w:rsidR="00C80ACF" w:rsidRPr="00487A28" w:rsidRDefault="00C80ACF" w:rsidP="00C80ACF">
      <w:pPr>
        <w:jc w:val="center"/>
        <w:rPr>
          <w:rFonts w:eastAsia="Calibri" w:cs="Arial"/>
          <w:b/>
          <w:color w:val="000000"/>
          <w:sz w:val="22"/>
          <w:szCs w:val="22"/>
          <w:lang w:val="es-ES" w:eastAsia="en-US"/>
        </w:rPr>
      </w:pPr>
    </w:p>
    <w:p w14:paraId="39417590" w14:textId="77777777" w:rsidR="00C80ACF" w:rsidRPr="00487A28" w:rsidRDefault="00C80ACF" w:rsidP="00C80ACF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eastAsia="Calibri" w:cs="Arial"/>
          <w:color w:val="000000"/>
          <w:sz w:val="22"/>
          <w:szCs w:val="22"/>
          <w:lang w:val="es-ES" w:eastAsia="en-US"/>
        </w:rPr>
        <w:t>Al pliego de cláusulas administrativas particulares d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e la contratación consistente en la ejecución del programa “Auditorías e intervención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las viviendas en situación de pobreza energética” de los municipios menores de 300.000 habitantes de la provincia de Barcelona.</w:t>
      </w:r>
    </w:p>
    <w:p w14:paraId="1F47DCDF" w14:textId="77777777" w:rsidR="00C80ACF" w:rsidRPr="00487A28" w:rsidRDefault="00C80ACF" w:rsidP="00C80ACF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  <w:lang w:val="es-ES"/>
        </w:rPr>
      </w:pPr>
    </w:p>
    <w:p w14:paraId="22F11C66" w14:textId="77777777" w:rsidR="00C80ACF" w:rsidRPr="00487A28" w:rsidRDefault="00C80ACF" w:rsidP="00C80ACF">
      <w:pPr>
        <w:pBdr>
          <w:bottom w:val="single" w:sz="4" w:space="1" w:color="auto"/>
        </w:pBdr>
        <w:jc w:val="right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>Expediente n.º: 2023/0006145</w:t>
      </w:r>
    </w:p>
    <w:p w14:paraId="16DB302D" w14:textId="77777777" w:rsidR="00C80ACF" w:rsidRPr="00487A28" w:rsidRDefault="00C80ACF" w:rsidP="00C80ACF">
      <w:pPr>
        <w:jc w:val="center"/>
        <w:rPr>
          <w:rFonts w:cs="Arial"/>
          <w:color w:val="000000"/>
          <w:sz w:val="22"/>
          <w:szCs w:val="22"/>
          <w:lang w:val="es-ES"/>
        </w:rPr>
      </w:pPr>
    </w:p>
    <w:p w14:paraId="71D3EDE2" w14:textId="77777777" w:rsidR="00C80ACF" w:rsidRPr="00487A28" w:rsidRDefault="00C80ACF" w:rsidP="00C80ACF">
      <w:pPr>
        <w:tabs>
          <w:tab w:val="center" w:pos="4252"/>
          <w:tab w:val="right" w:pos="8504"/>
        </w:tabs>
        <w:rPr>
          <w:rFonts w:cs="Arial"/>
          <w:b/>
          <w:bCs/>
          <w:color w:val="000000"/>
          <w:sz w:val="22"/>
          <w:szCs w:val="22"/>
          <w:lang w:val="es-ES"/>
        </w:rPr>
      </w:pPr>
      <w:r w:rsidRPr="00487A28">
        <w:rPr>
          <w:rFonts w:cs="Arial"/>
          <w:b/>
          <w:color w:val="000000"/>
          <w:sz w:val="22"/>
          <w:szCs w:val="22"/>
          <w:lang w:val="es-ES"/>
        </w:rPr>
        <w:t xml:space="preserve">Modelo de proposición relativa a los criterios evaluables de forma automática del LOTE 2: </w:t>
      </w:r>
      <w:r w:rsidRPr="00487A28">
        <w:rPr>
          <w:rFonts w:cs="Arial"/>
          <w:b/>
          <w:bCs/>
          <w:color w:val="000000"/>
          <w:sz w:val="22"/>
          <w:szCs w:val="22"/>
          <w:lang w:val="es-ES"/>
        </w:rPr>
        <w:t>Alt Penedès/Anoia/Garraf/Vallès Occidental</w:t>
      </w:r>
    </w:p>
    <w:p w14:paraId="6A59F880" w14:textId="77777777" w:rsidR="00C80ACF" w:rsidRPr="00487A28" w:rsidRDefault="00C80ACF" w:rsidP="00C80ACF">
      <w:pPr>
        <w:tabs>
          <w:tab w:val="center" w:pos="4252"/>
          <w:tab w:val="right" w:pos="8504"/>
        </w:tabs>
        <w:rPr>
          <w:rFonts w:cs="Arial"/>
          <w:b/>
          <w:color w:val="000000"/>
          <w:sz w:val="22"/>
          <w:szCs w:val="22"/>
          <w:lang w:val="es-ES"/>
        </w:rPr>
      </w:pPr>
    </w:p>
    <w:p w14:paraId="189F3B04" w14:textId="77777777" w:rsidR="00C80ACF" w:rsidRPr="00487A28" w:rsidRDefault="00C80ACF" w:rsidP="00C80ACF">
      <w:pPr>
        <w:jc w:val="center"/>
        <w:rPr>
          <w:rFonts w:cs="Arial"/>
          <w:color w:val="000000"/>
          <w:sz w:val="22"/>
          <w:szCs w:val="22"/>
          <w:lang w:val="es-ES"/>
        </w:rPr>
      </w:pPr>
    </w:p>
    <w:p w14:paraId="2FA7CD3D" w14:textId="77777777" w:rsidR="00C80ACF" w:rsidRPr="00487A28" w:rsidRDefault="00C80ACF" w:rsidP="00C80ACF">
      <w:pP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.........., CP .........., calle .........., n.º .........., dirección electrónica: .........., enterado/da de las condiciones exigidas para optar a la contratación relativa a </w:t>
      </w:r>
      <w:r w:rsidRPr="00487A28">
        <w:rPr>
          <w:rFonts w:cs="Arial"/>
          <w:i/>
          <w:color w:val="000000"/>
          <w:sz w:val="22"/>
          <w:szCs w:val="22"/>
          <w:lang w:val="es-ES"/>
        </w:rPr>
        <w:t>(consign</w:t>
      </w:r>
      <w:r>
        <w:rPr>
          <w:rFonts w:cs="Arial"/>
          <w:i/>
          <w:color w:val="000000"/>
          <w:sz w:val="22"/>
          <w:szCs w:val="22"/>
          <w:lang w:val="es-ES"/>
        </w:rPr>
        <w:t>ad</w:t>
      </w:r>
      <w:r w:rsidRPr="00487A28">
        <w:rPr>
          <w:rFonts w:cs="Arial"/>
          <w:i/>
          <w:color w:val="000000"/>
          <w:sz w:val="22"/>
          <w:szCs w:val="22"/>
          <w:lang w:val="es-ES"/>
        </w:rPr>
        <w:t xml:space="preserve"> objeto del contrato y lotes, si procede)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53796D42" w14:textId="77777777" w:rsidR="00C80ACF" w:rsidRPr="00487A28" w:rsidRDefault="00C80ACF" w:rsidP="00C80ACF">
      <w:pPr>
        <w:rPr>
          <w:rFonts w:cs="Arial"/>
          <w:color w:val="000000"/>
          <w:sz w:val="22"/>
          <w:szCs w:val="22"/>
          <w:lang w:val="es-ES"/>
        </w:rPr>
      </w:pPr>
    </w:p>
    <w:p w14:paraId="74615D7B" w14:textId="77777777" w:rsidR="00C80ACF" w:rsidRPr="00487A28" w:rsidRDefault="00C80ACF" w:rsidP="00C80ACF">
      <w:pPr>
        <w:pStyle w:val="Pargrafdellista"/>
        <w:rPr>
          <w:rFonts w:cs="Arial"/>
          <w:noProof w:val="0"/>
          <w:color w:val="000000"/>
          <w:szCs w:val="22"/>
          <w:lang w:val="es-ES"/>
        </w:rPr>
      </w:pPr>
      <w:r w:rsidRPr="00487A28">
        <w:rPr>
          <w:rFonts w:cs="Arial"/>
          <w:noProof w:val="0"/>
          <w:color w:val="000000"/>
          <w:szCs w:val="22"/>
          <w:u w:val="single"/>
          <w:lang w:val="es-ES"/>
        </w:rPr>
        <w:t>Criterio 3:</w:t>
      </w:r>
      <w:r w:rsidRPr="00487A28">
        <w:rPr>
          <w:rFonts w:cs="Arial"/>
          <w:noProof w:val="0"/>
          <w:color w:val="000000"/>
          <w:szCs w:val="22"/>
          <w:lang w:val="es-ES"/>
        </w:rPr>
        <w:t xml:space="preserve"> Precio</w:t>
      </w:r>
    </w:p>
    <w:p w14:paraId="564C3616" w14:textId="77777777" w:rsidR="00C80ACF" w:rsidRPr="00487A28" w:rsidRDefault="00C80ACF" w:rsidP="00C80ACF">
      <w:pPr>
        <w:pStyle w:val="Pargrafdellista"/>
        <w:ind w:left="284"/>
        <w:rPr>
          <w:rFonts w:cs="Arial"/>
          <w:noProof w:val="0"/>
          <w:color w:val="000000"/>
          <w:szCs w:val="22"/>
          <w:lang w:val="es-ES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41"/>
        <w:gridCol w:w="1559"/>
        <w:gridCol w:w="885"/>
        <w:gridCol w:w="1383"/>
        <w:gridCol w:w="1559"/>
      </w:tblGrid>
      <w:tr w:rsidR="00C80ACF" w:rsidRPr="00487A28" w14:paraId="648B900E" w14:textId="77777777" w:rsidTr="00BF7DBA">
        <w:trPr>
          <w:trHeight w:val="416"/>
          <w:jc w:val="center"/>
        </w:trPr>
        <w:tc>
          <w:tcPr>
            <w:tcW w:w="47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C3D451" w14:textId="77777777" w:rsidR="00C80ACF" w:rsidRPr="00487A28" w:rsidRDefault="00C80ACF" w:rsidP="00BF7DBA">
            <w:pPr>
              <w:jc w:val="left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4F79A" w14:textId="77777777" w:rsidR="00C80ACF" w:rsidRPr="00487A28" w:rsidRDefault="00C80ACF" w:rsidP="00BF7DBA">
            <w:pPr>
              <w:jc w:val="center"/>
              <w:rPr>
                <w:rFonts w:cs="Arial"/>
                <w:b/>
                <w:color w:val="000000"/>
                <w:lang w:val="es-ES"/>
              </w:rPr>
            </w:pPr>
            <w:r w:rsidRPr="00487A28">
              <w:rPr>
                <w:rFonts w:cs="Arial"/>
                <w:b/>
                <w:color w:val="000000"/>
                <w:lang w:val="es-ES"/>
              </w:rPr>
              <w:t>OFERTA DEL LICITADOR</w:t>
            </w:r>
          </w:p>
        </w:tc>
      </w:tr>
      <w:tr w:rsidR="00C80ACF" w:rsidRPr="00487A28" w14:paraId="7FDAEBD2" w14:textId="77777777" w:rsidTr="00BF7DBA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635E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Actuaciones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4AF7C6" w14:textId="77777777" w:rsidR="00C80ACF" w:rsidRPr="00487A28" w:rsidRDefault="00C80ACF" w:rsidP="00BF7DBA">
            <w:pPr>
              <w:jc w:val="left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Precio unitario máximo</w:t>
            </w:r>
          </w:p>
          <w:p w14:paraId="32102C9D" w14:textId="77777777" w:rsidR="00C80ACF" w:rsidRPr="00487A28" w:rsidRDefault="00C80ACF" w:rsidP="00BF7DBA">
            <w:pPr>
              <w:jc w:val="left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A07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Precio unitario </w:t>
            </w:r>
            <w:r w:rsidRPr="00E124D8">
              <w:rPr>
                <w:rFonts w:cs="Arial"/>
                <w:color w:val="000000"/>
                <w:lang w:val="es-ES"/>
              </w:rPr>
              <w:t>ofertado</w:t>
            </w:r>
          </w:p>
          <w:p w14:paraId="706693F5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(IVA excluido)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20E8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Tipo % IVA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2459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Importe 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6D296D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proofErr w:type="gramStart"/>
            <w:r w:rsidRPr="00487A28">
              <w:rPr>
                <w:rFonts w:cs="Arial"/>
                <w:color w:val="000000"/>
                <w:lang w:val="es-ES"/>
              </w:rPr>
              <w:t>Total</w:t>
            </w:r>
            <w:proofErr w:type="gramEnd"/>
            <w:r w:rsidRPr="00487A28">
              <w:rPr>
                <w:rFonts w:cs="Arial"/>
                <w:color w:val="000000"/>
                <w:lang w:val="es-ES"/>
              </w:rPr>
              <w:t xml:space="preserve"> precio unitario </w:t>
            </w:r>
            <w:r w:rsidRPr="00E124D8">
              <w:rPr>
                <w:rFonts w:cs="Arial"/>
                <w:color w:val="000000"/>
                <w:lang w:val="es-ES"/>
              </w:rPr>
              <w:t xml:space="preserve">ofertado </w:t>
            </w:r>
            <w:r w:rsidRPr="00487A28">
              <w:rPr>
                <w:rFonts w:cs="Arial"/>
                <w:color w:val="000000"/>
                <w:lang w:val="es-ES"/>
              </w:rPr>
              <w:t>(IVA incluido)</w:t>
            </w:r>
          </w:p>
        </w:tc>
      </w:tr>
      <w:tr w:rsidR="00C80ACF" w:rsidRPr="00487A28" w14:paraId="0971CC6A" w14:textId="77777777" w:rsidTr="00BF7DBA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E475" w14:textId="77777777" w:rsidR="00C80ACF" w:rsidRPr="00487A28" w:rsidRDefault="00C80ACF" w:rsidP="00BF7DBA">
            <w:pPr>
              <w:rPr>
                <w:rFonts w:cs="Arial"/>
                <w:color w:val="000000"/>
                <w:lang w:val="es-ES"/>
              </w:rPr>
            </w:pPr>
          </w:p>
          <w:p w14:paraId="6D6A1812" w14:textId="77777777" w:rsidR="00C80ACF" w:rsidRPr="00487A28" w:rsidRDefault="00C80ACF" w:rsidP="00BF7DBA">
            <w:pPr>
              <w:rPr>
                <w:rFonts w:cs="Arial"/>
                <w:b/>
                <w:bCs/>
                <w:color w:val="000000"/>
                <w:lang w:val="es-ES"/>
              </w:rPr>
            </w:pPr>
            <w:r w:rsidRPr="00487A28">
              <w:rPr>
                <w:rFonts w:cs="Arial"/>
                <w:b/>
                <w:bCs/>
                <w:color w:val="000000"/>
                <w:lang w:val="es-ES"/>
              </w:rPr>
              <w:t>Precio unitario 1:</w:t>
            </w:r>
          </w:p>
          <w:p w14:paraId="1A2A53E4" w14:textId="77777777" w:rsidR="00C80ACF" w:rsidRPr="00487A28" w:rsidRDefault="00C80ACF" w:rsidP="00BF7DBA">
            <w:pPr>
              <w:rPr>
                <w:rFonts w:cs="Arial"/>
                <w:color w:val="000000"/>
                <w:lang w:val="es-ES"/>
              </w:rPr>
            </w:pPr>
          </w:p>
          <w:p w14:paraId="64E1144A" w14:textId="77777777" w:rsidR="00C80ACF" w:rsidRDefault="00C80ACF" w:rsidP="00C80ACF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Todas las tareas previstas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 fase previa (7.1 del PPT): </w:t>
            </w:r>
          </w:p>
          <w:p w14:paraId="29D43925" w14:textId="77777777" w:rsidR="00C80ACF" w:rsidRPr="00487A28" w:rsidRDefault="00C80ACF" w:rsidP="00BF7DBA">
            <w:pPr>
              <w:ind w:left="426"/>
              <w:rPr>
                <w:rFonts w:cs="Arial"/>
                <w:color w:val="000000"/>
                <w:lang w:val="es-ES"/>
              </w:rPr>
            </w:pPr>
          </w:p>
          <w:p w14:paraId="4DA10740" w14:textId="77777777" w:rsidR="00C80ACF" w:rsidRPr="00487A28" w:rsidRDefault="00C80ACF" w:rsidP="00C80AC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planificación de la ejecución (7.1.1 del PPT)</w:t>
            </w:r>
          </w:p>
          <w:p w14:paraId="359FEEAE" w14:textId="77777777" w:rsidR="00C80ACF" w:rsidRPr="00487A28" w:rsidRDefault="00C80ACF" w:rsidP="00C80AC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Las sesiones grupales a las personas destinatarias del programa (7.1.2 del PPT)</w:t>
            </w:r>
          </w:p>
          <w:p w14:paraId="5394472D" w14:textId="77777777" w:rsidR="00C80ACF" w:rsidRPr="00487A28" w:rsidRDefault="00C80ACF" w:rsidP="00BF7DBA">
            <w:pPr>
              <w:rPr>
                <w:rFonts w:cs="Arial"/>
                <w:color w:val="000000"/>
                <w:lang w:val="es-ES"/>
              </w:rPr>
            </w:pPr>
          </w:p>
          <w:p w14:paraId="7A7B6B80" w14:textId="77777777" w:rsidR="00C80ACF" w:rsidRPr="00487A28" w:rsidRDefault="00C80ACF" w:rsidP="00C80ACF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Algunas de las tareas previstas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 fase de realización de la intervención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las viviendas (7.2 del PPT), de acuerdo con el siguiente detalle:</w:t>
            </w:r>
          </w:p>
          <w:p w14:paraId="6BD80BC0" w14:textId="77777777" w:rsidR="00C80ACF" w:rsidRPr="00487A28" w:rsidRDefault="00C80ACF" w:rsidP="00C80AC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concertación de las visitas (7.2.1 del PPT).</w:t>
            </w:r>
          </w:p>
          <w:p w14:paraId="5A47C780" w14:textId="77777777" w:rsidR="00C80ACF" w:rsidRPr="00487A28" w:rsidRDefault="00C80ACF" w:rsidP="00C80AC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primera visita de la intervención (7.2.2 del PPT).</w:t>
            </w:r>
          </w:p>
          <w:p w14:paraId="0EBD51FE" w14:textId="77777777" w:rsidR="00C80ACF" w:rsidRPr="00487A28" w:rsidRDefault="00C80ACF" w:rsidP="00BF7DBA">
            <w:pPr>
              <w:ind w:left="784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F449C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4EF7C526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125330A7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1C7E3516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30C74C3C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110,00 €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8F6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B3ED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6DC7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44D99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</w:tr>
      <w:tr w:rsidR="00C80ACF" w:rsidRPr="00487A28" w14:paraId="05804056" w14:textId="77777777" w:rsidTr="00BF7DBA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36" w14:textId="77777777" w:rsidR="00C80ACF" w:rsidRPr="00487A28" w:rsidRDefault="00C80ACF" w:rsidP="00BF7DBA">
            <w:pPr>
              <w:rPr>
                <w:rFonts w:cs="Arial"/>
                <w:color w:val="000000"/>
                <w:lang w:val="es-ES"/>
              </w:rPr>
            </w:pPr>
          </w:p>
          <w:p w14:paraId="53CA8C2D" w14:textId="77777777" w:rsidR="00C80ACF" w:rsidRPr="00487A28" w:rsidRDefault="00C80ACF" w:rsidP="00BF7DBA">
            <w:pPr>
              <w:rPr>
                <w:rFonts w:cs="Arial"/>
                <w:b/>
                <w:bCs/>
                <w:color w:val="000000"/>
                <w:lang w:val="es-ES"/>
              </w:rPr>
            </w:pPr>
            <w:r w:rsidRPr="00487A28">
              <w:rPr>
                <w:rFonts w:cs="Arial"/>
                <w:b/>
                <w:bCs/>
                <w:color w:val="000000"/>
                <w:lang w:val="es-ES"/>
              </w:rPr>
              <w:t>Precio unitario 2:</w:t>
            </w:r>
          </w:p>
          <w:p w14:paraId="1C707E3B" w14:textId="77777777" w:rsidR="00C80ACF" w:rsidRPr="00487A28" w:rsidRDefault="00C80ACF" w:rsidP="00BF7DBA">
            <w:pPr>
              <w:rPr>
                <w:rFonts w:cs="Arial"/>
                <w:color w:val="000000"/>
                <w:lang w:val="es-ES"/>
              </w:rPr>
            </w:pPr>
          </w:p>
          <w:p w14:paraId="22A755C8" w14:textId="77777777" w:rsidR="00C80ACF" w:rsidRDefault="00C80ACF" w:rsidP="00C80ACF">
            <w:pPr>
              <w:numPr>
                <w:ilvl w:val="0"/>
                <w:numId w:val="2"/>
              </w:numPr>
              <w:ind w:left="426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El resto de las tareas previstas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 fase de realización de la intervención</w:t>
            </w:r>
            <w:r>
              <w:rPr>
                <w:rFonts w:cs="Arial"/>
                <w:color w:val="000000"/>
                <w:lang w:val="es-ES"/>
              </w:rPr>
              <w:t xml:space="preserve"> en</w:t>
            </w:r>
            <w:r w:rsidRPr="00487A28">
              <w:rPr>
                <w:rFonts w:cs="Arial"/>
                <w:color w:val="000000"/>
                <w:lang w:val="es-ES"/>
              </w:rPr>
              <w:t xml:space="preserve"> las viviendas </w:t>
            </w:r>
            <w:r w:rsidRPr="00487A28">
              <w:rPr>
                <w:rFonts w:cs="Arial"/>
                <w:color w:val="000000"/>
                <w:lang w:val="es-ES"/>
              </w:rPr>
              <w:lastRenderedPageBreak/>
              <w:t>(7.2 del PPT), de acuerdo con el siguiente detalle:</w:t>
            </w:r>
          </w:p>
          <w:p w14:paraId="0892A3EA" w14:textId="77777777" w:rsidR="00C80ACF" w:rsidRPr="00487A28" w:rsidRDefault="00C80ACF" w:rsidP="00BF7DBA">
            <w:pPr>
              <w:ind w:left="426"/>
              <w:rPr>
                <w:rFonts w:cs="Arial"/>
                <w:color w:val="000000"/>
                <w:lang w:val="es-ES"/>
              </w:rPr>
            </w:pPr>
          </w:p>
          <w:p w14:paraId="7CA6FBB4" w14:textId="77777777" w:rsidR="00C80ACF" w:rsidRPr="00487A28" w:rsidRDefault="00C80ACF" w:rsidP="00C80AC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segunda visita de la intervención (7.2.3 del PPT)</w:t>
            </w:r>
          </w:p>
          <w:p w14:paraId="2D133555" w14:textId="77777777" w:rsidR="00C80ACF" w:rsidRPr="00487A28" w:rsidRDefault="00C80ACF" w:rsidP="00C80AC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realización de trámites tarifarios (7.2.4 del PPT)</w:t>
            </w:r>
          </w:p>
          <w:p w14:paraId="54F1CAFB" w14:textId="77777777" w:rsidR="00C80ACF" w:rsidRPr="00487A28" w:rsidRDefault="00C80ACF" w:rsidP="00C80AC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Las incidencias en la gestión y la realización de las visitas </w:t>
            </w:r>
          </w:p>
          <w:p w14:paraId="5B04D580" w14:textId="77777777" w:rsidR="00C80ACF" w:rsidRPr="00487A28" w:rsidRDefault="00C80ACF" w:rsidP="00BF7DBA">
            <w:pPr>
              <w:ind w:left="784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(7.2.5 del PPT)</w:t>
            </w:r>
          </w:p>
          <w:p w14:paraId="637F72EE" w14:textId="77777777" w:rsidR="00C80ACF" w:rsidRPr="00487A28" w:rsidRDefault="00C80ACF" w:rsidP="00BF7DBA">
            <w:pPr>
              <w:ind w:left="784"/>
              <w:rPr>
                <w:rFonts w:cs="Arial"/>
                <w:color w:val="000000"/>
                <w:lang w:val="es-ES"/>
              </w:rPr>
            </w:pPr>
          </w:p>
          <w:p w14:paraId="2B68EFBA" w14:textId="77777777" w:rsidR="00C80ACF" w:rsidRPr="00487A28" w:rsidRDefault="00C80ACF" w:rsidP="00C80ACF">
            <w:pPr>
              <w:numPr>
                <w:ilvl w:val="0"/>
                <w:numId w:val="2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Todas las </w:t>
            </w:r>
            <w:r w:rsidRPr="00E124D8">
              <w:rPr>
                <w:rFonts w:cs="Arial"/>
                <w:color w:val="000000"/>
                <w:lang w:val="es-ES"/>
              </w:rPr>
              <w:t xml:space="preserve">tareas </w:t>
            </w:r>
            <w:r w:rsidRPr="00487A28">
              <w:rPr>
                <w:rFonts w:cs="Arial"/>
                <w:color w:val="000000"/>
                <w:lang w:val="es-ES"/>
              </w:rPr>
              <w:t>de la fase de cierre de la ejecución (7.3 del PPT)</w:t>
            </w:r>
          </w:p>
          <w:p w14:paraId="73C16F2F" w14:textId="77777777" w:rsidR="00C80ACF" w:rsidRPr="00487A28" w:rsidRDefault="00C80ACF" w:rsidP="00BF7DBA">
            <w:pPr>
              <w:ind w:left="720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35C40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6D86FEF4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6EEFD292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253,38 €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E15AB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1E083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F05EA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2BED8" w14:textId="77777777" w:rsidR="00C80ACF" w:rsidRPr="00487A28" w:rsidRDefault="00C80AC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</w:tr>
    </w:tbl>
    <w:p w14:paraId="2430CAE2" w14:textId="77777777" w:rsidR="00C80ACF" w:rsidRPr="00487A28" w:rsidRDefault="00C80ACF" w:rsidP="00C80ACF">
      <w:pPr>
        <w:rPr>
          <w:rFonts w:cs="Arial"/>
          <w:i/>
          <w:color w:val="000000"/>
          <w:sz w:val="22"/>
          <w:szCs w:val="22"/>
          <w:lang w:val="es-ES"/>
        </w:rPr>
      </w:pPr>
    </w:p>
    <w:p w14:paraId="7EE3F6F2" w14:textId="77777777" w:rsidR="00C80ACF" w:rsidRPr="00487A28" w:rsidRDefault="00C80ACF" w:rsidP="00C80ACF">
      <w:pPr>
        <w:pStyle w:val="Pargrafdellista"/>
        <w:ind w:left="720"/>
        <w:rPr>
          <w:rFonts w:cs="Arial"/>
          <w:noProof w:val="0"/>
          <w:color w:val="000000"/>
          <w:szCs w:val="22"/>
          <w:lang w:val="es-ES"/>
        </w:rPr>
      </w:pPr>
    </w:p>
    <w:p w14:paraId="0A85A09F" w14:textId="77777777" w:rsidR="00C80ACF" w:rsidRPr="00487A28" w:rsidRDefault="00C80ACF" w:rsidP="00C80ACF">
      <w:pPr>
        <w:pStyle w:val="Pargrafdellista"/>
        <w:ind w:left="360"/>
        <w:rPr>
          <w:rFonts w:cs="Arial"/>
          <w:noProof w:val="0"/>
          <w:color w:val="000000"/>
          <w:szCs w:val="22"/>
          <w:lang w:val="es-ES"/>
        </w:rPr>
      </w:pPr>
      <w:r w:rsidRPr="00487A28">
        <w:rPr>
          <w:rFonts w:cs="Arial"/>
          <w:noProof w:val="0"/>
          <w:color w:val="000000"/>
          <w:szCs w:val="22"/>
          <w:u w:val="single"/>
          <w:lang w:val="es-ES"/>
        </w:rPr>
        <w:t>Criterio 4:</w:t>
      </w:r>
      <w:r w:rsidRPr="00487A28">
        <w:rPr>
          <w:rFonts w:cs="Arial"/>
          <w:noProof w:val="0"/>
          <w:color w:val="000000"/>
          <w:szCs w:val="22"/>
          <w:lang w:val="es-ES"/>
        </w:rPr>
        <w:t xml:space="preserve"> En cuanto a la mejora de la formación continua especializada para el desarrollo e innovación en el puesto de trabajo del personal adscrito a la ejecución del contrato, ofrece para cada persona adscrita al contrato ______________ hora/horas por encima del mínimo fijado en los pliegos.</w:t>
      </w:r>
    </w:p>
    <w:p w14:paraId="436FAD3B" w14:textId="77777777" w:rsidR="00C80ACF" w:rsidRPr="00487A28" w:rsidRDefault="00C80ACF" w:rsidP="00C80ACF">
      <w:pPr>
        <w:pStyle w:val="Pargrafdellista"/>
        <w:rPr>
          <w:rFonts w:cs="Arial"/>
          <w:noProof w:val="0"/>
          <w:color w:val="000000"/>
          <w:szCs w:val="22"/>
          <w:lang w:val="es-ES"/>
        </w:rPr>
      </w:pPr>
    </w:p>
    <w:p w14:paraId="2E55967D" w14:textId="77777777" w:rsidR="00C80ACF" w:rsidRPr="00487A28" w:rsidRDefault="00C80ACF" w:rsidP="00C80ACF">
      <w:pPr>
        <w:ind w:left="360"/>
        <w:rPr>
          <w:rFonts w:cs="Arial"/>
          <w:i/>
          <w:color w:val="000000"/>
          <w:lang w:val="es-ES"/>
        </w:rPr>
      </w:pPr>
      <w:r w:rsidRPr="00487A28">
        <w:rPr>
          <w:rFonts w:cs="Arial"/>
          <w:i/>
          <w:color w:val="000000"/>
          <w:lang w:val="es-ES"/>
        </w:rPr>
        <w:t>(Si no ofrecéis ninguna cifra, se entenderá que no mejoráis la cantidad mínima de horas exigida en la cláusula 2.2 del PCAP y obtendréis 0 puntos).</w:t>
      </w:r>
    </w:p>
    <w:p w14:paraId="247AFC06" w14:textId="77777777" w:rsidR="00C80ACF" w:rsidRPr="00487A28" w:rsidRDefault="00C80ACF" w:rsidP="00C80ACF">
      <w:pPr>
        <w:ind w:left="284"/>
        <w:rPr>
          <w:rFonts w:cs="Arial"/>
          <w:i/>
          <w:color w:val="000000"/>
          <w:sz w:val="22"/>
          <w:szCs w:val="22"/>
          <w:lang w:val="es-ES"/>
        </w:rPr>
      </w:pPr>
    </w:p>
    <w:p w14:paraId="1D233804" w14:textId="77777777" w:rsidR="00C80ACF" w:rsidRPr="00487A28" w:rsidRDefault="00C80ACF" w:rsidP="00C80ACF">
      <w:pPr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u w:val="single"/>
          <w:lang w:val="es-ES"/>
        </w:rPr>
        <w:t>Criterio 5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: En cuanto al compromiso de comprobación del impacto de las medidas de eficiencia en los suministros básicos propuestos al informe individual y valoración de los consumos y ahorros reales conseguidos, ofrece un seguimiento telefónico de comprobación en __________ hogares auditados. </w:t>
      </w:r>
    </w:p>
    <w:p w14:paraId="6B28B004" w14:textId="77777777" w:rsidR="00C80ACF" w:rsidRPr="00487A28" w:rsidRDefault="00C80ACF" w:rsidP="00C80AC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12F57CFF" w14:textId="77777777" w:rsidR="00C80ACF" w:rsidRPr="00487A28" w:rsidRDefault="00C80ACF" w:rsidP="00C80ACF">
      <w:pPr>
        <w:ind w:left="360"/>
        <w:rPr>
          <w:rFonts w:cs="Arial"/>
          <w:i/>
          <w:color w:val="000000"/>
          <w:lang w:val="es-ES"/>
        </w:rPr>
      </w:pPr>
      <w:r w:rsidRPr="00487A28">
        <w:rPr>
          <w:rFonts w:cs="Arial"/>
          <w:i/>
          <w:color w:val="000000"/>
          <w:lang w:val="es-ES"/>
        </w:rPr>
        <w:t>(</w:t>
      </w:r>
      <w:r>
        <w:rPr>
          <w:rFonts w:cs="Arial"/>
          <w:i/>
          <w:color w:val="000000"/>
          <w:lang w:val="es-ES"/>
        </w:rPr>
        <w:t>Debéis</w:t>
      </w:r>
      <w:r w:rsidRPr="00487A28">
        <w:rPr>
          <w:rFonts w:cs="Arial"/>
          <w:i/>
          <w:color w:val="000000"/>
          <w:lang w:val="es-ES"/>
        </w:rPr>
        <w:t xml:space="preserve"> indicar el número de hogares auditados donde proponéis hacer la comprobación telefónica mencionada. Si no ofrecéis ninguna cifra, se entenderá que no ofrecéis esta comprobación y obtendréis 0 puntos).</w:t>
      </w:r>
    </w:p>
    <w:p w14:paraId="6EC8F9B5" w14:textId="77777777" w:rsidR="00C80ACF" w:rsidRPr="00487A28" w:rsidRDefault="00C80ACF" w:rsidP="00C80ACF">
      <w:pPr>
        <w:pStyle w:val="Pargrafdellista"/>
        <w:ind w:left="0"/>
        <w:rPr>
          <w:rFonts w:cs="Arial"/>
          <w:noProof w:val="0"/>
          <w:color w:val="000000"/>
          <w:szCs w:val="22"/>
          <w:lang w:val="es-ES"/>
        </w:rPr>
      </w:pPr>
    </w:p>
    <w:p w14:paraId="2858AF6B" w14:textId="77777777" w:rsidR="00B17B18" w:rsidRPr="00C80ACF" w:rsidRDefault="00B17B18" w:rsidP="00C80ACF"/>
    <w:sectPr w:rsidR="00B17B18" w:rsidRPr="00C80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A6D"/>
    <w:multiLevelType w:val="hybridMultilevel"/>
    <w:tmpl w:val="F36AB5C2"/>
    <w:lvl w:ilvl="0" w:tplc="5FEEC31C">
      <w:start w:val="1"/>
      <w:numFmt w:val="bullet"/>
      <w:lvlText w:val="-"/>
      <w:lvlJc w:val="left"/>
      <w:pPr>
        <w:ind w:left="784" w:hanging="360"/>
      </w:pPr>
      <w:rPr>
        <w:rFonts w:ascii="Arial" w:hAnsi="Arial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7D33D34"/>
    <w:multiLevelType w:val="hybridMultilevel"/>
    <w:tmpl w:val="DF22DE7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6FBA"/>
    <w:multiLevelType w:val="hybridMultilevel"/>
    <w:tmpl w:val="0140690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6862">
    <w:abstractNumId w:val="0"/>
  </w:num>
  <w:num w:numId="2" w16cid:durableId="1027416150">
    <w:abstractNumId w:val="2"/>
  </w:num>
  <w:num w:numId="3" w16cid:durableId="8774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F"/>
    <w:rsid w:val="007366A8"/>
    <w:rsid w:val="00AF38A1"/>
    <w:rsid w:val="00B17B18"/>
    <w:rsid w:val="00C80ACF"/>
    <w:rsid w:val="00F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C898"/>
  <w15:chartTrackingRefBased/>
  <w15:docId w15:val="{E86F3217-0A8A-4691-8999-AFBD0D9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EF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7366A8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7366A8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2024-03-19T13:36:00Z</dcterms:created>
  <dcterms:modified xsi:type="dcterms:W3CDTF">2024-03-19T13:36:00Z</dcterms:modified>
</cp:coreProperties>
</file>