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79" w:rsidRPr="008C3879" w:rsidRDefault="008C3879" w:rsidP="008C3879">
      <w:pPr>
        <w:keepNext/>
        <w:keepLines/>
        <w:tabs>
          <w:tab w:val="left" w:pos="415"/>
          <w:tab w:val="center" w:pos="4891"/>
        </w:tabs>
        <w:spacing w:before="240" w:after="0"/>
        <w:jc w:val="center"/>
        <w:outlineLvl w:val="0"/>
        <w:rPr>
          <w:rFonts w:ascii="Verdana" w:eastAsiaTheme="majorEastAsia" w:hAnsi="Verdana" w:cs="Arial"/>
          <w:b/>
          <w:bCs/>
          <w:sz w:val="28"/>
          <w:szCs w:val="28"/>
          <w:lang w:eastAsia="ca-ES"/>
        </w:rPr>
      </w:pPr>
      <w:bookmarkStart w:id="0" w:name="_Toc100824219"/>
      <w:r w:rsidRPr="008C3879">
        <w:rPr>
          <w:rFonts w:ascii="Verdana" w:eastAsiaTheme="majorEastAsia" w:hAnsi="Verdana" w:cs="Arial"/>
          <w:b/>
          <w:bCs/>
          <w:sz w:val="28"/>
          <w:szCs w:val="28"/>
          <w:lang w:eastAsia="ca-ES"/>
        </w:rPr>
        <w:t>ANNEX 2 MODEL OFERTA CRITERIS AUTOMÀTICS</w:t>
      </w:r>
      <w:bookmarkEnd w:id="0"/>
    </w:p>
    <w:p w:rsidR="008C3879" w:rsidRPr="008C3879" w:rsidRDefault="008C3879" w:rsidP="008C3879">
      <w:pPr>
        <w:spacing w:after="160"/>
        <w:jc w:val="center"/>
        <w:rPr>
          <w:rFonts w:ascii="Verdana" w:eastAsia="Arial" w:hAnsi="Verdana" w:cs="Arial"/>
          <w:b/>
          <w:sz w:val="20"/>
          <w:szCs w:val="20"/>
          <w:lang w:eastAsia="ca-ES"/>
        </w:rPr>
      </w:pPr>
    </w:p>
    <w:p w:rsidR="008C3879" w:rsidRPr="008C3879" w:rsidRDefault="008C3879" w:rsidP="008C3879">
      <w:pPr>
        <w:spacing w:after="240"/>
        <w:jc w:val="both"/>
        <w:rPr>
          <w:rFonts w:ascii="Verdana" w:eastAsia="Arial" w:hAnsi="Verdana" w:cs="Arial"/>
          <w:sz w:val="20"/>
          <w:szCs w:val="20"/>
          <w:lang w:eastAsia="ca-ES"/>
        </w:rPr>
      </w:pPr>
      <w:r w:rsidRPr="008C3879">
        <w:rPr>
          <w:rFonts w:ascii="Verdana" w:eastAsia="Arial" w:hAnsi="Verdana" w:cs="Arial"/>
          <w:sz w:val="20"/>
          <w:szCs w:val="20"/>
          <w:lang w:eastAsia="ca-ES"/>
        </w:rPr>
        <w:t xml:space="preserve">El Sr./La Sra. ....., major d'edat, en nom propi, o en representació de l'empresa ....., amb CIF núm. ....., amb domicili a ..... carrer ..... núm. ....., assabentat/da de les condicions exigides per optar a l'adjudicació del contracte núm. </w:t>
      </w:r>
      <w:r w:rsidRPr="008C3879">
        <w:rPr>
          <w:rFonts w:ascii="Verdana" w:eastAsia="Arial" w:hAnsi="Verdana" w:cs="Arial"/>
          <w:snapToGrid w:val="0"/>
          <w:color w:val="000000" w:themeColor="text1"/>
          <w:sz w:val="20"/>
          <w:szCs w:val="20"/>
          <w:lang w:val="es-ES" w:eastAsia="ca-ES"/>
        </w:rPr>
        <w:t xml:space="preserve">23C00020 </w:t>
      </w:r>
      <w:r w:rsidRPr="008C3879">
        <w:rPr>
          <w:rFonts w:ascii="Verdana" w:eastAsia="Arial" w:hAnsi="Verdana" w:cs="Arial"/>
          <w:sz w:val="20"/>
          <w:szCs w:val="20"/>
          <w:lang w:eastAsia="ca-ES"/>
        </w:rPr>
        <w:t xml:space="preserve">que té per objecte </w:t>
      </w:r>
      <w:r w:rsidRPr="008C3879">
        <w:rPr>
          <w:rFonts w:ascii="Verdana" w:eastAsia="Arial" w:hAnsi="Verdana" w:cs="Arial"/>
          <w:snapToGrid w:val="0"/>
          <w:color w:val="000000" w:themeColor="text1"/>
          <w:sz w:val="20"/>
          <w:szCs w:val="20"/>
          <w:lang w:val="es-ES" w:eastAsia="ca-ES"/>
        </w:rPr>
        <w:t xml:space="preserve">LA GESTIÓ I EXPLOTACIÓ, EN LA MODALITAT DE CONCESSIÓ DE SERVEIS, DEL POLIESPORTIU MUNICIPAL TORRAS I BAGES A L’AJUNTAMENT DE BARCELONA, DISTRICTE DE SANT ANDREU, AMB MESURES DE CONTRACTACIÓ PÚBLICA SOSTENIBLE, </w:t>
      </w:r>
      <w:r w:rsidRPr="008C3879">
        <w:rPr>
          <w:rFonts w:ascii="Verdana" w:eastAsia="Arial" w:hAnsi="Verdana" w:cs="Arial"/>
          <w:sz w:val="20"/>
          <w:szCs w:val="20"/>
          <w:lang w:eastAsia="ca-ES"/>
        </w:rPr>
        <w:t xml:space="preserve">es compromet a realitzar-lo amb subjecció al plec de clàusules administratives particulars i al de prescripcions tècniques, amb una </w:t>
      </w:r>
      <w:r w:rsidRPr="008C3879">
        <w:rPr>
          <w:rFonts w:ascii="Verdana" w:eastAsia="Arial" w:hAnsi="Verdana" w:cs="Arial"/>
          <w:b/>
          <w:sz w:val="20"/>
          <w:szCs w:val="20"/>
          <w:lang w:eastAsia="ca-ES"/>
        </w:rPr>
        <w:t xml:space="preserve">subvenció màxima anual </w:t>
      </w:r>
      <w:proofErr w:type="gramStart"/>
      <w:r w:rsidRPr="008C3879">
        <w:rPr>
          <w:rFonts w:ascii="Verdana" w:eastAsia="Arial" w:hAnsi="Verdana" w:cs="Arial"/>
          <w:b/>
          <w:sz w:val="20"/>
          <w:szCs w:val="20"/>
          <w:lang w:eastAsia="ca-ES"/>
        </w:rPr>
        <w:t>de</w:t>
      </w:r>
      <w:r w:rsidRPr="008C3879">
        <w:rPr>
          <w:rFonts w:ascii="Verdana" w:eastAsia="Arial" w:hAnsi="Verdana" w:cs="Arial"/>
          <w:sz w:val="20"/>
          <w:szCs w:val="20"/>
          <w:lang w:eastAsia="ca-ES"/>
        </w:rPr>
        <w:t xml:space="preserve"> .....................</w:t>
      </w:r>
      <w:proofErr w:type="gramEnd"/>
      <w:r w:rsidRPr="008C3879">
        <w:rPr>
          <w:rFonts w:ascii="Verdana" w:eastAsia="Arial" w:hAnsi="Verdana" w:cs="Arial"/>
          <w:sz w:val="20"/>
          <w:szCs w:val="20"/>
          <w:lang w:eastAsia="ca-ES"/>
        </w:rPr>
        <w:t xml:space="preserve"> </w:t>
      </w:r>
      <w:r w:rsidRPr="008C3879">
        <w:rPr>
          <w:rFonts w:ascii="Verdana" w:eastAsia="Arial" w:hAnsi="Verdana" w:cs="Arial"/>
          <w:b/>
          <w:sz w:val="20"/>
          <w:szCs w:val="20"/>
          <w:lang w:eastAsia="ca-ES"/>
        </w:rPr>
        <w:t>euros (en lletres i xifres).</w:t>
      </w:r>
    </w:p>
    <w:p w:rsidR="008C3879" w:rsidRPr="008C3879" w:rsidRDefault="008C3879" w:rsidP="008C3879">
      <w:pPr>
        <w:autoSpaceDE w:val="0"/>
        <w:autoSpaceDN w:val="0"/>
        <w:adjustRightInd w:val="0"/>
        <w:spacing w:after="120"/>
        <w:rPr>
          <w:rFonts w:ascii="Verdana" w:eastAsia="Arial" w:hAnsi="Verdana" w:cs="Calibri"/>
          <w:b/>
          <w:color w:val="000000"/>
          <w:sz w:val="20"/>
          <w:szCs w:val="20"/>
          <w:lang w:eastAsia="ca-ES"/>
        </w:rPr>
      </w:pPr>
    </w:p>
    <w:p w:rsidR="008C3879" w:rsidRPr="008C3879" w:rsidRDefault="008C3879" w:rsidP="008C3879">
      <w:pPr>
        <w:autoSpaceDE w:val="0"/>
        <w:autoSpaceDN w:val="0"/>
        <w:adjustRightInd w:val="0"/>
        <w:spacing w:after="120"/>
        <w:rPr>
          <w:rFonts w:ascii="Verdana" w:eastAsia="Arial" w:hAnsi="Verdana" w:cs="Calibri"/>
          <w:b/>
          <w:color w:val="000000"/>
          <w:sz w:val="20"/>
          <w:szCs w:val="20"/>
          <w:lang w:eastAsia="ca-ES"/>
        </w:rPr>
      </w:pPr>
      <w:r w:rsidRPr="008C3879">
        <w:rPr>
          <w:rFonts w:ascii="Verdana" w:eastAsia="Arial" w:hAnsi="Verdana" w:cs="Calibri"/>
          <w:b/>
          <w:color w:val="000000"/>
          <w:sz w:val="20"/>
          <w:szCs w:val="20"/>
          <w:lang w:eastAsia="ca-ES"/>
        </w:rPr>
        <w:t xml:space="preserve">Per </w:t>
      </w:r>
      <w:r w:rsidRPr="008C3879">
        <w:rPr>
          <w:rFonts w:ascii="Verdana" w:eastAsia="Arial" w:hAnsi="Verdana" w:cs="Arial"/>
          <w:b/>
          <w:sz w:val="20"/>
          <w:szCs w:val="20"/>
          <w:lang w:eastAsia="ca-ES"/>
        </w:rPr>
        <w:t>l’increment en la inversió en el manteniment de l’equipament</w:t>
      </w:r>
      <w:r w:rsidRPr="008C3879">
        <w:rPr>
          <w:rFonts w:ascii="Verdana" w:eastAsia="Arial" w:hAnsi="Verdana" w:cs="Calibri"/>
          <w:b/>
          <w:color w:val="000000"/>
          <w:sz w:val="20"/>
          <w:szCs w:val="20"/>
          <w:lang w:eastAsia="ca-ES"/>
        </w:rPr>
        <w:t xml:space="preserve"> (fins a 20 punts):</w:t>
      </w:r>
    </w:p>
    <w:tbl>
      <w:tblPr>
        <w:tblStyle w:val="Taulaambquadrcula"/>
        <w:tblW w:w="0" w:type="auto"/>
        <w:jc w:val="center"/>
        <w:tblInd w:w="-471" w:type="dxa"/>
        <w:tblLook w:val="04A0" w:firstRow="1" w:lastRow="0" w:firstColumn="1" w:lastColumn="0" w:noHBand="0" w:noVBand="1"/>
      </w:tblPr>
      <w:tblGrid>
        <w:gridCol w:w="3820"/>
        <w:gridCol w:w="1134"/>
        <w:gridCol w:w="2458"/>
      </w:tblGrid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Import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inversió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Punts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b/>
                <w:lang w:val="es-ES" w:eastAsia="ca-ES"/>
              </w:rPr>
            </w:pPr>
            <w:r w:rsidRPr="008C3879">
              <w:rPr>
                <w:rFonts w:ascii="Verdana" w:eastAsia="Arial" w:hAnsi="Verdana" w:cs="Arial"/>
                <w:b/>
                <w:sz w:val="20"/>
                <w:szCs w:val="20"/>
                <w:lang w:eastAsia="ca-ES"/>
              </w:rPr>
              <w:t>Marcar amb una X la opció triada</w:t>
            </w:r>
            <w:r w:rsidRPr="008C3879">
              <w:rPr>
                <w:rFonts w:ascii="Arial" w:eastAsia="Arial" w:hAnsi="Arial" w:cs="Arial"/>
                <w:b/>
                <w:lang w:val="es-ES" w:eastAsia="ca-ES"/>
              </w:rPr>
              <w:t xml:space="preserve"> </w:t>
            </w: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Cap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inversió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0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1.000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5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1.500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7,5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2.000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10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2.500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12,5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3.000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15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 xml:space="preserve">Fins a 3.500 euros </w:t>
            </w:r>
            <w:proofErr w:type="spellStart"/>
            <w:r w:rsidRPr="008C3879">
              <w:rPr>
                <w:rFonts w:ascii="Arial" w:eastAsia="Arial" w:hAnsi="Arial" w:cs="Arial"/>
                <w:lang w:val="en-U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17,5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  <w:tr w:rsidR="008C3879" w:rsidRPr="008C3879" w:rsidTr="00843645">
        <w:trPr>
          <w:jc w:val="center"/>
        </w:trPr>
        <w:tc>
          <w:tcPr>
            <w:tcW w:w="3820" w:type="dxa"/>
          </w:tcPr>
          <w:p w:rsidR="008C3879" w:rsidRPr="008C3879" w:rsidRDefault="008C3879" w:rsidP="008C3879">
            <w:pPr>
              <w:rPr>
                <w:rFonts w:ascii="Arial" w:eastAsia="Arial" w:hAnsi="Arial" w:cs="Arial"/>
                <w:lang w:val="es-ES" w:eastAsia="ca-ES"/>
              </w:rPr>
            </w:pPr>
            <w:r w:rsidRPr="008C3879">
              <w:rPr>
                <w:rFonts w:ascii="Arial" w:eastAsia="Arial" w:hAnsi="Arial" w:cs="Arial"/>
                <w:lang w:val="es-ES" w:eastAsia="ca-ES"/>
              </w:rPr>
              <w:t xml:space="preserve">A partir de 3.500 euros </w:t>
            </w:r>
            <w:proofErr w:type="spellStart"/>
            <w:r w:rsidRPr="008C3879">
              <w:rPr>
                <w:rFonts w:ascii="Arial" w:eastAsia="Arial" w:hAnsi="Arial" w:cs="Arial"/>
                <w:lang w:val="es-ES" w:eastAsia="ca-ES"/>
              </w:rPr>
              <w:t>anuals</w:t>
            </w:r>
            <w:proofErr w:type="spellEnd"/>
          </w:p>
        </w:tc>
        <w:tc>
          <w:tcPr>
            <w:tcW w:w="1134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  <w:r w:rsidRPr="008C3879">
              <w:rPr>
                <w:rFonts w:ascii="Arial" w:eastAsia="Arial" w:hAnsi="Arial" w:cs="Arial"/>
                <w:lang w:val="en-US" w:eastAsia="ca-ES"/>
              </w:rPr>
              <w:t>20</w:t>
            </w:r>
          </w:p>
        </w:tc>
        <w:tc>
          <w:tcPr>
            <w:tcW w:w="2458" w:type="dxa"/>
          </w:tcPr>
          <w:p w:rsidR="008C3879" w:rsidRPr="008C3879" w:rsidRDefault="008C3879" w:rsidP="008C3879">
            <w:pPr>
              <w:jc w:val="center"/>
              <w:rPr>
                <w:rFonts w:ascii="Arial" w:eastAsia="Arial" w:hAnsi="Arial" w:cs="Arial"/>
                <w:lang w:val="en-US" w:eastAsia="ca-ES"/>
              </w:rPr>
            </w:pPr>
          </w:p>
        </w:tc>
      </w:tr>
    </w:tbl>
    <w:p w:rsidR="008C3879" w:rsidRPr="008C3879" w:rsidRDefault="008C3879" w:rsidP="008C3879">
      <w:pPr>
        <w:autoSpaceDE w:val="0"/>
        <w:autoSpaceDN w:val="0"/>
        <w:adjustRightInd w:val="0"/>
        <w:spacing w:after="120"/>
        <w:ind w:left="720"/>
        <w:rPr>
          <w:rFonts w:ascii="Verdana" w:eastAsia="Arial" w:hAnsi="Verdana" w:cs="Calibri"/>
          <w:b/>
          <w:color w:val="000000"/>
          <w:sz w:val="20"/>
          <w:szCs w:val="20"/>
          <w:lang w:eastAsia="ca-ES"/>
        </w:rPr>
      </w:pPr>
    </w:p>
    <w:p w:rsidR="008C3879" w:rsidRPr="008C3879" w:rsidRDefault="008C3879" w:rsidP="008C3879">
      <w:pPr>
        <w:spacing w:before="200" w:after="0"/>
        <w:rPr>
          <w:rFonts w:ascii="Verdana" w:eastAsia="Arial" w:hAnsi="Verdana" w:cs="Arial"/>
          <w:b/>
          <w:sz w:val="20"/>
          <w:szCs w:val="20"/>
          <w:lang w:eastAsia="ca-ES"/>
        </w:rPr>
      </w:pPr>
      <w:r w:rsidRPr="008C3879">
        <w:rPr>
          <w:rFonts w:ascii="Verdana" w:eastAsia="Arial" w:hAnsi="Verdana" w:cs="Arial"/>
          <w:b/>
          <w:sz w:val="20"/>
          <w:szCs w:val="20"/>
          <w:lang w:eastAsia="ca-ES"/>
        </w:rPr>
        <w:t>Per l’oferta de cursos de formació tècnica a les entitats usuàries de la instal·lació en àmbits relacionats amb l’esport com són “Gènere i esport”, “No violència a l’esport” i “l’ús de desfibril·ladors” (fins a 16 punts)</w:t>
      </w:r>
    </w:p>
    <w:p w:rsidR="008C3879" w:rsidRPr="008C3879" w:rsidRDefault="008C3879" w:rsidP="008C3879">
      <w:pPr>
        <w:spacing w:before="200" w:after="0"/>
        <w:rPr>
          <w:rFonts w:ascii="Verdana" w:eastAsia="Arial" w:hAnsi="Verdana" w:cs="Arial"/>
          <w:b/>
          <w:sz w:val="20"/>
          <w:szCs w:val="20"/>
          <w:lang w:eastAsia="ca-ES"/>
        </w:rPr>
      </w:pPr>
    </w:p>
    <w:tbl>
      <w:tblPr>
        <w:tblStyle w:val="Tablanormal"/>
        <w:tblW w:w="0" w:type="auto"/>
        <w:tblInd w:w="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134"/>
        <w:gridCol w:w="1984"/>
      </w:tblGrid>
      <w:tr w:rsidR="008C3879" w:rsidRPr="008C3879" w:rsidTr="00843645">
        <w:trPr>
          <w:trHeight w:val="283"/>
        </w:trPr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tabs>
                <w:tab w:val="left" w:pos="3045"/>
                <w:tab w:val="left" w:pos="3435"/>
              </w:tabs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ab/>
            </w:r>
            <w:r w:rsidRPr="008C3879">
              <w:rPr>
                <w:rFonts w:ascii="Verdana" w:eastAsia="Batang" w:hAnsi="Verdana"/>
                <w:b/>
                <w:lang w:eastAsia="es-ES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Calibri" w:eastAsia="Calibri" w:hAnsi="Calibri" w:cs="Calibri"/>
                <w:b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>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Arial" w:hAnsi="Verdana" w:cs="Arial"/>
                <w:b/>
              </w:rPr>
              <w:t>Marcar amb una X la opció triada</w:t>
            </w:r>
          </w:p>
        </w:tc>
      </w:tr>
      <w:tr w:rsidR="008C3879" w:rsidRPr="008C3879" w:rsidTr="00843645">
        <w:trPr>
          <w:trHeight w:val="283"/>
        </w:trPr>
        <w:tc>
          <w:tcPr>
            <w:tcW w:w="53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79" w:rsidRPr="008C3879" w:rsidRDefault="008C3879" w:rsidP="008C3879">
            <w:pPr>
              <w:rPr>
                <w:rFonts w:ascii="Calibri" w:eastAsia="Calibri" w:hAnsi="Calibri" w:cs="Calibri"/>
                <w:b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>Formació en “Gènere i esport” per any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</w:p>
        </w:tc>
      </w:tr>
      <w:tr w:rsidR="008C3879" w:rsidRPr="008C3879" w:rsidTr="00843645">
        <w:trPr>
          <w:trHeight w:val="274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79" w:rsidRPr="008C3879" w:rsidRDefault="008C3879" w:rsidP="008C3879">
            <w:pPr>
              <w:rPr>
                <w:rFonts w:ascii="Calibri" w:eastAsia="Calibri" w:hAnsi="Calibri" w:cs="Calibri"/>
              </w:rPr>
            </w:pPr>
            <w:r w:rsidRPr="008C3879">
              <w:rPr>
                <w:rFonts w:ascii="Verdana" w:eastAsia="Batang" w:hAnsi="Verdana"/>
                <w:lang w:eastAsia="es-ES"/>
              </w:rPr>
              <w:t xml:space="preserve">10 hores fins a 10 persones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79" w:rsidRPr="008C3879" w:rsidRDefault="008C3879" w:rsidP="008C3879">
            <w:pPr>
              <w:rPr>
                <w:rFonts w:ascii="Calibri" w:eastAsia="Calibri" w:hAnsi="Calibri" w:cs="Calibri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2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79" w:rsidRPr="008C3879" w:rsidRDefault="008C3879" w:rsidP="008C3879">
            <w:pPr>
              <w:rPr>
                <w:rFonts w:ascii="Calibri" w:eastAsia="Calibri" w:hAnsi="Calibri" w:cs="Calibri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10 hores fins a 20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79" w:rsidRPr="008C3879" w:rsidRDefault="008C3879" w:rsidP="008C3879">
            <w:pPr>
              <w:rPr>
                <w:rFonts w:ascii="Calibri" w:eastAsia="Calibri" w:hAnsi="Calibri" w:cs="Calibri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4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 xml:space="preserve">10 hores a partir de 20 persones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6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</w:tbl>
    <w:p w:rsidR="008C3879" w:rsidRDefault="008C3879" w:rsidP="008C3879">
      <w:pPr>
        <w:rPr>
          <w:rFonts w:ascii="Arial" w:eastAsia="Arial" w:hAnsi="Arial" w:cs="Arial"/>
          <w:sz w:val="20"/>
          <w:szCs w:val="20"/>
          <w:lang w:val="en-US" w:eastAsia="ca-ES"/>
        </w:rPr>
      </w:pPr>
    </w:p>
    <w:p w:rsidR="008C3879" w:rsidRPr="008C3879" w:rsidRDefault="008C3879" w:rsidP="008C3879">
      <w:pPr>
        <w:rPr>
          <w:rFonts w:ascii="Arial" w:eastAsia="Arial" w:hAnsi="Arial" w:cs="Arial"/>
          <w:sz w:val="20"/>
          <w:szCs w:val="20"/>
          <w:lang w:val="en-US" w:eastAsia="ca-ES"/>
        </w:rPr>
      </w:pPr>
      <w:bookmarkStart w:id="1" w:name="_GoBack"/>
      <w:bookmarkEnd w:id="1"/>
    </w:p>
    <w:tbl>
      <w:tblPr>
        <w:tblStyle w:val="Tablanormal"/>
        <w:tblW w:w="0" w:type="auto"/>
        <w:tblInd w:w="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134"/>
        <w:gridCol w:w="1984"/>
      </w:tblGrid>
      <w:tr w:rsidR="008C3879" w:rsidRPr="008C3879" w:rsidTr="00843645">
        <w:trPr>
          <w:trHeight w:val="283"/>
        </w:trPr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Calibri" w:eastAsia="Calibri" w:hAnsi="Calibri" w:cs="Calibri"/>
                <w:b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>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Arial" w:hAnsi="Verdana" w:cs="Arial"/>
                <w:b/>
              </w:rPr>
              <w:t>Marcar amb una X la opció triada</w:t>
            </w:r>
          </w:p>
        </w:tc>
      </w:tr>
      <w:tr w:rsidR="008C3879" w:rsidRPr="008C3879" w:rsidTr="00843645">
        <w:trPr>
          <w:trHeight w:val="283"/>
        </w:trPr>
        <w:tc>
          <w:tcPr>
            <w:tcW w:w="53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>Formació en “No violència a l’esport “per any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10 hores fins a 10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2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10 hores fins a 20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4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10 hores a partir de 20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6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</w:tbl>
    <w:p w:rsidR="008C3879" w:rsidRDefault="008C3879" w:rsidP="008C3879">
      <w:pPr>
        <w:rPr>
          <w:rFonts w:ascii="Arial" w:eastAsia="Arial" w:hAnsi="Arial" w:cs="Arial"/>
          <w:sz w:val="20"/>
          <w:szCs w:val="20"/>
          <w:lang w:val="en-US" w:eastAsia="ca-ES"/>
        </w:rPr>
      </w:pPr>
    </w:p>
    <w:p w:rsidR="008C3879" w:rsidRPr="008C3879" w:rsidRDefault="008C3879" w:rsidP="008C3879">
      <w:pPr>
        <w:rPr>
          <w:rFonts w:ascii="Arial" w:eastAsia="Arial" w:hAnsi="Arial" w:cs="Arial"/>
          <w:sz w:val="20"/>
          <w:szCs w:val="20"/>
          <w:lang w:val="en-US" w:eastAsia="ca-ES"/>
        </w:rPr>
      </w:pPr>
    </w:p>
    <w:tbl>
      <w:tblPr>
        <w:tblStyle w:val="Tablanormal"/>
        <w:tblW w:w="0" w:type="auto"/>
        <w:tblInd w:w="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134"/>
        <w:gridCol w:w="1984"/>
      </w:tblGrid>
      <w:tr w:rsidR="008C3879" w:rsidRPr="008C3879" w:rsidTr="00843645">
        <w:trPr>
          <w:trHeight w:val="283"/>
        </w:trPr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Calibri" w:eastAsia="Calibri" w:hAnsi="Calibri" w:cs="Calibri"/>
                <w:b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>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Arial" w:hAnsi="Verdana" w:cs="Arial"/>
                <w:b/>
              </w:rPr>
              <w:t>Marcar amb una X la opció triada</w:t>
            </w:r>
          </w:p>
        </w:tc>
      </w:tr>
      <w:tr w:rsidR="008C3879" w:rsidRPr="008C3879" w:rsidTr="00843645">
        <w:trPr>
          <w:trHeight w:val="283"/>
        </w:trPr>
        <w:tc>
          <w:tcPr>
            <w:tcW w:w="53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b/>
                <w:lang w:eastAsia="es-ES"/>
              </w:rPr>
            </w:pPr>
            <w:r w:rsidRPr="008C3879">
              <w:rPr>
                <w:rFonts w:ascii="Verdana" w:eastAsia="Batang" w:hAnsi="Verdana"/>
                <w:b/>
                <w:lang w:eastAsia="es-ES"/>
              </w:rPr>
              <w:t xml:space="preserve">Formació en </w:t>
            </w:r>
            <w:proofErr w:type="spellStart"/>
            <w:r w:rsidRPr="008C3879">
              <w:rPr>
                <w:rFonts w:ascii="Verdana" w:eastAsia="Batang" w:hAnsi="Verdana"/>
                <w:b/>
                <w:lang w:eastAsia="es-ES"/>
              </w:rPr>
              <w:t>DEA’s</w:t>
            </w:r>
            <w:proofErr w:type="spellEnd"/>
            <w:r w:rsidRPr="008C3879">
              <w:rPr>
                <w:rFonts w:ascii="Verdana" w:eastAsia="Batang" w:hAnsi="Verdana"/>
                <w:b/>
                <w:lang w:eastAsia="es-ES"/>
              </w:rPr>
              <w:t xml:space="preserve"> per any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4 hores fins a 5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2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  <w:tr w:rsidR="008C3879" w:rsidRPr="008C3879" w:rsidTr="00843645">
        <w:trPr>
          <w:trHeight w:val="180"/>
        </w:trPr>
        <w:tc>
          <w:tcPr>
            <w:tcW w:w="5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4 hores de 6 a 10 persones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  <w:r w:rsidRPr="008C3879">
              <w:rPr>
                <w:rFonts w:ascii="Verdana" w:eastAsia="Batang" w:hAnsi="Verdana"/>
                <w:lang w:eastAsia="es-ES"/>
              </w:rPr>
              <w:t>4 punts</w:t>
            </w:r>
          </w:p>
        </w:tc>
        <w:tc>
          <w:tcPr>
            <w:tcW w:w="1984" w:type="dxa"/>
          </w:tcPr>
          <w:p w:rsidR="008C3879" w:rsidRPr="008C3879" w:rsidRDefault="008C3879" w:rsidP="008C3879">
            <w:pPr>
              <w:rPr>
                <w:rFonts w:ascii="Verdana" w:eastAsia="Batang" w:hAnsi="Verdana"/>
                <w:lang w:eastAsia="es-ES"/>
              </w:rPr>
            </w:pPr>
          </w:p>
        </w:tc>
      </w:tr>
    </w:tbl>
    <w:p w:rsidR="008C3879" w:rsidRPr="008C3879" w:rsidRDefault="008C3879" w:rsidP="008C3879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sz w:val="20"/>
          <w:szCs w:val="20"/>
          <w:lang w:eastAsia="es-ES"/>
        </w:rPr>
      </w:pPr>
    </w:p>
    <w:p w:rsidR="008C3879" w:rsidRPr="008C3879" w:rsidRDefault="008C3879" w:rsidP="008C3879">
      <w:pPr>
        <w:spacing w:after="0" w:line="240" w:lineRule="auto"/>
        <w:jc w:val="both"/>
        <w:rPr>
          <w:rFonts w:ascii="Verdana" w:eastAsia="Times New Roman" w:hAnsi="Verdana" w:cs="Arial"/>
          <w:i/>
          <w:snapToGrid w:val="0"/>
          <w:sz w:val="20"/>
          <w:szCs w:val="20"/>
          <w:lang w:eastAsia="es-ES"/>
        </w:rPr>
      </w:pPr>
      <w:r w:rsidRPr="008C3879">
        <w:rPr>
          <w:rFonts w:ascii="Verdana" w:eastAsia="Times New Roman" w:hAnsi="Verdana" w:cs="Arial"/>
          <w:i/>
          <w:snapToGrid w:val="0"/>
          <w:sz w:val="20"/>
          <w:szCs w:val="20"/>
          <w:lang w:eastAsia="es-ES"/>
        </w:rPr>
        <w:t>[Signatura electrònica]</w:t>
      </w:r>
      <w:r w:rsidRPr="008C3879">
        <w:rPr>
          <w:rFonts w:ascii="Verdana" w:eastAsia="Times New Roman" w:hAnsi="Verdana" w:cs="Arial"/>
          <w:sz w:val="20"/>
          <w:szCs w:val="24"/>
          <w:vertAlign w:val="superscript"/>
          <w:lang w:eastAsia="ca-ES"/>
        </w:rPr>
        <w:footnoteReference w:id="1"/>
      </w:r>
    </w:p>
    <w:p w:rsidR="00E71D72" w:rsidRDefault="00E71D72"/>
    <w:sectPr w:rsidR="00E71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79" w:rsidRDefault="008C3879" w:rsidP="008C3879">
      <w:pPr>
        <w:spacing w:after="0" w:line="240" w:lineRule="auto"/>
      </w:pPr>
      <w:r>
        <w:separator/>
      </w:r>
    </w:p>
  </w:endnote>
  <w:endnote w:type="continuationSeparator" w:id="0">
    <w:p w:rsidR="008C3879" w:rsidRDefault="008C3879" w:rsidP="008C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79" w:rsidRDefault="008C3879" w:rsidP="008C3879">
      <w:pPr>
        <w:spacing w:after="0" w:line="240" w:lineRule="auto"/>
      </w:pPr>
      <w:r>
        <w:separator/>
      </w:r>
    </w:p>
  </w:footnote>
  <w:footnote w:type="continuationSeparator" w:id="0">
    <w:p w:rsidR="008C3879" w:rsidRDefault="008C3879" w:rsidP="008C3879">
      <w:pPr>
        <w:spacing w:after="0" w:line="240" w:lineRule="auto"/>
      </w:pPr>
      <w:r>
        <w:continuationSeparator/>
      </w:r>
    </w:p>
  </w:footnote>
  <w:footnote w:id="1">
    <w:p w:rsidR="008C3879" w:rsidRPr="008B06B6" w:rsidRDefault="008C3879" w:rsidP="008C3879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79"/>
    <w:rsid w:val="00102487"/>
    <w:rsid w:val="0027657E"/>
    <w:rsid w:val="008C3879"/>
    <w:rsid w:val="00E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3879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3879"/>
    <w:rPr>
      <w:sz w:val="20"/>
      <w:szCs w:val="20"/>
    </w:rPr>
  </w:style>
  <w:style w:type="table" w:styleId="Taulaambquadrcula">
    <w:name w:val="Table Grid"/>
    <w:basedOn w:val="Taulanormal"/>
    <w:uiPriority w:val="59"/>
    <w:rsid w:val="008C3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semiHidden/>
    <w:rsid w:val="008C3879"/>
    <w:rPr>
      <w:vertAlign w:val="superscript"/>
    </w:rPr>
  </w:style>
  <w:style w:type="table" w:customStyle="1" w:styleId="Tablanormal">
    <w:name w:val="Tabla normal"/>
    <w:uiPriority w:val="99"/>
    <w:semiHidden/>
    <w:rsid w:val="008C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3879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3879"/>
    <w:rPr>
      <w:sz w:val="20"/>
      <w:szCs w:val="20"/>
    </w:rPr>
  </w:style>
  <w:style w:type="table" w:styleId="Taulaambquadrcula">
    <w:name w:val="Table Grid"/>
    <w:basedOn w:val="Taulanormal"/>
    <w:uiPriority w:val="59"/>
    <w:rsid w:val="008C3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semiHidden/>
    <w:rsid w:val="008C3879"/>
    <w:rPr>
      <w:vertAlign w:val="superscript"/>
    </w:rPr>
  </w:style>
  <w:style w:type="table" w:customStyle="1" w:styleId="Tablanormal">
    <w:name w:val="Tabla normal"/>
    <w:uiPriority w:val="99"/>
    <w:semiHidden/>
    <w:rsid w:val="008C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2024-01-30T15:46:00Z</dcterms:created>
  <dcterms:modified xsi:type="dcterms:W3CDTF">2024-01-30T15:47:00Z</dcterms:modified>
</cp:coreProperties>
</file>