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5F741" w14:textId="77777777" w:rsidR="00343B52" w:rsidRPr="001D0D65" w:rsidRDefault="006142C8">
      <w:pPr>
        <w:pStyle w:val="Textindependent"/>
        <w:ind w:left="112"/>
        <w:rPr>
          <w:rFonts w:ascii="Times New Roman"/>
          <w:sz w:val="20"/>
          <w:lang w:val="en-US"/>
        </w:rPr>
      </w:pPr>
      <w:bookmarkStart w:id="0" w:name="_GoBack"/>
      <w:bookmarkEnd w:id="0"/>
      <w:r w:rsidRPr="001D0D65">
        <w:rPr>
          <w:rFonts w:ascii="Times New Roman"/>
          <w:noProof/>
          <w:sz w:val="20"/>
          <w:lang w:val="ca-ES" w:eastAsia="ca-ES"/>
        </w:rPr>
        <w:drawing>
          <wp:inline distT="0" distB="0" distL="0" distR="0" wp14:anchorId="2883AB8C" wp14:editId="5E58D580">
            <wp:extent cx="2298199" cy="4655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98199" cy="465581"/>
                    </a:xfrm>
                    <a:prstGeom prst="rect">
                      <a:avLst/>
                    </a:prstGeom>
                  </pic:spPr>
                </pic:pic>
              </a:graphicData>
            </a:graphic>
          </wp:inline>
        </w:drawing>
      </w:r>
    </w:p>
    <w:p w14:paraId="54CB2725" w14:textId="77777777" w:rsidR="00343B52" w:rsidRPr="001D0D65" w:rsidRDefault="00343B52">
      <w:pPr>
        <w:pStyle w:val="Textindependent"/>
        <w:spacing w:before="9"/>
        <w:rPr>
          <w:rFonts w:ascii="Times New Roman"/>
          <w:sz w:val="19"/>
          <w:lang w:val="en-US"/>
        </w:rPr>
      </w:pPr>
    </w:p>
    <w:p w14:paraId="10A98891" w14:textId="77777777" w:rsidR="00343B52" w:rsidRPr="001D0D65" w:rsidRDefault="006142C8">
      <w:pPr>
        <w:pStyle w:val="Ttol2"/>
        <w:spacing w:before="93"/>
        <w:rPr>
          <w:lang w:val="en-US"/>
        </w:rPr>
      </w:pPr>
      <w:r w:rsidRPr="001D0D65">
        <w:rPr>
          <w:lang w:val="en-US"/>
        </w:rPr>
        <w:t>Justification of the need for contracting</w:t>
      </w:r>
    </w:p>
    <w:p w14:paraId="52E8D926" w14:textId="7569F911" w:rsidR="00343B52" w:rsidRPr="001D0D65" w:rsidRDefault="0018513B">
      <w:pPr>
        <w:pStyle w:val="Textindependent"/>
        <w:spacing w:before="4"/>
        <w:rPr>
          <w:rFonts w:ascii="Arial"/>
          <w:b/>
          <w:sz w:val="16"/>
          <w:lang w:val="en-US"/>
        </w:rPr>
      </w:pPr>
      <w:r>
        <w:rPr>
          <w:noProof/>
          <w:lang w:val="ca-ES" w:eastAsia="ca-ES"/>
        </w:rPr>
        <mc:AlternateContent>
          <mc:Choice Requires="wps">
            <w:drawing>
              <wp:anchor distT="0" distB="0" distL="0" distR="0" simplePos="0" relativeHeight="487587840" behindDoc="1" locked="0" layoutInCell="1" allowOverlap="1" wp14:anchorId="11037FD2" wp14:editId="192D2ED2">
                <wp:simplePos x="0" y="0"/>
                <wp:positionH relativeFrom="page">
                  <wp:posOffset>1080135</wp:posOffset>
                </wp:positionH>
                <wp:positionV relativeFrom="paragraph">
                  <wp:posOffset>150495</wp:posOffset>
                </wp:positionV>
                <wp:extent cx="5670550" cy="1270"/>
                <wp:effectExtent l="0" t="0" r="0" b="0"/>
                <wp:wrapTopAndBottom/>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0550" cy="1270"/>
                        </a:xfrm>
                        <a:custGeom>
                          <a:avLst/>
                          <a:gdLst>
                            <a:gd name="T0" fmla="+- 0 1701 1701"/>
                            <a:gd name="T1" fmla="*/ T0 w 8930"/>
                            <a:gd name="T2" fmla="+- 0 2423 1701"/>
                            <a:gd name="T3" fmla="*/ T2 w 8930"/>
                            <a:gd name="T4" fmla="+- 0 2431 1701"/>
                            <a:gd name="T5" fmla="*/ T4 w 8930"/>
                            <a:gd name="T6" fmla="+- 0 2913 1701"/>
                            <a:gd name="T7" fmla="*/ T6 w 8930"/>
                            <a:gd name="T8" fmla="+- 0 2920 1701"/>
                            <a:gd name="T9" fmla="*/ T8 w 8930"/>
                            <a:gd name="T10" fmla="+- 0 3402 1701"/>
                            <a:gd name="T11" fmla="*/ T10 w 8930"/>
                            <a:gd name="T12" fmla="+- 0 3410 1701"/>
                            <a:gd name="T13" fmla="*/ T12 w 8930"/>
                            <a:gd name="T14" fmla="+- 0 4012 1701"/>
                            <a:gd name="T15" fmla="*/ T14 w 8930"/>
                            <a:gd name="T16" fmla="+- 0 4019 1701"/>
                            <a:gd name="T17" fmla="*/ T16 w 8930"/>
                            <a:gd name="T18" fmla="+- 0 4501 1701"/>
                            <a:gd name="T19" fmla="*/ T18 w 8930"/>
                            <a:gd name="T20" fmla="+- 0 4509 1701"/>
                            <a:gd name="T21" fmla="*/ T20 w 8930"/>
                            <a:gd name="T22" fmla="+- 0 4991 1701"/>
                            <a:gd name="T23" fmla="*/ T22 w 8930"/>
                            <a:gd name="T24" fmla="+- 0 4998 1701"/>
                            <a:gd name="T25" fmla="*/ T24 w 8930"/>
                            <a:gd name="T26" fmla="+- 0 5480 1701"/>
                            <a:gd name="T27" fmla="*/ T26 w 8930"/>
                            <a:gd name="T28" fmla="+- 0 5488 1701"/>
                            <a:gd name="T29" fmla="*/ T28 w 8930"/>
                            <a:gd name="T30" fmla="+- 0 6090 1701"/>
                            <a:gd name="T31" fmla="*/ T30 w 8930"/>
                            <a:gd name="T32" fmla="+- 0 6097 1701"/>
                            <a:gd name="T33" fmla="*/ T32 w 8930"/>
                            <a:gd name="T34" fmla="+- 0 6579 1701"/>
                            <a:gd name="T35" fmla="*/ T34 w 8930"/>
                            <a:gd name="T36" fmla="+- 0 6587 1701"/>
                            <a:gd name="T37" fmla="*/ T36 w 8930"/>
                            <a:gd name="T38" fmla="+- 0 7069 1701"/>
                            <a:gd name="T39" fmla="*/ T38 w 8930"/>
                            <a:gd name="T40" fmla="+- 0 7076 1701"/>
                            <a:gd name="T41" fmla="*/ T40 w 8930"/>
                            <a:gd name="T42" fmla="+- 0 7558 1701"/>
                            <a:gd name="T43" fmla="*/ T42 w 8930"/>
                            <a:gd name="T44" fmla="+- 0 7566 1701"/>
                            <a:gd name="T45" fmla="*/ T44 w 8930"/>
                            <a:gd name="T46" fmla="+- 0 8168 1701"/>
                            <a:gd name="T47" fmla="*/ T46 w 8930"/>
                            <a:gd name="T48" fmla="+- 0 8175 1701"/>
                            <a:gd name="T49" fmla="*/ T48 w 8930"/>
                            <a:gd name="T50" fmla="+- 0 8657 1701"/>
                            <a:gd name="T51" fmla="*/ T50 w 8930"/>
                            <a:gd name="T52" fmla="+- 0 8665 1701"/>
                            <a:gd name="T53" fmla="*/ T52 w 8930"/>
                            <a:gd name="T54" fmla="+- 0 9147 1701"/>
                            <a:gd name="T55" fmla="*/ T54 w 8930"/>
                            <a:gd name="T56" fmla="+- 0 9154 1701"/>
                            <a:gd name="T57" fmla="*/ T56 w 8930"/>
                            <a:gd name="T58" fmla="+- 0 9636 1701"/>
                            <a:gd name="T59" fmla="*/ T58 w 8930"/>
                            <a:gd name="T60" fmla="+- 0 9644 1701"/>
                            <a:gd name="T61" fmla="*/ T60 w 8930"/>
                            <a:gd name="T62" fmla="+- 0 9886 1701"/>
                            <a:gd name="T63" fmla="*/ T62 w 8930"/>
                            <a:gd name="T64" fmla="+- 0 9898 1701"/>
                            <a:gd name="T65" fmla="*/ T64 w 8930"/>
                            <a:gd name="T66" fmla="+- 0 10261 1701"/>
                            <a:gd name="T67" fmla="*/ T66 w 8930"/>
                            <a:gd name="T68" fmla="+- 0 10268 1701"/>
                            <a:gd name="T69" fmla="*/ T68 w 8930"/>
                            <a:gd name="T70" fmla="+- 0 10631 1701"/>
                            <a:gd name="T71" fmla="*/ T70 w 893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w="8930">
                              <a:moveTo>
                                <a:pt x="0" y="0"/>
                              </a:moveTo>
                              <a:lnTo>
                                <a:pt x="722" y="0"/>
                              </a:lnTo>
                              <a:moveTo>
                                <a:pt x="730" y="0"/>
                              </a:moveTo>
                              <a:lnTo>
                                <a:pt x="1212" y="0"/>
                              </a:lnTo>
                              <a:moveTo>
                                <a:pt x="1219" y="0"/>
                              </a:moveTo>
                              <a:lnTo>
                                <a:pt x="1701" y="0"/>
                              </a:lnTo>
                              <a:moveTo>
                                <a:pt x="1709" y="0"/>
                              </a:moveTo>
                              <a:lnTo>
                                <a:pt x="2311" y="0"/>
                              </a:lnTo>
                              <a:moveTo>
                                <a:pt x="2318" y="0"/>
                              </a:moveTo>
                              <a:lnTo>
                                <a:pt x="2800" y="0"/>
                              </a:lnTo>
                              <a:moveTo>
                                <a:pt x="2808" y="0"/>
                              </a:moveTo>
                              <a:lnTo>
                                <a:pt x="3290" y="0"/>
                              </a:lnTo>
                              <a:moveTo>
                                <a:pt x="3297" y="0"/>
                              </a:moveTo>
                              <a:lnTo>
                                <a:pt x="3779" y="0"/>
                              </a:lnTo>
                              <a:moveTo>
                                <a:pt x="3787" y="0"/>
                              </a:moveTo>
                              <a:lnTo>
                                <a:pt x="4389" y="0"/>
                              </a:lnTo>
                              <a:moveTo>
                                <a:pt x="4396" y="0"/>
                              </a:moveTo>
                              <a:lnTo>
                                <a:pt x="4878" y="0"/>
                              </a:lnTo>
                              <a:moveTo>
                                <a:pt x="4886" y="0"/>
                              </a:moveTo>
                              <a:lnTo>
                                <a:pt x="5368" y="0"/>
                              </a:lnTo>
                              <a:moveTo>
                                <a:pt x="5375" y="0"/>
                              </a:moveTo>
                              <a:lnTo>
                                <a:pt x="5857" y="0"/>
                              </a:lnTo>
                              <a:moveTo>
                                <a:pt x="5865" y="0"/>
                              </a:moveTo>
                              <a:lnTo>
                                <a:pt x="6467" y="0"/>
                              </a:lnTo>
                              <a:moveTo>
                                <a:pt x="6474" y="0"/>
                              </a:moveTo>
                              <a:lnTo>
                                <a:pt x="6956" y="0"/>
                              </a:lnTo>
                              <a:moveTo>
                                <a:pt x="6964" y="0"/>
                              </a:moveTo>
                              <a:lnTo>
                                <a:pt x="7446" y="0"/>
                              </a:lnTo>
                              <a:moveTo>
                                <a:pt x="7453" y="0"/>
                              </a:moveTo>
                              <a:lnTo>
                                <a:pt x="7935" y="0"/>
                              </a:lnTo>
                              <a:moveTo>
                                <a:pt x="7943" y="0"/>
                              </a:moveTo>
                              <a:lnTo>
                                <a:pt x="8185" y="0"/>
                              </a:lnTo>
                              <a:moveTo>
                                <a:pt x="8197" y="0"/>
                              </a:moveTo>
                              <a:lnTo>
                                <a:pt x="8560" y="0"/>
                              </a:lnTo>
                              <a:moveTo>
                                <a:pt x="8567" y="0"/>
                              </a:moveTo>
                              <a:lnTo>
                                <a:pt x="8930" y="0"/>
                              </a:lnTo>
                            </a:path>
                          </a:pathLst>
                        </a:custGeom>
                        <a:noFill/>
                        <a:ln w="12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3E488" id="AutoShape 5" o:spid="_x0000_s1026" style="position:absolute;margin-left:85.05pt;margin-top:11.85pt;width:44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" path="m,l722,t8,l1212,t7,l1701,t8,l2311,t7,l2800,t8,l3290,t7,l3779,t8,l4389,t7,l4878,t8,l5368,t7,l5857,t8,l6467,t7,l6956,t8,l7446,t7,l7935,t8,l8185,t12,l8560,t7,l8930,e" filled="f" strokeweight=".34536mm">
                <v:path arrowok="t" o:connecttype="custom" o:connectlocs="0,0;458470,0;463550,0;769620,0;774065,0;1080135,0;1085215,0;1467485,0;1471930,0;1778000,0;1783080,0;2089150,0;2093595,0;2399665,0;2404745,0;2787015,0;2791460,0;3097530,0;3102610,0;3408680,0;3413125,0;3719195,0;3724275,0;4106545,0;4110990,0;4417060,0;4422140,0;4728210,0;4732655,0;5038725,0;5043805,0;5197475,0;5205095,0;5435600,0;5440045,0;5670550,0" o:connectangles="0,0,0,0,0,0,0,0,0,0,0,0,0,0,0,0,0,0,0,0,0,0,0,0,0,0,0,0,0,0,0,0,0,0,0,0"/>
                <w10:wrap type="topAndBottom" anchorx="page"/>
              </v:shape>
            </w:pict>
          </mc:Fallback>
        </mc:AlternateContent>
      </w:r>
    </w:p>
    <w:p w14:paraId="49DF62AB" w14:textId="77777777" w:rsidR="00343B52" w:rsidRPr="001D0D65" w:rsidRDefault="00343B52">
      <w:pPr>
        <w:pStyle w:val="Textindependent"/>
        <w:rPr>
          <w:rFonts w:ascii="Arial"/>
          <w:b/>
          <w:sz w:val="12"/>
          <w:lang w:val="en-US"/>
        </w:rPr>
      </w:pPr>
    </w:p>
    <w:p w14:paraId="19D90820" w14:textId="77777777" w:rsidR="00343B52" w:rsidRPr="001D0D65" w:rsidRDefault="006142C8">
      <w:pPr>
        <w:spacing w:before="93"/>
        <w:ind w:left="661"/>
        <w:rPr>
          <w:rFonts w:ascii="Arial"/>
          <w:b/>
          <w:lang w:val="en-US"/>
        </w:rPr>
      </w:pPr>
      <w:r w:rsidRPr="001D0D65">
        <w:rPr>
          <w:rFonts w:ascii="Arial"/>
          <w:b/>
          <w:lang w:val="en-US"/>
        </w:rPr>
        <w:t>Proponent</w:t>
      </w:r>
    </w:p>
    <w:p w14:paraId="36196A79" w14:textId="77777777" w:rsidR="00343B52" w:rsidRPr="001D0D65" w:rsidRDefault="00343B52">
      <w:pPr>
        <w:pStyle w:val="Textindependent"/>
        <w:spacing w:before="6"/>
        <w:rPr>
          <w:rFonts w:ascii="Arial"/>
          <w:b/>
          <w:sz w:val="21"/>
          <w:lang w:val="en-US"/>
        </w:rPr>
      </w:pPr>
    </w:p>
    <w:p w14:paraId="08167C4D" w14:textId="77777777" w:rsidR="00343B52" w:rsidRPr="001D0D65" w:rsidRDefault="006142C8">
      <w:pPr>
        <w:pStyle w:val="Textindependent"/>
        <w:spacing w:line="247" w:lineRule="auto"/>
        <w:ind w:left="661" w:right="120"/>
        <w:jc w:val="both"/>
        <w:rPr>
          <w:lang w:val="en-US"/>
        </w:rPr>
      </w:pPr>
      <w:r w:rsidRPr="001D0D65">
        <w:rPr>
          <w:lang w:val="en-US"/>
        </w:rPr>
        <w:t>Isidre Sala i Queralt, delegate of the Government of Catalonia to the United States of America and Canada.</w:t>
      </w:r>
    </w:p>
    <w:p w14:paraId="61AB4F5E" w14:textId="77777777" w:rsidR="00343B52" w:rsidRPr="001D0D65" w:rsidRDefault="00343B52">
      <w:pPr>
        <w:pStyle w:val="Textindependent"/>
        <w:spacing w:before="9"/>
        <w:rPr>
          <w:sz w:val="20"/>
          <w:lang w:val="en-US"/>
        </w:rPr>
      </w:pPr>
    </w:p>
    <w:p w14:paraId="0410A83D" w14:textId="77777777" w:rsidR="00343B52" w:rsidRPr="001D0D65" w:rsidRDefault="006142C8">
      <w:pPr>
        <w:pStyle w:val="Ttol2"/>
        <w:rPr>
          <w:lang w:val="en-US"/>
        </w:rPr>
      </w:pPr>
      <w:r w:rsidRPr="001D0D65">
        <w:rPr>
          <w:lang w:val="en-US"/>
        </w:rPr>
        <w:t>Object of the contract</w:t>
      </w:r>
    </w:p>
    <w:p w14:paraId="0E12CC88" w14:textId="77777777" w:rsidR="00343B52" w:rsidRPr="001D0D65" w:rsidRDefault="00343B52">
      <w:pPr>
        <w:pStyle w:val="Textindependent"/>
        <w:spacing w:before="4"/>
        <w:rPr>
          <w:rFonts w:ascii="Arial"/>
          <w:b/>
          <w:lang w:val="en-US"/>
        </w:rPr>
      </w:pPr>
    </w:p>
    <w:p w14:paraId="023D42DE" w14:textId="77777777" w:rsidR="00343B52" w:rsidRPr="001D0D65" w:rsidRDefault="006142C8">
      <w:pPr>
        <w:pStyle w:val="Textindependent"/>
        <w:ind w:left="661" w:right="120"/>
        <w:jc w:val="both"/>
        <w:rPr>
          <w:lang w:val="en-US"/>
        </w:rPr>
      </w:pPr>
      <w:r w:rsidRPr="001D0D65">
        <w:rPr>
          <w:lang w:val="en-US"/>
        </w:rPr>
        <w:t>The purpose of this contract is to provide consulting and professional services for the creation and projection of audiovisual and multimedia content for the Delegation of the Government of Catalonia to the United States of America and Canada, within the framework of the powers and tasks assigned, in accordance with Article 18 of Decree 61/2017, of June 13, on the units of institutional representation of the Government abroad.</w:t>
      </w:r>
    </w:p>
    <w:p w14:paraId="033B00BD" w14:textId="77777777" w:rsidR="00343B52" w:rsidRPr="001D0D65" w:rsidRDefault="00343B52">
      <w:pPr>
        <w:pStyle w:val="Textindependent"/>
        <w:spacing w:before="3"/>
        <w:rPr>
          <w:lang w:val="en-US"/>
        </w:rPr>
      </w:pPr>
    </w:p>
    <w:p w14:paraId="09980E16" w14:textId="77777777" w:rsidR="00343B52" w:rsidRPr="001D0D65" w:rsidRDefault="006142C8">
      <w:pPr>
        <w:pStyle w:val="Textindependent"/>
        <w:spacing w:before="1"/>
        <w:ind w:left="661"/>
        <w:jc w:val="both"/>
        <w:rPr>
          <w:lang w:val="en-US"/>
        </w:rPr>
      </w:pPr>
      <w:r w:rsidRPr="001D0D65">
        <w:rPr>
          <w:lang w:val="en-US"/>
        </w:rPr>
        <w:t>This includes the following services:</w:t>
      </w:r>
    </w:p>
    <w:p w14:paraId="296107AE" w14:textId="77777777" w:rsidR="00343B52" w:rsidRPr="001D0D65" w:rsidRDefault="00343B52">
      <w:pPr>
        <w:pStyle w:val="Textindependent"/>
        <w:spacing w:before="6"/>
        <w:rPr>
          <w:sz w:val="21"/>
          <w:lang w:val="en-US"/>
        </w:rPr>
      </w:pPr>
    </w:p>
    <w:p w14:paraId="0A705814" w14:textId="77777777" w:rsidR="00343B52" w:rsidRPr="001D0D65" w:rsidRDefault="006142C8">
      <w:pPr>
        <w:pStyle w:val="Pargrafdellista"/>
        <w:numPr>
          <w:ilvl w:val="0"/>
          <w:numId w:val="1"/>
        </w:numPr>
        <w:tabs>
          <w:tab w:val="left" w:pos="1382"/>
        </w:tabs>
        <w:ind w:right="128"/>
        <w:rPr>
          <w:lang w:val="en-US"/>
        </w:rPr>
      </w:pPr>
      <w:r w:rsidRPr="001D0D65">
        <w:rPr>
          <w:lang w:val="en-US"/>
        </w:rPr>
        <w:t>Design and creation of audiovisual productions, immersive installations, video projections, XR, VR, or others, with images that identify Catalonia, its traditions and arts of all kinds in a creative way to promote and enrich the delegation's events in any part of the United States and Canada. The creations must take the culture of the target audience into account, so that they understand the activity message.</w:t>
      </w:r>
    </w:p>
    <w:p w14:paraId="12EFAB92" w14:textId="77777777" w:rsidR="00343B52" w:rsidRPr="001D0D65" w:rsidRDefault="00343B52">
      <w:pPr>
        <w:pStyle w:val="Textindependent"/>
        <w:rPr>
          <w:lang w:val="en-US"/>
        </w:rPr>
      </w:pPr>
    </w:p>
    <w:p w14:paraId="0F95AB47" w14:textId="77777777" w:rsidR="00343B52" w:rsidRPr="001D0D65" w:rsidRDefault="006142C8">
      <w:pPr>
        <w:pStyle w:val="Pargrafdellista"/>
        <w:numPr>
          <w:ilvl w:val="0"/>
          <w:numId w:val="1"/>
        </w:numPr>
        <w:tabs>
          <w:tab w:val="left" w:pos="1381"/>
          <w:tab w:val="left" w:pos="1382"/>
        </w:tabs>
        <w:spacing w:line="247" w:lineRule="auto"/>
        <w:ind w:right="134"/>
        <w:jc w:val="left"/>
        <w:rPr>
          <w:lang w:val="en-US"/>
        </w:rPr>
      </w:pPr>
      <w:r w:rsidRPr="001D0D65">
        <w:rPr>
          <w:lang w:val="en-US"/>
        </w:rPr>
        <w:t xml:space="preserve">Screening throughout the geographical area of the delegation where the events take place in order to adapt each projection to each </w:t>
      </w:r>
      <w:r w:rsidRPr="001D0D65">
        <w:rPr>
          <w:lang w:val="en-US"/>
        </w:rPr>
        <w:lastRenderedPageBreak/>
        <w:t>space.</w:t>
      </w:r>
    </w:p>
    <w:p w14:paraId="7BD86ED9" w14:textId="77777777" w:rsidR="00343B52" w:rsidRPr="001D0D65" w:rsidRDefault="00343B52">
      <w:pPr>
        <w:pStyle w:val="Textindependent"/>
        <w:rPr>
          <w:sz w:val="24"/>
          <w:lang w:val="en-US"/>
        </w:rPr>
      </w:pPr>
    </w:p>
    <w:p w14:paraId="3921738B" w14:textId="77777777" w:rsidR="00343B52" w:rsidRPr="001D0D65" w:rsidRDefault="00343B52">
      <w:pPr>
        <w:pStyle w:val="Textindependent"/>
        <w:spacing w:before="4"/>
        <w:rPr>
          <w:sz w:val="19"/>
          <w:lang w:val="en-US"/>
        </w:rPr>
      </w:pPr>
    </w:p>
    <w:p w14:paraId="535A66F3" w14:textId="77777777" w:rsidR="00343B52" w:rsidRPr="001D0D65" w:rsidRDefault="006142C8">
      <w:pPr>
        <w:pStyle w:val="Textindependent"/>
        <w:spacing w:before="1"/>
        <w:ind w:left="661"/>
        <w:jc w:val="both"/>
        <w:rPr>
          <w:lang w:val="en-US"/>
        </w:rPr>
      </w:pPr>
      <w:r w:rsidRPr="001D0D65">
        <w:rPr>
          <w:lang w:val="en-US"/>
        </w:rPr>
        <w:t>Two types of projections are planned:</w:t>
      </w:r>
    </w:p>
    <w:p w14:paraId="4E2C4EBE" w14:textId="77777777" w:rsidR="00343B52" w:rsidRPr="001D0D65" w:rsidRDefault="00343B52">
      <w:pPr>
        <w:pStyle w:val="Textindependent"/>
        <w:spacing w:before="6"/>
        <w:rPr>
          <w:sz w:val="21"/>
          <w:lang w:val="en-US"/>
        </w:rPr>
      </w:pPr>
    </w:p>
    <w:p w14:paraId="14D5C065" w14:textId="77777777" w:rsidR="00343B52" w:rsidRPr="001D0D65" w:rsidRDefault="006142C8">
      <w:pPr>
        <w:pStyle w:val="Pargrafdellista"/>
        <w:numPr>
          <w:ilvl w:val="0"/>
          <w:numId w:val="1"/>
        </w:numPr>
        <w:tabs>
          <w:tab w:val="left" w:pos="1382"/>
        </w:tabs>
        <w:spacing w:line="242" w:lineRule="auto"/>
        <w:ind w:right="122"/>
        <w:rPr>
          <w:lang w:val="en-US"/>
        </w:rPr>
      </w:pPr>
      <w:r w:rsidRPr="001D0D65">
        <w:rPr>
          <w:lang w:val="en-US"/>
        </w:rPr>
        <w:t>Thematic artistic productions projected on a screen, or thematic videos adapted to the theme of the reception in question, of indeterminate duration but which can be programmed for repeated projection or videos broadcast on a loop.</w:t>
      </w:r>
    </w:p>
    <w:p w14:paraId="67428F59" w14:textId="77777777" w:rsidR="00343B52" w:rsidRPr="001D0D65" w:rsidRDefault="006142C8">
      <w:pPr>
        <w:pStyle w:val="Pargrafdellista"/>
        <w:numPr>
          <w:ilvl w:val="0"/>
          <w:numId w:val="1"/>
        </w:numPr>
        <w:tabs>
          <w:tab w:val="left" w:pos="1382"/>
        </w:tabs>
        <w:spacing w:line="237" w:lineRule="auto"/>
        <w:rPr>
          <w:lang w:val="en-US"/>
        </w:rPr>
      </w:pPr>
      <w:r w:rsidRPr="001D0D65">
        <w:rPr>
          <w:lang w:val="en-US"/>
        </w:rPr>
        <w:t>More complex artistic productions such as mapping or immersive artistic projections with a duration adapted to the event.</w:t>
      </w:r>
    </w:p>
    <w:p w14:paraId="7F822D0F" w14:textId="77777777" w:rsidR="00343B52" w:rsidRPr="001D0D65" w:rsidRDefault="00343B52">
      <w:pPr>
        <w:pStyle w:val="Textindependent"/>
        <w:spacing w:before="2"/>
        <w:rPr>
          <w:lang w:val="en-US"/>
        </w:rPr>
      </w:pPr>
    </w:p>
    <w:p w14:paraId="40078F96" w14:textId="77777777" w:rsidR="00343B52" w:rsidRPr="001D0D65" w:rsidRDefault="006142C8">
      <w:pPr>
        <w:pStyle w:val="Textindependent"/>
        <w:spacing w:line="237" w:lineRule="auto"/>
        <w:ind w:left="661" w:right="117"/>
        <w:jc w:val="both"/>
        <w:rPr>
          <w:lang w:val="en-US"/>
        </w:rPr>
      </w:pPr>
      <w:r w:rsidRPr="001D0D65">
        <w:rPr>
          <w:lang w:val="en-US"/>
        </w:rPr>
        <w:t>The delegation may request short promotional videos of the agreed projects in order to disseminate them.</w:t>
      </w:r>
    </w:p>
    <w:p w14:paraId="7D1C4022" w14:textId="77777777" w:rsidR="00343B52" w:rsidRPr="001D0D65" w:rsidRDefault="00343B52">
      <w:pPr>
        <w:pStyle w:val="Textindependent"/>
        <w:spacing w:before="4"/>
        <w:rPr>
          <w:lang w:val="en-US"/>
        </w:rPr>
      </w:pPr>
    </w:p>
    <w:p w14:paraId="3FD565F7" w14:textId="77777777" w:rsidR="00343B52" w:rsidRPr="001D0D65" w:rsidRDefault="006142C8">
      <w:pPr>
        <w:pStyle w:val="Ttol2"/>
        <w:spacing w:before="1"/>
        <w:rPr>
          <w:lang w:val="en-US"/>
        </w:rPr>
      </w:pPr>
      <w:r w:rsidRPr="001D0D65">
        <w:rPr>
          <w:lang w:val="en-US"/>
        </w:rPr>
        <w:t>Justification of the need for the object of the contract</w:t>
      </w:r>
    </w:p>
    <w:p w14:paraId="78B59A41" w14:textId="77777777" w:rsidR="00343B52" w:rsidRPr="001D0D65" w:rsidRDefault="00343B52">
      <w:pPr>
        <w:pStyle w:val="Textindependent"/>
        <w:spacing w:before="6"/>
        <w:rPr>
          <w:rFonts w:ascii="Arial"/>
          <w:b/>
          <w:lang w:val="en-US"/>
        </w:rPr>
      </w:pPr>
    </w:p>
    <w:p w14:paraId="69EBB489" w14:textId="2D1660F7" w:rsidR="00343B52" w:rsidRPr="001D0D65" w:rsidRDefault="006142C8">
      <w:pPr>
        <w:pStyle w:val="Textindependent"/>
        <w:spacing w:line="237" w:lineRule="auto"/>
        <w:ind w:left="661" w:right="119"/>
        <w:jc w:val="both"/>
        <w:rPr>
          <w:lang w:val="en-US"/>
        </w:rPr>
      </w:pPr>
      <w:r w:rsidRPr="001D0D65">
        <w:rPr>
          <w:lang w:val="en-US"/>
        </w:rPr>
        <w:t>The Delegation of the Government of Catalonia to the United States of America and Canada carries out its activities to promote the interests of Catalonia as a whole throughout the Delegation's area of influence from an economic, cultural, political</w:t>
      </w:r>
      <w:r w:rsidR="001D0D65">
        <w:rPr>
          <w:lang w:val="en-US"/>
        </w:rPr>
        <w:t>,</w:t>
      </w:r>
      <w:r w:rsidRPr="001D0D65">
        <w:rPr>
          <w:lang w:val="en-US"/>
        </w:rPr>
        <w:t xml:space="preserve"> and social point of view.</w:t>
      </w:r>
    </w:p>
    <w:p w14:paraId="1279CE9A" w14:textId="77777777" w:rsidR="00343B52" w:rsidRPr="001D0D65" w:rsidRDefault="00343B52">
      <w:pPr>
        <w:pStyle w:val="Textindependent"/>
        <w:spacing w:before="4"/>
        <w:rPr>
          <w:lang w:val="en-US"/>
        </w:rPr>
      </w:pPr>
    </w:p>
    <w:p w14:paraId="65F7B3D3" w14:textId="6E31BF33" w:rsidR="00343B52" w:rsidRPr="001D0D65" w:rsidRDefault="006142C8">
      <w:pPr>
        <w:pStyle w:val="Textindependent"/>
        <w:ind w:left="661" w:right="119"/>
        <w:jc w:val="both"/>
        <w:rPr>
          <w:lang w:val="en-US"/>
        </w:rPr>
      </w:pPr>
      <w:r w:rsidRPr="001D0D65">
        <w:rPr>
          <w:lang w:val="en-US"/>
        </w:rPr>
        <w:t xml:space="preserve">The purpose of this contract is justified by the Delegation's need to achieve the maximum dissemination of traditions, culture, art and other shows of culture, business or education that can have a knock-on effect and be a magnet for any area in the countries where the Delegation </w:t>
      </w:r>
      <w:r w:rsidR="001D0D65" w:rsidRPr="001D0D65">
        <w:rPr>
          <w:lang w:val="en-US"/>
        </w:rPr>
        <w:t>conducts</w:t>
      </w:r>
      <w:r w:rsidRPr="001D0D65">
        <w:rPr>
          <w:lang w:val="en-US"/>
        </w:rPr>
        <w:t xml:space="preserve"> its activities.</w:t>
      </w:r>
    </w:p>
    <w:p w14:paraId="6ABA833C" w14:textId="77777777" w:rsidR="00343B52" w:rsidRPr="001D0D65" w:rsidRDefault="00343B52">
      <w:pPr>
        <w:pStyle w:val="Textindependent"/>
        <w:spacing w:before="8"/>
        <w:rPr>
          <w:sz w:val="21"/>
          <w:lang w:val="en-US"/>
        </w:rPr>
      </w:pPr>
    </w:p>
    <w:p w14:paraId="10498FFB" w14:textId="416E8A21" w:rsidR="00343B52" w:rsidRPr="001D0D65" w:rsidRDefault="006142C8">
      <w:pPr>
        <w:pStyle w:val="Textindependent"/>
        <w:ind w:left="661" w:right="117"/>
        <w:jc w:val="both"/>
        <w:rPr>
          <w:lang w:val="en-US"/>
        </w:rPr>
      </w:pPr>
      <w:r w:rsidRPr="001D0D65">
        <w:rPr>
          <w:lang w:val="en-US"/>
        </w:rPr>
        <w:t xml:space="preserve">In this sense, it is important to have attractive audiovisual products that help to promote Catalonia. This type of product will help to </w:t>
      </w:r>
      <w:r w:rsidR="001D0D65" w:rsidRPr="001D0D65">
        <w:rPr>
          <w:lang w:val="en-US"/>
        </w:rPr>
        <w:t>recognize</w:t>
      </w:r>
      <w:r w:rsidRPr="001D0D65">
        <w:rPr>
          <w:lang w:val="en-US"/>
        </w:rPr>
        <w:t xml:space="preserve"> Catalan identifying traits at events to which North American or Canadian counterparts are invited, and will also be shown to potentially interested parties in any audiovisual format.</w:t>
      </w:r>
    </w:p>
    <w:p w14:paraId="71255B56" w14:textId="77777777" w:rsidR="00343B52" w:rsidRPr="001D0D65" w:rsidRDefault="006142C8">
      <w:pPr>
        <w:spacing w:before="103" w:line="160" w:lineRule="exact"/>
        <w:ind w:left="661"/>
        <w:rPr>
          <w:sz w:val="14"/>
          <w:lang w:val="en-US"/>
        </w:rPr>
      </w:pPr>
      <w:r w:rsidRPr="001D0D65">
        <w:rPr>
          <w:sz w:val="14"/>
          <w:lang w:val="en-US"/>
        </w:rPr>
        <w:lastRenderedPageBreak/>
        <w:t>655 Third Avenue</w:t>
      </w:r>
    </w:p>
    <w:p w14:paraId="412DD333" w14:textId="77777777" w:rsidR="00343B52" w:rsidRPr="001D0D65" w:rsidRDefault="006142C8">
      <w:pPr>
        <w:spacing w:line="160" w:lineRule="exact"/>
        <w:ind w:left="661"/>
        <w:rPr>
          <w:sz w:val="14"/>
          <w:lang w:val="en-US"/>
        </w:rPr>
      </w:pPr>
      <w:r w:rsidRPr="001D0D65">
        <w:rPr>
          <w:sz w:val="14"/>
          <w:lang w:val="en-US"/>
        </w:rPr>
        <w:t>Suite 1830</w:t>
      </w:r>
    </w:p>
    <w:p w14:paraId="160C272B" w14:textId="77777777" w:rsidR="00343B52" w:rsidRPr="001D0D65" w:rsidRDefault="006142C8">
      <w:pPr>
        <w:ind w:left="661" w:right="7861"/>
        <w:rPr>
          <w:sz w:val="14"/>
          <w:lang w:val="en-US"/>
        </w:rPr>
      </w:pPr>
      <w:r w:rsidRPr="001D0D65">
        <w:rPr>
          <w:sz w:val="14"/>
          <w:lang w:val="en-US"/>
        </w:rPr>
        <w:t>New York, NY 10017 Tel. (212) 782-3331</w:t>
      </w:r>
    </w:p>
    <w:p w14:paraId="6B4755B7" w14:textId="77777777" w:rsidR="00343B52" w:rsidRPr="001D0D65" w:rsidRDefault="00343B52">
      <w:pPr>
        <w:rPr>
          <w:sz w:val="14"/>
          <w:lang w:val="en-US"/>
        </w:rPr>
        <w:sectPr w:rsidR="00343B52" w:rsidRPr="001D0D65" w:rsidSect="009F6DAA">
          <w:type w:val="continuous"/>
          <w:pgSz w:w="11910" w:h="16840"/>
          <w:pgMar w:top="560" w:right="1020" w:bottom="280" w:left="1040" w:header="720" w:footer="720" w:gutter="0"/>
          <w:cols w:space="720"/>
        </w:sectPr>
      </w:pPr>
    </w:p>
    <w:p w14:paraId="2AB0370E" w14:textId="77777777" w:rsidR="00343B52" w:rsidRPr="001D0D65" w:rsidRDefault="006142C8">
      <w:pPr>
        <w:pStyle w:val="Textindependent"/>
        <w:ind w:left="661"/>
        <w:rPr>
          <w:sz w:val="20"/>
          <w:lang w:val="en-US"/>
        </w:rPr>
      </w:pPr>
      <w:r w:rsidRPr="001D0D65">
        <w:rPr>
          <w:noProof/>
          <w:sz w:val="20"/>
          <w:lang w:val="ca-ES" w:eastAsia="ca-ES"/>
        </w:rPr>
        <w:lastRenderedPageBreak/>
        <w:drawing>
          <wp:inline distT="0" distB="0" distL="0" distR="0" wp14:anchorId="4E4B597B" wp14:editId="3BB49462">
            <wp:extent cx="1155108" cy="27432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155108" cy="274320"/>
                    </a:xfrm>
                    <a:prstGeom prst="rect">
                      <a:avLst/>
                    </a:prstGeom>
                  </pic:spPr>
                </pic:pic>
              </a:graphicData>
            </a:graphic>
          </wp:inline>
        </w:drawing>
      </w:r>
    </w:p>
    <w:p w14:paraId="453CEB61" w14:textId="77777777" w:rsidR="00343B52" w:rsidRPr="001D0D65" w:rsidRDefault="00343B52">
      <w:pPr>
        <w:pStyle w:val="Textindependent"/>
        <w:rPr>
          <w:sz w:val="20"/>
          <w:lang w:val="en-US"/>
        </w:rPr>
      </w:pPr>
    </w:p>
    <w:p w14:paraId="4D1EB32B" w14:textId="77777777" w:rsidR="00343B52" w:rsidRPr="001D0D65" w:rsidRDefault="00343B52">
      <w:pPr>
        <w:pStyle w:val="Textindependent"/>
        <w:rPr>
          <w:sz w:val="20"/>
          <w:lang w:val="en-US"/>
        </w:rPr>
      </w:pPr>
    </w:p>
    <w:p w14:paraId="2DCC44AD" w14:textId="77777777" w:rsidR="00343B52" w:rsidRPr="001D0D65" w:rsidRDefault="00343B52">
      <w:pPr>
        <w:pStyle w:val="Textindependent"/>
        <w:spacing w:before="9"/>
        <w:rPr>
          <w:sz w:val="27"/>
          <w:lang w:val="en-US"/>
        </w:rPr>
      </w:pPr>
    </w:p>
    <w:p w14:paraId="10736257" w14:textId="77777777" w:rsidR="00343B52" w:rsidRPr="001D0D65" w:rsidRDefault="006142C8">
      <w:pPr>
        <w:pStyle w:val="Ttol2"/>
        <w:spacing w:before="93"/>
        <w:rPr>
          <w:lang w:val="en-US"/>
        </w:rPr>
      </w:pPr>
      <w:r w:rsidRPr="001D0D65">
        <w:rPr>
          <w:lang w:val="en-US"/>
        </w:rPr>
        <w:t>Essential reason to cover the need for a contract with a third party</w:t>
      </w:r>
    </w:p>
    <w:p w14:paraId="35904DA4" w14:textId="77777777" w:rsidR="00343B52" w:rsidRPr="001D0D65" w:rsidRDefault="00343B52">
      <w:pPr>
        <w:pStyle w:val="Textindependent"/>
        <w:spacing w:before="4"/>
        <w:rPr>
          <w:rFonts w:ascii="Arial"/>
          <w:b/>
          <w:lang w:val="en-US"/>
        </w:rPr>
      </w:pPr>
    </w:p>
    <w:p w14:paraId="7BFF6298" w14:textId="77777777" w:rsidR="00343B52" w:rsidRPr="001D0D65" w:rsidRDefault="006142C8">
      <w:pPr>
        <w:pStyle w:val="Textindependent"/>
        <w:spacing w:before="1"/>
        <w:ind w:left="661" w:right="119"/>
        <w:jc w:val="both"/>
        <w:rPr>
          <w:lang w:val="en-US"/>
        </w:rPr>
      </w:pPr>
      <w:r w:rsidRPr="001D0D65">
        <w:rPr>
          <w:lang w:val="en-US"/>
        </w:rPr>
        <w:t>As the technical level that these services require is very high, they must be carried out by a qualified company with experience in new audiovisual formats and new communication technologies. It is also necessary to have knowledge of both cultures, Catalan of course, but also North American, in order to create products that fit and are understood by the target culture. The staff force at the Delegation is too small for the immense activity scope and it does not have qualified personnel for this type of service.</w:t>
      </w:r>
    </w:p>
    <w:p w14:paraId="0F764F24" w14:textId="77777777" w:rsidR="00343B52" w:rsidRPr="001D0D65" w:rsidRDefault="00343B52">
      <w:pPr>
        <w:pStyle w:val="Textindependent"/>
        <w:spacing w:before="8"/>
        <w:rPr>
          <w:sz w:val="21"/>
          <w:lang w:val="en-US"/>
        </w:rPr>
      </w:pPr>
    </w:p>
    <w:p w14:paraId="48C6DD89" w14:textId="77777777" w:rsidR="00343B52" w:rsidRPr="001D0D65" w:rsidRDefault="006142C8">
      <w:pPr>
        <w:pStyle w:val="Textindependent"/>
        <w:ind w:left="661"/>
        <w:rPr>
          <w:lang w:val="en-US"/>
        </w:rPr>
      </w:pPr>
      <w:r w:rsidRPr="001D0D65">
        <w:rPr>
          <w:lang w:val="en-US"/>
        </w:rPr>
        <w:t>I RESOLVE TO:</w:t>
      </w:r>
    </w:p>
    <w:p w14:paraId="102DB939" w14:textId="77777777" w:rsidR="00343B52" w:rsidRPr="001D0D65" w:rsidRDefault="00343B52">
      <w:pPr>
        <w:pStyle w:val="Textindependent"/>
        <w:spacing w:before="7"/>
        <w:rPr>
          <w:lang w:val="en-US"/>
        </w:rPr>
      </w:pPr>
    </w:p>
    <w:p w14:paraId="45277B20" w14:textId="77777777" w:rsidR="00343B52" w:rsidRPr="001D0D65" w:rsidRDefault="006142C8">
      <w:pPr>
        <w:pStyle w:val="Textindependent"/>
        <w:spacing w:line="237" w:lineRule="auto"/>
        <w:ind w:left="661" w:right="116"/>
        <w:jc w:val="both"/>
        <w:rPr>
          <w:lang w:val="en-US"/>
        </w:rPr>
      </w:pPr>
      <w:r w:rsidRPr="001D0D65">
        <w:rPr>
          <w:lang w:val="en-US"/>
        </w:rPr>
        <w:t>Initiate the contracting procedure by negotiated procedure without advertising, in accordance with the first additional provision of Law 9/2017, of November 8, on public sector contracts, in accordance with the following data:</w:t>
      </w:r>
    </w:p>
    <w:p w14:paraId="16AB560A" w14:textId="77777777" w:rsidR="00343B52" w:rsidRPr="001D0D65" w:rsidRDefault="00343B52">
      <w:pPr>
        <w:pStyle w:val="Textindependent"/>
        <w:rPr>
          <w:sz w:val="24"/>
          <w:lang w:val="en-US"/>
        </w:rPr>
      </w:pPr>
    </w:p>
    <w:p w14:paraId="46108830" w14:textId="77777777" w:rsidR="00343B52" w:rsidRPr="001D0D65" w:rsidRDefault="00343B52">
      <w:pPr>
        <w:pStyle w:val="Textindependent"/>
        <w:spacing w:before="1"/>
        <w:rPr>
          <w:sz w:val="20"/>
          <w:lang w:val="en-US"/>
        </w:rPr>
      </w:pPr>
    </w:p>
    <w:p w14:paraId="03456904" w14:textId="77777777" w:rsidR="00343B52" w:rsidRPr="001D0D65" w:rsidRDefault="006142C8">
      <w:pPr>
        <w:pStyle w:val="Ttol2"/>
        <w:spacing w:line="484" w:lineRule="auto"/>
        <w:ind w:right="5668"/>
        <w:rPr>
          <w:lang w:val="en-US"/>
        </w:rPr>
      </w:pPr>
      <w:r w:rsidRPr="001D0D65">
        <w:rPr>
          <w:lang w:val="en-US"/>
        </w:rPr>
        <w:t>Reference contract data Estimated value of the contract</w:t>
      </w:r>
    </w:p>
    <w:p w14:paraId="18DA6E2F" w14:textId="37D35855" w:rsidR="00343B52" w:rsidRPr="001D0D65" w:rsidRDefault="006142C8" w:rsidP="002B3B58">
      <w:pPr>
        <w:pStyle w:val="Textindependent"/>
        <w:ind w:left="661" w:right="115"/>
        <w:jc w:val="both"/>
        <w:rPr>
          <w:lang w:val="en-US"/>
        </w:rPr>
      </w:pPr>
      <w:r w:rsidRPr="001D0D65">
        <w:rPr>
          <w:lang w:val="en-US"/>
        </w:rPr>
        <w:t xml:space="preserve">The estimated value of the contract is </w:t>
      </w:r>
      <w:r w:rsidR="002B3B58" w:rsidRPr="002B3B58">
        <w:rPr>
          <w:lang w:val="en-US"/>
        </w:rPr>
        <w:t xml:space="preserve">$136.312,20  </w:t>
      </w:r>
      <w:r w:rsidRPr="001D0D65">
        <w:rPr>
          <w:lang w:val="en-US"/>
        </w:rPr>
        <w:t xml:space="preserve">(one hundred and </w:t>
      </w:r>
      <w:r w:rsidR="00E255EC">
        <w:rPr>
          <w:lang w:val="en-US"/>
        </w:rPr>
        <w:t>thirty</w:t>
      </w:r>
      <w:r w:rsidRPr="001D0D65">
        <w:rPr>
          <w:lang w:val="en-US"/>
        </w:rPr>
        <w:t>-s</w:t>
      </w:r>
      <w:r w:rsidR="00E255EC">
        <w:rPr>
          <w:lang w:val="en-US"/>
        </w:rPr>
        <w:t>ix</w:t>
      </w:r>
      <w:r w:rsidRPr="001D0D65">
        <w:rPr>
          <w:lang w:val="en-US"/>
        </w:rPr>
        <w:t xml:space="preserve"> thousand </w:t>
      </w:r>
      <w:r w:rsidR="00E255EC">
        <w:rPr>
          <w:lang w:val="en-US"/>
        </w:rPr>
        <w:t>thre hundred</w:t>
      </w:r>
      <w:r w:rsidRPr="001D0D65">
        <w:rPr>
          <w:lang w:val="en-US"/>
        </w:rPr>
        <w:t xml:space="preserve"> and </w:t>
      </w:r>
      <w:r w:rsidR="00E255EC">
        <w:rPr>
          <w:lang w:val="en-US"/>
        </w:rPr>
        <w:t>twelve</w:t>
      </w:r>
      <w:r w:rsidRPr="001D0D65">
        <w:rPr>
          <w:lang w:val="en-US"/>
        </w:rPr>
        <w:t xml:space="preserve"> dollars</w:t>
      </w:r>
      <w:r w:rsidR="00E255EC">
        <w:rPr>
          <w:lang w:val="en-US"/>
        </w:rPr>
        <w:t xml:space="preserve"> and twenty cents</w:t>
      </w:r>
      <w:r w:rsidRPr="001D0D65">
        <w:rPr>
          <w:lang w:val="en-US"/>
        </w:rPr>
        <w:t xml:space="preserve">), equivalent to </w:t>
      </w:r>
      <w:r w:rsidRPr="001D0D65">
        <w:rPr>
          <w:lang w:val="en-US"/>
        </w:rPr>
        <w:lastRenderedPageBreak/>
        <w:t xml:space="preserve">approximately </w:t>
      </w:r>
      <w:r w:rsidR="002B3B58">
        <w:rPr>
          <w:lang w:val="en-US"/>
        </w:rPr>
        <w:t xml:space="preserve">€ </w:t>
      </w:r>
      <w:r w:rsidR="002B3B58" w:rsidRPr="002B3B58">
        <w:rPr>
          <w:lang w:val="en-US"/>
        </w:rPr>
        <w:t>123.359,46</w:t>
      </w:r>
      <w:r w:rsidR="002B3B58" w:rsidRPr="001D0D65">
        <w:rPr>
          <w:lang w:val="en-US"/>
        </w:rPr>
        <w:t xml:space="preserve"> </w:t>
      </w:r>
      <w:r w:rsidRPr="001D0D65">
        <w:rPr>
          <w:lang w:val="en-US"/>
        </w:rPr>
        <w:t xml:space="preserve">(one hundred and </w:t>
      </w:r>
      <w:r w:rsidR="007510D3">
        <w:rPr>
          <w:lang w:val="en-US"/>
        </w:rPr>
        <w:t>twenty-three</w:t>
      </w:r>
      <w:r w:rsidRPr="001D0D65">
        <w:rPr>
          <w:lang w:val="en-US"/>
        </w:rPr>
        <w:t xml:space="preserve"> thousand </w:t>
      </w:r>
      <w:r w:rsidR="007510D3">
        <w:rPr>
          <w:lang w:val="en-US"/>
        </w:rPr>
        <w:t>three</w:t>
      </w:r>
      <w:r w:rsidRPr="001D0D65">
        <w:rPr>
          <w:lang w:val="en-US"/>
        </w:rPr>
        <w:t xml:space="preserve"> hundred and f</w:t>
      </w:r>
      <w:r w:rsidR="007510D3">
        <w:rPr>
          <w:lang w:val="en-US"/>
        </w:rPr>
        <w:t>ift</w:t>
      </w:r>
      <w:r w:rsidRPr="001D0D65">
        <w:rPr>
          <w:lang w:val="en-US"/>
        </w:rPr>
        <w:t>y-</w:t>
      </w:r>
      <w:r w:rsidR="007510D3">
        <w:rPr>
          <w:lang w:val="en-US"/>
        </w:rPr>
        <w:t>nin</w:t>
      </w:r>
      <w:r w:rsidRPr="001D0D65">
        <w:rPr>
          <w:lang w:val="en-US"/>
        </w:rPr>
        <w:t>e euros and forty-</w:t>
      </w:r>
      <w:r w:rsidR="007510D3">
        <w:rPr>
          <w:lang w:val="en-US"/>
        </w:rPr>
        <w:t>six</w:t>
      </w:r>
      <w:r w:rsidRPr="001D0D65">
        <w:rPr>
          <w:lang w:val="en-US"/>
        </w:rPr>
        <w:t xml:space="preserve"> cents), which includes the base bidding budget for a period of </w:t>
      </w:r>
      <w:r w:rsidR="007510D3">
        <w:rPr>
          <w:lang w:val="en-US"/>
        </w:rPr>
        <w:t>ten</w:t>
      </w:r>
      <w:r w:rsidRPr="001D0D65">
        <w:rPr>
          <w:lang w:val="en-US"/>
        </w:rPr>
        <w:t xml:space="preserve"> months, four extensions for a period of one year each, a price revision estimated at 10% per year and a possible modification of the contract up to a maximum of 20% of the initial contract price</w:t>
      </w:r>
    </w:p>
    <w:p w14:paraId="0EC1CF9B" w14:textId="77777777" w:rsidR="00343B52" w:rsidRPr="001D0D65" w:rsidRDefault="00343B52">
      <w:pPr>
        <w:pStyle w:val="Textindependent"/>
        <w:spacing w:before="10"/>
        <w:rPr>
          <w:sz w:val="21"/>
          <w:lang w:val="en-US"/>
        </w:rPr>
      </w:pPr>
    </w:p>
    <w:p w14:paraId="3C461F36" w14:textId="77777777" w:rsidR="00343B52" w:rsidRPr="001D0D65" w:rsidRDefault="006142C8">
      <w:pPr>
        <w:pStyle w:val="Ttol2"/>
        <w:rPr>
          <w:lang w:val="en-US"/>
        </w:rPr>
      </w:pPr>
      <w:r w:rsidRPr="001D0D65">
        <w:rPr>
          <w:lang w:val="en-US"/>
        </w:rPr>
        <w:t>Base bidding budget:</w:t>
      </w:r>
    </w:p>
    <w:p w14:paraId="69283368" w14:textId="77777777" w:rsidR="00343B52" w:rsidRPr="001D0D65" w:rsidRDefault="00343B52">
      <w:pPr>
        <w:pStyle w:val="Textindependent"/>
        <w:spacing w:before="6"/>
        <w:rPr>
          <w:rFonts w:ascii="Arial"/>
          <w:b/>
          <w:sz w:val="21"/>
          <w:lang w:val="en-US"/>
        </w:rPr>
      </w:pPr>
    </w:p>
    <w:p w14:paraId="4648FFFC" w14:textId="49AD9812" w:rsidR="00343B52" w:rsidRPr="001D0D65" w:rsidRDefault="006142C8" w:rsidP="002B3B58">
      <w:pPr>
        <w:pStyle w:val="Textindependent"/>
        <w:spacing w:before="1" w:line="484" w:lineRule="auto"/>
        <w:ind w:left="661" w:right="69"/>
        <w:rPr>
          <w:lang w:val="en-US"/>
        </w:rPr>
      </w:pPr>
      <w:r w:rsidRPr="001D0D65">
        <w:rPr>
          <w:lang w:val="en-US"/>
        </w:rPr>
        <w:t>VAT excluded: 20,000.</w:t>
      </w:r>
      <w:r w:rsidR="002B3B58">
        <w:rPr>
          <w:lang w:val="en-US"/>
        </w:rPr>
        <w:t>00 USD (equivalent to 18,</w:t>
      </w:r>
      <w:r w:rsidR="007510D3">
        <w:rPr>
          <w:lang w:val="en-US"/>
        </w:rPr>
        <w:t>099</w:t>
      </w:r>
      <w:r w:rsidR="002B3B58">
        <w:rPr>
          <w:lang w:val="en-US"/>
        </w:rPr>
        <w:t>.</w:t>
      </w:r>
      <w:r w:rsidR="007510D3">
        <w:rPr>
          <w:lang w:val="en-US"/>
        </w:rPr>
        <w:t>55</w:t>
      </w:r>
      <w:r w:rsidR="002B3B58">
        <w:rPr>
          <w:lang w:val="en-US"/>
        </w:rPr>
        <w:t xml:space="preserve"> E</w:t>
      </w:r>
      <w:r w:rsidRPr="001D0D65">
        <w:rPr>
          <w:lang w:val="en-US"/>
        </w:rPr>
        <w:t>UR*) VAT included: 20,000.00 USD (equivalent to 18,</w:t>
      </w:r>
      <w:r w:rsidR="007510D3">
        <w:rPr>
          <w:lang w:val="en-US"/>
        </w:rPr>
        <w:t>099</w:t>
      </w:r>
      <w:r w:rsidRPr="001D0D65">
        <w:rPr>
          <w:lang w:val="en-US"/>
        </w:rPr>
        <w:t>.</w:t>
      </w:r>
      <w:r w:rsidR="007510D3">
        <w:rPr>
          <w:lang w:val="en-US"/>
        </w:rPr>
        <w:t>55</w:t>
      </w:r>
      <w:r w:rsidRPr="001D0D65">
        <w:rPr>
          <w:lang w:val="en-US"/>
        </w:rPr>
        <w:t xml:space="preserve"> EUR*)</w:t>
      </w:r>
    </w:p>
    <w:p w14:paraId="79915344" w14:textId="77777777" w:rsidR="00343B52" w:rsidRPr="001D0D65" w:rsidRDefault="006142C8">
      <w:pPr>
        <w:pStyle w:val="Textindependent"/>
        <w:spacing w:line="242" w:lineRule="exact"/>
        <w:ind w:left="661"/>
        <w:rPr>
          <w:lang w:val="en-US"/>
        </w:rPr>
      </w:pPr>
      <w:r w:rsidRPr="001D0D65">
        <w:rPr>
          <w:lang w:val="en-US"/>
        </w:rPr>
        <w:t>VAT supported in the United States; there is no such direct tax.</w:t>
      </w:r>
    </w:p>
    <w:p w14:paraId="5734470C" w14:textId="77777777" w:rsidR="00343B52" w:rsidRPr="001D0D65" w:rsidRDefault="00343B52">
      <w:pPr>
        <w:pStyle w:val="Textindependent"/>
        <w:spacing w:before="3"/>
        <w:rPr>
          <w:lang w:val="en-US"/>
        </w:rPr>
      </w:pPr>
    </w:p>
    <w:p w14:paraId="0B966E34" w14:textId="3A399C23" w:rsidR="00343B52" w:rsidRPr="001D0D65" w:rsidRDefault="006142C8">
      <w:pPr>
        <w:spacing w:before="1"/>
        <w:ind w:left="661"/>
        <w:rPr>
          <w:rFonts w:ascii="Arial"/>
          <w:i/>
          <w:lang w:val="en-US"/>
        </w:rPr>
      </w:pPr>
      <w:r w:rsidRPr="001D0D65">
        <w:rPr>
          <w:rFonts w:ascii="Arial"/>
          <w:i/>
          <w:lang w:val="en-US"/>
        </w:rPr>
        <w:t xml:space="preserve">* Official exchange rate on </w:t>
      </w:r>
      <w:r w:rsidR="002B3B58">
        <w:rPr>
          <w:rFonts w:ascii="Arial"/>
          <w:i/>
          <w:lang w:val="en-US"/>
        </w:rPr>
        <w:t>December</w:t>
      </w:r>
      <w:r w:rsidRPr="001D0D65">
        <w:rPr>
          <w:rFonts w:ascii="Arial"/>
          <w:i/>
          <w:lang w:val="en-US"/>
        </w:rPr>
        <w:t xml:space="preserve"> </w:t>
      </w:r>
      <w:r w:rsidR="002B3B58">
        <w:rPr>
          <w:rFonts w:ascii="Arial"/>
          <w:i/>
          <w:lang w:val="en-US"/>
        </w:rPr>
        <w:t>29</w:t>
      </w:r>
      <w:r w:rsidRPr="001D0D65">
        <w:rPr>
          <w:rFonts w:ascii="Arial"/>
          <w:i/>
          <w:lang w:val="en-US"/>
        </w:rPr>
        <w:t>, 2023: 1 EUR = 1.1</w:t>
      </w:r>
      <w:r w:rsidR="002B3B58">
        <w:rPr>
          <w:rFonts w:ascii="Arial"/>
          <w:i/>
          <w:lang w:val="en-US"/>
        </w:rPr>
        <w:t>050</w:t>
      </w:r>
      <w:r w:rsidRPr="001D0D65">
        <w:rPr>
          <w:rFonts w:ascii="Arial"/>
          <w:i/>
          <w:lang w:val="en-US"/>
        </w:rPr>
        <w:t xml:space="preserve"> USD</w:t>
      </w:r>
    </w:p>
    <w:p w14:paraId="250E8860" w14:textId="77777777" w:rsidR="00343B52" w:rsidRPr="001D0D65" w:rsidRDefault="00343B52">
      <w:pPr>
        <w:pStyle w:val="Textindependent"/>
        <w:rPr>
          <w:rFonts w:ascii="Arial"/>
          <w:i/>
          <w:sz w:val="20"/>
          <w:lang w:val="en-US"/>
        </w:rPr>
      </w:pPr>
    </w:p>
    <w:p w14:paraId="3992894A" w14:textId="37C19A65" w:rsidR="00343B52" w:rsidRPr="001D0D65" w:rsidRDefault="0018513B">
      <w:pPr>
        <w:pStyle w:val="Textindependent"/>
        <w:spacing w:before="6"/>
        <w:rPr>
          <w:rFonts w:ascii="Arial"/>
          <w:i/>
          <w:sz w:val="19"/>
          <w:lang w:val="en-US"/>
        </w:rPr>
      </w:pPr>
      <w:r>
        <w:rPr>
          <w:noProof/>
          <w:lang w:val="ca-ES" w:eastAsia="ca-ES"/>
        </w:rPr>
        <mc:AlternateContent>
          <mc:Choice Requires="wps">
            <w:drawing>
              <wp:anchor distT="0" distB="0" distL="0" distR="0" simplePos="0" relativeHeight="487588352" behindDoc="1" locked="0" layoutInCell="1" allowOverlap="1" wp14:anchorId="19AD3F22" wp14:editId="4156BDF1">
                <wp:simplePos x="0" y="0"/>
                <wp:positionH relativeFrom="page">
                  <wp:posOffset>1080135</wp:posOffset>
                </wp:positionH>
                <wp:positionV relativeFrom="paragraph">
                  <wp:posOffset>172085</wp:posOffset>
                </wp:positionV>
                <wp:extent cx="5736590" cy="1270"/>
                <wp:effectExtent l="0" t="0" r="0" b="0"/>
                <wp:wrapTopAndBottom/>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6590" cy="1270"/>
                        </a:xfrm>
                        <a:custGeom>
                          <a:avLst/>
                          <a:gdLst>
                            <a:gd name="T0" fmla="+- 0 1701 1701"/>
                            <a:gd name="T1" fmla="*/ T0 w 9034"/>
                            <a:gd name="T2" fmla="+- 0 2423 1701"/>
                            <a:gd name="T3" fmla="*/ T2 w 9034"/>
                            <a:gd name="T4" fmla="+- 0 2431 1701"/>
                            <a:gd name="T5" fmla="*/ T4 w 9034"/>
                            <a:gd name="T6" fmla="+- 0 2913 1701"/>
                            <a:gd name="T7" fmla="*/ T6 w 9034"/>
                            <a:gd name="T8" fmla="+- 0 2920 1701"/>
                            <a:gd name="T9" fmla="*/ T8 w 9034"/>
                            <a:gd name="T10" fmla="+- 0 3402 1701"/>
                            <a:gd name="T11" fmla="*/ T10 w 9034"/>
                            <a:gd name="T12" fmla="+- 0 3410 1701"/>
                            <a:gd name="T13" fmla="*/ T12 w 9034"/>
                            <a:gd name="T14" fmla="+- 0 4012 1701"/>
                            <a:gd name="T15" fmla="*/ T14 w 9034"/>
                            <a:gd name="T16" fmla="+- 0 4019 1701"/>
                            <a:gd name="T17" fmla="*/ T16 w 9034"/>
                            <a:gd name="T18" fmla="+- 0 4501 1701"/>
                            <a:gd name="T19" fmla="*/ T18 w 9034"/>
                            <a:gd name="T20" fmla="+- 0 4509 1701"/>
                            <a:gd name="T21" fmla="*/ T20 w 9034"/>
                            <a:gd name="T22" fmla="+- 0 4991 1701"/>
                            <a:gd name="T23" fmla="*/ T22 w 9034"/>
                            <a:gd name="T24" fmla="+- 0 4998 1701"/>
                            <a:gd name="T25" fmla="*/ T24 w 9034"/>
                            <a:gd name="T26" fmla="+- 0 5480 1701"/>
                            <a:gd name="T27" fmla="*/ T26 w 9034"/>
                            <a:gd name="T28" fmla="+- 0 5488 1701"/>
                            <a:gd name="T29" fmla="*/ T28 w 9034"/>
                            <a:gd name="T30" fmla="+- 0 6090 1701"/>
                            <a:gd name="T31" fmla="*/ T30 w 9034"/>
                            <a:gd name="T32" fmla="+- 0 6097 1701"/>
                            <a:gd name="T33" fmla="*/ T32 w 9034"/>
                            <a:gd name="T34" fmla="+- 0 6579 1701"/>
                            <a:gd name="T35" fmla="*/ T34 w 9034"/>
                            <a:gd name="T36" fmla="+- 0 6587 1701"/>
                            <a:gd name="T37" fmla="*/ T36 w 9034"/>
                            <a:gd name="T38" fmla="+- 0 7069 1701"/>
                            <a:gd name="T39" fmla="*/ T38 w 9034"/>
                            <a:gd name="T40" fmla="+- 0 7076 1701"/>
                            <a:gd name="T41" fmla="*/ T40 w 9034"/>
                            <a:gd name="T42" fmla="+- 0 7558 1701"/>
                            <a:gd name="T43" fmla="*/ T42 w 9034"/>
                            <a:gd name="T44" fmla="+- 0 7566 1701"/>
                            <a:gd name="T45" fmla="*/ T44 w 9034"/>
                            <a:gd name="T46" fmla="+- 0 8168 1701"/>
                            <a:gd name="T47" fmla="*/ T46 w 9034"/>
                            <a:gd name="T48" fmla="+- 0 8175 1701"/>
                            <a:gd name="T49" fmla="*/ T48 w 9034"/>
                            <a:gd name="T50" fmla="+- 0 8657 1701"/>
                            <a:gd name="T51" fmla="*/ T50 w 9034"/>
                            <a:gd name="T52" fmla="+- 0 8665 1701"/>
                            <a:gd name="T53" fmla="*/ T52 w 9034"/>
                            <a:gd name="T54" fmla="+- 0 9147 1701"/>
                            <a:gd name="T55" fmla="*/ T54 w 9034"/>
                            <a:gd name="T56" fmla="+- 0 9154 1701"/>
                            <a:gd name="T57" fmla="*/ T56 w 9034"/>
                            <a:gd name="T58" fmla="+- 0 9636 1701"/>
                            <a:gd name="T59" fmla="*/ T58 w 9034"/>
                            <a:gd name="T60" fmla="+- 0 9644 1701"/>
                            <a:gd name="T61" fmla="*/ T60 w 9034"/>
                            <a:gd name="T62" fmla="+- 0 10245 1701"/>
                            <a:gd name="T63" fmla="*/ T62 w 9034"/>
                            <a:gd name="T64" fmla="+- 0 10253 1701"/>
                            <a:gd name="T65" fmla="*/ T64 w 9034"/>
                            <a:gd name="T66" fmla="+- 0 10735 1701"/>
                            <a:gd name="T67" fmla="*/ T66 w 9034"/>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Lst>
                          <a:rect l="0" t="0" r="r" b="b"/>
                          <a:pathLst>
                            <a:path w="9034">
                              <a:moveTo>
                                <a:pt x="0" y="0"/>
                              </a:moveTo>
                              <a:lnTo>
                                <a:pt x="722" y="0"/>
                              </a:lnTo>
                              <a:moveTo>
                                <a:pt x="730" y="0"/>
                              </a:moveTo>
                              <a:lnTo>
                                <a:pt x="1212" y="0"/>
                              </a:lnTo>
                              <a:moveTo>
                                <a:pt x="1219" y="0"/>
                              </a:moveTo>
                              <a:lnTo>
                                <a:pt x="1701" y="0"/>
                              </a:lnTo>
                              <a:moveTo>
                                <a:pt x="1709" y="0"/>
                              </a:moveTo>
                              <a:lnTo>
                                <a:pt x="2311" y="0"/>
                              </a:lnTo>
                              <a:moveTo>
                                <a:pt x="2318" y="0"/>
                              </a:moveTo>
                              <a:lnTo>
                                <a:pt x="2800" y="0"/>
                              </a:lnTo>
                              <a:moveTo>
                                <a:pt x="2808" y="0"/>
                              </a:moveTo>
                              <a:lnTo>
                                <a:pt x="3290" y="0"/>
                              </a:lnTo>
                              <a:moveTo>
                                <a:pt x="3297" y="0"/>
                              </a:moveTo>
                              <a:lnTo>
                                <a:pt x="3779" y="0"/>
                              </a:lnTo>
                              <a:moveTo>
                                <a:pt x="3787" y="0"/>
                              </a:moveTo>
                              <a:lnTo>
                                <a:pt x="4389" y="0"/>
                              </a:lnTo>
                              <a:moveTo>
                                <a:pt x="4396" y="0"/>
                              </a:moveTo>
                              <a:lnTo>
                                <a:pt x="4878" y="0"/>
                              </a:lnTo>
                              <a:moveTo>
                                <a:pt x="4886" y="0"/>
                              </a:moveTo>
                              <a:lnTo>
                                <a:pt x="5368" y="0"/>
                              </a:lnTo>
                              <a:moveTo>
                                <a:pt x="5375" y="0"/>
                              </a:moveTo>
                              <a:lnTo>
                                <a:pt x="5857" y="0"/>
                              </a:lnTo>
                              <a:moveTo>
                                <a:pt x="5865" y="0"/>
                              </a:moveTo>
                              <a:lnTo>
                                <a:pt x="6467" y="0"/>
                              </a:lnTo>
                              <a:moveTo>
                                <a:pt x="6474" y="0"/>
                              </a:moveTo>
                              <a:lnTo>
                                <a:pt x="6956" y="0"/>
                              </a:lnTo>
                              <a:moveTo>
                                <a:pt x="6964" y="0"/>
                              </a:moveTo>
                              <a:lnTo>
                                <a:pt x="7446" y="0"/>
                              </a:lnTo>
                              <a:moveTo>
                                <a:pt x="7453" y="0"/>
                              </a:moveTo>
                              <a:lnTo>
                                <a:pt x="7935" y="0"/>
                              </a:lnTo>
                              <a:moveTo>
                                <a:pt x="7943" y="0"/>
                              </a:moveTo>
                              <a:lnTo>
                                <a:pt x="8544" y="0"/>
                              </a:lnTo>
                              <a:moveTo>
                                <a:pt x="8552" y="0"/>
                              </a:moveTo>
                              <a:lnTo>
                                <a:pt x="9034"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7784A" id="AutoShape 4" o:spid="_x0000_s1026" style="position:absolute;margin-left:85.05pt;margin-top:13.55pt;width:451.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" path="m,l722,t8,l1212,t7,l1701,t8,l2311,t7,l2800,t8,l3290,t7,l3779,t8,l4389,t7,l4878,t8,l5368,t7,l5857,t8,l6467,t7,l6956,t8,l7446,t7,l7935,t8,l8544,t8,l9034,e" filled="f" strokeweight=".24447mm">
                <v:path arrowok="t" o:connecttype="custom" o:connectlocs="0,0;458470,0;463550,0;769620,0;774065,0;1080135,0;1085215,0;1467485,0;1471930,0;1778000,0;1783080,0;2089150,0;2093595,0;2399665,0;2404745,0;2787015,0;2791460,0;3097530,0;3102610,0;3408680,0;3413125,0;3719195,0;3724275,0;4106545,0;4110990,0;4417060,0;4422140,0;4728210,0;4732655,0;5038725,0;5043805,0;5425440,0;5430520,0;5736590,0" o:connectangles="0,0,0,0,0,0,0,0,0,0,0,0,0,0,0,0,0,0,0,0,0,0,0,0,0,0,0,0,0,0,0,0,0,0"/>
                <w10:wrap type="topAndBottom" anchorx="page"/>
              </v:shape>
            </w:pict>
          </mc:Fallback>
        </mc:AlternateContent>
      </w:r>
    </w:p>
    <w:p w14:paraId="45A9C17C" w14:textId="77777777" w:rsidR="00343B52" w:rsidRPr="001D0D65" w:rsidRDefault="006142C8">
      <w:pPr>
        <w:pStyle w:val="Ttol2"/>
        <w:spacing w:line="224" w:lineRule="exact"/>
        <w:rPr>
          <w:lang w:val="en-US"/>
        </w:rPr>
      </w:pPr>
      <w:r w:rsidRPr="001D0D65">
        <w:rPr>
          <w:lang w:val="en-US"/>
        </w:rPr>
        <w:t>Term of execution:</w:t>
      </w:r>
    </w:p>
    <w:p w14:paraId="1C709794" w14:textId="77777777" w:rsidR="00343B52" w:rsidRPr="001D0D65" w:rsidRDefault="00343B52">
      <w:pPr>
        <w:pStyle w:val="Textindependent"/>
        <w:spacing w:before="6"/>
        <w:rPr>
          <w:rFonts w:ascii="Arial"/>
          <w:b/>
          <w:lang w:val="en-US"/>
        </w:rPr>
      </w:pPr>
    </w:p>
    <w:p w14:paraId="2673C0F7" w14:textId="6E2CE69D" w:rsidR="00343B52" w:rsidRPr="001D0D65" w:rsidRDefault="006142C8">
      <w:pPr>
        <w:pStyle w:val="Textindependent"/>
        <w:spacing w:line="237" w:lineRule="auto"/>
        <w:ind w:left="661" w:right="33"/>
        <w:rPr>
          <w:lang w:val="en-US"/>
        </w:rPr>
      </w:pPr>
      <w:r w:rsidRPr="001D0D65">
        <w:rPr>
          <w:lang w:val="en-US"/>
        </w:rPr>
        <w:t xml:space="preserve">The term of the contract is from </w:t>
      </w:r>
      <w:r>
        <w:rPr>
          <w:lang w:val="en-US"/>
        </w:rPr>
        <w:t xml:space="preserve"> </w:t>
      </w:r>
      <w:r w:rsidR="002B3B58">
        <w:rPr>
          <w:lang w:val="en-US"/>
        </w:rPr>
        <w:t>March</w:t>
      </w:r>
      <w:r>
        <w:rPr>
          <w:lang w:val="en-US"/>
        </w:rPr>
        <w:t xml:space="preserve"> 1</w:t>
      </w:r>
      <w:r w:rsidRPr="00305AAE">
        <w:rPr>
          <w:vertAlign w:val="superscript"/>
          <w:lang w:val="en-US"/>
        </w:rPr>
        <w:t>st</w:t>
      </w:r>
      <w:r>
        <w:rPr>
          <w:lang w:val="en-US"/>
        </w:rPr>
        <w:t>, 2024</w:t>
      </w:r>
      <w:r w:rsidRPr="001D0D65">
        <w:rPr>
          <w:lang w:val="en-US"/>
        </w:rPr>
        <w:t xml:space="preserve"> or from the date of its formalization if later, until December 31, </w:t>
      </w:r>
      <w:r>
        <w:rPr>
          <w:lang w:val="en-US"/>
        </w:rPr>
        <w:t xml:space="preserve"> 2024</w:t>
      </w:r>
      <w:r w:rsidRPr="001D0D65">
        <w:rPr>
          <w:lang w:val="en-US"/>
        </w:rPr>
        <w:t>.</w:t>
      </w:r>
    </w:p>
    <w:p w14:paraId="41BE800C" w14:textId="77777777" w:rsidR="00343B52" w:rsidRPr="001D0D65" w:rsidRDefault="00343B52">
      <w:pPr>
        <w:pStyle w:val="Textindependent"/>
        <w:spacing w:before="6"/>
        <w:rPr>
          <w:sz w:val="21"/>
          <w:lang w:val="en-US"/>
        </w:rPr>
      </w:pPr>
    </w:p>
    <w:p w14:paraId="44432EAA" w14:textId="77777777" w:rsidR="00343B52" w:rsidRPr="001D0D65" w:rsidRDefault="006142C8">
      <w:pPr>
        <w:pStyle w:val="Textindependent"/>
        <w:ind w:left="661"/>
        <w:rPr>
          <w:lang w:val="en-US"/>
        </w:rPr>
      </w:pPr>
      <w:r w:rsidRPr="001D0D65">
        <w:rPr>
          <w:lang w:val="en-US"/>
        </w:rPr>
        <w:t>The possibility of four extensions with a duration of one year each is provided for.</w:t>
      </w:r>
    </w:p>
    <w:p w14:paraId="60621595" w14:textId="77777777" w:rsidR="00343B52" w:rsidRPr="001D0D65" w:rsidRDefault="00343B52">
      <w:pPr>
        <w:pStyle w:val="Textindependent"/>
        <w:rPr>
          <w:sz w:val="20"/>
          <w:lang w:val="en-US"/>
        </w:rPr>
      </w:pPr>
    </w:p>
    <w:p w14:paraId="2DE2EF90" w14:textId="77777777" w:rsidR="00343B52" w:rsidRPr="001D0D65" w:rsidRDefault="00343B52">
      <w:pPr>
        <w:pStyle w:val="Textindependent"/>
        <w:spacing w:before="5"/>
        <w:rPr>
          <w:sz w:val="28"/>
          <w:lang w:val="en-US"/>
        </w:rPr>
      </w:pPr>
    </w:p>
    <w:p w14:paraId="760D3982" w14:textId="23191705" w:rsidR="00343B52" w:rsidRPr="001D0D65" w:rsidRDefault="0018513B">
      <w:pPr>
        <w:pStyle w:val="Textindependent"/>
        <w:spacing w:before="100" w:line="249" w:lineRule="auto"/>
        <w:ind w:left="2759" w:right="4938"/>
        <w:rPr>
          <w:rFonts w:ascii="Trebuchet MS"/>
          <w:lang w:val="en-US"/>
        </w:rPr>
      </w:pPr>
      <w:r>
        <w:rPr>
          <w:noProof/>
          <w:lang w:val="ca-ES" w:eastAsia="ca-ES"/>
        </w:rPr>
        <mc:AlternateContent>
          <mc:Choice Requires="wps">
            <w:drawing>
              <wp:anchor distT="0" distB="0" distL="114300" distR="114300" simplePos="0" relativeHeight="487529472" behindDoc="1" locked="0" layoutInCell="1" allowOverlap="1" wp14:anchorId="265BB26D" wp14:editId="391CDB62">
                <wp:simplePos x="0" y="0"/>
                <wp:positionH relativeFrom="page">
                  <wp:posOffset>1976755</wp:posOffset>
                </wp:positionH>
                <wp:positionV relativeFrom="paragraph">
                  <wp:posOffset>635</wp:posOffset>
                </wp:positionV>
                <wp:extent cx="835025" cy="82931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5025" cy="829310"/>
                        </a:xfrm>
                        <a:custGeom>
                          <a:avLst/>
                          <a:gdLst>
                            <a:gd name="T0" fmla="+- 0 3143 3113"/>
                            <a:gd name="T1" fmla="*/ T0 w 1315"/>
                            <a:gd name="T2" fmla="+- 0 1203 1"/>
                            <a:gd name="T3" fmla="*/ 1203 h 1306"/>
                            <a:gd name="T4" fmla="+- 0 3129 3113"/>
                            <a:gd name="T5" fmla="*/ T4 w 1315"/>
                            <a:gd name="T6" fmla="+- 0 1306 1"/>
                            <a:gd name="T7" fmla="*/ 1306 h 1306"/>
                            <a:gd name="T8" fmla="+- 0 3145 3113"/>
                            <a:gd name="T9" fmla="*/ T8 w 1315"/>
                            <a:gd name="T10" fmla="+- 0 1267 1"/>
                            <a:gd name="T11" fmla="*/ 1267 h 1306"/>
                            <a:gd name="T12" fmla="+- 0 3349 3113"/>
                            <a:gd name="T13" fmla="*/ T12 w 1315"/>
                            <a:gd name="T14" fmla="+- 0 1031 1"/>
                            <a:gd name="T15" fmla="*/ 1031 h 1306"/>
                            <a:gd name="T16" fmla="+- 0 3630 3113"/>
                            <a:gd name="T17" fmla="*/ T16 w 1315"/>
                            <a:gd name="T18" fmla="+- 0 105 1"/>
                            <a:gd name="T19" fmla="*/ 105 h 1306"/>
                            <a:gd name="T20" fmla="+- 0 3637 3113"/>
                            <a:gd name="T21" fmla="*/ T20 w 1315"/>
                            <a:gd name="T22" fmla="+- 0 233 1"/>
                            <a:gd name="T23" fmla="*/ 233 h 1306"/>
                            <a:gd name="T24" fmla="+- 0 3665 3113"/>
                            <a:gd name="T25" fmla="*/ T24 w 1315"/>
                            <a:gd name="T26" fmla="+- 0 376 1"/>
                            <a:gd name="T27" fmla="*/ 376 h 1306"/>
                            <a:gd name="T28" fmla="+- 0 3632 3113"/>
                            <a:gd name="T29" fmla="*/ T28 w 1315"/>
                            <a:gd name="T30" fmla="+- 0 547 1"/>
                            <a:gd name="T31" fmla="*/ 547 h 1306"/>
                            <a:gd name="T32" fmla="+- 0 3477 3113"/>
                            <a:gd name="T33" fmla="*/ T32 w 1315"/>
                            <a:gd name="T34" fmla="+- 0 885 1"/>
                            <a:gd name="T35" fmla="*/ 885 h 1306"/>
                            <a:gd name="T36" fmla="+- 0 3276 3113"/>
                            <a:gd name="T37" fmla="*/ T36 w 1315"/>
                            <a:gd name="T38" fmla="+- 0 1206 1"/>
                            <a:gd name="T39" fmla="*/ 1206 h 1306"/>
                            <a:gd name="T40" fmla="+- 0 3220 3113"/>
                            <a:gd name="T41" fmla="*/ T40 w 1315"/>
                            <a:gd name="T42" fmla="+- 0 1304 1"/>
                            <a:gd name="T43" fmla="*/ 1304 h 1306"/>
                            <a:gd name="T44" fmla="+- 0 3410 3113"/>
                            <a:gd name="T45" fmla="*/ T44 w 1315"/>
                            <a:gd name="T46" fmla="+- 0 1088 1"/>
                            <a:gd name="T47" fmla="*/ 1088 h 1306"/>
                            <a:gd name="T48" fmla="+- 0 3537 3113"/>
                            <a:gd name="T49" fmla="*/ T48 w 1315"/>
                            <a:gd name="T50" fmla="+- 0 868 1"/>
                            <a:gd name="T51" fmla="*/ 868 h 1306"/>
                            <a:gd name="T52" fmla="+- 0 3671 3113"/>
                            <a:gd name="T53" fmla="*/ T52 w 1315"/>
                            <a:gd name="T54" fmla="+- 0 577 1"/>
                            <a:gd name="T55" fmla="*/ 577 h 1306"/>
                            <a:gd name="T56" fmla="+- 0 3745 3113"/>
                            <a:gd name="T57" fmla="*/ T56 w 1315"/>
                            <a:gd name="T58" fmla="+- 0 485 1"/>
                            <a:gd name="T59" fmla="*/ 485 h 1306"/>
                            <a:gd name="T60" fmla="+- 0 3684 3113"/>
                            <a:gd name="T61" fmla="*/ T60 w 1315"/>
                            <a:gd name="T62" fmla="+- 0 281 1"/>
                            <a:gd name="T63" fmla="*/ 281 h 1306"/>
                            <a:gd name="T64" fmla="+- 0 3666 3113"/>
                            <a:gd name="T65" fmla="*/ T64 w 1315"/>
                            <a:gd name="T66" fmla="+- 0 103 1"/>
                            <a:gd name="T67" fmla="*/ 103 h 1306"/>
                            <a:gd name="T68" fmla="+- 0 3726 3113"/>
                            <a:gd name="T69" fmla="*/ T68 w 1315"/>
                            <a:gd name="T70" fmla="+- 0 9 1"/>
                            <a:gd name="T71" fmla="*/ 9 h 1306"/>
                            <a:gd name="T72" fmla="+- 0 4381 3113"/>
                            <a:gd name="T73" fmla="*/ T72 w 1315"/>
                            <a:gd name="T74" fmla="+- 0 973 1"/>
                            <a:gd name="T75" fmla="*/ 973 h 1306"/>
                            <a:gd name="T76" fmla="+- 0 4364 3113"/>
                            <a:gd name="T77" fmla="*/ T76 w 1315"/>
                            <a:gd name="T78" fmla="+- 0 1015 1"/>
                            <a:gd name="T79" fmla="*/ 1015 h 1306"/>
                            <a:gd name="T80" fmla="+- 0 4407 3113"/>
                            <a:gd name="T81" fmla="*/ T80 w 1315"/>
                            <a:gd name="T82" fmla="+- 0 1031 1"/>
                            <a:gd name="T83" fmla="*/ 1031 h 1306"/>
                            <a:gd name="T84" fmla="+- 0 4368 3113"/>
                            <a:gd name="T85" fmla="*/ T84 w 1315"/>
                            <a:gd name="T86" fmla="+- 0 988 1"/>
                            <a:gd name="T87" fmla="*/ 988 h 1306"/>
                            <a:gd name="T88" fmla="+- 0 4394 3113"/>
                            <a:gd name="T89" fmla="*/ T88 w 1315"/>
                            <a:gd name="T90" fmla="+- 0 970 1"/>
                            <a:gd name="T91" fmla="*/ 970 h 1306"/>
                            <a:gd name="T92" fmla="+- 0 4419 3113"/>
                            <a:gd name="T93" fmla="*/ T92 w 1315"/>
                            <a:gd name="T94" fmla="+- 0 1016 1"/>
                            <a:gd name="T95" fmla="*/ 1016 h 1306"/>
                            <a:gd name="T96" fmla="+- 0 4425 3113"/>
                            <a:gd name="T97" fmla="*/ T96 w 1315"/>
                            <a:gd name="T98" fmla="+- 0 1015 1"/>
                            <a:gd name="T99" fmla="*/ 1015 h 1306"/>
                            <a:gd name="T100" fmla="+- 0 4414 3113"/>
                            <a:gd name="T101" fmla="*/ T100 w 1315"/>
                            <a:gd name="T102" fmla="+- 0 977 1"/>
                            <a:gd name="T103" fmla="*/ 977 h 1306"/>
                            <a:gd name="T104" fmla="+- 0 4388 3113"/>
                            <a:gd name="T105" fmla="*/ T104 w 1315"/>
                            <a:gd name="T106" fmla="+- 0 1020 1"/>
                            <a:gd name="T107" fmla="*/ 1020 h 1306"/>
                            <a:gd name="T108" fmla="+- 0 4400 3113"/>
                            <a:gd name="T109" fmla="*/ T108 w 1315"/>
                            <a:gd name="T110" fmla="+- 0 1002 1"/>
                            <a:gd name="T111" fmla="*/ 1002 h 1306"/>
                            <a:gd name="T112" fmla="+- 0 4408 3113"/>
                            <a:gd name="T113" fmla="*/ T112 w 1315"/>
                            <a:gd name="T114" fmla="+- 0 989 1"/>
                            <a:gd name="T115" fmla="*/ 989 h 1306"/>
                            <a:gd name="T116" fmla="+- 0 4396 3113"/>
                            <a:gd name="T117" fmla="*/ T116 w 1315"/>
                            <a:gd name="T118" fmla="+- 0 1005 1"/>
                            <a:gd name="T119" fmla="*/ 1005 h 1306"/>
                            <a:gd name="T120" fmla="+- 0 4408 3113"/>
                            <a:gd name="T121" fmla="*/ T120 w 1315"/>
                            <a:gd name="T122" fmla="+- 0 1020 1"/>
                            <a:gd name="T123" fmla="*/ 1020 h 1306"/>
                            <a:gd name="T124" fmla="+- 0 4408 3113"/>
                            <a:gd name="T125" fmla="*/ T124 w 1315"/>
                            <a:gd name="T126" fmla="+- 0 989 1"/>
                            <a:gd name="T127" fmla="*/ 989 h 1306"/>
                            <a:gd name="T128" fmla="+- 0 4396 3113"/>
                            <a:gd name="T129" fmla="*/ T128 w 1315"/>
                            <a:gd name="T130" fmla="+- 0 1000 1"/>
                            <a:gd name="T131" fmla="*/ 1000 h 1306"/>
                            <a:gd name="T132" fmla="+- 0 3745 3113"/>
                            <a:gd name="T133" fmla="*/ T132 w 1315"/>
                            <a:gd name="T134" fmla="+- 0 486 1"/>
                            <a:gd name="T135" fmla="*/ 486 h 1306"/>
                            <a:gd name="T136" fmla="+- 0 3846 3113"/>
                            <a:gd name="T137" fmla="*/ T136 w 1315"/>
                            <a:gd name="T138" fmla="+- 0 730 1"/>
                            <a:gd name="T139" fmla="*/ 730 h 1306"/>
                            <a:gd name="T140" fmla="+- 0 3894 3113"/>
                            <a:gd name="T141" fmla="*/ T140 w 1315"/>
                            <a:gd name="T142" fmla="+- 0 845 1"/>
                            <a:gd name="T143" fmla="*/ 845 h 1306"/>
                            <a:gd name="T144" fmla="+- 0 3560 3113"/>
                            <a:gd name="T145" fmla="*/ T144 w 1315"/>
                            <a:gd name="T146" fmla="+- 0 940 1"/>
                            <a:gd name="T147" fmla="*/ 940 h 1306"/>
                            <a:gd name="T148" fmla="+- 0 3622 3113"/>
                            <a:gd name="T149" fmla="*/ T148 w 1315"/>
                            <a:gd name="T150" fmla="+- 0 934 1"/>
                            <a:gd name="T151" fmla="*/ 934 h 1306"/>
                            <a:gd name="T152" fmla="+- 0 3943 3113"/>
                            <a:gd name="T153" fmla="*/ T152 w 1315"/>
                            <a:gd name="T154" fmla="+- 0 873 1"/>
                            <a:gd name="T155" fmla="*/ 873 h 1306"/>
                            <a:gd name="T156" fmla="+- 0 4172 3113"/>
                            <a:gd name="T157" fmla="*/ T156 w 1315"/>
                            <a:gd name="T158" fmla="+- 0 850 1"/>
                            <a:gd name="T159" fmla="*/ 850 h 1306"/>
                            <a:gd name="T160" fmla="+- 0 4043 3113"/>
                            <a:gd name="T161" fmla="*/ T160 w 1315"/>
                            <a:gd name="T162" fmla="+- 0 820 1"/>
                            <a:gd name="T163" fmla="*/ 820 h 1306"/>
                            <a:gd name="T164" fmla="+- 0 3922 3113"/>
                            <a:gd name="T165" fmla="*/ T164 w 1315"/>
                            <a:gd name="T166" fmla="+- 0 743 1"/>
                            <a:gd name="T167" fmla="*/ 743 h 1306"/>
                            <a:gd name="T168" fmla="+- 0 3745 3113"/>
                            <a:gd name="T169" fmla="*/ T168 w 1315"/>
                            <a:gd name="T170" fmla="+- 0 486 1"/>
                            <a:gd name="T171" fmla="*/ 486 h 1306"/>
                            <a:gd name="T172" fmla="+- 0 4198 3113"/>
                            <a:gd name="T173" fmla="*/ T172 w 1315"/>
                            <a:gd name="T174" fmla="+- 0 933 1"/>
                            <a:gd name="T175" fmla="*/ 933 h 1306"/>
                            <a:gd name="T176" fmla="+- 0 4392 3113"/>
                            <a:gd name="T177" fmla="*/ T176 w 1315"/>
                            <a:gd name="T178" fmla="+- 0 951 1"/>
                            <a:gd name="T179" fmla="*/ 951 h 1306"/>
                            <a:gd name="T180" fmla="+- 0 4319 3113"/>
                            <a:gd name="T181" fmla="*/ T180 w 1315"/>
                            <a:gd name="T182" fmla="+- 0 931 1"/>
                            <a:gd name="T183" fmla="*/ 931 h 1306"/>
                            <a:gd name="T184" fmla="+- 0 4414 3113"/>
                            <a:gd name="T185" fmla="*/ T184 w 1315"/>
                            <a:gd name="T186" fmla="+- 0 927 1"/>
                            <a:gd name="T187" fmla="*/ 927 h 1306"/>
                            <a:gd name="T188" fmla="+- 0 4372 3113"/>
                            <a:gd name="T189" fmla="*/ T188 w 1315"/>
                            <a:gd name="T190" fmla="+- 0 937 1"/>
                            <a:gd name="T191" fmla="*/ 937 h 1306"/>
                            <a:gd name="T192" fmla="+- 0 4256 3113"/>
                            <a:gd name="T193" fmla="*/ T192 w 1315"/>
                            <a:gd name="T194" fmla="+- 0 850 1"/>
                            <a:gd name="T195" fmla="*/ 850 h 1306"/>
                            <a:gd name="T196" fmla="+- 0 4423 3113"/>
                            <a:gd name="T197" fmla="*/ T196 w 1315"/>
                            <a:gd name="T198" fmla="+- 0 903 1"/>
                            <a:gd name="T199" fmla="*/ 903 h 1306"/>
                            <a:gd name="T200" fmla="+- 0 4401 3113"/>
                            <a:gd name="T201" fmla="*/ T200 w 1315"/>
                            <a:gd name="T202" fmla="+- 0 850 1"/>
                            <a:gd name="T203" fmla="*/ 850 h 1306"/>
                            <a:gd name="T204" fmla="+- 0 4043 3113"/>
                            <a:gd name="T205" fmla="*/ T204 w 1315"/>
                            <a:gd name="T206" fmla="+- 0 820 1"/>
                            <a:gd name="T207" fmla="*/ 820 h 1306"/>
                            <a:gd name="T208" fmla="+- 0 3739 3113"/>
                            <a:gd name="T209" fmla="*/ T208 w 1315"/>
                            <a:gd name="T210" fmla="+- 0 111 1"/>
                            <a:gd name="T211" fmla="*/ 111 h 1306"/>
                            <a:gd name="T212" fmla="+- 0 3699 3113"/>
                            <a:gd name="T213" fmla="*/ T212 w 1315"/>
                            <a:gd name="T214" fmla="+- 0 340 1"/>
                            <a:gd name="T215" fmla="*/ 340 h 1306"/>
                            <a:gd name="T216" fmla="+- 0 3736 3113"/>
                            <a:gd name="T217" fmla="*/ T216 w 1315"/>
                            <a:gd name="T218" fmla="+- 0 185 1"/>
                            <a:gd name="T219" fmla="*/ 185 h 1306"/>
                            <a:gd name="T220" fmla="+- 0 3708 3113"/>
                            <a:gd name="T221" fmla="*/ T220 w 1315"/>
                            <a:gd name="T222" fmla="+- 0 18 1"/>
                            <a:gd name="T223" fmla="*/ 18 h 1306"/>
                            <a:gd name="T224" fmla="+- 0 3744 3113"/>
                            <a:gd name="T225" fmla="*/ T224 w 1315"/>
                            <a:gd name="T226" fmla="+- 0 37 1"/>
                            <a:gd name="T227" fmla="*/ 37 h 13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15" h="1306">
                              <a:moveTo>
                                <a:pt x="236" y="1030"/>
                              </a:moveTo>
                              <a:lnTo>
                                <a:pt x="141" y="1089"/>
                              </a:lnTo>
                              <a:lnTo>
                                <a:pt x="74" y="1148"/>
                              </a:lnTo>
                              <a:lnTo>
                                <a:pt x="30" y="1202"/>
                              </a:lnTo>
                              <a:lnTo>
                                <a:pt x="7" y="1249"/>
                              </a:lnTo>
                              <a:lnTo>
                                <a:pt x="0" y="1284"/>
                              </a:lnTo>
                              <a:lnTo>
                                <a:pt x="8" y="1301"/>
                              </a:lnTo>
                              <a:lnTo>
                                <a:pt x="16" y="1305"/>
                              </a:lnTo>
                              <a:lnTo>
                                <a:pt x="103" y="1305"/>
                              </a:lnTo>
                              <a:lnTo>
                                <a:pt x="107" y="1303"/>
                              </a:lnTo>
                              <a:lnTo>
                                <a:pt x="25" y="1303"/>
                              </a:lnTo>
                              <a:lnTo>
                                <a:pt x="32" y="1266"/>
                              </a:lnTo>
                              <a:lnTo>
                                <a:pt x="59" y="1214"/>
                              </a:lnTo>
                              <a:lnTo>
                                <a:pt x="104" y="1154"/>
                              </a:lnTo>
                              <a:lnTo>
                                <a:pt x="164" y="1091"/>
                              </a:lnTo>
                              <a:lnTo>
                                <a:pt x="236" y="1030"/>
                              </a:lnTo>
                              <a:close/>
                              <a:moveTo>
                                <a:pt x="562" y="0"/>
                              </a:moveTo>
                              <a:lnTo>
                                <a:pt x="535" y="18"/>
                              </a:lnTo>
                              <a:lnTo>
                                <a:pt x="522" y="58"/>
                              </a:lnTo>
                              <a:lnTo>
                                <a:pt x="517" y="104"/>
                              </a:lnTo>
                              <a:lnTo>
                                <a:pt x="516" y="137"/>
                              </a:lnTo>
                              <a:lnTo>
                                <a:pt x="517" y="166"/>
                              </a:lnTo>
                              <a:lnTo>
                                <a:pt x="520" y="198"/>
                              </a:lnTo>
                              <a:lnTo>
                                <a:pt x="524" y="232"/>
                              </a:lnTo>
                              <a:lnTo>
                                <a:pt x="530" y="267"/>
                              </a:lnTo>
                              <a:lnTo>
                                <a:pt x="536" y="302"/>
                              </a:lnTo>
                              <a:lnTo>
                                <a:pt x="544" y="338"/>
                              </a:lnTo>
                              <a:lnTo>
                                <a:pt x="552" y="375"/>
                              </a:lnTo>
                              <a:lnTo>
                                <a:pt x="562" y="411"/>
                              </a:lnTo>
                              <a:lnTo>
                                <a:pt x="557" y="438"/>
                              </a:lnTo>
                              <a:lnTo>
                                <a:pt x="542" y="484"/>
                              </a:lnTo>
                              <a:lnTo>
                                <a:pt x="519" y="546"/>
                              </a:lnTo>
                              <a:lnTo>
                                <a:pt x="488" y="620"/>
                              </a:lnTo>
                              <a:lnTo>
                                <a:pt x="452" y="704"/>
                              </a:lnTo>
                              <a:lnTo>
                                <a:pt x="410" y="793"/>
                              </a:lnTo>
                              <a:lnTo>
                                <a:pt x="364" y="884"/>
                              </a:lnTo>
                              <a:lnTo>
                                <a:pt x="316" y="975"/>
                              </a:lnTo>
                              <a:lnTo>
                                <a:pt x="265" y="1061"/>
                              </a:lnTo>
                              <a:lnTo>
                                <a:pt x="214" y="1139"/>
                              </a:lnTo>
                              <a:lnTo>
                                <a:pt x="163" y="1205"/>
                              </a:lnTo>
                              <a:lnTo>
                                <a:pt x="114" y="1257"/>
                              </a:lnTo>
                              <a:lnTo>
                                <a:pt x="68" y="1291"/>
                              </a:lnTo>
                              <a:lnTo>
                                <a:pt x="25" y="1303"/>
                              </a:lnTo>
                              <a:lnTo>
                                <a:pt x="107" y="1303"/>
                              </a:lnTo>
                              <a:lnTo>
                                <a:pt x="134" y="1286"/>
                              </a:lnTo>
                              <a:lnTo>
                                <a:pt x="181" y="1241"/>
                              </a:lnTo>
                              <a:lnTo>
                                <a:pt x="236" y="1175"/>
                              </a:lnTo>
                              <a:lnTo>
                                <a:pt x="297" y="1087"/>
                              </a:lnTo>
                              <a:lnTo>
                                <a:pt x="365" y="976"/>
                              </a:lnTo>
                              <a:lnTo>
                                <a:pt x="377" y="972"/>
                              </a:lnTo>
                              <a:lnTo>
                                <a:pt x="365" y="972"/>
                              </a:lnTo>
                              <a:lnTo>
                                <a:pt x="424" y="867"/>
                              </a:lnTo>
                              <a:lnTo>
                                <a:pt x="471" y="777"/>
                              </a:lnTo>
                              <a:lnTo>
                                <a:pt x="508" y="699"/>
                              </a:lnTo>
                              <a:lnTo>
                                <a:pt x="536" y="633"/>
                              </a:lnTo>
                              <a:lnTo>
                                <a:pt x="558" y="576"/>
                              </a:lnTo>
                              <a:lnTo>
                                <a:pt x="574" y="527"/>
                              </a:lnTo>
                              <a:lnTo>
                                <a:pt x="586" y="485"/>
                              </a:lnTo>
                              <a:lnTo>
                                <a:pt x="632" y="485"/>
                              </a:lnTo>
                              <a:lnTo>
                                <a:pt x="632" y="484"/>
                              </a:lnTo>
                              <a:lnTo>
                                <a:pt x="603" y="407"/>
                              </a:lnTo>
                              <a:lnTo>
                                <a:pt x="613" y="339"/>
                              </a:lnTo>
                              <a:lnTo>
                                <a:pt x="586" y="339"/>
                              </a:lnTo>
                              <a:lnTo>
                                <a:pt x="571" y="280"/>
                              </a:lnTo>
                              <a:lnTo>
                                <a:pt x="560" y="223"/>
                              </a:lnTo>
                              <a:lnTo>
                                <a:pt x="554" y="170"/>
                              </a:lnTo>
                              <a:lnTo>
                                <a:pt x="552" y="122"/>
                              </a:lnTo>
                              <a:lnTo>
                                <a:pt x="553" y="102"/>
                              </a:lnTo>
                              <a:lnTo>
                                <a:pt x="556" y="68"/>
                              </a:lnTo>
                              <a:lnTo>
                                <a:pt x="564" y="32"/>
                              </a:lnTo>
                              <a:lnTo>
                                <a:pt x="581" y="8"/>
                              </a:lnTo>
                              <a:lnTo>
                                <a:pt x="613" y="8"/>
                              </a:lnTo>
                              <a:lnTo>
                                <a:pt x="596" y="1"/>
                              </a:lnTo>
                              <a:lnTo>
                                <a:pt x="562" y="0"/>
                              </a:lnTo>
                              <a:close/>
                              <a:moveTo>
                                <a:pt x="1281" y="969"/>
                              </a:moveTo>
                              <a:lnTo>
                                <a:pt x="1268" y="972"/>
                              </a:lnTo>
                              <a:lnTo>
                                <a:pt x="1258" y="978"/>
                              </a:lnTo>
                              <a:lnTo>
                                <a:pt x="1251" y="989"/>
                              </a:lnTo>
                              <a:lnTo>
                                <a:pt x="1249" y="1001"/>
                              </a:lnTo>
                              <a:lnTo>
                                <a:pt x="1251" y="1014"/>
                              </a:lnTo>
                              <a:lnTo>
                                <a:pt x="1258" y="1023"/>
                              </a:lnTo>
                              <a:lnTo>
                                <a:pt x="1268" y="1030"/>
                              </a:lnTo>
                              <a:lnTo>
                                <a:pt x="1281" y="1032"/>
                              </a:lnTo>
                              <a:lnTo>
                                <a:pt x="1294" y="1030"/>
                              </a:lnTo>
                              <a:lnTo>
                                <a:pt x="1301" y="1026"/>
                              </a:lnTo>
                              <a:lnTo>
                                <a:pt x="1267" y="1026"/>
                              </a:lnTo>
                              <a:lnTo>
                                <a:pt x="1255" y="1015"/>
                              </a:lnTo>
                              <a:lnTo>
                                <a:pt x="1255" y="987"/>
                              </a:lnTo>
                              <a:lnTo>
                                <a:pt x="1267" y="976"/>
                              </a:lnTo>
                              <a:lnTo>
                                <a:pt x="1301" y="976"/>
                              </a:lnTo>
                              <a:lnTo>
                                <a:pt x="1294" y="972"/>
                              </a:lnTo>
                              <a:lnTo>
                                <a:pt x="1281" y="969"/>
                              </a:lnTo>
                              <a:close/>
                              <a:moveTo>
                                <a:pt x="1301" y="976"/>
                              </a:moveTo>
                              <a:lnTo>
                                <a:pt x="1297" y="976"/>
                              </a:lnTo>
                              <a:lnTo>
                                <a:pt x="1306" y="987"/>
                              </a:lnTo>
                              <a:lnTo>
                                <a:pt x="1306" y="1015"/>
                              </a:lnTo>
                              <a:lnTo>
                                <a:pt x="1297" y="1026"/>
                              </a:lnTo>
                              <a:lnTo>
                                <a:pt x="1301" y="1026"/>
                              </a:lnTo>
                              <a:lnTo>
                                <a:pt x="1305" y="1023"/>
                              </a:lnTo>
                              <a:lnTo>
                                <a:pt x="1312" y="1014"/>
                              </a:lnTo>
                              <a:lnTo>
                                <a:pt x="1314" y="1001"/>
                              </a:lnTo>
                              <a:lnTo>
                                <a:pt x="1312" y="989"/>
                              </a:lnTo>
                              <a:lnTo>
                                <a:pt x="1305" y="978"/>
                              </a:lnTo>
                              <a:lnTo>
                                <a:pt x="1301" y="976"/>
                              </a:lnTo>
                              <a:close/>
                              <a:moveTo>
                                <a:pt x="1290" y="980"/>
                              </a:moveTo>
                              <a:lnTo>
                                <a:pt x="1269" y="980"/>
                              </a:lnTo>
                              <a:lnTo>
                                <a:pt x="1269" y="1019"/>
                              </a:lnTo>
                              <a:lnTo>
                                <a:pt x="1275" y="1019"/>
                              </a:lnTo>
                              <a:lnTo>
                                <a:pt x="1275" y="1004"/>
                              </a:lnTo>
                              <a:lnTo>
                                <a:pt x="1292" y="1004"/>
                              </a:lnTo>
                              <a:lnTo>
                                <a:pt x="1291" y="1003"/>
                              </a:lnTo>
                              <a:lnTo>
                                <a:pt x="1287" y="1001"/>
                              </a:lnTo>
                              <a:lnTo>
                                <a:pt x="1295" y="999"/>
                              </a:lnTo>
                              <a:lnTo>
                                <a:pt x="1275" y="999"/>
                              </a:lnTo>
                              <a:lnTo>
                                <a:pt x="1275" y="988"/>
                              </a:lnTo>
                              <a:lnTo>
                                <a:pt x="1295" y="988"/>
                              </a:lnTo>
                              <a:lnTo>
                                <a:pt x="1294" y="985"/>
                              </a:lnTo>
                              <a:lnTo>
                                <a:pt x="1290" y="980"/>
                              </a:lnTo>
                              <a:close/>
                              <a:moveTo>
                                <a:pt x="1292" y="1004"/>
                              </a:moveTo>
                              <a:lnTo>
                                <a:pt x="1283" y="1004"/>
                              </a:lnTo>
                              <a:lnTo>
                                <a:pt x="1286" y="1008"/>
                              </a:lnTo>
                              <a:lnTo>
                                <a:pt x="1287" y="1012"/>
                              </a:lnTo>
                              <a:lnTo>
                                <a:pt x="1289" y="1019"/>
                              </a:lnTo>
                              <a:lnTo>
                                <a:pt x="1295" y="1019"/>
                              </a:lnTo>
                              <a:lnTo>
                                <a:pt x="1294" y="1012"/>
                              </a:lnTo>
                              <a:lnTo>
                                <a:pt x="1294" y="1007"/>
                              </a:lnTo>
                              <a:lnTo>
                                <a:pt x="1292" y="1004"/>
                              </a:lnTo>
                              <a:close/>
                              <a:moveTo>
                                <a:pt x="1295" y="988"/>
                              </a:moveTo>
                              <a:lnTo>
                                <a:pt x="1285" y="988"/>
                              </a:lnTo>
                              <a:lnTo>
                                <a:pt x="1287" y="989"/>
                              </a:lnTo>
                              <a:lnTo>
                                <a:pt x="1287" y="997"/>
                              </a:lnTo>
                              <a:lnTo>
                                <a:pt x="1283" y="999"/>
                              </a:lnTo>
                              <a:lnTo>
                                <a:pt x="1295" y="999"/>
                              </a:lnTo>
                              <a:lnTo>
                                <a:pt x="1295" y="993"/>
                              </a:lnTo>
                              <a:lnTo>
                                <a:pt x="1295" y="988"/>
                              </a:lnTo>
                              <a:close/>
                              <a:moveTo>
                                <a:pt x="632" y="485"/>
                              </a:moveTo>
                              <a:lnTo>
                                <a:pt x="586" y="485"/>
                              </a:lnTo>
                              <a:lnTo>
                                <a:pt x="633" y="587"/>
                              </a:lnTo>
                              <a:lnTo>
                                <a:pt x="683" y="667"/>
                              </a:lnTo>
                              <a:lnTo>
                                <a:pt x="733" y="729"/>
                              </a:lnTo>
                              <a:lnTo>
                                <a:pt x="781" y="774"/>
                              </a:lnTo>
                              <a:lnTo>
                                <a:pt x="824" y="806"/>
                              </a:lnTo>
                              <a:lnTo>
                                <a:pt x="860" y="829"/>
                              </a:lnTo>
                              <a:lnTo>
                                <a:pt x="781" y="844"/>
                              </a:lnTo>
                              <a:lnTo>
                                <a:pt x="699" y="862"/>
                              </a:lnTo>
                              <a:lnTo>
                                <a:pt x="615" y="884"/>
                              </a:lnTo>
                              <a:lnTo>
                                <a:pt x="530" y="910"/>
                              </a:lnTo>
                              <a:lnTo>
                                <a:pt x="447" y="939"/>
                              </a:lnTo>
                              <a:lnTo>
                                <a:pt x="365" y="972"/>
                              </a:lnTo>
                              <a:lnTo>
                                <a:pt x="377" y="972"/>
                              </a:lnTo>
                              <a:lnTo>
                                <a:pt x="435" y="953"/>
                              </a:lnTo>
                              <a:lnTo>
                                <a:pt x="509" y="933"/>
                              </a:lnTo>
                              <a:lnTo>
                                <a:pt x="587" y="914"/>
                              </a:lnTo>
                              <a:lnTo>
                                <a:pt x="668" y="898"/>
                              </a:lnTo>
                              <a:lnTo>
                                <a:pt x="749" y="883"/>
                              </a:lnTo>
                              <a:lnTo>
                                <a:pt x="830" y="872"/>
                              </a:lnTo>
                              <a:lnTo>
                                <a:pt x="910" y="862"/>
                              </a:lnTo>
                              <a:lnTo>
                                <a:pt x="1010" y="862"/>
                              </a:lnTo>
                              <a:lnTo>
                                <a:pt x="989" y="853"/>
                              </a:lnTo>
                              <a:lnTo>
                                <a:pt x="1059" y="849"/>
                              </a:lnTo>
                              <a:lnTo>
                                <a:pt x="1288" y="849"/>
                              </a:lnTo>
                              <a:lnTo>
                                <a:pt x="1252" y="830"/>
                              </a:lnTo>
                              <a:lnTo>
                                <a:pt x="1202" y="819"/>
                              </a:lnTo>
                              <a:lnTo>
                                <a:pt x="930" y="819"/>
                              </a:lnTo>
                              <a:lnTo>
                                <a:pt x="899" y="802"/>
                              </a:lnTo>
                              <a:lnTo>
                                <a:pt x="868" y="783"/>
                              </a:lnTo>
                              <a:lnTo>
                                <a:pt x="838" y="763"/>
                              </a:lnTo>
                              <a:lnTo>
                                <a:pt x="809" y="742"/>
                              </a:lnTo>
                              <a:lnTo>
                                <a:pt x="756" y="689"/>
                              </a:lnTo>
                              <a:lnTo>
                                <a:pt x="708" y="627"/>
                              </a:lnTo>
                              <a:lnTo>
                                <a:pt x="666" y="558"/>
                              </a:lnTo>
                              <a:lnTo>
                                <a:pt x="632" y="485"/>
                              </a:lnTo>
                              <a:close/>
                              <a:moveTo>
                                <a:pt x="1010" y="862"/>
                              </a:moveTo>
                              <a:lnTo>
                                <a:pt x="910" y="862"/>
                              </a:lnTo>
                              <a:lnTo>
                                <a:pt x="998" y="902"/>
                              </a:lnTo>
                              <a:lnTo>
                                <a:pt x="1085" y="932"/>
                              </a:lnTo>
                              <a:lnTo>
                                <a:pt x="1164" y="951"/>
                              </a:lnTo>
                              <a:lnTo>
                                <a:pt x="1231" y="957"/>
                              </a:lnTo>
                              <a:lnTo>
                                <a:pt x="1259" y="955"/>
                              </a:lnTo>
                              <a:lnTo>
                                <a:pt x="1279" y="950"/>
                              </a:lnTo>
                              <a:lnTo>
                                <a:pt x="1293" y="940"/>
                              </a:lnTo>
                              <a:lnTo>
                                <a:pt x="1296" y="936"/>
                              </a:lnTo>
                              <a:lnTo>
                                <a:pt x="1259" y="936"/>
                              </a:lnTo>
                              <a:lnTo>
                                <a:pt x="1206" y="930"/>
                              </a:lnTo>
                              <a:lnTo>
                                <a:pt x="1141" y="913"/>
                              </a:lnTo>
                              <a:lnTo>
                                <a:pt x="1067" y="887"/>
                              </a:lnTo>
                              <a:lnTo>
                                <a:pt x="1010" y="862"/>
                              </a:lnTo>
                              <a:close/>
                              <a:moveTo>
                                <a:pt x="1301" y="926"/>
                              </a:moveTo>
                              <a:lnTo>
                                <a:pt x="1293" y="930"/>
                              </a:lnTo>
                              <a:lnTo>
                                <a:pt x="1283" y="933"/>
                              </a:lnTo>
                              <a:lnTo>
                                <a:pt x="1272" y="935"/>
                              </a:lnTo>
                              <a:lnTo>
                                <a:pt x="1259" y="936"/>
                              </a:lnTo>
                              <a:lnTo>
                                <a:pt x="1296" y="936"/>
                              </a:lnTo>
                              <a:lnTo>
                                <a:pt x="1301" y="926"/>
                              </a:lnTo>
                              <a:close/>
                              <a:moveTo>
                                <a:pt x="1288" y="849"/>
                              </a:moveTo>
                              <a:lnTo>
                                <a:pt x="1143" y="849"/>
                              </a:lnTo>
                              <a:lnTo>
                                <a:pt x="1224" y="857"/>
                              </a:lnTo>
                              <a:lnTo>
                                <a:pt x="1284" y="876"/>
                              </a:lnTo>
                              <a:lnTo>
                                <a:pt x="1306" y="912"/>
                              </a:lnTo>
                              <a:lnTo>
                                <a:pt x="1310" y="902"/>
                              </a:lnTo>
                              <a:lnTo>
                                <a:pt x="1314" y="898"/>
                              </a:lnTo>
                              <a:lnTo>
                                <a:pt x="1314" y="889"/>
                              </a:lnTo>
                              <a:lnTo>
                                <a:pt x="1298" y="855"/>
                              </a:lnTo>
                              <a:lnTo>
                                <a:pt x="1288" y="849"/>
                              </a:lnTo>
                              <a:close/>
                              <a:moveTo>
                                <a:pt x="1091" y="810"/>
                              </a:moveTo>
                              <a:lnTo>
                                <a:pt x="1055" y="811"/>
                              </a:lnTo>
                              <a:lnTo>
                                <a:pt x="1016" y="813"/>
                              </a:lnTo>
                              <a:lnTo>
                                <a:pt x="930" y="819"/>
                              </a:lnTo>
                              <a:lnTo>
                                <a:pt x="1202" y="819"/>
                              </a:lnTo>
                              <a:lnTo>
                                <a:pt x="1181" y="815"/>
                              </a:lnTo>
                              <a:lnTo>
                                <a:pt x="1091" y="810"/>
                              </a:lnTo>
                              <a:close/>
                              <a:moveTo>
                                <a:pt x="626" y="110"/>
                              </a:moveTo>
                              <a:lnTo>
                                <a:pt x="619" y="149"/>
                              </a:lnTo>
                              <a:lnTo>
                                <a:pt x="610" y="200"/>
                              </a:lnTo>
                              <a:lnTo>
                                <a:pt x="600" y="263"/>
                              </a:lnTo>
                              <a:lnTo>
                                <a:pt x="586" y="339"/>
                              </a:lnTo>
                              <a:lnTo>
                                <a:pt x="613" y="339"/>
                              </a:lnTo>
                              <a:lnTo>
                                <a:pt x="614" y="330"/>
                              </a:lnTo>
                              <a:lnTo>
                                <a:pt x="620" y="256"/>
                              </a:lnTo>
                              <a:lnTo>
                                <a:pt x="623" y="184"/>
                              </a:lnTo>
                              <a:lnTo>
                                <a:pt x="626" y="110"/>
                              </a:lnTo>
                              <a:close/>
                              <a:moveTo>
                                <a:pt x="613" y="8"/>
                              </a:moveTo>
                              <a:lnTo>
                                <a:pt x="581" y="8"/>
                              </a:lnTo>
                              <a:lnTo>
                                <a:pt x="595" y="17"/>
                              </a:lnTo>
                              <a:lnTo>
                                <a:pt x="609" y="32"/>
                              </a:lnTo>
                              <a:lnTo>
                                <a:pt x="620" y="54"/>
                              </a:lnTo>
                              <a:lnTo>
                                <a:pt x="626" y="86"/>
                              </a:lnTo>
                              <a:lnTo>
                                <a:pt x="631" y="36"/>
                              </a:lnTo>
                              <a:lnTo>
                                <a:pt x="620" y="11"/>
                              </a:lnTo>
                              <a:lnTo>
                                <a:pt x="613" y="8"/>
                              </a:lnTo>
                              <a:close/>
                            </a:path>
                          </a:pathLst>
                        </a:custGeom>
                        <a:solidFill>
                          <a:srgbClr val="FF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0ED69" id="AutoShape 3" o:spid="_x0000_s1026" style="position:absolute;margin-left:155.65pt;margin-top:.05pt;width:65.75pt;height:65.3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15,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" path="m236,1030r-95,59l74,1148r-44,54l7,1249,,1284r8,17l16,1305r87,l107,1303r-82,l32,1266r27,-52l104,1154r60,-63l236,1030xm562,l535,18,522,58r-5,46l516,137r1,29l520,198r4,34l530,267r6,35l544,338r8,37l562,411r-5,27l542,484r-23,62l488,620r-36,84l410,793r-46,91l316,975r-51,86l214,1139r-51,66l114,1257r-46,34l25,1303r82,l134,1286r47,-45l236,1175r61,-88l365,976r12,-4l365,972,424,867r47,-90l508,699r28,-66l558,576r16,-49l586,485r46,l632,484,603,407r10,-68l586,339,571,280,560,223r-6,-53l552,122r1,-20l556,68r8,-36l581,8r32,l596,1,562,xm1281,969r-13,3l1258,978r-7,11l1249,1001r2,13l1258,1023r10,7l1281,1032r13,-2l1301,1026r-34,l1255,1015r,-28l1267,976r34,l1294,972r-13,-3xm1301,976r-4,l1306,987r,28l1297,1026r4,l1305,1023r7,-9l1314,1001r-2,-12l1305,978r-4,-2xm1290,980r-21,l1269,1019r6,l1275,1004r17,l1291,1003r-4,-2l1295,999r-20,l1275,988r20,l1294,985r-4,-5xm1292,1004r-9,l1286,1008r1,4l1289,1019r6,l1294,1012r,-5l1292,1004xm1295,988r-10,l1287,989r,8l1283,999r12,l1295,993r,-5xm632,485r-46,l633,587r50,80l733,729r48,45l824,806r36,23l781,844r-82,18l615,884r-85,26l447,939r-82,33l377,972r58,-19l509,933r78,-19l668,898r81,-15l830,872r80,-10l1010,862r-21,-9l1059,849r229,l1252,830r-50,-11l930,819,899,802,868,783,838,763,809,742,756,689,708,627,666,558,632,485xm1010,862r-100,l998,902r87,30l1164,951r67,6l1259,955r20,-5l1293,940r3,-4l1259,936r-53,-6l1141,913r-74,-26l1010,862xm1301,926r-8,4l1283,933r-11,2l1259,936r37,l1301,926xm1288,849r-145,l1224,857r60,19l1306,912r4,-10l1314,898r,-9l1298,855r-10,-6xm1091,810r-36,1l1016,813r-86,6l1202,819r-21,-4l1091,810xm626,110r-7,39l610,200r-10,63l586,339r27,l614,330r6,-74l623,184r3,-74xm613,8r-32,l595,17r14,15l620,54r6,32l631,36,620,11,613,8xe" fillcolor="#ffd8d8" stroked="f">
                <v:path arrowok="t" o:connecttype="custom" o:connectlocs="19050,763905;10160,829310;20320,804545;149860,654685;328295,66675;332740,147955;350520,238760;329565,347345;231140,561975;103505,765810;67945,828040;188595,690880;269240,551180;354330,366395;401320,307975;362585,178435;351155,65405;389255,5715;805180,617855;794385,644525;821690,654685;796925,627380;813435,615950;829310,645160;833120,644525;826135,620395;809625,647700;817245,636270;822325,628015;814705,638175;822325,647700;822325,628015;814705,635000;401320,308610;465455,463550;495935,536575;283845,596900;323215,593090;527050,554355;672465,539750;590550,520700;513715,471805;401320,308610;688975,592455;812165,603885;765810,591185;826135,588645;799465,594995;725805,539750;831850,573405;817880,539750;590550,520700;397510,70485;372110,215900;395605,117475;377825,11430;400685,23495" o:connectangles="0,0,0,0,0,0,0,0,0,0,0,0,0,0,0,0,0,0,0,0,0,0,0,0,0,0,0,0,0,0,0,0,0,0,0,0,0,0,0,0,0,0,0,0,0,0,0,0,0,0,0,0,0,0,0,0,0"/>
                <w10:wrap anchorx="page"/>
              </v:shape>
            </w:pict>
          </mc:Fallback>
        </mc:AlternateContent>
      </w:r>
      <w:r>
        <w:rPr>
          <w:noProof/>
          <w:lang w:val="ca-ES" w:eastAsia="ca-ES"/>
        </w:rPr>
        <mc:AlternateContent>
          <mc:Choice Requires="wps">
            <w:drawing>
              <wp:anchor distT="0" distB="0" distL="114300" distR="114300" simplePos="0" relativeHeight="15730176" behindDoc="0" locked="0" layoutInCell="1" allowOverlap="1" wp14:anchorId="26D8C67B" wp14:editId="50C65212">
                <wp:simplePos x="0" y="0"/>
                <wp:positionH relativeFrom="page">
                  <wp:posOffset>1262380</wp:posOffset>
                </wp:positionH>
                <wp:positionV relativeFrom="paragraph">
                  <wp:posOffset>68580</wp:posOffset>
                </wp:positionV>
                <wp:extent cx="1125220" cy="325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33014" w14:textId="77777777" w:rsidR="00343B52" w:rsidRDefault="006142C8">
                            <w:pPr>
                              <w:spacing w:before="10"/>
                              <w:rPr>
                                <w:rFonts w:ascii="Trebuchet MS"/>
                                <w:sz w:val="42"/>
                              </w:rPr>
                            </w:pPr>
                            <w:r>
                              <w:rPr>
                                <w:rFonts w:ascii="Trebuchet MS"/>
                                <w:sz w:val="42"/>
                              </w:rPr>
                              <w:t>Isidre Sala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8C67B" id="_x0000_t202" coordsize="21600,21600" o:spt="202" path="m,l,21600r21600,l21600,xe">
                <v:stroke joinstyle="miter"/>
                <v:path gradientshapeok="t" o:connecttype="rect"/>
              </v:shapetype>
              <v:shape id="Text Box 2" o:spid="_x0000_s1026" type="#_x0000_t202" style="position:absolute;left:0;text-align:left;margin-left:99.4pt;margin-top:5.4pt;width:88.6pt;height:25.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f3qwIAAKk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" filled="f" stroked="f">
                <v:textbox inset="0,0,0,0">
                  <w:txbxContent>
                    <w:p w14:paraId="65433014" w14:textId="77777777" w:rsidR="00343B52" w:rsidRDefault="006142C8">
                      <w:pPr>
                        <w:spacing w:before="10"/>
                        <w:rPr>
                          <w:rFonts w:ascii="Trebuchet MS"/>
                          <w:sz w:val="42"/>
                        </w:rPr>
                      </w:pPr>
                      <w:proofErr w:type="spellStart"/>
                      <w:r>
                        <w:rPr>
                          <w:rFonts w:ascii="Trebuchet MS"/>
                          <w:sz w:val="42"/>
                        </w:rPr>
                        <w:t>Isidre</w:t>
                      </w:r>
                      <w:proofErr w:type="spellEnd"/>
                      <w:r>
                        <w:rPr>
                          <w:rFonts w:ascii="Trebuchet MS"/>
                          <w:sz w:val="42"/>
                        </w:rPr>
                        <w:t xml:space="preserve"> Sala</w:t>
                      </w:r>
                    </w:p>
                  </w:txbxContent>
                </v:textbox>
                <w10:wrap anchorx="page"/>
              </v:shape>
            </w:pict>
          </mc:Fallback>
        </mc:AlternateContent>
      </w:r>
      <w:r w:rsidR="006142C8" w:rsidRPr="001D0D65">
        <w:rPr>
          <w:rFonts w:ascii="Trebuchet MS"/>
          <w:lang w:val="en-US"/>
        </w:rPr>
        <w:t xml:space="preserve">Digitally signed by </w:t>
      </w:r>
      <w:r w:rsidR="006142C8" w:rsidRPr="001D0D65">
        <w:rPr>
          <w:rFonts w:ascii="Trebuchet MS"/>
          <w:lang w:val="en-US"/>
        </w:rPr>
        <w:lastRenderedPageBreak/>
        <w:t>Isidre Sala Queralt</w:t>
      </w:r>
    </w:p>
    <w:p w14:paraId="74641407" w14:textId="77777777" w:rsidR="00343B52" w:rsidRPr="001D0D65" w:rsidRDefault="00343B52">
      <w:pPr>
        <w:spacing w:line="249" w:lineRule="auto"/>
        <w:rPr>
          <w:rFonts w:ascii="Trebuchet MS"/>
          <w:lang w:val="en-US"/>
        </w:rPr>
        <w:sectPr w:rsidR="00343B52" w:rsidRPr="001D0D65" w:rsidSect="009F6DAA">
          <w:pgSz w:w="11910" w:h="16840"/>
          <w:pgMar w:top="560" w:right="1020" w:bottom="280" w:left="1040" w:header="720" w:footer="720" w:gutter="0"/>
          <w:cols w:space="720"/>
        </w:sectPr>
      </w:pPr>
    </w:p>
    <w:p w14:paraId="3E614EA6" w14:textId="77777777" w:rsidR="00343B52" w:rsidRPr="001D0D65" w:rsidRDefault="006142C8">
      <w:pPr>
        <w:pStyle w:val="Ttol1"/>
        <w:spacing w:line="485" w:lineRule="exact"/>
        <w:ind w:left="948"/>
        <w:rPr>
          <w:lang w:val="en-US"/>
        </w:rPr>
      </w:pPr>
      <w:r w:rsidRPr="001D0D65">
        <w:rPr>
          <w:lang w:val="en-US"/>
        </w:rPr>
        <w:t>Queralt</w:t>
      </w:r>
    </w:p>
    <w:p w14:paraId="361304C1" w14:textId="35C10766" w:rsidR="00343B52" w:rsidRPr="001D0D65" w:rsidRDefault="006142C8">
      <w:pPr>
        <w:pStyle w:val="Textindependent"/>
        <w:spacing w:before="3"/>
        <w:ind w:left="445"/>
        <w:rPr>
          <w:rFonts w:ascii="Trebuchet MS"/>
          <w:lang w:val="en-US"/>
        </w:rPr>
      </w:pPr>
      <w:r w:rsidRPr="001D0D65">
        <w:rPr>
          <w:lang w:val="en-US"/>
        </w:rPr>
        <w:br w:type="column"/>
      </w:r>
      <w:r w:rsidRPr="001D0D65">
        <w:rPr>
          <w:rFonts w:ascii="Trebuchet MS"/>
          <w:lang w:val="en-US"/>
        </w:rPr>
        <w:lastRenderedPageBreak/>
        <w:t xml:space="preserve">Date: </w:t>
      </w:r>
    </w:p>
    <w:sectPr w:rsidR="00343B52" w:rsidRPr="001D0D65">
      <w:type w:val="continuous"/>
      <w:pgSz w:w="11910" w:h="16840"/>
      <w:pgMar w:top="560" w:right="1020" w:bottom="280" w:left="1040" w:header="720" w:footer="720" w:gutter="0"/>
      <w:cols w:num="2" w:space="720" w:equalWidth="0">
        <w:col w:w="2275" w:space="40"/>
        <w:col w:w="753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0041E"/>
    <w:multiLevelType w:val="hybridMultilevel"/>
    <w:tmpl w:val="59E2AF12"/>
    <w:lvl w:ilvl="0" w:tplc="C7EADAAA">
      <w:numFmt w:val="bullet"/>
      <w:lvlText w:val="-"/>
      <w:lvlJc w:val="left"/>
      <w:pPr>
        <w:ind w:left="1382" w:hanging="361"/>
      </w:pPr>
      <w:rPr>
        <w:rFonts w:ascii="Arial MT" w:eastAsia="Arial MT" w:hAnsi="Arial MT" w:cs="Arial MT" w:hint="default"/>
        <w:w w:val="99"/>
        <w:sz w:val="22"/>
        <w:szCs w:val="22"/>
        <w:lang w:val="ca-ES" w:eastAsia="en-US" w:bidi="ar-SA"/>
      </w:rPr>
    </w:lvl>
    <w:lvl w:ilvl="1" w:tplc="6EE47D0A">
      <w:numFmt w:val="bullet"/>
      <w:lvlText w:val="•"/>
      <w:lvlJc w:val="left"/>
      <w:pPr>
        <w:ind w:left="2227" w:hanging="361"/>
      </w:pPr>
      <w:rPr>
        <w:rFonts w:hint="default"/>
        <w:lang w:val="ca-ES" w:eastAsia="en-US" w:bidi="ar-SA"/>
      </w:rPr>
    </w:lvl>
    <w:lvl w:ilvl="2" w:tplc="4BDE153A">
      <w:numFmt w:val="bullet"/>
      <w:lvlText w:val="•"/>
      <w:lvlJc w:val="left"/>
      <w:pPr>
        <w:ind w:left="3074" w:hanging="361"/>
      </w:pPr>
      <w:rPr>
        <w:rFonts w:hint="default"/>
        <w:lang w:val="ca-ES" w:eastAsia="en-US" w:bidi="ar-SA"/>
      </w:rPr>
    </w:lvl>
    <w:lvl w:ilvl="3" w:tplc="903AAA6E">
      <w:numFmt w:val="bullet"/>
      <w:lvlText w:val="•"/>
      <w:lvlJc w:val="left"/>
      <w:pPr>
        <w:ind w:left="3921" w:hanging="361"/>
      </w:pPr>
      <w:rPr>
        <w:rFonts w:hint="default"/>
        <w:lang w:val="ca-ES" w:eastAsia="en-US" w:bidi="ar-SA"/>
      </w:rPr>
    </w:lvl>
    <w:lvl w:ilvl="4" w:tplc="B8A29EB4">
      <w:numFmt w:val="bullet"/>
      <w:lvlText w:val="•"/>
      <w:lvlJc w:val="left"/>
      <w:pPr>
        <w:ind w:left="4768" w:hanging="361"/>
      </w:pPr>
      <w:rPr>
        <w:rFonts w:hint="default"/>
        <w:lang w:val="ca-ES" w:eastAsia="en-US" w:bidi="ar-SA"/>
      </w:rPr>
    </w:lvl>
    <w:lvl w:ilvl="5" w:tplc="E392115E">
      <w:numFmt w:val="bullet"/>
      <w:lvlText w:val="•"/>
      <w:lvlJc w:val="left"/>
      <w:pPr>
        <w:ind w:left="5615" w:hanging="361"/>
      </w:pPr>
      <w:rPr>
        <w:rFonts w:hint="default"/>
        <w:lang w:val="ca-ES" w:eastAsia="en-US" w:bidi="ar-SA"/>
      </w:rPr>
    </w:lvl>
    <w:lvl w:ilvl="6" w:tplc="C1405998">
      <w:numFmt w:val="bullet"/>
      <w:lvlText w:val="•"/>
      <w:lvlJc w:val="left"/>
      <w:pPr>
        <w:ind w:left="6462" w:hanging="361"/>
      </w:pPr>
      <w:rPr>
        <w:rFonts w:hint="default"/>
        <w:lang w:val="ca-ES" w:eastAsia="en-US" w:bidi="ar-SA"/>
      </w:rPr>
    </w:lvl>
    <w:lvl w:ilvl="7" w:tplc="929261FA">
      <w:numFmt w:val="bullet"/>
      <w:lvlText w:val="•"/>
      <w:lvlJc w:val="left"/>
      <w:pPr>
        <w:ind w:left="7309" w:hanging="361"/>
      </w:pPr>
      <w:rPr>
        <w:rFonts w:hint="default"/>
        <w:lang w:val="ca-ES" w:eastAsia="en-US" w:bidi="ar-SA"/>
      </w:rPr>
    </w:lvl>
    <w:lvl w:ilvl="8" w:tplc="28BC3A28">
      <w:numFmt w:val="bullet"/>
      <w:lvlText w:val="•"/>
      <w:lvlJc w:val="left"/>
      <w:pPr>
        <w:ind w:left="8156" w:hanging="361"/>
      </w:pPr>
      <w:rPr>
        <w:rFonts w:hint="default"/>
        <w:lang w:val="ca-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B52"/>
    <w:rsid w:val="0018513B"/>
    <w:rsid w:val="001D0D65"/>
    <w:rsid w:val="002B3B58"/>
    <w:rsid w:val="00305AAE"/>
    <w:rsid w:val="00343B52"/>
    <w:rsid w:val="006142C8"/>
    <w:rsid w:val="007510D3"/>
    <w:rsid w:val="007D1C6B"/>
    <w:rsid w:val="009B51BD"/>
    <w:rsid w:val="009F6DAA"/>
    <w:rsid w:val="00AC280B"/>
    <w:rsid w:val="00E255EC"/>
    <w:rsid w:val="00E7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625D"/>
  <w15:docId w15:val="{F3F3886F-D31E-43FB-BC66-ADD67066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rPr>
  </w:style>
  <w:style w:type="paragraph" w:styleId="Ttol1">
    <w:name w:val="heading 1"/>
    <w:basedOn w:val="Normal"/>
    <w:uiPriority w:val="9"/>
    <w:qFormat/>
    <w:pPr>
      <w:outlineLvl w:val="0"/>
    </w:pPr>
    <w:rPr>
      <w:rFonts w:ascii="Trebuchet MS" w:eastAsia="Trebuchet MS" w:hAnsi="Trebuchet MS" w:cs="Trebuchet MS"/>
      <w:sz w:val="42"/>
      <w:szCs w:val="42"/>
    </w:rPr>
  </w:style>
  <w:style w:type="paragraph" w:styleId="Ttol2">
    <w:name w:val="heading 2"/>
    <w:basedOn w:val="Normal"/>
    <w:uiPriority w:val="9"/>
    <w:unhideWhenUsed/>
    <w:qFormat/>
    <w:pPr>
      <w:ind w:left="661"/>
      <w:outlineLvl w:val="1"/>
    </w:pPr>
    <w:rPr>
      <w:rFonts w:ascii="Arial" w:eastAsia="Arial" w:hAnsi="Arial" w:cs="Arial"/>
      <w:b/>
      <w:bC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
    <w:name w:val="Body Text"/>
    <w:basedOn w:val="Normal"/>
    <w:uiPriority w:val="1"/>
    <w:qFormat/>
  </w:style>
  <w:style w:type="paragraph" w:styleId="Pargrafdellista">
    <w:name w:val="List Paragraph"/>
    <w:basedOn w:val="Normal"/>
    <w:uiPriority w:val="1"/>
    <w:qFormat/>
    <w:pPr>
      <w:ind w:left="1382" w:right="119" w:hanging="361"/>
      <w:jc w:val="both"/>
    </w:pPr>
  </w:style>
  <w:style w:type="paragraph" w:customStyle="1" w:styleId="TableParagraph">
    <w:name w:val="Table Paragraph"/>
    <w:basedOn w:val="Normal"/>
    <w:uiPriority w:val="1"/>
    <w:qFormat/>
  </w:style>
  <w:style w:type="paragraph" w:styleId="Revisi">
    <w:name w:val="Revision"/>
    <w:hidden/>
    <w:uiPriority w:val="99"/>
    <w:semiHidden/>
    <w:rsid w:val="006142C8"/>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4039</Characters>
  <Application>Microsoft Office Word</Application>
  <DocSecurity>4</DocSecurity>
  <Lines>33</Lines>
  <Paragraphs>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Albarran Gracia, Marta</dc:creator>
  <cp:lastModifiedBy>Albarran Gracia, Marta</cp:lastModifiedBy>
  <cp:revision>2</cp:revision>
  <dcterms:created xsi:type="dcterms:W3CDTF">2024-03-04T13:42:00Z</dcterms:created>
  <dcterms:modified xsi:type="dcterms:W3CDTF">2024-03-04T13:42:00Z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per al Microsoft 365</vt:lpwstr>
  </property>
  <property fmtid="{D5CDD505-2E9C-101B-9397-08002B2CF9AE}" pid="4" name="LastSaved">
    <vt:filetime>2023-10-03T00:00:00Z</vt:filetime>
  </property>
</Properties>
</file>