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E8C" w:rsidRDefault="00E70790"/>
    <w:p w:rsidR="00E04FEF" w:rsidRDefault="00FE2B5E" w:rsidP="00FE2B5E">
      <w:pPr>
        <w:widowControl w:val="0"/>
        <w:autoSpaceDE w:val="0"/>
        <w:autoSpaceDN w:val="0"/>
        <w:adjustRightInd w:val="0"/>
        <w:spacing w:line="240" w:lineRule="exact"/>
        <w:jc w:val="center"/>
        <w:rPr>
          <w:rFonts w:eastAsia="Times New Roman" w:cs="Arial"/>
          <w:b/>
          <w:color w:val="181412"/>
          <w:sz w:val="24"/>
          <w:szCs w:val="20"/>
          <w:lang w:eastAsia="ca-ES"/>
        </w:rPr>
      </w:pPr>
      <w:r w:rsidRPr="005B74D6">
        <w:rPr>
          <w:rFonts w:eastAsia="Times New Roman" w:cs="Arial"/>
          <w:b/>
          <w:color w:val="181412"/>
          <w:sz w:val="24"/>
          <w:szCs w:val="20"/>
          <w:lang w:eastAsia="ca-ES"/>
        </w:rPr>
        <w:t>PLEC DE PRESCRIPCIONS TÈCNIQUES PARTICULARS QUE HAN DE REGI</w:t>
      </w:r>
      <w:r>
        <w:rPr>
          <w:rFonts w:eastAsia="Times New Roman" w:cs="Arial"/>
          <w:b/>
          <w:color w:val="181412"/>
          <w:sz w:val="24"/>
          <w:szCs w:val="20"/>
          <w:lang w:eastAsia="ca-ES"/>
        </w:rPr>
        <w:t xml:space="preserve">R LA CONTRACTACIÓ DEL SERVEI </w:t>
      </w:r>
    </w:p>
    <w:p w:rsidR="00FE2B5E" w:rsidRPr="005B74D6" w:rsidRDefault="00FE2B5E" w:rsidP="00FE2B5E">
      <w:pPr>
        <w:widowControl w:val="0"/>
        <w:autoSpaceDE w:val="0"/>
        <w:autoSpaceDN w:val="0"/>
        <w:adjustRightInd w:val="0"/>
        <w:spacing w:line="240" w:lineRule="exact"/>
        <w:jc w:val="center"/>
        <w:rPr>
          <w:rFonts w:eastAsia="Times New Roman" w:cs="Arial"/>
          <w:b/>
          <w:color w:val="181412"/>
          <w:sz w:val="24"/>
          <w:szCs w:val="20"/>
          <w:u w:val="single"/>
          <w:lang w:eastAsia="ca-ES"/>
        </w:rPr>
      </w:pPr>
      <w:r>
        <w:rPr>
          <w:rFonts w:eastAsia="Times New Roman" w:cs="Arial"/>
          <w:b/>
          <w:color w:val="181412"/>
          <w:sz w:val="24"/>
          <w:szCs w:val="20"/>
          <w:lang w:eastAsia="ca-ES"/>
        </w:rPr>
        <w:t>ASSESSORAMENT</w:t>
      </w:r>
      <w:r w:rsidR="00E04FEF">
        <w:rPr>
          <w:rFonts w:eastAsia="Times New Roman" w:cs="Arial"/>
          <w:b/>
          <w:color w:val="181412"/>
          <w:sz w:val="24"/>
          <w:szCs w:val="20"/>
          <w:lang w:eastAsia="ca-ES"/>
        </w:rPr>
        <w:t>, CONSULTORIA I GESTIÓ</w:t>
      </w:r>
      <w:r>
        <w:rPr>
          <w:rFonts w:eastAsia="Times New Roman" w:cs="Arial"/>
          <w:b/>
          <w:color w:val="181412"/>
          <w:sz w:val="24"/>
          <w:szCs w:val="20"/>
          <w:lang w:eastAsia="ca-ES"/>
        </w:rPr>
        <w:t xml:space="preserve"> EN </w:t>
      </w:r>
      <w:r w:rsidR="00E04FEF">
        <w:rPr>
          <w:rFonts w:eastAsia="Times New Roman" w:cs="Arial"/>
          <w:b/>
          <w:color w:val="181412"/>
          <w:sz w:val="24"/>
          <w:szCs w:val="20"/>
          <w:lang w:eastAsia="ca-ES"/>
        </w:rPr>
        <w:t xml:space="preserve">MATÈRIA DE </w:t>
      </w:r>
      <w:r>
        <w:rPr>
          <w:rFonts w:eastAsia="Times New Roman" w:cs="Arial"/>
          <w:b/>
          <w:color w:val="181412"/>
          <w:sz w:val="24"/>
          <w:szCs w:val="20"/>
          <w:lang w:eastAsia="ca-ES"/>
        </w:rPr>
        <w:t>PROTECCIÓ DE DADES</w:t>
      </w:r>
    </w:p>
    <w:p w:rsidR="00FE2B5E" w:rsidRDefault="00FE2B5E" w:rsidP="00FE2B5E">
      <w:pPr>
        <w:keepNext/>
        <w:spacing w:before="240" w:after="60"/>
        <w:jc w:val="both"/>
        <w:outlineLvl w:val="3"/>
        <w:rPr>
          <w:rFonts w:eastAsia="Times New Roman" w:cs="Arial"/>
          <w:b/>
          <w:bCs/>
          <w:sz w:val="24"/>
          <w:szCs w:val="24"/>
          <w:lang w:eastAsia="es-ES"/>
        </w:rPr>
      </w:pPr>
    </w:p>
    <w:p w:rsidR="00AD7DCA" w:rsidRDefault="00AD7DCA" w:rsidP="00AD7DCA">
      <w:pPr>
        <w:autoSpaceDE w:val="0"/>
        <w:autoSpaceDN w:val="0"/>
        <w:adjustRightInd w:val="0"/>
        <w:rPr>
          <w:rFonts w:eastAsiaTheme="minorHAnsi" w:cs="Arial"/>
          <w:color w:val="000000"/>
        </w:rPr>
      </w:pPr>
    </w:p>
    <w:p w:rsidR="00AD7DCA" w:rsidRPr="00AD7DCA" w:rsidRDefault="00AD7DCA" w:rsidP="003F1851">
      <w:pPr>
        <w:autoSpaceDE w:val="0"/>
        <w:autoSpaceDN w:val="0"/>
        <w:adjustRightInd w:val="0"/>
        <w:jc w:val="both"/>
        <w:rPr>
          <w:rFonts w:eastAsiaTheme="minorHAnsi" w:cs="Arial"/>
          <w:color w:val="000000"/>
        </w:rPr>
      </w:pPr>
      <w:r w:rsidRPr="00AD7DCA">
        <w:rPr>
          <w:rFonts w:eastAsiaTheme="minorHAnsi" w:cs="Arial"/>
          <w:color w:val="000000"/>
        </w:rPr>
        <w:t xml:space="preserve">Amb la mera presentació de la seva oferta, l’empresa licitadora accepta les prescripcions tècniques establertes en aquest plec. </w:t>
      </w:r>
    </w:p>
    <w:p w:rsidR="00AD7DCA" w:rsidRDefault="00AD7DCA" w:rsidP="003F1851">
      <w:pPr>
        <w:keepNext/>
        <w:spacing w:before="240" w:after="60"/>
        <w:jc w:val="both"/>
        <w:outlineLvl w:val="3"/>
        <w:rPr>
          <w:rFonts w:eastAsiaTheme="minorHAnsi" w:cs="Arial"/>
          <w:color w:val="000000"/>
        </w:rPr>
      </w:pPr>
      <w:r w:rsidRPr="00AD7DCA">
        <w:rPr>
          <w:rFonts w:eastAsiaTheme="minorHAnsi" w:cs="Arial"/>
          <w:color w:val="000000"/>
        </w:rPr>
        <w:t>Qualsevol proposta que no s’ajusti als requeriments mínims establerts en aquest plec quedarà automàticament exclosa de la licitació.</w:t>
      </w:r>
    </w:p>
    <w:p w:rsidR="00AD7DCA" w:rsidRDefault="00AD7DCA" w:rsidP="00AD7DCA">
      <w:pPr>
        <w:keepNext/>
        <w:spacing w:before="240" w:after="60"/>
        <w:jc w:val="both"/>
        <w:outlineLvl w:val="3"/>
        <w:rPr>
          <w:rFonts w:eastAsiaTheme="minorHAnsi" w:cs="Arial"/>
          <w:color w:val="000000"/>
        </w:rPr>
      </w:pPr>
    </w:p>
    <w:p w:rsidR="00FE2B5E" w:rsidRPr="00E70790" w:rsidRDefault="00FE2B5E" w:rsidP="00FE2B5E">
      <w:pPr>
        <w:keepNext/>
        <w:spacing w:before="240" w:after="60"/>
        <w:jc w:val="both"/>
        <w:outlineLvl w:val="3"/>
        <w:rPr>
          <w:rFonts w:eastAsia="Times New Roman" w:cs="Arial"/>
          <w:b/>
          <w:bCs/>
          <w:lang w:eastAsia="es-ES"/>
        </w:rPr>
      </w:pPr>
      <w:r w:rsidRPr="00E70790">
        <w:rPr>
          <w:rFonts w:eastAsia="Times New Roman" w:cs="Arial"/>
          <w:b/>
          <w:bCs/>
          <w:lang w:eastAsia="es-ES"/>
        </w:rPr>
        <w:t xml:space="preserve">1. Objecte del plec de prescripcions tècniques particulars (en endavant “PPTP”) </w:t>
      </w:r>
    </w:p>
    <w:p w:rsidR="00FE2B5E" w:rsidRPr="005B74D6" w:rsidRDefault="00FE2B5E" w:rsidP="00FE2B5E">
      <w:pPr>
        <w:jc w:val="both"/>
        <w:rPr>
          <w:rFonts w:eastAsia="Times New Roman" w:cs="Arial"/>
          <w:sz w:val="24"/>
          <w:szCs w:val="20"/>
          <w:lang w:eastAsia="ca-ES"/>
        </w:rPr>
      </w:pPr>
    </w:p>
    <w:p w:rsidR="00FE2B5E" w:rsidRDefault="00FE2B5E" w:rsidP="00FE2B5E">
      <w:pPr>
        <w:autoSpaceDE w:val="0"/>
        <w:autoSpaceDN w:val="0"/>
        <w:adjustRightInd w:val="0"/>
        <w:jc w:val="both"/>
      </w:pPr>
      <w:r>
        <w:rPr>
          <w:rFonts w:eastAsia="Times New Roman" w:cs="Arial"/>
          <w:lang w:eastAsia="ca-ES"/>
        </w:rPr>
        <w:t>L’objecte d’aquest document</w:t>
      </w:r>
      <w:r w:rsidRPr="005B74D6">
        <w:rPr>
          <w:rFonts w:eastAsia="Times New Roman" w:cs="Arial"/>
          <w:lang w:eastAsia="ca-ES"/>
        </w:rPr>
        <w:t xml:space="preserve"> és establir les condicions tècniques d’execució per </w:t>
      </w:r>
      <w:r>
        <w:rPr>
          <w:rFonts w:eastAsia="Times New Roman" w:cs="Arial"/>
          <w:lang w:eastAsia="ca-ES"/>
        </w:rPr>
        <w:t xml:space="preserve">a </w:t>
      </w:r>
      <w:r w:rsidRPr="005B74D6">
        <w:rPr>
          <w:rFonts w:eastAsia="Times New Roman" w:cs="Arial"/>
          <w:lang w:eastAsia="ca-ES"/>
        </w:rPr>
        <w:t xml:space="preserve">la </w:t>
      </w:r>
      <w:r>
        <w:rPr>
          <w:rFonts w:eastAsia="Times New Roman" w:cs="Arial"/>
          <w:lang w:eastAsia="ca-ES"/>
        </w:rPr>
        <w:t xml:space="preserve">prestació del servei </w:t>
      </w:r>
      <w:r>
        <w:t>d’assessorament, consultoria i gestió en matèria de protecció de dades de caràcter personal de l’Agència Catalana de Cooperació al Desenvolupament (en endavant “ACCD”).</w:t>
      </w:r>
    </w:p>
    <w:p w:rsidR="00FE2B5E" w:rsidRDefault="00FE2B5E" w:rsidP="00FE2B5E">
      <w:pPr>
        <w:autoSpaceDE w:val="0"/>
        <w:autoSpaceDN w:val="0"/>
        <w:adjustRightInd w:val="0"/>
        <w:jc w:val="both"/>
      </w:pPr>
    </w:p>
    <w:p w:rsidR="00FE2B5E" w:rsidRDefault="00FE2B5E" w:rsidP="00FE2B5E">
      <w:pPr>
        <w:autoSpaceDE w:val="0"/>
        <w:autoSpaceDN w:val="0"/>
        <w:adjustRightInd w:val="0"/>
        <w:jc w:val="both"/>
        <w:rPr>
          <w:rFonts w:cs="Arial"/>
          <w:color w:val="000000"/>
          <w:lang w:eastAsia="ca-ES"/>
        </w:rPr>
      </w:pPr>
      <w:r w:rsidRPr="001E02DB">
        <w:rPr>
          <w:rFonts w:cs="Arial"/>
          <w:color w:val="000000"/>
          <w:lang w:eastAsia="ca-ES"/>
        </w:rPr>
        <w:t>La necessitat d’aquest servei té el seu origen en adequar l</w:t>
      </w:r>
      <w:r>
        <w:rPr>
          <w:rFonts w:cs="Arial"/>
          <w:color w:val="000000"/>
          <w:lang w:eastAsia="ca-ES"/>
        </w:rPr>
        <w:t xml:space="preserve">’activitat de l’ACCD </w:t>
      </w:r>
      <w:r w:rsidRPr="001E02DB">
        <w:rPr>
          <w:rFonts w:cs="Arial"/>
          <w:color w:val="000000"/>
          <w:lang w:eastAsia="ca-ES"/>
        </w:rPr>
        <w:t xml:space="preserve">al Reglament (UE) 2016/679 del Parlament Europeu i del Consell del 27 d’abril de 2016 (en endavant, RGPD), relatiu a la protecció de les persones físiques pel que fa al tractament de dades personals i a la lliure circulació d’aquestes dades, així com a la Llei orgànica 3/2018, de 5 de desembre, de protecció de dades personals i garantia de drets digitals (en endavant LOPDPGDD). </w:t>
      </w:r>
    </w:p>
    <w:p w:rsidR="00FE2B5E" w:rsidRDefault="00FE2B5E" w:rsidP="00FE2B5E">
      <w:pPr>
        <w:autoSpaceDE w:val="0"/>
        <w:autoSpaceDN w:val="0"/>
        <w:adjustRightInd w:val="0"/>
        <w:jc w:val="both"/>
        <w:rPr>
          <w:rFonts w:cs="Arial"/>
          <w:color w:val="000000"/>
          <w:lang w:eastAsia="ca-ES"/>
        </w:rPr>
      </w:pPr>
    </w:p>
    <w:p w:rsidR="00CF5D9A" w:rsidRPr="00E70790" w:rsidRDefault="00CF5D9A" w:rsidP="00FE2B5E">
      <w:pPr>
        <w:autoSpaceDE w:val="0"/>
        <w:autoSpaceDN w:val="0"/>
        <w:adjustRightInd w:val="0"/>
        <w:rPr>
          <w:rFonts w:cs="Arial"/>
          <w:color w:val="000000"/>
          <w:lang w:eastAsia="ca-ES"/>
        </w:rPr>
      </w:pPr>
    </w:p>
    <w:p w:rsidR="00CF5D9A" w:rsidRPr="00E70790" w:rsidRDefault="00CF5D9A" w:rsidP="00CF5D9A">
      <w:pPr>
        <w:keepNext/>
        <w:spacing w:before="240" w:after="60"/>
        <w:jc w:val="both"/>
        <w:outlineLvl w:val="3"/>
        <w:rPr>
          <w:rFonts w:eastAsia="Times New Roman" w:cs="Arial"/>
          <w:b/>
          <w:bCs/>
          <w:lang w:eastAsia="es-ES"/>
        </w:rPr>
      </w:pPr>
      <w:r w:rsidRPr="00E70790">
        <w:rPr>
          <w:rFonts w:eastAsia="Times New Roman" w:cs="Arial"/>
          <w:b/>
          <w:bCs/>
          <w:lang w:eastAsia="es-ES"/>
        </w:rPr>
        <w:t xml:space="preserve">2. </w:t>
      </w:r>
      <w:r w:rsidR="00AD7DCA" w:rsidRPr="00E70790">
        <w:rPr>
          <w:rFonts w:eastAsia="Times New Roman" w:cs="Arial"/>
          <w:b/>
          <w:bCs/>
          <w:lang w:eastAsia="es-ES"/>
        </w:rPr>
        <w:t>Activitats i funcions de l’</w:t>
      </w:r>
      <w:bookmarkStart w:id="0" w:name="_GoBack"/>
      <w:bookmarkEnd w:id="0"/>
      <w:r w:rsidR="00AD7DCA" w:rsidRPr="00E70790">
        <w:rPr>
          <w:rFonts w:eastAsia="Times New Roman" w:cs="Arial"/>
          <w:b/>
          <w:bCs/>
          <w:lang w:eastAsia="es-ES"/>
        </w:rPr>
        <w:t>empresa contractista</w:t>
      </w:r>
    </w:p>
    <w:p w:rsidR="00CF5D9A" w:rsidRDefault="00CF5D9A" w:rsidP="00FE2B5E">
      <w:pPr>
        <w:autoSpaceDE w:val="0"/>
        <w:autoSpaceDN w:val="0"/>
        <w:adjustRightInd w:val="0"/>
        <w:rPr>
          <w:rFonts w:cs="Arial"/>
          <w:color w:val="000000"/>
          <w:lang w:eastAsia="ca-ES"/>
        </w:rPr>
      </w:pPr>
    </w:p>
    <w:p w:rsidR="00FE2B5E" w:rsidRDefault="00FE2B5E" w:rsidP="003F1851">
      <w:pPr>
        <w:autoSpaceDE w:val="0"/>
        <w:autoSpaceDN w:val="0"/>
        <w:adjustRightInd w:val="0"/>
        <w:jc w:val="both"/>
        <w:rPr>
          <w:rFonts w:cs="Arial"/>
          <w:color w:val="000000"/>
          <w:lang w:eastAsia="ca-ES"/>
        </w:rPr>
      </w:pPr>
      <w:r w:rsidRPr="001E02DB">
        <w:rPr>
          <w:rFonts w:cs="Arial"/>
          <w:color w:val="000000"/>
          <w:lang w:eastAsia="ca-ES"/>
        </w:rPr>
        <w:t xml:space="preserve">El servei d'assessorament, consultoria i gestió en matèria de protecció de dades de caràcter personal comporta, sense que es tracti d’una llista tancada, la realització de les tasques següents: </w:t>
      </w:r>
    </w:p>
    <w:p w:rsidR="00FE2B5E" w:rsidRPr="001E02DB" w:rsidRDefault="00FE2B5E" w:rsidP="003F1851">
      <w:pPr>
        <w:autoSpaceDE w:val="0"/>
        <w:autoSpaceDN w:val="0"/>
        <w:adjustRightInd w:val="0"/>
        <w:jc w:val="both"/>
        <w:rPr>
          <w:rFonts w:cs="Arial"/>
          <w:color w:val="000000"/>
          <w:lang w:eastAsia="ca-ES"/>
        </w:rPr>
      </w:pPr>
    </w:p>
    <w:p w:rsidR="00FE2B5E" w:rsidRPr="00603B3B" w:rsidRDefault="00FE2B5E" w:rsidP="003F1851">
      <w:pPr>
        <w:pStyle w:val="Prrafodelista"/>
        <w:numPr>
          <w:ilvl w:val="0"/>
          <w:numId w:val="1"/>
        </w:numPr>
        <w:autoSpaceDE w:val="0"/>
        <w:autoSpaceDN w:val="0"/>
        <w:adjustRightInd w:val="0"/>
        <w:spacing w:after="91"/>
        <w:jc w:val="both"/>
        <w:rPr>
          <w:rFonts w:cs="Arial"/>
          <w:color w:val="000000"/>
          <w:lang w:eastAsia="ca-ES"/>
        </w:rPr>
      </w:pPr>
      <w:r w:rsidRPr="00603B3B">
        <w:rPr>
          <w:rFonts w:cs="Arial"/>
          <w:color w:val="000000"/>
          <w:lang w:eastAsia="ca-ES"/>
        </w:rPr>
        <w:t xml:space="preserve">Identificar les finalitats i la base jurídica dels tractaments i mantenir actualitzar el Registre d'Activitats de Tractament. </w:t>
      </w:r>
    </w:p>
    <w:p w:rsidR="00FE2B5E" w:rsidRDefault="00FE2B5E" w:rsidP="003F1851">
      <w:pPr>
        <w:pStyle w:val="Prrafodelista"/>
        <w:numPr>
          <w:ilvl w:val="0"/>
          <w:numId w:val="1"/>
        </w:numPr>
        <w:autoSpaceDE w:val="0"/>
        <w:autoSpaceDN w:val="0"/>
        <w:adjustRightInd w:val="0"/>
        <w:spacing w:after="91"/>
        <w:jc w:val="both"/>
        <w:rPr>
          <w:rFonts w:cs="Arial"/>
          <w:color w:val="000000"/>
          <w:lang w:eastAsia="ca-ES"/>
        </w:rPr>
      </w:pPr>
      <w:r w:rsidRPr="00603B3B">
        <w:rPr>
          <w:rFonts w:cs="Arial"/>
          <w:color w:val="000000"/>
          <w:lang w:eastAsia="ca-ES"/>
        </w:rPr>
        <w:t>Identificar els contractes que impliquin tractament de dades de caràcter personal,</w:t>
      </w:r>
      <w:r w:rsidR="00CF5D9A">
        <w:rPr>
          <w:rFonts w:cs="Arial"/>
          <w:color w:val="000000"/>
          <w:lang w:eastAsia="ca-ES"/>
        </w:rPr>
        <w:t xml:space="preserve"> revisar el contingut,</w:t>
      </w:r>
      <w:r w:rsidRPr="00603B3B">
        <w:rPr>
          <w:rFonts w:cs="Arial"/>
          <w:color w:val="000000"/>
          <w:lang w:eastAsia="ca-ES"/>
        </w:rPr>
        <w:t xml:space="preserve"> </w:t>
      </w:r>
      <w:r w:rsidR="00CF5D9A">
        <w:rPr>
          <w:rFonts w:cs="Arial"/>
          <w:color w:val="000000"/>
          <w:lang w:eastAsia="ca-ES"/>
        </w:rPr>
        <w:t>donar suport en el compliment del contingut</w:t>
      </w:r>
      <w:r w:rsidRPr="00603B3B">
        <w:rPr>
          <w:rFonts w:cs="Arial"/>
          <w:color w:val="000000"/>
          <w:lang w:eastAsia="ca-ES"/>
        </w:rPr>
        <w:t xml:space="preserve"> i mantenir actualitzat el Registre de contractes de tractament. </w:t>
      </w:r>
    </w:p>
    <w:p w:rsidR="00FE2B5E" w:rsidRDefault="00FE2B5E" w:rsidP="003F1851">
      <w:pPr>
        <w:pStyle w:val="Prrafodelista"/>
        <w:numPr>
          <w:ilvl w:val="0"/>
          <w:numId w:val="1"/>
        </w:numPr>
        <w:autoSpaceDE w:val="0"/>
        <w:autoSpaceDN w:val="0"/>
        <w:adjustRightInd w:val="0"/>
        <w:spacing w:after="91"/>
        <w:jc w:val="both"/>
        <w:rPr>
          <w:rFonts w:cs="Arial"/>
          <w:color w:val="000000"/>
          <w:lang w:eastAsia="ca-ES"/>
        </w:rPr>
      </w:pPr>
      <w:r w:rsidRPr="00603B3B">
        <w:rPr>
          <w:rFonts w:cs="Arial"/>
          <w:color w:val="000000"/>
          <w:lang w:eastAsia="ca-ES"/>
        </w:rPr>
        <w:t>Elaborar la informació dels tràmits i procediments per tal d</w:t>
      </w:r>
      <w:r>
        <w:rPr>
          <w:rFonts w:cs="Arial"/>
          <w:color w:val="000000"/>
          <w:lang w:eastAsia="ca-ES"/>
        </w:rPr>
        <w:t xml:space="preserve">'atendre en temps i forma, els </w:t>
      </w:r>
      <w:r w:rsidRPr="00603B3B">
        <w:rPr>
          <w:rFonts w:cs="Arial"/>
          <w:color w:val="000000"/>
          <w:lang w:eastAsia="ca-ES"/>
        </w:rPr>
        <w:t>drets dels afectats, el dret d'accés, rectificació, supressió («dret a l'oblit»), oposició i limitació a</w:t>
      </w:r>
      <w:r>
        <w:rPr>
          <w:rFonts w:cs="Arial"/>
          <w:color w:val="000000"/>
          <w:lang w:eastAsia="ca-ES"/>
        </w:rPr>
        <w:t>l seu tractament.</w:t>
      </w:r>
    </w:p>
    <w:p w:rsidR="00FE2B5E" w:rsidRDefault="00FE2B5E" w:rsidP="003F1851">
      <w:pPr>
        <w:pStyle w:val="Prrafodelista"/>
        <w:numPr>
          <w:ilvl w:val="0"/>
          <w:numId w:val="1"/>
        </w:numPr>
        <w:autoSpaceDE w:val="0"/>
        <w:autoSpaceDN w:val="0"/>
        <w:adjustRightInd w:val="0"/>
        <w:spacing w:after="91"/>
        <w:jc w:val="both"/>
        <w:rPr>
          <w:rFonts w:cs="Arial"/>
          <w:color w:val="000000"/>
          <w:lang w:eastAsia="ca-ES"/>
        </w:rPr>
      </w:pPr>
      <w:r w:rsidRPr="00603B3B">
        <w:rPr>
          <w:rFonts w:cs="Arial"/>
          <w:color w:val="000000"/>
          <w:lang w:eastAsia="ca-ES"/>
        </w:rPr>
        <w:t>Elabor</w:t>
      </w:r>
      <w:r>
        <w:rPr>
          <w:rFonts w:cs="Arial"/>
          <w:color w:val="000000"/>
          <w:lang w:eastAsia="ca-ES"/>
        </w:rPr>
        <w:t>ar i implementar el procediment d</w:t>
      </w:r>
      <w:r w:rsidRPr="00603B3B">
        <w:rPr>
          <w:rFonts w:cs="Arial"/>
          <w:color w:val="000000"/>
          <w:lang w:eastAsia="ca-ES"/>
        </w:rPr>
        <w:t>'anàlisi de riscos per als drets i llibertats de la ciutadania de tots els tractaments de dades que es desenvolupin quan el nivell de risc ho aconselli</w:t>
      </w:r>
      <w:r>
        <w:rPr>
          <w:rFonts w:cs="Arial"/>
          <w:color w:val="000000"/>
          <w:lang w:eastAsia="ca-ES"/>
        </w:rPr>
        <w:t xml:space="preserve"> </w:t>
      </w:r>
      <w:r w:rsidRPr="00603B3B">
        <w:rPr>
          <w:rFonts w:cs="Arial"/>
          <w:color w:val="000000"/>
          <w:lang w:eastAsia="ca-ES"/>
        </w:rPr>
        <w:t>i supervisar-ne la seva realització i compliment</w:t>
      </w:r>
      <w:r>
        <w:rPr>
          <w:rFonts w:cs="Arial"/>
          <w:color w:val="000000"/>
          <w:lang w:eastAsia="ca-ES"/>
        </w:rPr>
        <w:t xml:space="preserve">, amb coordinació amb l’anàlisi realitzat per l’Agència de </w:t>
      </w:r>
      <w:proofErr w:type="spellStart"/>
      <w:r>
        <w:rPr>
          <w:rFonts w:cs="Arial"/>
          <w:color w:val="000000"/>
          <w:lang w:eastAsia="ca-ES"/>
        </w:rPr>
        <w:t>Ciberseguretat</w:t>
      </w:r>
      <w:proofErr w:type="spellEnd"/>
      <w:r>
        <w:rPr>
          <w:rFonts w:cs="Arial"/>
          <w:color w:val="000000"/>
          <w:lang w:eastAsia="ca-ES"/>
        </w:rPr>
        <w:t xml:space="preserve"> de Catalunya (en endavant “ACC”)</w:t>
      </w:r>
      <w:r w:rsidRPr="00603B3B">
        <w:rPr>
          <w:rFonts w:cs="Arial"/>
          <w:color w:val="000000"/>
          <w:lang w:eastAsia="ca-ES"/>
        </w:rPr>
        <w:t xml:space="preserve">. </w:t>
      </w:r>
    </w:p>
    <w:p w:rsidR="00FE2B5E" w:rsidRDefault="00FE2B5E" w:rsidP="00CF5D9A">
      <w:pPr>
        <w:pStyle w:val="Prrafodelista"/>
        <w:numPr>
          <w:ilvl w:val="0"/>
          <w:numId w:val="1"/>
        </w:numPr>
        <w:autoSpaceDE w:val="0"/>
        <w:autoSpaceDN w:val="0"/>
        <w:adjustRightInd w:val="0"/>
        <w:spacing w:after="91"/>
        <w:jc w:val="both"/>
        <w:rPr>
          <w:rFonts w:cs="Arial"/>
          <w:color w:val="000000"/>
          <w:lang w:eastAsia="ca-ES"/>
        </w:rPr>
      </w:pPr>
      <w:r w:rsidRPr="00603B3B">
        <w:rPr>
          <w:rFonts w:cs="Arial"/>
          <w:color w:val="000000"/>
          <w:lang w:eastAsia="ca-ES"/>
        </w:rPr>
        <w:lastRenderedPageBreak/>
        <w:t>Elaborar i implementar el procediment d'avaluació d'impacte en la protecció de dades i supervisar-ne la seva realització i compliment</w:t>
      </w:r>
      <w:r>
        <w:rPr>
          <w:rFonts w:cs="Arial"/>
          <w:color w:val="000000"/>
          <w:lang w:eastAsia="ca-ES"/>
        </w:rPr>
        <w:t>, amb coordi</w:t>
      </w:r>
      <w:r w:rsidR="00CF5D9A">
        <w:rPr>
          <w:rFonts w:cs="Arial"/>
          <w:color w:val="000000"/>
          <w:lang w:eastAsia="ca-ES"/>
        </w:rPr>
        <w:t>nació amb l’anàlisi realitzat</w:t>
      </w:r>
      <w:r>
        <w:rPr>
          <w:rFonts w:cs="Arial"/>
          <w:color w:val="000000"/>
          <w:lang w:eastAsia="ca-ES"/>
        </w:rPr>
        <w:t xml:space="preserve"> per l’ACC</w:t>
      </w:r>
      <w:r w:rsidRPr="00603B3B">
        <w:rPr>
          <w:rFonts w:cs="Arial"/>
          <w:color w:val="000000"/>
          <w:lang w:eastAsia="ca-ES"/>
        </w:rPr>
        <w:t xml:space="preserve">. </w:t>
      </w:r>
    </w:p>
    <w:p w:rsidR="00FE2B5E" w:rsidRDefault="00FE2B5E" w:rsidP="00CF5D9A">
      <w:pPr>
        <w:pStyle w:val="Prrafodelista"/>
        <w:numPr>
          <w:ilvl w:val="0"/>
          <w:numId w:val="1"/>
        </w:numPr>
        <w:autoSpaceDE w:val="0"/>
        <w:autoSpaceDN w:val="0"/>
        <w:adjustRightInd w:val="0"/>
        <w:spacing w:after="91"/>
        <w:jc w:val="both"/>
        <w:rPr>
          <w:rFonts w:cs="Arial"/>
          <w:color w:val="000000"/>
          <w:lang w:eastAsia="ca-ES"/>
        </w:rPr>
      </w:pPr>
      <w:r w:rsidRPr="00603B3B">
        <w:rPr>
          <w:rFonts w:cs="Arial"/>
          <w:color w:val="000000"/>
          <w:lang w:eastAsia="ca-ES"/>
        </w:rPr>
        <w:t xml:space="preserve">Assegurar l'existència, revisió i actualització de tota la documentació relacionada per tal de </w:t>
      </w:r>
      <w:r w:rsidR="00BF10EF">
        <w:rPr>
          <w:rFonts w:cs="Arial"/>
          <w:color w:val="000000"/>
          <w:lang w:eastAsia="ca-ES"/>
        </w:rPr>
        <w:t>garantir el compliment del RGPD</w:t>
      </w:r>
      <w:r w:rsidRPr="00603B3B">
        <w:rPr>
          <w:rFonts w:cs="Arial"/>
          <w:color w:val="000000"/>
          <w:lang w:eastAsia="ca-ES"/>
        </w:rPr>
        <w:t xml:space="preserve">. </w:t>
      </w:r>
    </w:p>
    <w:p w:rsidR="00BF10EF" w:rsidRDefault="00FE2B5E" w:rsidP="00BF10EF">
      <w:pPr>
        <w:pStyle w:val="Prrafodelista"/>
        <w:numPr>
          <w:ilvl w:val="0"/>
          <w:numId w:val="1"/>
        </w:numPr>
        <w:contextualSpacing w:val="0"/>
        <w:jc w:val="both"/>
        <w:rPr>
          <w:rFonts w:cs="Arial"/>
        </w:rPr>
      </w:pPr>
      <w:r>
        <w:rPr>
          <w:rFonts w:cs="Arial"/>
          <w:color w:val="000000"/>
          <w:lang w:eastAsia="ca-ES"/>
        </w:rPr>
        <w:t xml:space="preserve">Revisió i </w:t>
      </w:r>
      <w:r w:rsidR="00BF10EF">
        <w:rPr>
          <w:rFonts w:cs="Arial"/>
          <w:color w:val="000000"/>
          <w:lang w:eastAsia="ca-ES"/>
        </w:rPr>
        <w:t>actualització de procediments i protocols.</w:t>
      </w:r>
      <w:r w:rsidR="00BF10EF" w:rsidRPr="00BF10EF">
        <w:rPr>
          <w:rFonts w:cs="Arial"/>
        </w:rPr>
        <w:t xml:space="preserve"> </w:t>
      </w:r>
    </w:p>
    <w:p w:rsidR="00FE2B5E" w:rsidRPr="00BF10EF" w:rsidRDefault="00BF10EF" w:rsidP="00BF10EF">
      <w:pPr>
        <w:pStyle w:val="Prrafodelista"/>
        <w:numPr>
          <w:ilvl w:val="0"/>
          <w:numId w:val="1"/>
        </w:numPr>
        <w:contextualSpacing w:val="0"/>
        <w:jc w:val="both"/>
        <w:rPr>
          <w:rFonts w:cs="Arial"/>
        </w:rPr>
      </w:pPr>
      <w:r>
        <w:rPr>
          <w:rFonts w:cs="Arial"/>
        </w:rPr>
        <w:t>Assegurar l’existència, revisió i actualització de tota la documentació relacionada per tal de garantir el compliment del RGPD (Document de seguretat, Política de seguretat, Manual de funcions i obligacions dels usuaris, nous procediments,...).</w:t>
      </w:r>
    </w:p>
    <w:p w:rsidR="00EE2260" w:rsidRPr="00EE2260" w:rsidRDefault="00FE2B5E" w:rsidP="00EE2260">
      <w:pPr>
        <w:pStyle w:val="Prrafodelista"/>
        <w:numPr>
          <w:ilvl w:val="0"/>
          <w:numId w:val="1"/>
        </w:numPr>
        <w:autoSpaceDE w:val="0"/>
        <w:autoSpaceDN w:val="0"/>
        <w:adjustRightInd w:val="0"/>
        <w:spacing w:after="91"/>
        <w:jc w:val="both"/>
        <w:rPr>
          <w:rFonts w:cs="Arial"/>
          <w:color w:val="000000"/>
          <w:lang w:eastAsia="ca-ES"/>
        </w:rPr>
      </w:pPr>
      <w:r w:rsidRPr="00603B3B">
        <w:rPr>
          <w:rFonts w:cs="Arial"/>
          <w:color w:val="000000"/>
          <w:lang w:eastAsia="ca-ES"/>
        </w:rPr>
        <w:t>Formació en matèria de protecció de dade</w:t>
      </w:r>
      <w:r w:rsidR="00BF10EF">
        <w:rPr>
          <w:rFonts w:cs="Arial"/>
          <w:color w:val="000000"/>
          <w:lang w:eastAsia="ca-ES"/>
        </w:rPr>
        <w:t>s</w:t>
      </w:r>
      <w:r w:rsidR="00EE2260">
        <w:rPr>
          <w:rFonts w:cs="Arial"/>
          <w:color w:val="000000"/>
          <w:lang w:eastAsia="ca-ES"/>
        </w:rPr>
        <w:t xml:space="preserve">. </w:t>
      </w:r>
      <w:r w:rsidR="00EE2260" w:rsidRPr="00EE2260">
        <w:rPr>
          <w:rFonts w:eastAsiaTheme="minorHAnsi" w:cs="Arial"/>
          <w:color w:val="000000"/>
        </w:rPr>
        <w:t>Impartir, com a mínim, 16 hores anuals de formació en matèria de protecció de dades que seran destinades a la plantilla de</w:t>
      </w:r>
      <w:r w:rsidR="00EE2260">
        <w:rPr>
          <w:rFonts w:eastAsiaTheme="minorHAnsi" w:cs="Arial"/>
          <w:color w:val="000000"/>
        </w:rPr>
        <w:t xml:space="preserve"> l’ACCD</w:t>
      </w:r>
      <w:r w:rsidR="00EE2260" w:rsidRPr="00EE2260">
        <w:rPr>
          <w:rFonts w:eastAsiaTheme="minorHAnsi" w:cs="Arial"/>
          <w:color w:val="000000"/>
        </w:rPr>
        <w:t xml:space="preserve">, o per posar en coneixement les novetats que es puguin produir en l’àmbit a conseqüència de les revisions realitzades. Per a la realització de la formació, l’adjudicatari haurà de disposar d’una plataforma en línia. </w:t>
      </w:r>
    </w:p>
    <w:p w:rsidR="00FE2B5E" w:rsidRDefault="00FE2B5E" w:rsidP="00BF10EF">
      <w:pPr>
        <w:pStyle w:val="Prrafodelista"/>
        <w:numPr>
          <w:ilvl w:val="0"/>
          <w:numId w:val="1"/>
        </w:numPr>
        <w:autoSpaceDE w:val="0"/>
        <w:autoSpaceDN w:val="0"/>
        <w:adjustRightInd w:val="0"/>
        <w:spacing w:after="91"/>
        <w:jc w:val="both"/>
        <w:rPr>
          <w:rFonts w:cs="Arial"/>
          <w:color w:val="000000"/>
          <w:lang w:eastAsia="ca-ES"/>
        </w:rPr>
      </w:pPr>
      <w:r w:rsidRPr="00F46871">
        <w:rPr>
          <w:rFonts w:cs="Arial"/>
          <w:color w:val="000000"/>
          <w:lang w:eastAsia="ca-ES"/>
        </w:rPr>
        <w:t xml:space="preserve">Respondre les consultes que realitzi l’ACCD referents a la gestió i tractament de dades de caràcter personal. </w:t>
      </w:r>
    </w:p>
    <w:p w:rsidR="00FE2B5E" w:rsidRDefault="00FE2B5E" w:rsidP="00BF10EF">
      <w:pPr>
        <w:pStyle w:val="Prrafodelista"/>
        <w:numPr>
          <w:ilvl w:val="0"/>
          <w:numId w:val="1"/>
        </w:numPr>
        <w:autoSpaceDE w:val="0"/>
        <w:autoSpaceDN w:val="0"/>
        <w:adjustRightInd w:val="0"/>
        <w:spacing w:after="91"/>
        <w:jc w:val="both"/>
        <w:rPr>
          <w:rFonts w:cs="Arial"/>
          <w:color w:val="000000"/>
          <w:lang w:eastAsia="ca-ES"/>
        </w:rPr>
      </w:pPr>
      <w:r w:rsidRPr="00F46871">
        <w:rPr>
          <w:rFonts w:cs="Arial"/>
          <w:color w:val="000000"/>
          <w:lang w:eastAsia="ca-ES"/>
        </w:rPr>
        <w:t>Assessorar específicament i resoldre consultes sobre l’aplicació de la legislació de protecció de dades a les activitats</w:t>
      </w:r>
      <w:r>
        <w:rPr>
          <w:rFonts w:cs="Arial"/>
          <w:color w:val="000000"/>
          <w:lang w:eastAsia="ca-ES"/>
        </w:rPr>
        <w:t xml:space="preserve"> de l’ACCD</w:t>
      </w:r>
      <w:r w:rsidRPr="00F46871">
        <w:rPr>
          <w:rFonts w:cs="Arial"/>
          <w:color w:val="000000"/>
          <w:lang w:eastAsia="ca-ES"/>
        </w:rPr>
        <w:t xml:space="preserve">. </w:t>
      </w:r>
    </w:p>
    <w:p w:rsidR="00BF1D5D" w:rsidRDefault="00FE2B5E" w:rsidP="00C9131B">
      <w:pPr>
        <w:pStyle w:val="Prrafodelista"/>
        <w:numPr>
          <w:ilvl w:val="0"/>
          <w:numId w:val="1"/>
        </w:numPr>
        <w:autoSpaceDE w:val="0"/>
        <w:autoSpaceDN w:val="0"/>
        <w:adjustRightInd w:val="0"/>
        <w:spacing w:after="91"/>
        <w:jc w:val="both"/>
        <w:rPr>
          <w:rFonts w:cs="Arial"/>
          <w:color w:val="000000"/>
          <w:lang w:eastAsia="ca-ES"/>
        </w:rPr>
      </w:pPr>
      <w:r w:rsidRPr="00BF1D5D">
        <w:rPr>
          <w:rFonts w:cs="Arial"/>
          <w:color w:val="000000"/>
          <w:lang w:eastAsia="ca-ES"/>
        </w:rPr>
        <w:t>Realitzar auditories internes de compliment de la normativa de protecció de dades</w:t>
      </w:r>
      <w:r w:rsidR="00BF1D5D" w:rsidRPr="00BF1D5D">
        <w:rPr>
          <w:rFonts w:cs="Arial"/>
          <w:color w:val="000000"/>
          <w:lang w:eastAsia="ca-ES"/>
        </w:rPr>
        <w:t xml:space="preserve">, </w:t>
      </w:r>
      <w:r w:rsidR="00BF1D5D">
        <w:rPr>
          <w:rFonts w:cs="Arial"/>
          <w:color w:val="000000"/>
          <w:lang w:eastAsia="ca-ES"/>
        </w:rPr>
        <w:t xml:space="preserve">a </w:t>
      </w:r>
      <w:r w:rsidR="00BF1D5D" w:rsidRPr="00BF1D5D">
        <w:rPr>
          <w:rFonts w:cs="Arial"/>
          <w:color w:val="000000"/>
          <w:lang w:eastAsia="ca-ES"/>
        </w:rPr>
        <w:t>petició de l’ACCD</w:t>
      </w:r>
      <w:r w:rsidRPr="00BF1D5D">
        <w:rPr>
          <w:rFonts w:cs="Arial"/>
          <w:color w:val="000000"/>
          <w:lang w:eastAsia="ca-ES"/>
        </w:rPr>
        <w:t xml:space="preserve">. Detecció de no conformitats, proposta de mesures correctives i supervisió de la seva aplicació. </w:t>
      </w:r>
    </w:p>
    <w:p w:rsidR="00FE2B5E" w:rsidRPr="00BF1D5D" w:rsidRDefault="00FE2B5E" w:rsidP="00C9131B">
      <w:pPr>
        <w:pStyle w:val="Prrafodelista"/>
        <w:numPr>
          <w:ilvl w:val="0"/>
          <w:numId w:val="1"/>
        </w:numPr>
        <w:autoSpaceDE w:val="0"/>
        <w:autoSpaceDN w:val="0"/>
        <w:adjustRightInd w:val="0"/>
        <w:spacing w:after="91"/>
        <w:jc w:val="both"/>
        <w:rPr>
          <w:rFonts w:cs="Arial"/>
          <w:color w:val="000000"/>
          <w:lang w:eastAsia="ca-ES"/>
        </w:rPr>
      </w:pPr>
      <w:r w:rsidRPr="00BF1D5D">
        <w:rPr>
          <w:rFonts w:cs="Arial"/>
          <w:color w:val="000000"/>
          <w:lang w:eastAsia="ca-ES"/>
        </w:rPr>
        <w:t>Realització de les consu</w:t>
      </w:r>
      <w:r w:rsidR="00BF10EF" w:rsidRPr="00BF1D5D">
        <w:rPr>
          <w:rFonts w:cs="Arial"/>
          <w:color w:val="000000"/>
          <w:lang w:eastAsia="ca-ES"/>
        </w:rPr>
        <w:t>ltes pertinents davant l’Autoritat Catalana</w:t>
      </w:r>
      <w:r w:rsidRPr="00BF1D5D">
        <w:rPr>
          <w:rFonts w:cs="Arial"/>
          <w:color w:val="000000"/>
          <w:lang w:eastAsia="ca-ES"/>
        </w:rPr>
        <w:t xml:space="preserve"> de Protecció de Dades així com la realització de recursos administratius davant la mateixa per possibles infraccions. </w:t>
      </w:r>
    </w:p>
    <w:p w:rsidR="00FE2B5E" w:rsidRDefault="00FE2B5E" w:rsidP="00BF10EF">
      <w:pPr>
        <w:pStyle w:val="Prrafodelista"/>
        <w:numPr>
          <w:ilvl w:val="0"/>
          <w:numId w:val="1"/>
        </w:numPr>
        <w:autoSpaceDE w:val="0"/>
        <w:autoSpaceDN w:val="0"/>
        <w:adjustRightInd w:val="0"/>
        <w:spacing w:after="91"/>
        <w:jc w:val="both"/>
        <w:rPr>
          <w:rFonts w:cs="Arial"/>
          <w:color w:val="000000"/>
          <w:lang w:eastAsia="ca-ES"/>
        </w:rPr>
      </w:pPr>
      <w:r w:rsidRPr="00F46871">
        <w:rPr>
          <w:rFonts w:cs="Arial"/>
          <w:color w:val="000000"/>
          <w:lang w:eastAsia="ca-ES"/>
        </w:rPr>
        <w:t>Realització d’informes a petició de la direcció de l’ACCD.</w:t>
      </w:r>
    </w:p>
    <w:p w:rsidR="00261582" w:rsidRDefault="00261582" w:rsidP="00BF10EF">
      <w:pPr>
        <w:pStyle w:val="Prrafodelista"/>
        <w:numPr>
          <w:ilvl w:val="0"/>
          <w:numId w:val="1"/>
        </w:numPr>
        <w:contextualSpacing w:val="0"/>
        <w:jc w:val="both"/>
        <w:rPr>
          <w:rFonts w:cs="Arial"/>
        </w:rPr>
      </w:pPr>
      <w:r>
        <w:rPr>
          <w:rFonts w:cs="Arial"/>
        </w:rPr>
        <w:t>Altres de naturalesa similar relacionades amb l’objecte del present contracte.</w:t>
      </w:r>
    </w:p>
    <w:p w:rsidR="00BF10EF" w:rsidRDefault="00BF10EF" w:rsidP="00BF10EF">
      <w:pPr>
        <w:jc w:val="both"/>
        <w:rPr>
          <w:rFonts w:cs="Arial"/>
        </w:rPr>
      </w:pPr>
    </w:p>
    <w:p w:rsidR="00FE2B5E" w:rsidRPr="003F1851" w:rsidRDefault="00BF10EF" w:rsidP="003F1851">
      <w:pPr>
        <w:jc w:val="both"/>
        <w:rPr>
          <w:rFonts w:cs="Arial"/>
        </w:rPr>
      </w:pPr>
      <w:r>
        <w:rPr>
          <w:rFonts w:cs="Arial"/>
        </w:rPr>
        <w:t xml:space="preserve">L’ACCD </w:t>
      </w:r>
      <w:r w:rsidR="00EE2260">
        <w:rPr>
          <w:rFonts w:cs="Arial"/>
        </w:rPr>
        <w:t xml:space="preserve">encarregarà </w:t>
      </w:r>
      <w:r>
        <w:rPr>
          <w:rFonts w:cs="Arial"/>
        </w:rPr>
        <w:t>al contractista les tasques descrites a mesura</w:t>
      </w:r>
      <w:r w:rsidR="00EE2260">
        <w:rPr>
          <w:rFonts w:cs="Arial"/>
        </w:rPr>
        <w:t xml:space="preserve"> que</w:t>
      </w:r>
      <w:r>
        <w:rPr>
          <w:rFonts w:cs="Arial"/>
        </w:rPr>
        <w:t xml:space="preserve"> les vagi necessitant, a excepció </w:t>
      </w:r>
      <w:r w:rsidRPr="00BF1D5D">
        <w:rPr>
          <w:rFonts w:cs="Arial"/>
        </w:rPr>
        <w:t xml:space="preserve">del servei formació que serà </w:t>
      </w:r>
      <w:r w:rsidR="00EE2260" w:rsidRPr="00BF1D5D">
        <w:rPr>
          <w:rFonts w:cs="Arial"/>
        </w:rPr>
        <w:t xml:space="preserve">realitzat </w:t>
      </w:r>
      <w:r w:rsidRPr="00BF1D5D">
        <w:rPr>
          <w:rFonts w:cs="Arial"/>
        </w:rPr>
        <w:t>cada any. En aquest sentit, es facturarà els serveis realment prestats en base a les necessitats de l’ACCD</w:t>
      </w:r>
      <w:r>
        <w:rPr>
          <w:rFonts w:cs="Arial"/>
        </w:rPr>
        <w:t>.</w:t>
      </w:r>
    </w:p>
    <w:p w:rsidR="00FE2B5E" w:rsidRDefault="00FE2B5E" w:rsidP="00FE2B5E">
      <w:pPr>
        <w:autoSpaceDE w:val="0"/>
        <w:autoSpaceDN w:val="0"/>
        <w:adjustRightInd w:val="0"/>
        <w:jc w:val="both"/>
        <w:rPr>
          <w:rFonts w:eastAsia="Times New Roman" w:cs="Arial"/>
          <w:lang w:eastAsia="ca-ES"/>
        </w:rPr>
      </w:pPr>
    </w:p>
    <w:p w:rsidR="00FE2B5E" w:rsidRDefault="00FE2B5E" w:rsidP="00FE2B5E">
      <w:pPr>
        <w:autoSpaceDE w:val="0"/>
        <w:autoSpaceDN w:val="0"/>
        <w:adjustRightInd w:val="0"/>
        <w:jc w:val="both"/>
        <w:rPr>
          <w:rFonts w:eastAsia="Times New Roman" w:cs="Arial"/>
          <w:lang w:eastAsia="ca-ES"/>
        </w:rPr>
      </w:pPr>
      <w:r>
        <w:rPr>
          <w:rFonts w:eastAsia="Times New Roman" w:cs="Arial"/>
          <w:lang w:eastAsia="ca-ES"/>
        </w:rPr>
        <w:t>Aquest plec no té per objecte les funcions d’assessorament en dret i representació i defensa jurídica que d’acord amb la Llei 7/1996, de 5 de juliol, d’organització dels Serveis Jurídics de l’Administració de la Generalitat de Catalunya i el Decret 57/2002, de 19 de febrer, de modificació del Decret 257/1997, de 30 de setembre, pel qual s’aprova el Reglament dels serveis jurídics de l’Administració de la Generalitat de Catalunya, han de ser executades pels advocats/des de la Generalitat de Catalunya.</w:t>
      </w:r>
    </w:p>
    <w:p w:rsidR="00AD7DCA" w:rsidRDefault="00AD7DCA" w:rsidP="00FE2B5E">
      <w:pPr>
        <w:autoSpaceDE w:val="0"/>
        <w:autoSpaceDN w:val="0"/>
        <w:adjustRightInd w:val="0"/>
        <w:jc w:val="both"/>
        <w:rPr>
          <w:rFonts w:eastAsia="Times New Roman" w:cs="Arial"/>
          <w:lang w:eastAsia="ca-ES"/>
        </w:rPr>
      </w:pPr>
    </w:p>
    <w:p w:rsidR="00AD7DCA" w:rsidRPr="005B74D6" w:rsidRDefault="00AD7DCA" w:rsidP="00FE2B5E">
      <w:pPr>
        <w:autoSpaceDE w:val="0"/>
        <w:autoSpaceDN w:val="0"/>
        <w:adjustRightInd w:val="0"/>
        <w:jc w:val="both"/>
        <w:rPr>
          <w:rFonts w:eastAsia="Times New Roman" w:cs="Arial"/>
          <w:lang w:eastAsia="ca-ES"/>
        </w:rPr>
      </w:pPr>
      <w:r>
        <w:t>L’oferta que presenti l’empresa licitadora haurà d’abastar la totalitat de les activitats i funcions especificades en el present plec i al Plec de Clàusules Administratives Particulars, essent totes elles obligatòries per a l’admissió de les propostes.</w:t>
      </w:r>
    </w:p>
    <w:p w:rsidR="00FE2B5E" w:rsidRPr="005B74D6" w:rsidRDefault="00FE2B5E" w:rsidP="00FE2B5E">
      <w:pPr>
        <w:jc w:val="both"/>
        <w:rPr>
          <w:rFonts w:eastAsia="Times New Roman" w:cs="Arial"/>
          <w:sz w:val="24"/>
          <w:szCs w:val="20"/>
          <w:lang w:eastAsia="es-ES"/>
        </w:rPr>
      </w:pPr>
    </w:p>
    <w:p w:rsidR="00FE2B5E" w:rsidRDefault="00FE2B5E" w:rsidP="00FE2B5E">
      <w:pPr>
        <w:jc w:val="both"/>
        <w:rPr>
          <w:rFonts w:eastAsia="Times New Roman" w:cs="Arial"/>
          <w:b/>
          <w:sz w:val="24"/>
          <w:szCs w:val="24"/>
          <w:lang w:eastAsia="ca-ES"/>
        </w:rPr>
      </w:pPr>
    </w:p>
    <w:p w:rsidR="00FE2B5E" w:rsidRPr="00F46871" w:rsidRDefault="00FE2B5E" w:rsidP="00FE2B5E">
      <w:pPr>
        <w:autoSpaceDE w:val="0"/>
        <w:autoSpaceDN w:val="0"/>
        <w:adjustRightInd w:val="0"/>
        <w:rPr>
          <w:rFonts w:cs="Arial"/>
          <w:color w:val="000000"/>
          <w:lang w:eastAsia="ca-ES"/>
        </w:rPr>
      </w:pPr>
      <w:r w:rsidRPr="00F46871">
        <w:rPr>
          <w:rFonts w:cs="Arial"/>
          <w:b/>
          <w:bCs/>
          <w:color w:val="000000"/>
          <w:lang w:eastAsia="ca-ES"/>
        </w:rPr>
        <w:t xml:space="preserve">3. Temps de resposta i penalitzacions en cas d’incompliment </w:t>
      </w:r>
    </w:p>
    <w:p w:rsidR="00BF10EF" w:rsidRDefault="00BF10EF" w:rsidP="00261582">
      <w:pPr>
        <w:autoSpaceDE w:val="0"/>
        <w:autoSpaceDN w:val="0"/>
        <w:adjustRightInd w:val="0"/>
        <w:jc w:val="both"/>
        <w:rPr>
          <w:rFonts w:eastAsia="Times New Roman" w:cs="Arial"/>
          <w:lang w:eastAsia="ca-ES"/>
        </w:rPr>
      </w:pPr>
    </w:p>
    <w:p w:rsidR="00FE2B5E" w:rsidRDefault="00FE2B5E" w:rsidP="00261582">
      <w:pPr>
        <w:autoSpaceDE w:val="0"/>
        <w:autoSpaceDN w:val="0"/>
        <w:adjustRightInd w:val="0"/>
        <w:jc w:val="both"/>
        <w:rPr>
          <w:rFonts w:eastAsia="Times New Roman" w:cs="Arial"/>
          <w:lang w:eastAsia="ca-ES"/>
        </w:rPr>
      </w:pPr>
      <w:r w:rsidRPr="00261582">
        <w:rPr>
          <w:rFonts w:eastAsia="Times New Roman" w:cs="Arial"/>
          <w:lang w:eastAsia="ca-ES"/>
        </w:rPr>
        <w:t>L’adjudicatari haurà de donar resposta i resolució a una petició d’exercici de drets, consulta</w:t>
      </w:r>
      <w:r w:rsidR="003045BA">
        <w:rPr>
          <w:rFonts w:eastAsia="Times New Roman" w:cs="Arial"/>
          <w:lang w:eastAsia="ca-ES"/>
        </w:rPr>
        <w:t xml:space="preserve"> de l’ACCD</w:t>
      </w:r>
      <w:r w:rsidRPr="00261582">
        <w:rPr>
          <w:rFonts w:eastAsia="Times New Roman" w:cs="Arial"/>
          <w:lang w:eastAsia="ca-ES"/>
        </w:rPr>
        <w:t>, o qualsevol qüestió formulada als efectes d’assessorament</w:t>
      </w:r>
      <w:r w:rsidR="003045BA">
        <w:rPr>
          <w:rFonts w:eastAsia="Times New Roman" w:cs="Arial"/>
          <w:lang w:eastAsia="ca-ES"/>
        </w:rPr>
        <w:t xml:space="preserve"> i consultoria, com a màxim en 5</w:t>
      </w:r>
      <w:r w:rsidRPr="00261582">
        <w:rPr>
          <w:rFonts w:eastAsia="Times New Roman" w:cs="Arial"/>
          <w:lang w:eastAsia="ca-ES"/>
        </w:rPr>
        <w:t xml:space="preserve"> dies hàbils, des de la seva recepció. </w:t>
      </w:r>
    </w:p>
    <w:p w:rsidR="003045BA" w:rsidRPr="00261582" w:rsidRDefault="003045BA" w:rsidP="00261582">
      <w:pPr>
        <w:autoSpaceDE w:val="0"/>
        <w:autoSpaceDN w:val="0"/>
        <w:adjustRightInd w:val="0"/>
        <w:jc w:val="both"/>
        <w:rPr>
          <w:rFonts w:eastAsia="Times New Roman" w:cs="Arial"/>
          <w:lang w:eastAsia="ca-ES"/>
        </w:rPr>
      </w:pPr>
    </w:p>
    <w:p w:rsidR="00FE2B5E" w:rsidRDefault="00FE2B5E" w:rsidP="00261582">
      <w:pPr>
        <w:autoSpaceDE w:val="0"/>
        <w:autoSpaceDN w:val="0"/>
        <w:adjustRightInd w:val="0"/>
        <w:jc w:val="both"/>
        <w:rPr>
          <w:rFonts w:eastAsia="Times New Roman" w:cs="Arial"/>
          <w:lang w:eastAsia="ca-ES"/>
        </w:rPr>
      </w:pPr>
      <w:r w:rsidRPr="00261582">
        <w:rPr>
          <w:rFonts w:eastAsia="Times New Roman" w:cs="Arial"/>
          <w:lang w:eastAsia="ca-ES"/>
        </w:rPr>
        <w:t xml:space="preserve">Pel que fa al temps de resposta de les actuacions davant d’autoritats de control de protecció de dades, seran els establerts per les mateixes autoritats de control. </w:t>
      </w:r>
    </w:p>
    <w:p w:rsidR="003045BA" w:rsidRPr="00261582" w:rsidRDefault="003045BA" w:rsidP="00261582">
      <w:pPr>
        <w:autoSpaceDE w:val="0"/>
        <w:autoSpaceDN w:val="0"/>
        <w:adjustRightInd w:val="0"/>
        <w:jc w:val="both"/>
        <w:rPr>
          <w:rFonts w:eastAsia="Times New Roman" w:cs="Arial"/>
          <w:lang w:eastAsia="ca-ES"/>
        </w:rPr>
      </w:pPr>
    </w:p>
    <w:p w:rsidR="00FE2B5E" w:rsidRDefault="00FE2B5E" w:rsidP="00261582">
      <w:pPr>
        <w:autoSpaceDE w:val="0"/>
        <w:autoSpaceDN w:val="0"/>
        <w:adjustRightInd w:val="0"/>
        <w:jc w:val="both"/>
        <w:rPr>
          <w:rFonts w:eastAsia="Times New Roman" w:cs="Arial"/>
          <w:lang w:eastAsia="ca-ES"/>
        </w:rPr>
      </w:pPr>
      <w:r w:rsidRPr="00261582">
        <w:rPr>
          <w:rFonts w:eastAsia="Times New Roman" w:cs="Arial"/>
          <w:lang w:eastAsia="ca-ES"/>
        </w:rPr>
        <w:t xml:space="preserve">Per a la resta de serveis que suposen l’elaboració, revisió, manteniment i supervisió dels procediments, tasques i actuacions per adequar l’activitat a la protecció de dades, es procedirà d’acord a allò que indiqui el responsable del contracte. </w:t>
      </w:r>
    </w:p>
    <w:p w:rsidR="003045BA" w:rsidRPr="00261582" w:rsidRDefault="003045BA" w:rsidP="00261582">
      <w:pPr>
        <w:autoSpaceDE w:val="0"/>
        <w:autoSpaceDN w:val="0"/>
        <w:adjustRightInd w:val="0"/>
        <w:jc w:val="both"/>
        <w:rPr>
          <w:rFonts w:eastAsia="Times New Roman" w:cs="Arial"/>
          <w:lang w:eastAsia="ca-ES"/>
        </w:rPr>
      </w:pPr>
    </w:p>
    <w:p w:rsidR="00AD7DCA" w:rsidRPr="00AD7DCA" w:rsidRDefault="00AD7DCA" w:rsidP="00AD7DCA">
      <w:pPr>
        <w:autoSpaceDE w:val="0"/>
        <w:autoSpaceDN w:val="0"/>
        <w:adjustRightInd w:val="0"/>
        <w:rPr>
          <w:rFonts w:eastAsiaTheme="minorHAnsi" w:cs="Arial"/>
          <w:color w:val="000000"/>
          <w:sz w:val="24"/>
          <w:szCs w:val="24"/>
        </w:rPr>
      </w:pPr>
    </w:p>
    <w:p w:rsidR="00AD7DCA" w:rsidRDefault="00AD7DCA" w:rsidP="00743A28">
      <w:pPr>
        <w:autoSpaceDE w:val="0"/>
        <w:autoSpaceDN w:val="0"/>
        <w:adjustRightInd w:val="0"/>
        <w:jc w:val="both"/>
        <w:rPr>
          <w:rFonts w:eastAsiaTheme="minorHAnsi" w:cs="Arial"/>
          <w:b/>
          <w:bCs/>
          <w:color w:val="000000"/>
        </w:rPr>
      </w:pPr>
      <w:r>
        <w:rPr>
          <w:rFonts w:eastAsiaTheme="minorHAnsi" w:cs="Arial"/>
          <w:b/>
          <w:bCs/>
          <w:color w:val="000000"/>
        </w:rPr>
        <w:t xml:space="preserve">4. </w:t>
      </w:r>
      <w:r w:rsidRPr="00AD7DCA">
        <w:rPr>
          <w:rFonts w:eastAsiaTheme="minorHAnsi" w:cs="Arial"/>
          <w:b/>
          <w:bCs/>
          <w:color w:val="000000"/>
        </w:rPr>
        <w:t xml:space="preserve">Requeriments tècnics generals obligatoris de la prestació i o rendiment o exigències funcionals de la prestació </w:t>
      </w:r>
    </w:p>
    <w:p w:rsidR="00AD7DCA" w:rsidRPr="00AD7DCA" w:rsidRDefault="00AD7DCA" w:rsidP="00AD7DCA">
      <w:pPr>
        <w:autoSpaceDE w:val="0"/>
        <w:autoSpaceDN w:val="0"/>
        <w:adjustRightInd w:val="0"/>
        <w:rPr>
          <w:rFonts w:eastAsiaTheme="minorHAnsi" w:cs="Arial"/>
          <w:color w:val="000000"/>
        </w:rPr>
      </w:pPr>
    </w:p>
    <w:p w:rsidR="00AD7DCA" w:rsidRDefault="00AD7DCA" w:rsidP="00AD7DCA">
      <w:pPr>
        <w:autoSpaceDE w:val="0"/>
        <w:autoSpaceDN w:val="0"/>
        <w:adjustRightInd w:val="0"/>
        <w:rPr>
          <w:rFonts w:eastAsiaTheme="minorHAnsi" w:cs="Arial"/>
          <w:color w:val="000000"/>
        </w:rPr>
      </w:pPr>
      <w:r w:rsidRPr="00AD7DCA">
        <w:rPr>
          <w:rFonts w:eastAsiaTheme="minorHAnsi" w:cs="Arial"/>
          <w:color w:val="000000"/>
        </w:rPr>
        <w:t xml:space="preserve">L’empresa contractista disposarà dels suficients mitjans tècnics, materials qualitatius i personals per a desenvolupar les tasques objecte d’aquest contracte. </w:t>
      </w:r>
    </w:p>
    <w:p w:rsidR="00AD7DCA" w:rsidRPr="00AD7DCA" w:rsidRDefault="00AD7DCA" w:rsidP="00AD7DCA">
      <w:pPr>
        <w:autoSpaceDE w:val="0"/>
        <w:autoSpaceDN w:val="0"/>
        <w:adjustRightInd w:val="0"/>
        <w:rPr>
          <w:rFonts w:eastAsiaTheme="minorHAnsi" w:cs="Arial"/>
          <w:color w:val="000000"/>
        </w:rPr>
      </w:pPr>
    </w:p>
    <w:p w:rsidR="00AD7DCA" w:rsidRPr="00261582" w:rsidRDefault="00AD7DCA" w:rsidP="00AD7DCA">
      <w:pPr>
        <w:jc w:val="both"/>
        <w:rPr>
          <w:rFonts w:eastAsia="Times New Roman" w:cs="Arial"/>
          <w:lang w:eastAsia="ca-ES"/>
        </w:rPr>
      </w:pPr>
      <w:r w:rsidRPr="00AD7DCA">
        <w:rPr>
          <w:rFonts w:eastAsiaTheme="minorHAnsi" w:cs="Arial"/>
          <w:color w:val="000000"/>
        </w:rPr>
        <w:t>La prestació regulada en el present plec haurà d’ajustar-se, almenys, als següents requisits tècnics, sens perjudici dels paràmetres a valorar mitjançant els criteris d’adjudicació establerts:</w:t>
      </w:r>
    </w:p>
    <w:p w:rsidR="00FE2B5E" w:rsidRDefault="00FE2B5E" w:rsidP="00FE2B5E">
      <w:pPr>
        <w:jc w:val="both"/>
        <w:rPr>
          <w:rFonts w:cs="Arial"/>
          <w:color w:val="000000"/>
          <w:lang w:eastAsia="ca-ES"/>
        </w:rPr>
      </w:pPr>
    </w:p>
    <w:p w:rsidR="00AD7DCA" w:rsidRDefault="00E70790" w:rsidP="00FE2B5E">
      <w:pPr>
        <w:jc w:val="both"/>
        <w:rPr>
          <w:rFonts w:cs="Arial"/>
          <w:snapToGrid w:val="0"/>
        </w:rPr>
      </w:pPr>
      <w:r w:rsidRPr="002F02F7">
        <w:rPr>
          <w:rFonts w:cs="Arial"/>
          <w:snapToGrid w:val="0"/>
        </w:rPr>
        <w:t xml:space="preserve">L’equip de treball posat a disposició per l’execució del contracte haurà de ser, com a mínim, d’una persona que disposi de la Llicenciatura o Grau en Dret i formació en matèria de protecció de dades amb un mínim d’un Màster o Postgrau en protecció de dades i una experiència mínima demostrable de 5 anys en prestació </w:t>
      </w:r>
      <w:r>
        <w:rPr>
          <w:rFonts w:cs="Arial"/>
          <w:snapToGrid w:val="0"/>
        </w:rPr>
        <w:t>de serveis objecte de contractació, dels quals mínim 1 any d’experiència ha de ser en</w:t>
      </w:r>
      <w:r w:rsidRPr="002F02F7">
        <w:rPr>
          <w:rFonts w:cs="Arial"/>
          <w:snapToGrid w:val="0"/>
        </w:rPr>
        <w:t xml:space="preserve"> administracions públiques </w:t>
      </w:r>
      <w:r>
        <w:rPr>
          <w:rFonts w:cs="Arial"/>
          <w:snapToGrid w:val="0"/>
        </w:rPr>
        <w:t>o entitats del sector públic.</w:t>
      </w:r>
    </w:p>
    <w:p w:rsidR="00E70790" w:rsidRDefault="00E70790" w:rsidP="00FE2B5E">
      <w:pPr>
        <w:jc w:val="both"/>
        <w:rPr>
          <w:rFonts w:cs="Arial"/>
          <w:snapToGrid w:val="0"/>
        </w:rPr>
      </w:pPr>
    </w:p>
    <w:p w:rsidR="00E70790" w:rsidRDefault="00E70790" w:rsidP="00FE2B5E">
      <w:pPr>
        <w:jc w:val="both"/>
        <w:rPr>
          <w:rFonts w:cs="Arial"/>
          <w:color w:val="000000"/>
          <w:lang w:eastAsia="ca-ES"/>
        </w:rPr>
      </w:pPr>
    </w:p>
    <w:p w:rsidR="00FE2B5E" w:rsidRPr="003045BA" w:rsidRDefault="004726B7" w:rsidP="00FE2B5E">
      <w:pPr>
        <w:autoSpaceDE w:val="0"/>
        <w:autoSpaceDN w:val="0"/>
        <w:adjustRightInd w:val="0"/>
        <w:rPr>
          <w:rFonts w:cs="Arial"/>
          <w:b/>
          <w:bCs/>
          <w:color w:val="000000"/>
          <w:lang w:eastAsia="ca-ES"/>
        </w:rPr>
      </w:pPr>
      <w:r>
        <w:rPr>
          <w:rFonts w:cs="Arial"/>
          <w:b/>
          <w:bCs/>
          <w:color w:val="000000"/>
          <w:lang w:eastAsia="ca-ES"/>
        </w:rPr>
        <w:t>5</w:t>
      </w:r>
      <w:r w:rsidR="003045BA">
        <w:rPr>
          <w:rFonts w:cs="Arial"/>
          <w:b/>
          <w:bCs/>
          <w:color w:val="000000"/>
          <w:lang w:eastAsia="ca-ES"/>
        </w:rPr>
        <w:t>.</w:t>
      </w:r>
      <w:r w:rsidR="00FE2B5E" w:rsidRPr="003045BA">
        <w:rPr>
          <w:rFonts w:cs="Arial"/>
          <w:b/>
          <w:bCs/>
          <w:color w:val="000000"/>
          <w:lang w:eastAsia="ca-ES"/>
        </w:rPr>
        <w:t xml:space="preserve"> S</w:t>
      </w:r>
      <w:r w:rsidR="003045BA" w:rsidRPr="003045BA">
        <w:rPr>
          <w:rFonts w:cs="Arial"/>
          <w:b/>
          <w:bCs/>
          <w:color w:val="000000"/>
          <w:lang w:eastAsia="ca-ES"/>
        </w:rPr>
        <w:t xml:space="preserve">upervisió, control i seguiment </w:t>
      </w:r>
    </w:p>
    <w:p w:rsidR="003045BA" w:rsidRPr="00F46871" w:rsidRDefault="003045BA" w:rsidP="00FE2B5E">
      <w:pPr>
        <w:autoSpaceDE w:val="0"/>
        <w:autoSpaceDN w:val="0"/>
        <w:adjustRightInd w:val="0"/>
        <w:rPr>
          <w:rFonts w:cs="Arial"/>
          <w:color w:val="000000"/>
          <w:sz w:val="19"/>
          <w:szCs w:val="19"/>
          <w:lang w:eastAsia="ca-ES"/>
        </w:rPr>
      </w:pPr>
    </w:p>
    <w:p w:rsidR="00AD7DCA" w:rsidRDefault="00AD7DCA" w:rsidP="00AD7DCA">
      <w:pPr>
        <w:autoSpaceDE w:val="0"/>
        <w:autoSpaceDN w:val="0"/>
        <w:adjustRightInd w:val="0"/>
        <w:jc w:val="both"/>
        <w:rPr>
          <w:rFonts w:eastAsiaTheme="minorHAnsi" w:cs="Arial"/>
          <w:color w:val="000000"/>
        </w:rPr>
      </w:pPr>
      <w:r w:rsidRPr="00AD7DCA">
        <w:rPr>
          <w:rFonts w:eastAsiaTheme="minorHAnsi" w:cs="Arial"/>
          <w:color w:val="000000"/>
        </w:rPr>
        <w:t xml:space="preserve">L’òrgan de contractació designarà una persona que assumirà el control i la coordinació de l’execució contractual amb l’empresa contractista a fi de tractar directament les qüestions relacionades amb el desenvolupament normal de les tasques indicades en aquest plec. </w:t>
      </w:r>
    </w:p>
    <w:p w:rsidR="00AD7DCA" w:rsidRPr="00AD7DCA" w:rsidRDefault="00AD7DCA" w:rsidP="00AD7DCA">
      <w:pPr>
        <w:autoSpaceDE w:val="0"/>
        <w:autoSpaceDN w:val="0"/>
        <w:adjustRightInd w:val="0"/>
        <w:jc w:val="both"/>
        <w:rPr>
          <w:rFonts w:eastAsiaTheme="minorHAnsi" w:cs="Arial"/>
          <w:color w:val="000000"/>
        </w:rPr>
      </w:pPr>
    </w:p>
    <w:p w:rsidR="00AD7DCA" w:rsidRDefault="00AD7DCA" w:rsidP="00AD7DCA">
      <w:pPr>
        <w:autoSpaceDE w:val="0"/>
        <w:autoSpaceDN w:val="0"/>
        <w:adjustRightInd w:val="0"/>
        <w:jc w:val="both"/>
        <w:rPr>
          <w:rFonts w:eastAsiaTheme="minorHAnsi" w:cs="Arial"/>
          <w:color w:val="000000"/>
        </w:rPr>
      </w:pPr>
      <w:r w:rsidRPr="00AD7DCA">
        <w:rPr>
          <w:rFonts w:eastAsiaTheme="minorHAnsi" w:cs="Arial"/>
          <w:color w:val="000000"/>
        </w:rPr>
        <w:t xml:space="preserve">L’empresa contractista ha de designar una persona responsable a qui encarregar la gestió de l’execució del contracte i que haurà de garantir la qualitat de la prestació objecte d’aquest plec, tractant directament les qüestions relacionades amb el desenvolupament normal de les tasques indicades en aquest plec amb la persona interlocutora designada per l’òrgan de contractació. </w:t>
      </w:r>
    </w:p>
    <w:p w:rsidR="00AD7DCA" w:rsidRPr="00AD7DCA" w:rsidRDefault="00AD7DCA" w:rsidP="00AD7DCA">
      <w:pPr>
        <w:autoSpaceDE w:val="0"/>
        <w:autoSpaceDN w:val="0"/>
        <w:adjustRightInd w:val="0"/>
        <w:rPr>
          <w:rFonts w:eastAsiaTheme="minorHAnsi" w:cs="Arial"/>
          <w:color w:val="000000"/>
        </w:rPr>
      </w:pPr>
    </w:p>
    <w:p w:rsidR="00AD7DCA" w:rsidRDefault="00AD7DCA" w:rsidP="00AD7DCA">
      <w:pPr>
        <w:autoSpaceDE w:val="0"/>
        <w:autoSpaceDN w:val="0"/>
        <w:adjustRightInd w:val="0"/>
        <w:jc w:val="both"/>
        <w:rPr>
          <w:rFonts w:eastAsiaTheme="minorHAnsi" w:cs="Arial"/>
          <w:color w:val="000000"/>
        </w:rPr>
      </w:pPr>
      <w:r w:rsidRPr="00AD7DCA">
        <w:rPr>
          <w:rFonts w:eastAsiaTheme="minorHAnsi" w:cs="Arial"/>
          <w:color w:val="000000"/>
        </w:rPr>
        <w:t xml:space="preserve">Les persones referides anteriorment es reuniran amb una periodicitat </w:t>
      </w:r>
      <w:r>
        <w:rPr>
          <w:rFonts w:eastAsiaTheme="minorHAnsi" w:cs="Arial"/>
          <w:color w:val="000000"/>
        </w:rPr>
        <w:t xml:space="preserve">trimestral </w:t>
      </w:r>
      <w:r w:rsidRPr="00AD7DCA">
        <w:rPr>
          <w:rFonts w:eastAsiaTheme="minorHAnsi" w:cs="Arial"/>
          <w:color w:val="000000"/>
        </w:rPr>
        <w:t xml:space="preserve">per tal de supervisar, controlar i tractar qualsevol aspecte vinculat amb el desenvolupament del contracte, a fi d’assegurar que el mateix s’està executat conforme l’establert en el present plec. </w:t>
      </w:r>
    </w:p>
    <w:p w:rsidR="00AD7DCA" w:rsidRPr="00AD7DCA" w:rsidRDefault="00AD7DCA" w:rsidP="00AD7DCA">
      <w:pPr>
        <w:autoSpaceDE w:val="0"/>
        <w:autoSpaceDN w:val="0"/>
        <w:adjustRightInd w:val="0"/>
        <w:jc w:val="both"/>
        <w:rPr>
          <w:rFonts w:eastAsiaTheme="minorHAnsi" w:cs="Arial"/>
          <w:color w:val="000000"/>
        </w:rPr>
      </w:pPr>
    </w:p>
    <w:p w:rsidR="00AD7DCA" w:rsidRDefault="00AD7DCA" w:rsidP="00AD7DCA">
      <w:pPr>
        <w:autoSpaceDE w:val="0"/>
        <w:autoSpaceDN w:val="0"/>
        <w:adjustRightInd w:val="0"/>
        <w:jc w:val="both"/>
        <w:rPr>
          <w:rFonts w:cs="Arial"/>
          <w:color w:val="000000"/>
          <w:lang w:eastAsia="ca-ES"/>
        </w:rPr>
      </w:pPr>
      <w:r w:rsidRPr="00AD7DCA">
        <w:rPr>
          <w:rFonts w:eastAsiaTheme="minorHAnsi" w:cs="Arial"/>
          <w:color w:val="000000"/>
        </w:rPr>
        <w:t>Als efectes anteriors, s’avaluarà el seguiment i el control del compliment de cada requeriment tècnic de la següent manera:</w:t>
      </w:r>
    </w:p>
    <w:p w:rsidR="00AD7DCA" w:rsidRDefault="00AD7DCA" w:rsidP="003045BA">
      <w:pPr>
        <w:autoSpaceDE w:val="0"/>
        <w:autoSpaceDN w:val="0"/>
        <w:adjustRightInd w:val="0"/>
        <w:jc w:val="both"/>
        <w:rPr>
          <w:rFonts w:cs="Arial"/>
          <w:color w:val="000000"/>
          <w:lang w:eastAsia="ca-ES"/>
        </w:rPr>
      </w:pPr>
    </w:p>
    <w:p w:rsidR="00FE2B5E" w:rsidRDefault="003045BA" w:rsidP="003045BA">
      <w:pPr>
        <w:autoSpaceDE w:val="0"/>
        <w:autoSpaceDN w:val="0"/>
        <w:adjustRightInd w:val="0"/>
        <w:jc w:val="both"/>
        <w:rPr>
          <w:rFonts w:cs="Arial"/>
          <w:color w:val="000000"/>
          <w:lang w:eastAsia="ca-ES"/>
        </w:rPr>
      </w:pPr>
      <w:r>
        <w:rPr>
          <w:rFonts w:cs="Arial"/>
          <w:color w:val="000000"/>
          <w:lang w:eastAsia="ca-ES"/>
        </w:rPr>
        <w:t xml:space="preserve">L’ACCD </w:t>
      </w:r>
      <w:r w:rsidR="00FE2B5E" w:rsidRPr="00F46871">
        <w:rPr>
          <w:rFonts w:cs="Arial"/>
          <w:color w:val="000000"/>
          <w:lang w:eastAsia="ca-ES"/>
        </w:rPr>
        <w:t xml:space="preserve">supervisarà mitjançant la figura del responsable del contracte, l’acompliment dels terminis acordats així com la qualitat i l’adequació dels serveis objecte d’aquest contracte i l’execució del mateix segons els requisits d’aquest plec. </w:t>
      </w:r>
    </w:p>
    <w:p w:rsidR="003045BA" w:rsidRPr="00F46871" w:rsidRDefault="003045BA" w:rsidP="003045BA">
      <w:pPr>
        <w:autoSpaceDE w:val="0"/>
        <w:autoSpaceDN w:val="0"/>
        <w:adjustRightInd w:val="0"/>
        <w:jc w:val="both"/>
        <w:rPr>
          <w:rFonts w:cs="Arial"/>
          <w:color w:val="000000"/>
          <w:lang w:eastAsia="ca-ES"/>
        </w:rPr>
      </w:pPr>
    </w:p>
    <w:p w:rsidR="00FE2B5E" w:rsidRDefault="00FE2B5E" w:rsidP="003045BA">
      <w:pPr>
        <w:autoSpaceDE w:val="0"/>
        <w:autoSpaceDN w:val="0"/>
        <w:adjustRightInd w:val="0"/>
        <w:jc w:val="both"/>
        <w:rPr>
          <w:rFonts w:cs="Arial"/>
          <w:color w:val="000000"/>
          <w:lang w:eastAsia="ca-ES"/>
        </w:rPr>
      </w:pPr>
      <w:r w:rsidRPr="00F46871">
        <w:rPr>
          <w:rFonts w:cs="Arial"/>
          <w:color w:val="000000"/>
          <w:lang w:eastAsia="ca-ES"/>
        </w:rPr>
        <w:t xml:space="preserve">S'aixecarà acta dels temes tractats en la reunió. La realització de l'acta anirà a càrrec de l'adjudicatària del servei. </w:t>
      </w:r>
    </w:p>
    <w:p w:rsidR="003045BA" w:rsidRPr="00F46871" w:rsidRDefault="003045BA" w:rsidP="003045BA">
      <w:pPr>
        <w:autoSpaceDE w:val="0"/>
        <w:autoSpaceDN w:val="0"/>
        <w:adjustRightInd w:val="0"/>
        <w:jc w:val="both"/>
        <w:rPr>
          <w:rFonts w:cs="Arial"/>
          <w:color w:val="000000"/>
          <w:lang w:eastAsia="ca-ES"/>
        </w:rPr>
      </w:pPr>
    </w:p>
    <w:p w:rsidR="00FE2B5E" w:rsidRDefault="00FE2B5E" w:rsidP="003045BA">
      <w:pPr>
        <w:pStyle w:val="Default"/>
        <w:jc w:val="both"/>
        <w:rPr>
          <w:sz w:val="22"/>
          <w:szCs w:val="22"/>
        </w:rPr>
      </w:pPr>
      <w:r w:rsidRPr="00360003">
        <w:rPr>
          <w:sz w:val="22"/>
          <w:szCs w:val="22"/>
        </w:rPr>
        <w:t xml:space="preserve">Semestralment, l’empresa adjudicatària del servei emetrà un informe detallant de forma quantitativa i qualitativa els serveis prestats de forma que permeti fer una avaluació efectiva del servei. Aquest informe es presentarà i analitzarà durant la reunió de seguiment mensual. </w:t>
      </w:r>
    </w:p>
    <w:p w:rsidR="003045BA" w:rsidRPr="00360003" w:rsidRDefault="003045BA" w:rsidP="003045BA">
      <w:pPr>
        <w:pStyle w:val="Default"/>
        <w:jc w:val="both"/>
        <w:rPr>
          <w:sz w:val="22"/>
          <w:szCs w:val="22"/>
        </w:rPr>
      </w:pPr>
    </w:p>
    <w:p w:rsidR="00FE2B5E" w:rsidRDefault="00FE2B5E" w:rsidP="003045BA">
      <w:pPr>
        <w:autoSpaceDE w:val="0"/>
        <w:autoSpaceDN w:val="0"/>
        <w:adjustRightInd w:val="0"/>
        <w:jc w:val="both"/>
        <w:rPr>
          <w:rFonts w:cs="Arial"/>
          <w:color w:val="000000"/>
          <w:lang w:eastAsia="ca-ES"/>
        </w:rPr>
      </w:pPr>
      <w:r w:rsidRPr="00360003">
        <w:rPr>
          <w:rFonts w:cs="Arial"/>
          <w:color w:val="000000"/>
          <w:lang w:eastAsia="ca-ES"/>
        </w:rPr>
        <w:t xml:space="preserve">Addicionalment, a petició de qualsevol de les parts, es podran organitzar reunions puntuals per abordar assumptes d'interès que hagin de ser tractats abans de la següent reunió periòdica dins l’abast de l’objecte del contracte. </w:t>
      </w:r>
    </w:p>
    <w:p w:rsidR="003045BA" w:rsidRPr="00360003" w:rsidRDefault="003045BA" w:rsidP="003045BA">
      <w:pPr>
        <w:autoSpaceDE w:val="0"/>
        <w:autoSpaceDN w:val="0"/>
        <w:adjustRightInd w:val="0"/>
        <w:jc w:val="both"/>
        <w:rPr>
          <w:rFonts w:cs="Arial"/>
          <w:color w:val="000000"/>
          <w:lang w:eastAsia="ca-ES"/>
        </w:rPr>
      </w:pPr>
    </w:p>
    <w:p w:rsidR="00FE2B5E" w:rsidRPr="00360003" w:rsidRDefault="00FE2B5E" w:rsidP="003045BA">
      <w:pPr>
        <w:jc w:val="both"/>
        <w:rPr>
          <w:rFonts w:cs="Arial"/>
          <w:color w:val="000000"/>
          <w:lang w:eastAsia="ca-ES"/>
        </w:rPr>
      </w:pPr>
      <w:r w:rsidRPr="00360003">
        <w:rPr>
          <w:rFonts w:cs="Arial"/>
          <w:color w:val="000000"/>
          <w:lang w:eastAsia="ca-ES"/>
        </w:rPr>
        <w:t>Totes les comunicacions, gestions i documentació es realitzarà per mitjans exclusivament electrònics amb l’ús d’eines telemàtiques i certificats digitals per part del contractista.</w:t>
      </w:r>
    </w:p>
    <w:p w:rsidR="00FE2B5E" w:rsidRDefault="00FE2B5E" w:rsidP="00FE2B5E">
      <w:pPr>
        <w:jc w:val="both"/>
        <w:rPr>
          <w:rFonts w:eastAsia="Times New Roman" w:cs="Arial"/>
          <w:b/>
          <w:sz w:val="24"/>
          <w:szCs w:val="24"/>
          <w:lang w:eastAsia="ca-ES"/>
        </w:rPr>
      </w:pPr>
    </w:p>
    <w:p w:rsidR="00FE2B5E" w:rsidRDefault="00AD7DCA" w:rsidP="00FE2B5E">
      <w:pPr>
        <w:jc w:val="both"/>
        <w:rPr>
          <w:rFonts w:eastAsia="Times New Roman" w:cs="Arial"/>
          <w:b/>
          <w:sz w:val="24"/>
          <w:szCs w:val="24"/>
          <w:lang w:eastAsia="ca-ES"/>
        </w:rPr>
      </w:pPr>
      <w:r>
        <w:t>Als efectes anteriors, s’avaluarà el seguiment i el control del compliment de cada requeriment tècnic mitjança</w:t>
      </w:r>
      <w:r w:rsidR="007D7C83">
        <w:t>nt una certificació parcial, que donarà lloc a l’autorització del servei realitzat.</w:t>
      </w:r>
    </w:p>
    <w:p w:rsidR="00FE2B5E" w:rsidRDefault="00FE2B5E"/>
    <w:sectPr w:rsidR="00FE2B5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B5E" w:rsidRDefault="00FE2B5E" w:rsidP="00FE2B5E">
      <w:r>
        <w:separator/>
      </w:r>
    </w:p>
  </w:endnote>
  <w:endnote w:type="continuationSeparator" w:id="0">
    <w:p w:rsidR="00FE2B5E" w:rsidRDefault="00FE2B5E" w:rsidP="00FE2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B5E" w:rsidRDefault="00FE2B5E" w:rsidP="00FE2B5E">
      <w:r>
        <w:separator/>
      </w:r>
    </w:p>
  </w:footnote>
  <w:footnote w:type="continuationSeparator" w:id="0">
    <w:p w:rsidR="00FE2B5E" w:rsidRDefault="00FE2B5E" w:rsidP="00FE2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B5E" w:rsidRPr="00164F46" w:rsidRDefault="00FE2B5E" w:rsidP="00FE2B5E">
    <w:pPr>
      <w:pStyle w:val="Encabezado"/>
      <w:jc w:val="right"/>
      <w:rPr>
        <w:color w:val="7F7F7F" w:themeColor="text1" w:themeTint="80"/>
      </w:rPr>
    </w:pPr>
    <w:r w:rsidRPr="00164F46">
      <w:rPr>
        <w:color w:val="7F7F7F" w:themeColor="text1" w:themeTint="80"/>
      </w:rPr>
      <w:t>R/N:</w:t>
    </w:r>
    <w:r>
      <w:rPr>
        <w:color w:val="7F7F7F" w:themeColor="text1" w:themeTint="80"/>
      </w:rPr>
      <w:t xml:space="preserve"> </w:t>
    </w:r>
    <w:r w:rsidRPr="0079060E">
      <w:rPr>
        <w:rFonts w:cs="Arial"/>
        <w:color w:val="7F7F7F"/>
      </w:rPr>
      <w:t xml:space="preserve">D21475/G00034 N-Obert </w:t>
    </w:r>
    <w:r>
      <w:rPr>
        <w:rFonts w:cs="Arial"/>
        <w:color w:val="7F7F7F"/>
      </w:rPr>
      <w:t>xx/2023</w:t>
    </w:r>
  </w:p>
  <w:p w:rsidR="00FE2B5E" w:rsidRDefault="00FE2B5E">
    <w:pPr>
      <w:pStyle w:val="Encabezado"/>
    </w:pPr>
  </w:p>
  <w:p w:rsidR="00FE2B5E" w:rsidRDefault="00FE2B5E">
    <w:pPr>
      <w:pStyle w:val="Encabezado"/>
    </w:pPr>
  </w:p>
  <w:p w:rsidR="00FE2B5E" w:rsidRPr="0004183D" w:rsidRDefault="00FE2B5E" w:rsidP="00FE2B5E">
    <w:pPr>
      <w:pStyle w:val="Encabezado"/>
      <w:rPr>
        <w:sz w:val="14"/>
        <w:szCs w:val="14"/>
      </w:rPr>
    </w:pPr>
    <w:r>
      <w:rPr>
        <w:sz w:val="14"/>
        <w:szCs w:val="14"/>
      </w:rPr>
      <w:t>Via Laietana, 14, 4a</w:t>
    </w:r>
  </w:p>
  <w:p w:rsidR="00FE2B5E" w:rsidRPr="0004183D" w:rsidRDefault="00FE2B5E" w:rsidP="00FE2B5E">
    <w:pPr>
      <w:pStyle w:val="Encabezado"/>
      <w:rPr>
        <w:sz w:val="14"/>
        <w:szCs w:val="14"/>
      </w:rPr>
    </w:pPr>
    <w:r>
      <w:rPr>
        <w:sz w:val="14"/>
        <w:szCs w:val="14"/>
      </w:rPr>
      <w:t>08003</w:t>
    </w:r>
    <w:r w:rsidRPr="0004183D">
      <w:rPr>
        <w:sz w:val="14"/>
        <w:szCs w:val="14"/>
      </w:rPr>
      <w:t xml:space="preserve"> Barcelona</w:t>
    </w:r>
  </w:p>
  <w:p w:rsidR="00FE2B5E" w:rsidRPr="0004183D" w:rsidRDefault="00FE2B5E" w:rsidP="00FE2B5E">
    <w:pPr>
      <w:pStyle w:val="Encabezado"/>
      <w:rPr>
        <w:sz w:val="14"/>
        <w:szCs w:val="14"/>
      </w:rPr>
    </w:pPr>
    <w:r>
      <w:rPr>
        <w:sz w:val="14"/>
        <w:szCs w:val="14"/>
      </w:rPr>
      <w:t>Tel. 93 554 54 00</w:t>
    </w:r>
  </w:p>
  <w:p w:rsidR="00FE2B5E" w:rsidRPr="0004183D" w:rsidRDefault="00FE2B5E" w:rsidP="00FE2B5E">
    <w:pPr>
      <w:pStyle w:val="Encabezado"/>
      <w:rPr>
        <w:sz w:val="14"/>
        <w:szCs w:val="14"/>
      </w:rPr>
    </w:pPr>
    <w:r w:rsidRPr="0004183D">
      <w:rPr>
        <w:sz w:val="14"/>
        <w:szCs w:val="14"/>
      </w:rPr>
      <w:t xml:space="preserve">Fax 93 </w:t>
    </w:r>
    <w:r>
      <w:rPr>
        <w:sz w:val="14"/>
        <w:szCs w:val="14"/>
      </w:rPr>
      <w:t>554 78 05</w:t>
    </w:r>
  </w:p>
  <w:p w:rsidR="00FE2B5E" w:rsidRDefault="00FE2B5E">
    <w:pPr>
      <w:pStyle w:val="Encabezado"/>
    </w:pPr>
    <w:r>
      <w:rPr>
        <w:noProof/>
        <w:lang w:eastAsia="ca-ES"/>
      </w:rPr>
      <w:drawing>
        <wp:anchor distT="0" distB="0" distL="114300" distR="114300" simplePos="0" relativeHeight="251659264" behindDoc="0" locked="0" layoutInCell="1" allowOverlap="1" wp14:anchorId="7741E22F" wp14:editId="358F1DB6">
          <wp:simplePos x="0" y="0"/>
          <wp:positionH relativeFrom="column">
            <wp:posOffset>-175847</wp:posOffset>
          </wp:positionH>
          <wp:positionV relativeFrom="page">
            <wp:posOffset>245061</wp:posOffset>
          </wp:positionV>
          <wp:extent cx="1855470" cy="480060"/>
          <wp:effectExtent l="0" t="0" r="0" b="0"/>
          <wp:wrapThrough wrapText="bothSides">
            <wp:wrapPolygon edited="0">
              <wp:start x="0" y="0"/>
              <wp:lineTo x="0" y="20571"/>
              <wp:lineTo x="21290" y="20571"/>
              <wp:lineTo x="21290" y="0"/>
              <wp:lineTo x="0" y="0"/>
            </wp:wrapPolygon>
          </wp:wrapThrough>
          <wp:docPr id="2" name="Imatge 0" descr="Descripció: Descripció: AC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0" descr="Descripció: Descripció: ACC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5470" cy="480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B28084"/>
    <w:multiLevelType w:val="hybridMultilevel"/>
    <w:tmpl w:val="D3C5F2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FC307ED"/>
    <w:multiLevelType w:val="hybridMultilevel"/>
    <w:tmpl w:val="85EC46C8"/>
    <w:lvl w:ilvl="0" w:tplc="3D648F9A">
      <w:start w:val="1"/>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3C2A5735"/>
    <w:multiLevelType w:val="hybridMultilevel"/>
    <w:tmpl w:val="C71E4250"/>
    <w:lvl w:ilvl="0" w:tplc="C20A828C">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8BF"/>
    <w:rsid w:val="000021D2"/>
    <w:rsid w:val="00137AAF"/>
    <w:rsid w:val="002341CA"/>
    <w:rsid w:val="00261582"/>
    <w:rsid w:val="002C718C"/>
    <w:rsid w:val="003045BA"/>
    <w:rsid w:val="003F1851"/>
    <w:rsid w:val="004726B7"/>
    <w:rsid w:val="00547659"/>
    <w:rsid w:val="00743A28"/>
    <w:rsid w:val="007461F7"/>
    <w:rsid w:val="007648BF"/>
    <w:rsid w:val="007C6260"/>
    <w:rsid w:val="007D7C83"/>
    <w:rsid w:val="008F618F"/>
    <w:rsid w:val="009D5A6B"/>
    <w:rsid w:val="00AD7DCA"/>
    <w:rsid w:val="00BA74FF"/>
    <w:rsid w:val="00BF10EF"/>
    <w:rsid w:val="00BF1D5D"/>
    <w:rsid w:val="00CF5D9A"/>
    <w:rsid w:val="00E04FEF"/>
    <w:rsid w:val="00E70790"/>
    <w:rsid w:val="00E92083"/>
    <w:rsid w:val="00EE2260"/>
    <w:rsid w:val="00FE2B5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2E5914"/>
  <w15:chartTrackingRefBased/>
  <w15:docId w15:val="{89974F30-70A8-41FA-BBA0-AD83475F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B5E"/>
    <w:pPr>
      <w:spacing w:after="0" w:line="240" w:lineRule="auto"/>
    </w:pPr>
    <w:rPr>
      <w:rFonts w:ascii="Arial" w:eastAsia="Calibri" w:hAnsi="Arial"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2B5E"/>
    <w:pPr>
      <w:tabs>
        <w:tab w:val="center" w:pos="4252"/>
        <w:tab w:val="right" w:pos="8504"/>
      </w:tabs>
    </w:pPr>
  </w:style>
  <w:style w:type="character" w:customStyle="1" w:styleId="EncabezadoCar">
    <w:name w:val="Encabezado Car"/>
    <w:basedOn w:val="Fuentedeprrafopredeter"/>
    <w:link w:val="Encabezado"/>
    <w:uiPriority w:val="99"/>
    <w:rsid w:val="00FE2B5E"/>
  </w:style>
  <w:style w:type="paragraph" w:styleId="Piedepgina">
    <w:name w:val="footer"/>
    <w:basedOn w:val="Normal"/>
    <w:link w:val="PiedepginaCar"/>
    <w:uiPriority w:val="99"/>
    <w:unhideWhenUsed/>
    <w:rsid w:val="00FE2B5E"/>
    <w:pPr>
      <w:tabs>
        <w:tab w:val="center" w:pos="4252"/>
        <w:tab w:val="right" w:pos="8504"/>
      </w:tabs>
    </w:pPr>
  </w:style>
  <w:style w:type="character" w:customStyle="1" w:styleId="PiedepginaCar">
    <w:name w:val="Pie de página Car"/>
    <w:basedOn w:val="Fuentedeprrafopredeter"/>
    <w:link w:val="Piedepgina"/>
    <w:uiPriority w:val="99"/>
    <w:rsid w:val="00FE2B5E"/>
  </w:style>
  <w:style w:type="paragraph" w:styleId="Prrafodelista">
    <w:name w:val="List Paragraph"/>
    <w:basedOn w:val="Normal"/>
    <w:link w:val="PrrafodelistaCar"/>
    <w:uiPriority w:val="34"/>
    <w:qFormat/>
    <w:rsid w:val="00FE2B5E"/>
    <w:pPr>
      <w:ind w:left="720"/>
      <w:contextualSpacing/>
    </w:pPr>
  </w:style>
  <w:style w:type="paragraph" w:customStyle="1" w:styleId="Default">
    <w:name w:val="Default"/>
    <w:rsid w:val="00FE2B5E"/>
    <w:pPr>
      <w:autoSpaceDE w:val="0"/>
      <w:autoSpaceDN w:val="0"/>
      <w:adjustRightInd w:val="0"/>
      <w:spacing w:after="0" w:line="240" w:lineRule="auto"/>
    </w:pPr>
    <w:rPr>
      <w:rFonts w:ascii="Arial" w:eastAsia="Calibri" w:hAnsi="Arial" w:cs="Arial"/>
      <w:color w:val="000000"/>
      <w:sz w:val="24"/>
      <w:szCs w:val="24"/>
      <w:lang w:eastAsia="ca-ES"/>
    </w:rPr>
  </w:style>
  <w:style w:type="character" w:customStyle="1" w:styleId="PrrafodelistaCar">
    <w:name w:val="Párrafo de lista Car"/>
    <w:link w:val="Prrafodelista"/>
    <w:uiPriority w:val="34"/>
    <w:locked/>
    <w:rsid w:val="00FE2B5E"/>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1368</Words>
  <Characters>7804</Characters>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2023-02-16T09:26:00Z</dcterms:created>
  <dcterms:modified xsi:type="dcterms:W3CDTF">2023-11-08T12:06:00Z</dcterms:modified>
</cp:coreProperties>
</file>