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C15C3" w14:textId="77777777" w:rsidR="00E50648" w:rsidRPr="00356A81" w:rsidRDefault="00E50648" w:rsidP="00E50648">
      <w:pPr>
        <w:widowControl w:val="0"/>
        <w:autoSpaceDE w:val="0"/>
        <w:autoSpaceDN w:val="0"/>
        <w:spacing w:before="0" w:after="0" w:line="439" w:lineRule="exact"/>
        <w:ind w:left="-284"/>
        <w:jc w:val="center"/>
        <w:rPr>
          <w:rFonts w:ascii="Calibri"/>
          <w:b/>
          <w:color w:val="000000"/>
        </w:rPr>
      </w:pPr>
      <w:r w:rsidRPr="00356A81">
        <w:rPr>
          <w:rFonts w:ascii="Calibri"/>
          <w:b/>
          <w:color w:val="000000"/>
        </w:rPr>
        <w:t>AC</w:t>
      </w:r>
      <w:r w:rsidR="00E11D38" w:rsidRPr="00356A81">
        <w:rPr>
          <w:rFonts w:ascii="Calibri"/>
          <w:b/>
          <w:color w:val="000000"/>
          <w:lang w:val="ca-ES"/>
        </w:rPr>
        <w:t xml:space="preserve">ORD DE CONFIDENCIALITAT </w:t>
      </w:r>
    </w:p>
    <w:p w14:paraId="49FBB8C6" w14:textId="77777777" w:rsidR="00E50648" w:rsidRPr="00356A81" w:rsidRDefault="00E50648" w:rsidP="00E50648">
      <w:pPr>
        <w:widowControl w:val="0"/>
        <w:autoSpaceDE w:val="0"/>
        <w:autoSpaceDN w:val="0"/>
        <w:spacing w:before="0" w:after="0" w:line="439" w:lineRule="exact"/>
        <w:ind w:left="-284"/>
        <w:jc w:val="center"/>
        <w:rPr>
          <w:rFonts w:ascii="Calibri"/>
          <w:b/>
          <w:color w:val="000000"/>
        </w:rPr>
      </w:pPr>
      <w:r w:rsidRPr="00356A81">
        <w:rPr>
          <w:rFonts w:ascii="Calibri"/>
          <w:b/>
          <w:color w:val="000000"/>
        </w:rPr>
        <w:t>ENTRE</w:t>
      </w:r>
    </w:p>
    <w:p w14:paraId="58EC6316" w14:textId="77777777" w:rsidR="00E50648" w:rsidRPr="00356A81" w:rsidRDefault="00E11D38" w:rsidP="00E50648">
      <w:pPr>
        <w:widowControl w:val="0"/>
        <w:autoSpaceDE w:val="0"/>
        <w:autoSpaceDN w:val="0"/>
        <w:spacing w:before="0" w:after="0" w:line="355" w:lineRule="exact"/>
        <w:ind w:left="-284"/>
        <w:jc w:val="center"/>
        <w:rPr>
          <w:rFonts w:ascii="Calibri"/>
          <w:b/>
          <w:color w:val="000000"/>
          <w:lang w:val="ca-ES"/>
        </w:rPr>
      </w:pPr>
      <w:r w:rsidRPr="00356A81">
        <w:rPr>
          <w:rFonts w:ascii="Calibri"/>
          <w:b/>
          <w:color w:val="000000"/>
          <w:highlight w:val="yellow"/>
          <w:lang w:val="ca-ES"/>
        </w:rPr>
        <w:t>...........................</w:t>
      </w:r>
    </w:p>
    <w:p w14:paraId="7FA2370D" w14:textId="77777777" w:rsidR="00E50648" w:rsidRPr="00356A81" w:rsidRDefault="00E11D38" w:rsidP="00E50648">
      <w:pPr>
        <w:widowControl w:val="0"/>
        <w:autoSpaceDE w:val="0"/>
        <w:autoSpaceDN w:val="0"/>
        <w:spacing w:before="0" w:after="0" w:line="355" w:lineRule="exact"/>
        <w:ind w:left="-284"/>
        <w:jc w:val="center"/>
        <w:rPr>
          <w:rFonts w:ascii="Calibri"/>
          <w:b/>
          <w:color w:val="000000"/>
          <w:lang w:val="ca-ES"/>
        </w:rPr>
      </w:pPr>
      <w:r w:rsidRPr="00356A81">
        <w:rPr>
          <w:rFonts w:ascii="Calibri"/>
          <w:b/>
          <w:color w:val="000000"/>
          <w:lang w:val="ca-ES"/>
        </w:rPr>
        <w:t>I</w:t>
      </w:r>
    </w:p>
    <w:p w14:paraId="0D26FBCA" w14:textId="77777777" w:rsidR="00E50648" w:rsidRPr="00356A81" w:rsidRDefault="00E50648" w:rsidP="00E50648">
      <w:pPr>
        <w:widowControl w:val="0"/>
        <w:autoSpaceDE w:val="0"/>
        <w:autoSpaceDN w:val="0"/>
        <w:spacing w:before="0" w:after="0" w:line="355" w:lineRule="exact"/>
        <w:ind w:left="-284"/>
        <w:jc w:val="center"/>
        <w:rPr>
          <w:rFonts w:ascii="Calibri"/>
          <w:b/>
          <w:color w:val="000000"/>
        </w:rPr>
      </w:pPr>
      <w:r w:rsidRPr="00356A81">
        <w:rPr>
          <w:rFonts w:ascii="Calibri"/>
          <w:b/>
          <w:color w:val="000000"/>
          <w:lang w:val="ca-ES"/>
        </w:rPr>
        <w:t>FUNDACIÓ DE GESTIÓ SANITÀRIA</w:t>
      </w:r>
    </w:p>
    <w:p w14:paraId="2B9636D9" w14:textId="77777777" w:rsidR="00172B55" w:rsidRPr="00356A81" w:rsidRDefault="00E50648" w:rsidP="00E50648">
      <w:pPr>
        <w:ind w:left="-284"/>
        <w:jc w:val="center"/>
        <w:rPr>
          <w:rFonts w:ascii="Calibri"/>
          <w:b/>
          <w:color w:val="000000"/>
          <w:lang w:val="ca-ES"/>
        </w:rPr>
      </w:pPr>
      <w:r w:rsidRPr="00356A81">
        <w:rPr>
          <w:rFonts w:ascii="Calibri"/>
          <w:b/>
          <w:color w:val="000000"/>
          <w:lang w:val="ca-ES"/>
        </w:rPr>
        <w:t>DE L’HOSPITAL DE LA SANTA CREU I SANT PAU</w:t>
      </w:r>
    </w:p>
    <w:p w14:paraId="3CC2DABB" w14:textId="77777777" w:rsidR="00E50648" w:rsidRPr="00356A81" w:rsidRDefault="00E50648" w:rsidP="00E50648">
      <w:pPr>
        <w:jc w:val="center"/>
      </w:pPr>
    </w:p>
    <w:p w14:paraId="1A4DFEBE" w14:textId="77777777" w:rsidR="00E50648" w:rsidRPr="00356A81" w:rsidRDefault="00E11D38" w:rsidP="00E11D38">
      <w:pPr>
        <w:widowControl w:val="0"/>
        <w:autoSpaceDE w:val="0"/>
        <w:autoSpaceDN w:val="0"/>
        <w:spacing w:before="0" w:after="0" w:line="293" w:lineRule="exact"/>
        <w:ind w:firstLine="708"/>
        <w:jc w:val="right"/>
        <w:rPr>
          <w:rFonts w:ascii="Calibri"/>
          <w:color w:val="000000"/>
          <w:lang w:val="ca-ES"/>
        </w:rPr>
      </w:pPr>
      <w:r w:rsidRPr="00356A81">
        <w:rPr>
          <w:rFonts w:ascii="Calibri"/>
          <w:color w:val="000000"/>
          <w:lang w:val="ca-ES"/>
        </w:rPr>
        <w:t>A</w:t>
      </w:r>
      <w:r w:rsidR="00E50648" w:rsidRPr="00356A81">
        <w:rPr>
          <w:rFonts w:ascii="Calibri"/>
          <w:color w:val="000000"/>
        </w:rPr>
        <w:t xml:space="preserve"> Barcelona, a </w:t>
      </w:r>
      <w:r w:rsidR="006E4395">
        <w:rPr>
          <w:rFonts w:ascii="Calibri"/>
          <w:color w:val="000000"/>
          <w:lang w:val="ca-ES"/>
        </w:rPr>
        <w:t>la data de l’última signatura electrònica.</w:t>
      </w:r>
    </w:p>
    <w:p w14:paraId="3D328B73" w14:textId="77777777" w:rsidR="00E50648" w:rsidRPr="00356A81" w:rsidRDefault="00E50648" w:rsidP="00E50648">
      <w:pPr>
        <w:widowControl w:val="0"/>
        <w:autoSpaceDE w:val="0"/>
        <w:autoSpaceDN w:val="0"/>
        <w:spacing w:before="0" w:after="0" w:line="293" w:lineRule="exact"/>
        <w:jc w:val="right"/>
        <w:rPr>
          <w:rFonts w:ascii="Calibri"/>
          <w:color w:val="000000"/>
        </w:rPr>
      </w:pPr>
    </w:p>
    <w:p w14:paraId="571C9F1B" w14:textId="77777777" w:rsidR="00E50648" w:rsidRPr="00356A81" w:rsidRDefault="00E50648" w:rsidP="00E50648">
      <w:pPr>
        <w:widowControl w:val="0"/>
        <w:autoSpaceDE w:val="0"/>
        <w:autoSpaceDN w:val="0"/>
        <w:spacing w:before="0" w:after="0" w:line="293" w:lineRule="exact"/>
        <w:jc w:val="center"/>
        <w:rPr>
          <w:rFonts w:ascii="Calibri"/>
          <w:b/>
          <w:color w:val="000000"/>
          <w:lang w:val="ca-ES"/>
        </w:rPr>
      </w:pPr>
      <w:r w:rsidRPr="00356A81">
        <w:rPr>
          <w:rFonts w:ascii="Calibri"/>
          <w:b/>
          <w:color w:val="000000"/>
        </w:rPr>
        <w:t>REUNI</w:t>
      </w:r>
      <w:r w:rsidR="00E11D38" w:rsidRPr="00356A81">
        <w:rPr>
          <w:rFonts w:ascii="Calibri"/>
          <w:b/>
          <w:color w:val="000000"/>
          <w:lang w:val="ca-ES"/>
        </w:rPr>
        <w:t>T</w:t>
      </w:r>
    </w:p>
    <w:p w14:paraId="0010B0F8" w14:textId="77777777" w:rsidR="00E50648" w:rsidRPr="00356A81" w:rsidRDefault="00E50648" w:rsidP="00E50648">
      <w:pPr>
        <w:widowControl w:val="0"/>
        <w:autoSpaceDE w:val="0"/>
        <w:autoSpaceDN w:val="0"/>
        <w:spacing w:before="0" w:after="0" w:line="293" w:lineRule="exact"/>
        <w:ind w:right="132"/>
        <w:rPr>
          <w:rFonts w:ascii="Calibri"/>
          <w:color w:val="000000"/>
        </w:rPr>
      </w:pPr>
    </w:p>
    <w:p w14:paraId="1B61CBA0" w14:textId="77777777" w:rsidR="00E11D38" w:rsidRPr="00356A81" w:rsidRDefault="00550178" w:rsidP="00E11D38">
      <w:pPr>
        <w:widowControl w:val="0"/>
        <w:autoSpaceDE w:val="0"/>
        <w:autoSpaceDN w:val="0"/>
        <w:spacing w:before="0" w:after="0" w:line="293" w:lineRule="exact"/>
        <w:ind w:right="132"/>
        <w:rPr>
          <w:rFonts w:ascii="Calibri"/>
          <w:color w:val="000000"/>
        </w:rPr>
      </w:pPr>
      <w:r w:rsidRPr="00356A81">
        <w:rPr>
          <w:rFonts w:ascii="Calibri"/>
          <w:color w:val="000000"/>
          <w:lang w:val="ca-ES"/>
        </w:rPr>
        <w:t>D</w:t>
      </w:r>
      <w:r w:rsidR="00E11D38" w:rsidRPr="00356A81">
        <w:rPr>
          <w:rFonts w:ascii="Calibri"/>
          <w:color w:val="000000"/>
          <w:lang w:val="ca-ES"/>
        </w:rPr>
        <w:t>’una part ..................................</w:t>
      </w:r>
      <w:r w:rsidR="00E11D38" w:rsidRPr="00356A81">
        <w:rPr>
          <w:rFonts w:ascii="Calibri"/>
          <w:color w:val="000000"/>
          <w:highlight w:val="yellow"/>
          <w:lang w:val="ca-ES"/>
        </w:rPr>
        <w:t>, amb NIF ..........................</w:t>
      </w:r>
      <w:r w:rsidRPr="00356A81">
        <w:rPr>
          <w:rFonts w:ascii="Calibri"/>
          <w:color w:val="000000"/>
          <w:highlight w:val="yellow"/>
        </w:rPr>
        <w:t xml:space="preserve">, </w:t>
      </w:r>
      <w:r w:rsidR="00E11D38" w:rsidRPr="00356A81">
        <w:rPr>
          <w:rFonts w:ascii="Calibri"/>
          <w:color w:val="000000"/>
        </w:rPr>
        <w:t xml:space="preserve">amb domicili </w:t>
      </w:r>
      <w:r w:rsidR="00E11D38" w:rsidRPr="00356A81">
        <w:rPr>
          <w:rFonts w:ascii="Calibri"/>
          <w:color w:val="000000"/>
          <w:lang w:val="ca-ES"/>
        </w:rPr>
        <w:t>......................................,</w:t>
      </w:r>
      <w:r w:rsidR="00E11D38" w:rsidRPr="00356A81">
        <w:rPr>
          <w:rFonts w:ascii="Calibri"/>
          <w:color w:val="000000"/>
        </w:rPr>
        <w:t xml:space="preserve"> i en el seu nom i representació </w:t>
      </w:r>
      <w:r w:rsidR="00E11D38" w:rsidRPr="00356A81">
        <w:rPr>
          <w:rFonts w:ascii="Calibri"/>
          <w:color w:val="000000"/>
          <w:lang w:val="ca-ES"/>
        </w:rPr>
        <w:t>.................................</w:t>
      </w:r>
      <w:r w:rsidR="00E11D38" w:rsidRPr="00356A81">
        <w:rPr>
          <w:rFonts w:ascii="Calibri"/>
          <w:color w:val="000000"/>
        </w:rPr>
        <w:t xml:space="preserve">, amb </w:t>
      </w:r>
      <w:r w:rsidR="004C5A7D">
        <w:rPr>
          <w:rFonts w:ascii="Calibri"/>
          <w:color w:val="000000"/>
          <w:lang w:val="ca-ES"/>
        </w:rPr>
        <w:t>DNI</w:t>
      </w:r>
      <w:r w:rsidR="00E11D38" w:rsidRPr="00356A81">
        <w:rPr>
          <w:rFonts w:ascii="Calibri"/>
          <w:color w:val="000000"/>
        </w:rPr>
        <w:t xml:space="preserve"> </w:t>
      </w:r>
      <w:r w:rsidR="00E11D38" w:rsidRPr="00356A81">
        <w:rPr>
          <w:rFonts w:ascii="Calibri"/>
          <w:color w:val="000000"/>
          <w:lang w:val="ca-ES"/>
        </w:rPr>
        <w:t>........................</w:t>
      </w:r>
      <w:r w:rsidR="00E11D38" w:rsidRPr="00356A81">
        <w:rPr>
          <w:rFonts w:ascii="Calibri"/>
          <w:color w:val="000000"/>
        </w:rPr>
        <w:t xml:space="preserve">, actuant en qualitat </w:t>
      </w:r>
      <w:r w:rsidR="00E11D38" w:rsidRPr="00356A81">
        <w:rPr>
          <w:rFonts w:ascii="Calibri"/>
          <w:color w:val="000000"/>
          <w:lang w:val="ca-ES"/>
        </w:rPr>
        <w:t>...................................</w:t>
      </w:r>
      <w:r w:rsidR="00E11D38" w:rsidRPr="00356A81">
        <w:rPr>
          <w:rFonts w:ascii="Calibri"/>
          <w:color w:val="000000"/>
        </w:rPr>
        <w:t xml:space="preserve"> (d'ara endavant, “</w:t>
      </w:r>
      <w:r w:rsidR="00E11D38" w:rsidRPr="00356A81">
        <w:rPr>
          <w:rFonts w:ascii="Calibri"/>
          <w:color w:val="000000"/>
          <w:lang w:val="ca-ES"/>
        </w:rPr>
        <w:t>......................</w:t>
      </w:r>
      <w:r w:rsidR="00E11D38" w:rsidRPr="00356A81">
        <w:rPr>
          <w:rFonts w:ascii="Calibri"/>
          <w:color w:val="000000"/>
        </w:rPr>
        <w:t>”).</w:t>
      </w:r>
    </w:p>
    <w:p w14:paraId="11CD6F14" w14:textId="77777777" w:rsidR="00E11D38" w:rsidRPr="00356A81" w:rsidRDefault="00E11D38" w:rsidP="00E11D38">
      <w:pPr>
        <w:widowControl w:val="0"/>
        <w:autoSpaceDE w:val="0"/>
        <w:autoSpaceDN w:val="0"/>
        <w:spacing w:before="0" w:after="0" w:line="293" w:lineRule="exact"/>
        <w:ind w:right="132"/>
        <w:rPr>
          <w:rFonts w:ascii="Calibri"/>
          <w:color w:val="000000"/>
        </w:rPr>
      </w:pPr>
    </w:p>
    <w:p w14:paraId="112B0AFD" w14:textId="6152F9ED" w:rsidR="00E11D38" w:rsidRPr="00356A81" w:rsidRDefault="00E11D38" w:rsidP="00E11D38">
      <w:pPr>
        <w:widowControl w:val="0"/>
        <w:autoSpaceDE w:val="0"/>
        <w:autoSpaceDN w:val="0"/>
        <w:spacing w:before="0" w:after="0" w:line="293" w:lineRule="exact"/>
        <w:ind w:right="132"/>
        <w:rPr>
          <w:rFonts w:ascii="Calibri"/>
          <w:color w:val="000000"/>
        </w:rPr>
      </w:pPr>
      <w:r w:rsidRPr="00356A81">
        <w:rPr>
          <w:rFonts w:ascii="Calibri"/>
          <w:color w:val="000000"/>
        </w:rPr>
        <w:t xml:space="preserve">I, d'una altra part, </w:t>
      </w:r>
      <w:r w:rsidRPr="00356A81">
        <w:rPr>
          <w:rFonts w:ascii="Calibri"/>
          <w:b/>
          <w:color w:val="000000"/>
        </w:rPr>
        <w:t>FUNDACIÓ DE GESTIÓ SANITÀRIA DE L’HOSPITAL DE LA SANTA CREU I SANT PAU</w:t>
      </w:r>
      <w:r w:rsidRPr="00356A81">
        <w:rPr>
          <w:rFonts w:ascii="Calibri"/>
          <w:color w:val="000000"/>
        </w:rPr>
        <w:t xml:space="preserve"> amb CIF G-59780494, amb domicili a Sant Antoni Maria Claret, 167, 08025, i en el seu nom i representació Dr. ADRIÀ COMELLA CARNICÉ, actuant en qualitat de Director gerent, i de la qual té concedit poder suficient i en vigor de representació per a signar el present (d'ara endavant </w:t>
      </w:r>
      <w:r w:rsidRPr="00356A81">
        <w:rPr>
          <w:rFonts w:ascii="Calibri"/>
          <w:b/>
          <w:color w:val="000000"/>
        </w:rPr>
        <w:t>FGSHSCSP</w:t>
      </w:r>
      <w:r w:rsidRPr="00356A81">
        <w:rPr>
          <w:rFonts w:ascii="Calibri"/>
          <w:color w:val="000000"/>
        </w:rPr>
        <w:t>).</w:t>
      </w:r>
    </w:p>
    <w:p w14:paraId="3B5152A5" w14:textId="77777777" w:rsidR="00E11D38" w:rsidRPr="00356A81" w:rsidRDefault="00E11D38" w:rsidP="00E11D38">
      <w:pPr>
        <w:widowControl w:val="0"/>
        <w:autoSpaceDE w:val="0"/>
        <w:autoSpaceDN w:val="0"/>
        <w:spacing w:before="0" w:after="0" w:line="293" w:lineRule="exact"/>
        <w:ind w:right="132"/>
        <w:rPr>
          <w:rFonts w:ascii="Calibri"/>
          <w:color w:val="000000"/>
        </w:rPr>
      </w:pPr>
    </w:p>
    <w:p w14:paraId="39DC4967" w14:textId="77777777" w:rsidR="00E11D38" w:rsidRPr="00356A81" w:rsidRDefault="00E11D38" w:rsidP="00E11D38">
      <w:pPr>
        <w:widowControl w:val="0"/>
        <w:autoSpaceDE w:val="0"/>
        <w:autoSpaceDN w:val="0"/>
        <w:spacing w:before="0" w:after="0" w:line="293" w:lineRule="exact"/>
        <w:ind w:right="132"/>
        <w:rPr>
          <w:rFonts w:ascii="Calibri"/>
          <w:color w:val="000000"/>
        </w:rPr>
      </w:pPr>
      <w:r w:rsidRPr="00356A81">
        <w:rPr>
          <w:rFonts w:ascii="Calibri"/>
          <w:color w:val="000000"/>
          <w:lang w:val="ca-ES"/>
        </w:rPr>
        <w:t>................</w:t>
      </w:r>
      <w:r w:rsidRPr="00356A81">
        <w:rPr>
          <w:rFonts w:ascii="Calibri"/>
          <w:color w:val="000000"/>
        </w:rPr>
        <w:t xml:space="preserve"> i FGSHSCSP rebran d'ara endavant la denominació de la “Part” per separat i les “Parts” de manera conjunta.</w:t>
      </w:r>
    </w:p>
    <w:p w14:paraId="52F8B681" w14:textId="77777777" w:rsidR="00E11D38" w:rsidRPr="00356A81" w:rsidRDefault="00E11D38" w:rsidP="00E11D38">
      <w:pPr>
        <w:widowControl w:val="0"/>
        <w:autoSpaceDE w:val="0"/>
        <w:autoSpaceDN w:val="0"/>
        <w:spacing w:before="0" w:after="0" w:line="293" w:lineRule="exact"/>
        <w:ind w:right="132"/>
        <w:rPr>
          <w:rFonts w:ascii="Calibri"/>
          <w:color w:val="000000"/>
        </w:rPr>
      </w:pPr>
    </w:p>
    <w:p w14:paraId="2A7E54A5" w14:textId="77777777" w:rsidR="00E11D38" w:rsidRPr="00356A81" w:rsidRDefault="00E11D38" w:rsidP="00E11D38">
      <w:pPr>
        <w:widowControl w:val="0"/>
        <w:autoSpaceDE w:val="0"/>
        <w:autoSpaceDN w:val="0"/>
        <w:spacing w:before="0" w:after="0" w:line="293" w:lineRule="exact"/>
        <w:ind w:right="132"/>
        <w:rPr>
          <w:rFonts w:ascii="Calibri"/>
          <w:color w:val="000000"/>
        </w:rPr>
      </w:pPr>
      <w:r w:rsidRPr="00356A81">
        <w:rPr>
          <w:rFonts w:ascii="Calibri"/>
          <w:color w:val="000000"/>
        </w:rPr>
        <w:t>Es reconeixen totes dues Parts amb capacitat legal suficient per a aquest acte i,</w:t>
      </w:r>
      <w:r w:rsidR="004D7C15">
        <w:rPr>
          <w:rFonts w:ascii="Calibri"/>
          <w:color w:val="000000"/>
          <w:lang w:val="ca-ES"/>
        </w:rPr>
        <w:t xml:space="preserve"> </w:t>
      </w:r>
      <w:r w:rsidRPr="00356A81">
        <w:rPr>
          <w:rFonts w:ascii="Calibri"/>
          <w:color w:val="000000"/>
        </w:rPr>
        <w:t>a aquest efecte</w:t>
      </w:r>
    </w:p>
    <w:p w14:paraId="4B82195B" w14:textId="77777777" w:rsidR="00E11D38" w:rsidRPr="00356A81" w:rsidRDefault="00E11D38" w:rsidP="00E11D38">
      <w:pPr>
        <w:widowControl w:val="0"/>
        <w:autoSpaceDE w:val="0"/>
        <w:autoSpaceDN w:val="0"/>
        <w:spacing w:before="0" w:after="0" w:line="293" w:lineRule="exact"/>
        <w:ind w:right="132"/>
        <w:rPr>
          <w:rFonts w:ascii="Calibri"/>
          <w:color w:val="000000"/>
          <w:highlight w:val="yellow"/>
        </w:rPr>
      </w:pPr>
    </w:p>
    <w:p w14:paraId="5913829C" w14:textId="77777777" w:rsidR="00E50648" w:rsidRPr="00356A81" w:rsidRDefault="00E50648" w:rsidP="00E50648">
      <w:pPr>
        <w:widowControl w:val="0"/>
        <w:autoSpaceDE w:val="0"/>
        <w:autoSpaceDN w:val="0"/>
        <w:spacing w:before="0" w:after="0" w:line="293" w:lineRule="exact"/>
        <w:jc w:val="center"/>
        <w:rPr>
          <w:rFonts w:ascii="Calibri"/>
          <w:b/>
          <w:color w:val="000000"/>
        </w:rPr>
      </w:pPr>
    </w:p>
    <w:p w14:paraId="5C86909C" w14:textId="77777777" w:rsidR="00E50648" w:rsidRPr="00356A81" w:rsidRDefault="00E50648" w:rsidP="00E50648">
      <w:pPr>
        <w:widowControl w:val="0"/>
        <w:autoSpaceDE w:val="0"/>
        <w:autoSpaceDN w:val="0"/>
        <w:spacing w:before="0" w:after="0" w:line="293" w:lineRule="exact"/>
        <w:jc w:val="center"/>
        <w:rPr>
          <w:rFonts w:ascii="Calibri"/>
          <w:b/>
          <w:color w:val="000000"/>
        </w:rPr>
      </w:pPr>
      <w:r w:rsidRPr="00356A81">
        <w:rPr>
          <w:rFonts w:ascii="Calibri"/>
          <w:b/>
          <w:color w:val="000000"/>
        </w:rPr>
        <w:t>MANIFEST</w:t>
      </w:r>
      <w:r w:rsidR="00E11D38" w:rsidRPr="00356A81">
        <w:rPr>
          <w:rFonts w:ascii="Calibri"/>
          <w:b/>
          <w:color w:val="000000"/>
          <w:lang w:val="ca-ES"/>
        </w:rPr>
        <w:t>E</w:t>
      </w:r>
      <w:r w:rsidRPr="00356A81">
        <w:rPr>
          <w:rFonts w:ascii="Calibri"/>
          <w:b/>
          <w:color w:val="000000"/>
        </w:rPr>
        <w:t>N</w:t>
      </w:r>
    </w:p>
    <w:p w14:paraId="316686C4" w14:textId="77777777" w:rsidR="00EC17A3" w:rsidRPr="00356A81" w:rsidRDefault="00EC17A3" w:rsidP="00E50648">
      <w:pPr>
        <w:widowControl w:val="0"/>
        <w:autoSpaceDE w:val="0"/>
        <w:autoSpaceDN w:val="0"/>
        <w:spacing w:before="0" w:after="0" w:line="293" w:lineRule="exact"/>
        <w:jc w:val="center"/>
        <w:rPr>
          <w:rFonts w:ascii="Calibri"/>
          <w:b/>
          <w:color w:val="000000"/>
        </w:rPr>
      </w:pPr>
    </w:p>
    <w:p w14:paraId="454CDBBA" w14:textId="77777777" w:rsidR="00E11D38" w:rsidRPr="00356A81" w:rsidRDefault="00E11D38" w:rsidP="00E11D38">
      <w:pPr>
        <w:widowControl w:val="0"/>
        <w:autoSpaceDE w:val="0"/>
        <w:autoSpaceDN w:val="0"/>
        <w:spacing w:before="0" w:after="0" w:line="293" w:lineRule="exact"/>
        <w:rPr>
          <w:rFonts w:ascii="Calibri"/>
          <w:color w:val="000000"/>
        </w:rPr>
      </w:pPr>
      <w:r w:rsidRPr="00356A81">
        <w:rPr>
          <w:rFonts w:ascii="Calibri"/>
          <w:color w:val="000000"/>
        </w:rPr>
        <w:t xml:space="preserve">I. Que </w:t>
      </w:r>
      <w:r w:rsidRPr="00356A81">
        <w:rPr>
          <w:rFonts w:ascii="Calibri"/>
          <w:color w:val="000000"/>
          <w:lang w:val="ca-ES"/>
        </w:rPr>
        <w:t xml:space="preserve">.............................. </w:t>
      </w:r>
      <w:r w:rsidRPr="00356A81">
        <w:rPr>
          <w:rFonts w:ascii="Calibri"/>
          <w:color w:val="000000"/>
        </w:rPr>
        <w:t xml:space="preserve"> és una companyia </w:t>
      </w:r>
      <w:r w:rsidRPr="00356A81">
        <w:rPr>
          <w:rFonts w:ascii="Calibri"/>
          <w:color w:val="000000"/>
          <w:lang w:val="ca-ES"/>
        </w:rPr>
        <w:t>que</w:t>
      </w:r>
      <w:r w:rsidRPr="00356A81">
        <w:rPr>
          <w:rFonts w:ascii="Calibri"/>
          <w:color w:val="000000"/>
        </w:rPr>
        <w:t xml:space="preserve"> es dedica a </w:t>
      </w:r>
      <w:r w:rsidRPr="00356A81">
        <w:rPr>
          <w:rFonts w:ascii="Calibri"/>
          <w:color w:val="000000"/>
          <w:lang w:val="ca-ES"/>
        </w:rPr>
        <w:t xml:space="preserve">......................................... </w:t>
      </w:r>
    </w:p>
    <w:p w14:paraId="30965633" w14:textId="77777777" w:rsidR="00E11D38" w:rsidRPr="00356A81" w:rsidRDefault="00E11D38" w:rsidP="00E11D38">
      <w:pPr>
        <w:widowControl w:val="0"/>
        <w:autoSpaceDE w:val="0"/>
        <w:autoSpaceDN w:val="0"/>
        <w:spacing w:before="0" w:after="0" w:line="293" w:lineRule="exact"/>
        <w:rPr>
          <w:rFonts w:ascii="Calibri"/>
          <w:color w:val="000000"/>
        </w:rPr>
      </w:pPr>
    </w:p>
    <w:p w14:paraId="12759E06" w14:textId="77777777" w:rsidR="00E50648" w:rsidRPr="00356A81" w:rsidRDefault="00E11D38" w:rsidP="00E11D38">
      <w:pPr>
        <w:widowControl w:val="0"/>
        <w:autoSpaceDE w:val="0"/>
        <w:autoSpaceDN w:val="0"/>
        <w:spacing w:before="0" w:after="0" w:line="293" w:lineRule="exact"/>
        <w:rPr>
          <w:rFonts w:ascii="Calibri"/>
          <w:color w:val="000000"/>
        </w:rPr>
      </w:pPr>
      <w:r w:rsidRPr="00356A81">
        <w:rPr>
          <w:rFonts w:ascii="Calibri"/>
          <w:color w:val="000000"/>
        </w:rPr>
        <w:t>II. Que la FGSHSCSP té per objecte la prestació de serveis medico-sanitaris, principalment en l'àmbit geogràfic de Catalunya, i l'increment dels nivells de salut de la ciutadania. Per això, desenvolupa serveis sanitaris preventius, assistencials, diagnòstics, terapèutics, rehabilitadors, pal·liatius, i en general, de promoció i manteniment de la salut destinat a la ciutadania, i també activitats docents i de recerca i innovació científica. Aquestes activitats les pot dur a terme directament o indirectament mitjançant la col·laboració amb altres entitats.</w:t>
      </w:r>
    </w:p>
    <w:p w14:paraId="453C0832" w14:textId="77777777" w:rsidR="00E11D38" w:rsidRPr="00356A81" w:rsidRDefault="00E11D38" w:rsidP="00E11D38">
      <w:pPr>
        <w:widowControl w:val="0"/>
        <w:autoSpaceDE w:val="0"/>
        <w:autoSpaceDN w:val="0"/>
        <w:spacing w:before="0" w:after="0" w:line="293" w:lineRule="exact"/>
        <w:rPr>
          <w:rFonts w:ascii="Calibri" w:hAnsi="Calibri" w:cs="Calibri"/>
          <w:color w:val="000000"/>
        </w:rPr>
      </w:pPr>
    </w:p>
    <w:p w14:paraId="2B1352F6" w14:textId="10D72016" w:rsidR="00E11D38" w:rsidRPr="00356A81" w:rsidRDefault="00E50648" w:rsidP="00E11D38">
      <w:pPr>
        <w:widowControl w:val="0"/>
        <w:autoSpaceDE w:val="0"/>
        <w:autoSpaceDN w:val="0"/>
        <w:spacing w:before="0" w:after="0" w:line="293" w:lineRule="exact"/>
        <w:rPr>
          <w:rFonts w:ascii="Calibri" w:hAnsi="Calibri" w:cs="Calibri"/>
          <w:color w:val="000000"/>
        </w:rPr>
      </w:pPr>
      <w:r w:rsidRPr="004C5A7D">
        <w:rPr>
          <w:rFonts w:ascii="Calibri" w:hAnsi="Calibri" w:cs="Calibri"/>
          <w:color w:val="000000"/>
          <w:highlight w:val="yellow"/>
        </w:rPr>
        <w:t xml:space="preserve">III. </w:t>
      </w:r>
      <w:r w:rsidR="00E11D38" w:rsidRPr="004C5A7D">
        <w:rPr>
          <w:rFonts w:ascii="Calibri" w:hAnsi="Calibri" w:cs="Calibri"/>
          <w:color w:val="000000"/>
          <w:highlight w:val="yellow"/>
        </w:rPr>
        <w:t>Que</w:t>
      </w:r>
      <w:r w:rsidR="00E11D38" w:rsidRPr="004C5A7D">
        <w:rPr>
          <w:rFonts w:ascii="Calibri" w:hAnsi="Calibri" w:cs="Calibri"/>
          <w:color w:val="000000"/>
          <w:highlight w:val="yellow"/>
          <w:lang w:val="ca-ES"/>
        </w:rPr>
        <w:t xml:space="preserve"> .......</w:t>
      </w:r>
      <w:r w:rsidR="00E11D38" w:rsidRPr="004C5A7D">
        <w:rPr>
          <w:rFonts w:ascii="Calibri" w:hAnsi="Calibri" w:cs="Calibri"/>
          <w:color w:val="000000"/>
          <w:highlight w:val="yellow"/>
        </w:rPr>
        <w:t xml:space="preserve"> i FGSHSCSP desitgen intercanviar informació relativa </w:t>
      </w:r>
      <w:r w:rsidR="001147DD" w:rsidRPr="004C5A7D">
        <w:rPr>
          <w:rFonts w:ascii="Calibri" w:hAnsi="Calibri" w:cs="Calibri"/>
          <w:color w:val="000000"/>
          <w:highlight w:val="yellow"/>
          <w:lang w:val="ca-ES"/>
        </w:rPr>
        <w:t>a</w:t>
      </w:r>
      <w:r w:rsidR="00E11D38" w:rsidRPr="004C5A7D">
        <w:rPr>
          <w:rFonts w:ascii="Calibri" w:hAnsi="Calibri" w:cs="Calibri"/>
          <w:color w:val="000000"/>
          <w:highlight w:val="yellow"/>
        </w:rPr>
        <w:t xml:space="preserve"> ………………………………………. (d'ara endavant la “</w:t>
      </w:r>
      <w:r w:rsidR="001147DD" w:rsidRPr="004C5A7D">
        <w:rPr>
          <w:rFonts w:ascii="Calibri" w:hAnsi="Calibri" w:cs="Calibri"/>
          <w:b/>
          <w:color w:val="000000"/>
          <w:highlight w:val="yellow"/>
        </w:rPr>
        <w:t>INFORMACIÓ CONFIDENCIAL</w:t>
      </w:r>
      <w:r w:rsidR="00E11D38" w:rsidRPr="004C5A7D">
        <w:rPr>
          <w:rFonts w:ascii="Calibri" w:hAnsi="Calibri" w:cs="Calibri"/>
          <w:color w:val="000000"/>
          <w:highlight w:val="yellow"/>
        </w:rPr>
        <w:t>”) per a valorar la possibilitat de subscriure un</w:t>
      </w:r>
      <w:r w:rsidR="007A2048">
        <w:rPr>
          <w:rFonts w:ascii="Calibri" w:hAnsi="Calibri" w:cs="Calibri"/>
          <w:color w:val="000000"/>
          <w:highlight w:val="yellow"/>
          <w:lang w:val="ca-ES"/>
        </w:rPr>
        <w:t xml:space="preserve"> (nom de la licitació)</w:t>
      </w:r>
      <w:r w:rsidR="001147DD" w:rsidRPr="004C5A7D">
        <w:rPr>
          <w:rFonts w:ascii="Calibri" w:hAnsi="Calibri" w:cs="Calibri"/>
          <w:color w:val="000000"/>
          <w:highlight w:val="yellow"/>
          <w:lang w:val="ca-ES"/>
        </w:rPr>
        <w:t>......</w:t>
      </w:r>
      <w:r w:rsidR="00E11D38" w:rsidRPr="004C5A7D">
        <w:rPr>
          <w:rFonts w:ascii="Calibri" w:hAnsi="Calibri" w:cs="Calibri"/>
          <w:color w:val="000000"/>
          <w:highlight w:val="yellow"/>
        </w:rPr>
        <w:t>………………………………………..</w:t>
      </w:r>
    </w:p>
    <w:p w14:paraId="1F627751" w14:textId="77777777" w:rsidR="00E11D38" w:rsidRPr="00356A81" w:rsidRDefault="00E11D38" w:rsidP="00E11D38">
      <w:pPr>
        <w:widowControl w:val="0"/>
        <w:autoSpaceDE w:val="0"/>
        <w:autoSpaceDN w:val="0"/>
        <w:spacing w:before="0" w:after="0" w:line="293" w:lineRule="exact"/>
        <w:rPr>
          <w:rFonts w:ascii="Calibri" w:hAnsi="Calibri" w:cs="Calibri"/>
          <w:color w:val="000000"/>
        </w:rPr>
      </w:pPr>
    </w:p>
    <w:p w14:paraId="1F883100" w14:textId="77777777" w:rsidR="00E50648" w:rsidRPr="00356A81" w:rsidRDefault="00E11D38" w:rsidP="00E11D38">
      <w:pPr>
        <w:widowControl w:val="0"/>
        <w:autoSpaceDE w:val="0"/>
        <w:autoSpaceDN w:val="0"/>
        <w:spacing w:before="0" w:after="0" w:line="293" w:lineRule="exact"/>
        <w:rPr>
          <w:rFonts w:ascii="Calibri" w:hAnsi="Calibri" w:cs="Calibri"/>
          <w:color w:val="000000"/>
        </w:rPr>
      </w:pPr>
      <w:r w:rsidRPr="00356A81">
        <w:rPr>
          <w:rFonts w:ascii="Calibri" w:hAnsi="Calibri" w:cs="Calibri"/>
          <w:color w:val="000000"/>
        </w:rPr>
        <w:t xml:space="preserve">IV. Que les Parts desitgen protegir l'anteriorment esmentada informació del seu ús i divulgació no autoritzada, i a aquest efecte, estan interessats a signar el present Acord de Confidencialitat (d'ara endavant, el </w:t>
      </w:r>
      <w:r w:rsidRPr="00356A81">
        <w:rPr>
          <w:rFonts w:ascii="Calibri" w:hAnsi="Calibri" w:cs="Calibri"/>
          <w:b/>
          <w:color w:val="000000"/>
        </w:rPr>
        <w:t>“Acord”</w:t>
      </w:r>
      <w:r w:rsidRPr="00356A81">
        <w:rPr>
          <w:rFonts w:ascii="Calibri" w:hAnsi="Calibri" w:cs="Calibri"/>
          <w:color w:val="000000"/>
        </w:rPr>
        <w:t>) segons les següents:</w:t>
      </w:r>
    </w:p>
    <w:p w14:paraId="46CC86EB" w14:textId="77777777" w:rsidR="00E11D38" w:rsidRPr="00356A81" w:rsidRDefault="00E11D38" w:rsidP="00E11D38">
      <w:pPr>
        <w:widowControl w:val="0"/>
        <w:autoSpaceDE w:val="0"/>
        <w:autoSpaceDN w:val="0"/>
        <w:spacing w:before="0" w:after="0" w:line="293" w:lineRule="exact"/>
        <w:rPr>
          <w:rFonts w:ascii="Calibri" w:hAnsi="Calibri" w:cs="Calibri"/>
          <w:color w:val="000000"/>
        </w:rPr>
      </w:pPr>
    </w:p>
    <w:p w14:paraId="2F60CEDF" w14:textId="77777777" w:rsidR="00E11D38" w:rsidRPr="00356A81" w:rsidRDefault="00E11D38" w:rsidP="00E11D38">
      <w:pPr>
        <w:widowControl w:val="0"/>
        <w:autoSpaceDE w:val="0"/>
        <w:autoSpaceDN w:val="0"/>
        <w:spacing w:before="0" w:after="0" w:line="293" w:lineRule="exact"/>
        <w:jc w:val="center"/>
        <w:rPr>
          <w:rFonts w:ascii="Calibri" w:hAnsi="Calibri" w:cs="Calibri"/>
          <w:b/>
          <w:color w:val="000000"/>
        </w:rPr>
      </w:pPr>
      <w:r w:rsidRPr="00356A81">
        <w:rPr>
          <w:rFonts w:ascii="Calibri" w:hAnsi="Calibri" w:cs="Calibri"/>
          <w:b/>
          <w:color w:val="000000"/>
        </w:rPr>
        <w:t>CLÀUSULES</w:t>
      </w:r>
    </w:p>
    <w:p w14:paraId="2FED1143" w14:textId="77777777" w:rsidR="00E11D38" w:rsidRPr="00356A81" w:rsidRDefault="00E11D38" w:rsidP="00E11D38">
      <w:pPr>
        <w:widowControl w:val="0"/>
        <w:autoSpaceDE w:val="0"/>
        <w:autoSpaceDN w:val="0"/>
        <w:spacing w:before="0" w:after="0" w:line="293" w:lineRule="exact"/>
        <w:rPr>
          <w:rFonts w:ascii="Calibri" w:hAnsi="Calibri" w:cs="Calibri"/>
          <w:color w:val="000000"/>
        </w:rPr>
      </w:pPr>
    </w:p>
    <w:p w14:paraId="34BBFF6C" w14:textId="77777777" w:rsidR="00E11D38" w:rsidRPr="00356A81" w:rsidRDefault="00E11D38" w:rsidP="00E11D38">
      <w:pPr>
        <w:widowControl w:val="0"/>
        <w:autoSpaceDE w:val="0"/>
        <w:autoSpaceDN w:val="0"/>
        <w:spacing w:before="0" w:after="0" w:line="293" w:lineRule="exact"/>
        <w:rPr>
          <w:rFonts w:ascii="Calibri" w:hAnsi="Calibri" w:cs="Calibri"/>
          <w:b/>
          <w:color w:val="000000"/>
        </w:rPr>
      </w:pPr>
      <w:r w:rsidRPr="00356A81">
        <w:rPr>
          <w:rFonts w:ascii="Calibri" w:hAnsi="Calibri" w:cs="Calibri"/>
          <w:b/>
          <w:color w:val="000000"/>
        </w:rPr>
        <w:t>1. OBJECTE</w:t>
      </w:r>
    </w:p>
    <w:p w14:paraId="2B42A209" w14:textId="0FAE690C" w:rsidR="00E11D38" w:rsidRPr="00356A81" w:rsidRDefault="00E11D38" w:rsidP="00E11D38">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rPr>
        <w:t>1.1.</w:t>
      </w:r>
      <w:r w:rsidRPr="00356A81">
        <w:rPr>
          <w:rFonts w:ascii="Calibri" w:hAnsi="Calibri" w:cs="Calibri"/>
          <w:color w:val="000000"/>
        </w:rPr>
        <w:t xml:space="preserve"> Per mitjà del present Acord, les Parts estableixen els termes i condicions que regularan l'intercanvi d'Informació Confidencial efectuat per les Parts amb motiu de </w:t>
      </w:r>
      <w:r w:rsidR="00B449A0">
        <w:rPr>
          <w:rFonts w:ascii="Calibri" w:hAnsi="Calibri" w:cs="Calibri"/>
          <w:color w:val="000000"/>
          <w:highlight w:val="yellow"/>
          <w:lang w:val="ca-ES"/>
        </w:rPr>
        <w:t>(posar nom de la licitació)</w:t>
      </w:r>
      <w:bookmarkStart w:id="0" w:name="_GoBack"/>
      <w:bookmarkEnd w:id="0"/>
      <w:r w:rsidRPr="00356A81">
        <w:rPr>
          <w:rFonts w:ascii="Calibri" w:hAnsi="Calibri" w:cs="Calibri"/>
          <w:color w:val="000000"/>
        </w:rPr>
        <w:t>, segons es descriu en la manifestació III.</w:t>
      </w:r>
    </w:p>
    <w:p w14:paraId="364EF7E8" w14:textId="77777777" w:rsidR="00E11D38" w:rsidRPr="00356A81" w:rsidRDefault="00E11D38" w:rsidP="00E11D38">
      <w:pPr>
        <w:widowControl w:val="0"/>
        <w:autoSpaceDE w:val="0"/>
        <w:autoSpaceDN w:val="0"/>
        <w:spacing w:before="0" w:after="0" w:line="293" w:lineRule="exact"/>
        <w:rPr>
          <w:rFonts w:ascii="Calibri" w:hAnsi="Calibri" w:cs="Calibri"/>
          <w:color w:val="000000"/>
        </w:rPr>
      </w:pPr>
    </w:p>
    <w:p w14:paraId="0E894172" w14:textId="77777777" w:rsidR="00E11D38" w:rsidRPr="00356A81" w:rsidRDefault="00E11D38" w:rsidP="00E11D38">
      <w:pPr>
        <w:widowControl w:val="0"/>
        <w:autoSpaceDE w:val="0"/>
        <w:autoSpaceDN w:val="0"/>
        <w:spacing w:before="0" w:after="0" w:line="293" w:lineRule="exact"/>
        <w:rPr>
          <w:rFonts w:ascii="Calibri" w:hAnsi="Calibri" w:cs="Calibri"/>
          <w:b/>
          <w:color w:val="000000"/>
        </w:rPr>
      </w:pPr>
      <w:r w:rsidRPr="00356A81">
        <w:rPr>
          <w:rFonts w:ascii="Calibri" w:hAnsi="Calibri" w:cs="Calibri"/>
          <w:b/>
          <w:color w:val="000000"/>
        </w:rPr>
        <w:t>2. DEFINICIÓ D'INFORMACIÓ CONFIDENCIAL</w:t>
      </w:r>
    </w:p>
    <w:p w14:paraId="42A074CD" w14:textId="77777777" w:rsidR="00E11D38" w:rsidRPr="00356A81" w:rsidRDefault="00E11D38" w:rsidP="00E11D38">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rPr>
        <w:t>2.1.</w:t>
      </w:r>
      <w:r w:rsidRPr="00356A81">
        <w:rPr>
          <w:rFonts w:ascii="Calibri" w:hAnsi="Calibri" w:cs="Calibri"/>
          <w:color w:val="000000"/>
        </w:rPr>
        <w:t xml:space="preserve"> Per “Informació Confidencial” s'entén tota aquella informació, oral o escrita, comunicada d'una </w:t>
      </w:r>
      <w:r w:rsidR="004C5A7D">
        <w:rPr>
          <w:rFonts w:ascii="Calibri" w:hAnsi="Calibri" w:cs="Calibri"/>
          <w:color w:val="000000"/>
          <w:lang w:val="ca-ES"/>
        </w:rPr>
        <w:t>part</w:t>
      </w:r>
      <w:r w:rsidRPr="00356A81">
        <w:rPr>
          <w:rFonts w:ascii="Calibri" w:hAnsi="Calibri" w:cs="Calibri"/>
          <w:color w:val="000000"/>
        </w:rPr>
        <w:t xml:space="preserve"> </w:t>
      </w:r>
      <w:r w:rsidRPr="00356A81">
        <w:rPr>
          <w:rFonts w:ascii="Calibri" w:hAnsi="Calibri" w:cs="Calibri"/>
          <w:b/>
          <w:color w:val="000000"/>
        </w:rPr>
        <w:t xml:space="preserve">(“Part Emissora”) </w:t>
      </w:r>
      <w:r w:rsidRPr="00356A81">
        <w:rPr>
          <w:rFonts w:ascii="Calibri" w:hAnsi="Calibri" w:cs="Calibri"/>
          <w:color w:val="000000"/>
        </w:rPr>
        <w:t xml:space="preserve">a l'altra </w:t>
      </w:r>
      <w:r w:rsidRPr="00356A81">
        <w:rPr>
          <w:rFonts w:ascii="Calibri" w:hAnsi="Calibri" w:cs="Calibri"/>
          <w:b/>
          <w:color w:val="000000"/>
        </w:rPr>
        <w:t>(“Part Receptora”)</w:t>
      </w:r>
      <w:r w:rsidRPr="00356A81">
        <w:rPr>
          <w:rFonts w:ascii="Calibri" w:hAnsi="Calibri" w:cs="Calibri"/>
          <w:color w:val="000000"/>
        </w:rPr>
        <w:t xml:space="preserve"> a fi de l'avaluació d'una possible col·laboració incloent, entre altres, informacions de caràcter científic, tècnic, financer, legal, fiscal i comercial, models i estratègies de negoci, “know-how”, noms de possibles clients i socis, projectes i operacions de qualsevol caràcter proposades o en fase d'estudi, informes, plans, projeccions de mercat i dades, juntament amb les anàlisis i documents de treball, recopilacions, comparacions, estudis i en general, tota la informació que les Parts es transmetin ja sigui amb anterioritat o posterioritat a la signatura del present Acord. Així mateix, s'entendrà que és Informació Confidencial el present Acord, l'objecte i possible col·laboració entre les Parts i el mer fet que puguin tenir lloc o estiguin tenint lloc converses entre les Parts.</w:t>
      </w:r>
    </w:p>
    <w:p w14:paraId="20ADB3C4" w14:textId="77777777" w:rsidR="00E11D38" w:rsidRPr="00356A81" w:rsidRDefault="00E11D38" w:rsidP="00E11D38">
      <w:pPr>
        <w:widowControl w:val="0"/>
        <w:autoSpaceDE w:val="0"/>
        <w:autoSpaceDN w:val="0"/>
        <w:spacing w:before="0" w:after="0" w:line="293" w:lineRule="exact"/>
        <w:rPr>
          <w:rFonts w:ascii="Calibri" w:hAnsi="Calibri" w:cs="Calibri"/>
          <w:color w:val="000000"/>
        </w:rPr>
      </w:pPr>
    </w:p>
    <w:p w14:paraId="42D63122" w14:textId="77777777" w:rsidR="00E11D38" w:rsidRPr="00356A81" w:rsidRDefault="00E11D38" w:rsidP="00E11D38">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rPr>
        <w:t>2.2</w:t>
      </w:r>
      <w:r w:rsidRPr="00356A81">
        <w:rPr>
          <w:rFonts w:ascii="Calibri" w:hAnsi="Calibri" w:cs="Calibri"/>
          <w:color w:val="000000"/>
        </w:rPr>
        <w:t>. En particular, la Informació Confidencial inclourà, però no es limitarà a, qualsevol informació en suport documental o electrònic que podran</w:t>
      </w:r>
      <w:r w:rsidR="001147DD" w:rsidRPr="00356A81">
        <w:rPr>
          <w:rFonts w:ascii="Calibri" w:hAnsi="Calibri" w:cs="Calibri"/>
          <w:color w:val="000000"/>
          <w:lang w:val="ca-ES"/>
        </w:rPr>
        <w:t xml:space="preserve"> consistir</w:t>
      </w:r>
      <w:r w:rsidRPr="00356A81">
        <w:rPr>
          <w:rFonts w:ascii="Calibri" w:hAnsi="Calibri" w:cs="Calibri"/>
          <w:color w:val="000000"/>
        </w:rPr>
        <w:t>, a títol merament enunciatiu, en mostres, models, programes informàtics, obres intel·lectuals, ofertes comercials a més de qualssevol altres informacions, documents o materials que no hagi estat prèviament difosa o no tingui caràcter d</w:t>
      </w:r>
      <w:r w:rsidR="001147DD" w:rsidRPr="00356A81">
        <w:rPr>
          <w:rFonts w:ascii="Calibri" w:hAnsi="Calibri" w:cs="Calibri"/>
          <w:color w:val="000000"/>
          <w:lang w:val="ca-ES"/>
        </w:rPr>
        <w:t>’accés públic</w:t>
      </w:r>
      <w:r w:rsidRPr="00356A81">
        <w:rPr>
          <w:rFonts w:ascii="Calibri" w:hAnsi="Calibri" w:cs="Calibri"/>
          <w:color w:val="000000"/>
        </w:rPr>
        <w:t xml:space="preserve"> per la seva pròpia naturalesa i amb un valor comercial el coneixement públic del qual pogués afectar en qualsevol mesura a la Part que disposa d'aquesta informació.</w:t>
      </w:r>
    </w:p>
    <w:p w14:paraId="2E27B168" w14:textId="77777777" w:rsidR="0084618B" w:rsidRPr="00356A81" w:rsidRDefault="0084618B" w:rsidP="00E11D38">
      <w:pPr>
        <w:widowControl w:val="0"/>
        <w:autoSpaceDE w:val="0"/>
        <w:autoSpaceDN w:val="0"/>
        <w:spacing w:before="0" w:after="0" w:line="293" w:lineRule="exact"/>
        <w:rPr>
          <w:rFonts w:ascii="Calibri" w:hAnsi="Calibri" w:cs="Calibri"/>
          <w:color w:val="000000"/>
        </w:rPr>
      </w:pPr>
    </w:p>
    <w:p w14:paraId="43CDA445" w14:textId="77777777" w:rsidR="0084618B" w:rsidRPr="00356A81" w:rsidRDefault="001147DD" w:rsidP="0084618B">
      <w:pPr>
        <w:widowControl w:val="0"/>
        <w:autoSpaceDE w:val="0"/>
        <w:autoSpaceDN w:val="0"/>
        <w:spacing w:before="0" w:after="0" w:line="293" w:lineRule="exact"/>
        <w:rPr>
          <w:rFonts w:ascii="Calibri" w:hAnsi="Calibri" w:cs="Calibri"/>
          <w:b/>
          <w:color w:val="000000"/>
        </w:rPr>
      </w:pPr>
      <w:r w:rsidRPr="00356A81">
        <w:rPr>
          <w:rFonts w:ascii="Calibri" w:hAnsi="Calibri" w:cs="Calibri"/>
          <w:b/>
          <w:color w:val="000000"/>
          <w:lang w:val="ca-ES"/>
        </w:rPr>
        <w:t>3</w:t>
      </w:r>
      <w:r w:rsidR="0084618B" w:rsidRPr="00356A81">
        <w:rPr>
          <w:rFonts w:ascii="Calibri" w:hAnsi="Calibri" w:cs="Calibri"/>
          <w:b/>
          <w:color w:val="000000"/>
        </w:rPr>
        <w:t>. OBLIGACIONS DE LES PARTS</w:t>
      </w:r>
    </w:p>
    <w:p w14:paraId="4323BB77" w14:textId="77777777" w:rsidR="0084618B" w:rsidRPr="00356A81" w:rsidRDefault="001147DD"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lang w:val="ca-ES"/>
        </w:rPr>
        <w:t>3</w:t>
      </w:r>
      <w:r w:rsidR="0084618B" w:rsidRPr="00356A81">
        <w:rPr>
          <w:rFonts w:ascii="Calibri" w:hAnsi="Calibri" w:cs="Calibri"/>
          <w:b/>
          <w:color w:val="000000"/>
        </w:rPr>
        <w:t xml:space="preserve">.1. </w:t>
      </w:r>
      <w:r w:rsidR="0084618B" w:rsidRPr="00356A81">
        <w:rPr>
          <w:rFonts w:ascii="Calibri" w:hAnsi="Calibri" w:cs="Calibri"/>
          <w:color w:val="000000"/>
        </w:rPr>
        <w:t>Les Parts intercanviaran Informació Confidencial per a explorar possibles vies de col·laboració i es comprometen a prendre les precaucions necessàries i apropiades per a mantenir com a confidencial la informació així definida, i especialment a:</w:t>
      </w:r>
    </w:p>
    <w:p w14:paraId="4CDB9A3F"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1FB950CF" w14:textId="77777777" w:rsidR="0084618B" w:rsidRPr="00356A81" w:rsidRDefault="0084618B" w:rsidP="0084618B">
      <w:pPr>
        <w:pStyle w:val="Pargrafdellista"/>
        <w:widowControl w:val="0"/>
        <w:numPr>
          <w:ilvl w:val="0"/>
          <w:numId w:val="21"/>
        </w:numPr>
        <w:autoSpaceDE w:val="0"/>
        <w:autoSpaceDN w:val="0"/>
        <w:spacing w:before="0" w:after="0" w:line="293" w:lineRule="exact"/>
        <w:rPr>
          <w:rFonts w:ascii="Calibri" w:hAnsi="Calibri" w:cs="Calibri"/>
          <w:color w:val="000000"/>
        </w:rPr>
      </w:pPr>
      <w:r w:rsidRPr="00356A81">
        <w:rPr>
          <w:rFonts w:ascii="Calibri" w:hAnsi="Calibri" w:cs="Calibri"/>
          <w:color w:val="000000"/>
        </w:rPr>
        <w:t>Utilitzar la Informació Confidencial de forma reservada.</w:t>
      </w:r>
    </w:p>
    <w:p w14:paraId="235DDA96" w14:textId="77777777" w:rsidR="0084618B" w:rsidRPr="00356A81" w:rsidRDefault="0084618B" w:rsidP="0084618B">
      <w:pPr>
        <w:pStyle w:val="Pargrafdellista"/>
        <w:widowControl w:val="0"/>
        <w:numPr>
          <w:ilvl w:val="0"/>
          <w:numId w:val="21"/>
        </w:numPr>
        <w:autoSpaceDE w:val="0"/>
        <w:autoSpaceDN w:val="0"/>
        <w:spacing w:before="0" w:after="0" w:line="293" w:lineRule="exact"/>
        <w:rPr>
          <w:rFonts w:ascii="Calibri" w:hAnsi="Calibri" w:cs="Calibri"/>
          <w:color w:val="000000"/>
        </w:rPr>
      </w:pPr>
      <w:r w:rsidRPr="00356A81">
        <w:rPr>
          <w:rFonts w:ascii="Calibri" w:hAnsi="Calibri" w:cs="Calibri"/>
          <w:color w:val="000000"/>
        </w:rPr>
        <w:t>No divulgar ni comunicar la Informació Confidencial facilitada per la Part Emissora.</w:t>
      </w:r>
    </w:p>
    <w:p w14:paraId="6297679C" w14:textId="77777777" w:rsidR="0084618B" w:rsidRPr="00356A81" w:rsidRDefault="0084618B" w:rsidP="0084618B">
      <w:pPr>
        <w:pStyle w:val="Pargrafdellista"/>
        <w:widowControl w:val="0"/>
        <w:numPr>
          <w:ilvl w:val="0"/>
          <w:numId w:val="21"/>
        </w:numPr>
        <w:autoSpaceDE w:val="0"/>
        <w:autoSpaceDN w:val="0"/>
        <w:spacing w:before="0" w:after="0" w:line="293" w:lineRule="exact"/>
        <w:rPr>
          <w:rFonts w:ascii="Calibri" w:hAnsi="Calibri" w:cs="Calibri"/>
          <w:color w:val="000000"/>
        </w:rPr>
      </w:pPr>
      <w:r w:rsidRPr="00356A81">
        <w:rPr>
          <w:rFonts w:ascii="Calibri" w:hAnsi="Calibri" w:cs="Calibri"/>
          <w:color w:val="000000"/>
        </w:rPr>
        <w:t>Impedir la còpia o revelació d'aquesta informació a tercers, tret que gaudeixin d'aprovació escrita de la Part Emissora i únicament en els termes de tal aprovació.</w:t>
      </w:r>
    </w:p>
    <w:p w14:paraId="656EB193" w14:textId="77777777" w:rsidR="0084618B" w:rsidRPr="00356A81" w:rsidRDefault="001147DD" w:rsidP="0084618B">
      <w:pPr>
        <w:pStyle w:val="Pargrafdellista"/>
        <w:widowControl w:val="0"/>
        <w:numPr>
          <w:ilvl w:val="0"/>
          <w:numId w:val="21"/>
        </w:numPr>
        <w:autoSpaceDE w:val="0"/>
        <w:autoSpaceDN w:val="0"/>
        <w:spacing w:before="0" w:after="0" w:line="293" w:lineRule="exact"/>
        <w:rPr>
          <w:rFonts w:ascii="Calibri" w:hAnsi="Calibri" w:cs="Calibri"/>
          <w:color w:val="000000"/>
        </w:rPr>
      </w:pPr>
      <w:r w:rsidRPr="00356A81">
        <w:rPr>
          <w:rFonts w:ascii="Calibri" w:hAnsi="Calibri" w:cs="Calibri"/>
          <w:color w:val="000000"/>
          <w:lang w:val="ca-ES"/>
        </w:rPr>
        <w:t>R</w:t>
      </w:r>
      <w:r w:rsidR="0084618B" w:rsidRPr="00356A81">
        <w:rPr>
          <w:rFonts w:ascii="Calibri" w:hAnsi="Calibri" w:cs="Calibri"/>
          <w:color w:val="000000"/>
        </w:rPr>
        <w:t>estringir l'accés a la Informació Confidencial als seus respectius empleats, associats, subcontractats i a qualsevol persona que, per la seva relació amb la Part, pugui o hagi de tenir accés a aquesta informació, advertint de dit deure de confidencialitat.</w:t>
      </w:r>
    </w:p>
    <w:p w14:paraId="629F2F70" w14:textId="77777777" w:rsidR="0084618B" w:rsidRPr="00356A81" w:rsidRDefault="0084618B" w:rsidP="0084618B">
      <w:pPr>
        <w:pStyle w:val="Pargrafdellista"/>
        <w:widowControl w:val="0"/>
        <w:numPr>
          <w:ilvl w:val="0"/>
          <w:numId w:val="21"/>
        </w:numPr>
        <w:autoSpaceDE w:val="0"/>
        <w:autoSpaceDN w:val="0"/>
        <w:spacing w:before="0" w:after="0" w:line="293" w:lineRule="exact"/>
        <w:rPr>
          <w:rFonts w:ascii="Calibri" w:hAnsi="Calibri" w:cs="Calibri"/>
          <w:color w:val="000000"/>
        </w:rPr>
      </w:pPr>
      <w:r w:rsidRPr="00356A81">
        <w:rPr>
          <w:rFonts w:ascii="Calibri" w:hAnsi="Calibri" w:cs="Calibri"/>
          <w:color w:val="000000"/>
        </w:rPr>
        <w:t>Utilitzar la Informació Confidencial o fragments d'aquesta exclusivament pels fins de l'execució del present Acord, abstenint-se de qualsevol altre ús.</w:t>
      </w:r>
    </w:p>
    <w:p w14:paraId="0FEBD021" w14:textId="77777777" w:rsidR="0084618B" w:rsidRPr="00356A81" w:rsidRDefault="0084618B" w:rsidP="0084618B">
      <w:pPr>
        <w:pStyle w:val="Pargrafdellista"/>
        <w:widowControl w:val="0"/>
        <w:numPr>
          <w:ilvl w:val="0"/>
          <w:numId w:val="21"/>
        </w:numPr>
        <w:autoSpaceDE w:val="0"/>
        <w:autoSpaceDN w:val="0"/>
        <w:spacing w:before="0" w:after="0" w:line="293" w:lineRule="exact"/>
        <w:rPr>
          <w:rFonts w:ascii="Calibri" w:hAnsi="Calibri" w:cs="Calibri"/>
          <w:color w:val="000000"/>
        </w:rPr>
      </w:pPr>
      <w:r w:rsidRPr="00356A81">
        <w:rPr>
          <w:rFonts w:ascii="Calibri" w:hAnsi="Calibri" w:cs="Calibri"/>
          <w:color w:val="000000"/>
        </w:rPr>
        <w:t>La Part Receptora mantindrà la Informació Confidencial com a tal, entenent-se aquesta obligació complerta si utilitza per a aquesta informació el mateix nivell de protecció que empra per a evitar la revelació, publicació i divulgació de la seva pròpia Informació Confidencial, en cap cas inferior al standard.</w:t>
      </w:r>
    </w:p>
    <w:p w14:paraId="649C3FCD"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5948960E" w14:textId="77777777" w:rsidR="0084618B" w:rsidRPr="00356A81" w:rsidRDefault="001147DD"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lang w:val="ca-ES"/>
        </w:rPr>
        <w:t>3</w:t>
      </w:r>
      <w:r w:rsidR="0084618B" w:rsidRPr="00356A81">
        <w:rPr>
          <w:rFonts w:ascii="Calibri" w:hAnsi="Calibri" w:cs="Calibri"/>
          <w:b/>
          <w:color w:val="000000"/>
        </w:rPr>
        <w:t>.2.</w:t>
      </w:r>
      <w:r w:rsidR="0084618B" w:rsidRPr="00356A81">
        <w:rPr>
          <w:rFonts w:ascii="Calibri" w:hAnsi="Calibri" w:cs="Calibri"/>
          <w:color w:val="000000"/>
        </w:rPr>
        <w:t xml:space="preserve"> Les Parts seran responsables entre si davant l'incompliment d'aquesta obligació, ja sigui pels seus empleats, associats, subcontractats o qualsevol altra persona a la qual haguessin revelat la Informació </w:t>
      </w:r>
      <w:r w:rsidR="0084618B" w:rsidRPr="00356A81">
        <w:rPr>
          <w:rFonts w:ascii="Calibri" w:hAnsi="Calibri" w:cs="Calibri"/>
          <w:color w:val="000000"/>
        </w:rPr>
        <w:lastRenderedPageBreak/>
        <w:t>Confidencial.</w:t>
      </w:r>
    </w:p>
    <w:p w14:paraId="50B17738"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43377AE8" w14:textId="77777777" w:rsidR="0084618B" w:rsidRPr="00356A81" w:rsidRDefault="001147DD"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lang w:val="ca-ES"/>
        </w:rPr>
        <w:t>3</w:t>
      </w:r>
      <w:r w:rsidR="0084618B" w:rsidRPr="00356A81">
        <w:rPr>
          <w:rFonts w:ascii="Calibri" w:hAnsi="Calibri" w:cs="Calibri"/>
          <w:b/>
          <w:color w:val="000000"/>
        </w:rPr>
        <w:t>.3.</w:t>
      </w:r>
      <w:r w:rsidR="0084618B" w:rsidRPr="00356A81">
        <w:rPr>
          <w:rFonts w:ascii="Calibri" w:hAnsi="Calibri" w:cs="Calibri"/>
          <w:color w:val="000000"/>
        </w:rPr>
        <w:t xml:space="preserve"> </w:t>
      </w:r>
      <w:r w:rsidRPr="00356A81">
        <w:rPr>
          <w:rFonts w:ascii="Calibri" w:hAnsi="Calibri" w:cs="Calibri"/>
          <w:color w:val="000000"/>
          <w:lang w:val="ca-ES"/>
        </w:rPr>
        <w:t>L</w:t>
      </w:r>
      <w:r w:rsidR="0084618B" w:rsidRPr="00356A81">
        <w:rPr>
          <w:rFonts w:ascii="Calibri" w:hAnsi="Calibri" w:cs="Calibri"/>
          <w:color w:val="000000"/>
        </w:rPr>
        <w:t xml:space="preserve">es Parts declaren el reconeixement i </w:t>
      </w:r>
      <w:r w:rsidRPr="00356A81">
        <w:rPr>
          <w:rFonts w:ascii="Calibri" w:hAnsi="Calibri" w:cs="Calibri"/>
          <w:color w:val="000000"/>
          <w:lang w:val="ca-ES"/>
        </w:rPr>
        <w:t>compliment de la normativa en protecció de dades.</w:t>
      </w:r>
    </w:p>
    <w:p w14:paraId="4272EEC6"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4E3EE943" w14:textId="77777777" w:rsidR="0084618B" w:rsidRPr="00356A81" w:rsidRDefault="001147DD" w:rsidP="0084618B">
      <w:pPr>
        <w:widowControl w:val="0"/>
        <w:autoSpaceDE w:val="0"/>
        <w:autoSpaceDN w:val="0"/>
        <w:spacing w:before="0" w:after="0" w:line="293" w:lineRule="exact"/>
        <w:rPr>
          <w:rFonts w:ascii="Calibri" w:hAnsi="Calibri" w:cs="Calibri"/>
          <w:b/>
          <w:color w:val="000000"/>
        </w:rPr>
      </w:pPr>
      <w:r w:rsidRPr="00356A81">
        <w:rPr>
          <w:rFonts w:ascii="Calibri" w:hAnsi="Calibri" w:cs="Calibri"/>
          <w:b/>
          <w:color w:val="000000"/>
          <w:lang w:val="ca-ES"/>
        </w:rPr>
        <w:t>4.</w:t>
      </w:r>
      <w:r w:rsidR="0084618B" w:rsidRPr="00356A81">
        <w:rPr>
          <w:rFonts w:ascii="Calibri" w:hAnsi="Calibri" w:cs="Calibri"/>
          <w:b/>
          <w:color w:val="000000"/>
        </w:rPr>
        <w:t xml:space="preserve"> EXCEPCIONS AL TRACTAMENT DE LA INFORMACIÓ CONFIDENCIAL</w:t>
      </w:r>
    </w:p>
    <w:p w14:paraId="5E87862E" w14:textId="77777777" w:rsidR="0084618B" w:rsidRPr="00356A81" w:rsidRDefault="001147DD"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lang w:val="ca-ES"/>
        </w:rPr>
        <w:t>4</w:t>
      </w:r>
      <w:r w:rsidR="0084618B" w:rsidRPr="00356A81">
        <w:rPr>
          <w:rFonts w:ascii="Calibri" w:hAnsi="Calibri" w:cs="Calibri"/>
          <w:b/>
          <w:color w:val="000000"/>
        </w:rPr>
        <w:t>.1.</w:t>
      </w:r>
      <w:r w:rsidR="0084618B" w:rsidRPr="00356A81">
        <w:rPr>
          <w:rFonts w:ascii="Calibri" w:hAnsi="Calibri" w:cs="Calibri"/>
          <w:color w:val="000000"/>
        </w:rPr>
        <w:t xml:space="preserve"> Sense perjudici del que es disposa en la Clàusula anterior, les Parts podran usar o difondre</w:t>
      </w:r>
    </w:p>
    <w:p w14:paraId="1033808F"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color w:val="000000"/>
        </w:rPr>
        <w:t>Informació Confidencial que:</w:t>
      </w:r>
    </w:p>
    <w:p w14:paraId="22D7AC5E"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46FC5163" w14:textId="77777777" w:rsidR="0084618B" w:rsidRPr="00356A81" w:rsidRDefault="0084618B" w:rsidP="0084618B">
      <w:pPr>
        <w:pStyle w:val="Pargrafdellista"/>
        <w:widowControl w:val="0"/>
        <w:numPr>
          <w:ilvl w:val="0"/>
          <w:numId w:val="22"/>
        </w:numPr>
        <w:autoSpaceDE w:val="0"/>
        <w:autoSpaceDN w:val="0"/>
        <w:spacing w:before="0" w:after="0" w:line="293" w:lineRule="exact"/>
        <w:rPr>
          <w:rFonts w:ascii="Calibri" w:hAnsi="Calibri" w:cs="Calibri"/>
          <w:color w:val="000000"/>
        </w:rPr>
      </w:pPr>
      <w:r w:rsidRPr="00356A81">
        <w:rPr>
          <w:rFonts w:ascii="Calibri" w:hAnsi="Calibri" w:cs="Calibri"/>
          <w:color w:val="000000"/>
        </w:rPr>
        <w:t xml:space="preserve">fos coneguda per la Part Receptora amb anterioritat a la data en la qual la va rebre de la Part Emissora, sempre que la Part Receptora </w:t>
      </w:r>
      <w:r w:rsidR="003415B2">
        <w:rPr>
          <w:rFonts w:ascii="Calibri" w:hAnsi="Calibri" w:cs="Calibri"/>
          <w:color w:val="000000"/>
          <w:lang w:val="ca-ES"/>
        </w:rPr>
        <w:t>ho</w:t>
      </w:r>
      <w:r w:rsidRPr="00356A81">
        <w:rPr>
          <w:rFonts w:ascii="Calibri" w:hAnsi="Calibri" w:cs="Calibri"/>
          <w:color w:val="000000"/>
        </w:rPr>
        <w:t xml:space="preserve"> pugui demostrar documentalment,</w:t>
      </w:r>
      <w:r w:rsidRPr="00356A81">
        <w:rPr>
          <w:rFonts w:ascii="Calibri" w:hAnsi="Calibri" w:cs="Calibri"/>
          <w:color w:val="000000"/>
          <w:lang w:val="ca-ES"/>
        </w:rPr>
        <w:t xml:space="preserve"> o </w:t>
      </w:r>
    </w:p>
    <w:p w14:paraId="58CB287E" w14:textId="77777777" w:rsidR="0084618B" w:rsidRPr="00356A81" w:rsidRDefault="0084618B" w:rsidP="0084618B">
      <w:pPr>
        <w:pStyle w:val="Pargrafdellista"/>
        <w:widowControl w:val="0"/>
        <w:numPr>
          <w:ilvl w:val="0"/>
          <w:numId w:val="22"/>
        </w:numPr>
        <w:autoSpaceDE w:val="0"/>
        <w:autoSpaceDN w:val="0"/>
        <w:spacing w:before="0" w:after="0" w:line="293" w:lineRule="exact"/>
        <w:rPr>
          <w:rFonts w:ascii="Calibri" w:hAnsi="Calibri" w:cs="Calibri"/>
          <w:color w:val="000000"/>
        </w:rPr>
      </w:pPr>
      <w:r w:rsidRPr="00356A81">
        <w:rPr>
          <w:rFonts w:ascii="Calibri" w:hAnsi="Calibri" w:cs="Calibri"/>
          <w:color w:val="000000"/>
        </w:rPr>
        <w:t>hagi de ser comunicada per llei o per requeriment judicial o administratiu. En</w:t>
      </w:r>
      <w:r w:rsidRPr="00356A81">
        <w:rPr>
          <w:rFonts w:ascii="Calibri" w:hAnsi="Calibri" w:cs="Calibri"/>
          <w:color w:val="000000"/>
          <w:lang w:val="ca-ES"/>
        </w:rPr>
        <w:t xml:space="preserve"> </w:t>
      </w:r>
      <w:r w:rsidRPr="00356A81">
        <w:rPr>
          <w:rFonts w:ascii="Calibri" w:hAnsi="Calibri" w:cs="Calibri"/>
          <w:color w:val="000000"/>
        </w:rPr>
        <w:t>aquest cas, la Part Receptora notificarà immediatament i abans de divulgar qualsevol Informació Confidencial a la Part Emissora d'aquest requeriment, amb la finalitat que aquesta pugui interposar les mesures</w:t>
      </w:r>
      <w:r w:rsidRPr="00356A81">
        <w:rPr>
          <w:rFonts w:ascii="Calibri" w:hAnsi="Calibri" w:cs="Calibri"/>
          <w:color w:val="000000"/>
          <w:lang w:val="ca-ES"/>
        </w:rPr>
        <w:t xml:space="preserve"> </w:t>
      </w:r>
      <w:r w:rsidRPr="00356A81">
        <w:rPr>
          <w:rFonts w:ascii="Calibri" w:hAnsi="Calibri" w:cs="Calibri"/>
          <w:color w:val="000000"/>
        </w:rPr>
        <w:t>cautelars oportunes, i la Part Receptora no revelarà més Informació Confidencial que la que sigui estrictament requerida per l'ordre judicial o administrativa.</w:t>
      </w:r>
    </w:p>
    <w:p w14:paraId="04DD4856"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382CC78F" w14:textId="77777777" w:rsidR="0084618B" w:rsidRPr="00356A81" w:rsidRDefault="00356A81" w:rsidP="0084618B">
      <w:pPr>
        <w:widowControl w:val="0"/>
        <w:autoSpaceDE w:val="0"/>
        <w:autoSpaceDN w:val="0"/>
        <w:spacing w:before="0" w:after="0" w:line="293" w:lineRule="exact"/>
        <w:rPr>
          <w:rFonts w:ascii="Calibri" w:hAnsi="Calibri" w:cs="Calibri"/>
          <w:b/>
          <w:color w:val="000000"/>
        </w:rPr>
      </w:pPr>
      <w:r w:rsidRPr="00356A81">
        <w:rPr>
          <w:rFonts w:ascii="Calibri" w:hAnsi="Calibri" w:cs="Calibri"/>
          <w:b/>
          <w:color w:val="000000"/>
          <w:lang w:val="ca-ES"/>
        </w:rPr>
        <w:t>5</w:t>
      </w:r>
      <w:r w:rsidR="0084618B" w:rsidRPr="00356A81">
        <w:rPr>
          <w:rFonts w:ascii="Calibri" w:hAnsi="Calibri" w:cs="Calibri"/>
          <w:b/>
          <w:color w:val="000000"/>
        </w:rPr>
        <w:t>. PROPIETAT DE LA INFORMACIÓ CONFIDENCIAL I ABSÈNCIA DE GARANTIA</w:t>
      </w:r>
    </w:p>
    <w:p w14:paraId="28F09B42" w14:textId="77777777" w:rsidR="0084618B" w:rsidRPr="00356A81" w:rsidRDefault="00356A81"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lang w:val="ca-ES"/>
        </w:rPr>
        <w:t>5</w:t>
      </w:r>
      <w:r w:rsidR="0084618B" w:rsidRPr="00356A81">
        <w:rPr>
          <w:rFonts w:ascii="Calibri" w:hAnsi="Calibri" w:cs="Calibri"/>
          <w:b/>
          <w:color w:val="000000"/>
        </w:rPr>
        <w:t>.1.</w:t>
      </w:r>
      <w:r w:rsidR="0084618B" w:rsidRPr="00356A81">
        <w:rPr>
          <w:rFonts w:ascii="Calibri" w:hAnsi="Calibri" w:cs="Calibri"/>
          <w:color w:val="000000"/>
        </w:rPr>
        <w:t xml:space="preserve"> La Informació Confidencial és de propietat exclusiva de la Part Emissora. En cap cas podrà entendre's en virtut del present Acord que l'intercanvi d'informació suposi una cessió o llicència de drets sobre aquesta.</w:t>
      </w:r>
    </w:p>
    <w:p w14:paraId="3180F271"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3AE1AD1F" w14:textId="77777777" w:rsidR="0084618B" w:rsidRPr="00356A81" w:rsidRDefault="00356A81"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lang w:val="ca-ES"/>
        </w:rPr>
        <w:t>5</w:t>
      </w:r>
      <w:r w:rsidR="0084618B" w:rsidRPr="00356A81">
        <w:rPr>
          <w:rFonts w:ascii="Calibri" w:hAnsi="Calibri" w:cs="Calibri"/>
          <w:b/>
          <w:color w:val="000000"/>
        </w:rPr>
        <w:t>.2.</w:t>
      </w:r>
      <w:r w:rsidR="0084618B" w:rsidRPr="00356A81">
        <w:rPr>
          <w:rFonts w:ascii="Calibri" w:hAnsi="Calibri" w:cs="Calibri"/>
          <w:color w:val="000000"/>
        </w:rPr>
        <w:t xml:space="preserve"> La Part Emissora no presta cap garantia sobre la condició, aptitud, precisió, correcció, integritat, completitud o rendiment de la Informació Confidencial.</w:t>
      </w:r>
    </w:p>
    <w:p w14:paraId="7EBB5074"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730A7C4E" w14:textId="77777777" w:rsidR="0084618B" w:rsidRPr="00356A81" w:rsidRDefault="00356A81"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lang w:val="ca-ES"/>
        </w:rPr>
        <w:t>5</w:t>
      </w:r>
      <w:r w:rsidR="0084618B" w:rsidRPr="00356A81">
        <w:rPr>
          <w:rFonts w:ascii="Calibri" w:hAnsi="Calibri" w:cs="Calibri"/>
          <w:b/>
          <w:color w:val="000000"/>
        </w:rPr>
        <w:t>.3.</w:t>
      </w:r>
      <w:r w:rsidR="0084618B" w:rsidRPr="00356A81">
        <w:rPr>
          <w:rFonts w:ascii="Calibri" w:hAnsi="Calibri" w:cs="Calibri"/>
          <w:color w:val="000000"/>
        </w:rPr>
        <w:t xml:space="preserve"> Cada Part declara que té dret a </w:t>
      </w:r>
      <w:r w:rsidR="006E4395">
        <w:rPr>
          <w:rFonts w:ascii="Calibri" w:hAnsi="Calibri" w:cs="Calibri"/>
          <w:color w:val="000000"/>
          <w:lang w:val="ca-ES"/>
        </w:rPr>
        <w:t>desvetllar</w:t>
      </w:r>
      <w:r w:rsidR="0084618B" w:rsidRPr="00356A81">
        <w:rPr>
          <w:rFonts w:ascii="Calibri" w:hAnsi="Calibri" w:cs="Calibri"/>
          <w:color w:val="000000"/>
        </w:rPr>
        <w:t xml:space="preserve"> la Informació Confidencial que </w:t>
      </w:r>
      <w:r w:rsidR="006E4395">
        <w:rPr>
          <w:rFonts w:ascii="Calibri" w:hAnsi="Calibri" w:cs="Calibri"/>
          <w:color w:val="000000"/>
          <w:lang w:val="ca-ES"/>
        </w:rPr>
        <w:t>divulga</w:t>
      </w:r>
      <w:r w:rsidR="0084618B" w:rsidRPr="00356A81">
        <w:rPr>
          <w:rFonts w:ascii="Calibri" w:hAnsi="Calibri" w:cs="Calibri"/>
          <w:color w:val="000000"/>
        </w:rPr>
        <w:t xml:space="preserve"> o transmet sota aquest Acord.</w:t>
      </w:r>
    </w:p>
    <w:p w14:paraId="744FBA70"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31B04F80" w14:textId="77777777" w:rsidR="0084618B" w:rsidRPr="00356A81" w:rsidRDefault="00356A81"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lang w:val="ca-ES"/>
        </w:rPr>
        <w:t>5</w:t>
      </w:r>
      <w:r w:rsidR="0084618B" w:rsidRPr="00356A81">
        <w:rPr>
          <w:rFonts w:ascii="Calibri" w:hAnsi="Calibri" w:cs="Calibri"/>
          <w:b/>
          <w:color w:val="000000"/>
        </w:rPr>
        <w:t>.4.</w:t>
      </w:r>
      <w:r w:rsidR="0084618B" w:rsidRPr="00356A81">
        <w:rPr>
          <w:rFonts w:ascii="Calibri" w:hAnsi="Calibri" w:cs="Calibri"/>
          <w:color w:val="000000"/>
        </w:rPr>
        <w:t xml:space="preserve"> Ni l'Acord ni la revelació o recepció d'Informació Confidencial constituirà o indicarà una promesa o intenció de comprar o vendre productes o serveis o subscriure qualsevol altre acord. </w:t>
      </w:r>
    </w:p>
    <w:p w14:paraId="53E6C23B" w14:textId="77777777" w:rsidR="0084618B" w:rsidRPr="00356A81" w:rsidRDefault="0084618B" w:rsidP="0084618B">
      <w:pPr>
        <w:widowControl w:val="0"/>
        <w:autoSpaceDE w:val="0"/>
        <w:autoSpaceDN w:val="0"/>
        <w:spacing w:before="0" w:after="0" w:line="293" w:lineRule="exact"/>
        <w:rPr>
          <w:rFonts w:ascii="Calibri" w:hAnsi="Calibri" w:cs="Calibri"/>
          <w:color w:val="000000"/>
        </w:rPr>
      </w:pPr>
    </w:p>
    <w:p w14:paraId="56B63E61" w14:textId="77777777" w:rsidR="0084618B" w:rsidRPr="00356A81" w:rsidRDefault="0084618B" w:rsidP="0084618B">
      <w:pPr>
        <w:widowControl w:val="0"/>
        <w:autoSpaceDE w:val="0"/>
        <w:autoSpaceDN w:val="0"/>
        <w:spacing w:before="0" w:after="0" w:line="293" w:lineRule="exact"/>
        <w:rPr>
          <w:rFonts w:ascii="Calibri" w:hAnsi="Calibri" w:cs="Calibri"/>
          <w:b/>
          <w:color w:val="000000"/>
          <w:lang w:val="ca-ES"/>
        </w:rPr>
      </w:pPr>
      <w:r w:rsidRPr="00356A81">
        <w:rPr>
          <w:rFonts w:ascii="Calibri" w:hAnsi="Calibri" w:cs="Calibri"/>
          <w:b/>
          <w:color w:val="000000"/>
        </w:rPr>
        <w:t xml:space="preserve">6. </w:t>
      </w:r>
      <w:r w:rsidR="001147DD" w:rsidRPr="00356A81">
        <w:rPr>
          <w:rFonts w:ascii="Calibri" w:hAnsi="Calibri" w:cs="Calibri"/>
          <w:b/>
          <w:color w:val="000000"/>
          <w:lang w:val="ca-ES"/>
        </w:rPr>
        <w:t>DURADA</w:t>
      </w:r>
    </w:p>
    <w:p w14:paraId="2883ED20" w14:textId="77777777" w:rsidR="00356A81" w:rsidRDefault="001147DD" w:rsidP="0084618B">
      <w:pPr>
        <w:widowControl w:val="0"/>
        <w:autoSpaceDE w:val="0"/>
        <w:autoSpaceDN w:val="0"/>
        <w:spacing w:before="0" w:after="0" w:line="293" w:lineRule="exact"/>
        <w:rPr>
          <w:rFonts w:ascii="Calibri" w:hAnsi="Calibri" w:cs="Calibri"/>
          <w:b/>
          <w:color w:val="000000"/>
        </w:rPr>
      </w:pPr>
      <w:r w:rsidRPr="00356A81">
        <w:rPr>
          <w:rFonts w:ascii="Calibri" w:hAnsi="Calibri" w:cs="Calibri"/>
          <w:b/>
          <w:color w:val="000000"/>
        </w:rPr>
        <w:t>6.1.</w:t>
      </w:r>
      <w:r w:rsidRPr="00356A81">
        <w:rPr>
          <w:rFonts w:ascii="Calibri" w:hAnsi="Calibri" w:cs="Calibri"/>
          <w:color w:val="000000"/>
        </w:rPr>
        <w:t xml:space="preserve"> El present Acord entrarà en vigor en el moment de la seva signatura, però estén els seus efectes a la Informació Confidencial revelada amb anterioritat. S'extingirà en els supòsits previstos en la Clàusula 1</w:t>
      </w:r>
      <w:r w:rsidR="00356A81">
        <w:rPr>
          <w:rFonts w:ascii="Calibri" w:hAnsi="Calibri" w:cs="Calibri"/>
          <w:color w:val="000000"/>
          <w:lang w:val="ca-ES"/>
        </w:rPr>
        <w:t>0</w:t>
      </w:r>
      <w:r w:rsidRPr="00356A81">
        <w:rPr>
          <w:rFonts w:ascii="Calibri" w:hAnsi="Calibri" w:cs="Calibri"/>
          <w:color w:val="000000"/>
        </w:rPr>
        <w:t>; no obstant això, les obligacions de confidencialitat i no ús de la Informació Confidencial per les Parts no s'extingiran i continuaran en vigor fins que la Informació Confidencial no sigui de domini públic, sense que en això hagi mediat incompliment de les obligacions de la Part Receptora.</w:t>
      </w:r>
      <w:r w:rsidRPr="00356A81">
        <w:rPr>
          <w:rFonts w:ascii="Calibri" w:hAnsi="Calibri" w:cs="Calibri"/>
          <w:color w:val="000000"/>
        </w:rPr>
        <w:br/>
      </w:r>
    </w:p>
    <w:p w14:paraId="682CAEF4" w14:textId="77777777" w:rsidR="00356A81" w:rsidRDefault="001147DD"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b/>
          <w:color w:val="000000"/>
        </w:rPr>
        <w:t>6.2.</w:t>
      </w:r>
      <w:r w:rsidRPr="00356A81">
        <w:rPr>
          <w:rFonts w:ascii="Calibri" w:hAnsi="Calibri" w:cs="Calibri"/>
          <w:color w:val="000000"/>
        </w:rPr>
        <w:t xml:space="preserve"> Només podrà ser canviat el termini establert en el paràgraf anterior per pacte posterior amb referència expressa, explícita i per escrit a la present Clàusula sent per exemple insuficient qualsevol referència genèrica a pactes anteriors.</w:t>
      </w:r>
    </w:p>
    <w:p w14:paraId="1540A7AD" w14:textId="77777777" w:rsidR="001147DD" w:rsidRPr="00356A81" w:rsidRDefault="001147DD" w:rsidP="0084618B">
      <w:pPr>
        <w:widowControl w:val="0"/>
        <w:autoSpaceDE w:val="0"/>
        <w:autoSpaceDN w:val="0"/>
        <w:spacing w:before="0" w:after="0" w:line="293" w:lineRule="exact"/>
        <w:rPr>
          <w:rFonts w:ascii="Calibri" w:hAnsi="Calibri" w:cs="Calibri"/>
          <w:color w:val="000000"/>
        </w:rPr>
      </w:pPr>
      <w:r w:rsidRPr="00356A81">
        <w:rPr>
          <w:rFonts w:ascii="Calibri" w:hAnsi="Calibri" w:cs="Calibri"/>
          <w:color w:val="000000"/>
        </w:rPr>
        <w:br/>
      </w:r>
      <w:r w:rsidRPr="00356A81">
        <w:rPr>
          <w:rFonts w:ascii="Calibri" w:hAnsi="Calibri" w:cs="Calibri"/>
          <w:b/>
          <w:color w:val="000000"/>
        </w:rPr>
        <w:t>6.3.</w:t>
      </w:r>
      <w:r w:rsidRPr="00356A81">
        <w:rPr>
          <w:rFonts w:ascii="Calibri" w:hAnsi="Calibri" w:cs="Calibri"/>
          <w:color w:val="000000"/>
        </w:rPr>
        <w:t xml:space="preserve"> Una vegada extingit el present Acord, o abans si així ho requereix la Part Emissora, en un termini de set (7) dies hàbils des de l'extinció o des del requeriment, la Part Receptora retornarà la Informació Confidencial i destruirà qualsevol còpia, resum, sinopsi, sumari, extracte, modificació, transformació o traducció de la Informació Confidencial que hagués realitzat. En cas de destrucció, la Part Receptora haurà de deixar constància per escrit d'aquesta, remetent a la Part Emissora un certificat de destrucció. No es requerirà la destrucció o modificació de còpies de seguretat o emmagatzematge realitzat en el curs ordinari de treball de la Part Receptora que contingui la Informació Confidencial de l'Emissor, </w:t>
      </w:r>
      <w:r w:rsidRPr="00356A81">
        <w:rPr>
          <w:rFonts w:ascii="Calibri" w:hAnsi="Calibri" w:cs="Calibri"/>
          <w:color w:val="000000"/>
        </w:rPr>
        <w:lastRenderedPageBreak/>
        <w:t>sempre que es continuïn complint amb les obligacions de l'Acord en relació amb la Informació Confidencial. El compliment per la Part Receptora de les obligacions establertes en aquest paràgraf no suposarà extinció o limitació de les obligacions assumides en els paràgrafs anteriors.</w:t>
      </w:r>
    </w:p>
    <w:p w14:paraId="6C6D53F0" w14:textId="77777777" w:rsidR="001147DD" w:rsidRPr="00356A81" w:rsidRDefault="001147DD" w:rsidP="0084618B">
      <w:pPr>
        <w:widowControl w:val="0"/>
        <w:autoSpaceDE w:val="0"/>
        <w:autoSpaceDN w:val="0"/>
        <w:spacing w:before="0" w:after="0" w:line="293" w:lineRule="exact"/>
        <w:rPr>
          <w:rFonts w:ascii="Calibri" w:hAnsi="Calibri" w:cs="Calibri"/>
          <w:color w:val="000000"/>
        </w:rPr>
      </w:pPr>
    </w:p>
    <w:p w14:paraId="393A11F4" w14:textId="77777777" w:rsidR="001147DD" w:rsidRPr="00356A81" w:rsidRDefault="001147DD" w:rsidP="001147DD">
      <w:pPr>
        <w:pStyle w:val="Senseespaiat"/>
        <w:shd w:val="clear" w:color="auto" w:fill="FFFFFF" w:themeFill="background1"/>
        <w:rPr>
          <w:rFonts w:ascii="Calibri" w:hAnsi="Calibri" w:cs="Calibri"/>
          <w:b/>
          <w:color w:val="000000"/>
        </w:rPr>
      </w:pPr>
      <w:r w:rsidRPr="00356A81">
        <w:rPr>
          <w:rFonts w:ascii="Calibri" w:hAnsi="Calibri" w:cs="Calibri"/>
          <w:b/>
          <w:color w:val="000000"/>
        </w:rPr>
        <w:t>7. INCOMPLIMENT</w:t>
      </w:r>
    </w:p>
    <w:p w14:paraId="03CF898C" w14:textId="77777777" w:rsidR="001147DD" w:rsidRPr="00356A81" w:rsidRDefault="001147DD" w:rsidP="001147DD">
      <w:pPr>
        <w:pStyle w:val="Senseespaiat"/>
        <w:shd w:val="clear" w:color="auto" w:fill="FFFFFF" w:themeFill="background1"/>
        <w:rPr>
          <w:rFonts w:ascii="Calibri" w:hAnsi="Calibri" w:cs="Calibri"/>
          <w:color w:val="000000"/>
        </w:rPr>
      </w:pPr>
      <w:r w:rsidRPr="00356A81">
        <w:rPr>
          <w:rFonts w:ascii="Calibri" w:hAnsi="Calibri" w:cs="Calibri"/>
          <w:b/>
          <w:color w:val="000000"/>
        </w:rPr>
        <w:t>7.1.</w:t>
      </w:r>
      <w:r w:rsidRPr="00356A81">
        <w:rPr>
          <w:rFonts w:ascii="Calibri" w:hAnsi="Calibri" w:cs="Calibri"/>
          <w:color w:val="000000"/>
        </w:rPr>
        <w:t xml:space="preserve"> Totes dues Parts reconeixen que qualsevol divulgació i ús no autoritzat de la Informació Confidencial pot causar danys i perjudicis a la Part Emissora que poden resultar de difícil quantificació. Per això, les Parts acorden que la Part Emissora tindrà dret a reclamar davant els tribunals competents i a obtenir de l'altra Part una indemnització pels danys i perjudicis que tal divulgació i ús no autoritzat li hagi generat.</w:t>
      </w:r>
    </w:p>
    <w:p w14:paraId="4BDC7369" w14:textId="77777777" w:rsidR="001147DD" w:rsidRPr="00356A81" w:rsidRDefault="001147DD" w:rsidP="001147DD">
      <w:pPr>
        <w:pStyle w:val="Senseespaiat"/>
        <w:shd w:val="clear" w:color="auto" w:fill="FFFFFF" w:themeFill="background1"/>
        <w:rPr>
          <w:rFonts w:ascii="Calibri" w:hAnsi="Calibri" w:cs="Calibri"/>
          <w:b/>
          <w:color w:val="000000"/>
        </w:rPr>
      </w:pPr>
      <w:r w:rsidRPr="00356A81">
        <w:rPr>
          <w:rFonts w:ascii="Calibri" w:hAnsi="Calibri" w:cs="Calibri"/>
          <w:color w:val="000000"/>
        </w:rPr>
        <w:br/>
      </w:r>
      <w:r w:rsidRPr="00356A81">
        <w:rPr>
          <w:rFonts w:ascii="Calibri" w:hAnsi="Calibri" w:cs="Calibri"/>
          <w:b/>
          <w:color w:val="000000"/>
        </w:rPr>
        <w:t>8. MODIFICACIÓ DE L'ACORD</w:t>
      </w:r>
    </w:p>
    <w:p w14:paraId="63445BC8" w14:textId="77777777" w:rsidR="001147DD" w:rsidRPr="00356A81" w:rsidRDefault="001147DD" w:rsidP="001147DD">
      <w:pPr>
        <w:pStyle w:val="Senseespaiat"/>
        <w:shd w:val="clear" w:color="auto" w:fill="FFFFFF" w:themeFill="background1"/>
        <w:rPr>
          <w:rFonts w:ascii="Calibri" w:hAnsi="Calibri" w:cs="Calibri"/>
          <w:color w:val="000000"/>
          <w:lang w:val="ca-ES"/>
        </w:rPr>
      </w:pPr>
      <w:r w:rsidRPr="00356A81">
        <w:rPr>
          <w:rFonts w:ascii="Calibri" w:hAnsi="Calibri" w:cs="Calibri"/>
          <w:b/>
          <w:color w:val="000000"/>
        </w:rPr>
        <w:t>8.1.</w:t>
      </w:r>
      <w:r w:rsidRPr="00356A81">
        <w:rPr>
          <w:rFonts w:ascii="Calibri" w:hAnsi="Calibri" w:cs="Calibri"/>
          <w:color w:val="000000"/>
        </w:rPr>
        <w:t xml:space="preserve"> Qualsevol modificació del present Acord haurà de ser acordada prèviament per escrit per totes dues Parts havent-se de fer referència explícita en el nou document al present Acord.</w:t>
      </w:r>
      <w:r w:rsidRPr="00356A81">
        <w:rPr>
          <w:rFonts w:ascii="Calibri" w:hAnsi="Calibri" w:cs="Calibri"/>
          <w:color w:val="000000"/>
        </w:rPr>
        <w:br/>
      </w:r>
      <w:r w:rsidRPr="00356A81">
        <w:rPr>
          <w:rFonts w:ascii="Calibri" w:hAnsi="Calibri" w:cs="Calibri"/>
          <w:color w:val="000000"/>
        </w:rPr>
        <w:br/>
      </w:r>
      <w:r w:rsidRPr="00356A81">
        <w:rPr>
          <w:rFonts w:ascii="Calibri" w:hAnsi="Calibri" w:cs="Calibri"/>
          <w:b/>
          <w:color w:val="000000"/>
        </w:rPr>
        <w:t xml:space="preserve">9. </w:t>
      </w:r>
      <w:r w:rsidR="00356A81">
        <w:rPr>
          <w:rFonts w:ascii="Calibri" w:hAnsi="Calibri" w:cs="Calibri"/>
          <w:b/>
          <w:color w:val="000000"/>
          <w:lang w:val="ca-ES"/>
        </w:rPr>
        <w:t>INTEGRITAT DE L’ACORD</w:t>
      </w:r>
    </w:p>
    <w:p w14:paraId="5082034A" w14:textId="77777777" w:rsidR="001147DD" w:rsidRPr="00356A81" w:rsidRDefault="001147DD" w:rsidP="001147DD">
      <w:pPr>
        <w:pStyle w:val="Senseespaiat"/>
        <w:shd w:val="clear" w:color="auto" w:fill="FFFFFF" w:themeFill="background1"/>
        <w:rPr>
          <w:rFonts w:ascii="Calibri" w:hAnsi="Calibri" w:cs="Calibri"/>
          <w:color w:val="000000"/>
          <w:lang w:val="ca-ES"/>
        </w:rPr>
      </w:pPr>
      <w:r w:rsidRPr="00356A81">
        <w:rPr>
          <w:rFonts w:ascii="Calibri" w:hAnsi="Calibri" w:cs="Calibri"/>
          <w:b/>
          <w:color w:val="000000"/>
        </w:rPr>
        <w:t>9.1.</w:t>
      </w:r>
      <w:r w:rsidRPr="00356A81">
        <w:rPr>
          <w:rFonts w:ascii="Calibri" w:hAnsi="Calibri" w:cs="Calibri"/>
          <w:color w:val="000000"/>
        </w:rPr>
        <w:t xml:space="preserve"> Encara que qualsevol disposició del present Acord sigui declarada nul·la, il·legal o inaplicable, les restants disposicions mantindran la seva validesa. En aquest cas, les Parts acorden substituir la clàusula o cl</w:t>
      </w:r>
      <w:r w:rsidR="00356A81">
        <w:rPr>
          <w:rFonts w:ascii="Calibri" w:hAnsi="Calibri" w:cs="Calibri"/>
          <w:color w:val="000000"/>
          <w:lang w:val="ca-ES"/>
        </w:rPr>
        <w:t>à</w:t>
      </w:r>
      <w:r w:rsidRPr="00356A81">
        <w:rPr>
          <w:rFonts w:ascii="Calibri" w:hAnsi="Calibri" w:cs="Calibri"/>
          <w:color w:val="000000"/>
        </w:rPr>
        <w:t>usul</w:t>
      </w:r>
      <w:r w:rsidR="00356A81">
        <w:rPr>
          <w:rFonts w:ascii="Calibri" w:hAnsi="Calibri" w:cs="Calibri"/>
          <w:color w:val="000000"/>
          <w:lang w:val="ca-ES"/>
        </w:rPr>
        <w:t>e</w:t>
      </w:r>
      <w:r w:rsidRPr="00356A81">
        <w:rPr>
          <w:rFonts w:ascii="Calibri" w:hAnsi="Calibri" w:cs="Calibri"/>
          <w:color w:val="000000"/>
        </w:rPr>
        <w:t>s afectades per una altra o altres que tinguin els efectes més semblants a</w:t>
      </w:r>
      <w:r w:rsidR="00356A81">
        <w:rPr>
          <w:rFonts w:ascii="Calibri" w:hAnsi="Calibri" w:cs="Calibri"/>
          <w:color w:val="000000"/>
          <w:lang w:val="ca-ES"/>
        </w:rPr>
        <w:t>l de les</w:t>
      </w:r>
      <w:r w:rsidRPr="00356A81">
        <w:rPr>
          <w:rFonts w:ascii="Calibri" w:hAnsi="Calibri" w:cs="Calibri"/>
          <w:color w:val="000000"/>
        </w:rPr>
        <w:t xml:space="preserve"> substituïdes.</w:t>
      </w:r>
      <w:r w:rsidRPr="00356A81">
        <w:rPr>
          <w:rFonts w:ascii="Calibri" w:hAnsi="Calibri" w:cs="Calibri"/>
          <w:color w:val="000000"/>
        </w:rPr>
        <w:br/>
      </w:r>
      <w:r w:rsidRPr="00356A81">
        <w:rPr>
          <w:rFonts w:ascii="Calibri" w:hAnsi="Calibri" w:cs="Calibri"/>
          <w:color w:val="000000"/>
        </w:rPr>
        <w:br/>
      </w:r>
      <w:r w:rsidRPr="00356A81">
        <w:rPr>
          <w:rFonts w:ascii="Calibri" w:hAnsi="Calibri" w:cs="Calibri"/>
          <w:b/>
          <w:color w:val="000000"/>
        </w:rPr>
        <w:t xml:space="preserve">10. </w:t>
      </w:r>
      <w:r w:rsidR="00356A81">
        <w:rPr>
          <w:rFonts w:ascii="Calibri" w:hAnsi="Calibri" w:cs="Calibri"/>
          <w:b/>
          <w:color w:val="000000"/>
          <w:lang w:val="ca-ES"/>
        </w:rPr>
        <w:t>RESOLUCIÓ</w:t>
      </w:r>
    </w:p>
    <w:p w14:paraId="26C4FC7C" w14:textId="77777777" w:rsidR="00356A81" w:rsidRDefault="001147DD" w:rsidP="001147DD">
      <w:pPr>
        <w:pStyle w:val="Senseespaiat"/>
        <w:shd w:val="clear" w:color="auto" w:fill="FFFFFF" w:themeFill="background1"/>
        <w:rPr>
          <w:rFonts w:ascii="Calibri" w:hAnsi="Calibri" w:cs="Calibri"/>
          <w:color w:val="000000"/>
        </w:rPr>
      </w:pPr>
      <w:r w:rsidRPr="00356A81">
        <w:rPr>
          <w:rFonts w:ascii="Calibri" w:hAnsi="Calibri" w:cs="Calibri"/>
          <w:b/>
          <w:color w:val="000000"/>
        </w:rPr>
        <w:t>10.1.</w:t>
      </w:r>
      <w:r w:rsidRPr="00356A81">
        <w:rPr>
          <w:rFonts w:ascii="Calibri" w:hAnsi="Calibri" w:cs="Calibri"/>
          <w:color w:val="000000"/>
        </w:rPr>
        <w:t xml:space="preserve"> El present Acord podrà resoldre's, a més de per qualssevol de les causes previstes en la legislació vigent que resultin d'aplicació, per les enunciades a continuació:</w:t>
      </w:r>
    </w:p>
    <w:p w14:paraId="6E16E946" w14:textId="77777777" w:rsidR="001147DD" w:rsidRPr="00356A81" w:rsidRDefault="001147DD" w:rsidP="00356A81">
      <w:pPr>
        <w:pStyle w:val="Senseespaiat"/>
        <w:shd w:val="clear" w:color="auto" w:fill="FFFFFF" w:themeFill="background1"/>
        <w:ind w:left="708"/>
        <w:rPr>
          <w:rFonts w:ascii="Calibri" w:hAnsi="Calibri" w:cs="Calibri"/>
          <w:color w:val="000000"/>
        </w:rPr>
      </w:pPr>
      <w:r w:rsidRPr="00356A81">
        <w:rPr>
          <w:rFonts w:ascii="Calibri" w:hAnsi="Calibri" w:cs="Calibri"/>
          <w:color w:val="000000"/>
        </w:rPr>
        <w:br/>
        <w:t>a. L'expiració de</w:t>
      </w:r>
      <w:r w:rsidR="00356A81">
        <w:rPr>
          <w:rFonts w:ascii="Calibri" w:hAnsi="Calibri" w:cs="Calibri"/>
          <w:color w:val="000000"/>
          <w:lang w:val="ca-ES"/>
        </w:rPr>
        <w:t xml:space="preserve">l termini </w:t>
      </w:r>
      <w:r w:rsidRPr="00356A81">
        <w:rPr>
          <w:rFonts w:ascii="Calibri" w:hAnsi="Calibri" w:cs="Calibri"/>
          <w:color w:val="000000"/>
        </w:rPr>
        <w:t>pactat.</w:t>
      </w:r>
    </w:p>
    <w:p w14:paraId="00002688" w14:textId="77777777" w:rsidR="001147DD" w:rsidRPr="00356A81" w:rsidRDefault="001147DD" w:rsidP="00356A81">
      <w:pPr>
        <w:pStyle w:val="Senseespaiat"/>
        <w:shd w:val="clear" w:color="auto" w:fill="FFFFFF" w:themeFill="background1"/>
        <w:ind w:left="708"/>
        <w:rPr>
          <w:rFonts w:ascii="Calibri" w:hAnsi="Calibri" w:cs="Calibri"/>
          <w:color w:val="000000"/>
        </w:rPr>
      </w:pPr>
      <w:r w:rsidRPr="00356A81">
        <w:rPr>
          <w:rFonts w:ascii="Calibri" w:hAnsi="Calibri" w:cs="Calibri"/>
          <w:color w:val="000000"/>
        </w:rPr>
        <w:t>b. La resolució expressa i per escrit de mutu acord.</w:t>
      </w:r>
    </w:p>
    <w:p w14:paraId="20D2EBE0" w14:textId="77777777" w:rsidR="001147DD" w:rsidRPr="00356A81" w:rsidRDefault="001147DD" w:rsidP="00356A81">
      <w:pPr>
        <w:pStyle w:val="Senseespaiat"/>
        <w:shd w:val="clear" w:color="auto" w:fill="FFFFFF" w:themeFill="background1"/>
        <w:ind w:left="708"/>
        <w:rPr>
          <w:rFonts w:ascii="Calibri" w:hAnsi="Calibri" w:cs="Calibri"/>
          <w:color w:val="000000"/>
        </w:rPr>
      </w:pPr>
      <w:r w:rsidRPr="00356A81">
        <w:rPr>
          <w:rFonts w:ascii="Calibri" w:hAnsi="Calibri" w:cs="Calibri"/>
          <w:color w:val="000000"/>
        </w:rPr>
        <w:t xml:space="preserve">c. L'incompliment de qualsevol de les obligacions assumides en el present Acord, sempre que tal incompliment no fos esmenat en un termini màxim de trenta (30) dies naturals després de petició escrita d'esmena, tret que aquest incompliment fos inesmenable o fes impossible el compliment del present Acord per a la Part </w:t>
      </w:r>
      <w:r w:rsidR="00356A81">
        <w:rPr>
          <w:rFonts w:ascii="Calibri" w:hAnsi="Calibri" w:cs="Calibri"/>
          <w:color w:val="000000"/>
          <w:lang w:val="ca-ES"/>
        </w:rPr>
        <w:t>complidora</w:t>
      </w:r>
      <w:r w:rsidRPr="00356A81">
        <w:rPr>
          <w:rFonts w:ascii="Calibri" w:hAnsi="Calibri" w:cs="Calibri"/>
          <w:color w:val="000000"/>
        </w:rPr>
        <w:t>, i en aquest cas la resolució podrà ser immediata</w:t>
      </w:r>
      <w:r w:rsidR="00356A81">
        <w:rPr>
          <w:rFonts w:ascii="Calibri" w:hAnsi="Calibri" w:cs="Calibri"/>
          <w:color w:val="000000"/>
          <w:lang w:val="ca-ES"/>
        </w:rPr>
        <w:t xml:space="preserve">. La part complidora podrà interposar </w:t>
      </w:r>
      <w:r w:rsidRPr="00356A81">
        <w:rPr>
          <w:rFonts w:ascii="Calibri" w:hAnsi="Calibri" w:cs="Calibri"/>
          <w:color w:val="000000"/>
        </w:rPr>
        <w:t xml:space="preserve">la reclamació que per danys i perjudicis </w:t>
      </w:r>
      <w:r w:rsidR="00356A81">
        <w:rPr>
          <w:rFonts w:ascii="Calibri" w:hAnsi="Calibri" w:cs="Calibri"/>
          <w:color w:val="000000"/>
          <w:lang w:val="ca-ES"/>
        </w:rPr>
        <w:t xml:space="preserve">li </w:t>
      </w:r>
      <w:r w:rsidRPr="00356A81">
        <w:rPr>
          <w:rFonts w:ascii="Calibri" w:hAnsi="Calibri" w:cs="Calibri"/>
          <w:color w:val="000000"/>
        </w:rPr>
        <w:t>pugui correspondre.</w:t>
      </w:r>
    </w:p>
    <w:p w14:paraId="56AFBA41" w14:textId="77777777" w:rsidR="001147DD" w:rsidRPr="00356A81" w:rsidRDefault="001147DD" w:rsidP="001147DD">
      <w:pPr>
        <w:pStyle w:val="Senseespaiat"/>
        <w:shd w:val="clear" w:color="auto" w:fill="FFFFFF" w:themeFill="background1"/>
        <w:rPr>
          <w:rFonts w:ascii="Calibri" w:hAnsi="Calibri" w:cs="Calibri"/>
          <w:color w:val="000000"/>
        </w:rPr>
      </w:pPr>
      <w:r w:rsidRPr="00356A81">
        <w:rPr>
          <w:rFonts w:ascii="Calibri" w:hAnsi="Calibri" w:cs="Calibri"/>
          <w:color w:val="000000"/>
        </w:rPr>
        <w:br/>
      </w:r>
      <w:r w:rsidRPr="00356A81">
        <w:rPr>
          <w:rFonts w:ascii="Calibri" w:hAnsi="Calibri" w:cs="Calibri"/>
          <w:b/>
          <w:color w:val="000000"/>
        </w:rPr>
        <w:t>10.2.</w:t>
      </w:r>
      <w:r w:rsidRPr="00356A81">
        <w:rPr>
          <w:rFonts w:ascii="Calibri" w:hAnsi="Calibri" w:cs="Calibri"/>
          <w:color w:val="000000"/>
        </w:rPr>
        <w:t xml:space="preserve"> </w:t>
      </w:r>
      <w:r w:rsidR="00356A81">
        <w:rPr>
          <w:rFonts w:ascii="Calibri" w:hAnsi="Calibri" w:cs="Calibri"/>
          <w:color w:val="000000"/>
          <w:lang w:val="ca-ES"/>
        </w:rPr>
        <w:t xml:space="preserve">Independentment de la </w:t>
      </w:r>
      <w:r w:rsidRPr="00356A81">
        <w:rPr>
          <w:rFonts w:ascii="Calibri" w:hAnsi="Calibri" w:cs="Calibri"/>
          <w:color w:val="000000"/>
        </w:rPr>
        <w:t xml:space="preserve">causa de </w:t>
      </w:r>
      <w:r w:rsidR="00356A81">
        <w:rPr>
          <w:rFonts w:ascii="Calibri" w:hAnsi="Calibri" w:cs="Calibri"/>
          <w:color w:val="000000"/>
          <w:lang w:val="ca-ES"/>
        </w:rPr>
        <w:t>resolució</w:t>
      </w:r>
      <w:r w:rsidRPr="00356A81">
        <w:rPr>
          <w:rFonts w:ascii="Calibri" w:hAnsi="Calibri" w:cs="Calibri"/>
          <w:color w:val="000000"/>
        </w:rPr>
        <w:t xml:space="preserve"> de l'Acord </w:t>
      </w:r>
      <w:r w:rsidR="00356A81">
        <w:rPr>
          <w:rFonts w:ascii="Calibri" w:hAnsi="Calibri" w:cs="Calibri"/>
          <w:color w:val="000000"/>
          <w:lang w:val="ca-ES"/>
        </w:rPr>
        <w:t>serà d’aplicació el que</w:t>
      </w:r>
      <w:r w:rsidRPr="00356A81">
        <w:rPr>
          <w:rFonts w:ascii="Calibri" w:hAnsi="Calibri" w:cs="Calibri"/>
          <w:color w:val="000000"/>
        </w:rPr>
        <w:t xml:space="preserve"> disposa la Clàusula Sis</w:t>
      </w:r>
      <w:r w:rsidR="00356A81">
        <w:rPr>
          <w:rFonts w:ascii="Calibri" w:hAnsi="Calibri" w:cs="Calibri"/>
          <w:color w:val="000000"/>
          <w:lang w:val="ca-ES"/>
        </w:rPr>
        <w:t>ena</w:t>
      </w:r>
      <w:r w:rsidRPr="00356A81">
        <w:rPr>
          <w:rFonts w:ascii="Calibri" w:hAnsi="Calibri" w:cs="Calibri"/>
          <w:color w:val="000000"/>
        </w:rPr>
        <w:t>.</w:t>
      </w:r>
    </w:p>
    <w:p w14:paraId="2E893AFD" w14:textId="77777777" w:rsidR="001147DD" w:rsidRPr="00356A81" w:rsidRDefault="001147DD" w:rsidP="001147DD">
      <w:pPr>
        <w:pStyle w:val="Senseespaiat"/>
        <w:shd w:val="clear" w:color="auto" w:fill="FFFFFF" w:themeFill="background1"/>
        <w:rPr>
          <w:rFonts w:ascii="Calibri" w:hAnsi="Calibri" w:cs="Calibri"/>
          <w:b/>
          <w:color w:val="000000"/>
        </w:rPr>
      </w:pPr>
      <w:r w:rsidRPr="00356A81">
        <w:rPr>
          <w:rFonts w:ascii="Calibri" w:hAnsi="Calibri" w:cs="Calibri"/>
          <w:color w:val="000000"/>
        </w:rPr>
        <w:br/>
      </w:r>
      <w:r w:rsidRPr="00356A81">
        <w:rPr>
          <w:rFonts w:ascii="Calibri" w:hAnsi="Calibri" w:cs="Calibri"/>
          <w:b/>
          <w:color w:val="000000"/>
        </w:rPr>
        <w:t>11. NOTIFICACIONS</w:t>
      </w:r>
    </w:p>
    <w:p w14:paraId="61A8BA8C" w14:textId="298FFE6F" w:rsidR="001147DD" w:rsidRDefault="001147DD" w:rsidP="001147DD">
      <w:pPr>
        <w:pStyle w:val="Senseespaiat"/>
        <w:shd w:val="clear" w:color="auto" w:fill="FFFFFF" w:themeFill="background1"/>
        <w:rPr>
          <w:rFonts w:ascii="Calibri" w:hAnsi="Calibri" w:cs="Calibri"/>
          <w:color w:val="000000"/>
        </w:rPr>
      </w:pPr>
      <w:r w:rsidRPr="00356A81">
        <w:rPr>
          <w:rFonts w:ascii="Calibri" w:hAnsi="Calibri" w:cs="Calibri"/>
          <w:b/>
          <w:color w:val="000000"/>
        </w:rPr>
        <w:t>11.1.</w:t>
      </w:r>
      <w:r w:rsidRPr="00356A81">
        <w:rPr>
          <w:rFonts w:ascii="Calibri" w:hAnsi="Calibri" w:cs="Calibri"/>
          <w:color w:val="000000"/>
        </w:rPr>
        <w:t xml:space="preserve"> Les notificacions han de ser per escrit i lliurades personalment o per missatgeria</w:t>
      </w:r>
      <w:r w:rsidR="00356A81">
        <w:rPr>
          <w:rFonts w:ascii="Calibri" w:hAnsi="Calibri" w:cs="Calibri"/>
          <w:color w:val="000000"/>
          <w:lang w:val="ca-ES"/>
        </w:rPr>
        <w:t xml:space="preserve"> (inclòs correu electrònic)</w:t>
      </w:r>
      <w:r w:rsidRPr="00356A81">
        <w:rPr>
          <w:rFonts w:ascii="Calibri" w:hAnsi="Calibri" w:cs="Calibri"/>
          <w:color w:val="000000"/>
        </w:rPr>
        <w:t>, per correu certificat, amb justificant de recepció, als següents interlocutors i adreces:</w:t>
      </w:r>
    </w:p>
    <w:p w14:paraId="1420A432" w14:textId="340C90B1" w:rsidR="00871304" w:rsidRDefault="00871304" w:rsidP="001147DD">
      <w:pPr>
        <w:pStyle w:val="Senseespaiat"/>
        <w:shd w:val="clear" w:color="auto" w:fill="FFFFFF" w:themeFill="background1"/>
        <w:rPr>
          <w:rFonts w:ascii="Calibri" w:hAnsi="Calibri" w:cs="Calibri"/>
          <w:color w:val="000000"/>
        </w:rPr>
      </w:pPr>
    </w:p>
    <w:p w14:paraId="6117B7A2" w14:textId="3FBD47EA" w:rsidR="00871304" w:rsidRPr="00871304" w:rsidRDefault="00871304" w:rsidP="001147DD">
      <w:pPr>
        <w:pStyle w:val="Senseespaiat"/>
        <w:shd w:val="clear" w:color="auto" w:fill="FFFFFF" w:themeFill="background1"/>
        <w:rPr>
          <w:rFonts w:ascii="Calibri" w:hAnsi="Calibri" w:cs="Calibri"/>
          <w:b/>
          <w:color w:val="000000"/>
          <w:lang w:val="ca-ES"/>
        </w:rPr>
      </w:pPr>
      <w:r w:rsidRPr="00871304">
        <w:rPr>
          <w:rFonts w:ascii="Calibri" w:hAnsi="Calibri" w:cs="Calibri"/>
          <w:b/>
          <w:color w:val="000000"/>
          <w:lang w:val="ca-ES"/>
        </w:rPr>
        <w:t>Per part de l’empresa:</w:t>
      </w:r>
    </w:p>
    <w:p w14:paraId="5B7CB505" w14:textId="5A3978ED" w:rsidR="00871304" w:rsidRDefault="00871304" w:rsidP="001147DD">
      <w:pPr>
        <w:pStyle w:val="Senseespaiat"/>
        <w:shd w:val="clear" w:color="auto" w:fill="FFFFFF" w:themeFill="background1"/>
        <w:rPr>
          <w:rFonts w:ascii="Calibri" w:hAnsi="Calibri" w:cs="Calibri"/>
          <w:color w:val="000000"/>
          <w:lang w:val="ca-ES"/>
        </w:rPr>
      </w:pPr>
    </w:p>
    <w:p w14:paraId="69E0FC74" w14:textId="4B1CA10D" w:rsidR="00871304" w:rsidRPr="00871304" w:rsidRDefault="00871304" w:rsidP="001147DD">
      <w:pPr>
        <w:pStyle w:val="Senseespaiat"/>
        <w:shd w:val="clear" w:color="auto" w:fill="FFFFFF" w:themeFill="background1"/>
        <w:rPr>
          <w:rFonts w:ascii="Calibri" w:hAnsi="Calibri" w:cs="Calibri"/>
          <w:color w:val="000000"/>
          <w:lang w:val="ca-ES"/>
        </w:rPr>
      </w:pPr>
      <w:r w:rsidRPr="00871304">
        <w:rPr>
          <w:rFonts w:ascii="Calibri" w:hAnsi="Calibri" w:cs="Calibri"/>
          <w:color w:val="000000"/>
          <w:highlight w:val="yellow"/>
          <w:lang w:val="ca-ES"/>
        </w:rPr>
        <w:t>...</w:t>
      </w:r>
    </w:p>
    <w:p w14:paraId="2109875F" w14:textId="77777777" w:rsidR="001147DD" w:rsidRPr="00356A81" w:rsidRDefault="001147DD" w:rsidP="001147DD">
      <w:pPr>
        <w:pStyle w:val="Senseespaiat"/>
        <w:shd w:val="clear" w:color="auto" w:fill="FFFFFF" w:themeFill="background1"/>
        <w:rPr>
          <w:rFonts w:ascii="Calibri" w:hAnsi="Calibri" w:cs="Calibri"/>
          <w:color w:val="000000"/>
        </w:rPr>
      </w:pPr>
    </w:p>
    <w:p w14:paraId="059AFA51" w14:textId="75359EC0" w:rsidR="001147DD" w:rsidRPr="006E4395" w:rsidRDefault="00871304" w:rsidP="001147DD">
      <w:pPr>
        <w:pStyle w:val="Senseespaiat"/>
        <w:shd w:val="clear" w:color="auto" w:fill="FFFFFF" w:themeFill="background1"/>
        <w:rPr>
          <w:rFonts w:ascii="Calibri" w:hAnsi="Calibri" w:cs="Calibri"/>
          <w:color w:val="000000"/>
          <w:lang w:val="ca-ES"/>
        </w:rPr>
      </w:pPr>
      <w:r>
        <w:rPr>
          <w:rFonts w:ascii="Calibri" w:hAnsi="Calibri" w:cs="Calibri"/>
          <w:b/>
          <w:color w:val="000000"/>
          <w:lang w:val="ca-ES"/>
        </w:rPr>
        <w:t xml:space="preserve">Per part de la </w:t>
      </w:r>
      <w:r w:rsidR="001147DD" w:rsidRPr="006E4395">
        <w:rPr>
          <w:rFonts w:ascii="Calibri" w:hAnsi="Calibri" w:cs="Calibri"/>
          <w:b/>
          <w:color w:val="000000"/>
        </w:rPr>
        <w:t>FGS</w:t>
      </w:r>
      <w:r w:rsidR="001147DD" w:rsidRPr="006E4395">
        <w:rPr>
          <w:rFonts w:ascii="Calibri" w:hAnsi="Calibri" w:cs="Calibri"/>
          <w:color w:val="000000"/>
          <w:lang w:val="ca-ES"/>
        </w:rPr>
        <w:t xml:space="preserve">: </w:t>
      </w:r>
    </w:p>
    <w:p w14:paraId="2581AEBF" w14:textId="2CCBE4DF" w:rsidR="001147DD" w:rsidRDefault="001147DD" w:rsidP="001147DD">
      <w:pPr>
        <w:pStyle w:val="Senseespaiat"/>
        <w:shd w:val="clear" w:color="auto" w:fill="FFFFFF" w:themeFill="background1"/>
        <w:rPr>
          <w:rFonts w:ascii="Calibri" w:hAnsi="Calibri" w:cs="Calibri"/>
          <w:b/>
          <w:color w:val="000000"/>
        </w:rPr>
      </w:pPr>
    </w:p>
    <w:p w14:paraId="25181435" w14:textId="3FAF6B7E" w:rsidR="00871304" w:rsidRPr="00871304" w:rsidRDefault="00871304" w:rsidP="001147DD">
      <w:pPr>
        <w:pStyle w:val="Senseespaiat"/>
        <w:shd w:val="clear" w:color="auto" w:fill="FFFFFF" w:themeFill="background1"/>
        <w:rPr>
          <w:rFonts w:ascii="Calibri" w:hAnsi="Calibri" w:cs="Calibri"/>
          <w:b/>
          <w:color w:val="000000"/>
          <w:lang w:val="ca-ES"/>
        </w:rPr>
      </w:pPr>
      <w:r>
        <w:rPr>
          <w:rFonts w:ascii="Calibri" w:hAnsi="Calibri" w:cs="Calibri"/>
          <w:b/>
          <w:color w:val="000000"/>
          <w:lang w:val="ca-ES"/>
        </w:rPr>
        <w:t xml:space="preserve">Unitat de Contractació - </w:t>
      </w:r>
      <w:r w:rsidRPr="00871304">
        <w:rPr>
          <w:rFonts w:ascii="Calibri" w:hAnsi="Calibri" w:cs="Calibri"/>
          <w:b/>
          <w:color w:val="000000"/>
          <w:lang w:val="ca-ES"/>
        </w:rPr>
        <w:t>contractacions@santpau.cat</w:t>
      </w:r>
    </w:p>
    <w:p w14:paraId="7B19AD80" w14:textId="77777777" w:rsidR="001147DD" w:rsidRPr="00356A81" w:rsidRDefault="001147DD" w:rsidP="001147DD">
      <w:pPr>
        <w:pStyle w:val="Senseespaiat"/>
        <w:shd w:val="clear" w:color="auto" w:fill="FFFFFF" w:themeFill="background1"/>
        <w:rPr>
          <w:rFonts w:ascii="Calibri" w:hAnsi="Calibri" w:cs="Calibri"/>
          <w:color w:val="000000"/>
        </w:rPr>
      </w:pPr>
    </w:p>
    <w:p w14:paraId="2321F8B8" w14:textId="77777777" w:rsidR="001147DD" w:rsidRPr="00356A81" w:rsidRDefault="001147DD" w:rsidP="001147DD">
      <w:pPr>
        <w:pStyle w:val="Senseespaiat"/>
        <w:shd w:val="clear" w:color="auto" w:fill="FFFFFF" w:themeFill="background1"/>
        <w:rPr>
          <w:rFonts w:ascii="Calibri" w:hAnsi="Calibri" w:cs="Calibri"/>
          <w:b/>
          <w:color w:val="000000"/>
        </w:rPr>
      </w:pPr>
      <w:r w:rsidRPr="00356A81">
        <w:rPr>
          <w:rFonts w:ascii="Calibri" w:hAnsi="Calibri" w:cs="Calibri"/>
          <w:b/>
          <w:color w:val="000000"/>
        </w:rPr>
        <w:t>12. CESSIÓ</w:t>
      </w:r>
    </w:p>
    <w:p w14:paraId="694F7000" w14:textId="77777777" w:rsidR="001147DD" w:rsidRPr="00356A81" w:rsidRDefault="001147DD" w:rsidP="001147DD">
      <w:pPr>
        <w:pStyle w:val="Senseespaiat"/>
        <w:shd w:val="clear" w:color="auto" w:fill="FFFFFF" w:themeFill="background1"/>
        <w:rPr>
          <w:rFonts w:ascii="Calibri" w:hAnsi="Calibri" w:cs="Calibri"/>
          <w:color w:val="000000"/>
          <w:lang w:val="ca-ES"/>
        </w:rPr>
      </w:pPr>
      <w:r w:rsidRPr="00356A81">
        <w:rPr>
          <w:rFonts w:ascii="Calibri" w:hAnsi="Calibri" w:cs="Calibri"/>
          <w:b/>
          <w:color w:val="000000"/>
        </w:rPr>
        <w:t>12.1.</w:t>
      </w:r>
      <w:r w:rsidRPr="00356A81">
        <w:rPr>
          <w:rFonts w:ascii="Calibri" w:hAnsi="Calibri" w:cs="Calibri"/>
          <w:color w:val="000000"/>
        </w:rPr>
        <w:t xml:space="preserve"> Les Parts no cediran cap dels seus drets o obligacions en virtut de l'Acord sense el consentiment previ per escrit de l'altra Part. No obstant això, les Parts podran cedir els seus drets i obligacions de l'Acord a qualsevol societat del seu grup o a un successor o adquirent de tot o una gran part del negoci </w:t>
      </w:r>
      <w:r w:rsidRPr="00356A81">
        <w:rPr>
          <w:rFonts w:ascii="Calibri" w:hAnsi="Calibri" w:cs="Calibri"/>
          <w:color w:val="000000"/>
        </w:rPr>
        <w:lastRenderedPageBreak/>
        <w:t>al qual pertanyi la Informació Confidencial. Aquest Acord serà d'obligat compliment i en benefici de les Parts i els seus respectius successors i cessionaris.</w:t>
      </w:r>
      <w:r w:rsidR="00356A81">
        <w:rPr>
          <w:rFonts w:ascii="Calibri" w:hAnsi="Calibri" w:cs="Calibri"/>
          <w:color w:val="000000"/>
          <w:lang w:val="ca-ES"/>
        </w:rPr>
        <w:t xml:space="preserve"> En tot cas, es comunicarà a l’altra Part de manera fefaent. </w:t>
      </w:r>
    </w:p>
    <w:p w14:paraId="2788A2F1" w14:textId="77777777" w:rsidR="001147DD" w:rsidRPr="00356A81" w:rsidRDefault="001147DD" w:rsidP="001147DD">
      <w:pPr>
        <w:pStyle w:val="Senseespaiat"/>
        <w:shd w:val="clear" w:color="auto" w:fill="FFFFFF" w:themeFill="background1"/>
        <w:rPr>
          <w:rFonts w:ascii="Calibri" w:hAnsi="Calibri" w:cs="Calibri"/>
          <w:b/>
          <w:color w:val="000000"/>
        </w:rPr>
      </w:pPr>
      <w:r w:rsidRPr="00356A81">
        <w:rPr>
          <w:rFonts w:ascii="Calibri" w:hAnsi="Calibri" w:cs="Calibri"/>
          <w:color w:val="000000"/>
        </w:rPr>
        <w:br/>
      </w:r>
      <w:r w:rsidRPr="00356A81">
        <w:rPr>
          <w:rFonts w:ascii="Calibri" w:hAnsi="Calibri" w:cs="Calibri"/>
          <w:b/>
          <w:color w:val="000000"/>
        </w:rPr>
        <w:t>13. TOTALITAT DE L'ACORD</w:t>
      </w:r>
    </w:p>
    <w:p w14:paraId="3FDFC374" w14:textId="77777777" w:rsidR="001147DD" w:rsidRPr="00356A81" w:rsidRDefault="001147DD" w:rsidP="001147DD">
      <w:pPr>
        <w:pStyle w:val="Senseespaiat"/>
        <w:shd w:val="clear" w:color="auto" w:fill="FFFFFF" w:themeFill="background1"/>
        <w:rPr>
          <w:rFonts w:ascii="Calibri" w:hAnsi="Calibri" w:cs="Calibri"/>
          <w:color w:val="000000"/>
        </w:rPr>
      </w:pPr>
      <w:r w:rsidRPr="00356A81">
        <w:rPr>
          <w:rFonts w:ascii="Calibri" w:hAnsi="Calibri" w:cs="Calibri"/>
          <w:b/>
          <w:color w:val="000000"/>
        </w:rPr>
        <w:t>13.1.</w:t>
      </w:r>
      <w:r w:rsidRPr="00356A81">
        <w:rPr>
          <w:rFonts w:ascii="Calibri" w:hAnsi="Calibri" w:cs="Calibri"/>
          <w:color w:val="000000"/>
        </w:rPr>
        <w:t xml:space="preserve"> El present Acord, juntament amb tots els annexos, constitueix la totalitat de l'Acord entre les Parts i reemplaça a qualsevol Acord o comunicació anterior o actual, oral o escrit</w:t>
      </w:r>
      <w:r w:rsidR="006E4395">
        <w:rPr>
          <w:rFonts w:ascii="Calibri" w:hAnsi="Calibri" w:cs="Calibri"/>
          <w:color w:val="000000"/>
          <w:lang w:val="ca-ES"/>
        </w:rPr>
        <w:t>a</w:t>
      </w:r>
      <w:r w:rsidRPr="00356A81">
        <w:rPr>
          <w:rFonts w:ascii="Calibri" w:hAnsi="Calibri" w:cs="Calibri"/>
          <w:color w:val="000000"/>
        </w:rPr>
        <w:t xml:space="preserve">, entre les mateixes en relació amb l'objecte del present. El present Acord només es podrà modificar mitjançant un </w:t>
      </w:r>
      <w:r w:rsidR="006E4395">
        <w:rPr>
          <w:rFonts w:ascii="Calibri" w:hAnsi="Calibri" w:cs="Calibri"/>
          <w:color w:val="000000"/>
          <w:lang w:val="ca-ES"/>
        </w:rPr>
        <w:t>document</w:t>
      </w:r>
      <w:r w:rsidRPr="00356A81">
        <w:rPr>
          <w:rFonts w:ascii="Calibri" w:hAnsi="Calibri" w:cs="Calibri"/>
          <w:color w:val="000000"/>
        </w:rPr>
        <w:t xml:space="preserve"> escrit</w:t>
      </w:r>
      <w:r w:rsidR="006E4395">
        <w:rPr>
          <w:rFonts w:ascii="Calibri" w:hAnsi="Calibri" w:cs="Calibri"/>
          <w:color w:val="000000"/>
          <w:lang w:val="ca-ES"/>
        </w:rPr>
        <w:t xml:space="preserve"> i</w:t>
      </w:r>
      <w:r w:rsidRPr="00356A81">
        <w:rPr>
          <w:rFonts w:ascii="Calibri" w:hAnsi="Calibri" w:cs="Calibri"/>
          <w:color w:val="000000"/>
        </w:rPr>
        <w:t xml:space="preserve"> signat pels representants autoritzats de totes les Parts. El no exercici d'un dret o facultat, sigui judicial o extrajudicialment, no implicarà la seva renúncia.</w:t>
      </w:r>
    </w:p>
    <w:p w14:paraId="065A130F" w14:textId="77777777" w:rsidR="001147DD" w:rsidRPr="00356A81" w:rsidRDefault="001147DD" w:rsidP="001147DD">
      <w:pPr>
        <w:pStyle w:val="Senseespaiat"/>
        <w:shd w:val="clear" w:color="auto" w:fill="FFFFFF" w:themeFill="background1"/>
        <w:rPr>
          <w:rFonts w:ascii="Calibri" w:hAnsi="Calibri" w:cs="Calibri"/>
          <w:b/>
          <w:color w:val="000000"/>
          <w:lang w:val="ca-ES"/>
        </w:rPr>
      </w:pPr>
      <w:r w:rsidRPr="00356A81">
        <w:rPr>
          <w:rFonts w:ascii="Calibri" w:hAnsi="Calibri" w:cs="Calibri"/>
          <w:color w:val="000000"/>
        </w:rPr>
        <w:br/>
      </w:r>
      <w:r w:rsidRPr="00356A81">
        <w:rPr>
          <w:rFonts w:ascii="Calibri" w:hAnsi="Calibri" w:cs="Calibri"/>
          <w:b/>
          <w:color w:val="000000"/>
        </w:rPr>
        <w:t>14. LLEI APLICABLE I JURISDICCI</w:t>
      </w:r>
      <w:r w:rsidRPr="00356A81">
        <w:rPr>
          <w:rFonts w:ascii="Calibri" w:hAnsi="Calibri" w:cs="Calibri"/>
          <w:b/>
          <w:color w:val="000000"/>
          <w:lang w:val="ca-ES"/>
        </w:rPr>
        <w:t>Ó</w:t>
      </w:r>
    </w:p>
    <w:p w14:paraId="4899D8BA" w14:textId="77777777" w:rsidR="00356A81" w:rsidRDefault="001147DD" w:rsidP="001147DD">
      <w:pPr>
        <w:pStyle w:val="Senseespaiat"/>
        <w:shd w:val="clear" w:color="auto" w:fill="FFFFFF" w:themeFill="background1"/>
        <w:rPr>
          <w:rFonts w:ascii="Calibri" w:hAnsi="Calibri" w:cs="Calibri"/>
          <w:color w:val="000000"/>
        </w:rPr>
      </w:pPr>
      <w:r w:rsidRPr="00356A81">
        <w:rPr>
          <w:rFonts w:ascii="Calibri" w:hAnsi="Calibri" w:cs="Calibri"/>
          <w:b/>
          <w:color w:val="000000"/>
        </w:rPr>
        <w:t>14.1.</w:t>
      </w:r>
      <w:r w:rsidRPr="00356A81">
        <w:rPr>
          <w:rFonts w:ascii="Calibri" w:hAnsi="Calibri" w:cs="Calibri"/>
          <w:color w:val="000000"/>
        </w:rPr>
        <w:t xml:space="preserve"> Per a tots aquells aspectes que no quedin recollits en el clausulat d'aquest Acord, serà aplicable, en primer lloc, la normativa vigent en matèria de Propietat Intel·lectual i, subsidiàriament, les altres lleis </w:t>
      </w:r>
      <w:r w:rsidR="00356A81">
        <w:rPr>
          <w:rFonts w:ascii="Calibri" w:hAnsi="Calibri" w:cs="Calibri"/>
          <w:color w:val="000000"/>
          <w:lang w:val="ca-ES"/>
        </w:rPr>
        <w:t>q</w:t>
      </w:r>
      <w:r w:rsidRPr="00356A81">
        <w:rPr>
          <w:rFonts w:ascii="Calibri" w:hAnsi="Calibri" w:cs="Calibri"/>
          <w:color w:val="000000"/>
        </w:rPr>
        <w:t>ue fossin aplicable</w:t>
      </w:r>
      <w:r w:rsidR="006E4395">
        <w:rPr>
          <w:rFonts w:ascii="Calibri" w:hAnsi="Calibri" w:cs="Calibri"/>
          <w:color w:val="000000"/>
          <w:lang w:val="ca-ES"/>
        </w:rPr>
        <w:t>s</w:t>
      </w:r>
      <w:r w:rsidRPr="00356A81">
        <w:rPr>
          <w:rFonts w:ascii="Calibri" w:hAnsi="Calibri" w:cs="Calibri"/>
          <w:color w:val="000000"/>
        </w:rPr>
        <w:t>.</w:t>
      </w:r>
    </w:p>
    <w:p w14:paraId="511C2CD7" w14:textId="77777777" w:rsidR="001147DD" w:rsidRPr="00356A81" w:rsidRDefault="001147DD" w:rsidP="001147DD">
      <w:pPr>
        <w:pStyle w:val="Senseespaiat"/>
        <w:shd w:val="clear" w:color="auto" w:fill="FFFFFF" w:themeFill="background1"/>
        <w:rPr>
          <w:rFonts w:ascii="Calibri" w:hAnsi="Calibri" w:cs="Calibri"/>
          <w:color w:val="000000"/>
        </w:rPr>
      </w:pPr>
      <w:r w:rsidRPr="00356A81">
        <w:rPr>
          <w:rFonts w:ascii="Calibri" w:hAnsi="Calibri" w:cs="Calibri"/>
          <w:color w:val="000000"/>
        </w:rPr>
        <w:br/>
        <w:t>Per a la resolució de qualsevol controvèrsia o discrepància que pogués sorgir en la interpretació o execució del present Acord, les Parts se sotmeten, amb expressa renúncia al fur que pogués correspondre'ls, a la jurisdicció i competència dels Jutjats i Tribunals de la Ciutat de Barcelona.</w:t>
      </w:r>
    </w:p>
    <w:p w14:paraId="40F102B5" w14:textId="77777777" w:rsidR="001147DD" w:rsidRPr="00356A81" w:rsidRDefault="001147DD" w:rsidP="001147DD">
      <w:pPr>
        <w:pStyle w:val="Senseespaiat"/>
        <w:shd w:val="clear" w:color="auto" w:fill="FFFFFF" w:themeFill="background1"/>
        <w:rPr>
          <w:rFonts w:ascii="Calibri" w:hAnsi="Calibri" w:cs="Calibri"/>
          <w:b/>
          <w:color w:val="000000"/>
        </w:rPr>
      </w:pPr>
      <w:r w:rsidRPr="00356A81">
        <w:rPr>
          <w:rFonts w:ascii="Calibri" w:hAnsi="Calibri" w:cs="Calibri"/>
          <w:color w:val="000000"/>
        </w:rPr>
        <w:br/>
      </w:r>
      <w:r w:rsidRPr="00356A81">
        <w:rPr>
          <w:rFonts w:ascii="Calibri" w:hAnsi="Calibri" w:cs="Calibri"/>
          <w:b/>
          <w:color w:val="000000"/>
        </w:rPr>
        <w:t>15. FORMALITZACIÓ</w:t>
      </w:r>
    </w:p>
    <w:p w14:paraId="7901A1FB" w14:textId="77777777" w:rsidR="001147DD" w:rsidRPr="00356A81" w:rsidRDefault="001147DD" w:rsidP="001147DD">
      <w:pPr>
        <w:pStyle w:val="Senseespaiat"/>
        <w:shd w:val="clear" w:color="auto" w:fill="FFFFFF" w:themeFill="background1"/>
        <w:rPr>
          <w:rFonts w:ascii="Calibri" w:hAnsi="Calibri" w:cs="Calibri"/>
          <w:color w:val="000000"/>
        </w:rPr>
      </w:pPr>
      <w:r w:rsidRPr="00356A81">
        <w:rPr>
          <w:rFonts w:ascii="Calibri" w:hAnsi="Calibri" w:cs="Calibri"/>
          <w:b/>
          <w:color w:val="000000"/>
        </w:rPr>
        <w:t>15.1.</w:t>
      </w:r>
      <w:r w:rsidRPr="00356A81">
        <w:rPr>
          <w:rFonts w:ascii="Calibri" w:hAnsi="Calibri" w:cs="Calibri"/>
          <w:color w:val="000000"/>
        </w:rPr>
        <w:t xml:space="preserve"> En cas que les Parts signin l'Acord mitjançant dispositius electrònics a través d'una eina de signatura digital, les Parts accepten expressament la validesa d'aquesta, resultant aquesta signatura electrònica vàlida i vinculant amb caràcter general, d'igual manera que la signatura manuscrita.</w:t>
      </w:r>
    </w:p>
    <w:p w14:paraId="4EB01E48" w14:textId="77777777" w:rsidR="001147DD" w:rsidRPr="00356A81" w:rsidRDefault="001147DD" w:rsidP="001147DD">
      <w:pPr>
        <w:pStyle w:val="Senseespaiat"/>
        <w:shd w:val="clear" w:color="auto" w:fill="FFFFFF" w:themeFill="background1"/>
        <w:rPr>
          <w:rFonts w:ascii="Calibri" w:hAnsi="Calibri" w:cs="Calibri"/>
          <w:color w:val="000000"/>
        </w:rPr>
      </w:pPr>
    </w:p>
    <w:p w14:paraId="558692FC" w14:textId="77777777" w:rsidR="001147DD" w:rsidRDefault="001147DD" w:rsidP="001147DD">
      <w:pPr>
        <w:pStyle w:val="Senseespaiat"/>
        <w:shd w:val="clear" w:color="auto" w:fill="FFFFFF" w:themeFill="background1"/>
        <w:rPr>
          <w:rFonts w:ascii="Calibri" w:hAnsi="Calibri" w:cs="Calibri"/>
          <w:color w:val="000000"/>
          <w:lang w:val="ca-ES"/>
        </w:rPr>
      </w:pPr>
      <w:r w:rsidRPr="00356A81">
        <w:rPr>
          <w:rFonts w:ascii="Calibri" w:hAnsi="Calibri" w:cs="Calibri"/>
          <w:color w:val="000000"/>
        </w:rPr>
        <w:t>En prova de conformitat de quant antecedeix, signen el present Acord en el lloc i data a</w:t>
      </w:r>
      <w:r w:rsidR="006E4395">
        <w:rPr>
          <w:rFonts w:ascii="Calibri" w:hAnsi="Calibri" w:cs="Calibri"/>
          <w:color w:val="000000"/>
          <w:lang w:val="ca-ES"/>
        </w:rPr>
        <w:t xml:space="preserve"> que consten a l’encapçalament</w:t>
      </w:r>
      <w:r w:rsidRPr="00356A81">
        <w:rPr>
          <w:rFonts w:ascii="Calibri" w:hAnsi="Calibri" w:cs="Calibri"/>
          <w:color w:val="000000"/>
        </w:rPr>
        <w:t>.</w:t>
      </w:r>
    </w:p>
    <w:p w14:paraId="26C1BDCB" w14:textId="77777777" w:rsidR="004D7C15" w:rsidRDefault="004D7C15" w:rsidP="001147DD">
      <w:pPr>
        <w:pStyle w:val="Senseespaiat"/>
        <w:shd w:val="clear" w:color="auto" w:fill="FFFFFF" w:themeFill="background1"/>
        <w:rPr>
          <w:rFonts w:ascii="Calibri" w:hAnsi="Calibri" w:cs="Calibri"/>
          <w:color w:val="000000"/>
          <w:lang w:val="ca-ES"/>
        </w:rPr>
      </w:pPr>
    </w:p>
    <w:p w14:paraId="719ACBF7" w14:textId="77777777" w:rsidR="004D7C15" w:rsidRPr="004D7C15" w:rsidRDefault="004D7C15" w:rsidP="001147DD">
      <w:pPr>
        <w:pStyle w:val="Senseespaiat"/>
        <w:shd w:val="clear" w:color="auto" w:fill="FFFFFF" w:themeFill="background1"/>
        <w:rPr>
          <w:rFonts w:ascii="Calibri" w:hAnsi="Calibri" w:cs="Calibri"/>
          <w:color w:val="000000"/>
          <w:lang w:val="ca-ES"/>
        </w:rPr>
      </w:pPr>
    </w:p>
    <w:p w14:paraId="5A8FBDE9" w14:textId="77777777" w:rsidR="004D7C15" w:rsidRDefault="004D7C15" w:rsidP="001147DD">
      <w:pPr>
        <w:pStyle w:val="Senseespaiat"/>
        <w:shd w:val="clear" w:color="auto" w:fill="FFFFFF" w:themeFill="background1"/>
        <w:rPr>
          <w:rFonts w:ascii="Calibri" w:hAnsi="Calibri" w:cs="Calibri"/>
          <w:color w:val="000000"/>
        </w:rPr>
      </w:pPr>
    </w:p>
    <w:tbl>
      <w:tblPr>
        <w:tblStyle w:val="Taulaambquadrcula"/>
        <w:tblW w:w="0" w:type="auto"/>
        <w:tblLook w:val="04A0" w:firstRow="1" w:lastRow="0" w:firstColumn="1" w:lastColumn="0" w:noHBand="0" w:noVBand="1"/>
      </w:tblPr>
      <w:tblGrid>
        <w:gridCol w:w="4531"/>
        <w:gridCol w:w="4531"/>
      </w:tblGrid>
      <w:tr w:rsidR="004D7C15" w14:paraId="303FF2E3" w14:textId="77777777" w:rsidTr="004D7C15">
        <w:tc>
          <w:tcPr>
            <w:tcW w:w="4531" w:type="dxa"/>
          </w:tcPr>
          <w:p w14:paraId="57758529" w14:textId="77777777" w:rsidR="004D7C15" w:rsidRDefault="004D7C15" w:rsidP="001147DD">
            <w:pPr>
              <w:pStyle w:val="Senseespaiat"/>
              <w:rPr>
                <w:rFonts w:ascii="Calibri" w:hAnsi="Calibri" w:cs="Calibri"/>
                <w:color w:val="000000"/>
              </w:rPr>
            </w:pPr>
          </w:p>
          <w:p w14:paraId="528256DA" w14:textId="77777777" w:rsidR="004D7C15" w:rsidRDefault="004D7C15" w:rsidP="001147DD">
            <w:pPr>
              <w:pStyle w:val="Senseespaiat"/>
              <w:rPr>
                <w:rFonts w:ascii="Calibri" w:hAnsi="Calibri" w:cs="Calibri"/>
                <w:color w:val="000000"/>
              </w:rPr>
            </w:pPr>
          </w:p>
          <w:p w14:paraId="6D4AC4AE" w14:textId="77777777" w:rsidR="004D7C15" w:rsidRDefault="004D7C15" w:rsidP="001147DD">
            <w:pPr>
              <w:pStyle w:val="Senseespaiat"/>
              <w:rPr>
                <w:rFonts w:ascii="Calibri" w:hAnsi="Calibri" w:cs="Calibri"/>
                <w:color w:val="000000"/>
              </w:rPr>
            </w:pPr>
          </w:p>
          <w:p w14:paraId="68683F18" w14:textId="77777777" w:rsidR="004D7C15" w:rsidRDefault="004D7C15" w:rsidP="001147DD">
            <w:pPr>
              <w:pStyle w:val="Senseespaiat"/>
              <w:rPr>
                <w:rFonts w:ascii="Calibri" w:hAnsi="Calibri" w:cs="Calibri"/>
                <w:color w:val="000000"/>
              </w:rPr>
            </w:pPr>
          </w:p>
          <w:p w14:paraId="02496D8A" w14:textId="77777777" w:rsidR="004D7C15" w:rsidRDefault="004D7C15" w:rsidP="001147DD">
            <w:pPr>
              <w:pStyle w:val="Senseespaiat"/>
              <w:rPr>
                <w:rFonts w:ascii="Calibri" w:hAnsi="Calibri" w:cs="Calibri"/>
                <w:color w:val="000000"/>
              </w:rPr>
            </w:pPr>
          </w:p>
          <w:p w14:paraId="55FBF73C" w14:textId="77777777" w:rsidR="004D7C15" w:rsidRDefault="004D7C15" w:rsidP="001147DD">
            <w:pPr>
              <w:pStyle w:val="Senseespaiat"/>
              <w:rPr>
                <w:rFonts w:ascii="Calibri" w:hAnsi="Calibri" w:cs="Calibri"/>
                <w:color w:val="000000"/>
              </w:rPr>
            </w:pPr>
          </w:p>
          <w:p w14:paraId="3E48AA2B" w14:textId="77777777" w:rsidR="004D7C15" w:rsidRDefault="004D7C15" w:rsidP="001147DD">
            <w:pPr>
              <w:pStyle w:val="Senseespaiat"/>
              <w:rPr>
                <w:rFonts w:ascii="Calibri" w:hAnsi="Calibri" w:cs="Calibri"/>
                <w:color w:val="000000"/>
              </w:rPr>
            </w:pPr>
          </w:p>
          <w:p w14:paraId="04B4F749" w14:textId="77777777" w:rsidR="004D7C15" w:rsidRDefault="004D7C15" w:rsidP="001147DD">
            <w:pPr>
              <w:pStyle w:val="Senseespaiat"/>
              <w:rPr>
                <w:rFonts w:ascii="Calibri" w:hAnsi="Calibri" w:cs="Calibri"/>
                <w:color w:val="000000"/>
              </w:rPr>
            </w:pPr>
          </w:p>
          <w:p w14:paraId="2D7F5FD2" w14:textId="77777777" w:rsidR="004D7C15" w:rsidRDefault="004D7C15" w:rsidP="001147DD">
            <w:pPr>
              <w:pStyle w:val="Senseespaiat"/>
              <w:rPr>
                <w:rFonts w:ascii="Calibri" w:hAnsi="Calibri" w:cs="Calibri"/>
                <w:color w:val="000000"/>
              </w:rPr>
            </w:pPr>
          </w:p>
        </w:tc>
        <w:tc>
          <w:tcPr>
            <w:tcW w:w="4531" w:type="dxa"/>
          </w:tcPr>
          <w:p w14:paraId="0A8BCCE4" w14:textId="77777777" w:rsidR="004D7C15" w:rsidRDefault="004D7C15" w:rsidP="001147DD">
            <w:pPr>
              <w:pStyle w:val="Senseespaiat"/>
              <w:rPr>
                <w:rFonts w:ascii="Calibri" w:hAnsi="Calibri" w:cs="Calibri"/>
                <w:color w:val="000000"/>
              </w:rPr>
            </w:pPr>
          </w:p>
        </w:tc>
      </w:tr>
      <w:tr w:rsidR="004D7C15" w14:paraId="2B60C85D" w14:textId="77777777" w:rsidTr="004D7C15">
        <w:tc>
          <w:tcPr>
            <w:tcW w:w="4531" w:type="dxa"/>
          </w:tcPr>
          <w:p w14:paraId="2055C0D0" w14:textId="77777777" w:rsidR="004D7C15" w:rsidRPr="00BC5D0A" w:rsidRDefault="004D7C15" w:rsidP="001147DD">
            <w:pPr>
              <w:pStyle w:val="Senseespaiat"/>
              <w:rPr>
                <w:rFonts w:ascii="Calibri" w:hAnsi="Calibri" w:cs="Calibri"/>
                <w:color w:val="000000"/>
                <w:highlight w:val="yellow"/>
                <w:lang w:val="ca-ES"/>
              </w:rPr>
            </w:pPr>
            <w:r w:rsidRPr="00BC5D0A">
              <w:rPr>
                <w:rFonts w:ascii="Calibri" w:hAnsi="Calibri" w:cs="Calibri"/>
                <w:color w:val="000000"/>
                <w:highlight w:val="yellow"/>
                <w:lang w:val="ca-ES"/>
              </w:rPr>
              <w:t>............................</w:t>
            </w:r>
          </w:p>
          <w:p w14:paraId="14D2B6F1" w14:textId="77777777" w:rsidR="004D7C15" w:rsidRPr="004D7C15" w:rsidRDefault="004D7C15" w:rsidP="001147DD">
            <w:pPr>
              <w:pStyle w:val="Senseespaiat"/>
              <w:rPr>
                <w:rFonts w:ascii="Calibri" w:hAnsi="Calibri" w:cs="Calibri"/>
                <w:color w:val="000000"/>
                <w:lang w:val="ca-ES"/>
              </w:rPr>
            </w:pPr>
            <w:r w:rsidRPr="00BC5D0A">
              <w:rPr>
                <w:rFonts w:ascii="Calibri" w:hAnsi="Calibri" w:cs="Calibri"/>
                <w:color w:val="000000"/>
                <w:highlight w:val="yellow"/>
                <w:lang w:val="ca-ES"/>
              </w:rPr>
              <w:t>............................</w:t>
            </w:r>
          </w:p>
        </w:tc>
        <w:tc>
          <w:tcPr>
            <w:tcW w:w="4531" w:type="dxa"/>
          </w:tcPr>
          <w:p w14:paraId="72C10B0C" w14:textId="77777777" w:rsidR="004D7C15" w:rsidRDefault="004D7C15" w:rsidP="001147DD">
            <w:pPr>
              <w:pStyle w:val="Senseespaiat"/>
              <w:rPr>
                <w:rFonts w:ascii="Calibri" w:hAnsi="Calibri" w:cs="Calibri"/>
                <w:color w:val="000000"/>
                <w:lang w:val="ca-ES"/>
              </w:rPr>
            </w:pPr>
            <w:r>
              <w:rPr>
                <w:rFonts w:ascii="Calibri" w:hAnsi="Calibri" w:cs="Calibri"/>
                <w:color w:val="000000"/>
                <w:lang w:val="ca-ES"/>
              </w:rPr>
              <w:t>Dr. Adrià Comella Carnicé</w:t>
            </w:r>
          </w:p>
          <w:p w14:paraId="72D1C0D8" w14:textId="77777777" w:rsidR="006E4395" w:rsidRDefault="006E4395" w:rsidP="001147DD">
            <w:pPr>
              <w:pStyle w:val="Senseespaiat"/>
              <w:rPr>
                <w:rFonts w:ascii="Calibri" w:hAnsi="Calibri" w:cs="Calibri"/>
                <w:color w:val="000000"/>
                <w:lang w:val="ca-ES"/>
              </w:rPr>
            </w:pPr>
            <w:r>
              <w:rPr>
                <w:rFonts w:ascii="Calibri" w:hAnsi="Calibri" w:cs="Calibri"/>
                <w:color w:val="000000"/>
                <w:lang w:val="ca-ES"/>
              </w:rPr>
              <w:t>Director gerent</w:t>
            </w:r>
          </w:p>
          <w:p w14:paraId="73E0177A" w14:textId="77777777" w:rsidR="004D7C15" w:rsidRPr="006E4395" w:rsidRDefault="004D7C15" w:rsidP="001147DD">
            <w:pPr>
              <w:pStyle w:val="Senseespaiat"/>
              <w:rPr>
                <w:rFonts w:ascii="Calibri" w:hAnsi="Calibri" w:cs="Calibri"/>
                <w:color w:val="000000"/>
                <w:lang w:val="ca-ES"/>
              </w:rPr>
            </w:pPr>
            <w:r w:rsidRPr="006E4395">
              <w:rPr>
                <w:rFonts w:ascii="Calibri" w:hAnsi="Calibri" w:cs="Calibri"/>
                <w:color w:val="000000"/>
                <w:lang w:val="ca-ES"/>
              </w:rPr>
              <w:t xml:space="preserve">Fundació de Gestió Sanitària </w:t>
            </w:r>
          </w:p>
          <w:p w14:paraId="76F18AA5" w14:textId="77777777" w:rsidR="004D7C15" w:rsidRPr="004D7C15" w:rsidRDefault="004D7C15" w:rsidP="001147DD">
            <w:pPr>
              <w:pStyle w:val="Senseespaiat"/>
              <w:rPr>
                <w:rFonts w:ascii="Calibri" w:hAnsi="Calibri" w:cs="Calibri"/>
                <w:color w:val="000000"/>
                <w:lang w:val="ca-ES"/>
              </w:rPr>
            </w:pPr>
            <w:r w:rsidRPr="006E4395">
              <w:rPr>
                <w:rFonts w:ascii="Calibri" w:hAnsi="Calibri" w:cs="Calibri"/>
                <w:color w:val="000000"/>
                <w:lang w:val="ca-ES"/>
              </w:rPr>
              <w:t>de l’Hospital de la Santa Creu i Sant Pau</w:t>
            </w:r>
          </w:p>
        </w:tc>
      </w:tr>
    </w:tbl>
    <w:p w14:paraId="3AF36B55" w14:textId="77777777" w:rsidR="004D7C15" w:rsidRPr="00356A81" w:rsidRDefault="004D7C15" w:rsidP="004D7C15">
      <w:pPr>
        <w:pStyle w:val="Senseespaiat"/>
        <w:shd w:val="clear" w:color="auto" w:fill="FFFFFF" w:themeFill="background1"/>
        <w:rPr>
          <w:rFonts w:ascii="Calibri" w:hAnsi="Calibri" w:cs="Calibri"/>
          <w:color w:val="000000"/>
        </w:rPr>
      </w:pPr>
    </w:p>
    <w:sectPr w:rsidR="004D7C15" w:rsidRPr="00356A81" w:rsidSect="00B92D55">
      <w:footerReference w:type="default" r:id="rId7"/>
      <w:pgSz w:w="11906" w:h="16838"/>
      <w:pgMar w:top="1135"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7115B" w14:textId="77777777" w:rsidR="004D7C15" w:rsidRDefault="004D7C15" w:rsidP="004D7C15">
      <w:pPr>
        <w:spacing w:before="0" w:after="0" w:line="240" w:lineRule="auto"/>
      </w:pPr>
      <w:r>
        <w:separator/>
      </w:r>
    </w:p>
  </w:endnote>
  <w:endnote w:type="continuationSeparator" w:id="0">
    <w:p w14:paraId="163D50E4" w14:textId="77777777" w:rsidR="004D7C15" w:rsidRDefault="004D7C15" w:rsidP="004D7C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70826"/>
      <w:docPartObj>
        <w:docPartGallery w:val="Page Numbers (Bottom of Page)"/>
        <w:docPartUnique/>
      </w:docPartObj>
    </w:sdtPr>
    <w:sdtEndPr/>
    <w:sdtContent>
      <w:p w14:paraId="58FF46C0" w14:textId="77777777" w:rsidR="004D7C15" w:rsidRDefault="004D7C15">
        <w:pPr>
          <w:pStyle w:val="Peu"/>
          <w:jc w:val="right"/>
        </w:pPr>
        <w:r>
          <w:fldChar w:fldCharType="begin"/>
        </w:r>
        <w:r>
          <w:instrText>PAGE   \* MERGEFORMAT</w:instrText>
        </w:r>
        <w:r>
          <w:fldChar w:fldCharType="separate"/>
        </w:r>
        <w:r>
          <w:rPr>
            <w:lang w:val="ca-ES"/>
          </w:rPr>
          <w:t>2</w:t>
        </w:r>
        <w:r>
          <w:fldChar w:fldCharType="end"/>
        </w:r>
      </w:p>
    </w:sdtContent>
  </w:sdt>
  <w:p w14:paraId="544A1694" w14:textId="77777777" w:rsidR="004D7C15" w:rsidRDefault="004D7C1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D308" w14:textId="77777777" w:rsidR="004D7C15" w:rsidRDefault="004D7C15" w:rsidP="004D7C15">
      <w:pPr>
        <w:spacing w:before="0" w:after="0" w:line="240" w:lineRule="auto"/>
      </w:pPr>
      <w:r>
        <w:separator/>
      </w:r>
    </w:p>
  </w:footnote>
  <w:footnote w:type="continuationSeparator" w:id="0">
    <w:p w14:paraId="197E90F3" w14:textId="77777777" w:rsidR="004D7C15" w:rsidRDefault="004D7C15" w:rsidP="004D7C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63F"/>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30613"/>
    <w:multiLevelType w:val="multilevel"/>
    <w:tmpl w:val="56FA4D0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57A5A"/>
    <w:multiLevelType w:val="hybridMultilevel"/>
    <w:tmpl w:val="22AC9E82"/>
    <w:lvl w:ilvl="0" w:tplc="04030019">
      <w:start w:val="1"/>
      <w:numFmt w:val="lowerLetter"/>
      <w:lvlText w:val="%1."/>
      <w:lvlJc w:val="left"/>
      <w:pPr>
        <w:ind w:left="1512" w:hanging="360"/>
      </w:pPr>
    </w:lvl>
    <w:lvl w:ilvl="1" w:tplc="04030019" w:tentative="1">
      <w:start w:val="1"/>
      <w:numFmt w:val="lowerLetter"/>
      <w:lvlText w:val="%2."/>
      <w:lvlJc w:val="left"/>
      <w:pPr>
        <w:ind w:left="2232" w:hanging="360"/>
      </w:pPr>
    </w:lvl>
    <w:lvl w:ilvl="2" w:tplc="0403001B" w:tentative="1">
      <w:start w:val="1"/>
      <w:numFmt w:val="lowerRoman"/>
      <w:lvlText w:val="%3."/>
      <w:lvlJc w:val="right"/>
      <w:pPr>
        <w:ind w:left="2952" w:hanging="180"/>
      </w:pPr>
    </w:lvl>
    <w:lvl w:ilvl="3" w:tplc="0403000F" w:tentative="1">
      <w:start w:val="1"/>
      <w:numFmt w:val="decimal"/>
      <w:lvlText w:val="%4."/>
      <w:lvlJc w:val="left"/>
      <w:pPr>
        <w:ind w:left="3672" w:hanging="360"/>
      </w:pPr>
    </w:lvl>
    <w:lvl w:ilvl="4" w:tplc="04030019" w:tentative="1">
      <w:start w:val="1"/>
      <w:numFmt w:val="lowerLetter"/>
      <w:lvlText w:val="%5."/>
      <w:lvlJc w:val="left"/>
      <w:pPr>
        <w:ind w:left="4392" w:hanging="360"/>
      </w:pPr>
    </w:lvl>
    <w:lvl w:ilvl="5" w:tplc="0403001B" w:tentative="1">
      <w:start w:val="1"/>
      <w:numFmt w:val="lowerRoman"/>
      <w:lvlText w:val="%6."/>
      <w:lvlJc w:val="right"/>
      <w:pPr>
        <w:ind w:left="5112" w:hanging="180"/>
      </w:pPr>
    </w:lvl>
    <w:lvl w:ilvl="6" w:tplc="0403000F" w:tentative="1">
      <w:start w:val="1"/>
      <w:numFmt w:val="decimal"/>
      <w:lvlText w:val="%7."/>
      <w:lvlJc w:val="left"/>
      <w:pPr>
        <w:ind w:left="5832" w:hanging="360"/>
      </w:pPr>
    </w:lvl>
    <w:lvl w:ilvl="7" w:tplc="04030019" w:tentative="1">
      <w:start w:val="1"/>
      <w:numFmt w:val="lowerLetter"/>
      <w:lvlText w:val="%8."/>
      <w:lvlJc w:val="left"/>
      <w:pPr>
        <w:ind w:left="6552" w:hanging="360"/>
      </w:pPr>
    </w:lvl>
    <w:lvl w:ilvl="8" w:tplc="0403001B" w:tentative="1">
      <w:start w:val="1"/>
      <w:numFmt w:val="lowerRoman"/>
      <w:lvlText w:val="%9."/>
      <w:lvlJc w:val="right"/>
      <w:pPr>
        <w:ind w:left="7272" w:hanging="180"/>
      </w:pPr>
    </w:lvl>
  </w:abstractNum>
  <w:abstractNum w:abstractNumId="3" w15:restartNumberingAfterBreak="0">
    <w:nsid w:val="17607960"/>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646C9"/>
    <w:multiLevelType w:val="hybridMultilevel"/>
    <w:tmpl w:val="897E4274"/>
    <w:lvl w:ilvl="0" w:tplc="0403000F">
      <w:start w:val="1"/>
      <w:numFmt w:val="decimal"/>
      <w:lvlText w:val="%1."/>
      <w:lvlJc w:val="left"/>
      <w:pPr>
        <w:ind w:left="1428" w:hanging="360"/>
      </w:pPr>
    </w:lvl>
    <w:lvl w:ilvl="1" w:tplc="04030019">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5" w15:restartNumberingAfterBreak="0">
    <w:nsid w:val="2548666F"/>
    <w:multiLevelType w:val="multilevel"/>
    <w:tmpl w:val="624EE86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CF1E0E"/>
    <w:multiLevelType w:val="hybridMultilevel"/>
    <w:tmpl w:val="4A8AE37A"/>
    <w:lvl w:ilvl="0" w:tplc="0403000F">
      <w:start w:val="1"/>
      <w:numFmt w:val="decimal"/>
      <w:lvlText w:val="%1."/>
      <w:lvlJc w:val="left"/>
      <w:pPr>
        <w:ind w:left="1287" w:hanging="360"/>
      </w:pPr>
    </w:lvl>
    <w:lvl w:ilvl="1" w:tplc="04030019" w:tentative="1">
      <w:start w:val="1"/>
      <w:numFmt w:val="lowerLetter"/>
      <w:lvlText w:val="%2."/>
      <w:lvlJc w:val="left"/>
      <w:pPr>
        <w:ind w:left="2007" w:hanging="360"/>
      </w:pPr>
    </w:lvl>
    <w:lvl w:ilvl="2" w:tplc="0403001B" w:tentative="1">
      <w:start w:val="1"/>
      <w:numFmt w:val="lowerRoman"/>
      <w:lvlText w:val="%3."/>
      <w:lvlJc w:val="right"/>
      <w:pPr>
        <w:ind w:left="2727" w:hanging="180"/>
      </w:pPr>
    </w:lvl>
    <w:lvl w:ilvl="3" w:tplc="0403000F" w:tentative="1">
      <w:start w:val="1"/>
      <w:numFmt w:val="decimal"/>
      <w:lvlText w:val="%4."/>
      <w:lvlJc w:val="left"/>
      <w:pPr>
        <w:ind w:left="3447" w:hanging="360"/>
      </w:pPr>
    </w:lvl>
    <w:lvl w:ilvl="4" w:tplc="04030019" w:tentative="1">
      <w:start w:val="1"/>
      <w:numFmt w:val="lowerLetter"/>
      <w:lvlText w:val="%5."/>
      <w:lvlJc w:val="left"/>
      <w:pPr>
        <w:ind w:left="4167" w:hanging="360"/>
      </w:pPr>
    </w:lvl>
    <w:lvl w:ilvl="5" w:tplc="0403001B" w:tentative="1">
      <w:start w:val="1"/>
      <w:numFmt w:val="lowerRoman"/>
      <w:lvlText w:val="%6."/>
      <w:lvlJc w:val="right"/>
      <w:pPr>
        <w:ind w:left="4887" w:hanging="180"/>
      </w:pPr>
    </w:lvl>
    <w:lvl w:ilvl="6" w:tplc="0403000F" w:tentative="1">
      <w:start w:val="1"/>
      <w:numFmt w:val="decimal"/>
      <w:lvlText w:val="%7."/>
      <w:lvlJc w:val="left"/>
      <w:pPr>
        <w:ind w:left="5607" w:hanging="360"/>
      </w:pPr>
    </w:lvl>
    <w:lvl w:ilvl="7" w:tplc="04030019" w:tentative="1">
      <w:start w:val="1"/>
      <w:numFmt w:val="lowerLetter"/>
      <w:lvlText w:val="%8."/>
      <w:lvlJc w:val="left"/>
      <w:pPr>
        <w:ind w:left="6327" w:hanging="360"/>
      </w:pPr>
    </w:lvl>
    <w:lvl w:ilvl="8" w:tplc="0403001B" w:tentative="1">
      <w:start w:val="1"/>
      <w:numFmt w:val="lowerRoman"/>
      <w:lvlText w:val="%9."/>
      <w:lvlJc w:val="right"/>
      <w:pPr>
        <w:ind w:left="7047" w:hanging="180"/>
      </w:pPr>
    </w:lvl>
  </w:abstractNum>
  <w:abstractNum w:abstractNumId="7" w15:restartNumberingAfterBreak="0">
    <w:nsid w:val="2BE1006F"/>
    <w:multiLevelType w:val="hybridMultilevel"/>
    <w:tmpl w:val="8E9EB5A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82D4D18"/>
    <w:multiLevelType w:val="hybridMultilevel"/>
    <w:tmpl w:val="956E13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3B6A1B8F"/>
    <w:multiLevelType w:val="hybridMultilevel"/>
    <w:tmpl w:val="E69C9E4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C1120E4"/>
    <w:multiLevelType w:val="hybridMultilevel"/>
    <w:tmpl w:val="3F40D254"/>
    <w:lvl w:ilvl="0" w:tplc="04030019">
      <w:start w:val="1"/>
      <w:numFmt w:val="lowerLetter"/>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4635BC8"/>
    <w:multiLevelType w:val="hybridMultilevel"/>
    <w:tmpl w:val="85720D2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504944CD"/>
    <w:multiLevelType w:val="hybridMultilevel"/>
    <w:tmpl w:val="850209D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537B551D"/>
    <w:multiLevelType w:val="hybridMultilevel"/>
    <w:tmpl w:val="1214EA36"/>
    <w:lvl w:ilvl="0" w:tplc="04030019">
      <w:start w:val="1"/>
      <w:numFmt w:val="lowerLetter"/>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6A70A96"/>
    <w:multiLevelType w:val="hybridMultilevel"/>
    <w:tmpl w:val="A9A23632"/>
    <w:lvl w:ilvl="0" w:tplc="04030019">
      <w:start w:val="1"/>
      <w:numFmt w:val="lowerLetter"/>
      <w:lvlText w:val="%1."/>
      <w:lvlJc w:val="left"/>
      <w:pPr>
        <w:ind w:left="1512" w:hanging="360"/>
      </w:pPr>
    </w:lvl>
    <w:lvl w:ilvl="1" w:tplc="04030019" w:tentative="1">
      <w:start w:val="1"/>
      <w:numFmt w:val="lowerLetter"/>
      <w:lvlText w:val="%2."/>
      <w:lvlJc w:val="left"/>
      <w:pPr>
        <w:ind w:left="2232" w:hanging="360"/>
      </w:pPr>
    </w:lvl>
    <w:lvl w:ilvl="2" w:tplc="0403001B" w:tentative="1">
      <w:start w:val="1"/>
      <w:numFmt w:val="lowerRoman"/>
      <w:lvlText w:val="%3."/>
      <w:lvlJc w:val="right"/>
      <w:pPr>
        <w:ind w:left="2952" w:hanging="180"/>
      </w:pPr>
    </w:lvl>
    <w:lvl w:ilvl="3" w:tplc="0403000F" w:tentative="1">
      <w:start w:val="1"/>
      <w:numFmt w:val="decimal"/>
      <w:lvlText w:val="%4."/>
      <w:lvlJc w:val="left"/>
      <w:pPr>
        <w:ind w:left="3672" w:hanging="360"/>
      </w:pPr>
    </w:lvl>
    <w:lvl w:ilvl="4" w:tplc="04030019" w:tentative="1">
      <w:start w:val="1"/>
      <w:numFmt w:val="lowerLetter"/>
      <w:lvlText w:val="%5."/>
      <w:lvlJc w:val="left"/>
      <w:pPr>
        <w:ind w:left="4392" w:hanging="360"/>
      </w:pPr>
    </w:lvl>
    <w:lvl w:ilvl="5" w:tplc="0403001B" w:tentative="1">
      <w:start w:val="1"/>
      <w:numFmt w:val="lowerRoman"/>
      <w:lvlText w:val="%6."/>
      <w:lvlJc w:val="right"/>
      <w:pPr>
        <w:ind w:left="5112" w:hanging="180"/>
      </w:pPr>
    </w:lvl>
    <w:lvl w:ilvl="6" w:tplc="0403000F" w:tentative="1">
      <w:start w:val="1"/>
      <w:numFmt w:val="decimal"/>
      <w:lvlText w:val="%7."/>
      <w:lvlJc w:val="left"/>
      <w:pPr>
        <w:ind w:left="5832" w:hanging="360"/>
      </w:pPr>
    </w:lvl>
    <w:lvl w:ilvl="7" w:tplc="04030019" w:tentative="1">
      <w:start w:val="1"/>
      <w:numFmt w:val="lowerLetter"/>
      <w:lvlText w:val="%8."/>
      <w:lvlJc w:val="left"/>
      <w:pPr>
        <w:ind w:left="6552" w:hanging="360"/>
      </w:pPr>
    </w:lvl>
    <w:lvl w:ilvl="8" w:tplc="0403001B" w:tentative="1">
      <w:start w:val="1"/>
      <w:numFmt w:val="lowerRoman"/>
      <w:lvlText w:val="%9."/>
      <w:lvlJc w:val="right"/>
      <w:pPr>
        <w:ind w:left="7272" w:hanging="180"/>
      </w:pPr>
    </w:lvl>
  </w:abstractNum>
  <w:abstractNum w:abstractNumId="15" w15:restartNumberingAfterBreak="0">
    <w:nsid w:val="59DD376C"/>
    <w:multiLevelType w:val="hybridMultilevel"/>
    <w:tmpl w:val="F05CB058"/>
    <w:lvl w:ilvl="0" w:tplc="04030019">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15:restartNumberingAfterBreak="0">
    <w:nsid w:val="5ADD2438"/>
    <w:multiLevelType w:val="hybridMultilevel"/>
    <w:tmpl w:val="3F40D254"/>
    <w:lvl w:ilvl="0" w:tplc="04030019">
      <w:start w:val="1"/>
      <w:numFmt w:val="lowerLetter"/>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55A7F21"/>
    <w:multiLevelType w:val="multilevel"/>
    <w:tmpl w:val="A112C6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B673CF"/>
    <w:multiLevelType w:val="hybridMultilevel"/>
    <w:tmpl w:val="4680E85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735A0F98"/>
    <w:multiLevelType w:val="hybridMultilevel"/>
    <w:tmpl w:val="F2FC3338"/>
    <w:lvl w:ilvl="0" w:tplc="0403000F">
      <w:start w:val="1"/>
      <w:numFmt w:val="decimal"/>
      <w:lvlText w:val="%1."/>
      <w:lvlJc w:val="left"/>
      <w:pPr>
        <w:ind w:left="1287" w:hanging="360"/>
      </w:pPr>
    </w:lvl>
    <w:lvl w:ilvl="1" w:tplc="04030019" w:tentative="1">
      <w:start w:val="1"/>
      <w:numFmt w:val="lowerLetter"/>
      <w:lvlText w:val="%2."/>
      <w:lvlJc w:val="left"/>
      <w:pPr>
        <w:ind w:left="2007" w:hanging="360"/>
      </w:pPr>
    </w:lvl>
    <w:lvl w:ilvl="2" w:tplc="0403001B" w:tentative="1">
      <w:start w:val="1"/>
      <w:numFmt w:val="lowerRoman"/>
      <w:lvlText w:val="%3."/>
      <w:lvlJc w:val="right"/>
      <w:pPr>
        <w:ind w:left="2727" w:hanging="180"/>
      </w:pPr>
    </w:lvl>
    <w:lvl w:ilvl="3" w:tplc="0403000F" w:tentative="1">
      <w:start w:val="1"/>
      <w:numFmt w:val="decimal"/>
      <w:lvlText w:val="%4."/>
      <w:lvlJc w:val="left"/>
      <w:pPr>
        <w:ind w:left="3447" w:hanging="360"/>
      </w:pPr>
    </w:lvl>
    <w:lvl w:ilvl="4" w:tplc="04030019" w:tentative="1">
      <w:start w:val="1"/>
      <w:numFmt w:val="lowerLetter"/>
      <w:lvlText w:val="%5."/>
      <w:lvlJc w:val="left"/>
      <w:pPr>
        <w:ind w:left="4167" w:hanging="360"/>
      </w:pPr>
    </w:lvl>
    <w:lvl w:ilvl="5" w:tplc="0403001B" w:tentative="1">
      <w:start w:val="1"/>
      <w:numFmt w:val="lowerRoman"/>
      <w:lvlText w:val="%6."/>
      <w:lvlJc w:val="right"/>
      <w:pPr>
        <w:ind w:left="4887" w:hanging="180"/>
      </w:pPr>
    </w:lvl>
    <w:lvl w:ilvl="6" w:tplc="0403000F" w:tentative="1">
      <w:start w:val="1"/>
      <w:numFmt w:val="decimal"/>
      <w:lvlText w:val="%7."/>
      <w:lvlJc w:val="left"/>
      <w:pPr>
        <w:ind w:left="5607" w:hanging="360"/>
      </w:pPr>
    </w:lvl>
    <w:lvl w:ilvl="7" w:tplc="04030019" w:tentative="1">
      <w:start w:val="1"/>
      <w:numFmt w:val="lowerLetter"/>
      <w:lvlText w:val="%8."/>
      <w:lvlJc w:val="left"/>
      <w:pPr>
        <w:ind w:left="6327" w:hanging="360"/>
      </w:pPr>
    </w:lvl>
    <w:lvl w:ilvl="8" w:tplc="0403001B" w:tentative="1">
      <w:start w:val="1"/>
      <w:numFmt w:val="lowerRoman"/>
      <w:lvlText w:val="%9."/>
      <w:lvlJc w:val="right"/>
      <w:pPr>
        <w:ind w:left="7047" w:hanging="180"/>
      </w:pPr>
    </w:lvl>
  </w:abstractNum>
  <w:abstractNum w:abstractNumId="20" w15:restartNumberingAfterBreak="0">
    <w:nsid w:val="739D2EAD"/>
    <w:multiLevelType w:val="hybridMultilevel"/>
    <w:tmpl w:val="E422850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7FA703A1"/>
    <w:multiLevelType w:val="multilevel"/>
    <w:tmpl w:val="A0985D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6"/>
  </w:num>
  <w:num w:numId="3">
    <w:abstractNumId w:val="19"/>
  </w:num>
  <w:num w:numId="4">
    <w:abstractNumId w:val="7"/>
  </w:num>
  <w:num w:numId="5">
    <w:abstractNumId w:val="5"/>
  </w:num>
  <w:num w:numId="6">
    <w:abstractNumId w:val="3"/>
  </w:num>
  <w:num w:numId="7">
    <w:abstractNumId w:val="17"/>
  </w:num>
  <w:num w:numId="8">
    <w:abstractNumId w:val="0"/>
  </w:num>
  <w:num w:numId="9">
    <w:abstractNumId w:val="9"/>
  </w:num>
  <w:num w:numId="10">
    <w:abstractNumId w:val="20"/>
  </w:num>
  <w:num w:numId="11">
    <w:abstractNumId w:val="8"/>
  </w:num>
  <w:num w:numId="12">
    <w:abstractNumId w:val="16"/>
  </w:num>
  <w:num w:numId="13">
    <w:abstractNumId w:val="4"/>
  </w:num>
  <w:num w:numId="14">
    <w:abstractNumId w:val="1"/>
  </w:num>
  <w:num w:numId="15">
    <w:abstractNumId w:val="12"/>
  </w:num>
  <w:num w:numId="16">
    <w:abstractNumId w:val="10"/>
  </w:num>
  <w:num w:numId="17">
    <w:abstractNumId w:val="2"/>
  </w:num>
  <w:num w:numId="18">
    <w:abstractNumId w:val="15"/>
  </w:num>
  <w:num w:numId="19">
    <w:abstractNumId w:val="14"/>
  </w:num>
  <w:num w:numId="20">
    <w:abstractNumId w:val="1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48"/>
    <w:rsid w:val="001147DD"/>
    <w:rsid w:val="00132B6F"/>
    <w:rsid w:val="00172B55"/>
    <w:rsid w:val="001F1C8B"/>
    <w:rsid w:val="00230262"/>
    <w:rsid w:val="0033265F"/>
    <w:rsid w:val="003415B2"/>
    <w:rsid w:val="00356A81"/>
    <w:rsid w:val="00432BF6"/>
    <w:rsid w:val="004439DF"/>
    <w:rsid w:val="004C5A7D"/>
    <w:rsid w:val="004D7C15"/>
    <w:rsid w:val="00550178"/>
    <w:rsid w:val="005A1F29"/>
    <w:rsid w:val="005A4DF0"/>
    <w:rsid w:val="005F02CA"/>
    <w:rsid w:val="006C351D"/>
    <w:rsid w:val="006E4395"/>
    <w:rsid w:val="00746BC3"/>
    <w:rsid w:val="007A2048"/>
    <w:rsid w:val="007E6337"/>
    <w:rsid w:val="0084618B"/>
    <w:rsid w:val="00871304"/>
    <w:rsid w:val="008D0B7A"/>
    <w:rsid w:val="009F5870"/>
    <w:rsid w:val="00A96898"/>
    <w:rsid w:val="00B449A0"/>
    <w:rsid w:val="00B6603A"/>
    <w:rsid w:val="00B92D55"/>
    <w:rsid w:val="00BA5006"/>
    <w:rsid w:val="00BC5D0A"/>
    <w:rsid w:val="00C72045"/>
    <w:rsid w:val="00CE0A78"/>
    <w:rsid w:val="00D53501"/>
    <w:rsid w:val="00E11D38"/>
    <w:rsid w:val="00E50648"/>
    <w:rsid w:val="00E74EE8"/>
    <w:rsid w:val="00EC17A3"/>
    <w:rsid w:val="00EC3191"/>
    <w:rsid w:val="00F274A0"/>
    <w:rsid w:val="00F355BF"/>
    <w:rsid w:val="00FD757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1C40"/>
  <w15:chartTrackingRefBased/>
  <w15:docId w15:val="{4A2E4A30-375B-4685-B3C8-CD3654CE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50648"/>
    <w:pPr>
      <w:spacing w:before="120" w:after="240"/>
      <w:jc w:val="both"/>
    </w:pPr>
    <w:rPr>
      <w:rFonts w:eastAsiaTheme="minorEastAsia"/>
      <w:lang w:val="ru-RU"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50648"/>
    <w:pPr>
      <w:ind w:left="720"/>
      <w:contextualSpacing/>
    </w:pPr>
  </w:style>
  <w:style w:type="paragraph" w:styleId="Senseespaiat">
    <w:name w:val="No Spacing"/>
    <w:uiPriority w:val="1"/>
    <w:qFormat/>
    <w:rsid w:val="005A1F29"/>
    <w:pPr>
      <w:spacing w:after="0" w:line="240" w:lineRule="auto"/>
      <w:jc w:val="both"/>
    </w:pPr>
    <w:rPr>
      <w:rFonts w:eastAsiaTheme="minorEastAsia"/>
      <w:lang w:val="ru-RU" w:eastAsia="ca-ES"/>
    </w:rPr>
  </w:style>
  <w:style w:type="table" w:styleId="Taulaambquadrcula">
    <w:name w:val="Table Grid"/>
    <w:basedOn w:val="Taulanormal"/>
    <w:uiPriority w:val="39"/>
    <w:rsid w:val="004D7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4D7C15"/>
    <w:pPr>
      <w:tabs>
        <w:tab w:val="center" w:pos="4252"/>
        <w:tab w:val="right" w:pos="8504"/>
      </w:tabs>
      <w:spacing w:before="0" w:after="0" w:line="240" w:lineRule="auto"/>
    </w:pPr>
  </w:style>
  <w:style w:type="character" w:customStyle="1" w:styleId="CapaleraCar">
    <w:name w:val="Capçalera Car"/>
    <w:basedOn w:val="Lletraperdefectedelpargraf"/>
    <w:link w:val="Capalera"/>
    <w:uiPriority w:val="99"/>
    <w:rsid w:val="004D7C15"/>
    <w:rPr>
      <w:rFonts w:eastAsiaTheme="minorEastAsia"/>
      <w:lang w:val="ru-RU" w:eastAsia="ca-ES"/>
    </w:rPr>
  </w:style>
  <w:style w:type="paragraph" w:styleId="Peu">
    <w:name w:val="footer"/>
    <w:basedOn w:val="Normal"/>
    <w:link w:val="PeuCar"/>
    <w:uiPriority w:val="99"/>
    <w:unhideWhenUsed/>
    <w:rsid w:val="004D7C15"/>
    <w:pPr>
      <w:tabs>
        <w:tab w:val="center" w:pos="4252"/>
        <w:tab w:val="right" w:pos="8504"/>
      </w:tabs>
      <w:spacing w:before="0" w:after="0" w:line="240" w:lineRule="auto"/>
    </w:pPr>
  </w:style>
  <w:style w:type="character" w:customStyle="1" w:styleId="PeuCar">
    <w:name w:val="Peu Car"/>
    <w:basedOn w:val="Lletraperdefectedelpargraf"/>
    <w:link w:val="Peu"/>
    <w:uiPriority w:val="99"/>
    <w:rsid w:val="004D7C15"/>
    <w:rPr>
      <w:rFonts w:eastAsiaTheme="minorEastAsia"/>
      <w:lang w:val="ru-RU" w:eastAsia="ca-ES"/>
    </w:rPr>
  </w:style>
  <w:style w:type="character" w:styleId="Refernciadecomentari">
    <w:name w:val="annotation reference"/>
    <w:basedOn w:val="Lletraperdefectedelpargraf"/>
    <w:uiPriority w:val="99"/>
    <w:semiHidden/>
    <w:unhideWhenUsed/>
    <w:rsid w:val="006E4395"/>
    <w:rPr>
      <w:sz w:val="16"/>
      <w:szCs w:val="16"/>
    </w:rPr>
  </w:style>
  <w:style w:type="paragraph" w:styleId="Textdecomentari">
    <w:name w:val="annotation text"/>
    <w:basedOn w:val="Normal"/>
    <w:link w:val="TextdecomentariCar"/>
    <w:uiPriority w:val="99"/>
    <w:semiHidden/>
    <w:unhideWhenUsed/>
    <w:rsid w:val="006E4395"/>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6E4395"/>
    <w:rPr>
      <w:rFonts w:eastAsiaTheme="minorEastAsia"/>
      <w:sz w:val="20"/>
      <w:szCs w:val="20"/>
      <w:lang w:val="ru-RU" w:eastAsia="ca-ES"/>
    </w:rPr>
  </w:style>
  <w:style w:type="paragraph" w:styleId="Temadelcomentari">
    <w:name w:val="annotation subject"/>
    <w:basedOn w:val="Textdecomentari"/>
    <w:next w:val="Textdecomentari"/>
    <w:link w:val="TemadelcomentariCar"/>
    <w:uiPriority w:val="99"/>
    <w:semiHidden/>
    <w:unhideWhenUsed/>
    <w:rsid w:val="006E4395"/>
    <w:rPr>
      <w:b/>
      <w:bCs/>
    </w:rPr>
  </w:style>
  <w:style w:type="character" w:customStyle="1" w:styleId="TemadelcomentariCar">
    <w:name w:val="Tema del comentari Car"/>
    <w:basedOn w:val="TextdecomentariCar"/>
    <w:link w:val="Temadelcomentari"/>
    <w:uiPriority w:val="99"/>
    <w:semiHidden/>
    <w:rsid w:val="006E4395"/>
    <w:rPr>
      <w:rFonts w:eastAsiaTheme="minorEastAsia"/>
      <w:b/>
      <w:bCs/>
      <w:sz w:val="20"/>
      <w:szCs w:val="20"/>
      <w:lang w:val="ru-RU" w:eastAsia="ca-ES"/>
    </w:rPr>
  </w:style>
  <w:style w:type="paragraph" w:styleId="Textdeglobus">
    <w:name w:val="Balloon Text"/>
    <w:basedOn w:val="Normal"/>
    <w:link w:val="TextdeglobusCar"/>
    <w:uiPriority w:val="99"/>
    <w:semiHidden/>
    <w:unhideWhenUsed/>
    <w:rsid w:val="006E4395"/>
    <w:pPr>
      <w:spacing w:before="0"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6E4395"/>
    <w:rPr>
      <w:rFonts w:ascii="Segoe UI" w:eastAsiaTheme="minorEastAsia" w:hAnsi="Segoe UI" w:cs="Segoe UI"/>
      <w:sz w:val="18"/>
      <w:szCs w:val="18"/>
      <w:lang w:val="ru-RU"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2020</Words>
  <Characters>11520</Characters>
  <Application>Microsoft Office Word</Application>
  <DocSecurity>0</DocSecurity>
  <Lines>96</Lines>
  <Paragraphs>27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Guardia</dc:creator>
  <cp:keywords/>
  <dc:description/>
  <cp:lastModifiedBy>Hector Perez Oller</cp:lastModifiedBy>
  <cp:revision>7</cp:revision>
  <dcterms:created xsi:type="dcterms:W3CDTF">2023-11-09T13:50:00Z</dcterms:created>
  <dcterms:modified xsi:type="dcterms:W3CDTF">2023-11-14T08:16:00Z</dcterms:modified>
</cp:coreProperties>
</file>