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9604" w14:textId="77777777" w:rsidR="00B97504" w:rsidRPr="00D74925" w:rsidRDefault="00B97504" w:rsidP="00B97504">
      <w:pPr>
        <w:spacing w:line="276" w:lineRule="auto"/>
        <w:jc w:val="both"/>
        <w:rPr>
          <w:rFonts w:cs="Arial"/>
          <w:b/>
          <w:bCs/>
          <w:snapToGrid w:val="0"/>
          <w:szCs w:val="22"/>
        </w:rPr>
      </w:pPr>
      <w:r w:rsidRPr="00D74925">
        <w:rPr>
          <w:rFonts w:cs="Arial"/>
          <w:b/>
          <w:bCs/>
          <w:snapToGrid w:val="0"/>
          <w:szCs w:val="22"/>
          <w:highlight w:val="yellow"/>
        </w:rPr>
        <w:t xml:space="preserve">ANNEX 5: </w:t>
      </w:r>
      <w:r w:rsidRPr="00D74925">
        <w:rPr>
          <w:rFonts w:cs="Arial"/>
          <w:b/>
          <w:szCs w:val="22"/>
          <w:highlight w:val="yellow"/>
        </w:rPr>
        <w:t>DECLARACIÓ RESPONSABLE: PROTECCIÓ DE DADES</w:t>
      </w:r>
      <w:r>
        <w:rPr>
          <w:rFonts w:cs="Arial"/>
          <w:b/>
          <w:szCs w:val="22"/>
        </w:rPr>
        <w:t>.</w:t>
      </w:r>
    </w:p>
    <w:p w14:paraId="4D74157B" w14:textId="77777777" w:rsidR="00B97504" w:rsidRPr="00D74925" w:rsidRDefault="00B97504" w:rsidP="00B97504">
      <w:pPr>
        <w:spacing w:line="276" w:lineRule="auto"/>
        <w:jc w:val="both"/>
        <w:rPr>
          <w:rFonts w:cs="Arial"/>
          <w:b/>
          <w:bCs/>
          <w:snapToGrid w:val="0"/>
          <w:szCs w:val="22"/>
        </w:rPr>
      </w:pPr>
    </w:p>
    <w:p w14:paraId="7968FD9A" w14:textId="77777777" w:rsidR="00B97504" w:rsidRPr="00D74925" w:rsidRDefault="00B97504" w:rsidP="00B97504">
      <w:pPr>
        <w:pBdr>
          <w:bottom w:val="single" w:sz="4" w:space="1" w:color="auto"/>
        </w:pBdr>
        <w:spacing w:after="60" w:line="276" w:lineRule="auto"/>
        <w:jc w:val="center"/>
        <w:rPr>
          <w:rFonts w:cs="Arial"/>
          <w:b/>
          <w:szCs w:val="22"/>
        </w:rPr>
      </w:pPr>
      <w:r w:rsidRPr="00D74925">
        <w:rPr>
          <w:rFonts w:cs="Arial"/>
          <w:b/>
          <w:szCs w:val="22"/>
        </w:rPr>
        <w:t>DECLARACIÓ RESPONSABLE: PROTECCIÓ DE DADES (Nivell mig)</w:t>
      </w:r>
      <w:r>
        <w:rPr>
          <w:rFonts w:cs="Arial"/>
          <w:b/>
          <w:szCs w:val="22"/>
        </w:rPr>
        <w:t>.</w:t>
      </w:r>
    </w:p>
    <w:p w14:paraId="4BD5E8B1" w14:textId="77777777" w:rsidR="00B97504" w:rsidRPr="00D74925" w:rsidRDefault="00B97504" w:rsidP="00B97504">
      <w:pPr>
        <w:spacing w:line="276" w:lineRule="auto"/>
        <w:jc w:val="both"/>
        <w:rPr>
          <w:rFonts w:cs="Arial"/>
          <w:b/>
          <w:bCs/>
          <w:snapToGrid w:val="0"/>
          <w:szCs w:val="22"/>
        </w:rPr>
      </w:pPr>
    </w:p>
    <w:p w14:paraId="684CAFEE" w14:textId="77777777" w:rsidR="00B97504" w:rsidRPr="00D74925" w:rsidRDefault="00B97504" w:rsidP="00B97504">
      <w:pPr>
        <w:spacing w:line="276" w:lineRule="auto"/>
        <w:jc w:val="both"/>
        <w:rPr>
          <w:szCs w:val="22"/>
        </w:rPr>
      </w:pPr>
      <w:r w:rsidRPr="00D74925">
        <w:rPr>
          <w:szCs w:val="22"/>
        </w:rPr>
        <w:t xml:space="preserve">El senyor/a </w:t>
      </w:r>
      <w:r w:rsidRPr="00D74925">
        <w:rPr>
          <w:szCs w:val="22"/>
          <w:highlight w:val="yellow"/>
        </w:rPr>
        <w:t>...............................................................................</w:t>
      </w:r>
      <w:r w:rsidRPr="00D74925">
        <w:rPr>
          <w:szCs w:val="22"/>
        </w:rPr>
        <w:t xml:space="preserve"> en nom i representació de l’empresa </w:t>
      </w:r>
      <w:r w:rsidRPr="00D74925">
        <w:rPr>
          <w:szCs w:val="22"/>
          <w:highlight w:val="yellow"/>
        </w:rPr>
        <w:t>..................................</w:t>
      </w:r>
      <w:r w:rsidRPr="00D74925">
        <w:rPr>
          <w:szCs w:val="22"/>
        </w:rPr>
        <w:t xml:space="preserve"> (encarregat de tractament –ET- als efectes d’aquest document) declara, sota la seva responsabilitat, que l’empresa a la qual representa, </w:t>
      </w:r>
      <w:r w:rsidRPr="00D74925">
        <w:rPr>
          <w:b/>
          <w:szCs w:val="22"/>
          <w:u w:val="single"/>
        </w:rPr>
        <w:t>CONEIX I ACCEPTA</w:t>
      </w:r>
      <w:r w:rsidRPr="00D74925">
        <w:rPr>
          <w:szCs w:val="22"/>
        </w:rPr>
        <w:t>, expressament i íntegra, el contingut que a continuació es recull, en quant a l’àmbit d’obligacions i responsabilitats escaients en el marc de la legislació aplicable a la protecció de dades de caràcter personal.</w:t>
      </w:r>
    </w:p>
    <w:p w14:paraId="6106314C" w14:textId="77777777" w:rsidR="00B97504" w:rsidRPr="00D74925" w:rsidRDefault="00B97504" w:rsidP="00B97504">
      <w:pPr>
        <w:spacing w:line="276" w:lineRule="auto"/>
        <w:jc w:val="both"/>
        <w:rPr>
          <w:rFonts w:ascii="Calibri Light" w:hAnsi="Calibri Light"/>
          <w:b/>
          <w:szCs w:val="22"/>
        </w:rPr>
      </w:pPr>
    </w:p>
    <w:p w14:paraId="459E29C5" w14:textId="77777777" w:rsidR="00B97504" w:rsidRPr="00D74925" w:rsidRDefault="00B97504" w:rsidP="00B97504">
      <w:pPr>
        <w:spacing w:after="60" w:line="276" w:lineRule="auto"/>
        <w:jc w:val="both"/>
        <w:rPr>
          <w:rFonts w:eastAsia="Calibri" w:cs="Arial"/>
          <w:b/>
          <w:szCs w:val="22"/>
          <w:lang w:eastAsia="en-US"/>
        </w:rPr>
      </w:pPr>
      <w:r w:rsidRPr="00D74925">
        <w:rPr>
          <w:rFonts w:eastAsia="Calibri" w:cs="Arial"/>
          <w:b/>
          <w:szCs w:val="22"/>
          <w:lang w:eastAsia="en-US"/>
        </w:rPr>
        <w:t>1. Objecte i finalitat.</w:t>
      </w:r>
    </w:p>
    <w:p w14:paraId="5FB53964" w14:textId="77777777" w:rsidR="00B97504" w:rsidRPr="00D74925" w:rsidRDefault="00B97504" w:rsidP="00B97504">
      <w:pPr>
        <w:spacing w:line="276" w:lineRule="auto"/>
        <w:jc w:val="both"/>
        <w:rPr>
          <w:rFonts w:cs="Arial"/>
          <w:szCs w:val="22"/>
        </w:rPr>
      </w:pPr>
      <w:r w:rsidRPr="00D74925">
        <w:rPr>
          <w:szCs w:val="22"/>
        </w:rPr>
        <w:t xml:space="preserve">L’encarregat del tractament de dades queda habilitat per tractar per compte de l'ICF, responsable del tractament, les dades de caràcter personal que puguin ser necessàries per complir amb la finalitat de prestar el servei detallat en el plec de prescripcions tècniques i en el del contracte de prestació de serveis entre ambdues parts. </w:t>
      </w:r>
      <w:r w:rsidRPr="00D74925">
        <w:rPr>
          <w:rFonts w:cs="Arial"/>
          <w:szCs w:val="22"/>
        </w:rPr>
        <w:t xml:space="preserve">El present document, que forma part dels plecs i contracte esmentats, concreta i determina les instruccions relatives al tractament de dades personals a fer per l’encarregat del tractament.  </w:t>
      </w:r>
    </w:p>
    <w:p w14:paraId="46678E77" w14:textId="77777777" w:rsidR="00B97504" w:rsidRPr="00D74925" w:rsidRDefault="00B97504" w:rsidP="00B97504">
      <w:pPr>
        <w:spacing w:line="276" w:lineRule="auto"/>
        <w:jc w:val="both"/>
        <w:rPr>
          <w:szCs w:val="22"/>
        </w:rPr>
      </w:pPr>
    </w:p>
    <w:p w14:paraId="0DD13C9B" w14:textId="77777777" w:rsidR="00B97504" w:rsidRPr="00D74925" w:rsidRDefault="00B97504" w:rsidP="00B97504">
      <w:pPr>
        <w:spacing w:line="276" w:lineRule="auto"/>
        <w:jc w:val="both"/>
        <w:rPr>
          <w:szCs w:val="22"/>
        </w:rPr>
      </w:pPr>
      <w:r w:rsidRPr="00D74925">
        <w:rPr>
          <w:szCs w:val="22"/>
        </w:rPr>
        <w:t xml:space="preserve">Aquest document es regirà i queda supeditat en tot allò que disposi la normativa general sobre protecció de dades de caràcter personal en general, i el Reglament (UE) 2016/679 del Parlament Europeu i del Consell, de 27 d’abril de 2016 (RGPD), relatiu a la protecció de les persones físiques en el que respecta al tractament de dades personals i a la lliure circulació d’aquestes dades, i la normativa que el complementi o el desenvolupi, així com </w:t>
      </w:r>
      <w:r w:rsidRPr="00D74925">
        <w:rPr>
          <w:i/>
          <w:szCs w:val="22"/>
        </w:rPr>
        <w:t>la Llei Orgànica 3/2018, de 5 de desembre, de protecció de dades personals i garantia dels drets digitals</w:t>
      </w:r>
      <w:r w:rsidRPr="00D74925">
        <w:rPr>
          <w:szCs w:val="22"/>
        </w:rPr>
        <w:t>.</w:t>
      </w:r>
    </w:p>
    <w:p w14:paraId="2F0EC3D3" w14:textId="77777777" w:rsidR="00B97504" w:rsidRPr="00D74925" w:rsidRDefault="00B97504" w:rsidP="00B97504">
      <w:pPr>
        <w:spacing w:after="60" w:line="276" w:lineRule="auto"/>
        <w:jc w:val="both"/>
        <w:rPr>
          <w:rFonts w:eastAsia="Calibri" w:cs="Arial"/>
          <w:b/>
          <w:szCs w:val="22"/>
          <w:lang w:eastAsia="en-US"/>
        </w:rPr>
      </w:pPr>
    </w:p>
    <w:p w14:paraId="647B545C" w14:textId="77777777" w:rsidR="00B97504" w:rsidRPr="00D74925" w:rsidRDefault="00B97504" w:rsidP="00B97504">
      <w:pPr>
        <w:spacing w:after="60" w:line="276" w:lineRule="auto"/>
        <w:jc w:val="both"/>
        <w:rPr>
          <w:rFonts w:eastAsia="Calibri" w:cs="Arial"/>
          <w:b/>
          <w:szCs w:val="22"/>
          <w:lang w:eastAsia="en-US"/>
        </w:rPr>
      </w:pPr>
      <w:r w:rsidRPr="00D74925">
        <w:rPr>
          <w:rFonts w:eastAsia="Calibri" w:cs="Arial"/>
          <w:b/>
          <w:szCs w:val="22"/>
          <w:lang w:eastAsia="en-US"/>
        </w:rPr>
        <w:t>2. Descripció del tractament.</w:t>
      </w:r>
    </w:p>
    <w:p w14:paraId="6A603E09" w14:textId="77777777" w:rsidR="00B97504" w:rsidRPr="00D74925" w:rsidRDefault="00B97504" w:rsidP="00B97504">
      <w:pPr>
        <w:spacing w:line="276" w:lineRule="auto"/>
        <w:jc w:val="both"/>
        <w:rPr>
          <w:rFonts w:eastAsia="Calibri" w:cs="Arial"/>
          <w:szCs w:val="22"/>
          <w:lang w:eastAsia="en-US"/>
        </w:rPr>
      </w:pPr>
    </w:p>
    <w:p w14:paraId="0938DFB3" w14:textId="77777777" w:rsidR="00B97504" w:rsidRPr="00D74925" w:rsidRDefault="00B97504" w:rsidP="00B97504">
      <w:pPr>
        <w:spacing w:line="276" w:lineRule="auto"/>
        <w:jc w:val="both"/>
        <w:rPr>
          <w:rFonts w:eastAsia="Calibri" w:cs="Arial"/>
          <w:szCs w:val="22"/>
          <w:lang w:eastAsia="en-US"/>
        </w:rPr>
      </w:pPr>
      <w:r w:rsidRPr="00D74925">
        <w:rPr>
          <w:rFonts w:eastAsia="Calibri" w:cs="Arial"/>
          <w:szCs w:val="22"/>
          <w:lang w:eastAsia="en-US"/>
        </w:rPr>
        <w:t>Els tractaments de dades a fer per l’encarregat del tractament seran, doncs, els necessaris per dur a terme els serveis previstos i, concretament, podrà dur a terme, exclusivament, els tractaments de dades que estiguin marcats a la següent taula:</w:t>
      </w:r>
    </w:p>
    <w:p w14:paraId="65EA963D" w14:textId="77777777" w:rsidR="00B97504" w:rsidRPr="00D74925" w:rsidRDefault="00B97504" w:rsidP="00B97504">
      <w:pPr>
        <w:spacing w:line="276" w:lineRule="auto"/>
        <w:jc w:val="both"/>
        <w:rPr>
          <w:rFonts w:eastAsia="Calibri" w:cs="Arial"/>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09"/>
        <w:gridCol w:w="1588"/>
        <w:gridCol w:w="361"/>
        <w:gridCol w:w="1551"/>
        <w:gridCol w:w="354"/>
        <w:gridCol w:w="1994"/>
        <w:gridCol w:w="362"/>
      </w:tblGrid>
      <w:tr w:rsidR="00B97504" w:rsidRPr="00D74925" w14:paraId="409D99A3" w14:textId="77777777" w:rsidTr="004F3737">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7392958C" w14:textId="77777777" w:rsidR="00B97504" w:rsidRPr="00D74925" w:rsidRDefault="00B97504" w:rsidP="004F3737">
            <w:pPr>
              <w:spacing w:line="276" w:lineRule="auto"/>
              <w:jc w:val="right"/>
              <w:rPr>
                <w:rFonts w:eastAsia="Calibri"/>
                <w:szCs w:val="22"/>
              </w:rPr>
            </w:pPr>
            <w:r w:rsidRPr="00D74925">
              <w:rPr>
                <w:rFonts w:eastAsia="Calibri"/>
                <w:szCs w:val="22"/>
              </w:rPr>
              <w:t>Recollida</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59801192" w14:textId="77777777" w:rsidR="00B97504" w:rsidRPr="00D74925" w:rsidRDefault="00B97504" w:rsidP="004F3737">
            <w:pPr>
              <w:spacing w:line="276" w:lineRule="auto"/>
              <w:jc w:val="both"/>
              <w:rPr>
                <w:rFonts w:eastAsia="Calibri"/>
                <w:szCs w:val="22"/>
              </w:rPr>
            </w:pPr>
          </w:p>
        </w:tc>
        <w:tc>
          <w:tcPr>
            <w:tcW w:w="1668" w:type="dxa"/>
            <w:tcBorders>
              <w:top w:val="single" w:sz="4" w:space="0" w:color="auto"/>
              <w:left w:val="single" w:sz="4" w:space="0" w:color="auto"/>
              <w:bottom w:val="single" w:sz="4" w:space="0" w:color="auto"/>
              <w:right w:val="single" w:sz="4" w:space="0" w:color="auto"/>
            </w:tcBorders>
          </w:tcPr>
          <w:p w14:paraId="212EF5AB" w14:textId="77777777" w:rsidR="00B97504" w:rsidRPr="00D74925" w:rsidRDefault="00B97504" w:rsidP="004F3737">
            <w:pPr>
              <w:spacing w:line="276" w:lineRule="auto"/>
              <w:jc w:val="right"/>
              <w:rPr>
                <w:rFonts w:eastAsia="Calibri"/>
                <w:szCs w:val="22"/>
              </w:rPr>
            </w:pPr>
            <w:r w:rsidRPr="00D74925">
              <w:rPr>
                <w:rFonts w:eastAsia="Calibri"/>
                <w:szCs w:val="22"/>
              </w:rPr>
              <w:t>Conservació</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21935C9E" w14:textId="77777777" w:rsidR="00B97504" w:rsidRPr="00D74925" w:rsidRDefault="00B97504" w:rsidP="004F3737">
            <w:pPr>
              <w:spacing w:line="276" w:lineRule="auto"/>
              <w:jc w:val="both"/>
              <w:rPr>
                <w:rFonts w:eastAsia="Calibri"/>
                <w:szCs w:val="22"/>
              </w:rPr>
            </w:pPr>
          </w:p>
        </w:tc>
        <w:tc>
          <w:tcPr>
            <w:tcW w:w="1559" w:type="dxa"/>
            <w:tcBorders>
              <w:top w:val="single" w:sz="4" w:space="0" w:color="auto"/>
              <w:left w:val="single" w:sz="4" w:space="0" w:color="auto"/>
              <w:bottom w:val="single" w:sz="4" w:space="0" w:color="auto"/>
              <w:right w:val="single" w:sz="4" w:space="0" w:color="auto"/>
            </w:tcBorders>
          </w:tcPr>
          <w:p w14:paraId="2D54D56B" w14:textId="77777777" w:rsidR="00B97504" w:rsidRPr="00D74925" w:rsidRDefault="00B97504" w:rsidP="004F3737">
            <w:pPr>
              <w:spacing w:line="276" w:lineRule="auto"/>
              <w:jc w:val="right"/>
              <w:rPr>
                <w:rFonts w:eastAsia="Calibri"/>
                <w:szCs w:val="22"/>
              </w:rPr>
            </w:pPr>
            <w:r w:rsidRPr="00D74925">
              <w:rPr>
                <w:rFonts w:eastAsia="Calibri"/>
                <w:szCs w:val="22"/>
              </w:rPr>
              <w:t>Difusió</w:t>
            </w: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2A8C304E" w14:textId="77777777" w:rsidR="00B97504" w:rsidRPr="00D74925" w:rsidRDefault="00B97504" w:rsidP="004F3737">
            <w:pPr>
              <w:spacing w:line="276" w:lineRule="auto"/>
              <w:jc w:val="both"/>
              <w:rPr>
                <w:rFonts w:eastAsia="Calibri"/>
                <w:szCs w:val="22"/>
              </w:rPr>
            </w:pPr>
          </w:p>
        </w:tc>
        <w:tc>
          <w:tcPr>
            <w:tcW w:w="2268" w:type="dxa"/>
            <w:tcBorders>
              <w:top w:val="single" w:sz="4" w:space="0" w:color="auto"/>
              <w:left w:val="single" w:sz="4" w:space="0" w:color="auto"/>
              <w:bottom w:val="single" w:sz="4" w:space="0" w:color="auto"/>
              <w:right w:val="single" w:sz="4" w:space="0" w:color="auto"/>
            </w:tcBorders>
          </w:tcPr>
          <w:p w14:paraId="5F25F048" w14:textId="77777777" w:rsidR="00B97504" w:rsidRPr="00D74925" w:rsidRDefault="00B97504" w:rsidP="004F3737">
            <w:pPr>
              <w:spacing w:line="276" w:lineRule="auto"/>
              <w:jc w:val="right"/>
              <w:rPr>
                <w:rFonts w:eastAsia="Calibri"/>
                <w:szCs w:val="22"/>
              </w:rPr>
            </w:pPr>
            <w:r w:rsidRPr="00D74925">
              <w:rPr>
                <w:rFonts w:eastAsia="Calibri"/>
                <w:szCs w:val="22"/>
              </w:rPr>
              <w:t>Supressió</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D7FF317" w14:textId="77777777" w:rsidR="00B97504" w:rsidRPr="00D74925" w:rsidRDefault="00B97504" w:rsidP="004F3737">
            <w:pPr>
              <w:spacing w:line="276" w:lineRule="auto"/>
              <w:jc w:val="both"/>
              <w:rPr>
                <w:rFonts w:eastAsia="Calibri"/>
                <w:szCs w:val="22"/>
              </w:rPr>
            </w:pPr>
          </w:p>
        </w:tc>
      </w:tr>
      <w:tr w:rsidR="00B97504" w:rsidRPr="00D74925" w14:paraId="394803DE" w14:textId="77777777" w:rsidTr="004F3737">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791BEBB6" w14:textId="77777777" w:rsidR="00B97504" w:rsidRPr="00D74925" w:rsidRDefault="00B97504" w:rsidP="004F3737">
            <w:pPr>
              <w:spacing w:line="276" w:lineRule="auto"/>
              <w:jc w:val="right"/>
              <w:rPr>
                <w:rFonts w:eastAsia="Calibri"/>
                <w:szCs w:val="22"/>
              </w:rPr>
            </w:pPr>
            <w:r w:rsidRPr="00D74925">
              <w:rPr>
                <w:rFonts w:eastAsia="Calibri"/>
                <w:szCs w:val="22"/>
              </w:rPr>
              <w:t>Registre</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3F2E9BBB" w14:textId="77777777" w:rsidR="00B97504" w:rsidRPr="00D74925" w:rsidRDefault="00B97504" w:rsidP="004F3737">
            <w:pPr>
              <w:spacing w:line="276" w:lineRule="auto"/>
              <w:jc w:val="both"/>
              <w:rPr>
                <w:rFonts w:eastAsia="Calibri"/>
                <w:szCs w:val="22"/>
              </w:rPr>
            </w:pPr>
          </w:p>
        </w:tc>
        <w:tc>
          <w:tcPr>
            <w:tcW w:w="1668" w:type="dxa"/>
            <w:tcBorders>
              <w:top w:val="single" w:sz="4" w:space="0" w:color="auto"/>
              <w:left w:val="single" w:sz="4" w:space="0" w:color="auto"/>
              <w:bottom w:val="single" w:sz="4" w:space="0" w:color="auto"/>
              <w:right w:val="single" w:sz="4" w:space="0" w:color="auto"/>
            </w:tcBorders>
          </w:tcPr>
          <w:p w14:paraId="7A191D16" w14:textId="77777777" w:rsidR="00B97504" w:rsidRPr="00D74925" w:rsidRDefault="00B97504" w:rsidP="004F3737">
            <w:pPr>
              <w:spacing w:line="276" w:lineRule="auto"/>
              <w:jc w:val="right"/>
              <w:rPr>
                <w:rFonts w:eastAsia="Calibri"/>
                <w:szCs w:val="22"/>
              </w:rPr>
            </w:pPr>
            <w:r w:rsidRPr="00D74925">
              <w:rPr>
                <w:rFonts w:eastAsia="Calibri"/>
                <w:szCs w:val="22"/>
              </w:rPr>
              <w:t>Extracció</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307DD220" w14:textId="77777777" w:rsidR="00B97504" w:rsidRPr="00D74925" w:rsidRDefault="00B97504" w:rsidP="004F3737">
            <w:pPr>
              <w:spacing w:line="276" w:lineRule="auto"/>
              <w:jc w:val="both"/>
              <w:rPr>
                <w:rFonts w:eastAsia="Calibri"/>
                <w:szCs w:val="22"/>
              </w:rPr>
            </w:pPr>
          </w:p>
        </w:tc>
        <w:tc>
          <w:tcPr>
            <w:tcW w:w="1559" w:type="dxa"/>
            <w:tcBorders>
              <w:top w:val="single" w:sz="4" w:space="0" w:color="auto"/>
              <w:left w:val="single" w:sz="4" w:space="0" w:color="auto"/>
              <w:bottom w:val="single" w:sz="4" w:space="0" w:color="auto"/>
              <w:right w:val="single" w:sz="4" w:space="0" w:color="auto"/>
            </w:tcBorders>
          </w:tcPr>
          <w:p w14:paraId="65F2D649" w14:textId="77777777" w:rsidR="00B97504" w:rsidRPr="00D74925" w:rsidRDefault="00B97504" w:rsidP="004F3737">
            <w:pPr>
              <w:spacing w:line="276" w:lineRule="auto"/>
              <w:jc w:val="right"/>
              <w:rPr>
                <w:rFonts w:eastAsia="Calibri"/>
                <w:szCs w:val="22"/>
              </w:rPr>
            </w:pPr>
            <w:r w:rsidRPr="00D74925">
              <w:rPr>
                <w:rFonts w:eastAsia="Calibri"/>
                <w:szCs w:val="22"/>
              </w:rPr>
              <w:t>Interconnexió</w:t>
            </w: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013A55B" w14:textId="77777777" w:rsidR="00B97504" w:rsidRPr="00D74925" w:rsidRDefault="00B97504" w:rsidP="004F3737">
            <w:pPr>
              <w:spacing w:line="276" w:lineRule="auto"/>
              <w:jc w:val="both"/>
              <w:rPr>
                <w:rFonts w:eastAsia="Calibri"/>
                <w:szCs w:val="22"/>
              </w:rPr>
            </w:pPr>
          </w:p>
        </w:tc>
        <w:tc>
          <w:tcPr>
            <w:tcW w:w="2268" w:type="dxa"/>
            <w:tcBorders>
              <w:top w:val="single" w:sz="4" w:space="0" w:color="auto"/>
              <w:left w:val="single" w:sz="4" w:space="0" w:color="auto"/>
              <w:bottom w:val="single" w:sz="4" w:space="0" w:color="auto"/>
              <w:right w:val="single" w:sz="4" w:space="0" w:color="auto"/>
            </w:tcBorders>
          </w:tcPr>
          <w:p w14:paraId="7CBB710B" w14:textId="77777777" w:rsidR="00B97504" w:rsidRPr="00D74925" w:rsidRDefault="00B97504" w:rsidP="004F3737">
            <w:pPr>
              <w:spacing w:line="276" w:lineRule="auto"/>
              <w:jc w:val="right"/>
              <w:rPr>
                <w:rFonts w:eastAsia="Calibri"/>
                <w:szCs w:val="22"/>
              </w:rPr>
            </w:pPr>
            <w:r w:rsidRPr="00D74925">
              <w:rPr>
                <w:rFonts w:eastAsia="Calibri"/>
                <w:szCs w:val="22"/>
              </w:rPr>
              <w:t>Destrucció</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DEC9CCC" w14:textId="77777777" w:rsidR="00B97504" w:rsidRPr="00D74925" w:rsidRDefault="00B97504" w:rsidP="004F3737">
            <w:pPr>
              <w:spacing w:line="276" w:lineRule="auto"/>
              <w:jc w:val="both"/>
              <w:rPr>
                <w:rFonts w:eastAsia="Calibri"/>
                <w:szCs w:val="22"/>
              </w:rPr>
            </w:pPr>
          </w:p>
        </w:tc>
      </w:tr>
      <w:tr w:rsidR="00B97504" w:rsidRPr="00D74925" w14:paraId="09C2164A" w14:textId="77777777" w:rsidTr="004F3737">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1AC9399C" w14:textId="77777777" w:rsidR="00B97504" w:rsidRPr="00D74925" w:rsidRDefault="00B97504" w:rsidP="004F3737">
            <w:pPr>
              <w:spacing w:line="276" w:lineRule="auto"/>
              <w:jc w:val="right"/>
              <w:rPr>
                <w:rFonts w:eastAsia="Calibri"/>
                <w:szCs w:val="22"/>
              </w:rPr>
            </w:pPr>
            <w:r w:rsidRPr="00D74925">
              <w:rPr>
                <w:rFonts w:eastAsia="Calibri"/>
                <w:szCs w:val="22"/>
              </w:rPr>
              <w:t>Estructuració</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34B3E6F8" w14:textId="77777777" w:rsidR="00B97504" w:rsidRPr="00D74925" w:rsidRDefault="00B97504" w:rsidP="004F3737">
            <w:pPr>
              <w:spacing w:line="276" w:lineRule="auto"/>
              <w:jc w:val="both"/>
              <w:rPr>
                <w:rFonts w:eastAsia="Calibri"/>
                <w:szCs w:val="22"/>
              </w:rPr>
            </w:pPr>
          </w:p>
        </w:tc>
        <w:tc>
          <w:tcPr>
            <w:tcW w:w="1668" w:type="dxa"/>
            <w:tcBorders>
              <w:top w:val="single" w:sz="4" w:space="0" w:color="auto"/>
              <w:left w:val="single" w:sz="4" w:space="0" w:color="auto"/>
              <w:bottom w:val="single" w:sz="4" w:space="0" w:color="auto"/>
              <w:right w:val="single" w:sz="4" w:space="0" w:color="auto"/>
            </w:tcBorders>
          </w:tcPr>
          <w:p w14:paraId="74B09500" w14:textId="77777777" w:rsidR="00B97504" w:rsidRPr="00D74925" w:rsidRDefault="00B97504" w:rsidP="004F3737">
            <w:pPr>
              <w:spacing w:line="276" w:lineRule="auto"/>
              <w:jc w:val="right"/>
              <w:rPr>
                <w:rFonts w:eastAsia="Calibri"/>
                <w:szCs w:val="22"/>
              </w:rPr>
            </w:pPr>
            <w:r w:rsidRPr="00D74925">
              <w:rPr>
                <w:rFonts w:eastAsia="Calibri"/>
                <w:szCs w:val="22"/>
              </w:rPr>
              <w:t>Consulta</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35512A32" w14:textId="77777777" w:rsidR="00B97504" w:rsidRPr="00D74925" w:rsidRDefault="00B97504" w:rsidP="004F3737">
            <w:pPr>
              <w:spacing w:line="276" w:lineRule="auto"/>
              <w:jc w:val="both"/>
              <w:rPr>
                <w:rFonts w:eastAsia="Calibri"/>
                <w:szCs w:val="22"/>
              </w:rPr>
            </w:pPr>
          </w:p>
        </w:tc>
        <w:tc>
          <w:tcPr>
            <w:tcW w:w="1559" w:type="dxa"/>
            <w:tcBorders>
              <w:top w:val="single" w:sz="4" w:space="0" w:color="auto"/>
              <w:left w:val="single" w:sz="4" w:space="0" w:color="auto"/>
              <w:bottom w:val="single" w:sz="4" w:space="0" w:color="auto"/>
              <w:right w:val="single" w:sz="4" w:space="0" w:color="auto"/>
            </w:tcBorders>
          </w:tcPr>
          <w:p w14:paraId="05CC8A1F" w14:textId="77777777" w:rsidR="00B97504" w:rsidRPr="00D74925" w:rsidRDefault="00B97504" w:rsidP="004F3737">
            <w:pPr>
              <w:spacing w:line="276" w:lineRule="auto"/>
              <w:jc w:val="right"/>
              <w:rPr>
                <w:rFonts w:eastAsia="Calibri"/>
                <w:szCs w:val="22"/>
              </w:rPr>
            </w:pPr>
            <w:proofErr w:type="spellStart"/>
            <w:r w:rsidRPr="00D74925">
              <w:rPr>
                <w:rFonts w:eastAsia="Calibri"/>
                <w:szCs w:val="22"/>
              </w:rPr>
              <w:t>Cotejament</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12DB8575" w14:textId="77777777" w:rsidR="00B97504" w:rsidRPr="00D74925" w:rsidRDefault="00B97504" w:rsidP="004F3737">
            <w:pPr>
              <w:spacing w:line="276" w:lineRule="auto"/>
              <w:jc w:val="both"/>
              <w:rPr>
                <w:rFonts w:eastAsia="Calibri"/>
                <w:szCs w:val="22"/>
              </w:rPr>
            </w:pPr>
          </w:p>
        </w:tc>
        <w:tc>
          <w:tcPr>
            <w:tcW w:w="2268" w:type="dxa"/>
            <w:tcBorders>
              <w:top w:val="single" w:sz="4" w:space="0" w:color="auto"/>
              <w:left w:val="single" w:sz="4" w:space="0" w:color="auto"/>
              <w:bottom w:val="single" w:sz="4" w:space="0" w:color="auto"/>
              <w:right w:val="single" w:sz="4" w:space="0" w:color="auto"/>
            </w:tcBorders>
          </w:tcPr>
          <w:p w14:paraId="0A9B83D8" w14:textId="77777777" w:rsidR="00B97504" w:rsidRPr="00D74925" w:rsidRDefault="00B97504" w:rsidP="004F3737">
            <w:pPr>
              <w:spacing w:line="276" w:lineRule="auto"/>
              <w:jc w:val="right"/>
              <w:rPr>
                <w:rFonts w:eastAsia="Calibri"/>
                <w:szCs w:val="22"/>
              </w:rPr>
            </w:pPr>
            <w:r w:rsidRPr="00D74925">
              <w:rPr>
                <w:rFonts w:eastAsia="Calibri"/>
                <w:szCs w:val="22"/>
              </w:rPr>
              <w:t>Comunicació o Cessió</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0B1D9AA3" w14:textId="77777777" w:rsidR="00B97504" w:rsidRPr="00D74925" w:rsidRDefault="00B97504" w:rsidP="004F3737">
            <w:pPr>
              <w:spacing w:line="276" w:lineRule="auto"/>
              <w:jc w:val="both"/>
              <w:rPr>
                <w:rFonts w:eastAsia="Calibri"/>
                <w:szCs w:val="22"/>
              </w:rPr>
            </w:pPr>
          </w:p>
        </w:tc>
      </w:tr>
      <w:tr w:rsidR="00B97504" w:rsidRPr="00D74925" w14:paraId="1CA0A414" w14:textId="77777777" w:rsidTr="004F3737">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75DDDBC3" w14:textId="77777777" w:rsidR="00B97504" w:rsidRPr="00D74925" w:rsidRDefault="00B97504" w:rsidP="004F3737">
            <w:pPr>
              <w:spacing w:line="276" w:lineRule="auto"/>
              <w:jc w:val="right"/>
              <w:rPr>
                <w:rFonts w:eastAsia="Calibri"/>
                <w:szCs w:val="22"/>
              </w:rPr>
            </w:pPr>
            <w:r w:rsidRPr="00D74925">
              <w:rPr>
                <w:rFonts w:eastAsia="Calibri"/>
                <w:szCs w:val="22"/>
              </w:rPr>
              <w:t>Modificació</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5B44C199" w14:textId="77777777" w:rsidR="00B97504" w:rsidRPr="00D74925" w:rsidRDefault="00B97504" w:rsidP="004F3737">
            <w:pPr>
              <w:spacing w:line="276" w:lineRule="auto"/>
              <w:jc w:val="both"/>
              <w:rPr>
                <w:rFonts w:eastAsia="Calibri"/>
                <w:szCs w:val="22"/>
              </w:rPr>
            </w:pPr>
          </w:p>
        </w:tc>
        <w:tc>
          <w:tcPr>
            <w:tcW w:w="1668" w:type="dxa"/>
            <w:tcBorders>
              <w:top w:val="single" w:sz="4" w:space="0" w:color="auto"/>
              <w:left w:val="single" w:sz="4" w:space="0" w:color="auto"/>
              <w:bottom w:val="single" w:sz="4" w:space="0" w:color="auto"/>
              <w:right w:val="single" w:sz="4" w:space="0" w:color="auto"/>
            </w:tcBorders>
          </w:tcPr>
          <w:p w14:paraId="77C3EADD" w14:textId="77777777" w:rsidR="00B97504" w:rsidRPr="00D74925" w:rsidRDefault="00B97504" w:rsidP="004F3737">
            <w:pPr>
              <w:spacing w:line="276" w:lineRule="auto"/>
              <w:jc w:val="right"/>
              <w:rPr>
                <w:rFonts w:eastAsia="Calibri"/>
                <w:szCs w:val="22"/>
              </w:rPr>
            </w:pPr>
            <w:r w:rsidRPr="00D74925">
              <w:rPr>
                <w:rFonts w:eastAsia="Calibri"/>
                <w:szCs w:val="22"/>
              </w:rPr>
              <w:t>Transmissió</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321609C9" w14:textId="77777777" w:rsidR="00B97504" w:rsidRPr="00D74925" w:rsidRDefault="00B97504" w:rsidP="004F3737">
            <w:pPr>
              <w:spacing w:line="276" w:lineRule="auto"/>
              <w:jc w:val="both"/>
              <w:rPr>
                <w:rFonts w:eastAsia="Calibri"/>
                <w:szCs w:val="22"/>
              </w:rPr>
            </w:pPr>
          </w:p>
        </w:tc>
        <w:tc>
          <w:tcPr>
            <w:tcW w:w="1559" w:type="dxa"/>
            <w:tcBorders>
              <w:top w:val="single" w:sz="4" w:space="0" w:color="auto"/>
              <w:left w:val="single" w:sz="4" w:space="0" w:color="auto"/>
              <w:bottom w:val="single" w:sz="4" w:space="0" w:color="auto"/>
              <w:right w:val="single" w:sz="4" w:space="0" w:color="auto"/>
            </w:tcBorders>
          </w:tcPr>
          <w:p w14:paraId="12823445" w14:textId="77777777" w:rsidR="00B97504" w:rsidRPr="00D74925" w:rsidRDefault="00B97504" w:rsidP="004F3737">
            <w:pPr>
              <w:spacing w:line="276" w:lineRule="auto"/>
              <w:jc w:val="right"/>
              <w:rPr>
                <w:rFonts w:eastAsia="Calibri"/>
                <w:szCs w:val="22"/>
              </w:rPr>
            </w:pPr>
            <w:r w:rsidRPr="00D74925">
              <w:rPr>
                <w:rFonts w:eastAsia="Calibri"/>
                <w:szCs w:val="22"/>
              </w:rPr>
              <w:t>Limitació</w:t>
            </w: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281C0326" w14:textId="77777777" w:rsidR="00B97504" w:rsidRPr="00D74925" w:rsidRDefault="00B97504" w:rsidP="004F3737">
            <w:pPr>
              <w:spacing w:line="276" w:lineRule="auto"/>
              <w:jc w:val="both"/>
              <w:rPr>
                <w:rFonts w:eastAsia="Calibri"/>
                <w:szCs w:val="22"/>
              </w:rPr>
            </w:pPr>
          </w:p>
        </w:tc>
        <w:tc>
          <w:tcPr>
            <w:tcW w:w="2268" w:type="dxa"/>
            <w:tcBorders>
              <w:top w:val="single" w:sz="4" w:space="0" w:color="auto"/>
              <w:left w:val="single" w:sz="4" w:space="0" w:color="auto"/>
              <w:bottom w:val="single" w:sz="4" w:space="0" w:color="auto"/>
              <w:right w:val="single" w:sz="4" w:space="0" w:color="auto"/>
            </w:tcBorders>
          </w:tcPr>
          <w:p w14:paraId="55B1989A" w14:textId="77777777" w:rsidR="00B97504" w:rsidRPr="00D74925" w:rsidRDefault="00B97504" w:rsidP="004F3737">
            <w:pPr>
              <w:spacing w:line="276" w:lineRule="auto"/>
              <w:jc w:val="both"/>
              <w:rPr>
                <w:rFonts w:eastAsia="Calibri"/>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93836F2" w14:textId="77777777" w:rsidR="00B97504" w:rsidRPr="00D74925" w:rsidRDefault="00B97504" w:rsidP="004F3737">
            <w:pPr>
              <w:spacing w:line="276" w:lineRule="auto"/>
              <w:jc w:val="both"/>
              <w:rPr>
                <w:rFonts w:eastAsia="Calibri"/>
                <w:szCs w:val="22"/>
              </w:rPr>
            </w:pPr>
          </w:p>
        </w:tc>
      </w:tr>
      <w:tr w:rsidR="00B97504" w:rsidRPr="00D74925" w14:paraId="31DFAE4C" w14:textId="77777777" w:rsidTr="004F3737">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59C355A7" w14:textId="77777777" w:rsidR="00B97504" w:rsidRPr="00D74925" w:rsidRDefault="00B97504" w:rsidP="004F3737">
            <w:pPr>
              <w:spacing w:line="276" w:lineRule="auto"/>
              <w:jc w:val="right"/>
              <w:rPr>
                <w:rFonts w:eastAsia="Calibri"/>
                <w:szCs w:val="22"/>
              </w:rPr>
            </w:pPr>
            <w:r w:rsidRPr="00D74925">
              <w:rPr>
                <w:rFonts w:eastAsia="Calibri"/>
                <w:szCs w:val="22"/>
              </w:rPr>
              <w:t>Altres (detallar)</w:t>
            </w:r>
          </w:p>
        </w:tc>
        <w:tc>
          <w:tcPr>
            <w:tcW w:w="7150" w:type="dxa"/>
            <w:gridSpan w:val="7"/>
            <w:tcBorders>
              <w:top w:val="single" w:sz="4" w:space="0" w:color="auto"/>
              <w:left w:val="single" w:sz="4" w:space="0" w:color="auto"/>
              <w:bottom w:val="single" w:sz="4" w:space="0" w:color="auto"/>
              <w:right w:val="single" w:sz="4" w:space="0" w:color="auto"/>
            </w:tcBorders>
            <w:shd w:val="clear" w:color="auto" w:fill="FFFF00"/>
          </w:tcPr>
          <w:p w14:paraId="35B9BEF6" w14:textId="77777777" w:rsidR="00B97504" w:rsidRPr="00D74925" w:rsidRDefault="00B97504" w:rsidP="004F3737">
            <w:pPr>
              <w:spacing w:line="276" w:lineRule="auto"/>
              <w:jc w:val="both"/>
              <w:rPr>
                <w:rFonts w:eastAsia="Calibri"/>
                <w:szCs w:val="22"/>
              </w:rPr>
            </w:pPr>
          </w:p>
        </w:tc>
      </w:tr>
    </w:tbl>
    <w:p w14:paraId="6D2E65A9" w14:textId="77777777" w:rsidR="00B97504" w:rsidRPr="00D74925" w:rsidRDefault="00B97504" w:rsidP="00B97504">
      <w:pPr>
        <w:spacing w:after="160" w:line="276" w:lineRule="auto"/>
        <w:jc w:val="both"/>
        <w:rPr>
          <w:rFonts w:eastAsia="Calibri" w:cs="Arial"/>
          <w:szCs w:val="22"/>
          <w:lang w:eastAsia="en-US"/>
        </w:rPr>
      </w:pPr>
    </w:p>
    <w:p w14:paraId="27FEEC3F" w14:textId="77777777" w:rsidR="00B97504" w:rsidRPr="00D74925" w:rsidRDefault="00B97504" w:rsidP="00B97504">
      <w:pPr>
        <w:spacing w:after="160" w:line="276" w:lineRule="auto"/>
        <w:jc w:val="both"/>
        <w:rPr>
          <w:rFonts w:eastAsia="Calibri" w:cs="Arial"/>
          <w:szCs w:val="22"/>
          <w:lang w:eastAsia="en-US"/>
        </w:rPr>
      </w:pPr>
    </w:p>
    <w:p w14:paraId="79B9FD6E" w14:textId="77777777" w:rsidR="00B97504" w:rsidRPr="00D74925" w:rsidRDefault="00B97504" w:rsidP="00B97504">
      <w:pPr>
        <w:spacing w:after="60" w:line="276" w:lineRule="auto"/>
        <w:jc w:val="both"/>
        <w:rPr>
          <w:rFonts w:eastAsia="Calibri" w:cs="Arial"/>
          <w:szCs w:val="22"/>
          <w:lang w:eastAsia="en-US"/>
        </w:rPr>
      </w:pPr>
      <w:r w:rsidRPr="00D74925">
        <w:rPr>
          <w:rFonts w:eastAsia="Calibri" w:cs="Arial"/>
          <w:b/>
          <w:szCs w:val="22"/>
          <w:lang w:eastAsia="en-US"/>
        </w:rPr>
        <w:t>3. Identificació de la informació facilitada per l’ICF.</w:t>
      </w:r>
      <w:r w:rsidRPr="00D74925">
        <w:rPr>
          <w:rFonts w:eastAsia="Calibri" w:cs="Arial"/>
          <w:szCs w:val="22"/>
          <w:lang w:eastAsia="en-US"/>
        </w:rPr>
        <w:t xml:space="preserve"> </w:t>
      </w:r>
    </w:p>
    <w:p w14:paraId="6F3C6F47" w14:textId="77777777" w:rsidR="00B97504" w:rsidRPr="00D74925" w:rsidRDefault="00B97504" w:rsidP="00B97504">
      <w:pPr>
        <w:spacing w:line="276" w:lineRule="auto"/>
        <w:rPr>
          <w:rFonts w:eastAsia="Calibri" w:cs="Arial"/>
          <w:szCs w:val="22"/>
          <w:lang w:eastAsia="en-US"/>
        </w:rPr>
      </w:pPr>
      <w:r w:rsidRPr="00D74925">
        <w:rPr>
          <w:rFonts w:eastAsia="Calibri" w:cs="Arial"/>
          <w:szCs w:val="22"/>
          <w:lang w:eastAsia="en-US"/>
        </w:rPr>
        <w:t>Les dades de caràcter personal que seran tractades per l’encarregat de tractament derivades de l’objecte d’aquest contracte poden ser:</w:t>
      </w:r>
    </w:p>
    <w:p w14:paraId="7C85DC9E" w14:textId="77777777" w:rsidR="00B97504" w:rsidRPr="00D74925" w:rsidRDefault="00B97504" w:rsidP="00B97504">
      <w:pPr>
        <w:spacing w:line="276" w:lineRule="auto"/>
        <w:rPr>
          <w:rFonts w:eastAsia="Calibri" w:cs="Arial"/>
          <w:szCs w:val="22"/>
          <w:lang w:eastAsia="en-US"/>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gridCol w:w="504"/>
        <w:gridCol w:w="546"/>
      </w:tblGrid>
      <w:tr w:rsidR="00B97504" w:rsidRPr="00D74925" w14:paraId="4BDE2617" w14:textId="77777777" w:rsidTr="004F3737">
        <w:trPr>
          <w:jc w:val="center"/>
        </w:trPr>
        <w:tc>
          <w:tcPr>
            <w:tcW w:w="8505" w:type="dxa"/>
            <w:tcBorders>
              <w:top w:val="nil"/>
              <w:left w:val="nil"/>
            </w:tcBorders>
            <w:shd w:val="clear" w:color="auto" w:fill="auto"/>
          </w:tcPr>
          <w:p w14:paraId="366D93E8" w14:textId="77777777" w:rsidR="00B97504" w:rsidRPr="00D74925" w:rsidRDefault="00B97504" w:rsidP="004F3737">
            <w:pPr>
              <w:spacing w:line="276" w:lineRule="auto"/>
              <w:jc w:val="both"/>
              <w:rPr>
                <w:rFonts w:eastAsia="Calibri"/>
                <w:szCs w:val="22"/>
                <w:highlight w:val="yellow"/>
              </w:rPr>
            </w:pPr>
            <w:r w:rsidRPr="00D74925">
              <w:rPr>
                <w:rFonts w:eastAsia="Calibri"/>
                <w:szCs w:val="22"/>
                <w:highlight w:val="yellow"/>
              </w:rPr>
              <w:t xml:space="preserve">  </w:t>
            </w:r>
          </w:p>
        </w:tc>
        <w:tc>
          <w:tcPr>
            <w:tcW w:w="505" w:type="dxa"/>
            <w:shd w:val="clear" w:color="auto" w:fill="auto"/>
            <w:vAlign w:val="center"/>
          </w:tcPr>
          <w:p w14:paraId="24D00486" w14:textId="77777777" w:rsidR="00B97504" w:rsidRPr="00D74925" w:rsidRDefault="00B97504" w:rsidP="004F3737">
            <w:pPr>
              <w:spacing w:line="276" w:lineRule="auto"/>
              <w:jc w:val="both"/>
              <w:rPr>
                <w:rFonts w:eastAsia="Calibri"/>
                <w:szCs w:val="22"/>
                <w:highlight w:val="yellow"/>
              </w:rPr>
            </w:pPr>
            <w:r w:rsidRPr="00D74925">
              <w:rPr>
                <w:rFonts w:eastAsia="Calibri"/>
                <w:szCs w:val="22"/>
              </w:rPr>
              <w:t>SI</w:t>
            </w:r>
          </w:p>
        </w:tc>
        <w:tc>
          <w:tcPr>
            <w:tcW w:w="486" w:type="dxa"/>
            <w:shd w:val="clear" w:color="auto" w:fill="auto"/>
            <w:vAlign w:val="center"/>
          </w:tcPr>
          <w:p w14:paraId="5B4A48F8" w14:textId="77777777" w:rsidR="00B97504" w:rsidRPr="00D74925" w:rsidRDefault="00B97504" w:rsidP="004F3737">
            <w:pPr>
              <w:spacing w:line="276" w:lineRule="auto"/>
              <w:jc w:val="both"/>
              <w:rPr>
                <w:rFonts w:eastAsia="Calibri"/>
                <w:szCs w:val="22"/>
              </w:rPr>
            </w:pPr>
            <w:r w:rsidRPr="00D74925">
              <w:rPr>
                <w:rFonts w:eastAsia="Calibri"/>
                <w:szCs w:val="22"/>
              </w:rPr>
              <w:t>NO</w:t>
            </w:r>
          </w:p>
        </w:tc>
      </w:tr>
      <w:tr w:rsidR="00B97504" w:rsidRPr="00D74925" w14:paraId="4CC1B709" w14:textId="77777777" w:rsidTr="004F3737">
        <w:trPr>
          <w:jc w:val="center"/>
        </w:trPr>
        <w:tc>
          <w:tcPr>
            <w:tcW w:w="8505" w:type="dxa"/>
          </w:tcPr>
          <w:p w14:paraId="24680B96" w14:textId="77777777" w:rsidR="00B97504" w:rsidRPr="00D74925" w:rsidRDefault="00B97504" w:rsidP="004F3737">
            <w:pPr>
              <w:spacing w:line="276" w:lineRule="auto"/>
              <w:jc w:val="both"/>
              <w:rPr>
                <w:rFonts w:eastAsia="Calibri"/>
                <w:szCs w:val="22"/>
              </w:rPr>
            </w:pPr>
            <w:r w:rsidRPr="00D74925">
              <w:rPr>
                <w:rFonts w:eastAsia="Calibri"/>
                <w:szCs w:val="22"/>
              </w:rPr>
              <w:t xml:space="preserve">Dades de caràcter </w:t>
            </w:r>
            <w:proofErr w:type="spellStart"/>
            <w:r w:rsidRPr="00D74925">
              <w:rPr>
                <w:rFonts w:eastAsia="Calibri"/>
                <w:szCs w:val="22"/>
              </w:rPr>
              <w:t>identificatiu</w:t>
            </w:r>
            <w:proofErr w:type="spellEnd"/>
            <w:r w:rsidRPr="00D74925">
              <w:rPr>
                <w:rFonts w:eastAsia="Calibri"/>
                <w:szCs w:val="22"/>
              </w:rPr>
              <w:t xml:space="preserve"> (NIF, Nom, Adreça, Imatge, Veu, Signatura, </w:t>
            </w:r>
            <w:proofErr w:type="spellStart"/>
            <w:r w:rsidRPr="00D74925">
              <w:rPr>
                <w:rFonts w:eastAsia="Calibri"/>
                <w:szCs w:val="22"/>
              </w:rPr>
              <w:t>Geolocalització</w:t>
            </w:r>
            <w:proofErr w:type="spellEnd"/>
            <w:r w:rsidRPr="00D74925">
              <w:rPr>
                <w:rFonts w:eastAsia="Calibri"/>
                <w:szCs w:val="22"/>
              </w:rPr>
              <w:t>, etc...).</w:t>
            </w:r>
          </w:p>
        </w:tc>
        <w:tc>
          <w:tcPr>
            <w:tcW w:w="505" w:type="dxa"/>
            <w:shd w:val="clear" w:color="auto" w:fill="FFFF00"/>
            <w:vAlign w:val="center"/>
          </w:tcPr>
          <w:p w14:paraId="46913B0E" w14:textId="77777777" w:rsidR="00B97504" w:rsidRPr="00D74925" w:rsidRDefault="00B97504" w:rsidP="004F3737">
            <w:pPr>
              <w:spacing w:line="276" w:lineRule="auto"/>
              <w:jc w:val="both"/>
              <w:rPr>
                <w:rFonts w:eastAsia="Calibri"/>
                <w:szCs w:val="22"/>
                <w:highlight w:val="yellow"/>
              </w:rPr>
            </w:pPr>
            <w:r w:rsidRPr="00D74925">
              <w:rPr>
                <w:rFonts w:eastAsia="Calibri"/>
                <w:szCs w:val="22"/>
                <w:highlight w:val="yellow"/>
              </w:rPr>
              <w:t xml:space="preserve"> </w:t>
            </w:r>
          </w:p>
        </w:tc>
        <w:tc>
          <w:tcPr>
            <w:tcW w:w="486" w:type="dxa"/>
            <w:shd w:val="clear" w:color="auto" w:fill="FFFF00"/>
            <w:vAlign w:val="center"/>
          </w:tcPr>
          <w:p w14:paraId="4C935F74" w14:textId="77777777" w:rsidR="00B97504" w:rsidRPr="00D74925" w:rsidRDefault="00B97504" w:rsidP="004F3737">
            <w:pPr>
              <w:spacing w:line="276" w:lineRule="auto"/>
              <w:jc w:val="both"/>
              <w:rPr>
                <w:rFonts w:eastAsia="Calibri"/>
                <w:szCs w:val="22"/>
                <w:highlight w:val="yellow"/>
              </w:rPr>
            </w:pPr>
          </w:p>
        </w:tc>
      </w:tr>
      <w:tr w:rsidR="00B97504" w:rsidRPr="00D74925" w14:paraId="649F0980" w14:textId="77777777" w:rsidTr="004F3737">
        <w:trPr>
          <w:jc w:val="center"/>
        </w:trPr>
        <w:tc>
          <w:tcPr>
            <w:tcW w:w="8505" w:type="dxa"/>
          </w:tcPr>
          <w:p w14:paraId="3E97C290" w14:textId="77777777" w:rsidR="00B97504" w:rsidRPr="00D74925" w:rsidRDefault="00B97504" w:rsidP="004F3737">
            <w:pPr>
              <w:spacing w:line="276" w:lineRule="auto"/>
              <w:jc w:val="both"/>
              <w:rPr>
                <w:rFonts w:eastAsia="Calibri"/>
                <w:szCs w:val="22"/>
              </w:rPr>
            </w:pPr>
            <w:r w:rsidRPr="00D74925">
              <w:rPr>
                <w:rFonts w:eastAsia="Calibri"/>
                <w:szCs w:val="22"/>
              </w:rPr>
              <w:t>Característiques personals (estat civil, dades familiars, naixement, sexe, nacionalitat, llengua,  ...).</w:t>
            </w:r>
          </w:p>
        </w:tc>
        <w:tc>
          <w:tcPr>
            <w:tcW w:w="505" w:type="dxa"/>
            <w:shd w:val="clear" w:color="auto" w:fill="FFFF00"/>
            <w:vAlign w:val="center"/>
          </w:tcPr>
          <w:p w14:paraId="5F0FF689" w14:textId="77777777" w:rsidR="00B97504" w:rsidRPr="00D74925" w:rsidRDefault="00B97504" w:rsidP="004F3737">
            <w:pPr>
              <w:spacing w:line="276" w:lineRule="auto"/>
              <w:jc w:val="both"/>
              <w:rPr>
                <w:rFonts w:eastAsia="Calibri"/>
                <w:szCs w:val="22"/>
                <w:highlight w:val="yellow"/>
              </w:rPr>
            </w:pPr>
            <w:r w:rsidRPr="00D74925">
              <w:rPr>
                <w:rFonts w:eastAsia="Calibri"/>
                <w:szCs w:val="22"/>
                <w:highlight w:val="yellow"/>
              </w:rPr>
              <w:t xml:space="preserve"> </w:t>
            </w:r>
          </w:p>
        </w:tc>
        <w:tc>
          <w:tcPr>
            <w:tcW w:w="486" w:type="dxa"/>
            <w:shd w:val="clear" w:color="auto" w:fill="FFFF00"/>
            <w:vAlign w:val="center"/>
          </w:tcPr>
          <w:p w14:paraId="0271D903" w14:textId="77777777" w:rsidR="00B97504" w:rsidRPr="00D74925" w:rsidRDefault="00B97504" w:rsidP="004F3737">
            <w:pPr>
              <w:spacing w:line="276" w:lineRule="auto"/>
              <w:jc w:val="both"/>
              <w:rPr>
                <w:rFonts w:eastAsia="Calibri"/>
                <w:szCs w:val="22"/>
                <w:highlight w:val="yellow"/>
              </w:rPr>
            </w:pPr>
          </w:p>
        </w:tc>
      </w:tr>
      <w:tr w:rsidR="00B97504" w:rsidRPr="00D74925" w14:paraId="1F447E25" w14:textId="77777777" w:rsidTr="004F3737">
        <w:trPr>
          <w:jc w:val="center"/>
        </w:trPr>
        <w:tc>
          <w:tcPr>
            <w:tcW w:w="8505" w:type="dxa"/>
          </w:tcPr>
          <w:p w14:paraId="443C634C" w14:textId="77777777" w:rsidR="00B97504" w:rsidRPr="00D74925" w:rsidRDefault="00B97504" w:rsidP="004F3737">
            <w:pPr>
              <w:spacing w:line="276" w:lineRule="auto"/>
              <w:jc w:val="both"/>
              <w:rPr>
                <w:rFonts w:eastAsia="Calibri"/>
                <w:szCs w:val="22"/>
              </w:rPr>
            </w:pPr>
            <w:r w:rsidRPr="00D74925">
              <w:rPr>
                <w:rFonts w:eastAsia="Calibri"/>
                <w:szCs w:val="22"/>
              </w:rPr>
              <w:t>Circumstàncies socials (Lloc de treball, aficions, estil de vida, associacions, llicències, ...).</w:t>
            </w:r>
          </w:p>
        </w:tc>
        <w:tc>
          <w:tcPr>
            <w:tcW w:w="505" w:type="dxa"/>
            <w:shd w:val="clear" w:color="auto" w:fill="FFFF00"/>
            <w:vAlign w:val="center"/>
          </w:tcPr>
          <w:p w14:paraId="5BBA2563" w14:textId="77777777" w:rsidR="00B97504" w:rsidRPr="00D74925" w:rsidRDefault="00B97504" w:rsidP="004F3737">
            <w:pPr>
              <w:spacing w:line="276" w:lineRule="auto"/>
              <w:jc w:val="both"/>
              <w:rPr>
                <w:rFonts w:eastAsia="Calibri"/>
                <w:szCs w:val="22"/>
                <w:highlight w:val="yellow"/>
              </w:rPr>
            </w:pPr>
            <w:r w:rsidRPr="00D74925">
              <w:rPr>
                <w:rFonts w:eastAsia="Calibri"/>
                <w:szCs w:val="22"/>
                <w:highlight w:val="yellow"/>
              </w:rPr>
              <w:t xml:space="preserve"> </w:t>
            </w:r>
          </w:p>
        </w:tc>
        <w:tc>
          <w:tcPr>
            <w:tcW w:w="486" w:type="dxa"/>
            <w:shd w:val="clear" w:color="auto" w:fill="FFFF00"/>
            <w:vAlign w:val="center"/>
          </w:tcPr>
          <w:p w14:paraId="0F392B72" w14:textId="77777777" w:rsidR="00B97504" w:rsidRPr="00D74925" w:rsidRDefault="00B97504" w:rsidP="004F3737">
            <w:pPr>
              <w:spacing w:line="276" w:lineRule="auto"/>
              <w:jc w:val="both"/>
              <w:rPr>
                <w:rFonts w:eastAsia="Calibri"/>
                <w:szCs w:val="22"/>
                <w:highlight w:val="yellow"/>
              </w:rPr>
            </w:pPr>
          </w:p>
        </w:tc>
      </w:tr>
      <w:tr w:rsidR="00B97504" w:rsidRPr="00D74925" w14:paraId="2C13B86F" w14:textId="77777777" w:rsidTr="004F3737">
        <w:trPr>
          <w:jc w:val="center"/>
        </w:trPr>
        <w:tc>
          <w:tcPr>
            <w:tcW w:w="8505" w:type="dxa"/>
          </w:tcPr>
          <w:p w14:paraId="21A82118" w14:textId="77777777" w:rsidR="00B97504" w:rsidRPr="00D74925" w:rsidRDefault="00B97504" w:rsidP="004F3737">
            <w:pPr>
              <w:spacing w:line="276" w:lineRule="auto"/>
              <w:jc w:val="both"/>
              <w:rPr>
                <w:rFonts w:eastAsia="Calibri"/>
                <w:szCs w:val="22"/>
              </w:rPr>
            </w:pPr>
            <w:r w:rsidRPr="00D74925">
              <w:rPr>
                <w:rFonts w:eastAsia="Calibri"/>
                <w:szCs w:val="22"/>
              </w:rPr>
              <w:t>Ocupació professional (Categoria laboral, historial laboral, dades no econòmiques de nòmina, ...).</w:t>
            </w:r>
          </w:p>
        </w:tc>
        <w:tc>
          <w:tcPr>
            <w:tcW w:w="505" w:type="dxa"/>
            <w:shd w:val="clear" w:color="auto" w:fill="FFFF00"/>
            <w:vAlign w:val="center"/>
          </w:tcPr>
          <w:p w14:paraId="4A0A4C6B" w14:textId="77777777" w:rsidR="00B97504" w:rsidRPr="00D74925" w:rsidRDefault="00B97504" w:rsidP="004F3737">
            <w:pPr>
              <w:spacing w:line="276" w:lineRule="auto"/>
              <w:jc w:val="both"/>
              <w:rPr>
                <w:rFonts w:eastAsia="Calibri"/>
                <w:szCs w:val="22"/>
                <w:highlight w:val="yellow"/>
              </w:rPr>
            </w:pPr>
            <w:r w:rsidRPr="00D74925">
              <w:rPr>
                <w:rFonts w:eastAsia="Calibri"/>
                <w:szCs w:val="22"/>
                <w:highlight w:val="yellow"/>
              </w:rPr>
              <w:t xml:space="preserve"> </w:t>
            </w:r>
          </w:p>
        </w:tc>
        <w:tc>
          <w:tcPr>
            <w:tcW w:w="486" w:type="dxa"/>
            <w:shd w:val="clear" w:color="auto" w:fill="FFFF00"/>
            <w:vAlign w:val="center"/>
          </w:tcPr>
          <w:p w14:paraId="08226F47" w14:textId="77777777" w:rsidR="00B97504" w:rsidRPr="00D74925" w:rsidRDefault="00B97504" w:rsidP="004F3737">
            <w:pPr>
              <w:spacing w:line="276" w:lineRule="auto"/>
              <w:jc w:val="both"/>
              <w:rPr>
                <w:rFonts w:eastAsia="Calibri"/>
                <w:szCs w:val="22"/>
                <w:highlight w:val="yellow"/>
              </w:rPr>
            </w:pPr>
          </w:p>
        </w:tc>
      </w:tr>
      <w:tr w:rsidR="00B97504" w:rsidRPr="00D74925" w14:paraId="4DC314C5" w14:textId="77777777" w:rsidTr="004F3737">
        <w:trPr>
          <w:jc w:val="center"/>
        </w:trPr>
        <w:tc>
          <w:tcPr>
            <w:tcW w:w="8505" w:type="dxa"/>
          </w:tcPr>
          <w:p w14:paraId="0B97324D" w14:textId="77777777" w:rsidR="00B97504" w:rsidRPr="00D74925" w:rsidRDefault="00B97504" w:rsidP="004F3737">
            <w:pPr>
              <w:spacing w:line="276" w:lineRule="auto"/>
              <w:jc w:val="both"/>
              <w:rPr>
                <w:rFonts w:eastAsia="Calibri"/>
                <w:szCs w:val="22"/>
              </w:rPr>
            </w:pPr>
            <w:r w:rsidRPr="00D74925">
              <w:rPr>
                <w:rFonts w:eastAsia="Calibri"/>
                <w:szCs w:val="22"/>
              </w:rPr>
              <w:t>Acadèmiques (Formació, titulacions, historial acadèmic, associacions professionals, ...).</w:t>
            </w:r>
          </w:p>
        </w:tc>
        <w:tc>
          <w:tcPr>
            <w:tcW w:w="505" w:type="dxa"/>
            <w:shd w:val="clear" w:color="auto" w:fill="FFFF00"/>
            <w:vAlign w:val="center"/>
          </w:tcPr>
          <w:p w14:paraId="42715B63" w14:textId="77777777" w:rsidR="00B97504" w:rsidRPr="00D74925" w:rsidRDefault="00B97504" w:rsidP="004F3737">
            <w:pPr>
              <w:spacing w:line="276" w:lineRule="auto"/>
              <w:jc w:val="both"/>
              <w:rPr>
                <w:rFonts w:eastAsia="Calibri"/>
                <w:szCs w:val="22"/>
                <w:highlight w:val="yellow"/>
              </w:rPr>
            </w:pPr>
            <w:r w:rsidRPr="00D74925">
              <w:rPr>
                <w:rFonts w:eastAsia="Calibri"/>
                <w:szCs w:val="22"/>
                <w:highlight w:val="yellow"/>
              </w:rPr>
              <w:t xml:space="preserve"> </w:t>
            </w:r>
          </w:p>
        </w:tc>
        <w:tc>
          <w:tcPr>
            <w:tcW w:w="486" w:type="dxa"/>
            <w:shd w:val="clear" w:color="auto" w:fill="FFFF00"/>
            <w:vAlign w:val="center"/>
          </w:tcPr>
          <w:p w14:paraId="11CBAD46" w14:textId="77777777" w:rsidR="00B97504" w:rsidRPr="00D74925" w:rsidRDefault="00B97504" w:rsidP="004F3737">
            <w:pPr>
              <w:spacing w:line="276" w:lineRule="auto"/>
              <w:jc w:val="both"/>
              <w:rPr>
                <w:rFonts w:eastAsia="Calibri"/>
                <w:szCs w:val="22"/>
                <w:highlight w:val="yellow"/>
              </w:rPr>
            </w:pPr>
          </w:p>
        </w:tc>
      </w:tr>
      <w:tr w:rsidR="00B97504" w:rsidRPr="00D74925" w14:paraId="47A5B99C" w14:textId="77777777" w:rsidTr="004F3737">
        <w:trPr>
          <w:jc w:val="center"/>
        </w:trPr>
        <w:tc>
          <w:tcPr>
            <w:tcW w:w="8505" w:type="dxa"/>
          </w:tcPr>
          <w:p w14:paraId="5000A833" w14:textId="77777777" w:rsidR="00B97504" w:rsidRPr="00D74925" w:rsidRDefault="00B97504" w:rsidP="004F3737">
            <w:pPr>
              <w:spacing w:line="276" w:lineRule="auto"/>
              <w:jc w:val="both"/>
              <w:rPr>
                <w:rFonts w:eastAsia="Calibri"/>
                <w:szCs w:val="22"/>
              </w:rPr>
            </w:pPr>
            <w:r w:rsidRPr="00D74925">
              <w:rPr>
                <w:rFonts w:eastAsia="Calibri"/>
                <w:szCs w:val="22"/>
              </w:rPr>
              <w:t>Econòmiques (Ingressos, rendes, patrimoni, dades bancàries, impostos, ...).</w:t>
            </w:r>
          </w:p>
        </w:tc>
        <w:tc>
          <w:tcPr>
            <w:tcW w:w="505" w:type="dxa"/>
            <w:shd w:val="clear" w:color="auto" w:fill="FFFF00"/>
            <w:vAlign w:val="center"/>
          </w:tcPr>
          <w:p w14:paraId="4441962D" w14:textId="77777777" w:rsidR="00B97504" w:rsidRPr="00D74925" w:rsidRDefault="00B97504" w:rsidP="004F3737">
            <w:pPr>
              <w:spacing w:line="276" w:lineRule="auto"/>
              <w:jc w:val="both"/>
              <w:rPr>
                <w:rFonts w:eastAsia="Calibri"/>
                <w:szCs w:val="22"/>
                <w:highlight w:val="yellow"/>
              </w:rPr>
            </w:pPr>
            <w:r w:rsidRPr="00D74925">
              <w:rPr>
                <w:rFonts w:eastAsia="Calibri"/>
                <w:szCs w:val="22"/>
                <w:highlight w:val="yellow"/>
              </w:rPr>
              <w:t xml:space="preserve"> </w:t>
            </w:r>
          </w:p>
        </w:tc>
        <w:tc>
          <w:tcPr>
            <w:tcW w:w="486" w:type="dxa"/>
            <w:shd w:val="clear" w:color="auto" w:fill="FFFF00"/>
            <w:vAlign w:val="center"/>
          </w:tcPr>
          <w:p w14:paraId="232B1A89" w14:textId="77777777" w:rsidR="00B97504" w:rsidRPr="00D74925" w:rsidRDefault="00B97504" w:rsidP="004F3737">
            <w:pPr>
              <w:spacing w:line="276" w:lineRule="auto"/>
              <w:jc w:val="both"/>
              <w:rPr>
                <w:rFonts w:eastAsia="Calibri"/>
                <w:szCs w:val="22"/>
                <w:highlight w:val="yellow"/>
              </w:rPr>
            </w:pPr>
          </w:p>
        </w:tc>
      </w:tr>
      <w:tr w:rsidR="00B97504" w:rsidRPr="00D74925" w14:paraId="3C55E817" w14:textId="77777777" w:rsidTr="004F3737">
        <w:trPr>
          <w:jc w:val="center"/>
        </w:trPr>
        <w:tc>
          <w:tcPr>
            <w:tcW w:w="8505" w:type="dxa"/>
          </w:tcPr>
          <w:p w14:paraId="3BCE6638" w14:textId="77777777" w:rsidR="00B97504" w:rsidRPr="00D74925" w:rsidRDefault="00B97504" w:rsidP="004F3737">
            <w:pPr>
              <w:spacing w:line="276" w:lineRule="auto"/>
              <w:jc w:val="both"/>
              <w:rPr>
                <w:rFonts w:eastAsia="Calibri"/>
                <w:szCs w:val="22"/>
              </w:rPr>
            </w:pPr>
            <w:r w:rsidRPr="00D74925">
              <w:rPr>
                <w:rFonts w:eastAsia="Calibri"/>
                <w:szCs w:val="22"/>
              </w:rPr>
              <w:t>Transaccions (Financeres, de béns, compensacions, indemnitzacions, ...).</w:t>
            </w:r>
          </w:p>
        </w:tc>
        <w:tc>
          <w:tcPr>
            <w:tcW w:w="505" w:type="dxa"/>
            <w:shd w:val="clear" w:color="auto" w:fill="FFFF00"/>
            <w:vAlign w:val="center"/>
          </w:tcPr>
          <w:p w14:paraId="7834564C" w14:textId="77777777" w:rsidR="00B97504" w:rsidRPr="00D74925" w:rsidRDefault="00B97504" w:rsidP="004F3737">
            <w:pPr>
              <w:spacing w:line="276" w:lineRule="auto"/>
              <w:jc w:val="both"/>
              <w:rPr>
                <w:rFonts w:eastAsia="Calibri"/>
                <w:szCs w:val="22"/>
                <w:highlight w:val="yellow"/>
              </w:rPr>
            </w:pPr>
            <w:r w:rsidRPr="00D74925">
              <w:rPr>
                <w:rFonts w:eastAsia="Calibri"/>
                <w:szCs w:val="22"/>
                <w:highlight w:val="yellow"/>
              </w:rPr>
              <w:t xml:space="preserve"> </w:t>
            </w:r>
          </w:p>
        </w:tc>
        <w:tc>
          <w:tcPr>
            <w:tcW w:w="486" w:type="dxa"/>
            <w:shd w:val="clear" w:color="auto" w:fill="FFFF00"/>
            <w:vAlign w:val="center"/>
          </w:tcPr>
          <w:p w14:paraId="0ADF874A" w14:textId="77777777" w:rsidR="00B97504" w:rsidRPr="00D74925" w:rsidRDefault="00B97504" w:rsidP="004F3737">
            <w:pPr>
              <w:spacing w:line="276" w:lineRule="auto"/>
              <w:jc w:val="both"/>
              <w:rPr>
                <w:rFonts w:eastAsia="Calibri"/>
                <w:szCs w:val="22"/>
                <w:highlight w:val="yellow"/>
              </w:rPr>
            </w:pPr>
          </w:p>
        </w:tc>
      </w:tr>
      <w:tr w:rsidR="00B97504" w:rsidRPr="00D74925" w14:paraId="5DD1D50E" w14:textId="77777777" w:rsidTr="004F3737">
        <w:trPr>
          <w:jc w:val="center"/>
        </w:trPr>
        <w:tc>
          <w:tcPr>
            <w:tcW w:w="8505" w:type="dxa"/>
          </w:tcPr>
          <w:p w14:paraId="46B59BC3" w14:textId="77777777" w:rsidR="00B97504" w:rsidRPr="00D74925" w:rsidRDefault="00B97504" w:rsidP="004F3737">
            <w:pPr>
              <w:spacing w:line="276" w:lineRule="auto"/>
              <w:jc w:val="both"/>
              <w:rPr>
                <w:rFonts w:eastAsia="Calibri"/>
                <w:szCs w:val="22"/>
              </w:rPr>
            </w:pPr>
            <w:r w:rsidRPr="00D74925">
              <w:rPr>
                <w:rFonts w:eastAsia="Calibri"/>
                <w:szCs w:val="22"/>
              </w:rPr>
              <w:t>Informació comercial (Negocis, llicències comercials, creacions artístiques o literàries, ...).</w:t>
            </w:r>
          </w:p>
        </w:tc>
        <w:tc>
          <w:tcPr>
            <w:tcW w:w="505" w:type="dxa"/>
            <w:shd w:val="clear" w:color="auto" w:fill="FFFF00"/>
            <w:vAlign w:val="center"/>
          </w:tcPr>
          <w:p w14:paraId="402566C6" w14:textId="77777777" w:rsidR="00B97504" w:rsidRPr="00D74925" w:rsidRDefault="00B97504" w:rsidP="004F3737">
            <w:pPr>
              <w:spacing w:line="276" w:lineRule="auto"/>
              <w:jc w:val="both"/>
              <w:rPr>
                <w:rFonts w:eastAsia="Calibri"/>
                <w:szCs w:val="22"/>
                <w:highlight w:val="yellow"/>
              </w:rPr>
            </w:pPr>
            <w:r w:rsidRPr="00D74925">
              <w:rPr>
                <w:rFonts w:eastAsia="Calibri"/>
                <w:szCs w:val="22"/>
                <w:highlight w:val="yellow"/>
              </w:rPr>
              <w:t xml:space="preserve"> </w:t>
            </w:r>
          </w:p>
        </w:tc>
        <w:tc>
          <w:tcPr>
            <w:tcW w:w="486" w:type="dxa"/>
            <w:shd w:val="clear" w:color="auto" w:fill="FFFF00"/>
            <w:vAlign w:val="center"/>
          </w:tcPr>
          <w:p w14:paraId="75E49916" w14:textId="77777777" w:rsidR="00B97504" w:rsidRPr="00D74925" w:rsidRDefault="00B97504" w:rsidP="004F3737">
            <w:pPr>
              <w:spacing w:line="276" w:lineRule="auto"/>
              <w:jc w:val="both"/>
              <w:rPr>
                <w:rFonts w:eastAsia="Calibri"/>
                <w:szCs w:val="22"/>
                <w:highlight w:val="yellow"/>
              </w:rPr>
            </w:pPr>
          </w:p>
        </w:tc>
      </w:tr>
      <w:tr w:rsidR="00B97504" w:rsidRPr="00D74925" w14:paraId="6B0C4CF1" w14:textId="77777777" w:rsidTr="004F3737">
        <w:trPr>
          <w:jc w:val="center"/>
        </w:trPr>
        <w:tc>
          <w:tcPr>
            <w:tcW w:w="8505" w:type="dxa"/>
          </w:tcPr>
          <w:p w14:paraId="55E761DC" w14:textId="77777777" w:rsidR="00B97504" w:rsidRPr="00D74925" w:rsidRDefault="00B97504" w:rsidP="004F3737">
            <w:pPr>
              <w:spacing w:line="276" w:lineRule="auto"/>
              <w:jc w:val="both"/>
              <w:rPr>
                <w:rFonts w:eastAsia="Calibri"/>
                <w:szCs w:val="22"/>
              </w:rPr>
            </w:pPr>
            <w:r w:rsidRPr="00D74925">
              <w:rPr>
                <w:rFonts w:eastAsia="Calibri"/>
                <w:szCs w:val="22"/>
              </w:rPr>
              <w:t>Infraccions (administratives, sancions econòmiques, litigis, aspectes penals, ...).</w:t>
            </w:r>
          </w:p>
        </w:tc>
        <w:tc>
          <w:tcPr>
            <w:tcW w:w="505" w:type="dxa"/>
            <w:shd w:val="clear" w:color="auto" w:fill="FFFF00"/>
            <w:vAlign w:val="center"/>
          </w:tcPr>
          <w:p w14:paraId="28A224B7" w14:textId="77777777" w:rsidR="00B97504" w:rsidRPr="00D74925" w:rsidRDefault="00B97504" w:rsidP="004F3737">
            <w:pPr>
              <w:spacing w:line="276" w:lineRule="auto"/>
              <w:jc w:val="both"/>
              <w:rPr>
                <w:rFonts w:eastAsia="Calibri"/>
                <w:szCs w:val="22"/>
                <w:highlight w:val="yellow"/>
              </w:rPr>
            </w:pPr>
            <w:r w:rsidRPr="00D74925">
              <w:rPr>
                <w:rFonts w:eastAsia="Calibri"/>
                <w:szCs w:val="22"/>
                <w:highlight w:val="yellow"/>
              </w:rPr>
              <w:t xml:space="preserve"> </w:t>
            </w:r>
          </w:p>
        </w:tc>
        <w:tc>
          <w:tcPr>
            <w:tcW w:w="486" w:type="dxa"/>
            <w:shd w:val="clear" w:color="auto" w:fill="FFFF00"/>
            <w:vAlign w:val="center"/>
          </w:tcPr>
          <w:p w14:paraId="6F675A9E" w14:textId="77777777" w:rsidR="00B97504" w:rsidRPr="00D74925" w:rsidRDefault="00B97504" w:rsidP="004F3737">
            <w:pPr>
              <w:spacing w:line="276" w:lineRule="auto"/>
              <w:jc w:val="both"/>
              <w:rPr>
                <w:rFonts w:eastAsia="Calibri"/>
                <w:szCs w:val="22"/>
                <w:highlight w:val="yellow"/>
              </w:rPr>
            </w:pPr>
          </w:p>
        </w:tc>
      </w:tr>
      <w:tr w:rsidR="00B97504" w:rsidRPr="00D74925" w14:paraId="3292E0D8" w14:textId="77777777" w:rsidTr="004F3737">
        <w:trPr>
          <w:jc w:val="center"/>
        </w:trPr>
        <w:tc>
          <w:tcPr>
            <w:tcW w:w="8505" w:type="dxa"/>
          </w:tcPr>
          <w:p w14:paraId="51F0A8F8" w14:textId="77777777" w:rsidR="00B97504" w:rsidRPr="00D74925" w:rsidRDefault="00B97504" w:rsidP="004F3737">
            <w:pPr>
              <w:spacing w:line="276" w:lineRule="auto"/>
              <w:jc w:val="both"/>
              <w:rPr>
                <w:rFonts w:eastAsia="Calibri"/>
                <w:szCs w:val="22"/>
              </w:rPr>
            </w:pPr>
            <w:r w:rsidRPr="00D74925">
              <w:rPr>
                <w:rFonts w:eastAsia="Calibri"/>
                <w:szCs w:val="22"/>
              </w:rPr>
              <w:t>Dades sensibles o de categoria especial (biomètriques, polítiques, salut, genètiques, discapacitats, ...).</w:t>
            </w:r>
          </w:p>
        </w:tc>
        <w:tc>
          <w:tcPr>
            <w:tcW w:w="505" w:type="dxa"/>
            <w:shd w:val="clear" w:color="auto" w:fill="FFFF00"/>
            <w:vAlign w:val="center"/>
          </w:tcPr>
          <w:p w14:paraId="188F0FD5" w14:textId="77777777" w:rsidR="00B97504" w:rsidRPr="00D74925" w:rsidRDefault="00B97504" w:rsidP="004F3737">
            <w:pPr>
              <w:spacing w:line="276" w:lineRule="auto"/>
              <w:jc w:val="both"/>
              <w:rPr>
                <w:rFonts w:eastAsia="Calibri"/>
                <w:szCs w:val="22"/>
                <w:highlight w:val="yellow"/>
              </w:rPr>
            </w:pPr>
            <w:r w:rsidRPr="00D74925">
              <w:rPr>
                <w:rFonts w:eastAsia="Calibri"/>
                <w:szCs w:val="22"/>
                <w:highlight w:val="yellow"/>
              </w:rPr>
              <w:t xml:space="preserve"> </w:t>
            </w:r>
          </w:p>
        </w:tc>
        <w:tc>
          <w:tcPr>
            <w:tcW w:w="486" w:type="dxa"/>
            <w:shd w:val="clear" w:color="auto" w:fill="FFFF00"/>
            <w:vAlign w:val="center"/>
          </w:tcPr>
          <w:p w14:paraId="435F1AC5" w14:textId="77777777" w:rsidR="00B97504" w:rsidRPr="00D74925" w:rsidRDefault="00B97504" w:rsidP="004F3737">
            <w:pPr>
              <w:spacing w:line="276" w:lineRule="auto"/>
              <w:jc w:val="both"/>
              <w:rPr>
                <w:rFonts w:eastAsia="Calibri"/>
                <w:szCs w:val="22"/>
                <w:highlight w:val="yellow"/>
              </w:rPr>
            </w:pPr>
          </w:p>
        </w:tc>
      </w:tr>
    </w:tbl>
    <w:p w14:paraId="47C879D0" w14:textId="77777777" w:rsidR="00B97504" w:rsidRPr="00D74925" w:rsidRDefault="00B97504" w:rsidP="00B97504">
      <w:pPr>
        <w:spacing w:after="60" w:line="276" w:lineRule="auto"/>
        <w:jc w:val="both"/>
        <w:rPr>
          <w:szCs w:val="22"/>
        </w:rPr>
      </w:pPr>
    </w:p>
    <w:p w14:paraId="70F5F501" w14:textId="77777777" w:rsidR="00B97504" w:rsidRPr="00D74925" w:rsidRDefault="00B97504" w:rsidP="00B97504">
      <w:pPr>
        <w:spacing w:line="276" w:lineRule="auto"/>
        <w:jc w:val="both"/>
        <w:rPr>
          <w:szCs w:val="22"/>
        </w:rPr>
      </w:pPr>
      <w:r w:rsidRPr="00D74925">
        <w:rPr>
          <w:szCs w:val="22"/>
        </w:rPr>
        <w:t>Els titulars de les dades que poden ser subjectes d’aquest contracte poden ser: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gridCol w:w="528"/>
        <w:gridCol w:w="546"/>
      </w:tblGrid>
      <w:tr w:rsidR="00B97504" w:rsidRPr="00D74925" w14:paraId="78956F26" w14:textId="77777777" w:rsidTr="004F3737">
        <w:trPr>
          <w:jc w:val="center"/>
        </w:trPr>
        <w:tc>
          <w:tcPr>
            <w:tcW w:w="8480" w:type="dxa"/>
            <w:tcBorders>
              <w:top w:val="nil"/>
              <w:left w:val="nil"/>
            </w:tcBorders>
            <w:shd w:val="clear" w:color="auto" w:fill="auto"/>
          </w:tcPr>
          <w:p w14:paraId="26C51C67" w14:textId="77777777" w:rsidR="00B97504" w:rsidRPr="00D74925" w:rsidRDefault="00B97504" w:rsidP="004F3737">
            <w:pPr>
              <w:spacing w:line="276" w:lineRule="auto"/>
              <w:jc w:val="both"/>
              <w:rPr>
                <w:rFonts w:eastAsia="Calibri"/>
                <w:szCs w:val="22"/>
              </w:rPr>
            </w:pPr>
            <w:r w:rsidRPr="00D74925">
              <w:rPr>
                <w:rFonts w:eastAsia="Calibri"/>
                <w:szCs w:val="22"/>
              </w:rPr>
              <w:t xml:space="preserve">   </w:t>
            </w:r>
          </w:p>
        </w:tc>
        <w:tc>
          <w:tcPr>
            <w:tcW w:w="529" w:type="dxa"/>
            <w:shd w:val="clear" w:color="auto" w:fill="auto"/>
            <w:vAlign w:val="center"/>
          </w:tcPr>
          <w:p w14:paraId="72DF6AC4" w14:textId="77777777" w:rsidR="00B97504" w:rsidRPr="00D74925" w:rsidRDefault="00B97504" w:rsidP="004F3737">
            <w:pPr>
              <w:spacing w:line="276" w:lineRule="auto"/>
              <w:jc w:val="both"/>
              <w:rPr>
                <w:rFonts w:eastAsia="Calibri"/>
                <w:szCs w:val="22"/>
              </w:rPr>
            </w:pPr>
            <w:r w:rsidRPr="00D74925">
              <w:rPr>
                <w:rFonts w:eastAsia="Calibri"/>
                <w:szCs w:val="22"/>
              </w:rPr>
              <w:t>SI</w:t>
            </w:r>
          </w:p>
        </w:tc>
        <w:tc>
          <w:tcPr>
            <w:tcW w:w="486" w:type="dxa"/>
            <w:shd w:val="clear" w:color="auto" w:fill="auto"/>
            <w:vAlign w:val="center"/>
          </w:tcPr>
          <w:p w14:paraId="000FC8C2" w14:textId="77777777" w:rsidR="00B97504" w:rsidRPr="00D74925" w:rsidRDefault="00B97504" w:rsidP="004F3737">
            <w:pPr>
              <w:spacing w:line="276" w:lineRule="auto"/>
              <w:jc w:val="both"/>
              <w:rPr>
                <w:rFonts w:eastAsia="Calibri"/>
                <w:szCs w:val="22"/>
              </w:rPr>
            </w:pPr>
            <w:r w:rsidRPr="00D74925">
              <w:rPr>
                <w:rFonts w:eastAsia="Calibri"/>
                <w:szCs w:val="22"/>
              </w:rPr>
              <w:t>NO</w:t>
            </w:r>
          </w:p>
        </w:tc>
      </w:tr>
      <w:tr w:rsidR="00B97504" w:rsidRPr="00D74925" w14:paraId="76B9D0AF" w14:textId="77777777" w:rsidTr="004F3737">
        <w:trPr>
          <w:jc w:val="center"/>
        </w:trPr>
        <w:tc>
          <w:tcPr>
            <w:tcW w:w="8480" w:type="dxa"/>
          </w:tcPr>
          <w:p w14:paraId="17D5F93F" w14:textId="77777777" w:rsidR="00B97504" w:rsidRPr="00D74925" w:rsidRDefault="00B97504" w:rsidP="004F3737">
            <w:pPr>
              <w:spacing w:line="276" w:lineRule="auto"/>
              <w:jc w:val="both"/>
              <w:rPr>
                <w:rFonts w:eastAsia="Calibri"/>
                <w:szCs w:val="22"/>
              </w:rPr>
            </w:pPr>
            <w:r w:rsidRPr="00D74925">
              <w:rPr>
                <w:rFonts w:eastAsia="Calibri"/>
                <w:szCs w:val="22"/>
              </w:rPr>
              <w:t>Empleats, administradors (antics o nous) i persones vinculades i/o de contacte, candidats laborals.</w:t>
            </w:r>
          </w:p>
        </w:tc>
        <w:tc>
          <w:tcPr>
            <w:tcW w:w="529" w:type="dxa"/>
            <w:shd w:val="clear" w:color="auto" w:fill="FFFF00"/>
            <w:vAlign w:val="center"/>
          </w:tcPr>
          <w:p w14:paraId="06C7B17E" w14:textId="77777777" w:rsidR="00B97504" w:rsidRPr="00D74925" w:rsidRDefault="00B97504" w:rsidP="004F3737">
            <w:pPr>
              <w:spacing w:line="276" w:lineRule="auto"/>
              <w:jc w:val="both"/>
              <w:rPr>
                <w:rFonts w:eastAsia="Calibri"/>
                <w:szCs w:val="22"/>
              </w:rPr>
            </w:pPr>
            <w:r w:rsidRPr="00D74925">
              <w:rPr>
                <w:rFonts w:eastAsia="Calibri"/>
                <w:szCs w:val="22"/>
              </w:rPr>
              <w:t xml:space="preserve"> </w:t>
            </w:r>
          </w:p>
        </w:tc>
        <w:tc>
          <w:tcPr>
            <w:tcW w:w="486" w:type="dxa"/>
            <w:shd w:val="clear" w:color="auto" w:fill="FFFF00"/>
            <w:vAlign w:val="center"/>
          </w:tcPr>
          <w:p w14:paraId="35F0ECD1" w14:textId="77777777" w:rsidR="00B97504" w:rsidRPr="00D74925" w:rsidRDefault="00B97504" w:rsidP="004F3737">
            <w:pPr>
              <w:spacing w:line="276" w:lineRule="auto"/>
              <w:jc w:val="both"/>
              <w:rPr>
                <w:rFonts w:eastAsia="Calibri"/>
                <w:szCs w:val="22"/>
              </w:rPr>
            </w:pPr>
          </w:p>
        </w:tc>
      </w:tr>
      <w:tr w:rsidR="00B97504" w:rsidRPr="00D74925" w14:paraId="77E417D7" w14:textId="77777777" w:rsidTr="004F3737">
        <w:trPr>
          <w:jc w:val="center"/>
        </w:trPr>
        <w:tc>
          <w:tcPr>
            <w:tcW w:w="8480" w:type="dxa"/>
          </w:tcPr>
          <w:p w14:paraId="5187C3B5" w14:textId="77777777" w:rsidR="00B97504" w:rsidRPr="00D74925" w:rsidRDefault="00B97504" w:rsidP="004F3737">
            <w:pPr>
              <w:spacing w:line="276" w:lineRule="auto"/>
              <w:jc w:val="both"/>
              <w:rPr>
                <w:rFonts w:eastAsia="Calibri"/>
                <w:szCs w:val="22"/>
              </w:rPr>
            </w:pPr>
            <w:r w:rsidRPr="00D74925">
              <w:rPr>
                <w:rFonts w:eastAsia="Calibri"/>
                <w:szCs w:val="22"/>
              </w:rPr>
              <w:t>Clients, garants o llurs persones de contacte.</w:t>
            </w:r>
            <w:r w:rsidRPr="00D74925">
              <w:rPr>
                <w:rFonts w:eastAsia="Calibri"/>
                <w:szCs w:val="22"/>
              </w:rPr>
              <w:tab/>
            </w:r>
            <w:r w:rsidRPr="00D74925">
              <w:rPr>
                <w:rFonts w:eastAsia="Calibri"/>
                <w:szCs w:val="22"/>
              </w:rPr>
              <w:tab/>
            </w:r>
            <w:r w:rsidRPr="00D74925">
              <w:rPr>
                <w:rFonts w:eastAsia="Calibri"/>
                <w:szCs w:val="22"/>
              </w:rPr>
              <w:tab/>
            </w:r>
          </w:p>
        </w:tc>
        <w:tc>
          <w:tcPr>
            <w:tcW w:w="529" w:type="dxa"/>
            <w:shd w:val="clear" w:color="auto" w:fill="FFFF00"/>
            <w:vAlign w:val="center"/>
          </w:tcPr>
          <w:p w14:paraId="606BD397" w14:textId="77777777" w:rsidR="00B97504" w:rsidRPr="00D74925" w:rsidRDefault="00B97504" w:rsidP="004F3737">
            <w:pPr>
              <w:spacing w:line="276" w:lineRule="auto"/>
              <w:jc w:val="both"/>
              <w:rPr>
                <w:rFonts w:eastAsia="Calibri"/>
                <w:szCs w:val="22"/>
              </w:rPr>
            </w:pPr>
            <w:r w:rsidRPr="00D74925">
              <w:rPr>
                <w:rFonts w:eastAsia="Calibri"/>
                <w:szCs w:val="22"/>
              </w:rPr>
              <w:t xml:space="preserve"> </w:t>
            </w:r>
          </w:p>
        </w:tc>
        <w:tc>
          <w:tcPr>
            <w:tcW w:w="486" w:type="dxa"/>
            <w:shd w:val="clear" w:color="auto" w:fill="FFFF00"/>
            <w:vAlign w:val="center"/>
          </w:tcPr>
          <w:p w14:paraId="23A123B8" w14:textId="77777777" w:rsidR="00B97504" w:rsidRPr="00D74925" w:rsidRDefault="00B97504" w:rsidP="004F3737">
            <w:pPr>
              <w:spacing w:line="276" w:lineRule="auto"/>
              <w:jc w:val="both"/>
              <w:rPr>
                <w:rFonts w:eastAsia="Calibri"/>
                <w:szCs w:val="22"/>
              </w:rPr>
            </w:pPr>
          </w:p>
        </w:tc>
      </w:tr>
      <w:tr w:rsidR="00B97504" w:rsidRPr="00D74925" w14:paraId="6A0BED44" w14:textId="77777777" w:rsidTr="004F3737">
        <w:trPr>
          <w:jc w:val="center"/>
        </w:trPr>
        <w:tc>
          <w:tcPr>
            <w:tcW w:w="8480" w:type="dxa"/>
          </w:tcPr>
          <w:p w14:paraId="047396AF" w14:textId="77777777" w:rsidR="00B97504" w:rsidRPr="00D74925" w:rsidRDefault="00B97504" w:rsidP="004F3737">
            <w:pPr>
              <w:spacing w:line="276" w:lineRule="auto"/>
              <w:jc w:val="both"/>
              <w:rPr>
                <w:rFonts w:eastAsia="Calibri"/>
                <w:szCs w:val="22"/>
              </w:rPr>
            </w:pPr>
            <w:r w:rsidRPr="00D74925">
              <w:rPr>
                <w:rFonts w:eastAsia="Calibri"/>
                <w:szCs w:val="22"/>
              </w:rPr>
              <w:t>Agents comercials, promotors o altres col·laboradors comercials.</w:t>
            </w:r>
            <w:r w:rsidRPr="00D74925">
              <w:rPr>
                <w:rFonts w:eastAsia="Calibri"/>
                <w:szCs w:val="22"/>
              </w:rPr>
              <w:tab/>
            </w:r>
          </w:p>
        </w:tc>
        <w:tc>
          <w:tcPr>
            <w:tcW w:w="529" w:type="dxa"/>
            <w:shd w:val="clear" w:color="auto" w:fill="FFFF00"/>
            <w:vAlign w:val="center"/>
          </w:tcPr>
          <w:p w14:paraId="6168698D" w14:textId="77777777" w:rsidR="00B97504" w:rsidRPr="00D74925" w:rsidRDefault="00B97504" w:rsidP="004F3737">
            <w:pPr>
              <w:spacing w:line="276" w:lineRule="auto"/>
              <w:jc w:val="both"/>
              <w:rPr>
                <w:rFonts w:eastAsia="Calibri"/>
                <w:szCs w:val="22"/>
              </w:rPr>
            </w:pPr>
            <w:r w:rsidRPr="00D74925">
              <w:rPr>
                <w:rFonts w:eastAsia="Calibri"/>
                <w:szCs w:val="22"/>
              </w:rPr>
              <w:t xml:space="preserve"> </w:t>
            </w:r>
          </w:p>
        </w:tc>
        <w:tc>
          <w:tcPr>
            <w:tcW w:w="486" w:type="dxa"/>
            <w:shd w:val="clear" w:color="auto" w:fill="FFFF00"/>
            <w:vAlign w:val="center"/>
          </w:tcPr>
          <w:p w14:paraId="7DA625FA" w14:textId="77777777" w:rsidR="00B97504" w:rsidRPr="00D74925" w:rsidRDefault="00B97504" w:rsidP="004F3737">
            <w:pPr>
              <w:spacing w:line="276" w:lineRule="auto"/>
              <w:jc w:val="both"/>
              <w:rPr>
                <w:rFonts w:eastAsia="Calibri"/>
                <w:szCs w:val="22"/>
              </w:rPr>
            </w:pPr>
          </w:p>
        </w:tc>
      </w:tr>
      <w:tr w:rsidR="00B97504" w:rsidRPr="00D74925" w14:paraId="656E59A0" w14:textId="77777777" w:rsidTr="004F3737">
        <w:trPr>
          <w:jc w:val="center"/>
        </w:trPr>
        <w:tc>
          <w:tcPr>
            <w:tcW w:w="8480" w:type="dxa"/>
          </w:tcPr>
          <w:p w14:paraId="669A36DF" w14:textId="77777777" w:rsidR="00B97504" w:rsidRPr="00D74925" w:rsidRDefault="00B97504" w:rsidP="004F3737">
            <w:pPr>
              <w:spacing w:line="276" w:lineRule="auto"/>
              <w:jc w:val="both"/>
              <w:rPr>
                <w:rFonts w:eastAsia="Calibri"/>
                <w:szCs w:val="22"/>
              </w:rPr>
            </w:pPr>
            <w:r w:rsidRPr="00D74925">
              <w:rPr>
                <w:rFonts w:eastAsia="Calibri"/>
                <w:szCs w:val="22"/>
              </w:rPr>
              <w:t>Llogaters.</w:t>
            </w:r>
            <w:r w:rsidRPr="00D74925">
              <w:rPr>
                <w:rFonts w:eastAsia="Calibri"/>
                <w:szCs w:val="22"/>
              </w:rPr>
              <w:tab/>
            </w:r>
            <w:r w:rsidRPr="00D74925">
              <w:rPr>
                <w:rFonts w:eastAsia="Calibri"/>
                <w:szCs w:val="22"/>
              </w:rPr>
              <w:tab/>
            </w:r>
            <w:r w:rsidRPr="00D74925">
              <w:rPr>
                <w:rFonts w:eastAsia="Calibri"/>
                <w:szCs w:val="22"/>
              </w:rPr>
              <w:tab/>
            </w:r>
          </w:p>
        </w:tc>
        <w:tc>
          <w:tcPr>
            <w:tcW w:w="529" w:type="dxa"/>
            <w:shd w:val="clear" w:color="auto" w:fill="FFFF00"/>
            <w:vAlign w:val="center"/>
          </w:tcPr>
          <w:p w14:paraId="4537FBCD" w14:textId="77777777" w:rsidR="00B97504" w:rsidRPr="00D74925" w:rsidRDefault="00B97504" w:rsidP="004F3737">
            <w:pPr>
              <w:spacing w:line="276" w:lineRule="auto"/>
              <w:jc w:val="both"/>
              <w:rPr>
                <w:rFonts w:eastAsia="Calibri"/>
                <w:szCs w:val="22"/>
              </w:rPr>
            </w:pPr>
            <w:r w:rsidRPr="00D74925">
              <w:rPr>
                <w:rFonts w:eastAsia="Calibri"/>
                <w:szCs w:val="22"/>
              </w:rPr>
              <w:t xml:space="preserve"> </w:t>
            </w:r>
          </w:p>
        </w:tc>
        <w:tc>
          <w:tcPr>
            <w:tcW w:w="486" w:type="dxa"/>
            <w:shd w:val="clear" w:color="auto" w:fill="FFFF00"/>
            <w:vAlign w:val="center"/>
          </w:tcPr>
          <w:p w14:paraId="0FC3CBCE" w14:textId="77777777" w:rsidR="00B97504" w:rsidRPr="00D74925" w:rsidRDefault="00B97504" w:rsidP="004F3737">
            <w:pPr>
              <w:spacing w:line="276" w:lineRule="auto"/>
              <w:jc w:val="both"/>
              <w:rPr>
                <w:rFonts w:eastAsia="Calibri"/>
                <w:szCs w:val="22"/>
              </w:rPr>
            </w:pPr>
          </w:p>
        </w:tc>
      </w:tr>
      <w:tr w:rsidR="00B97504" w:rsidRPr="00D74925" w14:paraId="03D9430C" w14:textId="77777777" w:rsidTr="004F3737">
        <w:trPr>
          <w:jc w:val="center"/>
        </w:trPr>
        <w:tc>
          <w:tcPr>
            <w:tcW w:w="8480" w:type="dxa"/>
          </w:tcPr>
          <w:p w14:paraId="55714D61" w14:textId="77777777" w:rsidR="00B97504" w:rsidRPr="00D74925" w:rsidRDefault="00B97504" w:rsidP="004F3737">
            <w:pPr>
              <w:spacing w:line="276" w:lineRule="auto"/>
              <w:jc w:val="both"/>
              <w:rPr>
                <w:rFonts w:eastAsia="Calibri"/>
                <w:szCs w:val="22"/>
              </w:rPr>
            </w:pPr>
            <w:r w:rsidRPr="00D74925">
              <w:rPr>
                <w:rFonts w:eastAsia="Calibri"/>
                <w:szCs w:val="22"/>
              </w:rPr>
              <w:t>Exclusivament les dades imprescindibles per la signatura d’un contracte, acord o conveni, sense altres implicacions.</w:t>
            </w:r>
          </w:p>
        </w:tc>
        <w:tc>
          <w:tcPr>
            <w:tcW w:w="529" w:type="dxa"/>
            <w:shd w:val="clear" w:color="auto" w:fill="FFFF00"/>
            <w:vAlign w:val="center"/>
          </w:tcPr>
          <w:p w14:paraId="76B25E8C" w14:textId="77777777" w:rsidR="00B97504" w:rsidRPr="00D74925" w:rsidRDefault="00B97504" w:rsidP="004F3737">
            <w:pPr>
              <w:spacing w:line="276" w:lineRule="auto"/>
              <w:jc w:val="both"/>
              <w:rPr>
                <w:rFonts w:eastAsia="Calibri"/>
                <w:szCs w:val="22"/>
              </w:rPr>
            </w:pPr>
            <w:r w:rsidRPr="00D74925">
              <w:rPr>
                <w:rFonts w:eastAsia="Calibri"/>
                <w:szCs w:val="22"/>
              </w:rPr>
              <w:t xml:space="preserve"> </w:t>
            </w:r>
          </w:p>
        </w:tc>
        <w:tc>
          <w:tcPr>
            <w:tcW w:w="486" w:type="dxa"/>
            <w:shd w:val="clear" w:color="auto" w:fill="FFFF00"/>
            <w:vAlign w:val="center"/>
          </w:tcPr>
          <w:p w14:paraId="33E218AC" w14:textId="77777777" w:rsidR="00B97504" w:rsidRPr="00D74925" w:rsidRDefault="00B97504" w:rsidP="004F3737">
            <w:pPr>
              <w:spacing w:line="276" w:lineRule="auto"/>
              <w:jc w:val="both"/>
              <w:rPr>
                <w:rFonts w:eastAsia="Calibri"/>
                <w:szCs w:val="22"/>
              </w:rPr>
            </w:pPr>
          </w:p>
        </w:tc>
      </w:tr>
    </w:tbl>
    <w:p w14:paraId="40EDDE8E" w14:textId="77777777" w:rsidR="00B97504" w:rsidRPr="00D74925" w:rsidRDefault="00B97504" w:rsidP="00B97504">
      <w:pPr>
        <w:spacing w:line="276" w:lineRule="auto"/>
        <w:jc w:val="both"/>
        <w:rPr>
          <w:b/>
          <w:szCs w:val="22"/>
        </w:rPr>
      </w:pPr>
    </w:p>
    <w:p w14:paraId="007FB419" w14:textId="77777777" w:rsidR="00B97504" w:rsidRPr="00D74925" w:rsidRDefault="00B97504" w:rsidP="00B97504">
      <w:pPr>
        <w:spacing w:line="276" w:lineRule="auto"/>
        <w:jc w:val="both"/>
        <w:rPr>
          <w:rFonts w:eastAsia="Calibri" w:cs="Arial"/>
          <w:b/>
          <w:szCs w:val="22"/>
          <w:lang w:eastAsia="en-US"/>
        </w:rPr>
      </w:pPr>
    </w:p>
    <w:p w14:paraId="3E2CD3A3" w14:textId="77777777" w:rsidR="00B97504" w:rsidRPr="00D74925" w:rsidRDefault="00B97504" w:rsidP="00B97504">
      <w:pPr>
        <w:spacing w:line="276" w:lineRule="auto"/>
        <w:jc w:val="both"/>
        <w:rPr>
          <w:rFonts w:eastAsia="Calibri" w:cs="Arial"/>
          <w:b/>
          <w:szCs w:val="22"/>
          <w:lang w:eastAsia="en-US"/>
        </w:rPr>
      </w:pPr>
      <w:r w:rsidRPr="00D74925">
        <w:rPr>
          <w:rFonts w:eastAsia="Calibri" w:cs="Arial"/>
          <w:b/>
          <w:szCs w:val="22"/>
          <w:lang w:eastAsia="en-US"/>
        </w:rPr>
        <w:t>4. Duració i finalització.</w:t>
      </w:r>
    </w:p>
    <w:p w14:paraId="58BFE2AA" w14:textId="77777777" w:rsidR="00B97504" w:rsidRPr="00D74925" w:rsidRDefault="00B97504" w:rsidP="00B97504">
      <w:pPr>
        <w:spacing w:line="276" w:lineRule="auto"/>
        <w:jc w:val="both"/>
        <w:rPr>
          <w:rFonts w:eastAsia="Calibri" w:cs="Arial"/>
          <w:szCs w:val="22"/>
          <w:lang w:eastAsia="en-US"/>
        </w:rPr>
      </w:pPr>
    </w:p>
    <w:p w14:paraId="54677FE1" w14:textId="77777777" w:rsidR="00B97504" w:rsidRPr="00D74925" w:rsidRDefault="00B97504" w:rsidP="00B97504">
      <w:pPr>
        <w:spacing w:line="276" w:lineRule="auto"/>
        <w:jc w:val="both"/>
        <w:rPr>
          <w:rFonts w:eastAsia="Calibri" w:cs="Arial"/>
          <w:szCs w:val="22"/>
          <w:lang w:eastAsia="en-US"/>
        </w:rPr>
      </w:pPr>
      <w:r w:rsidRPr="00D74925">
        <w:rPr>
          <w:rFonts w:eastAsia="Calibri" w:cs="Arial"/>
          <w:szCs w:val="22"/>
          <w:lang w:eastAsia="en-US"/>
        </w:rPr>
        <w:t xml:space="preserve">El present document és plenament aplicable durant tota la durada del contracte del qual en forma part. </w:t>
      </w:r>
    </w:p>
    <w:p w14:paraId="21A1B8B3" w14:textId="77777777" w:rsidR="00B97504" w:rsidRPr="00D74925" w:rsidRDefault="00B97504" w:rsidP="00B97504">
      <w:pPr>
        <w:spacing w:line="276" w:lineRule="auto"/>
        <w:jc w:val="both"/>
        <w:rPr>
          <w:rFonts w:eastAsia="Calibri" w:cs="Arial"/>
          <w:szCs w:val="22"/>
          <w:lang w:eastAsia="en-US"/>
        </w:rPr>
      </w:pPr>
    </w:p>
    <w:p w14:paraId="54377C53" w14:textId="77777777" w:rsidR="00B97504" w:rsidRPr="00D74925" w:rsidRDefault="00B97504" w:rsidP="00B97504">
      <w:pPr>
        <w:spacing w:line="276" w:lineRule="auto"/>
        <w:jc w:val="both"/>
        <w:rPr>
          <w:rFonts w:eastAsia="Calibri" w:cs="Arial"/>
          <w:szCs w:val="22"/>
          <w:lang w:eastAsia="en-US"/>
        </w:rPr>
      </w:pPr>
      <w:r w:rsidRPr="00D74925">
        <w:rPr>
          <w:rFonts w:eastAsia="Calibri" w:cs="Arial"/>
          <w:szCs w:val="22"/>
          <w:lang w:eastAsia="en-US"/>
        </w:rPr>
        <w:t xml:space="preserve">A la seva finalització, l’encarregat del tractament suprimirà/retornarà al responsable, retornarà a un nou encarregat del tractament, les dades les dades personals i  suprimirà qualsevol còpia (física i/o lògica) que obri en el seu poder. </w:t>
      </w:r>
    </w:p>
    <w:p w14:paraId="6FA95910" w14:textId="77777777" w:rsidR="00B97504" w:rsidRPr="00D74925" w:rsidRDefault="00B97504" w:rsidP="00B97504">
      <w:pPr>
        <w:spacing w:line="276" w:lineRule="auto"/>
        <w:jc w:val="both"/>
        <w:rPr>
          <w:rFonts w:eastAsia="Calibri" w:cs="Arial"/>
          <w:szCs w:val="22"/>
          <w:lang w:eastAsia="en-US"/>
        </w:rPr>
      </w:pPr>
    </w:p>
    <w:p w14:paraId="4ECA9DA4" w14:textId="77777777" w:rsidR="00B97504" w:rsidRPr="00D74925" w:rsidRDefault="00B97504" w:rsidP="00B97504">
      <w:pPr>
        <w:spacing w:line="276" w:lineRule="auto"/>
        <w:jc w:val="both"/>
        <w:rPr>
          <w:rFonts w:eastAsia="Calibri" w:cs="Arial"/>
          <w:szCs w:val="22"/>
          <w:lang w:eastAsia="en-US"/>
        </w:rPr>
      </w:pPr>
      <w:r w:rsidRPr="00D74925">
        <w:rPr>
          <w:rFonts w:eastAsia="Calibri" w:cs="Arial"/>
          <w:szCs w:val="22"/>
          <w:lang w:eastAsia="en-US"/>
        </w:rPr>
        <w:t>En qualsevol cas, a la finalització del contracte, l’encarregat del tractament haurà de certificar per una persona degudament apoderada de l'encarregat, que han complert amb les instruccions facilitades i que no mantenen cap document o dada dels que hagin pogut tractar durant el servei contractat.</w:t>
      </w:r>
    </w:p>
    <w:p w14:paraId="4E0E8CE5" w14:textId="77777777" w:rsidR="00B97504" w:rsidRPr="00D74925" w:rsidRDefault="00B97504" w:rsidP="00B97504">
      <w:pPr>
        <w:spacing w:line="276" w:lineRule="auto"/>
        <w:contextualSpacing/>
        <w:jc w:val="both"/>
        <w:rPr>
          <w:rFonts w:eastAsia="Calibri" w:cs="Arial"/>
          <w:szCs w:val="22"/>
          <w:lang w:eastAsia="en-US"/>
        </w:rPr>
      </w:pPr>
    </w:p>
    <w:p w14:paraId="1F4011BF" w14:textId="77777777" w:rsidR="00B97504" w:rsidRPr="00D74925" w:rsidRDefault="00B97504" w:rsidP="00B97504">
      <w:pPr>
        <w:spacing w:line="276" w:lineRule="auto"/>
        <w:jc w:val="both"/>
        <w:rPr>
          <w:rFonts w:eastAsia="Calibri" w:cs="Arial"/>
          <w:b/>
          <w:szCs w:val="22"/>
          <w:lang w:eastAsia="en-US"/>
        </w:rPr>
      </w:pPr>
      <w:r w:rsidRPr="00D74925">
        <w:rPr>
          <w:rFonts w:eastAsia="Calibri" w:cs="Arial"/>
          <w:b/>
          <w:szCs w:val="22"/>
          <w:lang w:eastAsia="en-US"/>
        </w:rPr>
        <w:t>5. Transferència internacional de dades.</w:t>
      </w:r>
    </w:p>
    <w:p w14:paraId="77F59D15" w14:textId="77777777" w:rsidR="00B97504" w:rsidRPr="00D74925" w:rsidRDefault="00B97504" w:rsidP="00B97504">
      <w:pPr>
        <w:spacing w:line="276" w:lineRule="auto"/>
        <w:jc w:val="both"/>
        <w:rPr>
          <w:rFonts w:eastAsia="Calibri" w:cs="Arial"/>
          <w:szCs w:val="22"/>
          <w:lang w:eastAsia="en-US"/>
        </w:rPr>
      </w:pPr>
    </w:p>
    <w:p w14:paraId="24982086" w14:textId="77777777" w:rsidR="00B97504" w:rsidRPr="00D74925" w:rsidRDefault="00B97504" w:rsidP="00B97504">
      <w:pPr>
        <w:spacing w:line="276" w:lineRule="auto"/>
        <w:jc w:val="both"/>
        <w:rPr>
          <w:rFonts w:eastAsia="Calibri" w:cs="Arial"/>
          <w:szCs w:val="22"/>
          <w:lang w:eastAsia="en-US"/>
        </w:rPr>
      </w:pPr>
      <w:r w:rsidRPr="00D74925">
        <w:rPr>
          <w:rFonts w:eastAsia="Calibri" w:cs="Arial"/>
          <w:szCs w:val="22"/>
          <w:lang w:eastAsia="en-US"/>
        </w:rPr>
        <w:lastRenderedPageBreak/>
        <w:t>En termes generals, no està permesa la transferència internacional de dades personals. Si l'encarregat hagués de transferir dades personals a un tercer país o organització internacional en virtut del dret de la Unió Europea o dels Estats membres que li pugui ser aplicable, aquest haurà d'informar d'aquesta circumstància de forma prèvia a la signatura d'aquest document a excepció feta d'una prohibició explícita en la pròpia normativa per raons d'interès públic.</w:t>
      </w:r>
    </w:p>
    <w:p w14:paraId="7B246BC0" w14:textId="77777777" w:rsidR="00B97504" w:rsidRPr="00D74925" w:rsidRDefault="00B97504" w:rsidP="00B97504">
      <w:pPr>
        <w:spacing w:line="276" w:lineRule="auto"/>
        <w:jc w:val="both"/>
        <w:rPr>
          <w:rFonts w:eastAsia="Calibri" w:cs="Arial"/>
          <w:b/>
          <w:szCs w:val="22"/>
          <w:lang w:eastAsia="en-US"/>
        </w:rPr>
      </w:pPr>
    </w:p>
    <w:p w14:paraId="3F4691FF" w14:textId="77777777" w:rsidR="00B97504" w:rsidRPr="00D74925" w:rsidRDefault="00B97504" w:rsidP="00B97504">
      <w:pPr>
        <w:spacing w:line="276" w:lineRule="auto"/>
        <w:jc w:val="both"/>
        <w:rPr>
          <w:rFonts w:eastAsia="Calibri" w:cs="Arial"/>
          <w:b/>
          <w:szCs w:val="22"/>
          <w:lang w:eastAsia="en-US"/>
        </w:rPr>
      </w:pPr>
      <w:r w:rsidRPr="00D74925">
        <w:rPr>
          <w:rFonts w:eastAsia="Calibri" w:cs="Arial"/>
          <w:b/>
          <w:szCs w:val="22"/>
          <w:lang w:eastAsia="en-US"/>
        </w:rPr>
        <w:t>6. Obligacions de l’encarregat.</w:t>
      </w:r>
    </w:p>
    <w:p w14:paraId="115BB72F" w14:textId="77777777" w:rsidR="00B97504" w:rsidRPr="00D74925" w:rsidRDefault="00B97504" w:rsidP="00B97504">
      <w:pPr>
        <w:spacing w:line="276" w:lineRule="auto"/>
        <w:jc w:val="both"/>
        <w:rPr>
          <w:rFonts w:eastAsia="Calibri" w:cs="Arial"/>
          <w:szCs w:val="22"/>
          <w:lang w:eastAsia="en-US"/>
        </w:rPr>
      </w:pPr>
    </w:p>
    <w:p w14:paraId="068F4DDC" w14:textId="77777777" w:rsidR="00B97504" w:rsidRPr="00D74925" w:rsidRDefault="00B97504" w:rsidP="00B97504">
      <w:pPr>
        <w:spacing w:line="276" w:lineRule="auto"/>
        <w:jc w:val="both"/>
        <w:rPr>
          <w:rFonts w:eastAsia="Calibri" w:cs="Arial"/>
          <w:szCs w:val="22"/>
          <w:lang w:eastAsia="en-US"/>
        </w:rPr>
      </w:pPr>
      <w:r w:rsidRPr="00D74925">
        <w:rPr>
          <w:rFonts w:eastAsia="Calibri" w:cs="Arial"/>
          <w:szCs w:val="22"/>
          <w:lang w:eastAsia="en-US"/>
        </w:rPr>
        <w:t>L'encarregat del tractament i tot el seu personal queda obligat a:</w:t>
      </w:r>
    </w:p>
    <w:p w14:paraId="42AAA4D9" w14:textId="77777777" w:rsidR="00B97504" w:rsidRPr="00D74925" w:rsidRDefault="00B97504" w:rsidP="00B97504">
      <w:pPr>
        <w:numPr>
          <w:ilvl w:val="0"/>
          <w:numId w:val="3"/>
        </w:numPr>
        <w:spacing w:line="276" w:lineRule="auto"/>
        <w:contextualSpacing/>
        <w:jc w:val="both"/>
        <w:rPr>
          <w:rFonts w:eastAsia="Calibri" w:cs="Arial"/>
          <w:szCs w:val="22"/>
          <w:lang w:eastAsia="en-US"/>
        </w:rPr>
      </w:pPr>
      <w:r w:rsidRPr="00D74925">
        <w:rPr>
          <w:rFonts w:eastAsia="Calibri" w:cs="Arial"/>
          <w:b/>
          <w:szCs w:val="22"/>
          <w:lang w:eastAsia="en-US"/>
        </w:rPr>
        <w:t>Única finalitat.</w:t>
      </w:r>
    </w:p>
    <w:p w14:paraId="2782EDF4" w14:textId="77777777" w:rsidR="00B97504" w:rsidRPr="00D74925" w:rsidRDefault="00B97504" w:rsidP="00B97504">
      <w:pPr>
        <w:spacing w:after="160" w:line="276" w:lineRule="auto"/>
        <w:ind w:left="720"/>
        <w:contextualSpacing/>
        <w:jc w:val="both"/>
        <w:rPr>
          <w:rFonts w:eastAsia="Calibri" w:cs="Arial"/>
          <w:szCs w:val="22"/>
          <w:lang w:eastAsia="en-US"/>
        </w:rPr>
      </w:pPr>
      <w:r w:rsidRPr="00D74925">
        <w:rPr>
          <w:rFonts w:eastAsia="Calibri" w:cs="Arial"/>
          <w:szCs w:val="22"/>
          <w:lang w:eastAsia="en-US"/>
        </w:rPr>
        <w:t>Utilitzar la informació i dades personals que li faciliti el responsable del tractament  exclusivament per la finalitat de l'encàrrec. En cap cas, l'encarregat del tractament queda autoritzat per utilitzar aquesta informació amb finalitats, interessos o beneficis que li siguin propis.</w:t>
      </w:r>
    </w:p>
    <w:p w14:paraId="64EF6A4D" w14:textId="77777777" w:rsidR="00B97504" w:rsidRPr="00D74925" w:rsidRDefault="00B97504" w:rsidP="00B97504">
      <w:pPr>
        <w:numPr>
          <w:ilvl w:val="0"/>
          <w:numId w:val="3"/>
        </w:numPr>
        <w:spacing w:after="160" w:line="276" w:lineRule="auto"/>
        <w:ind w:left="714" w:hanging="357"/>
        <w:contextualSpacing/>
        <w:jc w:val="both"/>
        <w:rPr>
          <w:rFonts w:eastAsia="Calibri" w:cs="Arial"/>
          <w:szCs w:val="22"/>
          <w:lang w:eastAsia="en-US"/>
        </w:rPr>
      </w:pPr>
      <w:r w:rsidRPr="00D74925">
        <w:rPr>
          <w:rFonts w:eastAsia="Calibri" w:cs="Arial"/>
          <w:b/>
          <w:szCs w:val="22"/>
          <w:lang w:eastAsia="en-US"/>
        </w:rPr>
        <w:t xml:space="preserve">Compliment de les instruccions. </w:t>
      </w:r>
    </w:p>
    <w:p w14:paraId="4FCE02CF" w14:textId="77777777" w:rsidR="00B97504" w:rsidRPr="00D74925" w:rsidRDefault="00B97504" w:rsidP="00B97504">
      <w:pPr>
        <w:spacing w:line="276" w:lineRule="auto"/>
        <w:ind w:left="714"/>
        <w:contextualSpacing/>
        <w:jc w:val="both"/>
        <w:rPr>
          <w:rFonts w:eastAsia="Calibri" w:cs="Arial"/>
          <w:szCs w:val="22"/>
          <w:lang w:eastAsia="en-US"/>
        </w:rPr>
      </w:pPr>
      <w:r w:rsidRPr="00D74925">
        <w:rPr>
          <w:rFonts w:eastAsia="Calibri" w:cs="Arial"/>
          <w:szCs w:val="22"/>
          <w:lang w:eastAsia="en-US"/>
        </w:rPr>
        <w:t>L'encarregat del tractament tractarà les dades facilitades d'acord amb les instruccions del responsable del tractament. En el cas que l’encarregat del tractament considerés que alguna de les instruccions infringís o fos contradictòria amb el RGPD o qualsevol altra disposició en matèria de protecció de dades que el completés o desenvolupés, l'encarregat de tractament haurà d'informar de forma immediata d’aquesta circumstància al delegat de protecció de dades (</w:t>
      </w:r>
      <w:r w:rsidRPr="005A720A">
        <w:rPr>
          <w:rFonts w:eastAsia="Calibri" w:cs="Arial"/>
          <w:color w:val="00B0F0"/>
          <w:szCs w:val="22"/>
          <w:lang w:eastAsia="en-US"/>
        </w:rPr>
        <w:t>dpoicf@icf.cat</w:t>
      </w:r>
      <w:r w:rsidRPr="00D74925">
        <w:rPr>
          <w:rFonts w:eastAsia="Calibri" w:cs="Arial"/>
          <w:szCs w:val="22"/>
          <w:lang w:eastAsia="en-US"/>
        </w:rPr>
        <w:t>) del Grup ICF, i s'abstindrà d'aplicar-la fins que torni a rebre noves instruccions.</w:t>
      </w:r>
    </w:p>
    <w:p w14:paraId="2D4E9C30" w14:textId="77777777" w:rsidR="00B97504" w:rsidRPr="00D74925" w:rsidRDefault="00B97504" w:rsidP="00B97504">
      <w:pPr>
        <w:numPr>
          <w:ilvl w:val="0"/>
          <w:numId w:val="3"/>
        </w:numPr>
        <w:spacing w:after="160" w:line="276" w:lineRule="auto"/>
        <w:ind w:left="714" w:hanging="357"/>
        <w:contextualSpacing/>
        <w:jc w:val="both"/>
        <w:rPr>
          <w:rFonts w:eastAsia="Calibri" w:cs="Arial"/>
          <w:szCs w:val="22"/>
          <w:lang w:eastAsia="en-US"/>
        </w:rPr>
      </w:pPr>
      <w:r w:rsidRPr="00D74925">
        <w:rPr>
          <w:rFonts w:eastAsia="Calibri" w:cs="Arial"/>
          <w:b/>
          <w:szCs w:val="22"/>
          <w:lang w:eastAsia="en-US"/>
        </w:rPr>
        <w:t>Registre d’activitats</w:t>
      </w:r>
    </w:p>
    <w:p w14:paraId="3BCAA0E0" w14:textId="77777777" w:rsidR="00B97504" w:rsidRPr="00D74925" w:rsidRDefault="00B97504" w:rsidP="00B97504">
      <w:pPr>
        <w:spacing w:line="276" w:lineRule="auto"/>
        <w:ind w:left="708"/>
        <w:contextualSpacing/>
        <w:jc w:val="both"/>
        <w:rPr>
          <w:rFonts w:cs="Arial"/>
          <w:i/>
          <w:szCs w:val="22"/>
          <w:highlight w:val="yellow"/>
        </w:rPr>
      </w:pPr>
      <w:r w:rsidRPr="00D74925">
        <w:rPr>
          <w:rFonts w:cs="Arial"/>
          <w:i/>
          <w:szCs w:val="22"/>
        </w:rPr>
        <w:t>(Només si ET té més de 250 empleats o si el tractament suposa un risc pels drets o llibertats, no sigui ocasional, o inclogui dades de categoria especial, o dades relatives a condemnes o infraccions penals Art 30.5RGPD).</w:t>
      </w:r>
    </w:p>
    <w:p w14:paraId="678A7722" w14:textId="77777777" w:rsidR="00B97504" w:rsidRPr="00D74925" w:rsidRDefault="00B97504" w:rsidP="00B97504">
      <w:pPr>
        <w:spacing w:line="276" w:lineRule="auto"/>
        <w:ind w:left="714"/>
        <w:contextualSpacing/>
        <w:jc w:val="both"/>
        <w:rPr>
          <w:rFonts w:eastAsia="Calibri" w:cs="Arial"/>
          <w:szCs w:val="22"/>
          <w:lang w:eastAsia="en-US"/>
        </w:rPr>
      </w:pPr>
      <w:r w:rsidRPr="00D74925">
        <w:rPr>
          <w:rFonts w:eastAsia="Calibri" w:cs="Arial"/>
          <w:szCs w:val="22"/>
          <w:lang w:eastAsia="en-US"/>
        </w:rPr>
        <w:t>Portar, per escrit, un registre de totes les categories d’activitats de tractament efectuades per compte del responsable, que identifiqui en tot moment les dades de contacte, les categories de tractaments efectuats, les transferències de dades que es puguin donar i una descripció general de les mesures tècniques i organitzatives de seguretat per cada tractament.</w:t>
      </w:r>
    </w:p>
    <w:p w14:paraId="46093150" w14:textId="77777777" w:rsidR="00B97504" w:rsidRPr="00D74925" w:rsidRDefault="00B97504" w:rsidP="00B97504">
      <w:pPr>
        <w:numPr>
          <w:ilvl w:val="0"/>
          <w:numId w:val="3"/>
        </w:numPr>
        <w:spacing w:after="160" w:line="276" w:lineRule="auto"/>
        <w:ind w:left="714" w:hanging="357"/>
        <w:contextualSpacing/>
        <w:jc w:val="both"/>
        <w:rPr>
          <w:rFonts w:eastAsia="Calibri" w:cs="Arial"/>
          <w:szCs w:val="22"/>
          <w:lang w:eastAsia="en-US"/>
        </w:rPr>
      </w:pPr>
      <w:r w:rsidRPr="00D74925">
        <w:rPr>
          <w:rFonts w:eastAsia="Calibri" w:cs="Arial"/>
          <w:b/>
          <w:szCs w:val="22"/>
          <w:lang w:eastAsia="en-US"/>
        </w:rPr>
        <w:t xml:space="preserve">Comunicació de dades. </w:t>
      </w:r>
    </w:p>
    <w:p w14:paraId="69B59B5C" w14:textId="77777777" w:rsidR="00B97504" w:rsidRPr="00D74925" w:rsidRDefault="00B97504" w:rsidP="00B97504">
      <w:pPr>
        <w:spacing w:line="276" w:lineRule="auto"/>
        <w:ind w:left="714"/>
        <w:contextualSpacing/>
        <w:jc w:val="both"/>
        <w:rPr>
          <w:rFonts w:eastAsia="Calibri" w:cs="Arial"/>
          <w:szCs w:val="22"/>
          <w:lang w:eastAsia="en-US"/>
        </w:rPr>
      </w:pPr>
      <w:r w:rsidRPr="00D74925">
        <w:rPr>
          <w:rFonts w:eastAsia="Calibri" w:cs="Arial"/>
          <w:szCs w:val="22"/>
          <w:lang w:eastAsia="en-US"/>
        </w:rPr>
        <w:t>L'encarregat de tractament no comunicarà cap informació ni cap dada a terceres persones, excepte amb l’autorització expressa del responsable del tractament o en els supòsits legalment admissibles. En aquest darrer cas, l'encarregat de tractament procedirà a informar de forma immediata d’aquesta circumstància, sempre que no hagi de contravenir cap instrucció o obligació legal, al responsable del tractament.</w:t>
      </w:r>
    </w:p>
    <w:p w14:paraId="7715F554" w14:textId="77777777" w:rsidR="00B97504" w:rsidRPr="00D74925" w:rsidRDefault="00B97504" w:rsidP="00B97504">
      <w:pPr>
        <w:numPr>
          <w:ilvl w:val="0"/>
          <w:numId w:val="3"/>
        </w:numPr>
        <w:spacing w:after="160" w:line="276" w:lineRule="auto"/>
        <w:ind w:left="714" w:hanging="357"/>
        <w:contextualSpacing/>
        <w:jc w:val="both"/>
        <w:rPr>
          <w:rFonts w:eastAsia="Calibri" w:cs="Arial"/>
          <w:szCs w:val="22"/>
          <w:lang w:eastAsia="en-US"/>
        </w:rPr>
      </w:pPr>
      <w:r w:rsidRPr="00D74925">
        <w:rPr>
          <w:rFonts w:eastAsia="Calibri" w:cs="Arial"/>
          <w:b/>
          <w:szCs w:val="22"/>
          <w:lang w:eastAsia="en-US"/>
        </w:rPr>
        <w:t>Confidencialitat i secret.</w:t>
      </w:r>
    </w:p>
    <w:p w14:paraId="2071A0B6" w14:textId="77777777" w:rsidR="00B97504" w:rsidRPr="00D74925" w:rsidRDefault="00B97504" w:rsidP="00B97504">
      <w:pPr>
        <w:spacing w:after="160" w:line="276" w:lineRule="auto"/>
        <w:ind w:left="714"/>
        <w:contextualSpacing/>
        <w:jc w:val="both"/>
        <w:rPr>
          <w:rFonts w:eastAsia="Calibri" w:cs="Arial"/>
          <w:szCs w:val="22"/>
          <w:lang w:eastAsia="en-US"/>
        </w:rPr>
      </w:pPr>
      <w:r w:rsidRPr="00D74925">
        <w:rPr>
          <w:rFonts w:eastAsia="Calibri" w:cs="Arial"/>
          <w:b/>
          <w:szCs w:val="22"/>
          <w:lang w:eastAsia="en-US"/>
        </w:rPr>
        <w:t xml:space="preserve"> </w:t>
      </w:r>
      <w:r w:rsidRPr="00D74925">
        <w:rPr>
          <w:rFonts w:eastAsia="Calibri" w:cs="Arial"/>
          <w:szCs w:val="22"/>
          <w:lang w:eastAsia="en-US"/>
        </w:rPr>
        <w:t>L'encarregat de tractament:</w:t>
      </w:r>
    </w:p>
    <w:p w14:paraId="422F3012" w14:textId="77777777" w:rsidR="00B97504" w:rsidRPr="00D74925" w:rsidRDefault="00B97504" w:rsidP="00B97504">
      <w:pPr>
        <w:numPr>
          <w:ilvl w:val="0"/>
          <w:numId w:val="4"/>
        </w:numPr>
        <w:spacing w:after="160" w:line="276" w:lineRule="auto"/>
        <w:contextualSpacing/>
        <w:jc w:val="both"/>
        <w:rPr>
          <w:rFonts w:eastAsia="Calibri" w:cs="Arial"/>
          <w:szCs w:val="22"/>
          <w:lang w:eastAsia="en-US"/>
        </w:rPr>
      </w:pPr>
      <w:r w:rsidRPr="00D74925">
        <w:rPr>
          <w:rFonts w:eastAsia="Calibri" w:cs="Arial"/>
          <w:szCs w:val="22"/>
          <w:lang w:eastAsia="en-US"/>
        </w:rPr>
        <w:t xml:space="preserve">Resta obligat a mantenir el deure de secret respecte de les dades de caràcter personal a les quals hagi tingut accés en virtut d’aquest encàrrec, fins i tot després que en finalitzi l’objecte. </w:t>
      </w:r>
    </w:p>
    <w:p w14:paraId="27540718" w14:textId="77777777" w:rsidR="00B97504" w:rsidRPr="00D74925" w:rsidRDefault="00B97504" w:rsidP="00B97504">
      <w:pPr>
        <w:numPr>
          <w:ilvl w:val="0"/>
          <w:numId w:val="4"/>
        </w:numPr>
        <w:spacing w:after="160" w:line="276" w:lineRule="auto"/>
        <w:contextualSpacing/>
        <w:jc w:val="both"/>
        <w:rPr>
          <w:rFonts w:eastAsia="Calibri" w:cs="Arial"/>
          <w:szCs w:val="22"/>
          <w:lang w:eastAsia="en-US"/>
        </w:rPr>
      </w:pPr>
      <w:r w:rsidRPr="00D74925">
        <w:rPr>
          <w:rFonts w:eastAsia="Calibri" w:cs="Arial"/>
          <w:szCs w:val="22"/>
          <w:lang w:eastAsia="en-US"/>
        </w:rPr>
        <w:t xml:space="preserve">Garantirà que les persones autoritzades per tractar dades personals es comprometen de forma expressa i per escrit a respectar la confidencialitat </w:t>
      </w:r>
      <w:r w:rsidRPr="00D74925">
        <w:rPr>
          <w:rFonts w:eastAsia="Calibri" w:cs="Arial"/>
          <w:szCs w:val="22"/>
          <w:lang w:eastAsia="en-US"/>
        </w:rPr>
        <w:lastRenderedPageBreak/>
        <w:t>de les dades confiades i a complir les mesures de seguretat corresponents, de les quals cal informar-los i formar-los convenientment.</w:t>
      </w:r>
    </w:p>
    <w:p w14:paraId="5DA0F46A" w14:textId="77777777" w:rsidR="00B97504" w:rsidRPr="00D74925" w:rsidRDefault="00B97504" w:rsidP="00B97504">
      <w:pPr>
        <w:numPr>
          <w:ilvl w:val="0"/>
          <w:numId w:val="4"/>
        </w:numPr>
        <w:spacing w:after="160" w:line="276" w:lineRule="auto"/>
        <w:contextualSpacing/>
        <w:jc w:val="both"/>
        <w:rPr>
          <w:rFonts w:eastAsia="Calibri" w:cs="Arial"/>
          <w:szCs w:val="22"/>
          <w:lang w:eastAsia="en-US"/>
        </w:rPr>
      </w:pPr>
      <w:r w:rsidRPr="00D74925">
        <w:rPr>
          <w:rFonts w:eastAsia="Calibri" w:cs="Arial"/>
          <w:szCs w:val="22"/>
          <w:lang w:eastAsia="en-US"/>
        </w:rPr>
        <w:t xml:space="preserve">Garantirà la formació i difusió necessària en matèria de protecció de dades de les persones autoritzades, de la seva organització, per tractar dades personals. </w:t>
      </w:r>
    </w:p>
    <w:p w14:paraId="02CD7867" w14:textId="77777777" w:rsidR="00B97504" w:rsidRPr="00D74925" w:rsidRDefault="00B97504" w:rsidP="00B97504">
      <w:pPr>
        <w:numPr>
          <w:ilvl w:val="0"/>
          <w:numId w:val="4"/>
        </w:numPr>
        <w:spacing w:after="160" w:line="276" w:lineRule="auto"/>
        <w:contextualSpacing/>
        <w:jc w:val="both"/>
        <w:rPr>
          <w:rFonts w:eastAsia="Calibri" w:cs="Arial"/>
          <w:szCs w:val="22"/>
          <w:lang w:eastAsia="en-US"/>
        </w:rPr>
      </w:pPr>
      <w:r w:rsidRPr="00D74925">
        <w:rPr>
          <w:rFonts w:eastAsia="Calibri" w:cs="Arial"/>
          <w:szCs w:val="22"/>
          <w:lang w:eastAsia="en-US"/>
        </w:rPr>
        <w:t>Mantindrà en tot moment a disposició del responsable tota la documentació específica que acrediti el compliment de les obligacions relatives al deure de secret, tant del propi encarregat com dels seus empleats.</w:t>
      </w:r>
    </w:p>
    <w:p w14:paraId="1F90BE7E" w14:textId="77777777" w:rsidR="00B97504" w:rsidRPr="00D74925" w:rsidRDefault="00B97504" w:rsidP="00B97504">
      <w:pPr>
        <w:numPr>
          <w:ilvl w:val="0"/>
          <w:numId w:val="3"/>
        </w:numPr>
        <w:spacing w:after="160" w:line="276" w:lineRule="auto"/>
        <w:ind w:left="714" w:hanging="357"/>
        <w:contextualSpacing/>
        <w:jc w:val="both"/>
        <w:rPr>
          <w:rFonts w:eastAsia="Calibri" w:cs="Arial"/>
          <w:szCs w:val="22"/>
          <w:lang w:eastAsia="en-US"/>
        </w:rPr>
      </w:pPr>
      <w:r w:rsidRPr="00D74925">
        <w:rPr>
          <w:rFonts w:eastAsia="Calibri" w:cs="Arial"/>
          <w:b/>
          <w:szCs w:val="22"/>
          <w:lang w:eastAsia="en-US"/>
        </w:rPr>
        <w:t xml:space="preserve">Mesures de seguretat. </w:t>
      </w:r>
    </w:p>
    <w:p w14:paraId="0EE8AEA9" w14:textId="77777777" w:rsidR="00B97504" w:rsidRPr="00D74925" w:rsidRDefault="00B97504" w:rsidP="00B97504">
      <w:pPr>
        <w:spacing w:line="276" w:lineRule="auto"/>
        <w:ind w:left="714"/>
        <w:contextualSpacing/>
        <w:jc w:val="both"/>
        <w:rPr>
          <w:rFonts w:eastAsia="Calibri" w:cs="Arial"/>
          <w:szCs w:val="22"/>
          <w:lang w:eastAsia="en-US"/>
        </w:rPr>
      </w:pPr>
      <w:r w:rsidRPr="00D74925">
        <w:rPr>
          <w:rFonts w:eastAsia="Calibri" w:cs="Arial"/>
          <w:szCs w:val="22"/>
          <w:lang w:eastAsia="en-US"/>
        </w:rPr>
        <w:t xml:space="preserve">L'encarregat del tractament assumeix expressament l’obligació d'implantar les mesures de seguretat necessàries i aplicar degudament les tècniques i mesures organitzatives apropiades per garantir un nivell de seguretat adequat en base a l'avaluació de l’impacte en la protecció de dades personals del tractament de dades objecte d'aquest contracte. L'encarregat del tractament ha de: </w:t>
      </w:r>
    </w:p>
    <w:p w14:paraId="0F814D6F" w14:textId="6038F4F5" w:rsidR="00B97504" w:rsidRPr="00D74925" w:rsidRDefault="00B97504" w:rsidP="00B97504">
      <w:pPr>
        <w:numPr>
          <w:ilvl w:val="0"/>
          <w:numId w:val="5"/>
        </w:numPr>
        <w:spacing w:after="160" w:line="276" w:lineRule="auto"/>
        <w:contextualSpacing/>
        <w:jc w:val="both"/>
        <w:rPr>
          <w:rFonts w:eastAsia="Calibri" w:cs="Arial"/>
          <w:szCs w:val="22"/>
          <w:lang w:eastAsia="en-US"/>
        </w:rPr>
      </w:pPr>
      <w:r w:rsidRPr="00D74925">
        <w:rPr>
          <w:rFonts w:eastAsia="Calibri" w:cs="Arial"/>
          <w:szCs w:val="22"/>
          <w:lang w:eastAsia="en-US"/>
        </w:rPr>
        <w:t>Designar un responsable de seguretat o, si així estigués obligat, un Delegat de Protecció de dades,  i comunicar la seva identitat al DPO del Grup ICF (</w:t>
      </w:r>
      <w:r w:rsidR="00535480" w:rsidRPr="00535480">
        <w:rPr>
          <w:rFonts w:eastAsia="Calibri" w:cs="Arial"/>
          <w:color w:val="00B0F0"/>
          <w:szCs w:val="22"/>
          <w:lang w:eastAsia="en-US"/>
        </w:rPr>
        <w:t>dpoicf@icf.cat</w:t>
      </w:r>
      <w:r w:rsidRPr="00D74925">
        <w:rPr>
          <w:rFonts w:eastAsia="Calibri" w:cs="Arial"/>
          <w:szCs w:val="22"/>
          <w:lang w:eastAsia="en-US"/>
        </w:rPr>
        <w:t>).</w:t>
      </w:r>
    </w:p>
    <w:p w14:paraId="6E844C1A" w14:textId="77777777" w:rsidR="00B97504" w:rsidRPr="00D74925" w:rsidRDefault="00B97504" w:rsidP="00B97504">
      <w:pPr>
        <w:numPr>
          <w:ilvl w:val="0"/>
          <w:numId w:val="5"/>
        </w:numPr>
        <w:spacing w:after="160" w:line="276" w:lineRule="auto"/>
        <w:contextualSpacing/>
        <w:jc w:val="both"/>
        <w:rPr>
          <w:rFonts w:eastAsia="Calibri" w:cs="Arial"/>
          <w:szCs w:val="22"/>
          <w:lang w:eastAsia="en-US"/>
        </w:rPr>
      </w:pPr>
      <w:r w:rsidRPr="00D74925">
        <w:rPr>
          <w:rFonts w:eastAsia="Calibri" w:cs="Arial"/>
          <w:szCs w:val="22"/>
          <w:lang w:eastAsia="en-US"/>
        </w:rPr>
        <w:t xml:space="preserve">Garantir la confidencialitat, integritat, disponibilitat i recuperació permanent dels sistemes, dispositius i serveis objecte d'aquest contracte. </w:t>
      </w:r>
    </w:p>
    <w:p w14:paraId="646864CC" w14:textId="77777777" w:rsidR="00B97504" w:rsidRPr="00D74925" w:rsidRDefault="00B97504" w:rsidP="00B97504">
      <w:pPr>
        <w:numPr>
          <w:ilvl w:val="0"/>
          <w:numId w:val="5"/>
        </w:numPr>
        <w:spacing w:after="160" w:line="276" w:lineRule="auto"/>
        <w:contextualSpacing/>
        <w:jc w:val="both"/>
        <w:rPr>
          <w:rFonts w:eastAsia="Calibri" w:cs="Arial"/>
          <w:szCs w:val="22"/>
          <w:lang w:eastAsia="en-US"/>
        </w:rPr>
      </w:pPr>
      <w:r w:rsidRPr="00D74925">
        <w:rPr>
          <w:rFonts w:eastAsia="Calibri" w:cs="Arial"/>
          <w:szCs w:val="22"/>
          <w:lang w:eastAsia="en-US"/>
        </w:rPr>
        <w:t xml:space="preserve">Verificar i avaluar de forma periòdica i regular l'eficàcia de les mesures tècniques i organitzatives implantades per garantir la seguretat dels tractaments. </w:t>
      </w:r>
    </w:p>
    <w:p w14:paraId="13EFE0EB" w14:textId="77777777" w:rsidR="00B97504" w:rsidRPr="00D74925" w:rsidRDefault="00B97504" w:rsidP="00B97504">
      <w:pPr>
        <w:numPr>
          <w:ilvl w:val="0"/>
          <w:numId w:val="5"/>
        </w:numPr>
        <w:spacing w:after="160" w:line="276" w:lineRule="auto"/>
        <w:contextualSpacing/>
        <w:jc w:val="both"/>
        <w:rPr>
          <w:rFonts w:eastAsia="Calibri" w:cs="Arial"/>
          <w:szCs w:val="22"/>
          <w:lang w:eastAsia="en-US"/>
        </w:rPr>
      </w:pPr>
      <w:proofErr w:type="spellStart"/>
      <w:r w:rsidRPr="00D74925">
        <w:rPr>
          <w:rFonts w:eastAsia="Calibri" w:cs="Arial"/>
          <w:szCs w:val="22"/>
          <w:lang w:eastAsia="en-US"/>
        </w:rPr>
        <w:t>Pseudoanonimitzar</w:t>
      </w:r>
      <w:proofErr w:type="spellEnd"/>
      <w:r w:rsidRPr="00D74925">
        <w:rPr>
          <w:rFonts w:eastAsia="Calibri" w:cs="Arial"/>
          <w:szCs w:val="22"/>
          <w:lang w:eastAsia="en-US"/>
        </w:rPr>
        <w:t xml:space="preserve"> i xifrar les dades personals si escau.</w:t>
      </w:r>
    </w:p>
    <w:p w14:paraId="7494660B" w14:textId="77777777" w:rsidR="00B97504" w:rsidRPr="00D74925" w:rsidRDefault="00B97504" w:rsidP="00B97504">
      <w:pPr>
        <w:numPr>
          <w:ilvl w:val="0"/>
          <w:numId w:val="5"/>
        </w:numPr>
        <w:spacing w:after="160" w:line="276" w:lineRule="auto"/>
        <w:contextualSpacing/>
        <w:jc w:val="both"/>
        <w:rPr>
          <w:rFonts w:eastAsia="Calibri" w:cs="Arial"/>
          <w:szCs w:val="22"/>
          <w:lang w:eastAsia="en-US"/>
        </w:rPr>
      </w:pPr>
      <w:r w:rsidRPr="00D74925">
        <w:rPr>
          <w:rFonts w:eastAsia="Calibri" w:cs="Arial"/>
          <w:szCs w:val="22"/>
          <w:lang w:eastAsia="en-US"/>
        </w:rPr>
        <w:t>Establir un entorn de control adequat d’acord amb l'avaluació dels riscos relacionats amb els tractaments de dades objecte d'aquest contracte.</w:t>
      </w:r>
    </w:p>
    <w:p w14:paraId="7C1BA98E" w14:textId="77777777" w:rsidR="00B97504" w:rsidRPr="00D74925" w:rsidRDefault="00B97504" w:rsidP="00B97504">
      <w:pPr>
        <w:spacing w:after="60" w:line="276" w:lineRule="auto"/>
        <w:jc w:val="both"/>
        <w:rPr>
          <w:rFonts w:eastAsia="Calibri" w:cs="Arial"/>
          <w:b/>
          <w:szCs w:val="22"/>
          <w:lang w:eastAsia="en-US"/>
        </w:rPr>
      </w:pPr>
    </w:p>
    <w:p w14:paraId="4C44ACA3" w14:textId="77777777" w:rsidR="00B97504" w:rsidRPr="00D74925" w:rsidRDefault="00B97504" w:rsidP="00B97504">
      <w:pPr>
        <w:spacing w:after="60" w:line="276" w:lineRule="auto"/>
        <w:jc w:val="both"/>
        <w:rPr>
          <w:rFonts w:eastAsia="Calibri" w:cs="Arial"/>
          <w:b/>
          <w:szCs w:val="22"/>
          <w:lang w:eastAsia="en-US"/>
        </w:rPr>
      </w:pPr>
      <w:r w:rsidRPr="00D74925">
        <w:rPr>
          <w:rFonts w:eastAsia="Calibri" w:cs="Arial"/>
          <w:b/>
          <w:szCs w:val="22"/>
          <w:lang w:eastAsia="en-US"/>
        </w:rPr>
        <w:t>7. Subcontractació.</w:t>
      </w:r>
    </w:p>
    <w:p w14:paraId="019FD364" w14:textId="77777777" w:rsidR="00B97504" w:rsidRPr="00D74925" w:rsidRDefault="00B97504" w:rsidP="00B97504">
      <w:pPr>
        <w:spacing w:line="276" w:lineRule="auto"/>
        <w:rPr>
          <w:rFonts w:ascii="Calibri Light" w:hAnsi="Calibri Light" w:cs="Calibri Light"/>
          <w:i/>
          <w:szCs w:val="22"/>
        </w:rPr>
      </w:pPr>
      <w:r w:rsidRPr="00D74925">
        <w:rPr>
          <w:rFonts w:cs="Arial"/>
          <w:i/>
          <w:szCs w:val="22"/>
        </w:rPr>
        <w:t>(En cas que no estigui previst en les clàusules del contracte o condicions del servei</w:t>
      </w:r>
      <w:r w:rsidRPr="00D74925">
        <w:rPr>
          <w:rFonts w:ascii="Calibri Light" w:hAnsi="Calibri Light" w:cs="Calibri Light"/>
          <w:i/>
          <w:szCs w:val="22"/>
        </w:rPr>
        <w:t>.)</w:t>
      </w:r>
    </w:p>
    <w:p w14:paraId="6B7D6590" w14:textId="77777777" w:rsidR="00B97504" w:rsidRPr="00D74925" w:rsidRDefault="00B97504" w:rsidP="00B97504">
      <w:pPr>
        <w:spacing w:after="60" w:line="276" w:lineRule="auto"/>
        <w:jc w:val="both"/>
        <w:rPr>
          <w:rFonts w:eastAsia="Calibri" w:cs="Arial"/>
          <w:b/>
          <w:szCs w:val="22"/>
          <w:lang w:eastAsia="en-US"/>
        </w:rPr>
      </w:pPr>
    </w:p>
    <w:p w14:paraId="44AE3508" w14:textId="77777777" w:rsidR="00B97504" w:rsidRPr="00D74925" w:rsidRDefault="00B97504" w:rsidP="00B97504">
      <w:pPr>
        <w:spacing w:after="120" w:line="276" w:lineRule="auto"/>
        <w:jc w:val="both"/>
        <w:rPr>
          <w:szCs w:val="22"/>
        </w:rPr>
      </w:pPr>
      <w:r w:rsidRPr="00D74925">
        <w:rPr>
          <w:szCs w:val="22"/>
        </w:rPr>
        <w:t>Amb caràcter general, les prestacions objecte d'aquest contracte no es podran subcontractar a d'altres proveïdors, excepció feta dels serveis auxiliars necessaris pel normal funcionament de l'encarregat.</w:t>
      </w:r>
    </w:p>
    <w:p w14:paraId="6A3552B0" w14:textId="77777777" w:rsidR="00B97504" w:rsidRPr="00D74925" w:rsidRDefault="00B97504" w:rsidP="00B97504">
      <w:pPr>
        <w:spacing w:after="120" w:line="276" w:lineRule="auto"/>
        <w:jc w:val="both"/>
        <w:rPr>
          <w:szCs w:val="22"/>
        </w:rPr>
      </w:pPr>
      <w:r w:rsidRPr="00D74925">
        <w:rPr>
          <w:szCs w:val="22"/>
        </w:rPr>
        <w:t xml:space="preserve">En cas que esdevingui necessària alguna subcontractació, l'encarregat ho comunicarà, de forma argumentada i per escrit, al responsable del tractament, amb l’antelació suficient per la presa raonada de decisió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  </w:t>
      </w:r>
    </w:p>
    <w:p w14:paraId="1AB22187" w14:textId="77777777" w:rsidR="00B97504" w:rsidRPr="00D74925" w:rsidRDefault="00B97504" w:rsidP="00B97504">
      <w:pPr>
        <w:spacing w:after="120" w:line="276" w:lineRule="auto"/>
        <w:jc w:val="both"/>
        <w:rPr>
          <w:szCs w:val="22"/>
        </w:rPr>
      </w:pPr>
      <w:r w:rsidRPr="00D74925">
        <w:rPr>
          <w:szCs w:val="22"/>
        </w:rPr>
        <w:t xml:space="preserve">El subcontractat tindrà la condició d'encarregat del tractament que preveu aquest contracte i restarà obligat, igualment, a complir les obligacions que s'han establert per l'encarregat del tractament inicial. És obligació de l'encarregat inicial regular la nova relació de forma que el nou subcontractat quedi subjecte a les mateixes condicions (instruccions, obligacions, mesures de seguretat, etc...), i amb els mateixos requisits formals, que l'encarregat inicial suporta. </w:t>
      </w:r>
    </w:p>
    <w:p w14:paraId="3EBCE79F" w14:textId="77777777" w:rsidR="00B97504" w:rsidRPr="00D74925" w:rsidRDefault="00B97504" w:rsidP="00B97504">
      <w:pPr>
        <w:spacing w:after="120" w:line="276" w:lineRule="auto"/>
        <w:jc w:val="both"/>
        <w:rPr>
          <w:szCs w:val="22"/>
        </w:rPr>
      </w:pPr>
      <w:r w:rsidRPr="00D74925">
        <w:rPr>
          <w:szCs w:val="22"/>
        </w:rPr>
        <w:lastRenderedPageBreak/>
        <w:t>La responsabilitat d'un incompliment per part del subcontractant, sigui qui sigui el causant, recaurà en tot moment en l'encarregat inicial.</w:t>
      </w:r>
    </w:p>
    <w:p w14:paraId="700EA5B6" w14:textId="77777777" w:rsidR="00B97504" w:rsidRPr="00D74925" w:rsidRDefault="00B97504" w:rsidP="00B97504">
      <w:pPr>
        <w:spacing w:line="276" w:lineRule="auto"/>
        <w:rPr>
          <w:rFonts w:cs="Arial"/>
          <w:i/>
          <w:szCs w:val="22"/>
        </w:rPr>
      </w:pPr>
      <w:r w:rsidRPr="00D74925">
        <w:rPr>
          <w:rFonts w:cs="Arial"/>
          <w:i/>
          <w:szCs w:val="22"/>
        </w:rPr>
        <w:t>(En cas que així estigui pactat i previst en les clàusules del contracte o condicions del servei.)</w:t>
      </w:r>
    </w:p>
    <w:p w14:paraId="7CF826FB" w14:textId="77777777" w:rsidR="00B97504" w:rsidRPr="00D74925" w:rsidRDefault="00B97504" w:rsidP="00B97504">
      <w:pPr>
        <w:spacing w:line="276" w:lineRule="auto"/>
        <w:rPr>
          <w:rFonts w:cs="Arial"/>
          <w:i/>
          <w:szCs w:val="22"/>
        </w:rPr>
      </w:pPr>
    </w:p>
    <w:p w14:paraId="56FC72BA" w14:textId="77777777" w:rsidR="00B97504" w:rsidRPr="00D74925" w:rsidRDefault="00B97504" w:rsidP="00B97504">
      <w:pPr>
        <w:spacing w:line="276" w:lineRule="auto"/>
        <w:jc w:val="both"/>
        <w:rPr>
          <w:rFonts w:cs="Arial"/>
          <w:szCs w:val="22"/>
        </w:rPr>
      </w:pPr>
      <w:r w:rsidRPr="00D74925">
        <w:rPr>
          <w:rFonts w:cs="Arial"/>
          <w:szCs w:val="22"/>
        </w:rPr>
        <w:t>Les prestacions objecte d’aquest contracte poden estar subcontractats a d’altres proveïdors, d’acord amb els requeriments establerts en els plecs o contracte als quals s’annexen aquestes instruccions.</w:t>
      </w:r>
    </w:p>
    <w:p w14:paraId="2DCA3A0A" w14:textId="77777777" w:rsidR="00B97504" w:rsidRPr="00D74925" w:rsidRDefault="00B97504" w:rsidP="00B97504">
      <w:pPr>
        <w:spacing w:line="276" w:lineRule="auto"/>
        <w:jc w:val="both"/>
        <w:rPr>
          <w:rFonts w:cs="Arial"/>
          <w:szCs w:val="22"/>
        </w:rPr>
      </w:pPr>
    </w:p>
    <w:p w14:paraId="42215DC3" w14:textId="77777777" w:rsidR="00B97504" w:rsidRPr="00D74925" w:rsidRDefault="00B97504" w:rsidP="00B97504">
      <w:pPr>
        <w:spacing w:line="276" w:lineRule="auto"/>
        <w:jc w:val="both"/>
        <w:rPr>
          <w:rFonts w:cs="Arial"/>
          <w:szCs w:val="22"/>
        </w:rPr>
      </w:pPr>
      <w:r w:rsidRPr="00D74925">
        <w:rPr>
          <w:rFonts w:cs="Arial"/>
          <w:szCs w:val="22"/>
        </w:rPr>
        <w:t>En cas que esdevingui necessària alguna subcontractació addicional, l'encarregat ho comunicarà, de forma argumentada i per escrit, al responsable del tractament, amb l’antelació suficient per la presa raonada de decisions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w:t>
      </w:r>
    </w:p>
    <w:p w14:paraId="1516CA4C" w14:textId="77777777" w:rsidR="00B97504" w:rsidRPr="00D74925" w:rsidRDefault="00B97504" w:rsidP="00B97504">
      <w:pPr>
        <w:spacing w:line="276" w:lineRule="auto"/>
        <w:jc w:val="both"/>
        <w:rPr>
          <w:rFonts w:cs="Arial"/>
          <w:szCs w:val="22"/>
        </w:rPr>
      </w:pPr>
    </w:p>
    <w:p w14:paraId="265B91E3" w14:textId="77777777" w:rsidR="00B97504" w:rsidRPr="00D74925" w:rsidRDefault="00B97504" w:rsidP="00B97504">
      <w:pPr>
        <w:spacing w:line="276" w:lineRule="auto"/>
        <w:jc w:val="both"/>
        <w:rPr>
          <w:rFonts w:cs="Arial"/>
          <w:szCs w:val="22"/>
        </w:rPr>
      </w:pPr>
      <w:r w:rsidRPr="00D74925">
        <w:rPr>
          <w:rFonts w:cs="Arial"/>
          <w:szCs w:val="22"/>
        </w:rPr>
        <w:t>Tots els subcontractats tindran la condició d'encarregat del tractament que preveu aquest contracte i restaran obligats, igualment, a complir les obligacions que s'han establert per l'encarregat del tractament principal. És obligació d’aquest encarregat regular les relacions a través dels seus contractes de forma que els seus proveïdors quedin subjectes a les mateixes condicions (instruccions, obligacions, mesures de seguretat, etc...), i amb els mateixos requisits formals, que l'encarregat principal.</w:t>
      </w:r>
    </w:p>
    <w:p w14:paraId="21F887DC" w14:textId="77777777" w:rsidR="00B97504" w:rsidRPr="00D74925" w:rsidRDefault="00B97504" w:rsidP="00B97504">
      <w:pPr>
        <w:spacing w:line="276" w:lineRule="auto"/>
        <w:jc w:val="both"/>
        <w:rPr>
          <w:rFonts w:cs="Arial"/>
          <w:szCs w:val="22"/>
        </w:rPr>
      </w:pPr>
    </w:p>
    <w:p w14:paraId="5680C6F5" w14:textId="77777777" w:rsidR="00B97504" w:rsidRPr="00D74925" w:rsidRDefault="00B97504" w:rsidP="00B97504">
      <w:pPr>
        <w:spacing w:line="276" w:lineRule="auto"/>
        <w:jc w:val="both"/>
        <w:rPr>
          <w:rFonts w:cs="Arial"/>
          <w:szCs w:val="22"/>
        </w:rPr>
      </w:pPr>
      <w:r w:rsidRPr="00D74925">
        <w:rPr>
          <w:rFonts w:cs="Arial"/>
          <w:szCs w:val="22"/>
        </w:rPr>
        <w:t>Amb la signatura del present document, l’encarregat de tractament adjunta la relació, amb la deguda identificació del mateix i del seu delegat de protecció de dades o responsable de seguretat, de tots els proveïdors que intervenen en la prestació del servei feta per l’ICF. També, adjuntarà una certificació expressa conforme ha fet trasllat als seus proveïdors de tots els requeriments i compromisos imposats per l’ICF.</w:t>
      </w:r>
    </w:p>
    <w:p w14:paraId="255D7C26" w14:textId="77777777" w:rsidR="00B97504" w:rsidRPr="00D74925" w:rsidRDefault="00B97504" w:rsidP="00B97504">
      <w:pPr>
        <w:spacing w:line="276" w:lineRule="auto"/>
        <w:jc w:val="both"/>
        <w:rPr>
          <w:rFonts w:cs="Arial"/>
          <w:szCs w:val="22"/>
        </w:rPr>
      </w:pPr>
    </w:p>
    <w:p w14:paraId="0E707ACD" w14:textId="77777777" w:rsidR="00B97504" w:rsidRPr="00D74925" w:rsidRDefault="00B97504" w:rsidP="00B97504">
      <w:pPr>
        <w:spacing w:line="276" w:lineRule="auto"/>
        <w:jc w:val="both"/>
        <w:rPr>
          <w:rFonts w:cs="Arial"/>
          <w:szCs w:val="22"/>
        </w:rPr>
      </w:pPr>
      <w:r w:rsidRPr="00D74925">
        <w:rPr>
          <w:rFonts w:cs="Arial"/>
          <w:szCs w:val="22"/>
        </w:rPr>
        <w:t>La responsabilitat d'un incompliment per part del subcontractat, sigui qui sigui el causant, recaurà en tot moment en l'encarregat inicial.</w:t>
      </w:r>
    </w:p>
    <w:p w14:paraId="0C23B868" w14:textId="77777777" w:rsidR="00B97504" w:rsidRPr="00D74925" w:rsidRDefault="00B97504" w:rsidP="00B97504">
      <w:pPr>
        <w:spacing w:after="60" w:line="276" w:lineRule="auto"/>
        <w:jc w:val="both"/>
        <w:rPr>
          <w:rFonts w:eastAsia="Calibri" w:cs="Arial"/>
          <w:b/>
          <w:szCs w:val="22"/>
          <w:lang w:eastAsia="en-US"/>
        </w:rPr>
      </w:pPr>
    </w:p>
    <w:p w14:paraId="51662E85" w14:textId="77777777" w:rsidR="00B97504" w:rsidRPr="00D74925" w:rsidRDefault="00B97504" w:rsidP="00B97504">
      <w:pPr>
        <w:spacing w:after="60" w:line="276" w:lineRule="auto"/>
        <w:jc w:val="both"/>
        <w:rPr>
          <w:rFonts w:eastAsia="Calibri" w:cs="Arial"/>
          <w:b/>
          <w:szCs w:val="22"/>
          <w:lang w:eastAsia="en-US"/>
        </w:rPr>
      </w:pPr>
      <w:r w:rsidRPr="00D74925">
        <w:rPr>
          <w:rFonts w:eastAsia="Calibri" w:cs="Arial"/>
          <w:b/>
          <w:szCs w:val="22"/>
          <w:lang w:eastAsia="en-US"/>
        </w:rPr>
        <w:t>8. Deure de col·laboració.</w:t>
      </w:r>
    </w:p>
    <w:p w14:paraId="58137BC2" w14:textId="77777777" w:rsidR="00B97504" w:rsidRPr="00D74925" w:rsidRDefault="00B97504" w:rsidP="00B97504">
      <w:pPr>
        <w:spacing w:after="60" w:line="276" w:lineRule="auto"/>
        <w:jc w:val="both"/>
        <w:rPr>
          <w:rFonts w:eastAsia="Calibri" w:cs="Arial"/>
          <w:szCs w:val="22"/>
          <w:lang w:eastAsia="en-US"/>
        </w:rPr>
      </w:pPr>
      <w:r w:rsidRPr="00D74925">
        <w:rPr>
          <w:rFonts w:eastAsia="Calibri" w:cs="Arial"/>
          <w:szCs w:val="22"/>
          <w:lang w:eastAsia="en-US"/>
        </w:rPr>
        <w:t xml:space="preserve">En el cas que les persones afectades exerceixin algun dels drets reconeguts en el RGPD davant de l’encarregat de tractament, aquest ho ha de comunicar de forma immediata al responsable del tractament a través d'un correu electrònic a l'adreça </w:t>
      </w:r>
      <w:hyperlink r:id="rId5" w:history="1">
        <w:r w:rsidRPr="005A720A">
          <w:rPr>
            <w:rFonts w:eastAsia="Calibri" w:cs="Arial"/>
            <w:color w:val="00B0F0"/>
            <w:szCs w:val="22"/>
            <w:u w:val="single"/>
            <w:lang w:eastAsia="en-US"/>
          </w:rPr>
          <w:t>protecciodedades@icf.cat</w:t>
        </w:r>
      </w:hyperlink>
      <w:r w:rsidRPr="00D74925">
        <w:rPr>
          <w:rFonts w:eastAsia="Calibri" w:cs="Arial"/>
          <w:szCs w:val="22"/>
          <w:lang w:eastAsia="en-US"/>
        </w:rPr>
        <w:t xml:space="preserve">. La comunicació no podrà demorar-se més enllà del dia següent laborable. </w:t>
      </w:r>
    </w:p>
    <w:p w14:paraId="7E7F9A57" w14:textId="77777777" w:rsidR="00B97504" w:rsidRPr="00D74925" w:rsidRDefault="00B97504" w:rsidP="00B97504">
      <w:pPr>
        <w:spacing w:after="60" w:line="276" w:lineRule="auto"/>
        <w:jc w:val="both"/>
        <w:rPr>
          <w:rFonts w:eastAsia="Calibri" w:cs="Arial"/>
          <w:szCs w:val="22"/>
          <w:lang w:eastAsia="en-US"/>
        </w:rPr>
      </w:pPr>
    </w:p>
    <w:p w14:paraId="0050E5C8" w14:textId="77777777" w:rsidR="00B97504" w:rsidRPr="00D74925" w:rsidRDefault="00B97504" w:rsidP="00B97504">
      <w:pPr>
        <w:spacing w:after="60" w:line="276" w:lineRule="auto"/>
        <w:jc w:val="both"/>
        <w:rPr>
          <w:rFonts w:eastAsia="Calibri" w:cs="Arial"/>
          <w:szCs w:val="22"/>
          <w:lang w:eastAsia="en-US"/>
        </w:rPr>
      </w:pPr>
      <w:r w:rsidRPr="00D74925">
        <w:rPr>
          <w:rFonts w:eastAsia="Calibri" w:cs="Arial"/>
          <w:szCs w:val="22"/>
          <w:lang w:eastAsia="en-US"/>
        </w:rPr>
        <w:t>La gestió i resolució de la petició serà sempre tramitada pel responsable del tractament el qual comunicarà, si escau, les conseqüències d'aquesta resolució a l'encarregat, podent arribar a modificar les instruccions del tractament.</w:t>
      </w:r>
    </w:p>
    <w:p w14:paraId="3A8BEBF8" w14:textId="77777777" w:rsidR="00B97504" w:rsidRPr="00D74925" w:rsidRDefault="00B97504" w:rsidP="00B97504">
      <w:pPr>
        <w:spacing w:after="60" w:line="276" w:lineRule="auto"/>
        <w:jc w:val="both"/>
        <w:rPr>
          <w:rFonts w:eastAsia="Calibri" w:cs="Arial"/>
          <w:szCs w:val="22"/>
          <w:lang w:eastAsia="en-US"/>
        </w:rPr>
      </w:pPr>
    </w:p>
    <w:p w14:paraId="24E8596C" w14:textId="77777777" w:rsidR="00B97504" w:rsidRPr="00D74925" w:rsidRDefault="00B97504" w:rsidP="00B97504">
      <w:pPr>
        <w:spacing w:after="60" w:line="276" w:lineRule="auto"/>
        <w:jc w:val="both"/>
        <w:rPr>
          <w:rFonts w:eastAsia="Calibri" w:cs="Arial"/>
          <w:szCs w:val="22"/>
          <w:lang w:eastAsia="en-US"/>
        </w:rPr>
      </w:pPr>
      <w:r w:rsidRPr="00D74925">
        <w:rPr>
          <w:rFonts w:eastAsia="Calibri" w:cs="Arial"/>
          <w:szCs w:val="22"/>
          <w:lang w:eastAsia="en-US"/>
        </w:rPr>
        <w:t xml:space="preserve">Correspon al responsable del tractament facilitar el dret d'informació als interessats en el moment de la recollida de dades. En qualsevol cas, les condicions generals de </w:t>
      </w:r>
      <w:r w:rsidRPr="00D74925">
        <w:rPr>
          <w:rFonts w:eastAsia="Calibri" w:cs="Arial"/>
          <w:szCs w:val="22"/>
          <w:lang w:eastAsia="en-US"/>
        </w:rPr>
        <w:lastRenderedPageBreak/>
        <w:t xml:space="preserve">tractament de dades personals són les que es reprodueixen en l'apartat de Privacitat del web </w:t>
      </w:r>
      <w:hyperlink r:id="rId6" w:history="1">
        <w:r w:rsidRPr="005A720A">
          <w:rPr>
            <w:rFonts w:eastAsia="Calibri" w:cs="Arial"/>
            <w:color w:val="00B0F0"/>
            <w:szCs w:val="22"/>
            <w:u w:val="single"/>
            <w:lang w:eastAsia="en-US"/>
          </w:rPr>
          <w:t>www.icf.cat</w:t>
        </w:r>
      </w:hyperlink>
      <w:r w:rsidRPr="00D74925">
        <w:rPr>
          <w:rFonts w:eastAsia="Calibri" w:cs="Arial"/>
          <w:szCs w:val="22"/>
          <w:lang w:eastAsia="en-US"/>
        </w:rPr>
        <w:t>.</w:t>
      </w:r>
    </w:p>
    <w:p w14:paraId="00BB3B50" w14:textId="77777777" w:rsidR="00B97504" w:rsidRPr="00D74925" w:rsidRDefault="00B97504" w:rsidP="00B97504">
      <w:pPr>
        <w:spacing w:after="60" w:line="276" w:lineRule="auto"/>
        <w:jc w:val="both"/>
        <w:rPr>
          <w:rFonts w:eastAsia="Calibri" w:cs="Arial"/>
          <w:szCs w:val="22"/>
          <w:lang w:eastAsia="en-US"/>
        </w:rPr>
      </w:pPr>
    </w:p>
    <w:p w14:paraId="29DF0C95" w14:textId="77777777" w:rsidR="00B97504" w:rsidRPr="00D74925" w:rsidRDefault="00B97504" w:rsidP="00B97504">
      <w:pPr>
        <w:spacing w:after="60" w:line="276" w:lineRule="auto"/>
        <w:jc w:val="both"/>
        <w:rPr>
          <w:rFonts w:eastAsia="Calibri" w:cs="Arial"/>
          <w:szCs w:val="22"/>
          <w:lang w:eastAsia="en-US"/>
        </w:rPr>
      </w:pPr>
      <w:r w:rsidRPr="00D74925">
        <w:rPr>
          <w:rFonts w:eastAsia="Calibri" w:cs="Arial"/>
          <w:szCs w:val="22"/>
          <w:lang w:eastAsia="en-US"/>
        </w:rPr>
        <w:t>L'encarregat de tractament donarà suport, en tot moment, a les peticions que el responsable del tractament li pugui fer per tal de donar compliment a les obligacions específiques relatives a la seguretat de les dades personals, a l'avaluació d'impacte de riscos i controls, així com les mesures de seguretat aplicades, quan procedeixi, i estigui relacionat amb l'objecte del contracte, i a la realització de consultes prèvies a l'autoritat de control.</w:t>
      </w:r>
    </w:p>
    <w:p w14:paraId="6CF28386" w14:textId="77777777" w:rsidR="00B97504" w:rsidRPr="00D74925" w:rsidRDefault="00B97504" w:rsidP="00B97504">
      <w:pPr>
        <w:spacing w:after="60" w:line="276" w:lineRule="auto"/>
        <w:jc w:val="both"/>
        <w:rPr>
          <w:rFonts w:eastAsia="Calibri" w:cs="Arial"/>
          <w:szCs w:val="22"/>
          <w:lang w:eastAsia="en-US"/>
        </w:rPr>
      </w:pPr>
    </w:p>
    <w:p w14:paraId="2EAC9764" w14:textId="77777777" w:rsidR="00B97504" w:rsidRPr="00D74925" w:rsidRDefault="00B97504" w:rsidP="00B97504">
      <w:pPr>
        <w:spacing w:after="60" w:line="276" w:lineRule="auto"/>
        <w:jc w:val="both"/>
        <w:rPr>
          <w:rFonts w:eastAsia="Calibri" w:cs="Arial"/>
          <w:szCs w:val="22"/>
          <w:lang w:eastAsia="en-US"/>
        </w:rPr>
      </w:pPr>
      <w:r w:rsidRPr="00D74925">
        <w:rPr>
          <w:rFonts w:eastAsia="Calibri" w:cs="Arial"/>
          <w:szCs w:val="22"/>
          <w:lang w:eastAsia="en-US"/>
        </w:rPr>
        <w:t xml:space="preserve">L'encarregat de tractament posarà a disposició del responsable, a primer requeriment d’aquest i amb caràcter immediat, tota la informació necessària que aquest li requereixi per demostrar el compliment de totes les obligacions del contracte en general, però, especialment, les obligacions relatives a protecció de dades personals. </w:t>
      </w:r>
    </w:p>
    <w:p w14:paraId="2E38A22F" w14:textId="77777777" w:rsidR="00B97504" w:rsidRPr="00D74925" w:rsidRDefault="00B97504" w:rsidP="00B97504">
      <w:pPr>
        <w:spacing w:after="60" w:line="276" w:lineRule="auto"/>
        <w:jc w:val="both"/>
        <w:rPr>
          <w:rFonts w:eastAsia="Calibri" w:cs="Arial"/>
          <w:szCs w:val="22"/>
          <w:lang w:eastAsia="en-US"/>
        </w:rPr>
      </w:pPr>
    </w:p>
    <w:p w14:paraId="4DB2AA28" w14:textId="77777777" w:rsidR="00B97504" w:rsidRPr="00D74925" w:rsidRDefault="00B97504" w:rsidP="00B97504">
      <w:pPr>
        <w:spacing w:after="60" w:line="276" w:lineRule="auto"/>
        <w:jc w:val="both"/>
        <w:rPr>
          <w:rFonts w:eastAsia="Calibri" w:cs="Arial"/>
          <w:szCs w:val="22"/>
          <w:lang w:eastAsia="en-US"/>
        </w:rPr>
      </w:pPr>
      <w:r w:rsidRPr="00D74925">
        <w:rPr>
          <w:rFonts w:eastAsia="Calibri" w:cs="Arial"/>
          <w:szCs w:val="22"/>
          <w:lang w:eastAsia="en-US"/>
        </w:rPr>
        <w:t>L'encarregat de tractament facilitarà l’execució dels controls i col·laborarà en la realització de revisions o auditories que el responsable del tractament, o un tercer contractat per aquest, decideixi dur a terme.</w:t>
      </w:r>
    </w:p>
    <w:p w14:paraId="5A36AC80" w14:textId="77777777" w:rsidR="00B97504" w:rsidRPr="00D74925" w:rsidRDefault="00B97504" w:rsidP="00B97504">
      <w:pPr>
        <w:spacing w:after="60" w:line="276" w:lineRule="auto"/>
        <w:jc w:val="both"/>
        <w:rPr>
          <w:rFonts w:eastAsia="Calibri" w:cs="Arial"/>
          <w:szCs w:val="22"/>
          <w:lang w:eastAsia="en-US"/>
        </w:rPr>
      </w:pPr>
    </w:p>
    <w:p w14:paraId="7E84A0E2" w14:textId="77777777" w:rsidR="00B97504" w:rsidRPr="00D74925" w:rsidRDefault="00B97504" w:rsidP="00B97504">
      <w:pPr>
        <w:spacing w:after="120" w:line="276" w:lineRule="auto"/>
        <w:jc w:val="both"/>
        <w:rPr>
          <w:rFonts w:eastAsia="Calibri" w:cs="Arial"/>
          <w:szCs w:val="22"/>
          <w:lang w:eastAsia="en-US"/>
        </w:rPr>
      </w:pPr>
      <w:r w:rsidRPr="00D74925">
        <w:rPr>
          <w:rFonts w:eastAsia="Calibri" w:cs="Arial"/>
          <w:szCs w:val="22"/>
          <w:lang w:eastAsia="en-US"/>
        </w:rPr>
        <w:t>En tot cas, l'encarregat del tractament, de forma proactiva, compartirà de forma periòdica, i amb una periodicitat màxima anual, possibles inspeccions o accions supervisores efectuades per l'autoritat, així com el seu resultat.</w:t>
      </w:r>
    </w:p>
    <w:p w14:paraId="411CFE01" w14:textId="77777777" w:rsidR="00B97504" w:rsidRPr="00D74925" w:rsidRDefault="00B97504" w:rsidP="00B97504">
      <w:pPr>
        <w:spacing w:after="60" w:line="276" w:lineRule="auto"/>
        <w:jc w:val="both"/>
        <w:rPr>
          <w:rFonts w:eastAsia="Calibri" w:cs="Arial"/>
          <w:b/>
          <w:szCs w:val="22"/>
          <w:lang w:eastAsia="en-US"/>
        </w:rPr>
      </w:pPr>
    </w:p>
    <w:p w14:paraId="1049489A" w14:textId="77777777" w:rsidR="00B97504" w:rsidRPr="00D74925" w:rsidRDefault="00B97504" w:rsidP="00B97504">
      <w:pPr>
        <w:spacing w:after="60" w:line="276" w:lineRule="auto"/>
        <w:jc w:val="both"/>
        <w:rPr>
          <w:rFonts w:eastAsia="Calibri" w:cs="Arial"/>
          <w:b/>
          <w:szCs w:val="22"/>
          <w:lang w:eastAsia="en-US"/>
        </w:rPr>
      </w:pPr>
      <w:r w:rsidRPr="00D74925">
        <w:rPr>
          <w:rFonts w:eastAsia="Calibri" w:cs="Arial"/>
          <w:b/>
          <w:szCs w:val="22"/>
          <w:lang w:eastAsia="en-US"/>
        </w:rPr>
        <w:t>9. Violacions en la seguretat de les dades</w:t>
      </w:r>
      <w:r>
        <w:rPr>
          <w:rFonts w:eastAsia="Calibri" w:cs="Arial"/>
          <w:b/>
          <w:szCs w:val="22"/>
          <w:lang w:eastAsia="en-US"/>
        </w:rPr>
        <w:t>.</w:t>
      </w:r>
    </w:p>
    <w:p w14:paraId="6673066C" w14:textId="77777777" w:rsidR="00B97504" w:rsidRPr="00D74925" w:rsidRDefault="00B97504" w:rsidP="00B97504">
      <w:pPr>
        <w:spacing w:after="60" w:line="276" w:lineRule="auto"/>
        <w:jc w:val="both"/>
        <w:rPr>
          <w:rFonts w:eastAsia="Calibri" w:cs="Arial"/>
          <w:szCs w:val="22"/>
          <w:lang w:eastAsia="en-US"/>
        </w:rPr>
      </w:pPr>
    </w:p>
    <w:p w14:paraId="65CA4C34" w14:textId="77777777" w:rsidR="00B97504" w:rsidRPr="00D74925" w:rsidRDefault="00B97504" w:rsidP="00B97504">
      <w:pPr>
        <w:spacing w:after="60" w:line="276" w:lineRule="auto"/>
        <w:jc w:val="both"/>
        <w:rPr>
          <w:rFonts w:eastAsia="Calibri" w:cs="Arial"/>
          <w:szCs w:val="22"/>
          <w:lang w:eastAsia="en-US"/>
        </w:rPr>
      </w:pPr>
      <w:r w:rsidRPr="00D74925">
        <w:rPr>
          <w:rFonts w:eastAsia="Calibri" w:cs="Arial"/>
          <w:szCs w:val="22"/>
          <w:lang w:eastAsia="en-US"/>
        </w:rPr>
        <w:t>Qualsevol vulneració de la seguretat de les dades que comporti la destrucció, pèrdua, alteració accidental o il·lícita, de dades personals, compartits, conservats o tractats de qualsevol altra forma, o la comunicació o accés no autoritzat, ha de ser tractada segons l'establert en els articles 33 i següents del RGPD, relatius a les violacions de la seguretat de les dades personals.</w:t>
      </w:r>
    </w:p>
    <w:p w14:paraId="1CDA411B" w14:textId="77777777" w:rsidR="00B97504" w:rsidRPr="00D74925" w:rsidRDefault="00B97504" w:rsidP="00B97504">
      <w:pPr>
        <w:spacing w:after="60" w:line="276" w:lineRule="auto"/>
        <w:jc w:val="both"/>
        <w:rPr>
          <w:rFonts w:eastAsia="Calibri" w:cs="Arial"/>
          <w:szCs w:val="22"/>
          <w:lang w:eastAsia="en-US"/>
        </w:rPr>
      </w:pPr>
    </w:p>
    <w:p w14:paraId="7C0076F5" w14:textId="77777777" w:rsidR="00B97504" w:rsidRPr="00D74925" w:rsidRDefault="00B97504" w:rsidP="00B97504">
      <w:pPr>
        <w:spacing w:after="60" w:line="276" w:lineRule="auto"/>
        <w:jc w:val="both"/>
        <w:rPr>
          <w:rFonts w:eastAsia="Calibri" w:cs="Arial"/>
          <w:szCs w:val="22"/>
          <w:lang w:eastAsia="en-US"/>
        </w:rPr>
      </w:pPr>
      <w:r w:rsidRPr="00D74925">
        <w:rPr>
          <w:rFonts w:eastAsia="Calibri" w:cs="Arial"/>
          <w:szCs w:val="22"/>
          <w:lang w:eastAsia="en-US"/>
        </w:rPr>
        <w:t xml:space="preserve">L’encarregat del tractament notificarà al responsable del tractament, sense dilació, i en qualsevol cas no més tard de les 24 hores següents a la seva detecció, les possibles violacions en la seguretat, de les dades personals al seu càrrec, de les que tingui coneixement, juntament amb tota la informació rellevant per a la documentació i comunicació de la incidència. Aquesta comunicació es farà a través d'un correu electrònic a les adreces: </w:t>
      </w:r>
      <w:r w:rsidRPr="005A720A">
        <w:rPr>
          <w:rFonts w:eastAsia="Calibri" w:cs="Arial"/>
          <w:color w:val="00B0F0"/>
          <w:szCs w:val="22"/>
          <w:lang w:eastAsia="en-US"/>
        </w:rPr>
        <w:t>protecciodedades@icf.cat</w:t>
      </w:r>
      <w:r w:rsidRPr="00D74925">
        <w:rPr>
          <w:rFonts w:eastAsia="Calibri" w:cs="Arial"/>
          <w:szCs w:val="22"/>
          <w:lang w:eastAsia="en-US"/>
        </w:rPr>
        <w:t xml:space="preserve"> i </w:t>
      </w:r>
      <w:r w:rsidRPr="005A720A">
        <w:rPr>
          <w:rFonts w:eastAsia="Calibri" w:cs="Arial"/>
          <w:color w:val="00B0F0"/>
          <w:szCs w:val="22"/>
          <w:lang w:eastAsia="en-US"/>
        </w:rPr>
        <w:t>dpoicf@icf.cat</w:t>
      </w:r>
      <w:r w:rsidRPr="00D74925">
        <w:rPr>
          <w:rFonts w:eastAsia="Calibri" w:cs="Arial"/>
          <w:szCs w:val="22"/>
          <w:lang w:eastAsia="en-US"/>
        </w:rPr>
        <w:t>. Si no és possible facilitar la informació simultàniament, aquesta es facilitarà de manera gradual sense dilació. Com a mínim, l’encarregat facilitarà al responsable la informació establerta en l’article 33 del RGDP.</w:t>
      </w:r>
    </w:p>
    <w:p w14:paraId="38E08027" w14:textId="77777777" w:rsidR="00B97504" w:rsidRPr="00D74925" w:rsidRDefault="00B97504" w:rsidP="00B97504">
      <w:pPr>
        <w:spacing w:after="60" w:line="276" w:lineRule="auto"/>
        <w:jc w:val="both"/>
        <w:rPr>
          <w:rFonts w:eastAsia="Calibri" w:cs="Arial"/>
          <w:szCs w:val="22"/>
          <w:lang w:eastAsia="en-US"/>
        </w:rPr>
      </w:pPr>
    </w:p>
    <w:p w14:paraId="17A1286B" w14:textId="77777777" w:rsidR="00B97504" w:rsidRPr="00D74925" w:rsidRDefault="00B97504" w:rsidP="00B97504">
      <w:pPr>
        <w:spacing w:after="60" w:line="276" w:lineRule="auto"/>
        <w:jc w:val="both"/>
        <w:rPr>
          <w:rFonts w:eastAsia="Calibri" w:cs="Arial"/>
          <w:szCs w:val="22"/>
          <w:lang w:eastAsia="en-US"/>
        </w:rPr>
      </w:pPr>
      <w:r w:rsidRPr="00D74925">
        <w:rPr>
          <w:rFonts w:eastAsia="Calibri" w:cs="Arial"/>
          <w:szCs w:val="22"/>
          <w:lang w:eastAsia="en-US"/>
        </w:rPr>
        <w:t xml:space="preserve">A tal efecte, la comunicació és essencial per tal que el responsable del tractament pugui notificar, si correspon, a l'autoritat competent, les violacions de dades. Així l'encarregat </w:t>
      </w:r>
      <w:r w:rsidRPr="00D74925">
        <w:rPr>
          <w:rFonts w:eastAsia="Calibri" w:cs="Arial"/>
          <w:szCs w:val="22"/>
          <w:lang w:eastAsia="en-US"/>
        </w:rPr>
        <w:lastRenderedPageBreak/>
        <w:t>de tractament prioritzarà la comunicació de la violació abans que qualsevol altra informació que la pugui retardar.</w:t>
      </w:r>
    </w:p>
    <w:p w14:paraId="1C9858F4" w14:textId="77777777" w:rsidR="00B97504" w:rsidRPr="00D74925" w:rsidRDefault="00B97504" w:rsidP="00B97504">
      <w:pPr>
        <w:spacing w:after="60" w:line="276" w:lineRule="auto"/>
        <w:jc w:val="both"/>
        <w:rPr>
          <w:rFonts w:eastAsia="Calibri" w:cs="Arial"/>
          <w:szCs w:val="22"/>
          <w:lang w:eastAsia="en-US"/>
        </w:rPr>
      </w:pPr>
    </w:p>
    <w:p w14:paraId="1B995871" w14:textId="77777777" w:rsidR="00B97504" w:rsidRPr="00D74925" w:rsidRDefault="00B97504" w:rsidP="00B97504">
      <w:pPr>
        <w:spacing w:after="60" w:line="276" w:lineRule="auto"/>
        <w:jc w:val="both"/>
        <w:rPr>
          <w:rFonts w:eastAsia="Calibri" w:cs="Arial"/>
          <w:szCs w:val="22"/>
          <w:lang w:eastAsia="en-US"/>
        </w:rPr>
      </w:pPr>
      <w:r w:rsidRPr="00D74925">
        <w:rPr>
          <w:rFonts w:eastAsia="Calibri" w:cs="Arial"/>
          <w:szCs w:val="22"/>
          <w:lang w:eastAsia="en-US"/>
        </w:rPr>
        <w:t xml:space="preserve">El responsable del tractament, com a conseqüència d'una violació de dades, pot decidir resoldre per anticipat el contracte de serveis vinculat al present acord, i procedir a la seva rescissió sense generació de cap dret a indemnització específic pel trencament unilateral de l'acord. </w:t>
      </w:r>
    </w:p>
    <w:p w14:paraId="64E2ABAF" w14:textId="77777777" w:rsidR="00B97504" w:rsidRPr="00D74925" w:rsidRDefault="00B97504" w:rsidP="00B97504">
      <w:pPr>
        <w:spacing w:after="60" w:line="276" w:lineRule="auto"/>
        <w:jc w:val="both"/>
        <w:rPr>
          <w:rFonts w:eastAsia="Calibri" w:cs="Arial"/>
          <w:szCs w:val="22"/>
          <w:lang w:eastAsia="en-US"/>
        </w:rPr>
      </w:pPr>
    </w:p>
    <w:p w14:paraId="66E14119" w14:textId="77777777" w:rsidR="00B97504" w:rsidRPr="00D74925" w:rsidRDefault="00B97504" w:rsidP="00B97504">
      <w:pPr>
        <w:spacing w:after="120" w:line="276" w:lineRule="auto"/>
        <w:jc w:val="both"/>
        <w:rPr>
          <w:rFonts w:eastAsia="Calibri" w:cs="Arial"/>
          <w:szCs w:val="22"/>
          <w:lang w:eastAsia="en-US"/>
        </w:rPr>
      </w:pPr>
      <w:r w:rsidRPr="00D74925">
        <w:rPr>
          <w:rFonts w:eastAsia="Calibri" w:cs="Arial"/>
          <w:szCs w:val="22"/>
          <w:lang w:eastAsia="en-US"/>
        </w:rPr>
        <w:t>El responsable del tractament, tindrà en tot moment el dret d'interposar les mesures de reclamació contra l’encarregat del tractament que consideri oportunes.</w:t>
      </w:r>
    </w:p>
    <w:p w14:paraId="6A8B44D4" w14:textId="77777777" w:rsidR="00B97504" w:rsidRPr="00D74925" w:rsidRDefault="00B97504" w:rsidP="00B97504">
      <w:pPr>
        <w:spacing w:line="276" w:lineRule="auto"/>
        <w:jc w:val="both"/>
        <w:rPr>
          <w:rFonts w:cs="Arial"/>
          <w:b/>
          <w:szCs w:val="22"/>
        </w:rPr>
      </w:pPr>
    </w:p>
    <w:p w14:paraId="7BDC76AB" w14:textId="77777777" w:rsidR="00B97504" w:rsidRPr="00D74925" w:rsidRDefault="00B97504" w:rsidP="00B97504">
      <w:pPr>
        <w:spacing w:line="276" w:lineRule="auto"/>
        <w:jc w:val="both"/>
        <w:rPr>
          <w:rFonts w:cs="Arial"/>
          <w:b/>
          <w:szCs w:val="22"/>
        </w:rPr>
      </w:pPr>
      <w:r w:rsidRPr="00D74925">
        <w:rPr>
          <w:rFonts w:cs="Arial"/>
          <w:b/>
          <w:szCs w:val="22"/>
        </w:rPr>
        <w:t>10. Dades dels signants.</w:t>
      </w:r>
    </w:p>
    <w:p w14:paraId="53C16F69" w14:textId="77777777" w:rsidR="00B97504" w:rsidRPr="00D74925" w:rsidRDefault="00B97504" w:rsidP="00B97504">
      <w:pPr>
        <w:spacing w:line="276" w:lineRule="auto"/>
        <w:jc w:val="both"/>
        <w:rPr>
          <w:rFonts w:cs="Arial"/>
          <w:b/>
          <w:szCs w:val="22"/>
        </w:rPr>
      </w:pPr>
    </w:p>
    <w:p w14:paraId="3EDC018F" w14:textId="77777777" w:rsidR="00B97504" w:rsidRPr="00D74925" w:rsidRDefault="00B97504" w:rsidP="00B97504">
      <w:pPr>
        <w:spacing w:line="276" w:lineRule="auto"/>
        <w:jc w:val="both"/>
        <w:rPr>
          <w:rStyle w:val="Hipervnculo"/>
          <w:rFonts w:cs="Arial"/>
          <w:szCs w:val="22"/>
        </w:rPr>
      </w:pPr>
      <w:r w:rsidRPr="00D74925">
        <w:rPr>
          <w:rFonts w:cs="Arial"/>
          <w:szCs w:val="22"/>
        </w:rPr>
        <w:t xml:space="preserve">Les dades personals dels signants, apoderats i/o representants i persones de contacte de les entitats signants d’aquest contracte seran tractades per cadascuna de les parts amb l’exclusiva finalitat de gestionar i complir la relació que aquest estableix sense perjudici del compliment de les obligacions normatives que es puguin aplicar. També es podran fer servir per efectuar estudis de qualitat sobre el servei prestat, en base a l’interès legítim d’ambdues parts. Les dades recollides seran conservades pel termini de temps imprescindible que sigui necessari. La seva cessió, únicament, serà facilitada en cas de petició per òrgans públics competents i emparats per la normativa de protecció de dades. Pel que fa a la gestió dels drets reconeguts per l’esmentada normativa als titulars de les dades, aquests podran ser exercits pels interessats a través de l’apartat de privacitat a la web de l’ICF, </w:t>
      </w:r>
      <w:hyperlink r:id="rId7" w:history="1">
        <w:r w:rsidRPr="005A720A">
          <w:rPr>
            <w:rStyle w:val="Hipervnculo"/>
            <w:rFonts w:cs="Arial"/>
            <w:color w:val="00B0F0"/>
            <w:szCs w:val="22"/>
          </w:rPr>
          <w:t>www.icf.cat</w:t>
        </w:r>
      </w:hyperlink>
      <w:r w:rsidRPr="00D74925">
        <w:rPr>
          <w:rStyle w:val="Hipervnculo"/>
          <w:rFonts w:cs="Arial"/>
          <w:szCs w:val="22"/>
        </w:rPr>
        <w:t>,</w:t>
      </w:r>
      <w:r w:rsidRPr="00D74925">
        <w:rPr>
          <w:rFonts w:cs="Arial"/>
          <w:szCs w:val="22"/>
        </w:rPr>
        <w:t xml:space="preserve"> o per correu electrònic (</w:t>
      </w:r>
      <w:hyperlink r:id="rId8" w:history="1">
        <w:r w:rsidRPr="005A720A">
          <w:rPr>
            <w:rStyle w:val="Hipervnculo"/>
            <w:rFonts w:cs="Arial"/>
            <w:color w:val="00B0F0"/>
            <w:szCs w:val="22"/>
          </w:rPr>
          <w:t>protecciodedades@icf.cat</w:t>
        </w:r>
      </w:hyperlink>
      <w:r w:rsidRPr="00D74925">
        <w:rPr>
          <w:rFonts w:cs="Arial"/>
          <w:szCs w:val="22"/>
        </w:rPr>
        <w:t xml:space="preserve">). En cas d’insatisfacció en l’exercici dels seus drets, es pot presentar una reclamació davant l’Agència Catalana de Protecció de Dades a través de la seva seu electrònica </w:t>
      </w:r>
      <w:hyperlink r:id="rId9" w:history="1">
        <w:r w:rsidRPr="005A720A">
          <w:rPr>
            <w:rStyle w:val="Hipervnculo"/>
            <w:rFonts w:cs="Arial"/>
            <w:color w:val="00B0F0"/>
            <w:szCs w:val="22"/>
          </w:rPr>
          <w:t>www.apdcat.gencat.cat</w:t>
        </w:r>
      </w:hyperlink>
      <w:r w:rsidRPr="00D74925">
        <w:rPr>
          <w:rStyle w:val="Hipervnculo"/>
          <w:rFonts w:cs="Arial"/>
          <w:szCs w:val="22"/>
        </w:rPr>
        <w:t>.</w:t>
      </w:r>
    </w:p>
    <w:p w14:paraId="1934B2CD" w14:textId="77777777" w:rsidR="00B97504" w:rsidRPr="00D74925" w:rsidRDefault="00B97504" w:rsidP="00B97504">
      <w:pPr>
        <w:spacing w:line="276" w:lineRule="auto"/>
        <w:jc w:val="both"/>
        <w:rPr>
          <w:rFonts w:cs="Arial"/>
          <w:b/>
          <w:bCs/>
          <w:snapToGrid w:val="0"/>
          <w:szCs w:val="22"/>
        </w:rPr>
      </w:pPr>
    </w:p>
    <w:p w14:paraId="15BC32E0" w14:textId="77777777" w:rsidR="00B97504" w:rsidRPr="00D74925" w:rsidRDefault="00B97504" w:rsidP="00B97504">
      <w:pPr>
        <w:spacing w:line="276" w:lineRule="auto"/>
        <w:jc w:val="both"/>
        <w:rPr>
          <w:rFonts w:cs="Arial"/>
          <w:b/>
          <w:bCs/>
          <w:snapToGrid w:val="0"/>
          <w:szCs w:val="22"/>
        </w:rPr>
      </w:pPr>
    </w:p>
    <w:p w14:paraId="6FF86B07" w14:textId="77777777" w:rsidR="00B97504" w:rsidRPr="00D74925" w:rsidRDefault="00B97504" w:rsidP="00B97504">
      <w:pPr>
        <w:spacing w:line="276" w:lineRule="auto"/>
        <w:jc w:val="both"/>
        <w:rPr>
          <w:rFonts w:cs="Arial"/>
          <w:b/>
          <w:bCs/>
          <w:snapToGrid w:val="0"/>
          <w:szCs w:val="22"/>
        </w:rPr>
      </w:pPr>
    </w:p>
    <w:p w14:paraId="282ED977" w14:textId="77777777" w:rsidR="00B97504" w:rsidRPr="00D74925" w:rsidRDefault="00B97504" w:rsidP="00B97504">
      <w:pPr>
        <w:spacing w:line="276" w:lineRule="auto"/>
        <w:jc w:val="both"/>
        <w:rPr>
          <w:rFonts w:cs="Arial"/>
          <w:b/>
          <w:bCs/>
          <w:snapToGrid w:val="0"/>
          <w:szCs w:val="22"/>
        </w:rPr>
      </w:pPr>
    </w:p>
    <w:p w14:paraId="28596FB1" w14:textId="77777777" w:rsidR="00510765" w:rsidRPr="00B97504" w:rsidRDefault="00B97504" w:rsidP="00E56CDC">
      <w:pPr>
        <w:spacing w:line="276" w:lineRule="auto"/>
        <w:jc w:val="both"/>
      </w:pPr>
      <w:r w:rsidRPr="00D74925">
        <w:rPr>
          <w:rFonts w:cs="Arial"/>
          <w:b/>
          <w:bCs/>
          <w:snapToGrid w:val="0"/>
          <w:szCs w:val="22"/>
          <w:highlight w:val="yellow"/>
        </w:rPr>
        <w:t>(signatura digital)</w:t>
      </w:r>
    </w:p>
    <w:sectPr w:rsidR="00510765" w:rsidRPr="00B975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7F7B"/>
    <w:multiLevelType w:val="multilevel"/>
    <w:tmpl w:val="38F0B9BE"/>
    <w:lvl w:ilvl="0">
      <w:start w:val="1"/>
      <w:numFmt w:val="decimal"/>
      <w:lvlText w:val="%1."/>
      <w:lvlJc w:val="left"/>
      <w:pPr>
        <w:ind w:left="1787" w:hanging="360"/>
      </w:pPr>
      <w:rPr>
        <w:b/>
        <w:color w:val="auto"/>
        <w:sz w:val="18"/>
      </w:rPr>
    </w:lvl>
    <w:lvl w:ilvl="1">
      <w:start w:val="1"/>
      <w:numFmt w:val="decimal"/>
      <w:lvlText w:val="%1.%2."/>
      <w:lvlJc w:val="left"/>
      <w:pPr>
        <w:ind w:left="1992" w:hanging="432"/>
      </w:pPr>
      <w:rPr>
        <w:b/>
        <w:color w:val="auto"/>
        <w:sz w:val="18"/>
      </w:rPr>
    </w:lvl>
    <w:lvl w:ilvl="2">
      <w:start w:val="1"/>
      <w:numFmt w:val="decimal"/>
      <w:lvlText w:val="%1.%2.%3."/>
      <w:lvlJc w:val="left"/>
      <w:pPr>
        <w:ind w:left="1497" w:hanging="504"/>
      </w:pPr>
      <w:rPr>
        <w:b/>
        <w:sz w:val="18"/>
      </w:rPr>
    </w:lvl>
    <w:lvl w:ilvl="3">
      <w:start w:val="1"/>
      <w:numFmt w:val="decimal"/>
      <w:lvlText w:val="%1.%2.%3.%4."/>
      <w:lvlJc w:val="left"/>
      <w:pPr>
        <w:ind w:left="3155" w:hanging="648"/>
      </w:pPr>
      <w:rPr>
        <w:b/>
        <w:sz w:val="18"/>
      </w:rPr>
    </w:lvl>
    <w:lvl w:ilvl="4">
      <w:start w:val="1"/>
      <w:numFmt w:val="decimal"/>
      <w:lvlText w:val="%1.%2.%3.%4.%5."/>
      <w:lvlJc w:val="left"/>
      <w:pPr>
        <w:ind w:left="3659" w:hanging="792"/>
      </w:pPr>
    </w:lvl>
    <w:lvl w:ilvl="5">
      <w:start w:val="1"/>
      <w:numFmt w:val="decimal"/>
      <w:lvlText w:val="%1.%2.%3.%4.%5.%6."/>
      <w:lvlJc w:val="left"/>
      <w:pPr>
        <w:ind w:left="4163" w:hanging="936"/>
      </w:pPr>
    </w:lvl>
    <w:lvl w:ilvl="6">
      <w:start w:val="1"/>
      <w:numFmt w:val="decimal"/>
      <w:lvlText w:val="%1.%2.%3.%4.%5.%6.%7."/>
      <w:lvlJc w:val="left"/>
      <w:pPr>
        <w:ind w:left="4667" w:hanging="1080"/>
      </w:pPr>
    </w:lvl>
    <w:lvl w:ilvl="7">
      <w:start w:val="1"/>
      <w:numFmt w:val="decimal"/>
      <w:lvlText w:val="%1.%2.%3.%4.%5.%6.%7.%8."/>
      <w:lvlJc w:val="left"/>
      <w:pPr>
        <w:ind w:left="5171" w:hanging="1224"/>
      </w:pPr>
    </w:lvl>
    <w:lvl w:ilvl="8">
      <w:start w:val="1"/>
      <w:numFmt w:val="decimal"/>
      <w:lvlText w:val="%1.%2.%3.%4.%5.%6.%7.%8.%9."/>
      <w:lvlJc w:val="left"/>
      <w:pPr>
        <w:ind w:left="5747" w:hanging="1440"/>
      </w:pPr>
    </w:lvl>
  </w:abstractNum>
  <w:abstractNum w:abstractNumId="1" w15:restartNumberingAfterBreak="0">
    <w:nsid w:val="235F207E"/>
    <w:multiLevelType w:val="hybridMultilevel"/>
    <w:tmpl w:val="53B23684"/>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2" w15:restartNumberingAfterBreak="0">
    <w:nsid w:val="25AF73A6"/>
    <w:multiLevelType w:val="hybridMultilevel"/>
    <w:tmpl w:val="CBB20880"/>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3" w15:restartNumberingAfterBreak="0">
    <w:nsid w:val="3EF3416B"/>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50941321"/>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3F672D0"/>
    <w:multiLevelType w:val="hybridMultilevel"/>
    <w:tmpl w:val="21AC4532"/>
    <w:lvl w:ilvl="0" w:tplc="AE045F42">
      <w:start w:val="1"/>
      <w:numFmt w:val="lowerLetter"/>
      <w:lvlText w:val="%1)"/>
      <w:lvlJc w:val="left"/>
      <w:pPr>
        <w:ind w:left="720" w:hanging="360"/>
      </w:pPr>
      <w:rPr>
        <w:sz w:val="20"/>
        <w:szCs w:val="20"/>
      </w:rPr>
    </w:lvl>
    <w:lvl w:ilvl="1" w:tplc="F71EFAC0">
      <w:start w:val="1"/>
      <w:numFmt w:val="lowerLetter"/>
      <w:lvlText w:val="%2."/>
      <w:lvlJc w:val="left"/>
      <w:pPr>
        <w:ind w:left="1353" w:hanging="360"/>
      </w:pPr>
      <w:rPr>
        <w:sz w:val="22"/>
        <w:szCs w:val="22"/>
      </w:r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661033074">
    <w:abstractNumId w:val="5"/>
  </w:num>
  <w:num w:numId="2" w16cid:durableId="1780099320">
    <w:abstractNumId w:val="0"/>
  </w:num>
  <w:num w:numId="3" w16cid:durableId="1394307227">
    <w:abstractNumId w:val="3"/>
  </w:num>
  <w:num w:numId="4" w16cid:durableId="715351988">
    <w:abstractNumId w:val="2"/>
  </w:num>
  <w:num w:numId="5" w16cid:durableId="1568762842">
    <w:abstractNumId w:val="1"/>
  </w:num>
  <w:num w:numId="6" w16cid:durableId="710694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04"/>
    <w:rsid w:val="00510765"/>
    <w:rsid w:val="00535480"/>
    <w:rsid w:val="00B97504"/>
    <w:rsid w:val="00E56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A8CD"/>
  <w15:chartTrackingRefBased/>
  <w15:docId w15:val="{4BDB92A5-B6FB-4F57-A492-6E308FDC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04"/>
    <w:pPr>
      <w:spacing w:after="0" w:line="240" w:lineRule="auto"/>
    </w:pPr>
    <w:rPr>
      <w:rFonts w:ascii="Arial" w:eastAsia="Times New Roman" w:hAnsi="Arial" w:cs="Times New Roman"/>
      <w:szCs w:val="20"/>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97504"/>
    <w:rPr>
      <w:color w:val="0000FF"/>
      <w:u w:val="single"/>
    </w:rPr>
  </w:style>
  <w:style w:type="paragraph" w:styleId="Prrafodelista">
    <w:name w:val="List Paragraph"/>
    <w:aliases w:val="Lista - Párrafo,Table of contents numbered,Paràgraf de llista"/>
    <w:basedOn w:val="Normal"/>
    <w:link w:val="PrrafodelistaCar"/>
    <w:uiPriority w:val="34"/>
    <w:qFormat/>
    <w:rsid w:val="00B97504"/>
    <w:pPr>
      <w:ind w:left="708"/>
    </w:pPr>
  </w:style>
  <w:style w:type="character" w:customStyle="1" w:styleId="PrrafodelistaCar">
    <w:name w:val="Párrafo de lista Car"/>
    <w:aliases w:val="Lista - Párrafo Car,Table of contents numbered Car,Paràgraf de llista Car"/>
    <w:link w:val="Prrafodelista"/>
    <w:uiPriority w:val="34"/>
    <w:rsid w:val="00B97504"/>
    <w:rPr>
      <w:rFonts w:ascii="Arial" w:eastAsia="Times New Roman" w:hAnsi="Arial" w:cs="Times New Roman"/>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icf.cat" TargetMode="External"/><Relationship Id="rId3" Type="http://schemas.openxmlformats.org/officeDocument/2006/relationships/settings" Target="settings.xml"/><Relationship Id="rId7" Type="http://schemas.openxmlformats.org/officeDocument/2006/relationships/hyperlink" Target="http://www.icf.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f.cat" TargetMode="External"/><Relationship Id="rId11" Type="http://schemas.openxmlformats.org/officeDocument/2006/relationships/theme" Target="theme/theme1.xml"/><Relationship Id="rId5" Type="http://schemas.openxmlformats.org/officeDocument/2006/relationships/hyperlink" Target="mailto:protecciodedades@icf.c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dcat.gencat.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2684</Words>
  <Characters>15303</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Cornado Soler</dc:creator>
  <cp:keywords/>
  <dc:description/>
  <cp:lastModifiedBy>Eva Gasulla Argiles</cp:lastModifiedBy>
  <cp:revision>3</cp:revision>
  <dcterms:created xsi:type="dcterms:W3CDTF">2021-07-16T07:29:00Z</dcterms:created>
  <dcterms:modified xsi:type="dcterms:W3CDTF">2023-11-24T08:05:00Z</dcterms:modified>
</cp:coreProperties>
</file>