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CA0F5" w14:textId="77777777" w:rsidR="0070506B" w:rsidRPr="00606643" w:rsidRDefault="0070506B" w:rsidP="0070506B">
      <w:pPr>
        <w:tabs>
          <w:tab w:val="left" w:pos="1680"/>
          <w:tab w:val="left" w:pos="2280"/>
          <w:tab w:val="left" w:pos="2880"/>
          <w:tab w:val="left" w:pos="3480"/>
          <w:tab w:val="left" w:pos="4080"/>
          <w:tab w:val="left" w:pos="4680"/>
          <w:tab w:val="left" w:pos="5280"/>
          <w:tab w:val="left" w:pos="5880"/>
          <w:tab w:val="left" w:pos="6480"/>
          <w:tab w:val="left" w:pos="7080"/>
          <w:tab w:val="left" w:pos="8280"/>
          <w:tab w:val="left" w:pos="9480"/>
        </w:tabs>
        <w:spacing w:line="270" w:lineRule="atLeast"/>
        <w:ind w:right="46"/>
        <w:jc w:val="right"/>
        <w:rPr>
          <w:rFonts w:cs="Arial"/>
          <w:b/>
          <w:color w:val="000000" w:themeColor="text1"/>
          <w:sz w:val="22"/>
          <w:szCs w:val="22"/>
        </w:rPr>
      </w:pPr>
      <w:r w:rsidRPr="00606643">
        <w:rPr>
          <w:rFonts w:cs="Arial"/>
          <w:b/>
          <w:color w:val="000000" w:themeColor="text1"/>
          <w:sz w:val="22"/>
          <w:szCs w:val="22"/>
        </w:rPr>
        <w:t xml:space="preserve">A N </w:t>
      </w:r>
      <w:proofErr w:type="spellStart"/>
      <w:r w:rsidRPr="00606643">
        <w:rPr>
          <w:rFonts w:cs="Arial"/>
          <w:b/>
          <w:color w:val="000000" w:themeColor="text1"/>
          <w:sz w:val="22"/>
          <w:szCs w:val="22"/>
        </w:rPr>
        <w:t>N</w:t>
      </w:r>
      <w:proofErr w:type="spellEnd"/>
      <w:r w:rsidRPr="00606643">
        <w:rPr>
          <w:rFonts w:cs="Arial"/>
          <w:b/>
          <w:color w:val="000000" w:themeColor="text1"/>
          <w:sz w:val="22"/>
          <w:szCs w:val="22"/>
        </w:rPr>
        <w:t xml:space="preserve"> E X   E</w:t>
      </w:r>
    </w:p>
    <w:p w14:paraId="09079D4A" w14:textId="77777777" w:rsidR="0070506B" w:rsidRPr="00606643" w:rsidRDefault="0070506B" w:rsidP="0070506B">
      <w:pPr>
        <w:tabs>
          <w:tab w:val="left" w:pos="1680"/>
          <w:tab w:val="left" w:pos="2280"/>
          <w:tab w:val="left" w:pos="2880"/>
          <w:tab w:val="left" w:pos="3480"/>
          <w:tab w:val="left" w:pos="4080"/>
          <w:tab w:val="left" w:pos="4680"/>
          <w:tab w:val="left" w:pos="5280"/>
          <w:tab w:val="left" w:pos="5880"/>
          <w:tab w:val="left" w:pos="6480"/>
          <w:tab w:val="left" w:pos="7080"/>
          <w:tab w:val="left" w:pos="8280"/>
          <w:tab w:val="left" w:pos="9480"/>
        </w:tabs>
        <w:spacing w:line="270" w:lineRule="atLeast"/>
        <w:ind w:right="46"/>
        <w:jc w:val="both"/>
        <w:rPr>
          <w:rFonts w:cs="Arial"/>
          <w:color w:val="000000" w:themeColor="text1"/>
          <w:sz w:val="22"/>
          <w:szCs w:val="22"/>
        </w:rPr>
      </w:pPr>
    </w:p>
    <w:p w14:paraId="0429E1E6" w14:textId="77777777" w:rsidR="0070506B" w:rsidRPr="00606643" w:rsidRDefault="0070506B" w:rsidP="0070506B">
      <w:pPr>
        <w:tabs>
          <w:tab w:val="left" w:pos="9480"/>
        </w:tabs>
        <w:spacing w:line="270" w:lineRule="atLeast"/>
        <w:ind w:right="46"/>
        <w:jc w:val="both"/>
        <w:rPr>
          <w:rFonts w:cs="Arial"/>
          <w:color w:val="000000" w:themeColor="text1"/>
          <w:sz w:val="22"/>
          <w:szCs w:val="22"/>
        </w:rPr>
      </w:pPr>
      <w:r w:rsidRPr="00606643">
        <w:rPr>
          <w:rFonts w:cs="Arial"/>
          <w:b/>
          <w:color w:val="000000" w:themeColor="text1"/>
          <w:sz w:val="22"/>
          <w:szCs w:val="22"/>
        </w:rPr>
        <w:t xml:space="preserve">DECLARACIÓ DE RESPONSABILITAT </w:t>
      </w:r>
    </w:p>
    <w:p w14:paraId="55CBE901" w14:textId="77777777" w:rsidR="0070506B" w:rsidRPr="00606643" w:rsidRDefault="0070506B" w:rsidP="0070506B">
      <w:pPr>
        <w:tabs>
          <w:tab w:val="left" w:pos="9480"/>
        </w:tabs>
        <w:spacing w:line="270" w:lineRule="atLeast"/>
        <w:ind w:right="46"/>
        <w:jc w:val="both"/>
        <w:rPr>
          <w:rFonts w:cs="Arial"/>
          <w:color w:val="000000" w:themeColor="text1"/>
          <w:sz w:val="22"/>
          <w:szCs w:val="22"/>
          <w:highlight w:val="yellow"/>
        </w:rPr>
      </w:pPr>
    </w:p>
    <w:p w14:paraId="0AB6AAE7" w14:textId="77777777" w:rsidR="0070506B" w:rsidRPr="00606643" w:rsidRDefault="0070506B" w:rsidP="0070506B">
      <w:pPr>
        <w:tabs>
          <w:tab w:val="left" w:pos="1680"/>
          <w:tab w:val="left" w:pos="2280"/>
          <w:tab w:val="left" w:pos="2880"/>
          <w:tab w:val="left" w:pos="3480"/>
          <w:tab w:val="left" w:pos="4080"/>
          <w:tab w:val="left" w:pos="4680"/>
          <w:tab w:val="left" w:pos="5280"/>
          <w:tab w:val="left" w:pos="5880"/>
          <w:tab w:val="left" w:pos="6480"/>
          <w:tab w:val="left" w:pos="7080"/>
          <w:tab w:val="left" w:pos="8280"/>
          <w:tab w:val="left" w:pos="9480"/>
        </w:tabs>
        <w:spacing w:line="270" w:lineRule="atLeast"/>
        <w:ind w:right="46"/>
        <w:jc w:val="both"/>
        <w:rPr>
          <w:rFonts w:cs="Arial"/>
          <w:b/>
          <w:color w:val="000000" w:themeColor="text1"/>
          <w:sz w:val="22"/>
          <w:szCs w:val="22"/>
        </w:rPr>
      </w:pPr>
      <w:r w:rsidRPr="00606643">
        <w:rPr>
          <w:rFonts w:cs="Arial"/>
          <w:b/>
          <w:color w:val="000000" w:themeColor="text1"/>
          <w:sz w:val="22"/>
          <w:szCs w:val="22"/>
        </w:rPr>
        <w:t>Condicions d’execució</w:t>
      </w:r>
    </w:p>
    <w:p w14:paraId="1CC703BC" w14:textId="77777777" w:rsidR="0070506B" w:rsidRPr="00606643" w:rsidRDefault="0070506B" w:rsidP="0070506B">
      <w:pPr>
        <w:tabs>
          <w:tab w:val="left" w:pos="1680"/>
          <w:tab w:val="left" w:pos="2280"/>
          <w:tab w:val="left" w:pos="2880"/>
          <w:tab w:val="left" w:pos="3480"/>
          <w:tab w:val="left" w:pos="4080"/>
          <w:tab w:val="left" w:pos="4680"/>
          <w:tab w:val="left" w:pos="5280"/>
          <w:tab w:val="left" w:pos="5880"/>
          <w:tab w:val="left" w:pos="6480"/>
          <w:tab w:val="left" w:pos="7080"/>
          <w:tab w:val="left" w:pos="8280"/>
          <w:tab w:val="left" w:pos="9480"/>
        </w:tabs>
        <w:spacing w:line="270" w:lineRule="atLeast"/>
        <w:ind w:right="46"/>
        <w:jc w:val="both"/>
        <w:rPr>
          <w:rFonts w:cs="Arial"/>
          <w:color w:val="000000" w:themeColor="text1"/>
          <w:sz w:val="22"/>
          <w:szCs w:val="22"/>
        </w:rPr>
      </w:pPr>
    </w:p>
    <w:p w14:paraId="19E71665" w14:textId="77777777" w:rsidR="0070506B" w:rsidRPr="00606643" w:rsidRDefault="0070506B" w:rsidP="0070506B">
      <w:pPr>
        <w:pStyle w:val="Ttol6"/>
        <w:tabs>
          <w:tab w:val="clear" w:pos="1680"/>
          <w:tab w:val="clear" w:pos="2280"/>
          <w:tab w:val="clear" w:pos="2880"/>
          <w:tab w:val="clear" w:pos="3480"/>
          <w:tab w:val="clear" w:pos="4080"/>
          <w:tab w:val="clear" w:pos="4680"/>
          <w:tab w:val="clear" w:pos="5280"/>
          <w:tab w:val="clear" w:pos="5880"/>
          <w:tab w:val="clear" w:pos="6480"/>
          <w:tab w:val="clear" w:pos="7080"/>
          <w:tab w:val="clear" w:pos="8280"/>
          <w:tab w:val="left" w:pos="6946"/>
        </w:tabs>
        <w:ind w:right="46" w:firstLine="0"/>
        <w:jc w:val="both"/>
        <w:rPr>
          <w:rFonts w:cs="Arial"/>
          <w:b w:val="0"/>
          <w:color w:val="000000" w:themeColor="text1"/>
          <w:sz w:val="22"/>
          <w:szCs w:val="22"/>
        </w:rPr>
      </w:pPr>
      <w:r w:rsidRPr="00606643">
        <w:rPr>
          <w:rFonts w:cs="Arial"/>
          <w:b w:val="0"/>
          <w:color w:val="000000" w:themeColor="text1"/>
          <w:sz w:val="22"/>
          <w:szCs w:val="22"/>
        </w:rPr>
        <w:t xml:space="preserve">El senyor/a ................................................................., amb DNI núm. ................., en nom propi / en nom i representació de ........, amb CIF núm......, de la qual actua en qualitat de ... (administrador únic, solidari o mancomunat o apoderat solidari o mancomunat), segons escriptura pública atorgada davant el Notari de (lloc), senyor ..., en data ... i número de protocol ..., declara sota la seva responsabilitat, com a empresa licitadora del contracte ................................., </w:t>
      </w:r>
    </w:p>
    <w:p w14:paraId="5152E506" w14:textId="77777777" w:rsidR="0070506B" w:rsidRPr="00606643" w:rsidRDefault="0070506B" w:rsidP="0070506B">
      <w:pPr>
        <w:rPr>
          <w:rFonts w:cs="Arial"/>
          <w:color w:val="000000" w:themeColor="text1"/>
          <w:sz w:val="22"/>
          <w:szCs w:val="22"/>
        </w:rPr>
      </w:pPr>
    </w:p>
    <w:p w14:paraId="74290A31" w14:textId="77777777" w:rsidR="0070506B" w:rsidRPr="00606643" w:rsidRDefault="0070506B" w:rsidP="0070506B">
      <w:pPr>
        <w:rPr>
          <w:rFonts w:cs="Arial"/>
          <w:b/>
          <w:color w:val="000000" w:themeColor="text1"/>
          <w:sz w:val="22"/>
          <w:szCs w:val="22"/>
        </w:rPr>
      </w:pPr>
    </w:p>
    <w:p w14:paraId="6578F308" w14:textId="77777777" w:rsidR="0070506B" w:rsidRPr="00606643" w:rsidRDefault="0070506B" w:rsidP="0070506B">
      <w:pPr>
        <w:autoSpaceDE w:val="0"/>
        <w:autoSpaceDN w:val="0"/>
        <w:adjustRightInd w:val="0"/>
        <w:rPr>
          <w:rFonts w:cs="Arial"/>
          <w:color w:val="000000" w:themeColor="text1"/>
          <w:sz w:val="22"/>
          <w:szCs w:val="22"/>
          <w:lang w:eastAsia="ca-ES"/>
        </w:rPr>
      </w:pPr>
    </w:p>
    <w:p w14:paraId="6C107636" w14:textId="77777777" w:rsidR="0070506B" w:rsidRPr="00606643" w:rsidRDefault="0070506B" w:rsidP="0070506B">
      <w:pPr>
        <w:tabs>
          <w:tab w:val="left" w:pos="1680"/>
          <w:tab w:val="left" w:pos="2280"/>
          <w:tab w:val="left" w:pos="2880"/>
          <w:tab w:val="left" w:pos="3480"/>
          <w:tab w:val="left" w:pos="4080"/>
          <w:tab w:val="left" w:pos="4680"/>
          <w:tab w:val="left" w:pos="5280"/>
          <w:tab w:val="left" w:pos="5880"/>
          <w:tab w:val="left" w:pos="6480"/>
          <w:tab w:val="left" w:pos="7080"/>
          <w:tab w:val="left" w:pos="8280"/>
          <w:tab w:val="left" w:pos="9480"/>
        </w:tabs>
        <w:spacing w:line="270" w:lineRule="atLeast"/>
        <w:ind w:right="46"/>
        <w:jc w:val="both"/>
        <w:rPr>
          <w:rFonts w:cs="Arial"/>
          <w:color w:val="000000" w:themeColor="text1"/>
          <w:sz w:val="22"/>
          <w:szCs w:val="22"/>
        </w:rPr>
      </w:pPr>
      <w:r w:rsidRPr="00606643">
        <w:rPr>
          <w:rFonts w:cs="Arial"/>
          <w:color w:val="000000" w:themeColor="text1"/>
          <w:sz w:val="22"/>
          <w:szCs w:val="22"/>
        </w:rPr>
        <w:t xml:space="preserve">1. ADSCRIPCIÓ DE MITJANS PERSONAL I/O MATERIALS </w:t>
      </w:r>
    </w:p>
    <w:p w14:paraId="4E93DC91" w14:textId="77777777" w:rsidR="0070506B" w:rsidRPr="00606643" w:rsidRDefault="0070506B" w:rsidP="0070506B">
      <w:pPr>
        <w:tabs>
          <w:tab w:val="left" w:pos="1680"/>
          <w:tab w:val="left" w:pos="2280"/>
          <w:tab w:val="left" w:pos="2880"/>
          <w:tab w:val="left" w:pos="3480"/>
          <w:tab w:val="left" w:pos="4080"/>
          <w:tab w:val="left" w:pos="4680"/>
          <w:tab w:val="left" w:pos="5280"/>
          <w:tab w:val="left" w:pos="5880"/>
          <w:tab w:val="left" w:pos="6480"/>
          <w:tab w:val="left" w:pos="7080"/>
          <w:tab w:val="left" w:pos="8280"/>
          <w:tab w:val="left" w:pos="9480"/>
        </w:tabs>
        <w:spacing w:line="270" w:lineRule="atLeast"/>
        <w:ind w:right="46"/>
        <w:jc w:val="right"/>
        <w:rPr>
          <w:rFonts w:cs="Arial"/>
          <w:color w:val="000000" w:themeColor="text1"/>
          <w:sz w:val="22"/>
          <w:szCs w:val="22"/>
        </w:rPr>
      </w:pPr>
      <w:r w:rsidRPr="00606643">
        <w:rPr>
          <w:rFonts w:cs="Arial"/>
          <w:color w:val="000000" w:themeColor="text1"/>
          <w:sz w:val="22"/>
          <w:szCs w:val="22"/>
        </w:rPr>
        <w:t xml:space="preserve">Obligació </w:t>
      </w:r>
    </w:p>
    <w:p w14:paraId="198196B2" w14:textId="77777777" w:rsidR="0070506B" w:rsidRPr="00606643" w:rsidRDefault="0070506B" w:rsidP="0070506B">
      <w:pPr>
        <w:tabs>
          <w:tab w:val="left" w:pos="1680"/>
          <w:tab w:val="left" w:pos="2280"/>
          <w:tab w:val="left" w:pos="2880"/>
          <w:tab w:val="left" w:pos="3480"/>
          <w:tab w:val="left" w:pos="4080"/>
          <w:tab w:val="left" w:pos="4680"/>
          <w:tab w:val="left" w:pos="5280"/>
          <w:tab w:val="left" w:pos="5880"/>
          <w:tab w:val="left" w:pos="6480"/>
          <w:tab w:val="left" w:pos="7080"/>
          <w:tab w:val="left" w:pos="8280"/>
          <w:tab w:val="left" w:pos="9480"/>
        </w:tabs>
        <w:spacing w:line="270" w:lineRule="atLeast"/>
        <w:ind w:right="46"/>
        <w:jc w:val="right"/>
        <w:rPr>
          <w:rFonts w:cs="Arial"/>
          <w:color w:val="000000" w:themeColor="text1"/>
          <w:sz w:val="22"/>
          <w:szCs w:val="22"/>
        </w:rPr>
      </w:pPr>
      <w:r w:rsidRPr="00606643">
        <w:rPr>
          <w:rFonts w:cs="Arial"/>
          <w:color w:val="000000" w:themeColor="text1"/>
          <w:sz w:val="22"/>
          <w:szCs w:val="22"/>
        </w:rPr>
        <w:t xml:space="preserve"> </w:t>
      </w:r>
      <w:r w:rsidRPr="00606643">
        <w:rPr>
          <w:rFonts w:cs="Arial"/>
          <w:b/>
          <w:color w:val="000000" w:themeColor="text1"/>
          <w:sz w:val="22"/>
          <w:szCs w:val="22"/>
          <w:u w:val="single"/>
        </w:rPr>
        <w:t>(SI</w:t>
      </w:r>
      <w:r w:rsidRPr="00606643">
        <w:rPr>
          <w:rFonts w:cs="Arial"/>
          <w:color w:val="000000" w:themeColor="text1"/>
          <w:sz w:val="22"/>
          <w:szCs w:val="22"/>
        </w:rPr>
        <w:t>/NO)</w:t>
      </w:r>
    </w:p>
    <w:p w14:paraId="1B7EF359" w14:textId="77777777" w:rsidR="0070506B" w:rsidRPr="00606643" w:rsidRDefault="0070506B" w:rsidP="0070506B">
      <w:pPr>
        <w:autoSpaceDE w:val="0"/>
        <w:autoSpaceDN w:val="0"/>
        <w:adjustRightInd w:val="0"/>
        <w:rPr>
          <w:rFonts w:cs="Arial"/>
          <w:color w:val="000000" w:themeColor="text1"/>
          <w:sz w:val="22"/>
          <w:szCs w:val="22"/>
          <w:lang w:eastAsia="ca-ES"/>
        </w:rPr>
      </w:pPr>
    </w:p>
    <w:p w14:paraId="704A5826" w14:textId="77777777" w:rsidR="0070506B" w:rsidRPr="00606643" w:rsidRDefault="0070506B" w:rsidP="0070506B">
      <w:pPr>
        <w:tabs>
          <w:tab w:val="left" w:pos="1680"/>
          <w:tab w:val="left" w:pos="2280"/>
          <w:tab w:val="left" w:pos="3480"/>
          <w:tab w:val="left" w:pos="4080"/>
          <w:tab w:val="left" w:pos="4680"/>
          <w:tab w:val="left" w:pos="5280"/>
          <w:tab w:val="left" w:pos="5880"/>
          <w:tab w:val="left" w:pos="6480"/>
          <w:tab w:val="left" w:pos="7080"/>
          <w:tab w:val="left" w:pos="8280"/>
        </w:tabs>
        <w:ind w:left="426"/>
        <w:jc w:val="both"/>
        <w:rPr>
          <w:rFonts w:cs="Arial"/>
          <w:color w:val="000000" w:themeColor="text1"/>
          <w:sz w:val="22"/>
          <w:szCs w:val="22"/>
        </w:rPr>
      </w:pPr>
      <w:r w:rsidRPr="00606643">
        <w:rPr>
          <w:rFonts w:cs="Arial"/>
          <w:color w:val="000000" w:themeColor="text1"/>
          <w:sz w:val="22"/>
          <w:szCs w:val="22"/>
        </w:rPr>
        <w:t xml:space="preserve">És obligació essencial del contracte l’efectiva dedicació o adscripció a l’execució del contracte de mitjans personal i/o materials indicats i compromesos en l’oferta. </w:t>
      </w:r>
    </w:p>
    <w:p w14:paraId="6F249A32" w14:textId="77777777" w:rsidR="0070506B" w:rsidRPr="00606643" w:rsidRDefault="0070506B" w:rsidP="0070506B">
      <w:pPr>
        <w:pStyle w:val="Pargrafdellista"/>
        <w:tabs>
          <w:tab w:val="left" w:pos="1680"/>
          <w:tab w:val="left" w:pos="2280"/>
          <w:tab w:val="left" w:pos="3480"/>
          <w:tab w:val="left" w:pos="4080"/>
          <w:tab w:val="left" w:pos="4680"/>
          <w:tab w:val="left" w:pos="5280"/>
          <w:tab w:val="left" w:pos="5880"/>
          <w:tab w:val="left" w:pos="6480"/>
          <w:tab w:val="left" w:pos="7080"/>
          <w:tab w:val="left" w:pos="8280"/>
        </w:tabs>
        <w:ind w:left="426"/>
        <w:jc w:val="both"/>
        <w:rPr>
          <w:rFonts w:cs="Arial"/>
          <w:color w:val="000000" w:themeColor="text1"/>
          <w:sz w:val="22"/>
          <w:szCs w:val="22"/>
          <w:highlight w:val="yellow"/>
        </w:rPr>
      </w:pPr>
    </w:p>
    <w:p w14:paraId="6A3C5BAF" w14:textId="77777777" w:rsidR="0070506B" w:rsidRPr="00606643" w:rsidRDefault="0070506B" w:rsidP="0070506B">
      <w:pPr>
        <w:spacing w:before="240"/>
        <w:ind w:left="426" w:right="2"/>
        <w:jc w:val="both"/>
        <w:rPr>
          <w:rFonts w:cs="Arial"/>
          <w:color w:val="000000" w:themeColor="text1"/>
          <w:sz w:val="22"/>
          <w:szCs w:val="22"/>
          <w:lang w:eastAsia="ca-ES"/>
        </w:rPr>
      </w:pPr>
    </w:p>
    <w:p w14:paraId="28963B97" w14:textId="77777777" w:rsidR="0070506B" w:rsidRPr="00606643" w:rsidRDefault="0070506B" w:rsidP="0070506B">
      <w:pPr>
        <w:tabs>
          <w:tab w:val="left" w:pos="1680"/>
          <w:tab w:val="left" w:pos="2280"/>
          <w:tab w:val="left" w:pos="2880"/>
          <w:tab w:val="left" w:pos="3480"/>
          <w:tab w:val="left" w:pos="4080"/>
          <w:tab w:val="left" w:pos="4680"/>
          <w:tab w:val="left" w:pos="5280"/>
          <w:tab w:val="left" w:pos="5880"/>
          <w:tab w:val="left" w:pos="6480"/>
          <w:tab w:val="left" w:pos="7080"/>
          <w:tab w:val="left" w:pos="8280"/>
          <w:tab w:val="left" w:pos="8880"/>
          <w:tab w:val="left" w:pos="9480"/>
        </w:tabs>
        <w:spacing w:line="270" w:lineRule="atLeast"/>
        <w:jc w:val="both"/>
        <w:rPr>
          <w:rFonts w:cs="Arial"/>
          <w:color w:val="000000" w:themeColor="text1"/>
          <w:sz w:val="22"/>
          <w:szCs w:val="22"/>
        </w:rPr>
      </w:pPr>
      <w:r w:rsidRPr="00606643">
        <w:rPr>
          <w:rFonts w:cs="Arial"/>
          <w:color w:val="000000" w:themeColor="text1"/>
          <w:sz w:val="22"/>
          <w:szCs w:val="22"/>
        </w:rPr>
        <w:t>2. CONDICIONS ESPECIALS D’EXECUCIÓ</w:t>
      </w:r>
    </w:p>
    <w:p w14:paraId="2678E2BA" w14:textId="77777777" w:rsidR="0070506B" w:rsidRPr="00606643" w:rsidRDefault="0070506B" w:rsidP="0070506B">
      <w:pPr>
        <w:tabs>
          <w:tab w:val="left" w:pos="1680"/>
          <w:tab w:val="left" w:pos="2280"/>
          <w:tab w:val="left" w:pos="2880"/>
          <w:tab w:val="left" w:pos="3480"/>
          <w:tab w:val="left" w:pos="4080"/>
          <w:tab w:val="left" w:pos="4680"/>
          <w:tab w:val="left" w:pos="5280"/>
          <w:tab w:val="left" w:pos="5880"/>
          <w:tab w:val="left" w:pos="6480"/>
          <w:tab w:val="left" w:pos="7080"/>
          <w:tab w:val="left" w:pos="8280"/>
          <w:tab w:val="left" w:pos="8880"/>
          <w:tab w:val="left" w:pos="9480"/>
        </w:tabs>
        <w:spacing w:line="270" w:lineRule="atLeast"/>
        <w:jc w:val="right"/>
        <w:rPr>
          <w:rFonts w:cs="Arial"/>
          <w:color w:val="000000" w:themeColor="text1"/>
          <w:sz w:val="22"/>
          <w:szCs w:val="22"/>
        </w:rPr>
      </w:pPr>
      <w:r w:rsidRPr="00606643">
        <w:rPr>
          <w:rFonts w:cs="Arial"/>
          <w:color w:val="000000" w:themeColor="text1"/>
          <w:sz w:val="22"/>
          <w:szCs w:val="22"/>
        </w:rPr>
        <w:t xml:space="preserve">Obligació </w:t>
      </w:r>
    </w:p>
    <w:p w14:paraId="069ECF5E" w14:textId="77777777" w:rsidR="0070506B" w:rsidRPr="00606643" w:rsidRDefault="0070506B" w:rsidP="0070506B">
      <w:pPr>
        <w:tabs>
          <w:tab w:val="left" w:pos="1680"/>
          <w:tab w:val="left" w:pos="2280"/>
          <w:tab w:val="left" w:pos="2880"/>
          <w:tab w:val="left" w:pos="3480"/>
          <w:tab w:val="left" w:pos="4080"/>
          <w:tab w:val="left" w:pos="4680"/>
          <w:tab w:val="left" w:pos="5280"/>
          <w:tab w:val="left" w:pos="5880"/>
          <w:tab w:val="left" w:pos="6480"/>
          <w:tab w:val="left" w:pos="7080"/>
          <w:tab w:val="left" w:pos="8280"/>
        </w:tabs>
        <w:spacing w:line="270" w:lineRule="atLeast"/>
        <w:jc w:val="right"/>
        <w:rPr>
          <w:rFonts w:cs="Arial"/>
          <w:color w:val="000000" w:themeColor="text1"/>
          <w:sz w:val="22"/>
          <w:szCs w:val="22"/>
        </w:rPr>
      </w:pPr>
      <w:r w:rsidRPr="00606643">
        <w:rPr>
          <w:rFonts w:cs="Arial"/>
          <w:color w:val="000000" w:themeColor="text1"/>
          <w:sz w:val="22"/>
          <w:szCs w:val="22"/>
        </w:rPr>
        <w:t>(</w:t>
      </w:r>
      <w:r w:rsidRPr="00606643">
        <w:rPr>
          <w:rFonts w:cs="Arial"/>
          <w:b/>
          <w:color w:val="000000" w:themeColor="text1"/>
          <w:sz w:val="22"/>
          <w:szCs w:val="22"/>
          <w:u w:val="single"/>
        </w:rPr>
        <w:t>SI</w:t>
      </w:r>
      <w:r w:rsidRPr="00606643">
        <w:rPr>
          <w:rFonts w:cs="Arial"/>
          <w:color w:val="000000" w:themeColor="text1"/>
          <w:sz w:val="22"/>
          <w:szCs w:val="22"/>
        </w:rPr>
        <w:t>/NO)</w:t>
      </w:r>
    </w:p>
    <w:p w14:paraId="1585FBCE" w14:textId="77777777" w:rsidR="0070506B" w:rsidRPr="00606643" w:rsidRDefault="0070506B" w:rsidP="0070506B">
      <w:pPr>
        <w:jc w:val="both"/>
        <w:rPr>
          <w:rFonts w:cs="Arial"/>
          <w:sz w:val="22"/>
          <w:szCs w:val="22"/>
        </w:rPr>
      </w:pPr>
    </w:p>
    <w:p w14:paraId="5019B938" w14:textId="77777777" w:rsidR="0070506B" w:rsidRPr="00606643" w:rsidRDefault="0070506B" w:rsidP="0070506B">
      <w:pPr>
        <w:pStyle w:val="Pargrafdellista"/>
        <w:numPr>
          <w:ilvl w:val="0"/>
          <w:numId w:val="5"/>
        </w:numPr>
        <w:spacing w:after="160" w:line="259" w:lineRule="auto"/>
        <w:jc w:val="both"/>
        <w:rPr>
          <w:rFonts w:cs="Arial"/>
          <w:iCs/>
          <w:sz w:val="22"/>
          <w:szCs w:val="22"/>
          <w:lang w:eastAsia="ca-ES"/>
        </w:rPr>
      </w:pPr>
      <w:r w:rsidRPr="00606643">
        <w:rPr>
          <w:rFonts w:cs="Arial"/>
          <w:iCs/>
          <w:sz w:val="22"/>
          <w:szCs w:val="22"/>
          <w:lang w:eastAsia="ca-ES"/>
        </w:rPr>
        <w:t>L’adjudicatari assumirà l’obligació d’aplicar a la plantilla que executi el contracte les condicions de treball establertes per l’últim conveni col·lectiu sectorial vigent en què s’enquadri i desenvolupi la prestació contractual, sens perjudici de les millores que pugui establir.</w:t>
      </w:r>
    </w:p>
    <w:p w14:paraId="05E379B5" w14:textId="77777777" w:rsidR="0070506B" w:rsidRPr="00606643" w:rsidRDefault="0070506B" w:rsidP="0070506B">
      <w:pPr>
        <w:pStyle w:val="Pargrafdellista"/>
        <w:jc w:val="both"/>
        <w:rPr>
          <w:rFonts w:cs="Arial"/>
          <w:iCs/>
          <w:sz w:val="22"/>
          <w:szCs w:val="22"/>
          <w:lang w:eastAsia="ca-ES"/>
        </w:rPr>
      </w:pPr>
    </w:p>
    <w:p w14:paraId="02C0B880" w14:textId="77777777" w:rsidR="0070506B" w:rsidRPr="00606643" w:rsidRDefault="0070506B" w:rsidP="0070506B">
      <w:pPr>
        <w:pStyle w:val="Pargrafdellista"/>
        <w:numPr>
          <w:ilvl w:val="0"/>
          <w:numId w:val="5"/>
        </w:numPr>
        <w:spacing w:after="160" w:line="259" w:lineRule="auto"/>
        <w:jc w:val="both"/>
        <w:rPr>
          <w:rFonts w:cs="Arial"/>
          <w:iCs/>
          <w:sz w:val="22"/>
          <w:szCs w:val="22"/>
          <w:lang w:eastAsia="ca-ES"/>
        </w:rPr>
      </w:pPr>
      <w:r w:rsidRPr="00606643">
        <w:rPr>
          <w:rFonts w:cs="Arial"/>
          <w:iCs/>
          <w:sz w:val="22"/>
          <w:szCs w:val="22"/>
          <w:lang w:eastAsia="ca-ES"/>
        </w:rPr>
        <w:t xml:space="preserve">L’empresa contractista, en l’elaboració i presentació de l’objecte del contracte, ha d’incorporar la perspectiva de gènere i evitar els elements de discriminació sexista en l’ús del llenguatge i de la imatge. </w:t>
      </w:r>
    </w:p>
    <w:p w14:paraId="3672AC44" w14:textId="77777777" w:rsidR="0070506B" w:rsidRPr="00606643" w:rsidRDefault="0070506B" w:rsidP="0070506B">
      <w:pPr>
        <w:autoSpaceDE w:val="0"/>
        <w:autoSpaceDN w:val="0"/>
        <w:adjustRightInd w:val="0"/>
        <w:spacing w:before="180" w:after="120"/>
        <w:ind w:left="708"/>
        <w:jc w:val="both"/>
        <w:rPr>
          <w:rFonts w:cs="Arial"/>
          <w:iCs/>
          <w:sz w:val="22"/>
          <w:szCs w:val="22"/>
          <w:lang w:eastAsia="ca-ES"/>
        </w:rPr>
      </w:pPr>
      <w:r w:rsidRPr="00606643">
        <w:rPr>
          <w:rFonts w:cs="Arial"/>
          <w:iCs/>
          <w:sz w:val="22"/>
          <w:szCs w:val="22"/>
          <w:lang w:eastAsia="ca-ES"/>
        </w:rPr>
        <w:t xml:space="preserve">Aquesta condició d’execució respon a la necessitat de fomentar la </w:t>
      </w:r>
      <w:r w:rsidRPr="00606643">
        <w:rPr>
          <w:rFonts w:cs="Arial"/>
          <w:sz w:val="22"/>
          <w:szCs w:val="22"/>
          <w:lang w:eastAsia="ca-ES"/>
        </w:rPr>
        <w:t xml:space="preserve">paritat de gènere i la no discriminació </w:t>
      </w:r>
      <w:r w:rsidRPr="00606643">
        <w:rPr>
          <w:rFonts w:cs="Arial"/>
          <w:iCs/>
          <w:sz w:val="22"/>
          <w:szCs w:val="22"/>
          <w:lang w:eastAsia="ca-ES"/>
        </w:rPr>
        <w:t>i és adequada a l’objecte d’aquest contracte atès que proporcionarà estabilitat als treballadors al no haver de viure discriminacions i possibles conflictes relacionats en el seu àmbit de treball.</w:t>
      </w:r>
    </w:p>
    <w:p w14:paraId="68477529" w14:textId="77777777" w:rsidR="0070506B" w:rsidRPr="00606643" w:rsidRDefault="0070506B" w:rsidP="0070506B">
      <w:pPr>
        <w:pStyle w:val="Pargrafdellista"/>
        <w:numPr>
          <w:ilvl w:val="0"/>
          <w:numId w:val="5"/>
        </w:numPr>
        <w:autoSpaceDE w:val="0"/>
        <w:autoSpaceDN w:val="0"/>
        <w:adjustRightInd w:val="0"/>
        <w:spacing w:before="180" w:after="120"/>
        <w:jc w:val="both"/>
        <w:rPr>
          <w:rFonts w:cs="Arial"/>
          <w:sz w:val="22"/>
          <w:szCs w:val="22"/>
        </w:rPr>
      </w:pPr>
      <w:r w:rsidRPr="00606643">
        <w:rPr>
          <w:rFonts w:cs="Arial"/>
          <w:sz w:val="22"/>
          <w:szCs w:val="22"/>
        </w:rPr>
        <w:t xml:space="preserve">Així mateix, l'empresa contractista no utilitzarà llenguatge sexista en cap documentació escrita ni visual relacionada amb el contracte. </w:t>
      </w:r>
    </w:p>
    <w:p w14:paraId="1866892D" w14:textId="77777777" w:rsidR="0070506B" w:rsidRPr="00606643" w:rsidRDefault="0070506B" w:rsidP="0070506B">
      <w:pPr>
        <w:pStyle w:val="Pargrafdellista"/>
        <w:autoSpaceDE w:val="0"/>
        <w:autoSpaceDN w:val="0"/>
        <w:adjustRightInd w:val="0"/>
        <w:spacing w:before="180" w:after="120"/>
        <w:jc w:val="both"/>
        <w:rPr>
          <w:rFonts w:cs="Arial"/>
          <w:sz w:val="22"/>
          <w:szCs w:val="22"/>
        </w:rPr>
      </w:pPr>
    </w:p>
    <w:p w14:paraId="30A950AD" w14:textId="77777777" w:rsidR="0070506B" w:rsidRPr="00606643" w:rsidRDefault="0070506B" w:rsidP="0070506B">
      <w:pPr>
        <w:pStyle w:val="Pargrafdellista"/>
        <w:numPr>
          <w:ilvl w:val="0"/>
          <w:numId w:val="5"/>
        </w:numPr>
        <w:autoSpaceDE w:val="0"/>
        <w:autoSpaceDN w:val="0"/>
        <w:adjustRightInd w:val="0"/>
        <w:spacing w:before="180" w:after="120"/>
        <w:jc w:val="both"/>
        <w:rPr>
          <w:rFonts w:cs="Arial"/>
          <w:sz w:val="22"/>
          <w:szCs w:val="22"/>
        </w:rPr>
      </w:pPr>
      <w:r w:rsidRPr="00606643">
        <w:rPr>
          <w:rFonts w:cs="Arial"/>
          <w:sz w:val="22"/>
          <w:szCs w:val="22"/>
        </w:rPr>
        <w:t>L'empresa contractista, en l'elaboració i prestació de l'objecte del contracte, ha d'incorporar un pla de gestió de residus específic que s’aplicarà en l’execució del contracte en aquells casos en què apliqui.</w:t>
      </w:r>
    </w:p>
    <w:p w14:paraId="6A88C1B4" w14:textId="77777777" w:rsidR="0070506B" w:rsidRPr="00606643" w:rsidRDefault="0070506B" w:rsidP="0070506B">
      <w:pPr>
        <w:pStyle w:val="Pargrafdellista"/>
        <w:autoSpaceDE w:val="0"/>
        <w:autoSpaceDN w:val="0"/>
        <w:adjustRightInd w:val="0"/>
        <w:spacing w:before="180" w:after="120"/>
        <w:jc w:val="both"/>
        <w:rPr>
          <w:rFonts w:cs="Arial"/>
          <w:sz w:val="22"/>
          <w:szCs w:val="22"/>
        </w:rPr>
      </w:pPr>
    </w:p>
    <w:p w14:paraId="1B7C13D3" w14:textId="77777777" w:rsidR="0070506B" w:rsidRPr="00606643" w:rsidRDefault="0070506B" w:rsidP="0070506B">
      <w:pPr>
        <w:pStyle w:val="Pargrafdellista"/>
        <w:autoSpaceDE w:val="0"/>
        <w:autoSpaceDN w:val="0"/>
        <w:adjustRightInd w:val="0"/>
        <w:spacing w:before="180" w:after="120"/>
        <w:jc w:val="both"/>
        <w:rPr>
          <w:rFonts w:cs="Arial"/>
          <w:sz w:val="22"/>
          <w:szCs w:val="22"/>
        </w:rPr>
      </w:pPr>
      <w:r w:rsidRPr="00606643">
        <w:rPr>
          <w:rFonts w:cs="Arial"/>
          <w:sz w:val="22"/>
          <w:szCs w:val="22"/>
        </w:rPr>
        <w:t>Aquesta condició d’execució respon a la necessitat de realitzar una gestió dels residus específic generats en el desenvolupament d’aquest projecte, quan apliqui.</w:t>
      </w:r>
    </w:p>
    <w:p w14:paraId="02113BAE" w14:textId="77777777" w:rsidR="0070506B" w:rsidRPr="00606643" w:rsidRDefault="0070506B" w:rsidP="0070506B">
      <w:pPr>
        <w:pStyle w:val="Pargrafdellista"/>
        <w:autoSpaceDE w:val="0"/>
        <w:autoSpaceDN w:val="0"/>
        <w:adjustRightInd w:val="0"/>
        <w:spacing w:before="180" w:after="120"/>
        <w:jc w:val="both"/>
        <w:rPr>
          <w:rFonts w:cs="Arial"/>
          <w:sz w:val="22"/>
          <w:szCs w:val="22"/>
        </w:rPr>
      </w:pPr>
    </w:p>
    <w:p w14:paraId="6A2B3443" w14:textId="77777777" w:rsidR="0070506B" w:rsidRPr="00606643" w:rsidRDefault="0070506B" w:rsidP="0070506B">
      <w:pPr>
        <w:pStyle w:val="Pargrafdellista"/>
        <w:autoSpaceDE w:val="0"/>
        <w:autoSpaceDN w:val="0"/>
        <w:adjustRightInd w:val="0"/>
        <w:spacing w:before="180" w:after="120"/>
        <w:jc w:val="both"/>
        <w:rPr>
          <w:rFonts w:cs="Arial"/>
          <w:sz w:val="22"/>
          <w:szCs w:val="22"/>
        </w:rPr>
      </w:pPr>
      <w:r w:rsidRPr="00606643">
        <w:rPr>
          <w:rFonts w:cs="Arial"/>
          <w:sz w:val="22"/>
          <w:szCs w:val="22"/>
        </w:rPr>
        <w:lastRenderedPageBreak/>
        <w:t>En els casos que apliqui, l'adjudicatari estarà obligat, a realitzar i fer arribar a l'ATM de Barcelona un pla de gestió de residus específic i tots els informes justificatius que siguin necessaris.</w:t>
      </w:r>
    </w:p>
    <w:p w14:paraId="1680D512" w14:textId="77777777" w:rsidR="0070506B" w:rsidRPr="00606643" w:rsidRDefault="0070506B" w:rsidP="0070506B">
      <w:pPr>
        <w:pStyle w:val="Pargrafdellista"/>
        <w:autoSpaceDE w:val="0"/>
        <w:autoSpaceDN w:val="0"/>
        <w:adjustRightInd w:val="0"/>
        <w:spacing w:before="180" w:after="120"/>
        <w:jc w:val="both"/>
        <w:rPr>
          <w:rFonts w:cs="Arial"/>
          <w:sz w:val="22"/>
          <w:szCs w:val="22"/>
        </w:rPr>
      </w:pPr>
    </w:p>
    <w:p w14:paraId="677ADF24" w14:textId="77777777" w:rsidR="0070506B" w:rsidRPr="00606643" w:rsidRDefault="0070506B" w:rsidP="0070506B">
      <w:pPr>
        <w:pStyle w:val="Pargrafdellista"/>
        <w:numPr>
          <w:ilvl w:val="0"/>
          <w:numId w:val="5"/>
        </w:numPr>
        <w:spacing w:after="160" w:line="259" w:lineRule="auto"/>
        <w:jc w:val="both"/>
        <w:rPr>
          <w:rFonts w:cs="Arial"/>
          <w:iCs/>
          <w:sz w:val="22"/>
          <w:szCs w:val="22"/>
          <w:lang w:eastAsia="ca-ES"/>
        </w:rPr>
      </w:pPr>
      <w:r w:rsidRPr="00606643">
        <w:rPr>
          <w:rFonts w:cs="Arial"/>
          <w:iCs/>
          <w:sz w:val="22"/>
          <w:szCs w:val="22"/>
          <w:lang w:eastAsia="ca-ES"/>
        </w:rPr>
        <w:t xml:space="preserve">Sempre que sigui possible, l’empresa contractista haurà de fer una elecció de materials adequats per al medi ambient, evitant els que no ho siguin. En tot cas, haurà de fer ús d’equips que suposin una eficiència energètica (reduir el cost energètic i la petjada de carboni col·lectiu). </w:t>
      </w:r>
    </w:p>
    <w:p w14:paraId="6FCF4C7B" w14:textId="77777777" w:rsidR="0070506B" w:rsidRPr="00606643" w:rsidRDefault="0070506B" w:rsidP="0070506B">
      <w:pPr>
        <w:autoSpaceDE w:val="0"/>
        <w:autoSpaceDN w:val="0"/>
        <w:adjustRightInd w:val="0"/>
        <w:spacing w:before="180" w:after="120"/>
        <w:ind w:left="708"/>
        <w:jc w:val="both"/>
        <w:rPr>
          <w:rFonts w:cs="Arial"/>
          <w:iCs/>
          <w:sz w:val="22"/>
          <w:szCs w:val="22"/>
          <w:lang w:eastAsia="ca-ES"/>
        </w:rPr>
      </w:pPr>
      <w:r w:rsidRPr="00606643">
        <w:rPr>
          <w:rFonts w:cs="Arial"/>
          <w:iCs/>
          <w:sz w:val="22"/>
          <w:szCs w:val="22"/>
          <w:lang w:eastAsia="ca-ES"/>
        </w:rPr>
        <w:t>Aquesta condició d’execució respon a la necessitat de utilitzar els materials més respectuosos possibles amb el medi ambient en el moment de la seva elecció.</w:t>
      </w:r>
    </w:p>
    <w:p w14:paraId="7EB5F3CE" w14:textId="77777777" w:rsidR="0070506B" w:rsidRPr="00606643" w:rsidRDefault="0070506B" w:rsidP="0070506B">
      <w:pPr>
        <w:autoSpaceDE w:val="0"/>
        <w:autoSpaceDN w:val="0"/>
        <w:adjustRightInd w:val="0"/>
        <w:spacing w:before="180" w:after="120"/>
        <w:ind w:left="708"/>
        <w:jc w:val="both"/>
        <w:rPr>
          <w:rFonts w:cs="Arial"/>
          <w:iCs/>
          <w:sz w:val="22"/>
          <w:szCs w:val="22"/>
          <w:lang w:eastAsia="ca-ES"/>
        </w:rPr>
      </w:pPr>
      <w:r w:rsidRPr="00606643">
        <w:rPr>
          <w:rFonts w:cs="Arial"/>
          <w:iCs/>
          <w:sz w:val="22"/>
          <w:szCs w:val="22"/>
          <w:lang w:eastAsia="ca-ES"/>
        </w:rPr>
        <w:t>Al llarg del Projecte, l'adjudicatari estarà obligat, en els casos que apliqui, a realitzar i fer arribar a l'ATM de Barcelona tots els informes justificatius que siguin necessaris amb relació a l'elecció i els materials més adequats per al medi ambient.</w:t>
      </w:r>
    </w:p>
    <w:p w14:paraId="2557200C" w14:textId="77777777" w:rsidR="0070506B" w:rsidRPr="00606643" w:rsidRDefault="0070506B" w:rsidP="0070506B">
      <w:pPr>
        <w:pStyle w:val="Pargrafdellista"/>
        <w:numPr>
          <w:ilvl w:val="0"/>
          <w:numId w:val="5"/>
        </w:numPr>
        <w:autoSpaceDE w:val="0"/>
        <w:autoSpaceDN w:val="0"/>
        <w:adjustRightInd w:val="0"/>
        <w:spacing w:before="180" w:after="120" w:line="259" w:lineRule="auto"/>
        <w:jc w:val="both"/>
        <w:rPr>
          <w:rFonts w:cs="Arial"/>
          <w:iCs/>
          <w:sz w:val="22"/>
          <w:szCs w:val="22"/>
          <w:lang w:eastAsia="ca-ES"/>
        </w:rPr>
      </w:pPr>
      <w:r w:rsidRPr="00606643">
        <w:rPr>
          <w:rFonts w:cs="Arial"/>
          <w:iCs/>
          <w:sz w:val="22"/>
          <w:szCs w:val="22"/>
          <w:lang w:eastAsia="ca-ES"/>
        </w:rPr>
        <w:t>L’empresa adjudicatària ha de vetllar perquè en l’execució del contracte tots els productes que s’utilitzin provinguin d’empreses que compleixen amb les normes internacionals aprovades per l’Organització Internacional del Treball, les quals tenen per objecte promoure drets laborals, fomentar l’oportunitat de treball decent i millorar la protecció social.</w:t>
      </w:r>
    </w:p>
    <w:p w14:paraId="1A7529BA" w14:textId="77777777" w:rsidR="0070506B" w:rsidRPr="00606643" w:rsidRDefault="0070506B" w:rsidP="0070506B">
      <w:pPr>
        <w:pStyle w:val="Pargrafdellista"/>
        <w:tabs>
          <w:tab w:val="left" w:pos="709"/>
        </w:tabs>
        <w:autoSpaceDE w:val="0"/>
        <w:autoSpaceDN w:val="0"/>
        <w:adjustRightInd w:val="0"/>
        <w:ind w:left="709" w:hanging="425"/>
        <w:jc w:val="both"/>
        <w:rPr>
          <w:rFonts w:cs="Arial"/>
          <w:color w:val="000000" w:themeColor="text1"/>
          <w:sz w:val="22"/>
          <w:szCs w:val="22"/>
          <w:highlight w:val="yellow"/>
        </w:rPr>
      </w:pPr>
    </w:p>
    <w:p w14:paraId="1BCE9558" w14:textId="77777777" w:rsidR="0070506B" w:rsidRPr="00606643" w:rsidRDefault="0070506B" w:rsidP="0070506B">
      <w:pPr>
        <w:tabs>
          <w:tab w:val="left" w:pos="1680"/>
          <w:tab w:val="left" w:pos="2280"/>
          <w:tab w:val="left" w:pos="2880"/>
          <w:tab w:val="left" w:pos="3480"/>
          <w:tab w:val="left" w:pos="4080"/>
          <w:tab w:val="left" w:pos="4680"/>
          <w:tab w:val="left" w:pos="5280"/>
          <w:tab w:val="left" w:pos="5880"/>
          <w:tab w:val="left" w:pos="6480"/>
          <w:tab w:val="left" w:pos="7080"/>
          <w:tab w:val="left" w:pos="8280"/>
        </w:tabs>
        <w:spacing w:after="120"/>
        <w:contextualSpacing/>
        <w:jc w:val="both"/>
        <w:rPr>
          <w:rFonts w:cs="Arial"/>
          <w:color w:val="000000" w:themeColor="text1"/>
          <w:sz w:val="22"/>
          <w:szCs w:val="22"/>
          <w:highlight w:val="yellow"/>
        </w:rPr>
      </w:pPr>
    </w:p>
    <w:p w14:paraId="5F442377" w14:textId="77777777" w:rsidR="0070506B" w:rsidRPr="00606643" w:rsidRDefault="0070506B" w:rsidP="0070506B">
      <w:pPr>
        <w:tabs>
          <w:tab w:val="left" w:pos="1680"/>
          <w:tab w:val="left" w:pos="2280"/>
          <w:tab w:val="left" w:pos="2880"/>
          <w:tab w:val="left" w:pos="3480"/>
          <w:tab w:val="left" w:pos="4080"/>
          <w:tab w:val="left" w:pos="4680"/>
          <w:tab w:val="left" w:pos="5280"/>
          <w:tab w:val="left" w:pos="5880"/>
          <w:tab w:val="left" w:pos="6480"/>
          <w:tab w:val="left" w:pos="7080"/>
          <w:tab w:val="left" w:pos="8280"/>
        </w:tabs>
        <w:spacing w:line="270" w:lineRule="atLeast"/>
        <w:jc w:val="both"/>
        <w:rPr>
          <w:rFonts w:cs="Arial"/>
          <w:color w:val="000000" w:themeColor="text1"/>
          <w:sz w:val="22"/>
          <w:szCs w:val="22"/>
        </w:rPr>
      </w:pPr>
      <w:r w:rsidRPr="00606643">
        <w:rPr>
          <w:rFonts w:cs="Arial"/>
          <w:color w:val="000000" w:themeColor="text1"/>
          <w:sz w:val="22"/>
          <w:szCs w:val="22"/>
        </w:rPr>
        <w:t>3.  OBLIGACIONS CONTRACTUALS ESSENCIALS</w:t>
      </w:r>
    </w:p>
    <w:p w14:paraId="5411658B" w14:textId="77777777" w:rsidR="0070506B" w:rsidRPr="00606643" w:rsidRDefault="0070506B" w:rsidP="0070506B">
      <w:pPr>
        <w:tabs>
          <w:tab w:val="left" w:pos="1680"/>
          <w:tab w:val="left" w:pos="2280"/>
          <w:tab w:val="left" w:pos="2880"/>
          <w:tab w:val="left" w:pos="3480"/>
          <w:tab w:val="left" w:pos="4080"/>
          <w:tab w:val="left" w:pos="4680"/>
          <w:tab w:val="left" w:pos="5280"/>
          <w:tab w:val="left" w:pos="5880"/>
          <w:tab w:val="left" w:pos="6480"/>
          <w:tab w:val="left" w:pos="7080"/>
          <w:tab w:val="left" w:pos="8280"/>
          <w:tab w:val="left" w:pos="8880"/>
          <w:tab w:val="left" w:pos="9480"/>
        </w:tabs>
        <w:spacing w:line="270" w:lineRule="atLeast"/>
        <w:jc w:val="right"/>
        <w:rPr>
          <w:rFonts w:cs="Arial"/>
          <w:color w:val="000000" w:themeColor="text1"/>
          <w:sz w:val="22"/>
          <w:szCs w:val="22"/>
        </w:rPr>
      </w:pPr>
      <w:r w:rsidRPr="00606643">
        <w:rPr>
          <w:rFonts w:cs="Arial"/>
          <w:color w:val="000000" w:themeColor="text1"/>
          <w:sz w:val="22"/>
          <w:szCs w:val="22"/>
        </w:rPr>
        <w:t>Obligació essencial</w:t>
      </w:r>
    </w:p>
    <w:p w14:paraId="3A71731E" w14:textId="77777777" w:rsidR="0070506B" w:rsidRPr="00606643" w:rsidRDefault="0070506B" w:rsidP="0070506B">
      <w:pPr>
        <w:tabs>
          <w:tab w:val="left" w:pos="1680"/>
          <w:tab w:val="left" w:pos="2280"/>
          <w:tab w:val="left" w:pos="2880"/>
          <w:tab w:val="left" w:pos="3480"/>
          <w:tab w:val="left" w:pos="4080"/>
          <w:tab w:val="left" w:pos="4680"/>
          <w:tab w:val="left" w:pos="5280"/>
          <w:tab w:val="left" w:pos="5880"/>
          <w:tab w:val="left" w:pos="6480"/>
          <w:tab w:val="left" w:pos="7080"/>
          <w:tab w:val="left" w:pos="8280"/>
        </w:tabs>
        <w:spacing w:line="270" w:lineRule="atLeast"/>
        <w:jc w:val="right"/>
        <w:rPr>
          <w:rFonts w:cs="Arial"/>
          <w:color w:val="000000" w:themeColor="text1"/>
          <w:sz w:val="22"/>
          <w:szCs w:val="22"/>
        </w:rPr>
      </w:pPr>
      <w:r w:rsidRPr="00606643">
        <w:rPr>
          <w:rFonts w:cs="Arial"/>
          <w:color w:val="000000" w:themeColor="text1"/>
          <w:sz w:val="22"/>
          <w:szCs w:val="22"/>
        </w:rPr>
        <w:t>(</w:t>
      </w:r>
      <w:r w:rsidRPr="00606643">
        <w:rPr>
          <w:rFonts w:cs="Arial"/>
          <w:b/>
          <w:color w:val="000000" w:themeColor="text1"/>
          <w:sz w:val="22"/>
          <w:szCs w:val="22"/>
          <w:u w:val="single"/>
        </w:rPr>
        <w:t>SI</w:t>
      </w:r>
      <w:r w:rsidRPr="00606643">
        <w:rPr>
          <w:rFonts w:cs="Arial"/>
          <w:color w:val="000000" w:themeColor="text1"/>
          <w:sz w:val="22"/>
          <w:szCs w:val="22"/>
        </w:rPr>
        <w:t>/NO)</w:t>
      </w:r>
    </w:p>
    <w:p w14:paraId="2D5A15C6" w14:textId="77777777" w:rsidR="0070506B" w:rsidRPr="00606643" w:rsidRDefault="0070506B" w:rsidP="0070506B">
      <w:pPr>
        <w:tabs>
          <w:tab w:val="left" w:pos="1680"/>
          <w:tab w:val="left" w:pos="2280"/>
          <w:tab w:val="left" w:pos="2880"/>
          <w:tab w:val="left" w:pos="3480"/>
          <w:tab w:val="left" w:pos="4080"/>
          <w:tab w:val="left" w:pos="4680"/>
          <w:tab w:val="left" w:pos="5280"/>
          <w:tab w:val="left" w:pos="5880"/>
          <w:tab w:val="left" w:pos="6480"/>
          <w:tab w:val="left" w:pos="7080"/>
          <w:tab w:val="left" w:pos="8280"/>
        </w:tabs>
        <w:spacing w:line="270" w:lineRule="atLeast"/>
        <w:jc w:val="right"/>
        <w:rPr>
          <w:rFonts w:cs="Arial"/>
          <w:color w:val="000000" w:themeColor="text1"/>
          <w:sz w:val="22"/>
          <w:szCs w:val="22"/>
        </w:rPr>
      </w:pPr>
    </w:p>
    <w:p w14:paraId="74021888" w14:textId="77777777" w:rsidR="0070506B" w:rsidRPr="00606643" w:rsidRDefault="0070506B" w:rsidP="0070506B">
      <w:pPr>
        <w:pStyle w:val="Pargrafdellista"/>
        <w:numPr>
          <w:ilvl w:val="0"/>
          <w:numId w:val="6"/>
        </w:numPr>
        <w:spacing w:line="259" w:lineRule="auto"/>
        <w:jc w:val="both"/>
        <w:rPr>
          <w:rFonts w:cs="Arial"/>
          <w:sz w:val="22"/>
          <w:szCs w:val="22"/>
        </w:rPr>
      </w:pPr>
      <w:r w:rsidRPr="00606643">
        <w:rPr>
          <w:rFonts w:cs="Arial"/>
          <w:sz w:val="22"/>
          <w:szCs w:val="22"/>
        </w:rPr>
        <w:t xml:space="preserve">L’empresa adjudicatària resta obligada a atendre el que estableix la clàusula ètica prevista al Plec de Clàusules Administratives. </w:t>
      </w:r>
    </w:p>
    <w:p w14:paraId="0F73FDD0" w14:textId="77777777" w:rsidR="0070506B" w:rsidRPr="00606643" w:rsidRDefault="0070506B" w:rsidP="0070506B">
      <w:pPr>
        <w:pStyle w:val="Pargrafdellista"/>
        <w:spacing w:line="259" w:lineRule="auto"/>
        <w:jc w:val="both"/>
        <w:rPr>
          <w:rFonts w:cs="Arial"/>
          <w:sz w:val="22"/>
          <w:szCs w:val="22"/>
        </w:rPr>
      </w:pPr>
    </w:p>
    <w:p w14:paraId="6FDCD752" w14:textId="77777777" w:rsidR="0070506B" w:rsidRPr="00606643" w:rsidRDefault="0070506B" w:rsidP="0070506B">
      <w:pPr>
        <w:pStyle w:val="Pargrafdellista"/>
        <w:numPr>
          <w:ilvl w:val="0"/>
          <w:numId w:val="6"/>
        </w:numPr>
        <w:spacing w:line="259" w:lineRule="auto"/>
        <w:jc w:val="both"/>
        <w:rPr>
          <w:rFonts w:cs="Arial"/>
          <w:sz w:val="22"/>
          <w:szCs w:val="22"/>
        </w:rPr>
      </w:pPr>
      <w:r w:rsidRPr="00606643">
        <w:rPr>
          <w:rFonts w:cs="Arial"/>
          <w:sz w:val="22"/>
          <w:szCs w:val="22"/>
        </w:rPr>
        <w:t xml:space="preserve">Els mitjans de comunicació, el disseny dels elements instrumentals i la implantació dels tràmits procedimentals emprats per l’empresa contractista en l’execució del contracte hauran de realitzar-se tenint en compte els criteris d’accessibilitat universal i de disseny per a tothom. </w:t>
      </w:r>
    </w:p>
    <w:p w14:paraId="063D5EED" w14:textId="77777777" w:rsidR="0070506B" w:rsidRPr="00606643" w:rsidRDefault="0070506B" w:rsidP="0070506B">
      <w:pPr>
        <w:jc w:val="both"/>
        <w:rPr>
          <w:rFonts w:cs="Arial"/>
          <w:sz w:val="22"/>
          <w:szCs w:val="22"/>
        </w:rPr>
      </w:pPr>
    </w:p>
    <w:p w14:paraId="7B6F6091" w14:textId="77777777" w:rsidR="0070506B" w:rsidRPr="00606643" w:rsidRDefault="0070506B" w:rsidP="0070506B">
      <w:pPr>
        <w:pStyle w:val="Pargrafdellista"/>
        <w:numPr>
          <w:ilvl w:val="0"/>
          <w:numId w:val="6"/>
        </w:numPr>
        <w:spacing w:line="259" w:lineRule="auto"/>
        <w:jc w:val="both"/>
        <w:rPr>
          <w:rFonts w:cs="Arial"/>
          <w:sz w:val="22"/>
          <w:szCs w:val="22"/>
        </w:rPr>
      </w:pPr>
      <w:r w:rsidRPr="00606643">
        <w:rPr>
          <w:rFonts w:cs="Arial"/>
          <w:sz w:val="22"/>
          <w:szCs w:val="22"/>
        </w:rPr>
        <w:t xml:space="preserve">El sotmetiment per part del contractista a la normativa nacional i de la UE en matèria de protecció de dades, la qual té a més el caràcter d’obligació contractual essencial de conformitat amb el disposat a la lletra f) de l’apartat 1 de l’article 211 de la Llei 9/2017 de 8 de novembre, de contractes del sector públic, per la qual es transposen a l’ordenament jurídic espanyol les directives del Parlament Europeu i del Consell 2014/23/UE i 2014/24/UE, de 26 de febrer de 2014. </w:t>
      </w:r>
    </w:p>
    <w:p w14:paraId="7AD89CE6" w14:textId="77777777" w:rsidR="0070506B" w:rsidRPr="00606643" w:rsidRDefault="0070506B" w:rsidP="0070506B">
      <w:pPr>
        <w:rPr>
          <w:rFonts w:cs="Arial"/>
          <w:color w:val="000000" w:themeColor="text1"/>
          <w:sz w:val="22"/>
          <w:szCs w:val="22"/>
        </w:rPr>
      </w:pPr>
    </w:p>
    <w:p w14:paraId="63081811" w14:textId="77777777" w:rsidR="0070506B" w:rsidRPr="00606643" w:rsidRDefault="0070506B" w:rsidP="0070506B">
      <w:pPr>
        <w:pStyle w:val="Pargrafdellista"/>
        <w:rPr>
          <w:rFonts w:cs="Arial"/>
          <w:color w:val="000000" w:themeColor="text1"/>
          <w:sz w:val="22"/>
          <w:szCs w:val="22"/>
        </w:rPr>
      </w:pPr>
    </w:p>
    <w:p w14:paraId="5E77331F" w14:textId="77777777" w:rsidR="0070506B" w:rsidRPr="00606643" w:rsidRDefault="0070506B" w:rsidP="0070506B">
      <w:pPr>
        <w:pStyle w:val="Pargrafdellista"/>
        <w:ind w:left="360"/>
        <w:jc w:val="both"/>
        <w:rPr>
          <w:rFonts w:cs="Arial"/>
          <w:color w:val="000000" w:themeColor="text1"/>
          <w:sz w:val="22"/>
          <w:szCs w:val="22"/>
        </w:rPr>
      </w:pPr>
    </w:p>
    <w:p w14:paraId="1DF108A7" w14:textId="77777777" w:rsidR="0070506B" w:rsidRPr="00606643" w:rsidRDefault="0070506B" w:rsidP="0070506B">
      <w:pPr>
        <w:tabs>
          <w:tab w:val="left" w:pos="1680"/>
          <w:tab w:val="left" w:pos="2280"/>
          <w:tab w:val="left" w:pos="2880"/>
          <w:tab w:val="left" w:pos="3480"/>
          <w:tab w:val="left" w:pos="4080"/>
          <w:tab w:val="left" w:pos="4680"/>
          <w:tab w:val="left" w:pos="5280"/>
          <w:tab w:val="left" w:pos="5880"/>
          <w:tab w:val="left" w:pos="6480"/>
          <w:tab w:val="left" w:pos="7080"/>
          <w:tab w:val="left" w:pos="8280"/>
          <w:tab w:val="left" w:pos="9480"/>
        </w:tabs>
        <w:spacing w:line="270" w:lineRule="atLeast"/>
        <w:ind w:right="46"/>
        <w:jc w:val="both"/>
        <w:rPr>
          <w:rFonts w:cs="Arial"/>
          <w:color w:val="000000" w:themeColor="text1"/>
          <w:sz w:val="22"/>
          <w:szCs w:val="22"/>
        </w:rPr>
      </w:pPr>
      <w:r w:rsidRPr="00606643">
        <w:rPr>
          <w:rFonts w:cs="Arial"/>
          <w:color w:val="000000" w:themeColor="text1"/>
          <w:sz w:val="22"/>
          <w:szCs w:val="22"/>
        </w:rPr>
        <w:t>I per què consti, signo aquesta declaració responsable.</w:t>
      </w:r>
    </w:p>
    <w:p w14:paraId="42E5A0B8" w14:textId="77777777" w:rsidR="0070506B" w:rsidRPr="00606643" w:rsidRDefault="0070506B" w:rsidP="0070506B">
      <w:pPr>
        <w:tabs>
          <w:tab w:val="left" w:pos="1680"/>
          <w:tab w:val="left" w:pos="2280"/>
          <w:tab w:val="left" w:pos="2880"/>
          <w:tab w:val="left" w:pos="3480"/>
          <w:tab w:val="left" w:pos="4080"/>
          <w:tab w:val="left" w:pos="4680"/>
          <w:tab w:val="left" w:pos="5280"/>
          <w:tab w:val="left" w:pos="5880"/>
          <w:tab w:val="left" w:pos="6480"/>
          <w:tab w:val="left" w:pos="7080"/>
          <w:tab w:val="left" w:pos="8280"/>
          <w:tab w:val="left" w:pos="9480"/>
        </w:tabs>
        <w:spacing w:line="270" w:lineRule="atLeast"/>
        <w:ind w:right="46"/>
        <w:jc w:val="both"/>
        <w:rPr>
          <w:rFonts w:cs="Arial"/>
          <w:color w:val="000000" w:themeColor="text1"/>
          <w:sz w:val="22"/>
          <w:szCs w:val="22"/>
        </w:rPr>
      </w:pPr>
      <w:r w:rsidRPr="00606643">
        <w:rPr>
          <w:rFonts w:cs="Arial"/>
          <w:color w:val="000000" w:themeColor="text1"/>
          <w:sz w:val="22"/>
          <w:szCs w:val="22"/>
        </w:rPr>
        <w:t>Lloc i data</w:t>
      </w:r>
    </w:p>
    <w:p w14:paraId="7E539991" w14:textId="77777777" w:rsidR="0070506B" w:rsidRPr="00606643" w:rsidRDefault="0070506B" w:rsidP="0070506B">
      <w:pPr>
        <w:tabs>
          <w:tab w:val="left" w:pos="1680"/>
          <w:tab w:val="left" w:pos="2280"/>
          <w:tab w:val="left" w:pos="2880"/>
          <w:tab w:val="left" w:pos="3480"/>
          <w:tab w:val="left" w:pos="4080"/>
          <w:tab w:val="left" w:pos="4680"/>
          <w:tab w:val="left" w:pos="5280"/>
          <w:tab w:val="left" w:pos="5880"/>
          <w:tab w:val="left" w:pos="6480"/>
          <w:tab w:val="left" w:pos="7080"/>
          <w:tab w:val="left" w:pos="8280"/>
          <w:tab w:val="left" w:pos="9480"/>
        </w:tabs>
        <w:spacing w:line="270" w:lineRule="atLeast"/>
        <w:ind w:right="46"/>
        <w:jc w:val="both"/>
        <w:rPr>
          <w:rFonts w:cs="Arial"/>
          <w:color w:val="000000" w:themeColor="text1"/>
          <w:sz w:val="22"/>
          <w:szCs w:val="22"/>
        </w:rPr>
      </w:pPr>
    </w:p>
    <w:p w14:paraId="68375100" w14:textId="77777777" w:rsidR="0070506B" w:rsidRPr="00606643" w:rsidRDefault="0070506B" w:rsidP="0070506B">
      <w:pPr>
        <w:tabs>
          <w:tab w:val="left" w:pos="1680"/>
          <w:tab w:val="left" w:pos="2280"/>
          <w:tab w:val="left" w:pos="2880"/>
          <w:tab w:val="left" w:pos="3480"/>
          <w:tab w:val="left" w:pos="4080"/>
          <w:tab w:val="left" w:pos="4680"/>
          <w:tab w:val="left" w:pos="5280"/>
          <w:tab w:val="left" w:pos="5880"/>
          <w:tab w:val="left" w:pos="6480"/>
          <w:tab w:val="left" w:pos="7080"/>
          <w:tab w:val="left" w:pos="8280"/>
          <w:tab w:val="left" w:pos="9480"/>
        </w:tabs>
        <w:spacing w:line="270" w:lineRule="atLeast"/>
        <w:ind w:right="46"/>
        <w:jc w:val="both"/>
        <w:rPr>
          <w:rFonts w:cs="Arial"/>
          <w:color w:val="000000" w:themeColor="text1"/>
          <w:sz w:val="22"/>
          <w:szCs w:val="22"/>
        </w:rPr>
      </w:pPr>
      <w:r w:rsidRPr="00606643">
        <w:rPr>
          <w:rFonts w:cs="Arial"/>
          <w:color w:val="000000" w:themeColor="text1"/>
          <w:sz w:val="22"/>
          <w:szCs w:val="22"/>
        </w:rPr>
        <w:t>Signatura de l’adjudicatari o de l’apoderat</w:t>
      </w:r>
    </w:p>
    <w:p w14:paraId="59618952" w14:textId="77777777" w:rsidR="008E4831" w:rsidRPr="0070506B" w:rsidRDefault="008E4831" w:rsidP="0070506B"/>
    <w:sectPr w:rsidR="008E4831" w:rsidRPr="0070506B" w:rsidSect="0070506B">
      <w:pgSz w:w="11907" w:h="16840" w:code="9"/>
      <w:pgMar w:top="1418" w:right="1417" w:bottom="1276" w:left="1418" w:header="709" w:footer="27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69F5"/>
    <w:multiLevelType w:val="hybridMultilevel"/>
    <w:tmpl w:val="A57C17EE"/>
    <w:lvl w:ilvl="0" w:tplc="60E6BFE6">
      <w:start w:val="1"/>
      <w:numFmt w:val="lowerLetter"/>
      <w:lvlText w:val="%1)"/>
      <w:lvlJc w:val="left"/>
      <w:pPr>
        <w:ind w:left="720" w:hanging="360"/>
      </w:pPr>
      <w:rPr>
        <w:rFonts w:ascii="Arial" w:eastAsia="Times New Roman" w:hAnsi="Arial" w:cs="Arial"/>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17F25A94"/>
    <w:multiLevelType w:val="hybridMultilevel"/>
    <w:tmpl w:val="983A7426"/>
    <w:lvl w:ilvl="0" w:tplc="4F04CB96">
      <w:start w:val="3"/>
      <w:numFmt w:val="lowerLetter"/>
      <w:lvlText w:val="%1)"/>
      <w:lvlJc w:val="left"/>
      <w:pPr>
        <w:ind w:left="1287" w:hanging="360"/>
      </w:pPr>
      <w:rPr>
        <w:rFonts w:hint="default"/>
        <w:b/>
        <w:bCs/>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1C5B7BEF"/>
    <w:multiLevelType w:val="hybridMultilevel"/>
    <w:tmpl w:val="981614EE"/>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510F608F"/>
    <w:multiLevelType w:val="hybridMultilevel"/>
    <w:tmpl w:val="56CA0F14"/>
    <w:lvl w:ilvl="0" w:tplc="2B34C66E">
      <w:start w:val="15"/>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75EB0AD8"/>
    <w:multiLevelType w:val="hybridMultilevel"/>
    <w:tmpl w:val="CD942FE8"/>
    <w:lvl w:ilvl="0" w:tplc="0403001B">
      <w:start w:val="1"/>
      <w:numFmt w:val="lowerRoman"/>
      <w:lvlText w:val="%1."/>
      <w:lvlJc w:val="right"/>
      <w:pPr>
        <w:ind w:left="1440" w:hanging="360"/>
      </w:pPr>
    </w:lvl>
    <w:lvl w:ilvl="1" w:tplc="3A6A76FC">
      <w:start w:val="1"/>
      <w:numFmt w:val="lowerLetter"/>
      <w:lvlText w:val="%2)"/>
      <w:lvlJc w:val="left"/>
      <w:pPr>
        <w:ind w:left="2160" w:hanging="360"/>
      </w:pPr>
      <w:rPr>
        <w:rFonts w:hint="default"/>
      </w:rPr>
    </w:lvl>
    <w:lvl w:ilvl="2" w:tplc="0403001B" w:tentative="1">
      <w:start w:val="1"/>
      <w:numFmt w:val="lowerRoman"/>
      <w:lvlText w:val="%3."/>
      <w:lvlJc w:val="right"/>
      <w:pPr>
        <w:ind w:left="2880" w:hanging="180"/>
      </w:pPr>
    </w:lvl>
    <w:lvl w:ilvl="3" w:tplc="0403000F" w:tentative="1">
      <w:start w:val="1"/>
      <w:numFmt w:val="decimal"/>
      <w:lvlText w:val="%4."/>
      <w:lvlJc w:val="left"/>
      <w:pPr>
        <w:ind w:left="3600" w:hanging="360"/>
      </w:pPr>
    </w:lvl>
    <w:lvl w:ilvl="4" w:tplc="04030019" w:tentative="1">
      <w:start w:val="1"/>
      <w:numFmt w:val="lowerLetter"/>
      <w:lvlText w:val="%5."/>
      <w:lvlJc w:val="left"/>
      <w:pPr>
        <w:ind w:left="4320" w:hanging="360"/>
      </w:pPr>
    </w:lvl>
    <w:lvl w:ilvl="5" w:tplc="0403001B" w:tentative="1">
      <w:start w:val="1"/>
      <w:numFmt w:val="lowerRoman"/>
      <w:lvlText w:val="%6."/>
      <w:lvlJc w:val="right"/>
      <w:pPr>
        <w:ind w:left="5040" w:hanging="180"/>
      </w:pPr>
    </w:lvl>
    <w:lvl w:ilvl="6" w:tplc="0403000F" w:tentative="1">
      <w:start w:val="1"/>
      <w:numFmt w:val="decimal"/>
      <w:lvlText w:val="%7."/>
      <w:lvlJc w:val="left"/>
      <w:pPr>
        <w:ind w:left="5760" w:hanging="360"/>
      </w:pPr>
    </w:lvl>
    <w:lvl w:ilvl="7" w:tplc="04030019" w:tentative="1">
      <w:start w:val="1"/>
      <w:numFmt w:val="lowerLetter"/>
      <w:lvlText w:val="%8."/>
      <w:lvlJc w:val="left"/>
      <w:pPr>
        <w:ind w:left="6480" w:hanging="360"/>
      </w:pPr>
    </w:lvl>
    <w:lvl w:ilvl="8" w:tplc="0403001B" w:tentative="1">
      <w:start w:val="1"/>
      <w:numFmt w:val="lowerRoman"/>
      <w:lvlText w:val="%9."/>
      <w:lvlJc w:val="right"/>
      <w:pPr>
        <w:ind w:left="7200" w:hanging="180"/>
      </w:pPr>
    </w:lvl>
  </w:abstractNum>
  <w:num w:numId="1" w16cid:durableId="1530952833">
    <w:abstractNumId w:val="2"/>
  </w:num>
  <w:num w:numId="2" w16cid:durableId="4495145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270316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5764617">
    <w:abstractNumId w:val="1"/>
  </w:num>
  <w:num w:numId="5" w16cid:durableId="203102146">
    <w:abstractNumId w:val="0"/>
  </w:num>
  <w:num w:numId="6" w16cid:durableId="9813516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EE8"/>
    <w:rsid w:val="00274EE8"/>
    <w:rsid w:val="004133E3"/>
    <w:rsid w:val="004C7CA2"/>
    <w:rsid w:val="0070506B"/>
    <w:rsid w:val="007D214E"/>
    <w:rsid w:val="008E4831"/>
    <w:rsid w:val="009253EB"/>
    <w:rsid w:val="00B81F0B"/>
    <w:rsid w:val="00EF67F0"/>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E86E5"/>
  <w15:chartTrackingRefBased/>
  <w15:docId w15:val="{1E6EB1D8-AD57-4E75-A72E-1A68AE336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a-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EE8"/>
    <w:pPr>
      <w:spacing w:after="0" w:line="240" w:lineRule="auto"/>
    </w:pPr>
    <w:rPr>
      <w:rFonts w:ascii="Arial" w:eastAsia="Times New Roman" w:hAnsi="Arial" w:cs="Times New Roman"/>
      <w:kern w:val="0"/>
      <w:sz w:val="24"/>
      <w:szCs w:val="20"/>
      <w:lang w:eastAsia="es-ES"/>
      <w14:ligatures w14:val="none"/>
    </w:rPr>
  </w:style>
  <w:style w:type="paragraph" w:styleId="Ttol6">
    <w:name w:val="heading 6"/>
    <w:basedOn w:val="Normal"/>
    <w:next w:val="Normal"/>
    <w:link w:val="Ttol6Car"/>
    <w:qFormat/>
    <w:rsid w:val="00274EE8"/>
    <w:pPr>
      <w:keepNext/>
      <w:tabs>
        <w:tab w:val="left" w:pos="1680"/>
        <w:tab w:val="left" w:pos="2280"/>
        <w:tab w:val="left" w:pos="2880"/>
        <w:tab w:val="left" w:pos="3480"/>
        <w:tab w:val="left" w:pos="4080"/>
        <w:tab w:val="left" w:pos="4680"/>
        <w:tab w:val="left" w:pos="5280"/>
        <w:tab w:val="left" w:pos="5880"/>
        <w:tab w:val="left" w:pos="6480"/>
        <w:tab w:val="left" w:pos="7080"/>
        <w:tab w:val="left" w:pos="8280"/>
        <w:tab w:val="left" w:pos="9480"/>
      </w:tabs>
      <w:spacing w:line="270" w:lineRule="atLeast"/>
      <w:ind w:right="840" w:firstLine="6240"/>
      <w:jc w:val="right"/>
      <w:outlineLvl w:val="5"/>
    </w:pPr>
    <w:rPr>
      <w:b/>
      <w:sz w:val="20"/>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6Car">
    <w:name w:val="Títol 6 Car"/>
    <w:basedOn w:val="Lletraperdefectedelpargraf"/>
    <w:link w:val="Ttol6"/>
    <w:rsid w:val="00274EE8"/>
    <w:rPr>
      <w:rFonts w:ascii="Arial" w:eastAsia="Times New Roman" w:hAnsi="Arial" w:cs="Times New Roman"/>
      <w:b/>
      <w:kern w:val="0"/>
      <w:sz w:val="20"/>
      <w:szCs w:val="20"/>
      <w:lang w:eastAsia="es-ES"/>
      <w14:ligatures w14:val="none"/>
    </w:rPr>
  </w:style>
  <w:style w:type="paragraph" w:styleId="Pargrafdellista">
    <w:name w:val="List Paragraph"/>
    <w:aliases w:val="Lista sin Numerar,Párrafo Numerado,Párrafo de lista1,UTE Lista con guiones sin numerar,Normal Lista,T5,CAPITOL TITOL II,Llista 1,Bullet Number,List Paragraph1,lp1,lp11,List Paragraph11,Bullet 1,Use Case List Paragraph,Negrita,6.3.1."/>
    <w:basedOn w:val="Normal"/>
    <w:link w:val="PargrafdellistaCar"/>
    <w:uiPriority w:val="34"/>
    <w:qFormat/>
    <w:rsid w:val="00274EE8"/>
    <w:pPr>
      <w:ind w:left="720"/>
      <w:contextualSpacing/>
    </w:pPr>
  </w:style>
  <w:style w:type="character" w:customStyle="1" w:styleId="PargrafdellistaCar">
    <w:name w:val="Paràgraf de llista Car"/>
    <w:aliases w:val="Lista sin Numerar Car,Párrafo Numerado Car,Párrafo de lista1 Car,UTE Lista con guiones sin numerar Car,Normal Lista Car,T5 Car,CAPITOL TITOL II Car,Llista 1 Car,Bullet Number Car,List Paragraph1 Car,lp1 Car,lp11 Car,Bullet 1 Car"/>
    <w:link w:val="Pargrafdellista"/>
    <w:uiPriority w:val="34"/>
    <w:qFormat/>
    <w:rsid w:val="00274EE8"/>
    <w:rPr>
      <w:rFonts w:ascii="Arial" w:eastAsia="Times New Roman" w:hAnsi="Arial" w:cs="Times New Roman"/>
      <w:kern w:val="0"/>
      <w:sz w:val="24"/>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683</Words>
  <Characters>3857</Characters>
  <Application>Microsoft Office Word</Application>
  <DocSecurity>0</DocSecurity>
  <Lines>89</Lines>
  <Paragraphs>28</Paragraphs>
  <ScaleCrop>false</ScaleCrop>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Llado</dc:creator>
  <cp:keywords/>
  <dc:description/>
  <cp:lastModifiedBy>Monica Llado</cp:lastModifiedBy>
  <cp:revision>3</cp:revision>
  <dcterms:created xsi:type="dcterms:W3CDTF">2023-11-17T12:41:00Z</dcterms:created>
  <dcterms:modified xsi:type="dcterms:W3CDTF">2023-11-17T12:42:00Z</dcterms:modified>
</cp:coreProperties>
</file>