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088E" w14:textId="77777777" w:rsidR="00274EE8" w:rsidRPr="00606643" w:rsidRDefault="00274EE8" w:rsidP="00274EE8">
      <w:pPr>
        <w:tabs>
          <w:tab w:val="left" w:pos="1464"/>
          <w:tab w:val="left" w:pos="2064"/>
          <w:tab w:val="left" w:pos="2664"/>
          <w:tab w:val="left" w:pos="3264"/>
          <w:tab w:val="left" w:pos="3864"/>
          <w:tab w:val="left" w:pos="4464"/>
          <w:tab w:val="left" w:pos="5064"/>
          <w:tab w:val="left" w:pos="5664"/>
          <w:tab w:val="left" w:pos="6264"/>
          <w:tab w:val="left" w:pos="6864"/>
          <w:tab w:val="left" w:pos="8064"/>
          <w:tab w:val="left" w:pos="8664"/>
          <w:tab w:val="left" w:pos="9264"/>
        </w:tabs>
        <w:spacing w:line="270" w:lineRule="atLeast"/>
        <w:jc w:val="both"/>
        <w:rPr>
          <w:rFonts w:cs="Arial"/>
          <w:b/>
          <w:bCs/>
          <w:color w:val="000000" w:themeColor="text1"/>
          <w:sz w:val="22"/>
          <w:szCs w:val="22"/>
        </w:rPr>
      </w:pPr>
      <w:bookmarkStart w:id="0" w:name="_Hlk127356106"/>
      <w:bookmarkStart w:id="1" w:name="_Hlk127355489"/>
      <w:r w:rsidRPr="00606643">
        <w:rPr>
          <w:rFonts w:cs="Arial"/>
          <w:b/>
          <w:bCs/>
          <w:color w:val="000000" w:themeColor="text1"/>
          <w:sz w:val="22"/>
          <w:szCs w:val="22"/>
        </w:rPr>
        <w:t xml:space="preserve">A N </w:t>
      </w:r>
      <w:proofErr w:type="spellStart"/>
      <w:r w:rsidRPr="00606643">
        <w:rPr>
          <w:rFonts w:cs="Arial"/>
          <w:b/>
          <w:bCs/>
          <w:color w:val="000000" w:themeColor="text1"/>
          <w:sz w:val="22"/>
          <w:szCs w:val="22"/>
        </w:rPr>
        <w:t>N</w:t>
      </w:r>
      <w:proofErr w:type="spellEnd"/>
      <w:r w:rsidRPr="00606643">
        <w:rPr>
          <w:rFonts w:cs="Arial"/>
          <w:b/>
          <w:bCs/>
          <w:color w:val="000000" w:themeColor="text1"/>
          <w:sz w:val="22"/>
          <w:szCs w:val="22"/>
        </w:rPr>
        <w:t xml:space="preserve"> E X   A.2</w:t>
      </w:r>
    </w:p>
    <w:p w14:paraId="0309DF78" w14:textId="77777777" w:rsidR="00274EE8" w:rsidRPr="00606643" w:rsidRDefault="00274EE8" w:rsidP="00274EE8">
      <w:pPr>
        <w:tabs>
          <w:tab w:val="left" w:pos="9480"/>
        </w:tabs>
        <w:spacing w:line="276" w:lineRule="auto"/>
        <w:ind w:right="46"/>
        <w:jc w:val="both"/>
        <w:rPr>
          <w:rFonts w:cs="Arial"/>
          <w:color w:val="000000" w:themeColor="text1"/>
          <w:sz w:val="22"/>
          <w:szCs w:val="22"/>
        </w:rPr>
      </w:pPr>
    </w:p>
    <w:p w14:paraId="2CCEB4B2" w14:textId="77777777" w:rsidR="00274EE8" w:rsidRPr="00606643" w:rsidRDefault="00274EE8" w:rsidP="00274EE8">
      <w:pPr>
        <w:tabs>
          <w:tab w:val="left" w:pos="9480"/>
        </w:tabs>
        <w:spacing w:line="276" w:lineRule="auto"/>
        <w:ind w:right="46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b/>
          <w:color w:val="000000" w:themeColor="text1"/>
          <w:sz w:val="22"/>
          <w:szCs w:val="22"/>
        </w:rPr>
        <w:t xml:space="preserve">DECLARACIÓ DE RESPONSABILITAT </w:t>
      </w:r>
    </w:p>
    <w:p w14:paraId="10F6C9B1" w14:textId="77777777" w:rsidR="00274EE8" w:rsidRPr="00606643" w:rsidRDefault="00274EE8" w:rsidP="00274EE8">
      <w:pPr>
        <w:tabs>
          <w:tab w:val="left" w:pos="9480"/>
        </w:tabs>
        <w:spacing w:line="276" w:lineRule="auto"/>
        <w:ind w:right="46"/>
        <w:jc w:val="both"/>
        <w:rPr>
          <w:rFonts w:cs="Arial"/>
          <w:color w:val="000000" w:themeColor="text1"/>
          <w:sz w:val="22"/>
          <w:szCs w:val="22"/>
        </w:rPr>
      </w:pPr>
    </w:p>
    <w:p w14:paraId="66A4382E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  <w:r w:rsidRPr="00606643">
        <w:rPr>
          <w:rFonts w:cs="Arial"/>
          <w:b w:val="0"/>
          <w:color w:val="000000" w:themeColor="text1"/>
          <w:sz w:val="22"/>
          <w:szCs w:val="22"/>
        </w:rPr>
        <w:t xml:space="preserve">El senyor/a ................................................................., amb DNI núm. ................., en nom propi / en nom i representació de ........, amb CIF núm......,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450C3558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284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</w:p>
    <w:p w14:paraId="00675BBF" w14:textId="77777777" w:rsidR="00274EE8" w:rsidRPr="00606643" w:rsidRDefault="00274EE8" w:rsidP="00274EE8">
      <w:pPr>
        <w:pStyle w:val="Pargrafdel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Que, essent una empresa estrangera, es sotmetrà als jutjats i tribunals espanyols de qualsevol ordre per a totes les incidències que puguin sorgir del contracte, amb renúncia expressa del fur propi.</w:t>
      </w:r>
    </w:p>
    <w:p w14:paraId="18375BA5" w14:textId="77777777" w:rsidR="00274EE8" w:rsidRPr="00606643" w:rsidRDefault="00274EE8" w:rsidP="00274EE8">
      <w:pPr>
        <w:pStyle w:val="Pargrafdellista"/>
        <w:tabs>
          <w:tab w:val="left" w:pos="284"/>
        </w:tabs>
        <w:spacing w:line="276" w:lineRule="auto"/>
        <w:ind w:left="0"/>
        <w:jc w:val="both"/>
        <w:rPr>
          <w:rFonts w:cs="Arial"/>
          <w:color w:val="000000" w:themeColor="text1"/>
          <w:sz w:val="22"/>
          <w:szCs w:val="22"/>
        </w:rPr>
      </w:pPr>
    </w:p>
    <w:p w14:paraId="1EC397B2" w14:textId="77777777" w:rsidR="00274EE8" w:rsidRPr="00606643" w:rsidRDefault="00274EE8" w:rsidP="00274EE8">
      <w:pPr>
        <w:numPr>
          <w:ilvl w:val="0"/>
          <w:numId w:val="1"/>
        </w:numPr>
        <w:spacing w:line="276" w:lineRule="auto"/>
        <w:ind w:left="36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 xml:space="preserve">Que l’empresa a la que represento i respecte a l’acompliment de la normativa d’integració de discapacitats: </w:t>
      </w:r>
    </w:p>
    <w:p w14:paraId="509F45D6" w14:textId="77777777" w:rsidR="00274EE8" w:rsidRPr="00606643" w:rsidRDefault="00274EE8" w:rsidP="00274EE8">
      <w:pPr>
        <w:spacing w:line="276" w:lineRule="auto"/>
        <w:ind w:firstLine="360"/>
        <w:jc w:val="both"/>
        <w:rPr>
          <w:rFonts w:cs="Arial"/>
          <w:i/>
          <w:iCs/>
          <w:color w:val="000000" w:themeColor="text1"/>
          <w:sz w:val="22"/>
          <w:szCs w:val="22"/>
        </w:rPr>
      </w:pPr>
      <w:r w:rsidRPr="00606643">
        <w:rPr>
          <w:rFonts w:cs="Arial"/>
          <w:i/>
          <w:iCs/>
          <w:color w:val="000000" w:themeColor="text1"/>
          <w:sz w:val="22"/>
          <w:szCs w:val="22"/>
        </w:rPr>
        <w:t xml:space="preserve">(marcar les caselles que corresponguin) </w:t>
      </w:r>
    </w:p>
    <w:p w14:paraId="0946FB50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0323D401" w14:textId="77777777" w:rsidR="00274EE8" w:rsidRPr="00606643" w:rsidRDefault="00274EE8" w:rsidP="00274EE8">
      <w:pPr>
        <w:spacing w:line="276" w:lineRule="auto"/>
        <w:ind w:firstLine="709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  <w:t>Té un nombre de treballadors fixos inferior a 50 treballadors/es</w:t>
      </w:r>
    </w:p>
    <w:p w14:paraId="1088D6B9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6CA23F10" w14:textId="77777777" w:rsidR="00274EE8" w:rsidRPr="00606643" w:rsidRDefault="00274EE8" w:rsidP="00274EE8">
      <w:pPr>
        <w:spacing w:line="276" w:lineRule="auto"/>
        <w:ind w:left="1417" w:hanging="708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  <w:t>Té un nombre de treballadors fixos igual o superior a 50 treballadors/es i està integrada per un nombre de treballadors discapacitats no inferior al 2 %</w:t>
      </w:r>
    </w:p>
    <w:p w14:paraId="275A4113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4C7F3DE8" w14:textId="77777777" w:rsidR="00274EE8" w:rsidRPr="00606643" w:rsidRDefault="00274EE8" w:rsidP="00274EE8">
      <w:pPr>
        <w:spacing w:line="276" w:lineRule="auto"/>
        <w:ind w:left="1417" w:hanging="708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i que ha adoptat les mesures alternatives previstes </w:t>
      </w:r>
      <w:bookmarkStart w:id="2" w:name="_Hlk87605319"/>
      <w:r w:rsidRPr="00606643">
        <w:rPr>
          <w:rFonts w:cs="Arial"/>
          <w:color w:val="000000" w:themeColor="text1"/>
          <w:sz w:val="22"/>
          <w:szCs w:val="22"/>
        </w:rPr>
        <w:t>a l’article 2 del Reial Decret esmentat</w:t>
      </w:r>
      <w:bookmarkEnd w:id="2"/>
      <w:r w:rsidRPr="00606643">
        <w:rPr>
          <w:rFonts w:cs="Arial"/>
          <w:color w:val="000000" w:themeColor="text1"/>
          <w:sz w:val="22"/>
          <w:szCs w:val="22"/>
        </w:rPr>
        <w:t>.</w:t>
      </w:r>
    </w:p>
    <w:p w14:paraId="4876DC7A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12F4FD14" w14:textId="77777777" w:rsidR="00274EE8" w:rsidRPr="00606643" w:rsidRDefault="00274EE8" w:rsidP="00274EE8">
      <w:pPr>
        <w:pStyle w:val="Pargrafdel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Que l’empresa compleix tots els requisits i obligacions exigides per la normativa vigent per a la seva obertura, instal·lació i funcionament legal.</w:t>
      </w:r>
    </w:p>
    <w:p w14:paraId="5B9DAA0D" w14:textId="77777777" w:rsidR="00274EE8" w:rsidRPr="00606643" w:rsidRDefault="00274EE8" w:rsidP="00274EE8">
      <w:pPr>
        <w:pStyle w:val="Pargrafdellista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 w:themeColor="text1"/>
          <w:sz w:val="22"/>
          <w:szCs w:val="22"/>
        </w:rPr>
      </w:pPr>
    </w:p>
    <w:p w14:paraId="4A91A0FE" w14:textId="77777777" w:rsidR="00274EE8" w:rsidRPr="00606643" w:rsidRDefault="00274EE8" w:rsidP="00274EE8">
      <w:pPr>
        <w:pStyle w:val="Pargrafdel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Que l’adreça/es de correu electrònic on rebre els avisos de les posades a disposició de les notificacions electròniques mitjançant el servei e-NOTUM; la/les persona/es autoritzada/es a accedir a les notificacions electròniques; el/els número/os de telèfon/os mòbil/s on rebre els avisos esmentats són:</w:t>
      </w:r>
    </w:p>
    <w:p w14:paraId="4FDA1C2B" w14:textId="77777777" w:rsidR="00274EE8" w:rsidRPr="00606643" w:rsidRDefault="00274EE8" w:rsidP="00274EE8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7D778D09" w14:textId="77777777" w:rsidR="00274EE8" w:rsidRPr="00606643" w:rsidRDefault="00274EE8" w:rsidP="00274EE8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Adreça/es de correu electrònic:.............................................</w:t>
      </w:r>
    </w:p>
    <w:p w14:paraId="6E6A964A" w14:textId="77777777" w:rsidR="00274EE8" w:rsidRPr="00606643" w:rsidRDefault="00274EE8" w:rsidP="00274EE8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 xml:space="preserve">Document/s </w:t>
      </w:r>
      <w:proofErr w:type="spellStart"/>
      <w:r w:rsidRPr="00606643">
        <w:rPr>
          <w:rFonts w:cs="Arial"/>
          <w:color w:val="000000" w:themeColor="text1"/>
          <w:sz w:val="22"/>
          <w:szCs w:val="22"/>
        </w:rPr>
        <w:t>identificatiu</w:t>
      </w:r>
      <w:proofErr w:type="spellEnd"/>
      <w:r w:rsidRPr="00606643">
        <w:rPr>
          <w:rFonts w:cs="Arial"/>
          <w:color w:val="000000" w:themeColor="text1"/>
          <w:sz w:val="22"/>
          <w:szCs w:val="22"/>
        </w:rPr>
        <w:t>/s corresponent/s (NIF/NIE/CIF/Passaport):.....................................................</w:t>
      </w:r>
    </w:p>
    <w:p w14:paraId="0A149730" w14:textId="77777777" w:rsidR="00274EE8" w:rsidRPr="00606643" w:rsidRDefault="00274EE8" w:rsidP="00274EE8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Nom persones autoritzades a accedir les notificacions electròniques:.............................................</w:t>
      </w:r>
    </w:p>
    <w:p w14:paraId="52F8BB1E" w14:textId="77777777" w:rsidR="00274EE8" w:rsidRPr="00606643" w:rsidRDefault="00274EE8" w:rsidP="00274EE8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Número/os de telèfon/os mòbil/s:..........................................</w:t>
      </w:r>
    </w:p>
    <w:p w14:paraId="2B2F4DF5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50CE8499" w14:textId="77777777" w:rsidR="00274EE8" w:rsidRPr="00606643" w:rsidRDefault="00274EE8" w:rsidP="00274EE8">
      <w:pPr>
        <w:pStyle w:val="Pargrafdellista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lastRenderedPageBreak/>
        <w:t xml:space="preserve">Així mateix declara: </w:t>
      </w:r>
    </w:p>
    <w:p w14:paraId="1DC1BE32" w14:textId="77777777" w:rsidR="00274EE8" w:rsidRPr="00606643" w:rsidRDefault="00274EE8" w:rsidP="00274EE8">
      <w:pPr>
        <w:spacing w:line="276" w:lineRule="auto"/>
        <w:jc w:val="both"/>
        <w:rPr>
          <w:rFonts w:cs="Arial"/>
          <w:i/>
          <w:iCs/>
          <w:color w:val="000000" w:themeColor="text1"/>
          <w:sz w:val="22"/>
          <w:szCs w:val="22"/>
        </w:rPr>
      </w:pPr>
      <w:r w:rsidRPr="00606643">
        <w:rPr>
          <w:rFonts w:cs="Arial"/>
          <w:i/>
          <w:iCs/>
          <w:color w:val="000000" w:themeColor="text1"/>
          <w:sz w:val="22"/>
          <w:szCs w:val="22"/>
        </w:rPr>
        <w:t xml:space="preserve">(marcar les caselles que corresponguin) </w:t>
      </w:r>
    </w:p>
    <w:p w14:paraId="2CAA4B1F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1C10BEA1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i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  <w:t>Que es tracta d’una oferta en unió temporal d’empreses</w:t>
      </w:r>
    </w:p>
    <w:p w14:paraId="496DDC36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16A5E686" w14:textId="77777777" w:rsidR="00274EE8" w:rsidRPr="00606643" w:rsidRDefault="00274EE8" w:rsidP="00274EE8">
      <w:pPr>
        <w:pStyle w:val="Pargrafdellista"/>
        <w:numPr>
          <w:ilvl w:val="1"/>
          <w:numId w:val="4"/>
        </w:numPr>
        <w:spacing w:line="276" w:lineRule="auto"/>
        <w:ind w:left="993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Que em comprometo a constituir formalment en escriptura pública la unió temporal d’empreses en cas de resultar adjudicataris del contracte d’acord amb l’article 69.3 de la LCSP.</w:t>
      </w:r>
    </w:p>
    <w:p w14:paraId="75897386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3521DB82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i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  <w:t>No forma part de cap grup d’empreses</w:t>
      </w:r>
    </w:p>
    <w:p w14:paraId="6EEEDF91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</w:p>
    <w:p w14:paraId="5D03B99B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i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  <w:t>pertany al grup d’empreses anomenat</w:t>
      </w:r>
    </w:p>
    <w:p w14:paraId="72F459EE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ab/>
      </w:r>
    </w:p>
    <w:p w14:paraId="232AEB82" w14:textId="77777777" w:rsidR="00274EE8" w:rsidRPr="00606643" w:rsidRDefault="00274EE8" w:rsidP="00274EE8">
      <w:pPr>
        <w:spacing w:line="276" w:lineRule="auto"/>
        <w:ind w:left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Llistat d’empreses vinculades al grup d’acord amb l’article 42 del Codi de Comerç:</w:t>
      </w:r>
    </w:p>
    <w:p w14:paraId="4099B15E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63364680" w14:textId="77777777" w:rsidR="00274EE8" w:rsidRPr="00606643" w:rsidRDefault="00274EE8" w:rsidP="00274EE8">
      <w:pPr>
        <w:pStyle w:val="Pargrafdellista"/>
        <w:numPr>
          <w:ilvl w:val="0"/>
          <w:numId w:val="2"/>
        </w:numPr>
        <w:spacing w:line="276" w:lineRule="auto"/>
        <w:ind w:left="36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Declaració de l’empresa de disposar d’un pla d’igualtat d’oportunitats entre les dones i els homes:</w:t>
      </w:r>
    </w:p>
    <w:p w14:paraId="343B9729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6D22C0A1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 xml:space="preserve">Que l’entitat que representa, o les seves empreses filials o les empreses interposades: </w:t>
      </w:r>
    </w:p>
    <w:p w14:paraId="6944DE4A" w14:textId="77777777" w:rsidR="00274EE8" w:rsidRPr="00606643" w:rsidRDefault="00274EE8" w:rsidP="00274EE8">
      <w:pPr>
        <w:spacing w:line="276" w:lineRule="auto"/>
        <w:jc w:val="both"/>
        <w:rPr>
          <w:rFonts w:cs="Arial"/>
          <w:i/>
          <w:iCs/>
          <w:color w:val="000000" w:themeColor="text1"/>
          <w:sz w:val="22"/>
          <w:szCs w:val="22"/>
        </w:rPr>
      </w:pPr>
      <w:r w:rsidRPr="00606643">
        <w:rPr>
          <w:rFonts w:cs="Arial"/>
          <w:i/>
          <w:iCs/>
          <w:color w:val="000000" w:themeColor="text1"/>
          <w:sz w:val="22"/>
          <w:szCs w:val="22"/>
        </w:rPr>
        <w:t xml:space="preserve">(marcar les caselles que corresponguin) </w:t>
      </w:r>
    </w:p>
    <w:p w14:paraId="1210BC30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27104838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i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</w:r>
      <w:r w:rsidRPr="00606643">
        <w:rPr>
          <w:rFonts w:cs="Arial"/>
          <w:b/>
          <w:color w:val="000000" w:themeColor="text1"/>
          <w:sz w:val="22"/>
          <w:szCs w:val="22"/>
        </w:rPr>
        <w:t>NO</w:t>
      </w:r>
      <w:r w:rsidRPr="00606643">
        <w:rPr>
          <w:rFonts w:cs="Arial"/>
          <w:color w:val="000000" w:themeColor="text1"/>
          <w:sz w:val="22"/>
          <w:szCs w:val="22"/>
        </w:rPr>
        <w:t xml:space="preserve"> està subjecte a les previsions de l’article 45 de la Llei Orgànica 3/2007, de 22 de març, per a la igualtat efectiva de dones i homes, en tant que disposa d’una plantilla inferior a 50 treballadors. (Si es disposa d’un, es pot aportar).</w:t>
      </w:r>
    </w:p>
    <w:p w14:paraId="36AF4A76" w14:textId="77777777" w:rsidR="00274EE8" w:rsidRPr="00606643" w:rsidRDefault="00274EE8" w:rsidP="00274EE8">
      <w:pPr>
        <w:spacing w:line="276" w:lineRule="auto"/>
        <w:ind w:left="2124" w:hanging="714"/>
        <w:jc w:val="both"/>
        <w:rPr>
          <w:rFonts w:cs="Arial"/>
          <w:color w:val="000000" w:themeColor="text1"/>
          <w:sz w:val="22"/>
          <w:szCs w:val="22"/>
        </w:rPr>
      </w:pPr>
    </w:p>
    <w:p w14:paraId="7DC85A98" w14:textId="77777777" w:rsidR="00274EE8" w:rsidRPr="00606643" w:rsidRDefault="00274EE8" w:rsidP="00274EE8">
      <w:pPr>
        <w:spacing w:line="276" w:lineRule="auto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i/>
          <w:color w:val="000000" w:themeColor="text1"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06643">
        <w:rPr>
          <w:rFonts w:cs="Arial"/>
          <w:i/>
          <w:color w:val="000000" w:themeColor="text1"/>
          <w:sz w:val="22"/>
          <w:szCs w:val="22"/>
        </w:rPr>
        <w:instrText xml:space="preserve"> FORMCHECKBOX </w:instrText>
      </w:r>
      <w:r w:rsidR="00BF1360">
        <w:rPr>
          <w:rFonts w:cs="Arial"/>
          <w:i/>
          <w:color w:val="000000" w:themeColor="text1"/>
          <w:sz w:val="22"/>
          <w:szCs w:val="22"/>
        </w:rPr>
      </w:r>
      <w:r w:rsidR="00BF1360">
        <w:rPr>
          <w:rFonts w:cs="Arial"/>
          <w:i/>
          <w:color w:val="000000" w:themeColor="text1"/>
          <w:sz w:val="22"/>
          <w:szCs w:val="22"/>
        </w:rPr>
        <w:fldChar w:fldCharType="separate"/>
      </w:r>
      <w:r w:rsidRPr="00606643">
        <w:rPr>
          <w:rFonts w:cs="Arial"/>
          <w:i/>
          <w:color w:val="000000" w:themeColor="text1"/>
          <w:sz w:val="22"/>
          <w:szCs w:val="22"/>
        </w:rPr>
        <w:fldChar w:fldCharType="end"/>
      </w:r>
      <w:r w:rsidRPr="00606643">
        <w:rPr>
          <w:rFonts w:cs="Arial"/>
          <w:color w:val="000000" w:themeColor="text1"/>
          <w:sz w:val="22"/>
          <w:szCs w:val="22"/>
        </w:rPr>
        <w:t xml:space="preserve"> </w:t>
      </w:r>
      <w:r w:rsidRPr="00606643">
        <w:rPr>
          <w:rFonts w:cs="Arial"/>
          <w:color w:val="000000" w:themeColor="text1"/>
          <w:sz w:val="22"/>
          <w:szCs w:val="22"/>
        </w:rPr>
        <w:tab/>
      </w:r>
      <w:r w:rsidRPr="00606643">
        <w:rPr>
          <w:rFonts w:cs="Arial"/>
          <w:b/>
          <w:color w:val="000000" w:themeColor="text1"/>
          <w:sz w:val="22"/>
          <w:szCs w:val="22"/>
        </w:rPr>
        <w:t xml:space="preserve">SÍ </w:t>
      </w:r>
      <w:r w:rsidRPr="00606643">
        <w:rPr>
          <w:rFonts w:cs="Arial"/>
          <w:color w:val="000000" w:themeColor="text1"/>
          <w:sz w:val="22"/>
          <w:szCs w:val="22"/>
        </w:rPr>
        <w:t>està subjecte a les previsions de l’article 45 de la Llei Orgànica 3/2007, de 22 de març, per a la igualtat efectiva de dones i homes, i disposa d’un Pla d’Igualtat</w:t>
      </w:r>
      <w:r w:rsidRPr="00606643">
        <w:rPr>
          <w:rFonts w:cs="Arial"/>
          <w:i/>
          <w:color w:val="000000" w:themeColor="text1"/>
          <w:sz w:val="22"/>
          <w:szCs w:val="22"/>
        </w:rPr>
        <w:t xml:space="preserve">. </w:t>
      </w:r>
    </w:p>
    <w:p w14:paraId="0A486F3C" w14:textId="77777777" w:rsidR="00274EE8" w:rsidRPr="00606643" w:rsidRDefault="00274EE8" w:rsidP="00274EE8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17E00792" w14:textId="77777777" w:rsidR="00274EE8" w:rsidRPr="00606643" w:rsidRDefault="00274EE8" w:rsidP="00274EE8">
      <w:pPr>
        <w:pStyle w:val="Pargrafdel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  <w:bookmarkStart w:id="3" w:name="_Hlk26790050"/>
    </w:p>
    <w:p w14:paraId="088F3D6A" w14:textId="77777777" w:rsidR="00274EE8" w:rsidRPr="00606643" w:rsidRDefault="00274EE8" w:rsidP="00274EE8">
      <w:pPr>
        <w:pStyle w:val="Pargrafdellista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 w:themeColor="text1"/>
          <w:sz w:val="22"/>
          <w:szCs w:val="22"/>
        </w:rPr>
      </w:pPr>
    </w:p>
    <w:p w14:paraId="7A33C905" w14:textId="77777777" w:rsidR="00274EE8" w:rsidRPr="00606643" w:rsidRDefault="00274EE8" w:rsidP="00274EE8">
      <w:pPr>
        <w:pStyle w:val="Pargrafdel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 xml:space="preserve">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95/46/CE, així com qualsevol altra normativa nacional i de la Unió Europea que sigui d’aplicació en matèria de protecció de dades. La documentació i la informació que es desprengui o a la qual es tingui accés amb ocasió de l’execució de les prestacions objecte d’aquest contracte i que correspon a l’Administració contractant responsable del fitxer de dades personals, té caràcter confidencial i no podrà ésser objecte de reproducció total o </w:t>
      </w:r>
      <w:r w:rsidRPr="00606643">
        <w:rPr>
          <w:rFonts w:cs="Arial"/>
          <w:color w:val="000000" w:themeColor="text1"/>
          <w:sz w:val="22"/>
          <w:szCs w:val="22"/>
        </w:rPr>
        <w:lastRenderedPageBreak/>
        <w:t>parcial per cap mitjà o suport. Per tant, no se’n podrà fer ni tractament ni edició informàtica, ni transmissió a tercers fora de l’estricte àmbit de l’execució directa del contracte.</w:t>
      </w:r>
    </w:p>
    <w:bookmarkEnd w:id="3"/>
    <w:p w14:paraId="2FB3C9E4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284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</w:p>
    <w:p w14:paraId="1F54FA16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1A0AD1B2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2C1B59E1" w14:textId="77777777" w:rsidR="00274EE8" w:rsidRPr="00606643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3053D9C4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  <w:r w:rsidRPr="00606643">
        <w:rPr>
          <w:rFonts w:cs="Arial"/>
          <w:b w:val="0"/>
          <w:color w:val="000000" w:themeColor="text1"/>
          <w:sz w:val="22"/>
          <w:szCs w:val="22"/>
        </w:rPr>
        <w:t xml:space="preserve">I per què consti, signo aquesta declaració responsable. </w:t>
      </w:r>
    </w:p>
    <w:p w14:paraId="1BD6038E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</w:p>
    <w:p w14:paraId="7C531FC5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  <w:r w:rsidRPr="00606643">
        <w:rPr>
          <w:rFonts w:cs="Arial"/>
          <w:b w:val="0"/>
          <w:color w:val="000000" w:themeColor="text1"/>
          <w:sz w:val="22"/>
          <w:szCs w:val="22"/>
        </w:rPr>
        <w:t xml:space="preserve">(lloc i data ) </w:t>
      </w:r>
    </w:p>
    <w:p w14:paraId="1BF6C9D2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6946"/>
        </w:tabs>
        <w:spacing w:line="276" w:lineRule="auto"/>
        <w:ind w:right="46" w:firstLine="0"/>
        <w:jc w:val="both"/>
        <w:rPr>
          <w:rFonts w:cs="Arial"/>
          <w:b w:val="0"/>
          <w:color w:val="000000" w:themeColor="text1"/>
          <w:sz w:val="22"/>
          <w:szCs w:val="22"/>
        </w:rPr>
      </w:pPr>
    </w:p>
    <w:p w14:paraId="65A93D80" w14:textId="77777777" w:rsidR="00274EE8" w:rsidRPr="00606643" w:rsidRDefault="00274EE8" w:rsidP="00274EE8">
      <w:pPr>
        <w:pStyle w:val="Ttol6"/>
        <w:tabs>
          <w:tab w:val="clear" w:pos="1680"/>
          <w:tab w:val="clear" w:pos="2280"/>
          <w:tab w:val="clear" w:pos="2880"/>
          <w:tab w:val="clear" w:pos="3480"/>
          <w:tab w:val="clear" w:pos="4080"/>
          <w:tab w:val="clear" w:pos="4680"/>
          <w:tab w:val="clear" w:pos="5280"/>
          <w:tab w:val="clear" w:pos="5880"/>
          <w:tab w:val="clear" w:pos="6480"/>
          <w:tab w:val="clear" w:pos="7080"/>
          <w:tab w:val="clear" w:pos="8280"/>
          <w:tab w:val="left" w:pos="6946"/>
        </w:tabs>
        <w:spacing w:line="276" w:lineRule="auto"/>
        <w:ind w:right="46" w:firstLine="0"/>
        <w:jc w:val="both"/>
        <w:rPr>
          <w:rFonts w:cs="Arial"/>
          <w:color w:val="000000" w:themeColor="text1"/>
          <w:sz w:val="22"/>
          <w:szCs w:val="22"/>
        </w:rPr>
      </w:pPr>
      <w:r w:rsidRPr="00606643">
        <w:rPr>
          <w:rFonts w:cs="Arial"/>
          <w:color w:val="000000" w:themeColor="text1"/>
          <w:sz w:val="22"/>
          <w:szCs w:val="22"/>
        </w:rPr>
        <w:t xml:space="preserve">Signatura </w:t>
      </w:r>
    </w:p>
    <w:bookmarkEnd w:id="0"/>
    <w:p w14:paraId="28A94AE4" w14:textId="77777777" w:rsidR="00274EE8" w:rsidRPr="005651F8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bookmarkEnd w:id="1"/>
    <w:p w14:paraId="01AADC2E" w14:textId="77777777" w:rsidR="00274EE8" w:rsidRPr="005651F8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12CD91E7" w14:textId="77777777" w:rsidR="00274EE8" w:rsidRPr="005651F8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7362FF71" w14:textId="77777777" w:rsidR="00274EE8" w:rsidRPr="005651F8" w:rsidRDefault="00274EE8" w:rsidP="00274EE8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37EE8F8E" w14:textId="77777777" w:rsidR="00274EE8" w:rsidRPr="005651F8" w:rsidRDefault="00274EE8" w:rsidP="00274EE8">
      <w:pPr>
        <w:spacing w:line="276" w:lineRule="auto"/>
        <w:ind w:right="46"/>
        <w:jc w:val="both"/>
        <w:rPr>
          <w:rFonts w:cs="Arial"/>
          <w:color w:val="000000" w:themeColor="text1"/>
          <w:sz w:val="22"/>
          <w:szCs w:val="22"/>
        </w:rPr>
      </w:pPr>
      <w:r w:rsidRPr="005651F8">
        <w:rPr>
          <w:rFonts w:cs="Arial"/>
          <w:color w:val="000000" w:themeColor="text1"/>
          <w:sz w:val="22"/>
          <w:szCs w:val="22"/>
        </w:rPr>
        <w:tab/>
      </w:r>
      <w:r w:rsidRPr="005651F8">
        <w:rPr>
          <w:rFonts w:cs="Arial"/>
          <w:color w:val="000000" w:themeColor="text1"/>
          <w:sz w:val="22"/>
          <w:szCs w:val="22"/>
        </w:rPr>
        <w:tab/>
      </w:r>
      <w:r w:rsidRPr="005651F8">
        <w:rPr>
          <w:rFonts w:cs="Arial"/>
          <w:color w:val="000000" w:themeColor="text1"/>
          <w:sz w:val="22"/>
          <w:szCs w:val="22"/>
        </w:rPr>
        <w:tab/>
      </w:r>
      <w:r w:rsidRPr="005651F8">
        <w:rPr>
          <w:rFonts w:cs="Arial"/>
          <w:color w:val="000000" w:themeColor="text1"/>
          <w:sz w:val="22"/>
          <w:szCs w:val="22"/>
        </w:rPr>
        <w:tab/>
      </w:r>
      <w:r w:rsidRPr="005651F8">
        <w:rPr>
          <w:rFonts w:cs="Arial"/>
          <w:color w:val="000000" w:themeColor="text1"/>
          <w:sz w:val="22"/>
          <w:szCs w:val="22"/>
        </w:rPr>
        <w:tab/>
      </w:r>
      <w:r w:rsidRPr="005651F8">
        <w:rPr>
          <w:rFonts w:cs="Arial"/>
          <w:color w:val="000000" w:themeColor="text1"/>
          <w:sz w:val="22"/>
          <w:szCs w:val="22"/>
        </w:rPr>
        <w:tab/>
      </w:r>
      <w:r w:rsidRPr="005651F8">
        <w:rPr>
          <w:rFonts w:cs="Arial"/>
          <w:color w:val="000000" w:themeColor="text1"/>
          <w:sz w:val="22"/>
          <w:szCs w:val="22"/>
        </w:rPr>
        <w:tab/>
      </w:r>
    </w:p>
    <w:p w14:paraId="56061E04" w14:textId="76D31B5A" w:rsidR="00274EE8" w:rsidRPr="005651F8" w:rsidRDefault="00274EE8" w:rsidP="00274EE8">
      <w:pPr>
        <w:spacing w:after="160" w:line="259" w:lineRule="auto"/>
        <w:rPr>
          <w:rFonts w:cs="Arial"/>
          <w:b/>
          <w:color w:val="000000" w:themeColor="text1"/>
          <w:sz w:val="22"/>
          <w:szCs w:val="22"/>
        </w:rPr>
      </w:pPr>
    </w:p>
    <w:sectPr w:rsidR="00274EE8" w:rsidRPr="005651F8" w:rsidSect="00274EE8">
      <w:pgSz w:w="11907" w:h="16840" w:code="9"/>
      <w:pgMar w:top="1418" w:right="1417" w:bottom="2268" w:left="1418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A94"/>
    <w:multiLevelType w:val="hybridMultilevel"/>
    <w:tmpl w:val="983A7426"/>
    <w:lvl w:ilvl="0" w:tplc="4F04CB96">
      <w:start w:val="3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BEF"/>
    <w:multiLevelType w:val="hybridMultilevel"/>
    <w:tmpl w:val="981614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0AD8"/>
    <w:multiLevelType w:val="hybridMultilevel"/>
    <w:tmpl w:val="CD942FE8"/>
    <w:lvl w:ilvl="0" w:tplc="0403001B">
      <w:start w:val="1"/>
      <w:numFmt w:val="lowerRoman"/>
      <w:lvlText w:val="%1."/>
      <w:lvlJc w:val="right"/>
      <w:pPr>
        <w:ind w:left="1440" w:hanging="360"/>
      </w:pPr>
    </w:lvl>
    <w:lvl w:ilvl="1" w:tplc="3A6A76F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0952833">
    <w:abstractNumId w:val="1"/>
  </w:num>
  <w:num w:numId="2" w16cid:durableId="449514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031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7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E8"/>
    <w:rsid w:val="00274EE8"/>
    <w:rsid w:val="004133E3"/>
    <w:rsid w:val="004C7CA2"/>
    <w:rsid w:val="007D214E"/>
    <w:rsid w:val="008E4831"/>
    <w:rsid w:val="00B81F0B"/>
    <w:rsid w:val="00B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6E5"/>
  <w15:chartTrackingRefBased/>
  <w15:docId w15:val="{1E6EB1D8-AD57-4E75-A72E-1A68AE33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E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tol6">
    <w:name w:val="heading 6"/>
    <w:basedOn w:val="Normal"/>
    <w:next w:val="Normal"/>
    <w:link w:val="Ttol6Car"/>
    <w:qFormat/>
    <w:rsid w:val="00274EE8"/>
    <w:pPr>
      <w:keepNext/>
      <w:tabs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8280"/>
        <w:tab w:val="left" w:pos="9480"/>
      </w:tabs>
      <w:spacing w:line="270" w:lineRule="atLeast"/>
      <w:ind w:right="840" w:firstLine="6240"/>
      <w:jc w:val="right"/>
      <w:outlineLvl w:val="5"/>
    </w:pPr>
    <w:rPr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6Car">
    <w:name w:val="Títol 6 Car"/>
    <w:basedOn w:val="Lletraperdefectedelpargraf"/>
    <w:link w:val="Ttol6"/>
    <w:rsid w:val="00274EE8"/>
    <w:rPr>
      <w:rFonts w:ascii="Arial" w:eastAsia="Times New Roman" w:hAnsi="Arial" w:cs="Times New Roman"/>
      <w:b/>
      <w:kern w:val="0"/>
      <w:sz w:val="20"/>
      <w:szCs w:val="20"/>
      <w:lang w:eastAsia="es-ES"/>
      <w14:ligatures w14:val="none"/>
    </w:rPr>
  </w:style>
  <w:style w:type="paragraph" w:styleId="Pargrafdellista">
    <w:name w:val="List Paragraph"/>
    <w:aliases w:val="Lista sin Numerar,Párrafo Numerado,Párrafo de lista1,UTE Lista con guiones sin numerar,Normal Lista,T5,CAPITOL TITOL II,Llista 1,Bullet Number,List Paragraph1,lp1,lp11,List Paragraph11,Bullet 1,Use Case List Paragraph,Negrita,6.3.1."/>
    <w:basedOn w:val="Normal"/>
    <w:link w:val="PargrafdellistaCar"/>
    <w:uiPriority w:val="34"/>
    <w:qFormat/>
    <w:rsid w:val="00274EE8"/>
    <w:pPr>
      <w:ind w:left="720"/>
      <w:contextualSpacing/>
    </w:pPr>
  </w:style>
  <w:style w:type="character" w:customStyle="1" w:styleId="PargrafdellistaCar">
    <w:name w:val="Paràgraf de llista Car"/>
    <w:aliases w:val="Lista sin Numerar Car,Párrafo Numerado Car,Párrafo de lista1 Car,UTE Lista con guiones sin numerar Car,Normal Lista Car,T5 Car,CAPITOL TITOL II Car,Llista 1 Car,Bullet Number Car,List Paragraph1 Car,lp1 Car,lp11 Car,Bullet 1 Car"/>
    <w:link w:val="Pargrafdellista"/>
    <w:uiPriority w:val="34"/>
    <w:qFormat/>
    <w:rsid w:val="00274EE8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Llado</dc:creator>
  <cp:keywords/>
  <dc:description/>
  <cp:lastModifiedBy>Monica Llado</cp:lastModifiedBy>
  <cp:revision>2</cp:revision>
  <dcterms:created xsi:type="dcterms:W3CDTF">2023-11-17T12:39:00Z</dcterms:created>
  <dcterms:modified xsi:type="dcterms:W3CDTF">2023-11-20T10:05:00Z</dcterms:modified>
</cp:coreProperties>
</file>