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E5" w:rsidRDefault="00291DE5" w:rsidP="00CB4B28">
      <w:pPr>
        <w:rPr>
          <w:rFonts w:ascii="Arial" w:hAnsi="Arial" w:cs="Arial"/>
          <w:b/>
          <w:sz w:val="28"/>
          <w:szCs w:val="28"/>
          <w:lang w:val="ca-ES"/>
        </w:rPr>
      </w:pPr>
    </w:p>
    <w:p w:rsidR="00784BF4" w:rsidRPr="00926EAD" w:rsidRDefault="00CB4B28" w:rsidP="00EF7468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val="ca-ES"/>
        </w:rPr>
      </w:pPr>
      <w:r w:rsidRPr="00926EAD">
        <w:rPr>
          <w:rFonts w:ascii="Arial" w:hAnsi="Arial" w:cs="Arial"/>
          <w:b/>
          <w:sz w:val="28"/>
          <w:szCs w:val="28"/>
          <w:lang w:val="ca-ES"/>
        </w:rPr>
        <w:t xml:space="preserve">ANNEX I. </w:t>
      </w:r>
      <w:r w:rsidR="00072B11" w:rsidRPr="00926EAD">
        <w:rPr>
          <w:rFonts w:ascii="Arial" w:hAnsi="Arial" w:cs="Arial"/>
          <w:b/>
          <w:sz w:val="28"/>
          <w:szCs w:val="28"/>
          <w:lang w:val="ca-ES"/>
        </w:rPr>
        <w:t>Adrec</w:t>
      </w:r>
      <w:r w:rsidR="00CB39D9" w:rsidRPr="00926EAD">
        <w:rPr>
          <w:rFonts w:ascii="Arial" w:hAnsi="Arial" w:cs="Arial"/>
          <w:b/>
          <w:sz w:val="28"/>
          <w:szCs w:val="28"/>
          <w:lang w:val="ca-ES"/>
        </w:rPr>
        <w:t xml:space="preserve">es dels </w:t>
      </w:r>
      <w:r w:rsidRPr="00926EAD">
        <w:rPr>
          <w:rFonts w:ascii="Arial" w:hAnsi="Arial" w:cs="Arial"/>
          <w:b/>
          <w:sz w:val="28"/>
          <w:szCs w:val="28"/>
          <w:lang w:val="ca-ES"/>
        </w:rPr>
        <w:t>Centres, Edifici</w:t>
      </w:r>
      <w:r w:rsidR="00EF7468">
        <w:rPr>
          <w:rFonts w:ascii="Arial" w:hAnsi="Arial" w:cs="Arial"/>
          <w:b/>
          <w:sz w:val="28"/>
          <w:szCs w:val="28"/>
          <w:lang w:val="ca-ES"/>
        </w:rPr>
        <w:t>s</w:t>
      </w:r>
      <w:r w:rsidRPr="00926EAD">
        <w:rPr>
          <w:rFonts w:ascii="Arial" w:hAnsi="Arial" w:cs="Arial"/>
          <w:b/>
          <w:sz w:val="28"/>
          <w:szCs w:val="28"/>
          <w:lang w:val="ca-ES"/>
        </w:rPr>
        <w:t xml:space="preserve"> i Campus </w:t>
      </w:r>
    </w:p>
    <w:p w:rsidR="00926EAD" w:rsidRPr="00926EAD" w:rsidRDefault="00926EAD" w:rsidP="00784BF4">
      <w:pPr>
        <w:jc w:val="both"/>
        <w:rPr>
          <w:rFonts w:ascii="Arial" w:hAnsi="Arial" w:cs="Arial"/>
          <w:b/>
          <w:lang w:val="ca-ES"/>
        </w:rPr>
      </w:pPr>
    </w:p>
    <w:p w:rsidR="00926EAD" w:rsidRPr="00926EAD" w:rsidRDefault="00926EAD" w:rsidP="00784BF4">
      <w:pPr>
        <w:jc w:val="both"/>
        <w:rPr>
          <w:rFonts w:ascii="Arial" w:hAnsi="Arial" w:cs="Arial"/>
          <w:b/>
          <w:lang w:val="ca-ES"/>
        </w:rPr>
      </w:pP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Nord de Barcelona</w:t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26EAD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26EAD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Aularis (A1, A2, A3, A4, A5 i A6)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Mòduls B (B0, B1,B2, B3, B4, B5 i B6)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Mòduls C (C1, C2, C3, C4, C5 i C6)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Mòduls D (D1, D2, D3, D4, D5 i D6)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Pavelló Poliesportiu (PO)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Biblioteca Rector Gabriel </w:t>
            </w:r>
            <w:proofErr w:type="spellStart"/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Ferraté</w:t>
            </w:r>
            <w:proofErr w:type="spellEnd"/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 (BRGF)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Omega (OM)</w:t>
            </w:r>
            <w:r w:rsidR="00996EBE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 i K2M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3F2659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C/ Jordi Girona, 1-3.</w:t>
            </w:r>
          </w:p>
        </w:tc>
      </w:tr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Edificis Rectorat (R) 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Torre Girona (TG)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Til·lers (TL)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3F2659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C/ Jordi Girona, 31.</w:t>
            </w:r>
          </w:p>
        </w:tc>
      </w:tr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Vèrtex (VX)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Plaça Eusebi </w:t>
            </w:r>
            <w:r w:rsidR="003F2659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Güell, 6.</w:t>
            </w:r>
          </w:p>
        </w:tc>
      </w:tr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</w:p>
        </w:tc>
      </w:tr>
      <w:tr w:rsidR="00784BF4" w:rsidRPr="00926EAD" w:rsidTr="00336BCE"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Zones urbanitzades i jardins</w:t>
            </w:r>
          </w:p>
        </w:tc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Tots els edificis i/o centres assenyalats</w:t>
            </w:r>
          </w:p>
        </w:tc>
      </w:tr>
    </w:tbl>
    <w:p w:rsidR="00784BF4" w:rsidRPr="00926EAD" w:rsidRDefault="00784BF4" w:rsidP="00784BF4">
      <w:pPr>
        <w:jc w:val="both"/>
        <w:rPr>
          <w:b/>
          <w:lang w:val="ca-ES"/>
        </w:rPr>
      </w:pP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 xml:space="preserve">Centre de </w:t>
      </w:r>
      <w:r w:rsidR="00996EBE" w:rsidRPr="00926EAD">
        <w:rPr>
          <w:rFonts w:ascii="Arial" w:hAnsi="Arial" w:cs="Arial"/>
          <w:b/>
          <w:lang w:val="ca-ES"/>
        </w:rPr>
        <w:t>Control</w:t>
      </w:r>
      <w:r w:rsidRPr="00926EAD">
        <w:rPr>
          <w:rFonts w:ascii="Arial" w:hAnsi="Arial" w:cs="Arial"/>
          <w:b/>
          <w:lang w:val="ca-ES"/>
        </w:rPr>
        <w:t xml:space="preserve"> UPC</w:t>
      </w: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250"/>
      </w:tblGrid>
      <w:tr w:rsidR="00784BF4" w:rsidRPr="00926EAD" w:rsidTr="00926EA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Soterrani edifici Aulari A3 (Campus Nord)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3F2659" w:rsidP="009E0314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C/ Jordi Girona, 1-3. </w:t>
            </w:r>
          </w:p>
        </w:tc>
      </w:tr>
    </w:tbl>
    <w:p w:rsidR="00784BF4" w:rsidRPr="00926EAD" w:rsidRDefault="00784BF4" w:rsidP="00784BF4">
      <w:pPr>
        <w:jc w:val="both"/>
        <w:rPr>
          <w:b/>
          <w:lang w:val="ca-ES"/>
        </w:rPr>
      </w:pPr>
    </w:p>
    <w:p w:rsidR="00996EBE" w:rsidRPr="00926EAD" w:rsidRDefault="00996EBE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Diagonal-Besòs</w:t>
      </w:r>
    </w:p>
    <w:p w:rsidR="00996EBE" w:rsidRPr="00926EAD" w:rsidRDefault="00996EBE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239"/>
      </w:tblGrid>
      <w:tr w:rsidR="00926EAD" w:rsidRPr="00926EAD" w:rsidTr="00926EAD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AD" w:rsidRPr="00926EAD" w:rsidRDefault="00926EAD" w:rsidP="00926EAD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926EAD">
              <w:rPr>
                <w:rFonts w:ascii="Arial" w:hAnsi="Arial" w:cs="Arial"/>
                <w:b/>
                <w:lang w:val="ca-ES"/>
              </w:rPr>
              <w:t>Edificis i/o centres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AD" w:rsidRPr="00926EAD" w:rsidRDefault="00926EAD" w:rsidP="00926EAD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926EAD">
              <w:rPr>
                <w:rFonts w:ascii="Arial" w:hAnsi="Arial" w:cs="Arial"/>
                <w:b/>
                <w:lang w:val="ca-ES"/>
              </w:rPr>
              <w:t>Adreces</w:t>
            </w:r>
          </w:p>
        </w:tc>
      </w:tr>
      <w:tr w:rsidR="00996EBE" w:rsidRPr="00926EAD" w:rsidTr="00926EAD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28" w:rsidRPr="00926EAD" w:rsidRDefault="00996EBE" w:rsidP="00CB4B28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d’Enginyeria de Barcelona Est (EEBE).Edifici A</w:t>
            </w:r>
            <w:r w:rsidR="00CB4B28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. </w:t>
            </w:r>
          </w:p>
          <w:p w:rsidR="00CB4B28" w:rsidRPr="00926EAD" w:rsidRDefault="00996EBE" w:rsidP="00CB4B28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C</w:t>
            </w:r>
          </w:p>
          <w:p w:rsidR="00996EBE" w:rsidRPr="00926EAD" w:rsidRDefault="00996EBE" w:rsidP="00CB4B2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I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E" w:rsidRPr="00926EAD" w:rsidRDefault="00996EBE" w:rsidP="009E0314">
            <w:pPr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proofErr w:type="spellStart"/>
            <w:r w:rsidRPr="00926EAD">
              <w:rPr>
                <w:rFonts w:ascii="Arial" w:hAnsi="Arial" w:cs="Arial"/>
                <w:sz w:val="20"/>
                <w:szCs w:val="20"/>
                <w:lang w:val="ca-ES"/>
              </w:rPr>
              <w:t>Avgda.</w:t>
            </w:r>
            <w:r w:rsidR="003F2659" w:rsidRPr="00926EAD">
              <w:rPr>
                <w:rFonts w:ascii="Arial" w:hAnsi="Arial" w:cs="Arial"/>
                <w:sz w:val="20"/>
                <w:szCs w:val="20"/>
                <w:lang w:val="ca-ES"/>
              </w:rPr>
              <w:t>Eduard</w:t>
            </w:r>
            <w:proofErr w:type="spellEnd"/>
            <w:r w:rsidR="003F2659" w:rsidRPr="00926EAD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proofErr w:type="spellStart"/>
            <w:r w:rsidR="003F2659" w:rsidRPr="00926EAD">
              <w:rPr>
                <w:rFonts w:ascii="Arial" w:hAnsi="Arial" w:cs="Arial"/>
                <w:sz w:val="20"/>
                <w:szCs w:val="20"/>
                <w:lang w:val="ca-ES"/>
              </w:rPr>
              <w:t>Maristany</w:t>
            </w:r>
            <w:proofErr w:type="spellEnd"/>
            <w:r w:rsidR="003F2659" w:rsidRPr="00926EAD">
              <w:rPr>
                <w:rFonts w:ascii="Arial" w:hAnsi="Arial" w:cs="Arial"/>
                <w:sz w:val="20"/>
                <w:szCs w:val="20"/>
                <w:lang w:val="ca-ES"/>
              </w:rPr>
              <w:t>, 16</w:t>
            </w:r>
            <w:r w:rsidR="00CB4B28" w:rsidRPr="00926EAD">
              <w:rPr>
                <w:rFonts w:ascii="Arial" w:hAnsi="Arial" w:cs="Arial"/>
                <w:sz w:val="20"/>
                <w:szCs w:val="20"/>
                <w:lang w:val="ca-ES"/>
              </w:rPr>
              <w:t>.</w:t>
            </w:r>
          </w:p>
        </w:tc>
      </w:tr>
      <w:tr w:rsidR="00996EBE" w:rsidRPr="00926EAD" w:rsidTr="00926EAD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E" w:rsidRPr="00926EAD" w:rsidRDefault="00BF0513" w:rsidP="00BF0513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Totes les zones externes que envolten els edificis i que formen part del Campus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E" w:rsidRPr="00926EAD" w:rsidRDefault="00996EBE" w:rsidP="00996EBE">
            <w:pPr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</w:p>
        </w:tc>
      </w:tr>
    </w:tbl>
    <w:p w:rsidR="00996EBE" w:rsidRPr="00926EAD" w:rsidRDefault="00996EBE" w:rsidP="00784BF4">
      <w:pPr>
        <w:jc w:val="both"/>
        <w:rPr>
          <w:b/>
          <w:lang w:val="ca-ES"/>
        </w:rPr>
      </w:pP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Sud i FNB de Barcelona</w:t>
      </w: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33"/>
      </w:tblGrid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Escola Politècnica Superior d’Edificació de Barcelona (EPSEB)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E03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 xml:space="preserve">Avinguda Doctor Gregori Marañón, 42-50, </w:t>
            </w:r>
          </w:p>
        </w:tc>
      </w:tr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Facultat de Matemàtiques i Estadística (FME)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9E0314" w:rsidP="009E03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 xml:space="preserve">C/ Pau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Gargallo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, 5.</w:t>
            </w:r>
            <w:r w:rsidR="00784BF4"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 xml:space="preserve"> </w:t>
            </w:r>
          </w:p>
        </w:tc>
      </w:tr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</w:p>
        </w:tc>
      </w:tr>
      <w:tr w:rsidR="00784BF4" w:rsidRPr="00926EAD" w:rsidTr="00336BCE"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</w:p>
        </w:tc>
      </w:tr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Tècnica Superior d’Arquitectura de Barcelona (ETSAB)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E03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Avinguda Diagonal, 649</w:t>
            </w:r>
            <w:r w:rsidR="009E0314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.</w:t>
            </w:r>
          </w:p>
        </w:tc>
      </w:tr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Tècnica Superior d’Enginyeria Industrial de Barcelona (ETSEIB)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E03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Avinguda Diagonal, 647</w:t>
            </w:r>
            <w:r w:rsidR="009E0314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.</w:t>
            </w:r>
          </w:p>
        </w:tc>
      </w:tr>
      <w:tr w:rsidR="00784BF4" w:rsidRPr="00926EAD" w:rsidTr="00336BC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Facultat de Nàutica de Barcelona (FNB)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E03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Pla de Palau, 18</w:t>
            </w:r>
            <w:r w:rsidR="009E0314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.</w:t>
            </w:r>
          </w:p>
        </w:tc>
      </w:tr>
    </w:tbl>
    <w:p w:rsidR="00784BF4" w:rsidRPr="00926EAD" w:rsidRDefault="00784BF4" w:rsidP="00784BF4">
      <w:pPr>
        <w:jc w:val="both"/>
        <w:rPr>
          <w:b/>
          <w:lang w:val="ca-ES"/>
        </w:rPr>
      </w:pP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de Terrassa</w:t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0"/>
      </w:tblGrid>
      <w:tr w:rsidR="00784BF4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Tècnica Superior d’Enginyeries Industrial i Aeronàutica de Terrassa (ETSEIAT)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Edificis TR4-TR45-TR5-TR6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C/ Colom, 11.</w:t>
            </w:r>
            <w:r w:rsidR="003F2659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                                          </w:t>
            </w:r>
          </w:p>
          <w:p w:rsidR="00784BF4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</w:p>
        </w:tc>
        <w:bookmarkStart w:id="0" w:name="_GoBack"/>
        <w:bookmarkEnd w:id="0"/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d’Enginyeria de Terrassa (EET)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Edificis TR1-TR2-TR3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C/ Colom, 11.                                          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lastRenderedPageBreak/>
              <w:t>Facultat d’Òptica i Optometria de Terrassa (EUOOT)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TR8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C/ Violinista </w:t>
            </w:r>
            <w:proofErr w:type="spellStart"/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Vellsolà</w:t>
            </w:r>
            <w:proofErr w:type="spellEnd"/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, 37.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Biblioteca del Campus de Terrassa (BCT)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TR9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Avinguda Jacquard, 74.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Institut Politècnic del Campus de Terrassa (IPCT)</w:t>
            </w:r>
          </w:p>
          <w:p w:rsidR="003F2659" w:rsidRPr="00926EAD" w:rsidRDefault="00CB4B28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Edificis </w:t>
            </w:r>
            <w:r w:rsidR="003F2659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TR20-TR21-TR22-TR23-TR24-TR25-TR26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Carretera Nacional 150, km. 14,500. 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Centre Universitari de la Visió (CUV)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TR30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Passeig 22 de juliol, 660.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Edifici Vapor Sala 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TR11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 xml:space="preserve">Rambla Sant </w:t>
            </w:r>
            <w:proofErr w:type="spellStart"/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Nebridi</w:t>
            </w:r>
            <w:proofErr w:type="spellEnd"/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, 10.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Institut d’Investigació Tèxtil i Cooperació Industrial de Terrassa (INTEXTER)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TR7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C/ Colom, 15.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Campus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TR10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C/ Colom, 2.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Edifici Gaia</w:t>
            </w:r>
          </w:p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TR14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Passatge Ernest Lluch, s/n.</w:t>
            </w:r>
          </w:p>
        </w:tc>
      </w:tr>
      <w:tr w:rsidR="003F2659" w:rsidRPr="00926EAD" w:rsidTr="003F265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Totes les zones externes que envolten els edificis de formen part del Campus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59" w:rsidRPr="00926EAD" w:rsidRDefault="003F2659" w:rsidP="003F2659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Aparcaments, zones enjardinades, pista poliesportiva, places,.....</w:t>
            </w:r>
          </w:p>
        </w:tc>
      </w:tr>
    </w:tbl>
    <w:p w:rsidR="00784BF4" w:rsidRPr="00926EAD" w:rsidRDefault="00784BF4" w:rsidP="00784BF4">
      <w:pPr>
        <w:jc w:val="both"/>
        <w:rPr>
          <w:b/>
          <w:lang w:val="ca-ES"/>
        </w:rPr>
      </w:pPr>
      <w:r w:rsidRPr="00926EAD">
        <w:rPr>
          <w:b/>
          <w:lang w:val="ca-ES"/>
        </w:rPr>
        <w:tab/>
      </w: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del Baix Llobregat de Castelldefels</w:t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784BF4" w:rsidRPr="00926EAD" w:rsidTr="00336BC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336BC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Escola Politècnica Superior de Castelldefels (EPSC)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C/ Es</w:t>
            </w:r>
            <w:r w:rsidR="003F2659"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teve Terrades, 7.</w:t>
            </w:r>
          </w:p>
        </w:tc>
      </w:tr>
      <w:tr w:rsidR="00784BF4" w:rsidRPr="00926EAD" w:rsidTr="00336BC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Escola Superior d’Agricultura de Barcelona (ESAB)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3F2659" w:rsidP="003F26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C/ Esteve Terrades, 8.</w:t>
            </w:r>
          </w:p>
        </w:tc>
      </w:tr>
      <w:tr w:rsidR="00784BF4" w:rsidRPr="00926EAD" w:rsidTr="00336BC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Edifici Campus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F26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C/ Esteve Terrades, 10</w:t>
            </w:r>
            <w:r w:rsidR="003F2659"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.</w:t>
            </w:r>
          </w:p>
        </w:tc>
      </w:tr>
    </w:tbl>
    <w:p w:rsidR="00784BF4" w:rsidRPr="00926EAD" w:rsidRDefault="00784BF4" w:rsidP="00784BF4">
      <w:pPr>
        <w:jc w:val="both"/>
        <w:rPr>
          <w:b/>
          <w:lang w:val="ca-ES"/>
        </w:rPr>
      </w:pPr>
    </w:p>
    <w:p w:rsidR="00784BF4" w:rsidRPr="00926EAD" w:rsidRDefault="00CB4B28" w:rsidP="00784BF4">
      <w:pPr>
        <w:jc w:val="both"/>
        <w:rPr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PMT (Parc Mediterrani de la Tecnologi</w:t>
      </w:r>
      <w:r w:rsidRPr="00F73675">
        <w:rPr>
          <w:rFonts w:ascii="Arial" w:hAnsi="Arial" w:cs="Arial"/>
          <w:b/>
          <w:lang w:val="ca-ES"/>
        </w:rPr>
        <w:t>a</w:t>
      </w:r>
      <w:r w:rsidR="00F73675" w:rsidRPr="00F73675">
        <w:rPr>
          <w:rFonts w:ascii="Arial" w:hAnsi="Arial" w:cs="Arial"/>
          <w:b/>
          <w:lang w:val="ca-ES"/>
        </w:rPr>
        <w:t>)</w:t>
      </w:r>
      <w:r w:rsidRPr="00F73675">
        <w:rPr>
          <w:rFonts w:ascii="Arial" w:hAnsi="Arial" w:cs="Arial"/>
          <w:b/>
          <w:lang w:val="ca-ES"/>
        </w:rPr>
        <w:t>,</w:t>
      </w:r>
      <w:r w:rsidRPr="00926EAD">
        <w:rPr>
          <w:rFonts w:ascii="Arial" w:hAnsi="Arial" w:cs="Arial"/>
          <w:color w:val="202124"/>
          <w:sz w:val="20"/>
          <w:szCs w:val="20"/>
          <w:shd w:val="clear" w:color="auto" w:fill="FFFFFF"/>
          <w:lang w:val="ca-ES"/>
        </w:rPr>
        <w:t xml:space="preserve"> </w:t>
      </w:r>
      <w:r w:rsidRPr="00926EAD">
        <w:rPr>
          <w:color w:val="202124"/>
          <w:sz w:val="20"/>
          <w:szCs w:val="20"/>
          <w:shd w:val="clear" w:color="auto" w:fill="FFFFFF"/>
          <w:lang w:val="ca-ES"/>
        </w:rPr>
        <w:t>Carrer d'Esteve Terradas,5. Castelldefels</w:t>
      </w:r>
      <w:r w:rsidRPr="00926EAD">
        <w:rPr>
          <w:rFonts w:ascii="Arial" w:hAnsi="Arial" w:cs="Arial"/>
          <w:color w:val="202124"/>
          <w:sz w:val="21"/>
          <w:szCs w:val="21"/>
          <w:shd w:val="clear" w:color="auto" w:fill="FFFFFF"/>
          <w:lang w:val="ca-ES"/>
        </w:rPr>
        <w:t>.</w:t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de Sant Cugat del Vallès</w:t>
      </w:r>
      <w:r w:rsidRPr="00926EAD">
        <w:rPr>
          <w:rFonts w:ascii="Arial" w:hAnsi="Arial" w:cs="Arial"/>
          <w:b/>
          <w:lang w:val="ca-ES"/>
        </w:rPr>
        <w:tab/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236"/>
      </w:tblGrid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336BC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BF4" w:rsidRPr="00926EAD" w:rsidRDefault="00784BF4" w:rsidP="00336BCE">
            <w:pPr>
              <w:jc w:val="both"/>
              <w:rPr>
                <w:b/>
                <w:color w:val="000000"/>
                <w:lang w:val="ca-ES" w:eastAsia="en-US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BF4" w:rsidRPr="00926EAD" w:rsidRDefault="00784BF4" w:rsidP="00336BCE">
            <w:pPr>
              <w:jc w:val="both"/>
              <w:rPr>
                <w:color w:val="000000"/>
                <w:lang w:val="ca-ES" w:eastAsia="en-US"/>
              </w:rPr>
            </w:pPr>
          </w:p>
        </w:tc>
      </w:tr>
      <w:tr w:rsidR="00784BF4" w:rsidRPr="00926EAD" w:rsidTr="00336BCE"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BF4" w:rsidRPr="00926EAD" w:rsidRDefault="00784BF4" w:rsidP="00336BCE">
            <w:pPr>
              <w:jc w:val="both"/>
              <w:rPr>
                <w:b/>
                <w:color w:val="000000"/>
                <w:lang w:val="ca-ES" w:eastAsia="en-US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4BF4" w:rsidRPr="00926EAD" w:rsidRDefault="00784BF4" w:rsidP="00336BCE">
            <w:pPr>
              <w:jc w:val="both"/>
              <w:rPr>
                <w:color w:val="000000"/>
                <w:lang w:val="ca-ES" w:eastAsia="en-US"/>
              </w:rPr>
            </w:pPr>
          </w:p>
        </w:tc>
      </w:tr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Tècnica Superior d’Arquitectura del Vallès (ETSAV)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3F2659" w:rsidP="003F26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C/ Pere Serra, 1-15.</w:t>
            </w:r>
          </w:p>
        </w:tc>
      </w:tr>
    </w:tbl>
    <w:p w:rsidR="00784BF4" w:rsidRPr="00926EAD" w:rsidRDefault="00784BF4" w:rsidP="00784BF4">
      <w:pPr>
        <w:jc w:val="both"/>
        <w:rPr>
          <w:b/>
          <w:lang w:val="ca-ES"/>
        </w:rPr>
      </w:pPr>
    </w:p>
    <w:p w:rsidR="00784BF4" w:rsidRPr="00926EAD" w:rsidRDefault="00784BF4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de Manresa</w:t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336BC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Politècnica Superior d’Enginyeria de Manresa (EPSEM)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Avinguda Bases de Man</w:t>
            </w:r>
            <w:r w:rsidR="003F2659" w:rsidRPr="00926EAD">
              <w:rPr>
                <w:rFonts w:ascii="Arial" w:hAnsi="Arial" w:cs="Arial"/>
                <w:color w:val="000000"/>
                <w:sz w:val="20"/>
                <w:szCs w:val="20"/>
                <w:lang w:val="ca-ES" w:eastAsia="en-US"/>
              </w:rPr>
              <w:t>resa, 61-73.</w:t>
            </w:r>
          </w:p>
        </w:tc>
      </w:tr>
    </w:tbl>
    <w:p w:rsidR="00BF0513" w:rsidRPr="00926EAD" w:rsidRDefault="00BF0513" w:rsidP="00784BF4">
      <w:pPr>
        <w:jc w:val="both"/>
        <w:rPr>
          <w:b/>
          <w:lang w:val="ca-ES"/>
        </w:rPr>
      </w:pPr>
    </w:p>
    <w:p w:rsidR="00784BF4" w:rsidRPr="00926EAD" w:rsidRDefault="00BF0513" w:rsidP="00784BF4">
      <w:pPr>
        <w:jc w:val="both"/>
        <w:rPr>
          <w:rFonts w:ascii="Arial" w:hAnsi="Arial" w:cs="Arial"/>
          <w:b/>
          <w:lang w:val="ca-ES"/>
        </w:rPr>
      </w:pPr>
      <w:r w:rsidRPr="00926EAD">
        <w:rPr>
          <w:rFonts w:ascii="Arial" w:hAnsi="Arial" w:cs="Arial"/>
          <w:b/>
          <w:lang w:val="ca-ES"/>
        </w:rPr>
        <w:t>Campus de Vilanova i la Geltrú</w:t>
      </w:r>
    </w:p>
    <w:p w:rsidR="00784BF4" w:rsidRPr="00926EAD" w:rsidRDefault="00784BF4" w:rsidP="00784BF4">
      <w:pPr>
        <w:jc w:val="both"/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784BF4" w:rsidRPr="00926EAD" w:rsidTr="007D6D02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Edificis i/o centres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336BCE">
            <w:pPr>
              <w:jc w:val="center"/>
              <w:rPr>
                <w:rFonts w:ascii="Arial" w:hAnsi="Arial" w:cs="Arial"/>
                <w:b/>
                <w:lang w:val="ca-ES" w:eastAsia="en-US"/>
              </w:rPr>
            </w:pPr>
            <w:r w:rsidRPr="00926EAD">
              <w:rPr>
                <w:rFonts w:ascii="Arial" w:hAnsi="Arial" w:cs="Arial"/>
                <w:b/>
                <w:lang w:val="ca-ES" w:eastAsia="en-US"/>
              </w:rPr>
              <w:t>Adreces</w:t>
            </w:r>
          </w:p>
        </w:tc>
      </w:tr>
      <w:tr w:rsidR="00784BF4" w:rsidRPr="00926EAD" w:rsidTr="007D6D02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13" w:rsidRPr="00926EAD" w:rsidRDefault="00784BF4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Escola Politècnica Superior d’Enginyeria de Vilanova i la Geltrú (EPSEVG)</w:t>
            </w:r>
            <w:r w:rsidR="004F391F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. Edifici 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F4" w:rsidRPr="00926EAD" w:rsidRDefault="00784BF4" w:rsidP="009E0314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Avinguda Victor Balaguer, s/n</w:t>
            </w:r>
            <w:r w:rsidR="009E0314">
              <w:rPr>
                <w:rFonts w:ascii="Arial" w:hAnsi="Arial" w:cs="Arial"/>
                <w:sz w:val="20"/>
                <w:szCs w:val="20"/>
                <w:lang w:val="ca-ES" w:eastAsia="en-US"/>
              </w:rPr>
              <w:t>.</w:t>
            </w:r>
          </w:p>
        </w:tc>
      </w:tr>
      <w:tr w:rsidR="00BF0513" w:rsidRPr="00926EAD" w:rsidTr="007D6D02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3" w:rsidRPr="00926EAD" w:rsidRDefault="004F391F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Aularis. Edifici B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3" w:rsidRPr="009E0314" w:rsidRDefault="00BF0513" w:rsidP="004F391F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Rambla Exposició, 22</w:t>
            </w:r>
            <w:r w:rsidR="009E0314">
              <w:rPr>
                <w:rFonts w:ascii="Arial" w:hAnsi="Arial" w:cs="Arial"/>
                <w:sz w:val="20"/>
                <w:szCs w:val="20"/>
                <w:lang w:val="ca-ES" w:eastAsia="en-US"/>
              </w:rPr>
              <w:t>.</w:t>
            </w:r>
          </w:p>
        </w:tc>
      </w:tr>
      <w:tr w:rsidR="00BF0513" w:rsidRPr="00926EAD" w:rsidTr="007D6D02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3" w:rsidRPr="00926EAD" w:rsidRDefault="00BF0513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Centre Tecnològic</w:t>
            </w:r>
            <w:r w:rsidR="004F391F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. Edifici C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3" w:rsidRPr="009E0314" w:rsidRDefault="00BF0513" w:rsidP="004F391F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Rambla Exposició, 24</w:t>
            </w:r>
            <w:r w:rsidR="009E0314">
              <w:rPr>
                <w:rFonts w:ascii="Arial" w:hAnsi="Arial" w:cs="Arial"/>
                <w:sz w:val="20"/>
                <w:szCs w:val="20"/>
                <w:lang w:val="ca-ES" w:eastAsia="en-US"/>
              </w:rPr>
              <w:t>.</w:t>
            </w:r>
          </w:p>
        </w:tc>
      </w:tr>
      <w:tr w:rsidR="00BF0513" w:rsidRPr="00926EAD" w:rsidTr="007D6D02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3" w:rsidRPr="00926EAD" w:rsidRDefault="00BF0513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Biblioteca</w:t>
            </w:r>
            <w:r w:rsidR="004F391F"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. Edifici D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3" w:rsidRPr="00926EAD" w:rsidRDefault="00BF0513" w:rsidP="009E0314">
            <w:pPr>
              <w:jc w:val="both"/>
              <w:rPr>
                <w:rFonts w:ascii="Arial" w:hAnsi="Arial" w:cs="Arial"/>
                <w:lang w:val="ca-E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Rambla Exposició, 37</w:t>
            </w:r>
            <w:r w:rsidR="009E0314">
              <w:rPr>
                <w:rFonts w:ascii="Arial" w:hAnsi="Arial" w:cs="Arial"/>
                <w:sz w:val="20"/>
                <w:szCs w:val="20"/>
                <w:lang w:val="ca-ES" w:eastAsia="en-US"/>
              </w:rPr>
              <w:t>.</w:t>
            </w:r>
          </w:p>
        </w:tc>
      </w:tr>
      <w:tr w:rsidR="004F391F" w:rsidRPr="00926EAD" w:rsidTr="007D6D02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F" w:rsidRPr="00926EAD" w:rsidRDefault="004F391F" w:rsidP="00336BCE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Neàpolis. Edifici E (1a planta)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F" w:rsidRPr="00926EAD" w:rsidRDefault="004F391F" w:rsidP="009E0314">
            <w:pPr>
              <w:jc w:val="both"/>
              <w:rPr>
                <w:rFonts w:ascii="Arial" w:hAnsi="Arial" w:cs="Arial"/>
                <w:sz w:val="20"/>
                <w:szCs w:val="20"/>
                <w:lang w:val="ca-ES" w:eastAsia="en-US"/>
              </w:rPr>
            </w:pPr>
            <w:r w:rsidRPr="00926EAD">
              <w:rPr>
                <w:rFonts w:ascii="Arial" w:hAnsi="Arial" w:cs="Arial"/>
                <w:sz w:val="20"/>
                <w:szCs w:val="20"/>
                <w:lang w:val="ca-ES" w:eastAsia="en-US"/>
              </w:rPr>
              <w:t>Rambla Exposició, 59</w:t>
            </w:r>
            <w:r w:rsidR="009E0314">
              <w:rPr>
                <w:rFonts w:ascii="Arial" w:hAnsi="Arial" w:cs="Arial"/>
                <w:sz w:val="20"/>
                <w:szCs w:val="20"/>
                <w:lang w:val="ca-ES" w:eastAsia="en-US"/>
              </w:rPr>
              <w:t>.</w:t>
            </w:r>
          </w:p>
        </w:tc>
      </w:tr>
      <w:tr w:rsidR="00BF0513" w:rsidRPr="00926EAD" w:rsidTr="007D6D02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BF0513" w:rsidRPr="00926EAD" w:rsidRDefault="00BF0513" w:rsidP="00336BCE">
            <w:pPr>
              <w:jc w:val="both"/>
              <w:rPr>
                <w:b/>
                <w:color w:val="000000"/>
                <w:lang w:val="ca-ES" w:eastAsia="en-US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513" w:rsidRPr="00926EAD" w:rsidRDefault="00BF0513" w:rsidP="00336BCE">
            <w:pPr>
              <w:jc w:val="both"/>
              <w:rPr>
                <w:b/>
                <w:color w:val="000000"/>
                <w:lang w:val="ca-ES" w:eastAsia="en-US"/>
              </w:rPr>
            </w:pPr>
          </w:p>
        </w:tc>
      </w:tr>
    </w:tbl>
    <w:p w:rsidR="00F73675" w:rsidRDefault="00F73675" w:rsidP="007D6D02">
      <w:pPr>
        <w:jc w:val="both"/>
        <w:rPr>
          <w:rFonts w:ascii="Arial" w:hAnsi="Arial" w:cs="Arial"/>
          <w:b/>
          <w:lang w:val="ca-ES"/>
        </w:rPr>
      </w:pPr>
    </w:p>
    <w:p w:rsidR="00F73675" w:rsidRDefault="00F73675" w:rsidP="007D6D02">
      <w:pPr>
        <w:jc w:val="both"/>
        <w:rPr>
          <w:rFonts w:ascii="Arial" w:hAnsi="Arial" w:cs="Arial"/>
          <w:b/>
          <w:lang w:val="ca-ES"/>
        </w:rPr>
      </w:pPr>
    </w:p>
    <w:p w:rsidR="00784BF4" w:rsidRPr="00F73675" w:rsidRDefault="00F73675" w:rsidP="007D6D02">
      <w:pPr>
        <w:jc w:val="both"/>
        <w:rPr>
          <w:rFonts w:ascii="Arial" w:hAnsi="Arial" w:cs="Arial"/>
          <w:lang w:val="ca-ES"/>
        </w:rPr>
      </w:pPr>
      <w:r w:rsidRPr="00F73675">
        <w:rPr>
          <w:rFonts w:ascii="Arial" w:hAnsi="Arial" w:cs="Arial"/>
          <w:b/>
          <w:lang w:val="ca-ES"/>
        </w:rPr>
        <w:t>CENTRE DE FORMACIÓ PROFESSIONAL D’AUTOMOCIÓ de MARTORELL</w:t>
      </w:r>
      <w:r>
        <w:rPr>
          <w:rFonts w:ascii="Arial" w:hAnsi="Arial" w:cs="Arial"/>
          <w:b/>
          <w:lang w:val="ca-ES"/>
        </w:rPr>
        <w:t xml:space="preserve">: </w:t>
      </w:r>
      <w:r w:rsidRPr="00F73675">
        <w:rPr>
          <w:rFonts w:ascii="Arial" w:hAnsi="Arial" w:cs="Arial"/>
          <w:sz w:val="20"/>
          <w:szCs w:val="20"/>
          <w:lang w:val="ca-ES"/>
        </w:rPr>
        <w:t>Carrer</w:t>
      </w:r>
      <w:r>
        <w:rPr>
          <w:rFonts w:ascii="Arial" w:hAnsi="Arial" w:cs="Arial"/>
          <w:sz w:val="20"/>
          <w:szCs w:val="20"/>
          <w:lang w:val="ca-ES"/>
        </w:rPr>
        <w:t xml:space="preserve"> Manuel Gallardo, s/n. Martorell 08760.</w:t>
      </w:r>
    </w:p>
    <w:sectPr w:rsidR="00784BF4" w:rsidRPr="00F73675" w:rsidSect="00EF7468">
      <w:headerReference w:type="default" r:id="rId7"/>
      <w:footerReference w:type="default" r:id="rId8"/>
      <w:pgSz w:w="11906" w:h="16838"/>
      <w:pgMar w:top="1560" w:right="1701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D9" w:rsidRDefault="00C560D9" w:rsidP="00C560D9">
      <w:r>
        <w:separator/>
      </w:r>
    </w:p>
  </w:endnote>
  <w:endnote w:type="continuationSeparator" w:id="0">
    <w:p w:rsidR="00C560D9" w:rsidRDefault="00C560D9" w:rsidP="00C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713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F7468" w:rsidRPr="00EF7468" w:rsidRDefault="00EF7468">
        <w:pPr>
          <w:pStyle w:val="Peu"/>
          <w:jc w:val="right"/>
          <w:rPr>
            <w:rFonts w:ascii="Arial" w:hAnsi="Arial" w:cs="Arial"/>
          </w:rPr>
        </w:pPr>
        <w:r w:rsidRPr="00EF7468">
          <w:rPr>
            <w:rFonts w:ascii="Arial" w:hAnsi="Arial" w:cs="Arial"/>
            <w:sz w:val="20"/>
            <w:szCs w:val="20"/>
          </w:rPr>
          <w:fldChar w:fldCharType="begin"/>
        </w:r>
        <w:r w:rsidRPr="00EF7468">
          <w:rPr>
            <w:rFonts w:ascii="Arial" w:hAnsi="Arial" w:cs="Arial"/>
            <w:sz w:val="20"/>
            <w:szCs w:val="20"/>
          </w:rPr>
          <w:instrText>PAGE   \* MERGEFORMAT</w:instrText>
        </w:r>
        <w:r w:rsidRPr="00EF7468">
          <w:rPr>
            <w:rFonts w:ascii="Arial" w:hAnsi="Arial" w:cs="Arial"/>
            <w:sz w:val="20"/>
            <w:szCs w:val="20"/>
          </w:rPr>
          <w:fldChar w:fldCharType="separate"/>
        </w:r>
        <w:r w:rsidRPr="00EF7468">
          <w:rPr>
            <w:rFonts w:ascii="Arial" w:hAnsi="Arial" w:cs="Arial"/>
            <w:noProof/>
            <w:sz w:val="20"/>
            <w:szCs w:val="20"/>
            <w:lang w:val="ca-ES"/>
          </w:rPr>
          <w:t>3</w:t>
        </w:r>
        <w:r w:rsidRPr="00EF74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F7468" w:rsidRDefault="00EF746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D9" w:rsidRDefault="00C560D9" w:rsidP="00C560D9">
      <w:r>
        <w:separator/>
      </w:r>
    </w:p>
  </w:footnote>
  <w:footnote w:type="continuationSeparator" w:id="0">
    <w:p w:rsidR="00C560D9" w:rsidRDefault="00C560D9" w:rsidP="00C5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D9" w:rsidRDefault="00C560D9">
    <w:pPr>
      <w:pStyle w:val="Capalera"/>
    </w:pPr>
    <w:r>
      <w:rPr>
        <w:noProof/>
      </w:rPr>
      <w:drawing>
        <wp:inline distT="0" distB="0" distL="0" distR="0" wp14:anchorId="3AC804AA" wp14:editId="2667B5B1">
          <wp:extent cx="1421130" cy="426720"/>
          <wp:effectExtent l="0" t="0" r="0" b="0"/>
          <wp:docPr id="7" name="Imatge 7" descr="http://www.upc.edu/comunicacio/ca/identitat/decarrega-arxius-grafics/fitxers-marca-principal/upc-positiu-p30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http://www.upc.edu/comunicacio/ca/identitat/decarrega-arxius-grafics/fitxers-marca-principal/upc-positiu-p30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F4"/>
    <w:rsid w:val="00072B11"/>
    <w:rsid w:val="00291DE5"/>
    <w:rsid w:val="003F2659"/>
    <w:rsid w:val="004F391F"/>
    <w:rsid w:val="00784BF4"/>
    <w:rsid w:val="007D6D02"/>
    <w:rsid w:val="00926EAD"/>
    <w:rsid w:val="00996EBE"/>
    <w:rsid w:val="009E0314"/>
    <w:rsid w:val="00AE02D9"/>
    <w:rsid w:val="00AF0DF3"/>
    <w:rsid w:val="00B47464"/>
    <w:rsid w:val="00B651AB"/>
    <w:rsid w:val="00BF0513"/>
    <w:rsid w:val="00C560D9"/>
    <w:rsid w:val="00CB39D9"/>
    <w:rsid w:val="00CB4B28"/>
    <w:rsid w:val="00ED241E"/>
    <w:rsid w:val="00EF7468"/>
    <w:rsid w:val="00F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78D71"/>
  <w15:docId w15:val="{608127BA-F6BB-4BAC-8E33-A8BE862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st">
    <w:name w:val="st"/>
    <w:basedOn w:val="Tipusdelletraperdefectedelpargraf"/>
    <w:rsid w:val="00BF0513"/>
  </w:style>
  <w:style w:type="paragraph" w:styleId="Capalera">
    <w:name w:val="header"/>
    <w:basedOn w:val="Normal"/>
    <w:link w:val="CapaleraCar"/>
    <w:uiPriority w:val="99"/>
    <w:unhideWhenUsed/>
    <w:rsid w:val="00C560D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560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C560D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560D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7040-AD38-4FBA-99F8-8FB5BA6A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Mònica Cortijo</cp:lastModifiedBy>
  <cp:revision>11</cp:revision>
  <dcterms:created xsi:type="dcterms:W3CDTF">2021-11-30T02:08:00Z</dcterms:created>
  <dcterms:modified xsi:type="dcterms:W3CDTF">2023-10-24T10:09:00Z</dcterms:modified>
</cp:coreProperties>
</file>