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83A80" w14:textId="18E99026" w:rsidR="00FC5C89" w:rsidRPr="006A719B" w:rsidRDefault="00FC5C89" w:rsidP="00FC5C89">
      <w:pPr>
        <w:pStyle w:val="Ttol2"/>
        <w:ind w:right="-1" w:hanging="1"/>
        <w:rPr>
          <w:rFonts w:ascii="Arial" w:hAnsi="Arial" w:cs="Arial"/>
          <w:color w:val="auto"/>
          <w:sz w:val="20"/>
          <w:szCs w:val="20"/>
        </w:rPr>
      </w:pPr>
      <w:bookmarkStart w:id="0" w:name="_Hlk119492634"/>
      <w:r w:rsidRPr="006A719B">
        <w:rPr>
          <w:rFonts w:ascii="Arial" w:hAnsi="Arial" w:cs="Arial"/>
          <w:color w:val="auto"/>
          <w:spacing w:val="-1"/>
          <w:sz w:val="20"/>
          <w:szCs w:val="20"/>
        </w:rPr>
        <w:t xml:space="preserve">PLEC </w:t>
      </w:r>
      <w:r w:rsidRPr="006A719B">
        <w:rPr>
          <w:rFonts w:ascii="Arial" w:hAnsi="Arial" w:cs="Arial"/>
          <w:color w:val="auto"/>
          <w:sz w:val="20"/>
          <w:szCs w:val="20"/>
        </w:rPr>
        <w:t>DE CLÀUSULES ADMINISTRATIVES PARTICULARS REGULADORES DE LA</w:t>
      </w:r>
      <w:r w:rsidRPr="006A719B">
        <w:rPr>
          <w:rFonts w:ascii="Arial" w:hAnsi="Arial" w:cs="Arial"/>
          <w:color w:val="auto"/>
          <w:spacing w:val="1"/>
          <w:sz w:val="20"/>
          <w:szCs w:val="20"/>
        </w:rPr>
        <w:t xml:space="preserve"> </w:t>
      </w:r>
      <w:bookmarkStart w:id="1" w:name="_Hlk132786644"/>
      <w:r w:rsidRPr="006A719B">
        <w:rPr>
          <w:rFonts w:ascii="Arial" w:hAnsi="Arial" w:cs="Arial"/>
          <w:color w:val="auto"/>
          <w:sz w:val="20"/>
          <w:szCs w:val="20"/>
        </w:rPr>
        <w:t>CONTRACTACIÓ</w:t>
      </w:r>
      <w:r w:rsidRPr="006A719B">
        <w:rPr>
          <w:rFonts w:ascii="Arial" w:hAnsi="Arial" w:cs="Arial"/>
          <w:color w:val="auto"/>
          <w:spacing w:val="1"/>
          <w:sz w:val="20"/>
          <w:szCs w:val="20"/>
        </w:rPr>
        <w:t xml:space="preserve"> </w:t>
      </w:r>
      <w:r w:rsidRPr="006A719B">
        <w:rPr>
          <w:rFonts w:ascii="Arial" w:hAnsi="Arial" w:cs="Arial"/>
          <w:color w:val="auto"/>
          <w:sz w:val="20"/>
          <w:szCs w:val="20"/>
        </w:rPr>
        <w:t>DE</w:t>
      </w:r>
      <w:r w:rsidRPr="006A719B">
        <w:rPr>
          <w:rFonts w:ascii="Arial" w:hAnsi="Arial" w:cs="Arial"/>
          <w:color w:val="auto"/>
          <w:spacing w:val="1"/>
          <w:sz w:val="20"/>
          <w:szCs w:val="20"/>
        </w:rPr>
        <w:t xml:space="preserve"> </w:t>
      </w:r>
      <w:bookmarkStart w:id="2" w:name="_Hlk130460573"/>
      <w:r w:rsidRPr="006A719B">
        <w:rPr>
          <w:rFonts w:ascii="Arial" w:hAnsi="Arial" w:cs="Arial"/>
          <w:color w:val="auto"/>
          <w:sz w:val="20"/>
          <w:szCs w:val="20"/>
        </w:rPr>
        <w:t>SUBMINISTRAMENT DE MATERIAL LOGÍSTIC PER A L’ANY 2024 EN MODALITAT LLOGUER</w:t>
      </w:r>
      <w:bookmarkEnd w:id="1"/>
      <w:bookmarkEnd w:id="2"/>
      <w:r w:rsidRPr="006A719B">
        <w:rPr>
          <w:rFonts w:ascii="Arial" w:hAnsi="Arial" w:cs="Arial"/>
          <w:color w:val="auto"/>
          <w:spacing w:val="1"/>
          <w:sz w:val="20"/>
          <w:szCs w:val="20"/>
        </w:rPr>
        <w:t xml:space="preserve"> </w:t>
      </w:r>
      <w:r w:rsidRPr="006A719B">
        <w:rPr>
          <w:rFonts w:ascii="Arial" w:hAnsi="Arial" w:cs="Arial"/>
          <w:color w:val="auto"/>
          <w:sz w:val="20"/>
          <w:szCs w:val="20"/>
        </w:rPr>
        <w:t>PEL</w:t>
      </w:r>
      <w:r w:rsidRPr="006A719B">
        <w:rPr>
          <w:rFonts w:ascii="Arial" w:hAnsi="Arial" w:cs="Arial"/>
          <w:color w:val="auto"/>
          <w:spacing w:val="1"/>
          <w:sz w:val="20"/>
          <w:szCs w:val="20"/>
        </w:rPr>
        <w:t xml:space="preserve"> </w:t>
      </w:r>
      <w:r w:rsidRPr="006A719B">
        <w:rPr>
          <w:rFonts w:ascii="Arial" w:hAnsi="Arial" w:cs="Arial"/>
          <w:color w:val="auto"/>
          <w:sz w:val="20"/>
          <w:szCs w:val="20"/>
        </w:rPr>
        <w:t>PROCEDIMENT</w:t>
      </w:r>
      <w:r w:rsidRPr="006A719B">
        <w:rPr>
          <w:rFonts w:ascii="Arial" w:hAnsi="Arial" w:cs="Arial"/>
          <w:color w:val="auto"/>
          <w:spacing w:val="-6"/>
          <w:sz w:val="20"/>
          <w:szCs w:val="20"/>
        </w:rPr>
        <w:t xml:space="preserve"> </w:t>
      </w:r>
      <w:r w:rsidRPr="006A719B">
        <w:rPr>
          <w:rFonts w:ascii="Arial" w:hAnsi="Arial" w:cs="Arial"/>
          <w:color w:val="auto"/>
          <w:sz w:val="20"/>
          <w:szCs w:val="20"/>
        </w:rPr>
        <w:t>OBERT</w:t>
      </w:r>
      <w:r w:rsidRPr="006A719B">
        <w:rPr>
          <w:rFonts w:ascii="Arial" w:hAnsi="Arial" w:cs="Arial"/>
          <w:color w:val="auto"/>
          <w:spacing w:val="-6"/>
          <w:sz w:val="20"/>
          <w:szCs w:val="20"/>
        </w:rPr>
        <w:t xml:space="preserve"> </w:t>
      </w:r>
      <w:r w:rsidRPr="006A719B">
        <w:rPr>
          <w:rFonts w:ascii="Arial" w:hAnsi="Arial" w:cs="Arial"/>
          <w:color w:val="auto"/>
          <w:sz w:val="20"/>
          <w:szCs w:val="20"/>
        </w:rPr>
        <w:t>SIMPLIFICAT</w:t>
      </w:r>
      <w:r w:rsidRPr="006A719B">
        <w:rPr>
          <w:rFonts w:ascii="Arial" w:hAnsi="Arial" w:cs="Arial"/>
          <w:color w:val="auto"/>
          <w:spacing w:val="-7"/>
          <w:sz w:val="20"/>
          <w:szCs w:val="20"/>
        </w:rPr>
        <w:t xml:space="preserve"> </w:t>
      </w:r>
      <w:r w:rsidRPr="006A719B">
        <w:rPr>
          <w:rFonts w:ascii="Arial" w:hAnsi="Arial" w:cs="Arial"/>
          <w:color w:val="auto"/>
          <w:sz w:val="20"/>
          <w:szCs w:val="20"/>
        </w:rPr>
        <w:t>ABREUJAT (POSA).</w:t>
      </w:r>
    </w:p>
    <w:p w14:paraId="7869158A" w14:textId="77777777" w:rsidR="00FC5C89" w:rsidRPr="006A719B" w:rsidRDefault="00FC5C89" w:rsidP="00FC5C89">
      <w:pPr>
        <w:pStyle w:val="Textindependent"/>
        <w:jc w:val="both"/>
        <w:rPr>
          <w:rFonts w:ascii="Arial" w:eastAsia="Arial" w:hAnsi="Arial" w:cs="Arial"/>
          <w:b/>
          <w:sz w:val="20"/>
          <w:szCs w:val="20"/>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9"/>
        <w:gridCol w:w="3498"/>
      </w:tblGrid>
      <w:tr w:rsidR="00FC5C89" w:rsidRPr="006A719B" w14:paraId="43756A24" w14:textId="77777777" w:rsidTr="00FC66B2">
        <w:trPr>
          <w:trHeight w:val="191"/>
        </w:trPr>
        <w:tc>
          <w:tcPr>
            <w:tcW w:w="3499" w:type="dxa"/>
          </w:tcPr>
          <w:p w14:paraId="726C558D"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pacing w:val="2"/>
                <w:sz w:val="20"/>
                <w:szCs w:val="20"/>
                <w:lang w:val="ca-ES"/>
              </w:rPr>
              <w:t>Descripció del contracte</w:t>
            </w:r>
          </w:p>
        </w:tc>
        <w:tc>
          <w:tcPr>
            <w:tcW w:w="3498" w:type="dxa"/>
          </w:tcPr>
          <w:p w14:paraId="411AFD55"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Subministrament de material logístic per a actes de l’Ajuntament de Santa Cristina d’Aro en modalitat lloguer</w:t>
            </w:r>
          </w:p>
        </w:tc>
      </w:tr>
      <w:tr w:rsidR="00FC5C89" w:rsidRPr="006A719B" w14:paraId="538C3389" w14:textId="77777777" w:rsidTr="00FC66B2">
        <w:trPr>
          <w:trHeight w:val="191"/>
        </w:trPr>
        <w:tc>
          <w:tcPr>
            <w:tcW w:w="3499" w:type="dxa"/>
          </w:tcPr>
          <w:p w14:paraId="0A75ACC4"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Pressupost base de licitació</w:t>
            </w:r>
          </w:p>
        </w:tc>
        <w:tc>
          <w:tcPr>
            <w:tcW w:w="3498" w:type="dxa"/>
          </w:tcPr>
          <w:p w14:paraId="5F718BD4"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TOTAL: 27.107,63 €, IVA inclòs (21%)</w:t>
            </w:r>
          </w:p>
          <w:p w14:paraId="220E3FCD"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LOT 1: 5.106,20 €, IVA inclòs (21%)</w:t>
            </w:r>
          </w:p>
          <w:p w14:paraId="17B251A6"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LOT 2: 3.872,00 €, IVA inclòs (21%)</w:t>
            </w:r>
          </w:p>
          <w:p w14:paraId="2EF30D4B"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LOT 3: 3.354,12 €, IVA inclòs (21%)</w:t>
            </w:r>
          </w:p>
          <w:p w14:paraId="3D51D4BB"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LOT 4: 2.553,10 €, IVA inclòs (21%)</w:t>
            </w:r>
          </w:p>
          <w:p w14:paraId="075AE5A6" w14:textId="77777777" w:rsidR="00FC5C89" w:rsidRPr="006A719B" w:rsidRDefault="00FC5C89" w:rsidP="00FC66B2">
            <w:pPr>
              <w:rPr>
                <w:rFonts w:ascii="Arial" w:eastAsia="Arial" w:hAnsi="Arial" w:cs="Arial"/>
                <w:spacing w:val="2"/>
                <w:sz w:val="20"/>
                <w:szCs w:val="20"/>
                <w:lang w:val="ca-ES"/>
              </w:rPr>
            </w:pPr>
            <w:r w:rsidRPr="006A719B">
              <w:rPr>
                <w:rFonts w:ascii="Arial" w:eastAsia="Arial" w:hAnsi="Arial" w:cs="Arial"/>
                <w:spacing w:val="2"/>
                <w:sz w:val="20"/>
                <w:szCs w:val="20"/>
                <w:lang w:val="ca-ES"/>
              </w:rPr>
              <w:t>LOT 5: 2.897,95 €, IVA inclòs (21%)</w:t>
            </w:r>
          </w:p>
          <w:p w14:paraId="4528D15E" w14:textId="77777777" w:rsidR="00FC5C89" w:rsidRPr="006A719B" w:rsidRDefault="00FC5C89" w:rsidP="00FC66B2">
            <w:pPr>
              <w:rPr>
                <w:rFonts w:ascii="Arial" w:eastAsia="Arial" w:hAnsi="Arial" w:cs="Arial"/>
                <w:spacing w:val="2"/>
                <w:sz w:val="20"/>
                <w:szCs w:val="20"/>
                <w:lang w:val="ca-ES"/>
              </w:rPr>
            </w:pPr>
            <w:r w:rsidRPr="006A719B">
              <w:rPr>
                <w:rFonts w:ascii="Arial" w:eastAsia="Arial" w:hAnsi="Arial" w:cs="Arial"/>
                <w:spacing w:val="2"/>
                <w:sz w:val="20"/>
                <w:szCs w:val="20"/>
                <w:lang w:val="ca-ES"/>
              </w:rPr>
              <w:t>LOT 6: 1.338,26 €, IVA inclòs (21%)</w:t>
            </w:r>
          </w:p>
          <w:p w14:paraId="49F4E89A" w14:textId="77777777" w:rsidR="00FC5C89" w:rsidRPr="006A719B" w:rsidRDefault="00FC5C89" w:rsidP="00FC66B2">
            <w:pPr>
              <w:rPr>
                <w:rFonts w:ascii="Arial" w:eastAsia="Arial" w:hAnsi="Arial" w:cs="Arial"/>
                <w:spacing w:val="2"/>
                <w:sz w:val="20"/>
                <w:szCs w:val="20"/>
                <w:lang w:val="ca-ES"/>
              </w:rPr>
            </w:pPr>
            <w:r w:rsidRPr="006A719B">
              <w:rPr>
                <w:rFonts w:ascii="Arial" w:eastAsia="Arial" w:hAnsi="Arial" w:cs="Arial"/>
                <w:spacing w:val="2"/>
                <w:sz w:val="20"/>
                <w:szCs w:val="20"/>
                <w:lang w:val="ca-ES"/>
              </w:rPr>
              <w:t>LOT 7: 7.986,00 €, IVA inclòs (21%)</w:t>
            </w:r>
          </w:p>
        </w:tc>
      </w:tr>
      <w:tr w:rsidR="00FC5C89" w:rsidRPr="006A719B" w14:paraId="5FA8EA71" w14:textId="77777777" w:rsidTr="00FC66B2">
        <w:trPr>
          <w:trHeight w:val="191"/>
        </w:trPr>
        <w:tc>
          <w:tcPr>
            <w:tcW w:w="3499" w:type="dxa"/>
          </w:tcPr>
          <w:p w14:paraId="44A1F592"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Tipificació contracte de</w:t>
            </w:r>
          </w:p>
        </w:tc>
        <w:tc>
          <w:tcPr>
            <w:tcW w:w="3498" w:type="dxa"/>
          </w:tcPr>
          <w:p w14:paraId="1456C3F9"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Subministrament</w:t>
            </w:r>
          </w:p>
        </w:tc>
      </w:tr>
      <w:tr w:rsidR="006B0087" w:rsidRPr="006A719B" w14:paraId="48BDDEAE" w14:textId="77777777" w:rsidTr="00FC66B2">
        <w:trPr>
          <w:trHeight w:val="384"/>
        </w:trPr>
        <w:tc>
          <w:tcPr>
            <w:tcW w:w="3499" w:type="dxa"/>
          </w:tcPr>
          <w:p w14:paraId="49C6F247" w14:textId="0071F48E" w:rsidR="006B0087" w:rsidRPr="006A719B" w:rsidRDefault="006B0087" w:rsidP="00FC66B2">
            <w:pPr>
              <w:pStyle w:val="TableParagraph"/>
              <w:jc w:val="both"/>
              <w:rPr>
                <w:rFonts w:ascii="Arial" w:eastAsia="Arial" w:hAnsi="Arial" w:cs="Arial"/>
                <w:spacing w:val="2"/>
                <w:sz w:val="20"/>
                <w:szCs w:val="20"/>
              </w:rPr>
            </w:pPr>
            <w:r w:rsidRPr="006A719B">
              <w:rPr>
                <w:rFonts w:ascii="Arial" w:eastAsia="Arial" w:hAnsi="Arial" w:cs="Arial"/>
                <w:spacing w:val="2"/>
                <w:sz w:val="20"/>
                <w:szCs w:val="20"/>
              </w:rPr>
              <w:t xml:space="preserve">Forma de </w:t>
            </w:r>
            <w:r w:rsidRPr="006A719B">
              <w:rPr>
                <w:rFonts w:ascii="Arial" w:eastAsia="Arial" w:hAnsi="Arial" w:cs="Arial"/>
                <w:spacing w:val="2"/>
                <w:sz w:val="20"/>
                <w:szCs w:val="20"/>
                <w:lang w:val="ca-ES"/>
              </w:rPr>
              <w:t>tramitació</w:t>
            </w:r>
          </w:p>
        </w:tc>
        <w:tc>
          <w:tcPr>
            <w:tcW w:w="3498" w:type="dxa"/>
          </w:tcPr>
          <w:p w14:paraId="157FC717" w14:textId="77777777" w:rsidR="006B0087" w:rsidRPr="006A719B" w:rsidRDefault="006B0087" w:rsidP="006B0087">
            <w:pPr>
              <w:tabs>
                <w:tab w:val="left" w:pos="426"/>
              </w:tabs>
              <w:rPr>
                <w:rFonts w:ascii="Arial" w:hAnsi="Arial" w:cs="Arial"/>
                <w:i/>
                <w:iCs/>
                <w:sz w:val="20"/>
                <w:szCs w:val="20"/>
                <w:lang w:val="ca-ES"/>
              </w:rPr>
            </w:pPr>
            <w:r w:rsidRPr="006A719B">
              <w:rPr>
                <w:rFonts w:ascii="Arial" w:hAnsi="Arial" w:cs="Arial"/>
                <w:sz w:val="20"/>
                <w:szCs w:val="20"/>
                <w:u w:val="single"/>
                <w:lang w:val="ca-ES"/>
              </w:rPr>
              <w:t>Anticipada</w:t>
            </w:r>
            <w:r w:rsidRPr="006A719B">
              <w:rPr>
                <w:rFonts w:ascii="Arial" w:hAnsi="Arial" w:cs="Arial"/>
                <w:sz w:val="20"/>
                <w:szCs w:val="20"/>
                <w:lang w:val="ca-ES"/>
              </w:rPr>
              <w:t>. En tractar-se d’una contractació amb tramitació anticipada d’acord amb la DA3a, segon apartat, de la Llei 9/2017 de Contractes del Sector Públic, el qual determina que “Es podran tramitar anticipadament els contractes l’execució del qual hagi de començar a l’exercici següent”, es subordina l’autorització i/o disposició de la despesa al crèdit per a l’exercici el qual s’autoritza en el pressupost.</w:t>
            </w:r>
          </w:p>
          <w:p w14:paraId="704957E5" w14:textId="62057E3E" w:rsidR="006B0087" w:rsidRPr="006A719B" w:rsidRDefault="006B0087" w:rsidP="006B0087">
            <w:pPr>
              <w:pStyle w:val="Textindependent"/>
              <w:tabs>
                <w:tab w:val="left" w:pos="7228"/>
              </w:tabs>
              <w:ind w:right="-1"/>
              <w:jc w:val="both"/>
              <w:rPr>
                <w:rFonts w:ascii="Arial" w:eastAsia="Arial" w:hAnsi="Arial" w:cs="Arial"/>
                <w:w w:val="95"/>
                <w:sz w:val="20"/>
                <w:szCs w:val="20"/>
              </w:rPr>
            </w:pPr>
            <w:r w:rsidRPr="006A719B">
              <w:rPr>
                <w:rFonts w:ascii="Arial" w:hAnsi="Arial" w:cs="Arial"/>
                <w:i/>
                <w:iCs/>
                <w:sz w:val="20"/>
                <w:szCs w:val="20"/>
                <w:lang w:val="ca-ES"/>
              </w:rPr>
              <w:t>E</w:t>
            </w:r>
            <w:r w:rsidRPr="006A719B">
              <w:rPr>
                <w:rFonts w:ascii="Arial" w:hAnsi="Arial" w:cs="Arial"/>
                <w:i/>
                <w:iCs/>
                <w:color w:val="000000"/>
                <w:sz w:val="20"/>
                <w:szCs w:val="20"/>
                <w:lang w:val="ca-ES"/>
              </w:rPr>
              <w:t>n conseqüència, en tractar-se de tramitació anticipada de la despesa, l’adjudicació del contracte se sotmet a la condició suspensiva d’existència de crèdit adequat i suficient a l’exercici corresponent per afrontar les obligacions derivades d’aquest contracte</w:t>
            </w:r>
          </w:p>
        </w:tc>
      </w:tr>
      <w:tr w:rsidR="00FC5C89" w:rsidRPr="006A719B" w14:paraId="2DE81665" w14:textId="77777777" w:rsidTr="00FC66B2">
        <w:trPr>
          <w:trHeight w:val="384"/>
        </w:trPr>
        <w:tc>
          <w:tcPr>
            <w:tcW w:w="3499" w:type="dxa"/>
          </w:tcPr>
          <w:p w14:paraId="6E36D9B9"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Codi CPV</w:t>
            </w:r>
          </w:p>
          <w:p w14:paraId="494B84E5" w14:textId="77777777" w:rsidR="00FC5C89" w:rsidRPr="006A719B" w:rsidRDefault="00FC5C89" w:rsidP="00FC66B2">
            <w:pPr>
              <w:rPr>
                <w:rFonts w:ascii="Arial" w:hAnsi="Arial" w:cs="Arial"/>
                <w:sz w:val="20"/>
                <w:szCs w:val="20"/>
                <w:lang w:val="ca-ES"/>
              </w:rPr>
            </w:pPr>
          </w:p>
        </w:tc>
        <w:tc>
          <w:tcPr>
            <w:tcW w:w="3498" w:type="dxa"/>
          </w:tcPr>
          <w:p w14:paraId="7136143D" w14:textId="77777777" w:rsidR="00FC5C89" w:rsidRPr="006A719B" w:rsidRDefault="00FC5C89" w:rsidP="00FC66B2">
            <w:pPr>
              <w:pStyle w:val="Textindependent"/>
              <w:tabs>
                <w:tab w:val="left" w:pos="7228"/>
              </w:tabs>
              <w:ind w:right="-1"/>
              <w:jc w:val="both"/>
              <w:rPr>
                <w:rFonts w:ascii="Arial" w:eastAsia="Arial" w:hAnsi="Arial" w:cs="Arial"/>
                <w:w w:val="95"/>
                <w:sz w:val="20"/>
                <w:szCs w:val="20"/>
                <w:lang w:val="ca-ES"/>
              </w:rPr>
            </w:pPr>
            <w:r w:rsidRPr="006A719B">
              <w:rPr>
                <w:rFonts w:ascii="Arial" w:eastAsia="Arial" w:hAnsi="Arial" w:cs="Arial"/>
                <w:w w:val="95"/>
                <w:sz w:val="20"/>
                <w:szCs w:val="20"/>
                <w:lang w:val="ca-ES"/>
              </w:rPr>
              <w:t xml:space="preserve">Lot 1: </w:t>
            </w:r>
          </w:p>
          <w:p w14:paraId="42B35A34" w14:textId="77777777" w:rsidR="00FC5C89" w:rsidRPr="006A719B" w:rsidRDefault="00FC5C89" w:rsidP="00FC66B2">
            <w:pPr>
              <w:pStyle w:val="Textindependent"/>
              <w:numPr>
                <w:ilvl w:val="0"/>
                <w:numId w:val="33"/>
              </w:numPr>
              <w:tabs>
                <w:tab w:val="left" w:pos="7228"/>
              </w:tabs>
              <w:ind w:right="-1"/>
              <w:jc w:val="both"/>
              <w:rPr>
                <w:rFonts w:ascii="Arial" w:eastAsia="Arial" w:hAnsi="Arial" w:cs="Arial"/>
                <w:w w:val="95"/>
                <w:sz w:val="20"/>
                <w:szCs w:val="20"/>
                <w:lang w:val="ca-ES"/>
              </w:rPr>
            </w:pPr>
            <w:r w:rsidRPr="006A719B">
              <w:rPr>
                <w:rFonts w:ascii="Arial" w:eastAsia="Times New Roman" w:hAnsi="Arial" w:cs="Arial"/>
                <w:sz w:val="20"/>
                <w:szCs w:val="20"/>
                <w:lang w:val="ca-ES" w:eastAsia="ca-ES"/>
              </w:rPr>
              <w:t>39121200-8 – taules</w:t>
            </w:r>
          </w:p>
          <w:p w14:paraId="7598420C" w14:textId="77777777" w:rsidR="00FC5C89" w:rsidRPr="006A719B" w:rsidRDefault="00FC5C89" w:rsidP="00FC66B2">
            <w:pPr>
              <w:pStyle w:val="Textindependent"/>
              <w:numPr>
                <w:ilvl w:val="0"/>
                <w:numId w:val="33"/>
              </w:numPr>
              <w:tabs>
                <w:tab w:val="left" w:pos="7228"/>
              </w:tabs>
              <w:ind w:right="-1"/>
              <w:jc w:val="both"/>
              <w:rPr>
                <w:rFonts w:ascii="Arial" w:eastAsia="Arial" w:hAnsi="Arial" w:cs="Arial"/>
                <w:w w:val="95"/>
                <w:sz w:val="20"/>
                <w:szCs w:val="20"/>
                <w:lang w:val="ca-ES"/>
              </w:rPr>
            </w:pPr>
            <w:r w:rsidRPr="006A719B">
              <w:rPr>
                <w:rFonts w:ascii="Arial" w:eastAsia="Times New Roman" w:hAnsi="Arial" w:cs="Arial"/>
                <w:sz w:val="20"/>
                <w:szCs w:val="20"/>
                <w:lang w:val="ca-ES" w:eastAsia="ca-ES"/>
              </w:rPr>
              <w:t>39112000-0 – cadires</w:t>
            </w:r>
          </w:p>
          <w:p w14:paraId="6D2AB94C" w14:textId="77777777" w:rsidR="00FC5C89" w:rsidRPr="006A719B" w:rsidRDefault="00FC5C89" w:rsidP="00FC66B2">
            <w:pPr>
              <w:pStyle w:val="Textindependent"/>
              <w:numPr>
                <w:ilvl w:val="0"/>
                <w:numId w:val="33"/>
              </w:numPr>
              <w:tabs>
                <w:tab w:val="left" w:pos="7228"/>
              </w:tabs>
              <w:ind w:right="-1"/>
              <w:jc w:val="both"/>
              <w:rPr>
                <w:rFonts w:ascii="Arial" w:eastAsia="Arial" w:hAnsi="Arial" w:cs="Arial"/>
                <w:w w:val="95"/>
                <w:sz w:val="20"/>
                <w:szCs w:val="20"/>
                <w:lang w:val="ca-ES"/>
              </w:rPr>
            </w:pPr>
            <w:r w:rsidRPr="006A719B">
              <w:rPr>
                <w:rFonts w:ascii="Arial" w:eastAsia="Times New Roman" w:hAnsi="Arial" w:cs="Arial"/>
                <w:sz w:val="20"/>
                <w:szCs w:val="20"/>
                <w:lang w:val="ca-ES" w:eastAsia="ca-ES"/>
              </w:rPr>
              <w:t>39100000-3 – mobiliari</w:t>
            </w:r>
          </w:p>
          <w:p w14:paraId="1B138B07" w14:textId="77777777" w:rsidR="00FC5C89" w:rsidRPr="006A719B" w:rsidRDefault="00FC5C89" w:rsidP="00FC66B2">
            <w:pPr>
              <w:rPr>
                <w:rFonts w:ascii="Arial" w:hAnsi="Arial" w:cs="Arial"/>
                <w:sz w:val="20"/>
                <w:szCs w:val="20"/>
                <w:lang w:val="ca-ES" w:eastAsia="ca-ES"/>
              </w:rPr>
            </w:pPr>
            <w:r w:rsidRPr="006A719B">
              <w:rPr>
                <w:rFonts w:ascii="Arial" w:hAnsi="Arial" w:cs="Arial"/>
                <w:sz w:val="20"/>
                <w:szCs w:val="20"/>
                <w:lang w:val="ca-ES" w:eastAsia="ca-ES"/>
              </w:rPr>
              <w:t>Lot 2:</w:t>
            </w:r>
          </w:p>
          <w:p w14:paraId="57C94D1B" w14:textId="77777777" w:rsidR="00FC5C89" w:rsidRPr="006A719B" w:rsidRDefault="00FC5C89" w:rsidP="00FC5C89">
            <w:pPr>
              <w:pStyle w:val="Pargrafdellista"/>
              <w:numPr>
                <w:ilvl w:val="0"/>
                <w:numId w:val="33"/>
              </w:numPr>
              <w:contextualSpacing w:val="0"/>
              <w:rPr>
                <w:rFonts w:ascii="Arial" w:hAnsi="Arial" w:cs="Arial"/>
                <w:sz w:val="20"/>
                <w:szCs w:val="20"/>
                <w:lang w:val="ca-ES" w:eastAsia="ca-ES"/>
              </w:rPr>
            </w:pPr>
            <w:r w:rsidRPr="006A719B">
              <w:rPr>
                <w:rFonts w:ascii="Arial" w:eastAsia="Times New Roman" w:hAnsi="Arial" w:cs="Arial"/>
                <w:sz w:val="20"/>
                <w:szCs w:val="20"/>
                <w:lang w:val="ca-ES" w:eastAsia="ca-ES"/>
              </w:rPr>
              <w:t>39100000-3 – mobiliari</w:t>
            </w:r>
          </w:p>
          <w:p w14:paraId="609FDC2C" w14:textId="77777777" w:rsidR="00FC5C89" w:rsidRPr="006A719B" w:rsidRDefault="00FC5C89" w:rsidP="00FC66B2">
            <w:pPr>
              <w:rPr>
                <w:rFonts w:ascii="Arial" w:hAnsi="Arial" w:cs="Arial"/>
                <w:sz w:val="20"/>
                <w:szCs w:val="20"/>
                <w:lang w:val="ca-ES" w:eastAsia="ca-ES"/>
              </w:rPr>
            </w:pPr>
            <w:r w:rsidRPr="006A719B">
              <w:rPr>
                <w:rFonts w:ascii="Arial" w:hAnsi="Arial" w:cs="Arial"/>
                <w:sz w:val="20"/>
                <w:szCs w:val="20"/>
                <w:lang w:val="ca-ES" w:eastAsia="ca-ES"/>
              </w:rPr>
              <w:t>Lot 3:</w:t>
            </w:r>
          </w:p>
          <w:p w14:paraId="6FCE7C3E" w14:textId="77777777" w:rsidR="00FC5C89" w:rsidRPr="006A719B" w:rsidRDefault="00FC5C89" w:rsidP="00FC5C89">
            <w:pPr>
              <w:pStyle w:val="Pargrafdellista"/>
              <w:numPr>
                <w:ilvl w:val="0"/>
                <w:numId w:val="33"/>
              </w:numPr>
              <w:contextualSpacing w:val="0"/>
              <w:rPr>
                <w:rFonts w:ascii="Arial" w:hAnsi="Arial" w:cs="Arial"/>
                <w:sz w:val="20"/>
                <w:szCs w:val="20"/>
                <w:lang w:val="ca-ES" w:eastAsia="ca-ES"/>
              </w:rPr>
            </w:pPr>
            <w:r w:rsidRPr="006A719B">
              <w:rPr>
                <w:rFonts w:ascii="Arial" w:eastAsia="Times New Roman" w:hAnsi="Arial" w:cs="Arial"/>
                <w:sz w:val="20"/>
                <w:szCs w:val="20"/>
                <w:lang w:val="ca-ES" w:eastAsia="ca-ES"/>
              </w:rPr>
              <w:t>44411800 – urinaris</w:t>
            </w:r>
          </w:p>
          <w:p w14:paraId="5F8144D1" w14:textId="77777777" w:rsidR="00FC5C89" w:rsidRPr="006A719B" w:rsidRDefault="00FC5C89" w:rsidP="00FC5C89">
            <w:pPr>
              <w:pStyle w:val="Pargrafdellista"/>
              <w:numPr>
                <w:ilvl w:val="0"/>
                <w:numId w:val="33"/>
              </w:numPr>
              <w:contextualSpacing w:val="0"/>
              <w:rPr>
                <w:rFonts w:ascii="Arial" w:hAnsi="Arial" w:cs="Arial"/>
                <w:sz w:val="20"/>
                <w:szCs w:val="20"/>
                <w:lang w:val="ca-ES" w:eastAsia="ca-ES"/>
              </w:rPr>
            </w:pPr>
            <w:r w:rsidRPr="006A719B">
              <w:rPr>
                <w:rFonts w:ascii="Arial" w:hAnsi="Arial" w:cs="Arial"/>
                <w:sz w:val="20"/>
                <w:szCs w:val="20"/>
                <w:lang w:val="ca-ES" w:eastAsia="ca-ES"/>
              </w:rPr>
              <w:t>45212230-7 – instal·lació de vestuaris</w:t>
            </w:r>
          </w:p>
          <w:p w14:paraId="7D39EE26" w14:textId="77777777" w:rsidR="00FC5C89" w:rsidRPr="006A719B" w:rsidRDefault="00FC5C89" w:rsidP="00FC66B2">
            <w:pPr>
              <w:rPr>
                <w:rFonts w:ascii="Arial" w:hAnsi="Arial" w:cs="Arial"/>
                <w:sz w:val="20"/>
                <w:szCs w:val="20"/>
                <w:lang w:val="ca-ES"/>
              </w:rPr>
            </w:pPr>
            <w:r w:rsidRPr="006A719B">
              <w:rPr>
                <w:rFonts w:ascii="Arial" w:hAnsi="Arial" w:cs="Arial"/>
                <w:sz w:val="20"/>
                <w:szCs w:val="20"/>
                <w:lang w:val="ca-ES"/>
              </w:rPr>
              <w:t>Lot 4:</w:t>
            </w:r>
          </w:p>
          <w:p w14:paraId="32721B0C" w14:textId="77777777" w:rsidR="00FC5C89" w:rsidRPr="006A719B" w:rsidRDefault="00FC5C89" w:rsidP="00FC5C89">
            <w:pPr>
              <w:pStyle w:val="Pargrafdellista"/>
              <w:numPr>
                <w:ilvl w:val="0"/>
                <w:numId w:val="33"/>
              </w:numPr>
              <w:contextualSpacing w:val="0"/>
              <w:rPr>
                <w:rFonts w:ascii="Arial" w:hAnsi="Arial" w:cs="Arial"/>
                <w:sz w:val="20"/>
                <w:szCs w:val="20"/>
                <w:lang w:val="ca-ES"/>
              </w:rPr>
            </w:pPr>
            <w:r w:rsidRPr="006A719B">
              <w:rPr>
                <w:rFonts w:ascii="Arial" w:eastAsia="Times New Roman" w:hAnsi="Arial" w:cs="Arial"/>
                <w:sz w:val="20"/>
                <w:szCs w:val="20"/>
                <w:lang w:val="ca-ES" w:eastAsia="ca-ES"/>
              </w:rPr>
              <w:t>31527000-6 – focus</w:t>
            </w:r>
          </w:p>
          <w:p w14:paraId="5E845CEC" w14:textId="77777777" w:rsidR="00FC5C89" w:rsidRPr="006A719B" w:rsidRDefault="00FC5C89" w:rsidP="00FC5C89">
            <w:pPr>
              <w:pStyle w:val="Pargrafdellista"/>
              <w:numPr>
                <w:ilvl w:val="0"/>
                <w:numId w:val="33"/>
              </w:numPr>
              <w:tabs>
                <w:tab w:val="left" w:pos="7228"/>
              </w:tabs>
              <w:ind w:right="-1"/>
              <w:contextualSpacing w:val="0"/>
              <w:rPr>
                <w:rFonts w:ascii="Arial" w:eastAsia="Times New Roman" w:hAnsi="Arial" w:cs="Arial"/>
                <w:sz w:val="20"/>
                <w:szCs w:val="20"/>
                <w:lang w:val="ca-ES" w:eastAsia="ca-ES"/>
              </w:rPr>
            </w:pPr>
            <w:r w:rsidRPr="006A719B">
              <w:rPr>
                <w:rFonts w:ascii="Arial" w:hAnsi="Arial" w:cs="Arial"/>
                <w:sz w:val="20"/>
                <w:szCs w:val="20"/>
                <w:lang w:val="ca-ES"/>
              </w:rPr>
              <w:t>39715240-1 - Aparells elèctrics de calefacció de locals</w:t>
            </w:r>
          </w:p>
          <w:p w14:paraId="16EDA11B" w14:textId="77777777" w:rsidR="00FC5C89" w:rsidRPr="006A719B" w:rsidRDefault="00FC5C89" w:rsidP="00FC66B2">
            <w:pPr>
              <w:rPr>
                <w:rFonts w:ascii="Arial" w:hAnsi="Arial" w:cs="Arial"/>
                <w:sz w:val="20"/>
                <w:szCs w:val="20"/>
                <w:lang w:val="ca-ES" w:eastAsia="ca-ES"/>
              </w:rPr>
            </w:pPr>
            <w:r w:rsidRPr="006A719B">
              <w:rPr>
                <w:rFonts w:ascii="Arial" w:hAnsi="Arial" w:cs="Arial"/>
                <w:sz w:val="20"/>
                <w:szCs w:val="20"/>
                <w:lang w:val="ca-ES" w:eastAsia="ca-ES"/>
              </w:rPr>
              <w:t>Lot 5:</w:t>
            </w:r>
          </w:p>
          <w:p w14:paraId="354A3458" w14:textId="77777777" w:rsidR="00FC5C89" w:rsidRPr="006A719B" w:rsidRDefault="00FC5C89" w:rsidP="00FC5C89">
            <w:pPr>
              <w:pStyle w:val="Pargrafdellista"/>
              <w:numPr>
                <w:ilvl w:val="0"/>
                <w:numId w:val="33"/>
              </w:numPr>
              <w:contextualSpacing w:val="0"/>
              <w:rPr>
                <w:rFonts w:ascii="Arial" w:hAnsi="Arial" w:cs="Arial"/>
                <w:sz w:val="20"/>
                <w:szCs w:val="20"/>
                <w:lang w:val="ca-ES" w:eastAsia="ca-ES"/>
              </w:rPr>
            </w:pPr>
            <w:r w:rsidRPr="006A719B">
              <w:rPr>
                <w:rFonts w:ascii="Arial" w:eastAsia="Times New Roman" w:hAnsi="Arial" w:cs="Arial"/>
                <w:sz w:val="20"/>
                <w:szCs w:val="20"/>
                <w:lang w:val="ca-ES" w:eastAsia="ca-ES"/>
              </w:rPr>
              <w:t>44411800 – urinaris</w:t>
            </w:r>
            <w:r w:rsidRPr="006A719B">
              <w:rPr>
                <w:rFonts w:ascii="Arial" w:hAnsi="Arial" w:cs="Arial"/>
                <w:sz w:val="20"/>
                <w:szCs w:val="20"/>
                <w:lang w:val="ca-ES" w:eastAsia="ca-ES"/>
              </w:rPr>
              <w:t xml:space="preserve"> </w:t>
            </w:r>
          </w:p>
          <w:p w14:paraId="7AC6DBE6" w14:textId="77777777" w:rsidR="00FC5C89" w:rsidRPr="006A719B" w:rsidRDefault="00FC5C89" w:rsidP="00FC66B2">
            <w:pPr>
              <w:rPr>
                <w:rFonts w:ascii="Arial" w:hAnsi="Arial" w:cs="Arial"/>
                <w:sz w:val="20"/>
                <w:szCs w:val="20"/>
                <w:lang w:val="ca-ES" w:eastAsia="ca-ES"/>
              </w:rPr>
            </w:pPr>
            <w:r w:rsidRPr="006A719B">
              <w:rPr>
                <w:rFonts w:ascii="Arial" w:hAnsi="Arial" w:cs="Arial"/>
                <w:sz w:val="20"/>
                <w:szCs w:val="20"/>
                <w:lang w:val="ca-ES" w:eastAsia="ca-ES"/>
              </w:rPr>
              <w:lastRenderedPageBreak/>
              <w:t>Lot 6:</w:t>
            </w:r>
          </w:p>
          <w:p w14:paraId="39EEEEC8" w14:textId="77777777" w:rsidR="00FC5C89" w:rsidRPr="006A719B" w:rsidRDefault="00FC5C89" w:rsidP="00FC5C89">
            <w:pPr>
              <w:pStyle w:val="Pargrafdellista"/>
              <w:numPr>
                <w:ilvl w:val="0"/>
                <w:numId w:val="33"/>
              </w:numPr>
              <w:adjustRightInd w:val="0"/>
              <w:contextualSpacing w:val="0"/>
              <w:rPr>
                <w:rFonts w:ascii="Arial" w:hAnsi="Arial" w:cs="Arial"/>
                <w:sz w:val="20"/>
                <w:szCs w:val="20"/>
                <w:lang w:val="ca-ES" w:eastAsia="ca-ES"/>
              </w:rPr>
            </w:pPr>
            <w:r w:rsidRPr="006A719B">
              <w:rPr>
                <w:rFonts w:ascii="Arial" w:eastAsia="Times New Roman" w:hAnsi="Arial" w:cs="Arial"/>
                <w:sz w:val="20"/>
                <w:szCs w:val="20"/>
                <w:lang w:val="ca-ES" w:eastAsia="ca-ES"/>
              </w:rPr>
              <w:t>31121000-0–Grups electrògens</w:t>
            </w:r>
          </w:p>
          <w:p w14:paraId="1E4B3B9C" w14:textId="77777777" w:rsidR="00FC5C89" w:rsidRPr="006A719B" w:rsidRDefault="00FC5C89" w:rsidP="00FC66B2">
            <w:pPr>
              <w:rPr>
                <w:rFonts w:ascii="Arial" w:hAnsi="Arial" w:cs="Arial"/>
                <w:sz w:val="20"/>
                <w:szCs w:val="20"/>
                <w:lang w:val="ca-ES" w:eastAsia="ca-ES"/>
              </w:rPr>
            </w:pPr>
            <w:r w:rsidRPr="006A719B">
              <w:rPr>
                <w:rFonts w:ascii="Arial" w:hAnsi="Arial" w:cs="Arial"/>
                <w:sz w:val="20"/>
                <w:szCs w:val="20"/>
                <w:lang w:val="ca-ES" w:eastAsia="ca-ES"/>
              </w:rPr>
              <w:t>Lot 7:</w:t>
            </w:r>
          </w:p>
          <w:p w14:paraId="473A980D" w14:textId="77777777" w:rsidR="00FC5C89" w:rsidRPr="006A719B" w:rsidRDefault="00FC5C89" w:rsidP="00FC5C89">
            <w:pPr>
              <w:pStyle w:val="Pargrafdellista"/>
              <w:numPr>
                <w:ilvl w:val="0"/>
                <w:numId w:val="33"/>
              </w:numPr>
              <w:adjustRightInd w:val="0"/>
              <w:contextualSpacing w:val="0"/>
              <w:rPr>
                <w:rFonts w:ascii="Arial" w:hAnsi="Arial" w:cs="Arial"/>
                <w:sz w:val="20"/>
                <w:szCs w:val="20"/>
                <w:lang w:val="ca-ES" w:eastAsia="ca-ES"/>
              </w:rPr>
            </w:pPr>
            <w:r w:rsidRPr="006A719B">
              <w:rPr>
                <w:rFonts w:ascii="Arial" w:eastAsia="Times New Roman" w:hAnsi="Arial" w:cs="Arial"/>
                <w:sz w:val="20"/>
                <w:szCs w:val="20"/>
                <w:lang w:eastAsia="ca-ES"/>
              </w:rPr>
              <w:t xml:space="preserve">45223800-4 – </w:t>
            </w:r>
            <w:proofErr w:type="spellStart"/>
            <w:r w:rsidRPr="006A719B">
              <w:rPr>
                <w:rFonts w:ascii="Arial" w:eastAsia="Times New Roman" w:hAnsi="Arial" w:cs="Arial"/>
                <w:sz w:val="20"/>
                <w:szCs w:val="20"/>
                <w:lang w:eastAsia="ca-ES"/>
              </w:rPr>
              <w:t>Muntatge</w:t>
            </w:r>
            <w:proofErr w:type="spellEnd"/>
            <w:r w:rsidRPr="006A719B">
              <w:rPr>
                <w:rFonts w:ascii="Arial" w:eastAsia="Times New Roman" w:hAnsi="Arial" w:cs="Arial"/>
                <w:sz w:val="20"/>
                <w:szCs w:val="20"/>
                <w:lang w:eastAsia="ca-ES"/>
              </w:rPr>
              <w:t xml:space="preserve"> i </w:t>
            </w:r>
            <w:proofErr w:type="spellStart"/>
            <w:r w:rsidRPr="006A719B">
              <w:rPr>
                <w:rFonts w:ascii="Arial" w:eastAsia="Times New Roman" w:hAnsi="Arial" w:cs="Arial"/>
                <w:sz w:val="20"/>
                <w:szCs w:val="20"/>
                <w:lang w:eastAsia="ca-ES"/>
              </w:rPr>
              <w:t>instal·lació</w:t>
            </w:r>
            <w:proofErr w:type="spellEnd"/>
            <w:r w:rsidRPr="006A719B">
              <w:rPr>
                <w:rFonts w:ascii="Arial" w:eastAsia="Times New Roman" w:hAnsi="Arial" w:cs="Arial"/>
                <w:sz w:val="20"/>
                <w:szCs w:val="20"/>
                <w:lang w:eastAsia="ca-ES"/>
              </w:rPr>
              <w:t xml:space="preserve"> </w:t>
            </w:r>
            <w:proofErr w:type="spellStart"/>
            <w:r w:rsidRPr="006A719B">
              <w:rPr>
                <w:rFonts w:ascii="Arial" w:eastAsia="Times New Roman" w:hAnsi="Arial" w:cs="Arial"/>
                <w:sz w:val="20"/>
                <w:szCs w:val="20"/>
                <w:lang w:eastAsia="ca-ES"/>
              </w:rPr>
              <w:t>d’estructures</w:t>
            </w:r>
            <w:proofErr w:type="spellEnd"/>
            <w:r w:rsidRPr="006A719B">
              <w:rPr>
                <w:rFonts w:ascii="Arial" w:eastAsia="Times New Roman" w:hAnsi="Arial" w:cs="Arial"/>
                <w:sz w:val="20"/>
                <w:szCs w:val="20"/>
                <w:lang w:eastAsia="ca-ES"/>
              </w:rPr>
              <w:t xml:space="preserve"> </w:t>
            </w:r>
            <w:proofErr w:type="spellStart"/>
            <w:r w:rsidRPr="006A719B">
              <w:rPr>
                <w:rFonts w:ascii="Arial" w:eastAsia="Times New Roman" w:hAnsi="Arial" w:cs="Arial"/>
                <w:sz w:val="20"/>
                <w:szCs w:val="20"/>
                <w:lang w:eastAsia="ca-ES"/>
              </w:rPr>
              <w:t>prefabricades</w:t>
            </w:r>
            <w:proofErr w:type="spellEnd"/>
          </w:p>
        </w:tc>
      </w:tr>
      <w:tr w:rsidR="00FC5C89" w:rsidRPr="006A719B" w14:paraId="12E862AD" w14:textId="77777777" w:rsidTr="00FC66B2">
        <w:trPr>
          <w:trHeight w:val="193"/>
        </w:trPr>
        <w:tc>
          <w:tcPr>
            <w:tcW w:w="3499" w:type="dxa"/>
          </w:tcPr>
          <w:p w14:paraId="3BAFFB35"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lastRenderedPageBreak/>
              <w:t>Àrea/servei promotor:</w:t>
            </w:r>
          </w:p>
        </w:tc>
        <w:tc>
          <w:tcPr>
            <w:tcW w:w="3498" w:type="dxa"/>
          </w:tcPr>
          <w:p w14:paraId="6944E3E9" w14:textId="77777777" w:rsidR="00FC5C89" w:rsidRPr="006A719B" w:rsidRDefault="00FC5C89" w:rsidP="00FC66B2">
            <w:pPr>
              <w:pStyle w:val="TableParagraph"/>
              <w:jc w:val="both"/>
              <w:rPr>
                <w:rFonts w:ascii="Arial" w:eastAsia="Arial" w:hAnsi="Arial" w:cs="Arial"/>
                <w:spacing w:val="2"/>
                <w:sz w:val="20"/>
                <w:szCs w:val="20"/>
                <w:lang w:val="ca-ES"/>
              </w:rPr>
            </w:pPr>
            <w:r w:rsidRPr="006A719B">
              <w:rPr>
                <w:rFonts w:ascii="Arial" w:eastAsia="Arial" w:hAnsi="Arial" w:cs="Arial"/>
                <w:spacing w:val="2"/>
                <w:sz w:val="20"/>
                <w:szCs w:val="20"/>
                <w:lang w:val="ca-ES"/>
              </w:rPr>
              <w:t>Àrea de Festes</w:t>
            </w:r>
          </w:p>
        </w:tc>
      </w:tr>
    </w:tbl>
    <w:p w14:paraId="781E3214" w14:textId="77777777" w:rsidR="00FC5C89" w:rsidRPr="006A719B" w:rsidRDefault="00FC5C89" w:rsidP="00FC5C89">
      <w:pPr>
        <w:pStyle w:val="Textindependent"/>
        <w:jc w:val="both"/>
        <w:rPr>
          <w:rFonts w:ascii="Arial" w:eastAsia="Arial" w:hAnsi="Arial" w:cs="Arial"/>
          <w:b/>
          <w:sz w:val="20"/>
          <w:szCs w:val="20"/>
        </w:rPr>
      </w:pPr>
    </w:p>
    <w:p w14:paraId="258D810D" w14:textId="77777777" w:rsidR="00027FE7" w:rsidRPr="006A719B" w:rsidRDefault="00027FE7" w:rsidP="00027FE7">
      <w:pPr>
        <w:pStyle w:val="Textindependent"/>
        <w:ind w:right="-1"/>
        <w:jc w:val="both"/>
        <w:rPr>
          <w:rFonts w:ascii="Arial" w:eastAsia="Arial" w:hAnsi="Arial" w:cs="Arial"/>
          <w:b/>
          <w:bCs/>
          <w:w w:val="95"/>
          <w:sz w:val="20"/>
          <w:szCs w:val="20"/>
        </w:rPr>
      </w:pPr>
      <w:r w:rsidRPr="006A719B">
        <w:rPr>
          <w:rFonts w:ascii="Arial" w:eastAsia="Arial" w:hAnsi="Arial" w:cs="Arial"/>
          <w:b/>
          <w:bCs/>
          <w:w w:val="95"/>
          <w:sz w:val="20"/>
          <w:szCs w:val="20"/>
        </w:rPr>
        <w:t>Índex:</w:t>
      </w:r>
    </w:p>
    <w:p w14:paraId="409CA178"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1. Objecte del contracte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3</w:t>
      </w:r>
    </w:p>
    <w:p w14:paraId="53EB58F3"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2. Règim jurídic del contracte</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4</w:t>
      </w:r>
    </w:p>
    <w:p w14:paraId="06C052C0"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3. Pressupost màxim de licitació i valor estimat del contracte </w:t>
      </w:r>
      <w:r w:rsidRPr="00670DB7">
        <w:rPr>
          <w:rFonts w:ascii="Arial" w:hAnsi="Arial" w:cs="Arial"/>
          <w:w w:val="95"/>
          <w:sz w:val="20"/>
          <w:szCs w:val="20"/>
        </w:rPr>
        <w:tab/>
      </w:r>
      <w:r w:rsidRPr="00670DB7">
        <w:rPr>
          <w:rFonts w:ascii="Arial" w:hAnsi="Arial" w:cs="Arial"/>
          <w:w w:val="95"/>
          <w:sz w:val="20"/>
          <w:szCs w:val="20"/>
        </w:rPr>
        <w:tab/>
        <w:t>pàgina 4</w:t>
      </w:r>
    </w:p>
    <w:p w14:paraId="1B333584"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4. Durada del contracte</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10</w:t>
      </w:r>
    </w:p>
    <w:p w14:paraId="1698D169"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5. Òrgan de contractació. Perfil de contractant</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10</w:t>
      </w:r>
    </w:p>
    <w:p w14:paraId="7FA6756B"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6. Procediment d'adjudicació. Termini de presentació de l’oferta </w:t>
      </w:r>
      <w:r w:rsidRPr="00670DB7">
        <w:rPr>
          <w:rFonts w:ascii="Arial" w:hAnsi="Arial" w:cs="Arial"/>
          <w:w w:val="95"/>
          <w:sz w:val="20"/>
          <w:szCs w:val="20"/>
        </w:rPr>
        <w:tab/>
      </w:r>
      <w:r w:rsidRPr="00670DB7">
        <w:rPr>
          <w:rFonts w:ascii="Arial" w:hAnsi="Arial" w:cs="Arial"/>
          <w:w w:val="95"/>
          <w:sz w:val="20"/>
          <w:szCs w:val="20"/>
        </w:rPr>
        <w:tab/>
        <w:t>pàgina 11</w:t>
      </w:r>
    </w:p>
    <w:p w14:paraId="2FF386A1"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7. Requisits de les empreses licitadores i documentació a enviar </w:t>
      </w:r>
      <w:r w:rsidRPr="00670DB7">
        <w:rPr>
          <w:rFonts w:ascii="Arial" w:hAnsi="Arial" w:cs="Arial"/>
          <w:w w:val="95"/>
          <w:sz w:val="20"/>
          <w:szCs w:val="20"/>
        </w:rPr>
        <w:tab/>
      </w:r>
      <w:r w:rsidRPr="00670DB7">
        <w:rPr>
          <w:rFonts w:ascii="Arial" w:hAnsi="Arial" w:cs="Arial"/>
          <w:w w:val="95"/>
          <w:sz w:val="20"/>
          <w:szCs w:val="20"/>
        </w:rPr>
        <w:tab/>
        <w:t>pàgina 11</w:t>
      </w:r>
    </w:p>
    <w:p w14:paraId="2C80929A"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8. Criteris de valoració de les ofertes</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12</w:t>
      </w:r>
    </w:p>
    <w:p w14:paraId="5B84D5B1"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9. Valoracions de les ofertes i proposta d’adjudicació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13</w:t>
      </w:r>
    </w:p>
    <w:p w14:paraId="1206C68A"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10. Adjudicació i formalització del contracte</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13</w:t>
      </w:r>
    </w:p>
    <w:p w14:paraId="28FB4A71"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11. Execució del contracte. Abonaments a al contractista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14</w:t>
      </w:r>
    </w:p>
    <w:p w14:paraId="4B638E44"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12. Condicions d’execució i obligacions del contractista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15</w:t>
      </w:r>
    </w:p>
    <w:p w14:paraId="4555AFE7"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13. Condicions especials d'execució</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17</w:t>
      </w:r>
    </w:p>
    <w:p w14:paraId="034A0BA9"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14. Modificació del contracte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18</w:t>
      </w:r>
    </w:p>
    <w:p w14:paraId="4AAE0499"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15. Subcontractació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18</w:t>
      </w:r>
    </w:p>
    <w:p w14:paraId="10F32FE3"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16. Cessió del contracte</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19</w:t>
      </w:r>
    </w:p>
    <w:p w14:paraId="5C80DAD3"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17. Responsabilitat en l’execució del contracte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19</w:t>
      </w:r>
    </w:p>
    <w:p w14:paraId="5657B5CE"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18. Recepció dels serveis</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20</w:t>
      </w:r>
    </w:p>
    <w:p w14:paraId="7DE681EA"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19. Recursos legals de les empreses licitadores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21</w:t>
      </w:r>
    </w:p>
    <w:p w14:paraId="0F12E54C"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Clàusula 20. Protecció de dades</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 xml:space="preserve"> </w:t>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r>
      <w:r w:rsidRPr="00670DB7">
        <w:rPr>
          <w:rFonts w:ascii="Arial" w:hAnsi="Arial" w:cs="Arial"/>
          <w:w w:val="95"/>
          <w:sz w:val="20"/>
          <w:szCs w:val="20"/>
        </w:rPr>
        <w:tab/>
        <w:t>pàgina 21</w:t>
      </w:r>
    </w:p>
    <w:p w14:paraId="62F34EAD" w14:textId="77777777" w:rsidR="00027FE7" w:rsidRPr="00670DB7" w:rsidRDefault="00027FE7" w:rsidP="00027FE7">
      <w:pPr>
        <w:pStyle w:val="Senseespaiat1"/>
        <w:rPr>
          <w:rFonts w:ascii="Arial" w:hAnsi="Arial" w:cs="Arial"/>
          <w:w w:val="95"/>
          <w:sz w:val="20"/>
          <w:szCs w:val="20"/>
        </w:rPr>
      </w:pPr>
      <w:r w:rsidRPr="00670DB7">
        <w:rPr>
          <w:rFonts w:ascii="Arial" w:hAnsi="Arial" w:cs="Arial"/>
          <w:w w:val="95"/>
          <w:sz w:val="20"/>
          <w:szCs w:val="20"/>
        </w:rPr>
        <w:t xml:space="preserve">Clàusula 21. </w:t>
      </w:r>
      <w:r w:rsidRPr="00670DB7">
        <w:rPr>
          <w:rFonts w:ascii="Arial" w:eastAsia="Arial MT" w:hAnsi="Arial" w:cs="Arial"/>
          <w:sz w:val="20"/>
          <w:szCs w:val="20"/>
        </w:rPr>
        <w:t>Pla d’igualtat intern i protocol de prevenció i abordatge de l’assetjament per raó de sexe, orientació sexual, identitat de gènere i expressió de gènere de l’ajuntament de Santa Cristina d’Aro</w:t>
      </w:r>
      <w:r w:rsidRPr="00670DB7">
        <w:rPr>
          <w:rFonts w:ascii="Arial" w:eastAsia="Arial MT" w:hAnsi="Arial" w:cs="Arial"/>
          <w:sz w:val="20"/>
          <w:szCs w:val="20"/>
        </w:rPr>
        <w:tab/>
      </w:r>
      <w:r w:rsidRPr="00670DB7">
        <w:rPr>
          <w:rFonts w:ascii="Arial" w:eastAsia="Arial MT" w:hAnsi="Arial" w:cs="Arial"/>
          <w:sz w:val="20"/>
          <w:szCs w:val="20"/>
        </w:rPr>
        <w:tab/>
      </w:r>
      <w:r w:rsidRPr="00670DB7">
        <w:rPr>
          <w:rFonts w:ascii="Arial" w:eastAsia="Arial MT" w:hAnsi="Arial" w:cs="Arial"/>
          <w:sz w:val="20"/>
          <w:szCs w:val="20"/>
        </w:rPr>
        <w:tab/>
      </w:r>
      <w:r w:rsidRPr="00670DB7">
        <w:rPr>
          <w:rFonts w:ascii="Arial" w:eastAsia="Arial MT" w:hAnsi="Arial" w:cs="Arial"/>
          <w:sz w:val="20"/>
          <w:szCs w:val="20"/>
        </w:rPr>
        <w:tab/>
      </w:r>
      <w:r w:rsidRPr="00670DB7">
        <w:rPr>
          <w:rFonts w:ascii="Arial" w:eastAsia="Arial MT" w:hAnsi="Arial" w:cs="Arial"/>
          <w:sz w:val="20"/>
          <w:szCs w:val="20"/>
        </w:rPr>
        <w:tab/>
      </w:r>
      <w:r w:rsidRPr="00670DB7">
        <w:rPr>
          <w:rFonts w:ascii="Arial" w:eastAsia="Arial MT" w:hAnsi="Arial" w:cs="Arial"/>
          <w:sz w:val="20"/>
          <w:szCs w:val="20"/>
        </w:rPr>
        <w:tab/>
      </w:r>
      <w:r w:rsidRPr="00670DB7">
        <w:rPr>
          <w:rFonts w:ascii="Arial" w:eastAsia="Arial MT" w:hAnsi="Arial" w:cs="Arial"/>
          <w:sz w:val="20"/>
          <w:szCs w:val="20"/>
        </w:rPr>
        <w:tab/>
      </w:r>
      <w:r w:rsidRPr="00670DB7">
        <w:rPr>
          <w:rFonts w:ascii="Arial" w:eastAsia="Arial MT" w:hAnsi="Arial" w:cs="Arial"/>
          <w:sz w:val="20"/>
          <w:szCs w:val="20"/>
        </w:rPr>
        <w:tab/>
      </w:r>
      <w:r w:rsidRPr="00670DB7">
        <w:rPr>
          <w:rFonts w:ascii="Arial" w:eastAsia="Arial MT" w:hAnsi="Arial" w:cs="Arial"/>
          <w:sz w:val="20"/>
          <w:szCs w:val="20"/>
        </w:rPr>
        <w:tab/>
      </w:r>
      <w:r w:rsidRPr="00670DB7">
        <w:rPr>
          <w:rFonts w:ascii="Arial" w:hAnsi="Arial" w:cs="Arial"/>
          <w:w w:val="95"/>
          <w:sz w:val="20"/>
          <w:szCs w:val="20"/>
        </w:rPr>
        <w:t>pàgina 22</w:t>
      </w:r>
    </w:p>
    <w:p w14:paraId="2B1E3A49" w14:textId="77777777" w:rsidR="00027FE7" w:rsidRPr="00670DB7" w:rsidRDefault="00027FE7" w:rsidP="00027FE7"/>
    <w:p w14:paraId="41AECA87" w14:textId="77777777" w:rsidR="00027FE7" w:rsidRPr="00670DB7" w:rsidRDefault="00027FE7" w:rsidP="00027FE7">
      <w:pPr>
        <w:pStyle w:val="Textindependent"/>
        <w:ind w:right="-1"/>
        <w:jc w:val="both"/>
        <w:rPr>
          <w:rFonts w:ascii="Arial" w:eastAsia="Arial" w:hAnsi="Arial" w:cs="Arial"/>
          <w:w w:val="95"/>
          <w:sz w:val="20"/>
          <w:szCs w:val="20"/>
        </w:rPr>
      </w:pPr>
      <w:r w:rsidRPr="00670DB7">
        <w:rPr>
          <w:rFonts w:ascii="Arial" w:eastAsia="Arial" w:hAnsi="Arial" w:cs="Arial"/>
          <w:w w:val="95"/>
          <w:sz w:val="20"/>
          <w:szCs w:val="20"/>
        </w:rPr>
        <w:t xml:space="preserve">Annex 1. Model de declaració responsable </w:t>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t>pàgina 23</w:t>
      </w:r>
    </w:p>
    <w:p w14:paraId="699C65DF" w14:textId="77777777" w:rsidR="00027FE7" w:rsidRPr="00670DB7" w:rsidRDefault="00027FE7" w:rsidP="00027FE7">
      <w:pPr>
        <w:pStyle w:val="Textindependent"/>
        <w:ind w:right="-1"/>
        <w:jc w:val="both"/>
        <w:rPr>
          <w:rFonts w:ascii="Arial" w:eastAsia="Arial" w:hAnsi="Arial" w:cs="Arial"/>
          <w:w w:val="95"/>
          <w:sz w:val="20"/>
          <w:szCs w:val="20"/>
        </w:rPr>
      </w:pPr>
      <w:r w:rsidRPr="00670DB7">
        <w:rPr>
          <w:rFonts w:ascii="Arial" w:eastAsia="Arial" w:hAnsi="Arial" w:cs="Arial"/>
          <w:w w:val="95"/>
          <w:sz w:val="20"/>
          <w:szCs w:val="20"/>
        </w:rPr>
        <w:t>Annex 2. Model d'oferta</w:t>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t>pàgina 25</w:t>
      </w:r>
    </w:p>
    <w:p w14:paraId="2FFD0B22" w14:textId="77777777" w:rsidR="00027FE7" w:rsidRPr="006A719B" w:rsidRDefault="00027FE7" w:rsidP="00027FE7">
      <w:pPr>
        <w:pStyle w:val="Textindependent"/>
        <w:ind w:right="-1"/>
        <w:jc w:val="both"/>
        <w:rPr>
          <w:rFonts w:ascii="Arial" w:eastAsia="Arial" w:hAnsi="Arial" w:cs="Arial"/>
          <w:w w:val="95"/>
          <w:sz w:val="20"/>
          <w:szCs w:val="20"/>
        </w:rPr>
      </w:pPr>
      <w:r w:rsidRPr="00670DB7">
        <w:rPr>
          <w:rFonts w:ascii="Arial" w:eastAsia="Arial" w:hAnsi="Arial" w:cs="Arial"/>
          <w:w w:val="95"/>
          <w:sz w:val="20"/>
          <w:szCs w:val="20"/>
        </w:rPr>
        <w:t xml:space="preserve">Annex 3. Model d'acceptació de l'adjudicació </w:t>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r>
      <w:r w:rsidRPr="00670DB7">
        <w:rPr>
          <w:rFonts w:ascii="Arial" w:eastAsia="Arial" w:hAnsi="Arial" w:cs="Arial"/>
          <w:w w:val="95"/>
          <w:sz w:val="20"/>
          <w:szCs w:val="20"/>
        </w:rPr>
        <w:tab/>
        <w:t>pàgina 28</w:t>
      </w:r>
    </w:p>
    <w:p w14:paraId="4703F22F" w14:textId="239C2957" w:rsidR="00F8655A" w:rsidRPr="006A719B" w:rsidRDefault="00F8655A">
      <w:pPr>
        <w:jc w:val="left"/>
        <w:rPr>
          <w:rFonts w:ascii="Arial" w:eastAsia="Arial" w:hAnsi="Arial" w:cs="Arial"/>
          <w:b/>
          <w:bCs/>
          <w:w w:val="95"/>
          <w:sz w:val="20"/>
          <w:szCs w:val="20"/>
        </w:rPr>
      </w:pPr>
      <w:r w:rsidRPr="006A719B">
        <w:rPr>
          <w:rFonts w:ascii="Arial" w:eastAsia="Arial" w:hAnsi="Arial" w:cs="Arial"/>
          <w:b/>
          <w:bCs/>
          <w:w w:val="95"/>
          <w:sz w:val="20"/>
          <w:szCs w:val="20"/>
        </w:rPr>
        <w:br w:type="page"/>
      </w:r>
    </w:p>
    <w:p w14:paraId="7D6ECC10"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lastRenderedPageBreak/>
        <w:t>Clàusula 1. Objecte del contracte</w:t>
      </w:r>
    </w:p>
    <w:p w14:paraId="1E977D99" w14:textId="77777777" w:rsidR="00FC5C89" w:rsidRPr="006A719B" w:rsidRDefault="00FC5C89" w:rsidP="00FC5C89">
      <w:pPr>
        <w:pStyle w:val="Textindependent"/>
        <w:ind w:right="-1"/>
        <w:jc w:val="both"/>
        <w:rPr>
          <w:rFonts w:ascii="Arial" w:eastAsia="Times New Roman" w:hAnsi="Arial" w:cs="Arial"/>
          <w:sz w:val="20"/>
          <w:szCs w:val="20"/>
        </w:rPr>
      </w:pPr>
      <w:r w:rsidRPr="006A719B">
        <w:rPr>
          <w:rFonts w:ascii="Arial" w:eastAsia="Arial" w:hAnsi="Arial" w:cs="Arial"/>
          <w:w w:val="95"/>
          <w:sz w:val="20"/>
          <w:szCs w:val="20"/>
        </w:rPr>
        <w:t>L’objecte del contracte és</w:t>
      </w:r>
      <w:r w:rsidRPr="006A719B">
        <w:rPr>
          <w:rFonts w:ascii="Arial" w:hAnsi="Arial" w:cs="Arial"/>
          <w:sz w:val="20"/>
          <w:szCs w:val="20"/>
        </w:rPr>
        <w:t xml:space="preserve"> el subministrament de material logístic, en modalitat de lloguer, pel bon desenvolupament dels diferents actes promoguts per les diferents Àrees de l’Ajuntament de Santa Cristina d’Aro per a l’any 2024</w:t>
      </w:r>
      <w:r w:rsidRPr="006A719B">
        <w:rPr>
          <w:rFonts w:ascii="Arial" w:eastAsia="Times New Roman" w:hAnsi="Arial" w:cs="Arial"/>
          <w:sz w:val="20"/>
          <w:szCs w:val="20"/>
        </w:rPr>
        <w:t>.</w:t>
      </w:r>
    </w:p>
    <w:p w14:paraId="34BA0CC2" w14:textId="77777777" w:rsidR="00FC5C89" w:rsidRPr="006A719B" w:rsidRDefault="00FC5C89" w:rsidP="00FC5C89">
      <w:pPr>
        <w:rPr>
          <w:rFonts w:ascii="Arial" w:hAnsi="Arial" w:cs="Arial"/>
          <w:sz w:val="20"/>
          <w:szCs w:val="20"/>
        </w:rPr>
      </w:pPr>
    </w:p>
    <w:p w14:paraId="60882E77" w14:textId="77777777" w:rsidR="00FC5C89" w:rsidRPr="006A719B" w:rsidRDefault="00FC5C89" w:rsidP="00FC5C89">
      <w:pPr>
        <w:pStyle w:val="Textindependent"/>
        <w:tabs>
          <w:tab w:val="left" w:pos="7228"/>
        </w:tabs>
        <w:ind w:right="-1"/>
        <w:jc w:val="both"/>
        <w:rPr>
          <w:rFonts w:ascii="Arial" w:eastAsia="Arial" w:hAnsi="Arial" w:cs="Arial"/>
          <w:sz w:val="20"/>
          <w:szCs w:val="20"/>
        </w:rPr>
      </w:pPr>
      <w:r w:rsidRPr="006A719B">
        <w:rPr>
          <w:rFonts w:ascii="Arial" w:eastAsia="Arial" w:hAnsi="Arial" w:cs="Arial"/>
          <w:w w:val="95"/>
          <w:sz w:val="20"/>
          <w:szCs w:val="20"/>
        </w:rPr>
        <w:t xml:space="preserve">L’objecte del contracte es divideix en els lots següents, cadascun del quals inclou el lloguer del material que es </w:t>
      </w:r>
      <w:r w:rsidRPr="006A719B">
        <w:rPr>
          <w:rFonts w:ascii="Arial" w:eastAsia="Arial" w:hAnsi="Arial" w:cs="Arial"/>
          <w:sz w:val="20"/>
          <w:szCs w:val="20"/>
        </w:rPr>
        <w:t>detalla:</w:t>
      </w:r>
    </w:p>
    <w:p w14:paraId="636B69B7" w14:textId="77777777" w:rsidR="00FC5C89" w:rsidRPr="006A719B" w:rsidRDefault="00FC5C89" w:rsidP="00FC5C89">
      <w:pPr>
        <w:pStyle w:val="Textindependent"/>
        <w:jc w:val="both"/>
        <w:rPr>
          <w:rFonts w:ascii="Arial" w:hAnsi="Arial" w:cs="Arial"/>
          <w:sz w:val="20"/>
          <w:szCs w:val="20"/>
        </w:rPr>
      </w:pPr>
    </w:p>
    <w:p w14:paraId="2AC36D32" w14:textId="77777777" w:rsidR="00FC5C89" w:rsidRPr="006A719B" w:rsidRDefault="00FC5C89" w:rsidP="00FC5C89">
      <w:pPr>
        <w:pStyle w:val="Textindependent"/>
        <w:numPr>
          <w:ilvl w:val="0"/>
          <w:numId w:val="37"/>
        </w:numPr>
        <w:jc w:val="both"/>
        <w:rPr>
          <w:rFonts w:ascii="Arial" w:hAnsi="Arial" w:cs="Arial"/>
          <w:sz w:val="20"/>
          <w:szCs w:val="20"/>
        </w:rPr>
      </w:pPr>
      <w:r w:rsidRPr="006A719B">
        <w:rPr>
          <w:rFonts w:ascii="Arial" w:hAnsi="Arial" w:cs="Arial"/>
          <w:sz w:val="20"/>
          <w:szCs w:val="20"/>
        </w:rPr>
        <w:t xml:space="preserve">Lot 1: Lloguer de mobiliari. Inclou el lloguer de taules, cadires i parquet de fusta (Empostissat) per a actes de l’Ajuntament. </w:t>
      </w:r>
    </w:p>
    <w:p w14:paraId="2640D73B" w14:textId="77777777" w:rsidR="00FC5C89" w:rsidRPr="006A719B" w:rsidRDefault="00FC5C89" w:rsidP="00FC5C89">
      <w:pPr>
        <w:pStyle w:val="Textindependent"/>
        <w:numPr>
          <w:ilvl w:val="0"/>
          <w:numId w:val="37"/>
        </w:numPr>
        <w:jc w:val="both"/>
        <w:rPr>
          <w:rFonts w:ascii="Arial" w:hAnsi="Arial" w:cs="Arial"/>
          <w:sz w:val="20"/>
          <w:szCs w:val="20"/>
        </w:rPr>
      </w:pPr>
      <w:r w:rsidRPr="006A719B">
        <w:rPr>
          <w:rFonts w:ascii="Arial" w:hAnsi="Arial" w:cs="Arial"/>
          <w:sz w:val="20"/>
          <w:szCs w:val="20"/>
        </w:rPr>
        <w:t>Lot 2: Lloguer de carpes per a diferents actes.</w:t>
      </w:r>
    </w:p>
    <w:p w14:paraId="208DB187" w14:textId="77777777" w:rsidR="00FC5C89" w:rsidRPr="006A719B" w:rsidRDefault="00FC5C89" w:rsidP="00FC5C89">
      <w:pPr>
        <w:pStyle w:val="Textindependent"/>
        <w:numPr>
          <w:ilvl w:val="0"/>
          <w:numId w:val="37"/>
        </w:numPr>
        <w:jc w:val="both"/>
        <w:rPr>
          <w:rFonts w:ascii="Arial" w:hAnsi="Arial" w:cs="Arial"/>
          <w:sz w:val="20"/>
          <w:szCs w:val="20"/>
        </w:rPr>
      </w:pPr>
      <w:r w:rsidRPr="006A719B">
        <w:rPr>
          <w:rFonts w:ascii="Arial" w:hAnsi="Arial" w:cs="Arial"/>
          <w:sz w:val="20"/>
          <w:szCs w:val="20"/>
        </w:rPr>
        <w:t xml:space="preserve">Lot 3: Lloguer de mòduls de camerinos i de  </w:t>
      </w:r>
      <w:proofErr w:type="spellStart"/>
      <w:r w:rsidRPr="006A719B">
        <w:rPr>
          <w:rFonts w:ascii="Arial" w:hAnsi="Arial" w:cs="Arial"/>
          <w:sz w:val="20"/>
          <w:szCs w:val="20"/>
        </w:rPr>
        <w:t>wc’s</w:t>
      </w:r>
      <w:proofErr w:type="spellEnd"/>
      <w:r w:rsidRPr="006A719B">
        <w:rPr>
          <w:rFonts w:ascii="Arial" w:hAnsi="Arial" w:cs="Arial"/>
          <w:sz w:val="20"/>
          <w:szCs w:val="20"/>
        </w:rPr>
        <w:t xml:space="preserve"> per a diferents actes organitzats per l’Ajuntament. </w:t>
      </w:r>
    </w:p>
    <w:p w14:paraId="76E03945" w14:textId="77777777" w:rsidR="00FC5C89" w:rsidRPr="006A719B" w:rsidRDefault="00FC5C89" w:rsidP="00FC5C89">
      <w:pPr>
        <w:pStyle w:val="Textindependent"/>
        <w:numPr>
          <w:ilvl w:val="0"/>
          <w:numId w:val="37"/>
        </w:numPr>
        <w:jc w:val="both"/>
        <w:rPr>
          <w:rFonts w:ascii="Arial" w:hAnsi="Arial" w:cs="Arial"/>
          <w:sz w:val="20"/>
          <w:szCs w:val="20"/>
        </w:rPr>
      </w:pPr>
      <w:r w:rsidRPr="006A719B">
        <w:rPr>
          <w:rFonts w:ascii="Arial" w:hAnsi="Arial" w:cs="Arial"/>
          <w:sz w:val="20"/>
          <w:szCs w:val="20"/>
        </w:rPr>
        <w:t>Lot 4: Lloguer de torres de llums i d’equips de calefacció per la realització dels diferents actes promoguts per l’Ajuntament de Santa Cristina d’Aro</w:t>
      </w:r>
    </w:p>
    <w:p w14:paraId="1301F2DF" w14:textId="77777777" w:rsidR="00FC5C89" w:rsidRPr="006A719B" w:rsidRDefault="00FC5C89" w:rsidP="00FC5C89">
      <w:pPr>
        <w:pStyle w:val="Textindependent"/>
        <w:numPr>
          <w:ilvl w:val="0"/>
          <w:numId w:val="37"/>
        </w:numPr>
        <w:jc w:val="both"/>
        <w:rPr>
          <w:rFonts w:ascii="Arial" w:hAnsi="Arial" w:cs="Arial"/>
          <w:sz w:val="20"/>
          <w:szCs w:val="20"/>
        </w:rPr>
      </w:pPr>
      <w:r w:rsidRPr="006A719B">
        <w:rPr>
          <w:rFonts w:ascii="Arial" w:hAnsi="Arial" w:cs="Arial"/>
          <w:sz w:val="20"/>
          <w:szCs w:val="20"/>
        </w:rPr>
        <w:t xml:space="preserve">Lot 5: Lloguer de </w:t>
      </w:r>
      <w:proofErr w:type="spellStart"/>
      <w:r w:rsidRPr="006A719B">
        <w:rPr>
          <w:rFonts w:ascii="Arial" w:hAnsi="Arial" w:cs="Arial"/>
          <w:sz w:val="20"/>
          <w:szCs w:val="20"/>
        </w:rPr>
        <w:t>Wc’s</w:t>
      </w:r>
      <w:proofErr w:type="spellEnd"/>
      <w:r w:rsidRPr="006A719B">
        <w:rPr>
          <w:rFonts w:ascii="Arial" w:hAnsi="Arial" w:cs="Arial"/>
          <w:sz w:val="20"/>
          <w:szCs w:val="20"/>
        </w:rPr>
        <w:t xml:space="preserve"> Químics per a diferents actes organitzats per l’Ajuntament. </w:t>
      </w:r>
    </w:p>
    <w:p w14:paraId="4CCF1094" w14:textId="77777777" w:rsidR="00FC5C89" w:rsidRPr="006A719B" w:rsidRDefault="00FC5C89" w:rsidP="00FC5C89">
      <w:pPr>
        <w:pStyle w:val="Default"/>
        <w:numPr>
          <w:ilvl w:val="0"/>
          <w:numId w:val="37"/>
        </w:numPr>
        <w:rPr>
          <w:sz w:val="20"/>
          <w:szCs w:val="20"/>
        </w:rPr>
      </w:pPr>
      <w:r w:rsidRPr="006A719B">
        <w:rPr>
          <w:sz w:val="20"/>
          <w:szCs w:val="20"/>
        </w:rPr>
        <w:t xml:space="preserve">Lot 6: Lloguer de grups electrògens per a diferents actes organitzats per l’Ajuntament. </w:t>
      </w:r>
    </w:p>
    <w:p w14:paraId="3EBBE71D" w14:textId="77777777" w:rsidR="00FC5C89" w:rsidRPr="006A719B" w:rsidRDefault="00FC5C89" w:rsidP="00FC5C89">
      <w:pPr>
        <w:pStyle w:val="Default"/>
        <w:numPr>
          <w:ilvl w:val="0"/>
          <w:numId w:val="37"/>
        </w:numPr>
        <w:rPr>
          <w:sz w:val="20"/>
          <w:szCs w:val="20"/>
        </w:rPr>
      </w:pPr>
      <w:r w:rsidRPr="006A719B">
        <w:rPr>
          <w:sz w:val="20"/>
          <w:szCs w:val="20"/>
        </w:rPr>
        <w:t>Lot 7: Lloguer de camió escenari per als dies de la Festa Major 2024</w:t>
      </w:r>
    </w:p>
    <w:p w14:paraId="499E2C3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412E3F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divisió en lots s’ha establert, en els termes anteriors, per facilitar una major concurrència d’empreses a la licitació, en possibilitar que petites empreses puguin optar per presentar ofertes a un, a diversos o a la totalitat dels lots segons la possibilitat de subministrar més o menys materials.</w:t>
      </w:r>
    </w:p>
    <w:p w14:paraId="73BF639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3C5EBC6" w14:textId="77777777" w:rsidR="00D34A68" w:rsidRPr="006A719B" w:rsidRDefault="00D34A68" w:rsidP="00D34A68">
      <w:pPr>
        <w:pStyle w:val="Textindependent"/>
        <w:tabs>
          <w:tab w:val="left" w:pos="7228"/>
        </w:tabs>
        <w:ind w:right="-1"/>
        <w:jc w:val="both"/>
        <w:rPr>
          <w:rFonts w:ascii="Arial" w:hAnsi="Arial" w:cs="Arial"/>
          <w:w w:val="95"/>
          <w:sz w:val="20"/>
          <w:szCs w:val="20"/>
        </w:rPr>
      </w:pPr>
      <w:bookmarkStart w:id="3" w:name="_Hlk146875894"/>
      <w:r w:rsidRPr="006A719B">
        <w:rPr>
          <w:rFonts w:ascii="Arial" w:hAnsi="Arial" w:cs="Arial"/>
          <w:w w:val="95"/>
          <w:sz w:val="20"/>
          <w:szCs w:val="20"/>
        </w:rPr>
        <w:t>Lots als que es pot licitar i ser adjudicatari:</w:t>
      </w:r>
    </w:p>
    <w:bookmarkEnd w:id="3"/>
    <w:p w14:paraId="1AF2E1B3" w14:textId="0B5AB0B3" w:rsidR="00D34A68" w:rsidRPr="006A719B" w:rsidRDefault="00D34A68" w:rsidP="00D34A68">
      <w:pPr>
        <w:pStyle w:val="Textindependent"/>
        <w:numPr>
          <w:ilvl w:val="0"/>
          <w:numId w:val="40"/>
        </w:numPr>
        <w:tabs>
          <w:tab w:val="left" w:pos="7228"/>
        </w:tabs>
        <w:ind w:right="-1"/>
        <w:jc w:val="both"/>
        <w:rPr>
          <w:rFonts w:ascii="Arial" w:hAnsi="Arial" w:cs="Arial"/>
          <w:w w:val="95"/>
          <w:sz w:val="20"/>
          <w:szCs w:val="20"/>
        </w:rPr>
      </w:pPr>
      <w:r w:rsidRPr="006A719B">
        <w:rPr>
          <w:rFonts w:ascii="Arial" w:hAnsi="Arial" w:cs="Arial"/>
          <w:w w:val="95"/>
          <w:sz w:val="20"/>
          <w:szCs w:val="20"/>
        </w:rPr>
        <w:t xml:space="preserve">Nombre màxim de lots als que es poden presentar les empreses: </w:t>
      </w:r>
      <w:r w:rsidR="00EC69EA" w:rsidRPr="006A719B">
        <w:rPr>
          <w:rFonts w:ascii="Arial" w:hAnsi="Arial" w:cs="Arial"/>
          <w:w w:val="95"/>
          <w:sz w:val="20"/>
          <w:szCs w:val="20"/>
        </w:rPr>
        <w:t>7</w:t>
      </w:r>
      <w:r w:rsidRPr="006A719B">
        <w:rPr>
          <w:rFonts w:ascii="Arial" w:hAnsi="Arial" w:cs="Arial"/>
          <w:w w:val="95"/>
          <w:sz w:val="20"/>
          <w:szCs w:val="20"/>
        </w:rPr>
        <w:t>.</w:t>
      </w:r>
    </w:p>
    <w:p w14:paraId="259B58FD" w14:textId="33C6F2E6" w:rsidR="00FC5C89" w:rsidRPr="006A719B" w:rsidRDefault="00D34A68" w:rsidP="00FC5C89">
      <w:pPr>
        <w:pStyle w:val="Textindependent"/>
        <w:numPr>
          <w:ilvl w:val="0"/>
          <w:numId w:val="40"/>
        </w:numPr>
        <w:tabs>
          <w:tab w:val="left" w:pos="7228"/>
        </w:tabs>
        <w:ind w:right="-1"/>
        <w:jc w:val="both"/>
        <w:rPr>
          <w:rFonts w:ascii="Arial" w:hAnsi="Arial" w:cs="Arial"/>
          <w:w w:val="95"/>
          <w:sz w:val="20"/>
          <w:szCs w:val="20"/>
        </w:rPr>
      </w:pPr>
      <w:r w:rsidRPr="006A719B">
        <w:rPr>
          <w:rFonts w:ascii="Arial" w:hAnsi="Arial" w:cs="Arial"/>
          <w:w w:val="95"/>
          <w:sz w:val="20"/>
          <w:szCs w:val="20"/>
        </w:rPr>
        <w:t xml:space="preserve">Nombre màxim de lots que pot resultar adjudicatària una empresa: </w:t>
      </w:r>
      <w:r w:rsidR="00EC69EA" w:rsidRPr="006A719B">
        <w:rPr>
          <w:rFonts w:ascii="Arial" w:hAnsi="Arial" w:cs="Arial"/>
          <w:w w:val="95"/>
          <w:sz w:val="20"/>
          <w:szCs w:val="20"/>
        </w:rPr>
        <w:t>7.</w:t>
      </w:r>
    </w:p>
    <w:p w14:paraId="16DA273F" w14:textId="77777777" w:rsidR="00EC69EA" w:rsidRPr="006A719B" w:rsidRDefault="00EC69EA" w:rsidP="00EC69EA">
      <w:pPr>
        <w:rPr>
          <w:rFonts w:ascii="Arial" w:hAnsi="Arial" w:cs="Arial"/>
          <w:sz w:val="20"/>
          <w:szCs w:val="20"/>
        </w:rPr>
      </w:pPr>
    </w:p>
    <w:p w14:paraId="55C7E67D" w14:textId="77777777" w:rsidR="00EC69EA" w:rsidRPr="006A719B" w:rsidRDefault="00EC69EA" w:rsidP="00EC69EA">
      <w:pPr>
        <w:rPr>
          <w:rFonts w:ascii="Arial" w:hAnsi="Arial" w:cs="Arial"/>
          <w:sz w:val="20"/>
          <w:szCs w:val="20"/>
        </w:rPr>
      </w:pPr>
    </w:p>
    <w:p w14:paraId="53B1958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Si l’adjudicació de més d’un lot es resolgués a favor d’un mateix licitador, els lots adjudicats constituiran un sol contracte.</w:t>
      </w:r>
    </w:p>
    <w:p w14:paraId="5EC2886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7F6C26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Codis CPV:</w:t>
      </w:r>
    </w:p>
    <w:p w14:paraId="008C1EF2" w14:textId="77777777" w:rsidR="00FC5C89" w:rsidRPr="006A719B" w:rsidRDefault="00FC5C89" w:rsidP="00FC5C89">
      <w:pPr>
        <w:pStyle w:val="Textindependent"/>
        <w:numPr>
          <w:ilvl w:val="0"/>
          <w:numId w:val="33"/>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Lot 1: </w:t>
      </w:r>
    </w:p>
    <w:p w14:paraId="1A8BC843" w14:textId="77777777" w:rsidR="00FC5C89" w:rsidRPr="006A719B" w:rsidRDefault="00FC5C89" w:rsidP="00FC5C89">
      <w:pPr>
        <w:pStyle w:val="Pargrafdellista"/>
        <w:widowControl w:val="0"/>
        <w:numPr>
          <w:ilvl w:val="1"/>
          <w:numId w:val="33"/>
        </w:numPr>
        <w:autoSpaceDE w:val="0"/>
        <w:autoSpaceDN w:val="0"/>
        <w:adjustRightInd w:val="0"/>
        <w:contextualSpacing w:val="0"/>
        <w:rPr>
          <w:rFonts w:ascii="Arial" w:eastAsia="Times New Roman" w:hAnsi="Arial" w:cs="Arial"/>
          <w:sz w:val="20"/>
          <w:szCs w:val="20"/>
          <w:lang w:eastAsia="ca-ES"/>
        </w:rPr>
      </w:pPr>
      <w:r w:rsidRPr="006A719B">
        <w:rPr>
          <w:rFonts w:ascii="Arial" w:eastAsia="Times New Roman" w:hAnsi="Arial" w:cs="Arial"/>
          <w:sz w:val="20"/>
          <w:szCs w:val="20"/>
          <w:lang w:eastAsia="ca-ES"/>
        </w:rPr>
        <w:t>39121200-8 – taules</w:t>
      </w:r>
    </w:p>
    <w:p w14:paraId="7F8E7B78" w14:textId="77777777" w:rsidR="00FC5C89" w:rsidRPr="006A719B" w:rsidRDefault="00FC5C89" w:rsidP="00FC5C89">
      <w:pPr>
        <w:pStyle w:val="Pargrafdellista"/>
        <w:widowControl w:val="0"/>
        <w:numPr>
          <w:ilvl w:val="1"/>
          <w:numId w:val="33"/>
        </w:numPr>
        <w:autoSpaceDE w:val="0"/>
        <w:autoSpaceDN w:val="0"/>
        <w:adjustRightInd w:val="0"/>
        <w:contextualSpacing w:val="0"/>
        <w:rPr>
          <w:rFonts w:ascii="Arial" w:eastAsia="Times New Roman" w:hAnsi="Arial" w:cs="Arial"/>
          <w:sz w:val="20"/>
          <w:szCs w:val="20"/>
          <w:lang w:eastAsia="ca-ES"/>
        </w:rPr>
      </w:pPr>
      <w:r w:rsidRPr="006A719B">
        <w:rPr>
          <w:rFonts w:ascii="Arial" w:eastAsia="Times New Roman" w:hAnsi="Arial" w:cs="Arial"/>
          <w:sz w:val="20"/>
          <w:szCs w:val="20"/>
          <w:lang w:eastAsia="ca-ES"/>
        </w:rPr>
        <w:t>39112000-0 – cadires</w:t>
      </w:r>
    </w:p>
    <w:p w14:paraId="18239ABA" w14:textId="77777777" w:rsidR="00FC5C89" w:rsidRPr="006A719B" w:rsidRDefault="00FC5C89" w:rsidP="00FC5C89">
      <w:pPr>
        <w:pStyle w:val="Pargrafdellista"/>
        <w:widowControl w:val="0"/>
        <w:numPr>
          <w:ilvl w:val="1"/>
          <w:numId w:val="33"/>
        </w:numPr>
        <w:autoSpaceDE w:val="0"/>
        <w:autoSpaceDN w:val="0"/>
        <w:adjustRightInd w:val="0"/>
        <w:contextualSpacing w:val="0"/>
        <w:rPr>
          <w:rFonts w:ascii="Arial" w:eastAsia="Times New Roman" w:hAnsi="Arial" w:cs="Arial"/>
          <w:sz w:val="20"/>
          <w:szCs w:val="20"/>
          <w:lang w:eastAsia="ca-ES"/>
        </w:rPr>
      </w:pPr>
      <w:r w:rsidRPr="006A719B">
        <w:rPr>
          <w:rFonts w:ascii="Arial" w:eastAsia="Times New Roman" w:hAnsi="Arial" w:cs="Arial"/>
          <w:sz w:val="20"/>
          <w:szCs w:val="20"/>
          <w:lang w:eastAsia="ca-ES"/>
        </w:rPr>
        <w:t>39100000-3 – mobiliari</w:t>
      </w:r>
    </w:p>
    <w:p w14:paraId="28F391A3" w14:textId="77777777" w:rsidR="00FC5C89" w:rsidRPr="006A719B" w:rsidRDefault="00FC5C89" w:rsidP="00FC5C89">
      <w:pPr>
        <w:pStyle w:val="Pargrafdellista"/>
        <w:widowControl w:val="0"/>
        <w:numPr>
          <w:ilvl w:val="0"/>
          <w:numId w:val="33"/>
        </w:numPr>
        <w:autoSpaceDE w:val="0"/>
        <w:autoSpaceDN w:val="0"/>
        <w:contextualSpacing w:val="0"/>
        <w:rPr>
          <w:rFonts w:ascii="Arial" w:hAnsi="Arial" w:cs="Arial"/>
          <w:sz w:val="20"/>
          <w:szCs w:val="20"/>
          <w:lang w:eastAsia="ca-ES"/>
        </w:rPr>
      </w:pPr>
      <w:r w:rsidRPr="006A719B">
        <w:rPr>
          <w:rFonts w:ascii="Arial" w:hAnsi="Arial" w:cs="Arial"/>
          <w:sz w:val="20"/>
          <w:szCs w:val="20"/>
          <w:lang w:eastAsia="ca-ES"/>
        </w:rPr>
        <w:t>Lot 2:</w:t>
      </w:r>
    </w:p>
    <w:p w14:paraId="2326D94E" w14:textId="77777777" w:rsidR="00FC5C89" w:rsidRPr="006A719B" w:rsidRDefault="00FC5C89" w:rsidP="00FC5C89">
      <w:pPr>
        <w:pStyle w:val="Pargrafdellista"/>
        <w:widowControl w:val="0"/>
        <w:numPr>
          <w:ilvl w:val="1"/>
          <w:numId w:val="33"/>
        </w:numPr>
        <w:autoSpaceDE w:val="0"/>
        <w:autoSpaceDN w:val="0"/>
        <w:adjustRightInd w:val="0"/>
        <w:contextualSpacing w:val="0"/>
        <w:rPr>
          <w:rFonts w:ascii="Arial" w:eastAsia="Times New Roman" w:hAnsi="Arial" w:cs="Arial"/>
          <w:sz w:val="20"/>
          <w:szCs w:val="20"/>
          <w:lang w:eastAsia="ca-ES"/>
        </w:rPr>
      </w:pPr>
      <w:r w:rsidRPr="006A719B">
        <w:rPr>
          <w:rFonts w:ascii="Arial" w:eastAsia="Times New Roman" w:hAnsi="Arial" w:cs="Arial"/>
          <w:sz w:val="20"/>
          <w:szCs w:val="20"/>
          <w:lang w:eastAsia="ca-ES"/>
        </w:rPr>
        <w:t>39100000-3 – mobiliari</w:t>
      </w:r>
    </w:p>
    <w:p w14:paraId="246B5CEE" w14:textId="77777777" w:rsidR="00FC5C89" w:rsidRPr="006A719B" w:rsidRDefault="00FC5C89" w:rsidP="00FC5C89">
      <w:pPr>
        <w:pStyle w:val="Pargrafdellista"/>
        <w:widowControl w:val="0"/>
        <w:numPr>
          <w:ilvl w:val="0"/>
          <w:numId w:val="33"/>
        </w:numPr>
        <w:autoSpaceDE w:val="0"/>
        <w:autoSpaceDN w:val="0"/>
        <w:contextualSpacing w:val="0"/>
        <w:rPr>
          <w:rFonts w:ascii="Arial" w:hAnsi="Arial" w:cs="Arial"/>
          <w:sz w:val="20"/>
          <w:szCs w:val="20"/>
          <w:lang w:eastAsia="ca-ES"/>
        </w:rPr>
      </w:pPr>
      <w:r w:rsidRPr="006A719B">
        <w:rPr>
          <w:rFonts w:ascii="Arial" w:hAnsi="Arial" w:cs="Arial"/>
          <w:sz w:val="20"/>
          <w:szCs w:val="20"/>
          <w:lang w:eastAsia="ca-ES"/>
        </w:rPr>
        <w:t>Lot 3:</w:t>
      </w:r>
    </w:p>
    <w:p w14:paraId="45D8D6E6" w14:textId="77777777" w:rsidR="00FC5C89" w:rsidRPr="006A719B" w:rsidRDefault="00FC5C89" w:rsidP="00FC5C89">
      <w:pPr>
        <w:pStyle w:val="Textindependent"/>
        <w:numPr>
          <w:ilvl w:val="1"/>
          <w:numId w:val="33"/>
        </w:numPr>
        <w:tabs>
          <w:tab w:val="left" w:pos="7228"/>
        </w:tabs>
        <w:ind w:right="-1"/>
        <w:jc w:val="both"/>
        <w:rPr>
          <w:rFonts w:ascii="Arial" w:eastAsia="Times New Roman" w:hAnsi="Arial" w:cs="Arial"/>
          <w:sz w:val="20"/>
          <w:szCs w:val="20"/>
          <w:lang w:eastAsia="ca-ES"/>
        </w:rPr>
      </w:pPr>
      <w:r w:rsidRPr="006A719B">
        <w:rPr>
          <w:rFonts w:ascii="Arial" w:eastAsia="Times New Roman" w:hAnsi="Arial" w:cs="Arial"/>
          <w:sz w:val="20"/>
          <w:szCs w:val="20"/>
          <w:lang w:eastAsia="ca-ES"/>
        </w:rPr>
        <w:t>44411800 – urinaris</w:t>
      </w:r>
    </w:p>
    <w:p w14:paraId="2AB9177D" w14:textId="77777777" w:rsidR="00FC5C89" w:rsidRPr="006A719B" w:rsidRDefault="00FC5C89" w:rsidP="00FC5C89">
      <w:pPr>
        <w:pStyle w:val="Textindependent"/>
        <w:numPr>
          <w:ilvl w:val="1"/>
          <w:numId w:val="33"/>
        </w:numPr>
        <w:tabs>
          <w:tab w:val="left" w:pos="7228"/>
        </w:tabs>
        <w:ind w:right="-1"/>
        <w:jc w:val="both"/>
        <w:rPr>
          <w:rFonts w:ascii="Arial" w:eastAsia="Times New Roman" w:hAnsi="Arial" w:cs="Arial"/>
          <w:sz w:val="20"/>
          <w:szCs w:val="20"/>
          <w:lang w:eastAsia="ca-ES"/>
        </w:rPr>
      </w:pPr>
      <w:r w:rsidRPr="006A719B">
        <w:rPr>
          <w:rFonts w:ascii="Arial" w:hAnsi="Arial" w:cs="Arial"/>
          <w:sz w:val="20"/>
          <w:szCs w:val="20"/>
          <w:lang w:eastAsia="ca-ES"/>
        </w:rPr>
        <w:t>45212230-7 – instal·lació de vestuaris</w:t>
      </w:r>
    </w:p>
    <w:p w14:paraId="19C6D966" w14:textId="77777777" w:rsidR="00FC5C89" w:rsidRPr="006A719B" w:rsidRDefault="00FC5C89" w:rsidP="00FC5C89">
      <w:pPr>
        <w:pStyle w:val="Pargrafdellista"/>
        <w:widowControl w:val="0"/>
        <w:numPr>
          <w:ilvl w:val="0"/>
          <w:numId w:val="33"/>
        </w:numPr>
        <w:autoSpaceDE w:val="0"/>
        <w:autoSpaceDN w:val="0"/>
        <w:contextualSpacing w:val="0"/>
        <w:rPr>
          <w:rFonts w:ascii="Arial" w:hAnsi="Arial" w:cs="Arial"/>
          <w:sz w:val="20"/>
          <w:szCs w:val="20"/>
        </w:rPr>
      </w:pPr>
      <w:r w:rsidRPr="006A719B">
        <w:rPr>
          <w:rFonts w:ascii="Arial" w:hAnsi="Arial" w:cs="Arial"/>
          <w:sz w:val="20"/>
          <w:szCs w:val="20"/>
        </w:rPr>
        <w:t>Lot 4:</w:t>
      </w:r>
    </w:p>
    <w:p w14:paraId="7C8EE05D" w14:textId="77777777" w:rsidR="00FC5C89" w:rsidRPr="006A719B" w:rsidRDefault="00FC5C89" w:rsidP="00FC5C89">
      <w:pPr>
        <w:pStyle w:val="Pargrafdellista"/>
        <w:widowControl w:val="0"/>
        <w:numPr>
          <w:ilvl w:val="1"/>
          <w:numId w:val="33"/>
        </w:numPr>
        <w:autoSpaceDE w:val="0"/>
        <w:autoSpaceDN w:val="0"/>
        <w:contextualSpacing w:val="0"/>
        <w:rPr>
          <w:rFonts w:ascii="Arial" w:hAnsi="Arial" w:cs="Arial"/>
          <w:sz w:val="20"/>
          <w:szCs w:val="20"/>
        </w:rPr>
      </w:pPr>
      <w:r w:rsidRPr="006A719B">
        <w:rPr>
          <w:rFonts w:ascii="Arial" w:eastAsia="Times New Roman" w:hAnsi="Arial" w:cs="Arial"/>
          <w:sz w:val="20"/>
          <w:szCs w:val="20"/>
          <w:lang w:eastAsia="ca-ES"/>
        </w:rPr>
        <w:t>31527000-6 – focus</w:t>
      </w:r>
    </w:p>
    <w:p w14:paraId="1042467A" w14:textId="77777777" w:rsidR="00FC5C89" w:rsidRPr="006A719B" w:rsidRDefault="00FC5C89" w:rsidP="00FC5C89">
      <w:pPr>
        <w:pStyle w:val="Pargrafdellista"/>
        <w:widowControl w:val="0"/>
        <w:numPr>
          <w:ilvl w:val="1"/>
          <w:numId w:val="33"/>
        </w:numPr>
        <w:autoSpaceDE w:val="0"/>
        <w:autoSpaceDN w:val="0"/>
        <w:contextualSpacing w:val="0"/>
        <w:rPr>
          <w:rFonts w:ascii="Arial" w:hAnsi="Arial" w:cs="Arial"/>
          <w:sz w:val="20"/>
          <w:szCs w:val="20"/>
        </w:rPr>
      </w:pPr>
      <w:r w:rsidRPr="006A719B">
        <w:rPr>
          <w:rFonts w:ascii="Arial" w:hAnsi="Arial" w:cs="Arial"/>
          <w:sz w:val="20"/>
          <w:szCs w:val="20"/>
        </w:rPr>
        <w:t>39715240-1 - Aparells elèctrics de calefacció de locals</w:t>
      </w:r>
    </w:p>
    <w:p w14:paraId="59965F01" w14:textId="77777777" w:rsidR="00FC5C89" w:rsidRPr="006A719B" w:rsidRDefault="00FC5C89" w:rsidP="00FC5C89">
      <w:pPr>
        <w:pStyle w:val="Pargrafdellista"/>
        <w:widowControl w:val="0"/>
        <w:numPr>
          <w:ilvl w:val="0"/>
          <w:numId w:val="33"/>
        </w:numPr>
        <w:autoSpaceDE w:val="0"/>
        <w:autoSpaceDN w:val="0"/>
        <w:contextualSpacing w:val="0"/>
        <w:rPr>
          <w:rFonts w:ascii="Arial" w:hAnsi="Arial" w:cs="Arial"/>
          <w:sz w:val="20"/>
          <w:szCs w:val="20"/>
          <w:lang w:eastAsia="ca-ES"/>
        </w:rPr>
      </w:pPr>
      <w:r w:rsidRPr="006A719B">
        <w:rPr>
          <w:rFonts w:ascii="Arial" w:hAnsi="Arial" w:cs="Arial"/>
          <w:sz w:val="20"/>
          <w:szCs w:val="20"/>
          <w:lang w:eastAsia="ca-ES"/>
        </w:rPr>
        <w:t>Lot 5:</w:t>
      </w:r>
    </w:p>
    <w:p w14:paraId="78C79B67" w14:textId="77777777" w:rsidR="00FC5C89" w:rsidRPr="006A719B" w:rsidRDefault="00FC5C89" w:rsidP="00FC5C89">
      <w:pPr>
        <w:pStyle w:val="Textindependent"/>
        <w:numPr>
          <w:ilvl w:val="1"/>
          <w:numId w:val="33"/>
        </w:numPr>
        <w:tabs>
          <w:tab w:val="left" w:pos="7228"/>
        </w:tabs>
        <w:ind w:right="-1"/>
        <w:jc w:val="both"/>
        <w:rPr>
          <w:rFonts w:ascii="Arial" w:eastAsia="Times New Roman" w:hAnsi="Arial" w:cs="Arial"/>
          <w:sz w:val="20"/>
          <w:szCs w:val="20"/>
          <w:lang w:eastAsia="ca-ES"/>
        </w:rPr>
      </w:pPr>
      <w:r w:rsidRPr="006A719B">
        <w:rPr>
          <w:rFonts w:ascii="Arial" w:eastAsia="Times New Roman" w:hAnsi="Arial" w:cs="Arial"/>
          <w:sz w:val="20"/>
          <w:szCs w:val="20"/>
          <w:lang w:eastAsia="ca-ES"/>
        </w:rPr>
        <w:t>44411800 – urinaris</w:t>
      </w:r>
    </w:p>
    <w:p w14:paraId="1CA1A9CB" w14:textId="77777777" w:rsidR="00FC5C89" w:rsidRPr="006A719B" w:rsidRDefault="00FC5C89" w:rsidP="00FC5C89">
      <w:pPr>
        <w:pStyle w:val="Pargrafdellista"/>
        <w:widowControl w:val="0"/>
        <w:numPr>
          <w:ilvl w:val="0"/>
          <w:numId w:val="33"/>
        </w:numPr>
        <w:autoSpaceDE w:val="0"/>
        <w:autoSpaceDN w:val="0"/>
        <w:contextualSpacing w:val="0"/>
        <w:rPr>
          <w:rFonts w:ascii="Arial" w:hAnsi="Arial" w:cs="Arial"/>
          <w:sz w:val="20"/>
          <w:szCs w:val="20"/>
          <w:lang w:eastAsia="ca-ES"/>
        </w:rPr>
      </w:pPr>
      <w:r w:rsidRPr="006A719B">
        <w:rPr>
          <w:rFonts w:ascii="Arial" w:hAnsi="Arial" w:cs="Arial"/>
          <w:sz w:val="20"/>
          <w:szCs w:val="20"/>
          <w:lang w:eastAsia="ca-ES"/>
        </w:rPr>
        <w:t>Lot 6:</w:t>
      </w:r>
    </w:p>
    <w:p w14:paraId="00FB8F77" w14:textId="77777777" w:rsidR="00FC5C89" w:rsidRPr="006A719B" w:rsidRDefault="00FC5C89" w:rsidP="00FC5C89">
      <w:pPr>
        <w:pStyle w:val="Pargrafdellista"/>
        <w:widowControl w:val="0"/>
        <w:numPr>
          <w:ilvl w:val="1"/>
          <w:numId w:val="33"/>
        </w:numPr>
        <w:autoSpaceDE w:val="0"/>
        <w:autoSpaceDN w:val="0"/>
        <w:adjustRightInd w:val="0"/>
        <w:contextualSpacing w:val="0"/>
        <w:rPr>
          <w:rFonts w:ascii="Arial" w:eastAsia="Times New Roman" w:hAnsi="Arial" w:cs="Arial"/>
          <w:sz w:val="20"/>
          <w:szCs w:val="20"/>
          <w:lang w:eastAsia="ca-ES"/>
        </w:rPr>
      </w:pPr>
      <w:r w:rsidRPr="006A719B">
        <w:rPr>
          <w:rFonts w:ascii="Arial" w:eastAsia="Times New Roman" w:hAnsi="Arial" w:cs="Arial"/>
          <w:sz w:val="20"/>
          <w:szCs w:val="20"/>
          <w:lang w:eastAsia="ca-ES"/>
        </w:rPr>
        <w:t>31121000-0–Grups electrògens</w:t>
      </w:r>
    </w:p>
    <w:p w14:paraId="4DBB7CFB" w14:textId="77777777" w:rsidR="00FC5C89" w:rsidRPr="006A719B" w:rsidRDefault="00FC5C89" w:rsidP="00FC5C89">
      <w:pPr>
        <w:pStyle w:val="Pargrafdellista"/>
        <w:widowControl w:val="0"/>
        <w:numPr>
          <w:ilvl w:val="0"/>
          <w:numId w:val="33"/>
        </w:numPr>
        <w:autoSpaceDE w:val="0"/>
        <w:autoSpaceDN w:val="0"/>
        <w:adjustRightInd w:val="0"/>
        <w:contextualSpacing w:val="0"/>
        <w:rPr>
          <w:rFonts w:ascii="Arial" w:eastAsia="Times New Roman" w:hAnsi="Arial" w:cs="Arial"/>
          <w:sz w:val="20"/>
          <w:szCs w:val="20"/>
          <w:lang w:eastAsia="ca-ES"/>
        </w:rPr>
      </w:pPr>
      <w:r w:rsidRPr="006A719B">
        <w:rPr>
          <w:rFonts w:ascii="Arial" w:eastAsia="Times New Roman" w:hAnsi="Arial" w:cs="Arial"/>
          <w:sz w:val="20"/>
          <w:szCs w:val="20"/>
          <w:lang w:eastAsia="ca-ES"/>
        </w:rPr>
        <w:t>Lot 7:</w:t>
      </w:r>
    </w:p>
    <w:p w14:paraId="2CB67E3B" w14:textId="77777777" w:rsidR="00FC5C89" w:rsidRPr="006A719B" w:rsidRDefault="00FC5C89" w:rsidP="00FC5C89">
      <w:pPr>
        <w:pStyle w:val="Pargrafdellista"/>
        <w:widowControl w:val="0"/>
        <w:numPr>
          <w:ilvl w:val="1"/>
          <w:numId w:val="33"/>
        </w:numPr>
        <w:autoSpaceDE w:val="0"/>
        <w:autoSpaceDN w:val="0"/>
        <w:adjustRightInd w:val="0"/>
        <w:contextualSpacing w:val="0"/>
        <w:rPr>
          <w:rFonts w:ascii="Arial" w:eastAsia="Times New Roman" w:hAnsi="Arial" w:cs="Arial"/>
          <w:sz w:val="20"/>
          <w:szCs w:val="20"/>
          <w:lang w:eastAsia="ca-ES"/>
        </w:rPr>
      </w:pPr>
      <w:r w:rsidRPr="006A719B">
        <w:rPr>
          <w:rFonts w:ascii="Arial" w:eastAsia="Times New Roman" w:hAnsi="Arial" w:cs="Arial"/>
          <w:sz w:val="20"/>
          <w:szCs w:val="20"/>
          <w:lang w:eastAsia="ca-ES"/>
        </w:rPr>
        <w:t>45223800-4 – Muntatge i instal·lació d’estructures prefabricades</w:t>
      </w:r>
    </w:p>
    <w:p w14:paraId="7015629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F742DCB" w14:textId="77777777" w:rsidR="00FC5C89" w:rsidRPr="006A719B" w:rsidRDefault="00FC5C89" w:rsidP="00FC5C89">
      <w:pPr>
        <w:rPr>
          <w:rFonts w:ascii="Arial" w:hAnsi="Arial" w:cs="Arial"/>
          <w:sz w:val="20"/>
          <w:szCs w:val="20"/>
        </w:rPr>
      </w:pPr>
    </w:p>
    <w:p w14:paraId="270DB72A"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lastRenderedPageBreak/>
        <w:t>Clàusula 2. Règim jurídic del contracte</w:t>
      </w:r>
    </w:p>
    <w:p w14:paraId="543887D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Aquest contracte es tipifica com a contracte administratiu de subministrament d’acord amb el previst als articles 25 i 17 de la Llei 9/2017, de 8 de novembre del 2017, de Contractes del Sector Públic (d’ara endavant LCSP) i es sotmet en tot el que no s’indiqui expressament en aquest Plec de Clàusules Administratives Particulars (PCAP) a la LCSP i normativa de desenvolupament.</w:t>
      </w:r>
    </w:p>
    <w:p w14:paraId="17BF5AA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8FAC1DB" w14:textId="77777777" w:rsidR="00D34A68" w:rsidRPr="006A719B" w:rsidRDefault="00D34A68" w:rsidP="00D34A68">
      <w:pPr>
        <w:pStyle w:val="Textindependent"/>
        <w:tabs>
          <w:tab w:val="left" w:pos="7228"/>
        </w:tabs>
        <w:ind w:right="-1"/>
        <w:jc w:val="both"/>
        <w:rPr>
          <w:rFonts w:ascii="Arial" w:hAnsi="Arial" w:cs="Arial"/>
          <w:w w:val="95"/>
          <w:sz w:val="20"/>
          <w:szCs w:val="20"/>
        </w:rPr>
      </w:pPr>
      <w:r w:rsidRPr="006A719B">
        <w:rPr>
          <w:rFonts w:ascii="Arial" w:hAnsi="Arial" w:cs="Arial"/>
          <w:w w:val="95"/>
          <w:sz w:val="20"/>
          <w:szCs w:val="20"/>
        </w:rPr>
        <w:t xml:space="preserve">La tramitació del contracte serà </w:t>
      </w:r>
      <w:r w:rsidRPr="006A719B">
        <w:rPr>
          <w:rFonts w:ascii="Arial" w:hAnsi="Arial" w:cs="Arial"/>
          <w:b/>
          <w:bCs/>
          <w:w w:val="95"/>
          <w:sz w:val="20"/>
          <w:szCs w:val="20"/>
        </w:rPr>
        <w:t>anticipada</w:t>
      </w:r>
      <w:r w:rsidRPr="006A719B">
        <w:rPr>
          <w:rFonts w:ascii="Arial" w:hAnsi="Arial" w:cs="Arial"/>
          <w:w w:val="95"/>
          <w:sz w:val="20"/>
          <w:szCs w:val="20"/>
        </w:rPr>
        <w:t xml:space="preserve">, </w:t>
      </w:r>
      <w:r w:rsidRPr="006A719B">
        <w:rPr>
          <w:rFonts w:ascii="Arial" w:hAnsi="Arial" w:cs="Arial"/>
          <w:i/>
          <w:iCs/>
          <w:sz w:val="20"/>
          <w:szCs w:val="20"/>
        </w:rPr>
        <w:t>E</w:t>
      </w:r>
      <w:r w:rsidRPr="006A719B">
        <w:rPr>
          <w:rFonts w:ascii="Arial" w:hAnsi="Arial" w:cs="Arial"/>
          <w:i/>
          <w:iCs/>
          <w:color w:val="000000"/>
          <w:sz w:val="20"/>
          <w:szCs w:val="20"/>
        </w:rPr>
        <w:t xml:space="preserve">n conseqüència, en tractar-se de tramitació anticipada de la despesa, </w:t>
      </w:r>
      <w:r w:rsidRPr="006A719B">
        <w:rPr>
          <w:rFonts w:ascii="Arial" w:hAnsi="Arial" w:cs="Arial"/>
          <w:i/>
          <w:iCs/>
          <w:color w:val="000000"/>
          <w:sz w:val="20"/>
          <w:szCs w:val="20"/>
          <w:u w:val="single"/>
        </w:rPr>
        <w:t>l’adjudicació del contracte</w:t>
      </w:r>
      <w:r w:rsidRPr="006A719B">
        <w:rPr>
          <w:rFonts w:ascii="Arial" w:hAnsi="Arial" w:cs="Arial"/>
          <w:i/>
          <w:iCs/>
          <w:color w:val="000000"/>
          <w:sz w:val="20"/>
          <w:szCs w:val="20"/>
        </w:rPr>
        <w:t xml:space="preserve"> se sotmet a la condició suspensiva d’existència de crèdit adequat i suficient a l’exercici corresponent per afrontar les obligacions derivades d’aquest contracte.</w:t>
      </w:r>
    </w:p>
    <w:p w14:paraId="78639A27" w14:textId="77777777" w:rsidR="00D34A68" w:rsidRPr="006A719B" w:rsidRDefault="00D34A68" w:rsidP="00D34A68">
      <w:pPr>
        <w:rPr>
          <w:rFonts w:ascii="Arial" w:hAnsi="Arial" w:cs="Arial"/>
          <w:sz w:val="20"/>
          <w:szCs w:val="20"/>
        </w:rPr>
      </w:pPr>
    </w:p>
    <w:p w14:paraId="31905432" w14:textId="77777777" w:rsidR="00D34A68" w:rsidRPr="006A719B" w:rsidRDefault="00D34A68" w:rsidP="00D34A68">
      <w:pPr>
        <w:rPr>
          <w:rFonts w:ascii="Arial" w:hAnsi="Arial" w:cs="Arial"/>
          <w:sz w:val="20"/>
          <w:szCs w:val="20"/>
        </w:rPr>
      </w:pPr>
    </w:p>
    <w:p w14:paraId="2305B0E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contracte es regirà pel Plec de clàusules administratives particulars i pel Plec de prescripcions tècniques i, a més:</w:t>
      </w:r>
    </w:p>
    <w:p w14:paraId="2C61626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F087E8E" w14:textId="77777777" w:rsidR="00FC5C89" w:rsidRPr="006A719B" w:rsidRDefault="00FC5C89" w:rsidP="00FC5C89">
      <w:pPr>
        <w:pStyle w:val="Textindependent"/>
        <w:numPr>
          <w:ilvl w:val="0"/>
          <w:numId w:val="8"/>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Per la llei 9/2017, de 8 de novembre de contractes del sector públic. El Reglament General de la Llei de Contractes de les Administracions Públiques, aprovat per Reial Decret 1098/2001, de 12 d’octubre.</w:t>
      </w:r>
    </w:p>
    <w:p w14:paraId="73EBDA76" w14:textId="77777777" w:rsidR="00FC5C89" w:rsidRPr="006A719B" w:rsidRDefault="00FC5C89" w:rsidP="00FC5C89">
      <w:pPr>
        <w:pStyle w:val="Textindependent"/>
        <w:numPr>
          <w:ilvl w:val="0"/>
          <w:numId w:val="8"/>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Pel Real Decret 817/2009, de 8 de maig, pel qual es desenvolupa parcialment la Llei 30/2007, de 30 d’octubre de Contractes del Sector Públic.</w:t>
      </w:r>
    </w:p>
    <w:p w14:paraId="3A28C8A5" w14:textId="77777777" w:rsidR="00FC5C89" w:rsidRPr="006A719B" w:rsidRDefault="00FC5C89" w:rsidP="00FC5C89">
      <w:pPr>
        <w:pStyle w:val="Textindependent"/>
        <w:numPr>
          <w:ilvl w:val="0"/>
          <w:numId w:val="8"/>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Per la Llei 7/1985, de 2 d'abril, reguladora de las Bases de Règim Local.</w:t>
      </w:r>
    </w:p>
    <w:p w14:paraId="49A62B72" w14:textId="77777777" w:rsidR="00FC5C89" w:rsidRPr="006A719B" w:rsidRDefault="00FC5C89" w:rsidP="00FC5C89">
      <w:pPr>
        <w:pStyle w:val="Textindependent"/>
        <w:numPr>
          <w:ilvl w:val="0"/>
          <w:numId w:val="8"/>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Pel Decret Legislatiu 2/2003, de 28 d’abril, pel qual s’aprova el Text refós de la Llei municipal i de règim local de Catalunya, segons l'ordre de prelació que sigui aplicable.</w:t>
      </w:r>
    </w:p>
    <w:p w14:paraId="06DD9586" w14:textId="77777777" w:rsidR="00FC5C89" w:rsidRPr="006A719B" w:rsidRDefault="00FC5C89" w:rsidP="00FC5C89">
      <w:pPr>
        <w:pStyle w:val="Textindependent"/>
        <w:numPr>
          <w:ilvl w:val="0"/>
          <w:numId w:val="8"/>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Supletòriament, la resta de normes de Dret Administratiu.</w:t>
      </w:r>
    </w:p>
    <w:p w14:paraId="7DBDF8BD" w14:textId="77777777" w:rsidR="00FC5C89" w:rsidRPr="006A719B" w:rsidRDefault="00FC5C89" w:rsidP="00FC5C89">
      <w:pPr>
        <w:pStyle w:val="Textindependent"/>
        <w:numPr>
          <w:ilvl w:val="0"/>
          <w:numId w:val="8"/>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defecte, les normes del Dret Privat.</w:t>
      </w:r>
    </w:p>
    <w:p w14:paraId="7BFC5A4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B212EB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308F35F"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3. Pressupost màxim de licitació i valor estimat del contracte</w:t>
      </w:r>
    </w:p>
    <w:p w14:paraId="696D70C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bookmarkStart w:id="4" w:name="_Hlk146273183"/>
      <w:r w:rsidRPr="006A719B">
        <w:rPr>
          <w:rFonts w:ascii="Arial" w:eastAsia="Arial" w:hAnsi="Arial" w:cs="Arial"/>
          <w:w w:val="95"/>
          <w:sz w:val="20"/>
          <w:szCs w:val="20"/>
        </w:rPr>
        <w:t xml:space="preserve">El pressupost base de licitació és de </w:t>
      </w:r>
      <w:bookmarkStart w:id="5" w:name="_Hlk132976943"/>
      <w:r w:rsidRPr="006A719B">
        <w:rPr>
          <w:rFonts w:ascii="Arial" w:eastAsia="Arial" w:hAnsi="Arial" w:cs="Arial"/>
          <w:w w:val="95"/>
          <w:sz w:val="20"/>
          <w:szCs w:val="20"/>
        </w:rPr>
        <w:t>vint-i-set mil cent set euros i seixanta-tres cèntims (27.107,63 €). Aquest pressupost és el sumatori del pressupost net de vint-i-dos mil quatre cents tres euros (22.403,00 €) més l’import de l'IVA, quatre mil set cents quatre euros i seixanta-tres cèntims (4.704,63 €) al tipus del  21%.</w:t>
      </w:r>
      <w:bookmarkEnd w:id="5"/>
    </w:p>
    <w:bookmarkEnd w:id="4"/>
    <w:p w14:paraId="268B95E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4016C3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bookmarkStart w:id="6" w:name="_Hlk149557543"/>
      <w:r w:rsidRPr="006A719B">
        <w:rPr>
          <w:rFonts w:ascii="Arial" w:eastAsia="Arial" w:hAnsi="Arial" w:cs="Arial"/>
          <w:w w:val="95"/>
          <w:sz w:val="20"/>
          <w:szCs w:val="20"/>
        </w:rPr>
        <w:t>Per lots:</w:t>
      </w:r>
    </w:p>
    <w:p w14:paraId="55A182E0" w14:textId="77777777" w:rsidR="00FC5C89" w:rsidRPr="006A719B" w:rsidRDefault="00FC5C89" w:rsidP="00FC5C89">
      <w:pPr>
        <w:pStyle w:val="Textindependent"/>
        <w:jc w:val="both"/>
        <w:rPr>
          <w:rFonts w:ascii="Arial" w:eastAsia="Arial" w:hAnsi="Arial" w:cs="Arial"/>
          <w:sz w:val="20"/>
          <w:szCs w:val="20"/>
        </w:rPr>
      </w:pPr>
    </w:p>
    <w:tbl>
      <w:tblPr>
        <w:tblStyle w:val="TableNormal"/>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36"/>
        <w:gridCol w:w="1560"/>
        <w:gridCol w:w="1134"/>
        <w:gridCol w:w="1385"/>
      </w:tblGrid>
      <w:tr w:rsidR="00FC5C89" w:rsidRPr="006A719B" w14:paraId="02DCE7AB" w14:textId="77777777" w:rsidTr="00FC66B2">
        <w:trPr>
          <w:trHeight w:val="179"/>
        </w:trPr>
        <w:tc>
          <w:tcPr>
            <w:tcW w:w="4536" w:type="dxa"/>
            <w:tcBorders>
              <w:left w:val="single" w:sz="4" w:space="0" w:color="000000"/>
              <w:bottom w:val="single" w:sz="8" w:space="0" w:color="000000"/>
              <w:right w:val="single" w:sz="8" w:space="0" w:color="000000"/>
            </w:tcBorders>
          </w:tcPr>
          <w:p w14:paraId="30269FBF"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Lot</w:t>
            </w:r>
          </w:p>
        </w:tc>
        <w:tc>
          <w:tcPr>
            <w:tcW w:w="1560" w:type="dxa"/>
            <w:tcBorders>
              <w:left w:val="single" w:sz="8" w:space="0" w:color="000000"/>
              <w:bottom w:val="single" w:sz="8" w:space="0" w:color="000000"/>
              <w:right w:val="single" w:sz="8" w:space="0" w:color="000000"/>
            </w:tcBorders>
          </w:tcPr>
          <w:p w14:paraId="54CB2A18"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Pressupost</w:t>
            </w:r>
            <w:r w:rsidRPr="006A719B">
              <w:rPr>
                <w:rFonts w:ascii="Arial" w:hAnsi="Arial" w:cs="Arial"/>
                <w:spacing w:val="-7"/>
                <w:sz w:val="20"/>
                <w:szCs w:val="20"/>
                <w:lang w:val="ca-ES"/>
              </w:rPr>
              <w:t xml:space="preserve"> </w:t>
            </w:r>
            <w:r w:rsidRPr="006A719B">
              <w:rPr>
                <w:rFonts w:ascii="Arial" w:hAnsi="Arial" w:cs="Arial"/>
                <w:sz w:val="20"/>
                <w:szCs w:val="20"/>
                <w:lang w:val="ca-ES"/>
              </w:rPr>
              <w:t>net</w:t>
            </w:r>
          </w:p>
        </w:tc>
        <w:tc>
          <w:tcPr>
            <w:tcW w:w="1134" w:type="dxa"/>
            <w:tcBorders>
              <w:left w:val="single" w:sz="8" w:space="0" w:color="000000"/>
              <w:bottom w:val="single" w:sz="8" w:space="0" w:color="000000"/>
              <w:right w:val="single" w:sz="8" w:space="0" w:color="000000"/>
            </w:tcBorders>
          </w:tcPr>
          <w:p w14:paraId="111AAE0B"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IVA (21 %)</w:t>
            </w:r>
          </w:p>
        </w:tc>
        <w:tc>
          <w:tcPr>
            <w:tcW w:w="1385" w:type="dxa"/>
            <w:tcBorders>
              <w:left w:val="single" w:sz="8" w:space="0" w:color="000000"/>
              <w:bottom w:val="single" w:sz="8" w:space="0" w:color="000000"/>
              <w:right w:val="single" w:sz="8" w:space="0" w:color="000000"/>
            </w:tcBorders>
          </w:tcPr>
          <w:p w14:paraId="47938EDF"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Total</w:t>
            </w:r>
          </w:p>
        </w:tc>
      </w:tr>
      <w:tr w:rsidR="00FC5C89" w:rsidRPr="006A719B" w14:paraId="57BCC026" w14:textId="77777777" w:rsidTr="00FC66B2">
        <w:trPr>
          <w:trHeight w:val="183"/>
        </w:trPr>
        <w:tc>
          <w:tcPr>
            <w:tcW w:w="4536" w:type="dxa"/>
            <w:tcBorders>
              <w:top w:val="single" w:sz="8" w:space="0" w:color="000000"/>
              <w:left w:val="single" w:sz="4" w:space="0" w:color="000000"/>
              <w:bottom w:val="single" w:sz="8" w:space="0" w:color="000000"/>
              <w:right w:val="single" w:sz="8" w:space="0" w:color="000000"/>
            </w:tcBorders>
            <w:hideMark/>
          </w:tcPr>
          <w:p w14:paraId="6FB038C0"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Lot 1: Lloguer de mobiliari. Inclou el lloguer de taules, cadires i parquet de fusta (Empostissat) per a actes de l’Ajuntament</w:t>
            </w:r>
          </w:p>
        </w:tc>
        <w:tc>
          <w:tcPr>
            <w:tcW w:w="1560" w:type="dxa"/>
            <w:tcBorders>
              <w:top w:val="single" w:sz="8" w:space="0" w:color="000000"/>
              <w:left w:val="single" w:sz="8" w:space="0" w:color="000000"/>
              <w:bottom w:val="single" w:sz="8" w:space="0" w:color="000000"/>
              <w:right w:val="single" w:sz="8" w:space="0" w:color="000000"/>
            </w:tcBorders>
            <w:hideMark/>
          </w:tcPr>
          <w:p w14:paraId="567E0F58"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w w:val="90"/>
                <w:sz w:val="20"/>
                <w:szCs w:val="20"/>
                <w:lang w:val="ca-ES"/>
              </w:rPr>
              <w:t>4.220,00€</w:t>
            </w:r>
          </w:p>
        </w:tc>
        <w:tc>
          <w:tcPr>
            <w:tcW w:w="1134" w:type="dxa"/>
            <w:tcBorders>
              <w:top w:val="single" w:sz="8" w:space="0" w:color="000000"/>
              <w:left w:val="single" w:sz="8" w:space="0" w:color="000000"/>
              <w:bottom w:val="single" w:sz="8" w:space="0" w:color="000000"/>
              <w:right w:val="single" w:sz="8" w:space="0" w:color="000000"/>
            </w:tcBorders>
            <w:hideMark/>
          </w:tcPr>
          <w:p w14:paraId="3D1F7B9C"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886,20</w:t>
            </w:r>
            <w:r w:rsidRPr="006A719B">
              <w:rPr>
                <w:rFonts w:ascii="Arial" w:hAnsi="Arial" w:cs="Arial"/>
                <w:w w:val="90"/>
                <w:sz w:val="20"/>
                <w:szCs w:val="20"/>
                <w:lang w:val="ca-ES"/>
              </w:rPr>
              <w:t>€</w:t>
            </w:r>
          </w:p>
        </w:tc>
        <w:tc>
          <w:tcPr>
            <w:tcW w:w="1385" w:type="dxa"/>
            <w:tcBorders>
              <w:top w:val="single" w:sz="8" w:space="0" w:color="000000"/>
              <w:left w:val="single" w:sz="8" w:space="0" w:color="000000"/>
              <w:bottom w:val="single" w:sz="8" w:space="0" w:color="000000"/>
              <w:right w:val="single" w:sz="8" w:space="0" w:color="000000"/>
            </w:tcBorders>
            <w:hideMark/>
          </w:tcPr>
          <w:p w14:paraId="7BD5E4F0"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w w:val="90"/>
                <w:sz w:val="20"/>
                <w:szCs w:val="20"/>
                <w:lang w:val="ca-ES"/>
              </w:rPr>
              <w:t>5.106,20€</w:t>
            </w:r>
          </w:p>
        </w:tc>
      </w:tr>
      <w:tr w:rsidR="00FC5C89" w:rsidRPr="006A719B" w14:paraId="792F53FC" w14:textId="77777777" w:rsidTr="00FC66B2">
        <w:trPr>
          <w:trHeight w:val="183"/>
        </w:trPr>
        <w:tc>
          <w:tcPr>
            <w:tcW w:w="4536" w:type="dxa"/>
            <w:tcBorders>
              <w:top w:val="single" w:sz="8" w:space="0" w:color="000000"/>
              <w:left w:val="single" w:sz="4" w:space="0" w:color="000000"/>
              <w:bottom w:val="single" w:sz="8" w:space="0" w:color="000000"/>
              <w:right w:val="single" w:sz="8" w:space="0" w:color="000000"/>
            </w:tcBorders>
          </w:tcPr>
          <w:p w14:paraId="7F246078"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Lot 2: Lloguer de carpes per a diferents actes.</w:t>
            </w:r>
          </w:p>
        </w:tc>
        <w:tc>
          <w:tcPr>
            <w:tcW w:w="1560" w:type="dxa"/>
            <w:tcBorders>
              <w:top w:val="single" w:sz="8" w:space="0" w:color="000000"/>
              <w:left w:val="single" w:sz="8" w:space="0" w:color="000000"/>
              <w:bottom w:val="single" w:sz="8" w:space="0" w:color="000000"/>
              <w:right w:val="single" w:sz="8" w:space="0" w:color="000000"/>
            </w:tcBorders>
          </w:tcPr>
          <w:p w14:paraId="3195E6A9"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3.200,00</w:t>
            </w:r>
            <w:r w:rsidRPr="006A719B">
              <w:rPr>
                <w:rFonts w:ascii="Arial" w:hAnsi="Arial" w:cs="Arial"/>
                <w:w w:val="90"/>
                <w:sz w:val="20"/>
                <w:szCs w:val="20"/>
                <w:lang w:val="ca-ES"/>
              </w:rPr>
              <w:t>€</w:t>
            </w:r>
          </w:p>
        </w:tc>
        <w:tc>
          <w:tcPr>
            <w:tcW w:w="1134" w:type="dxa"/>
            <w:tcBorders>
              <w:top w:val="single" w:sz="8" w:space="0" w:color="000000"/>
              <w:left w:val="single" w:sz="8" w:space="0" w:color="000000"/>
              <w:bottom w:val="single" w:sz="8" w:space="0" w:color="000000"/>
              <w:right w:val="single" w:sz="8" w:space="0" w:color="000000"/>
            </w:tcBorders>
          </w:tcPr>
          <w:p w14:paraId="5EBEC007"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672,00</w:t>
            </w:r>
            <w:r w:rsidRPr="006A719B">
              <w:rPr>
                <w:rFonts w:ascii="Arial" w:hAnsi="Arial" w:cs="Arial"/>
                <w:w w:val="90"/>
                <w:sz w:val="20"/>
                <w:szCs w:val="20"/>
                <w:lang w:val="ca-ES"/>
              </w:rPr>
              <w:t>€</w:t>
            </w:r>
          </w:p>
        </w:tc>
        <w:tc>
          <w:tcPr>
            <w:tcW w:w="1385" w:type="dxa"/>
            <w:tcBorders>
              <w:top w:val="single" w:sz="8" w:space="0" w:color="000000"/>
              <w:left w:val="single" w:sz="8" w:space="0" w:color="000000"/>
              <w:bottom w:val="single" w:sz="8" w:space="0" w:color="000000"/>
              <w:right w:val="single" w:sz="8" w:space="0" w:color="000000"/>
            </w:tcBorders>
          </w:tcPr>
          <w:p w14:paraId="56D9B631"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w w:val="90"/>
                <w:sz w:val="20"/>
                <w:szCs w:val="20"/>
                <w:lang w:val="ca-ES"/>
              </w:rPr>
              <w:t>3.872,00€</w:t>
            </w:r>
          </w:p>
        </w:tc>
      </w:tr>
      <w:tr w:rsidR="00FC5C89" w:rsidRPr="006A719B" w14:paraId="79484867" w14:textId="77777777" w:rsidTr="00FC66B2">
        <w:trPr>
          <w:trHeight w:val="183"/>
        </w:trPr>
        <w:tc>
          <w:tcPr>
            <w:tcW w:w="4536" w:type="dxa"/>
            <w:tcBorders>
              <w:top w:val="single" w:sz="8" w:space="0" w:color="000000"/>
              <w:left w:val="single" w:sz="4" w:space="0" w:color="000000"/>
              <w:bottom w:val="single" w:sz="8" w:space="0" w:color="000000"/>
              <w:right w:val="single" w:sz="8" w:space="0" w:color="000000"/>
            </w:tcBorders>
          </w:tcPr>
          <w:p w14:paraId="27B5D0C0"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 xml:space="preserve">Lot 3: Lloguer de mòduls de camerinos i </w:t>
            </w:r>
            <w:proofErr w:type="spellStart"/>
            <w:r w:rsidRPr="006A719B">
              <w:rPr>
                <w:rFonts w:ascii="Arial" w:hAnsi="Arial" w:cs="Arial"/>
                <w:sz w:val="20"/>
                <w:szCs w:val="20"/>
                <w:lang w:val="ca-ES"/>
              </w:rPr>
              <w:t>wc’s</w:t>
            </w:r>
            <w:proofErr w:type="spellEnd"/>
            <w:r w:rsidRPr="006A719B">
              <w:rPr>
                <w:rFonts w:ascii="Arial" w:hAnsi="Arial" w:cs="Arial"/>
                <w:sz w:val="20"/>
                <w:szCs w:val="20"/>
                <w:lang w:val="ca-ES"/>
              </w:rPr>
              <w:t xml:space="preserve"> per a diferents actes organitzats per l’Ajuntament. </w:t>
            </w:r>
          </w:p>
        </w:tc>
        <w:tc>
          <w:tcPr>
            <w:tcW w:w="1560" w:type="dxa"/>
            <w:tcBorders>
              <w:top w:val="single" w:sz="8" w:space="0" w:color="000000"/>
              <w:left w:val="single" w:sz="8" w:space="0" w:color="000000"/>
              <w:bottom w:val="single" w:sz="8" w:space="0" w:color="000000"/>
              <w:right w:val="single" w:sz="8" w:space="0" w:color="000000"/>
            </w:tcBorders>
          </w:tcPr>
          <w:p w14:paraId="0516264D"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2.772,00</w:t>
            </w:r>
            <w:r w:rsidRPr="006A719B">
              <w:rPr>
                <w:rFonts w:ascii="Arial" w:hAnsi="Arial" w:cs="Arial"/>
                <w:w w:val="90"/>
                <w:sz w:val="20"/>
                <w:szCs w:val="20"/>
                <w:lang w:val="ca-ES"/>
              </w:rPr>
              <w:t>€</w:t>
            </w:r>
          </w:p>
        </w:tc>
        <w:tc>
          <w:tcPr>
            <w:tcW w:w="1134" w:type="dxa"/>
            <w:tcBorders>
              <w:top w:val="single" w:sz="8" w:space="0" w:color="000000"/>
              <w:left w:val="single" w:sz="8" w:space="0" w:color="000000"/>
              <w:bottom w:val="single" w:sz="8" w:space="0" w:color="000000"/>
              <w:right w:val="single" w:sz="8" w:space="0" w:color="000000"/>
            </w:tcBorders>
          </w:tcPr>
          <w:p w14:paraId="3DC81590"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582,12</w:t>
            </w:r>
            <w:r w:rsidRPr="006A719B">
              <w:rPr>
                <w:rFonts w:ascii="Arial" w:hAnsi="Arial" w:cs="Arial"/>
                <w:w w:val="90"/>
                <w:sz w:val="20"/>
                <w:szCs w:val="20"/>
                <w:lang w:val="ca-ES"/>
              </w:rPr>
              <w:t>€</w:t>
            </w:r>
          </w:p>
        </w:tc>
        <w:tc>
          <w:tcPr>
            <w:tcW w:w="1385" w:type="dxa"/>
            <w:tcBorders>
              <w:top w:val="single" w:sz="8" w:space="0" w:color="000000"/>
              <w:left w:val="single" w:sz="8" w:space="0" w:color="000000"/>
              <w:bottom w:val="single" w:sz="8" w:space="0" w:color="000000"/>
              <w:right w:val="single" w:sz="8" w:space="0" w:color="000000"/>
            </w:tcBorders>
          </w:tcPr>
          <w:p w14:paraId="3FF01AFE"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3.354,12</w:t>
            </w:r>
            <w:r w:rsidRPr="006A719B">
              <w:rPr>
                <w:rFonts w:ascii="Arial" w:hAnsi="Arial" w:cs="Arial"/>
                <w:w w:val="90"/>
                <w:sz w:val="20"/>
                <w:szCs w:val="20"/>
                <w:lang w:val="ca-ES"/>
              </w:rPr>
              <w:t>€</w:t>
            </w:r>
          </w:p>
        </w:tc>
      </w:tr>
      <w:tr w:rsidR="00FC5C89" w:rsidRPr="006A719B" w14:paraId="63F7DB67" w14:textId="77777777" w:rsidTr="00FC66B2">
        <w:trPr>
          <w:trHeight w:val="183"/>
        </w:trPr>
        <w:tc>
          <w:tcPr>
            <w:tcW w:w="4536" w:type="dxa"/>
            <w:tcBorders>
              <w:top w:val="single" w:sz="8" w:space="0" w:color="000000"/>
              <w:left w:val="single" w:sz="4" w:space="0" w:color="000000"/>
              <w:bottom w:val="single" w:sz="8" w:space="0" w:color="000000"/>
              <w:right w:val="single" w:sz="8" w:space="0" w:color="000000"/>
            </w:tcBorders>
          </w:tcPr>
          <w:p w14:paraId="650E9838"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Lot 4: Lloguer de torres de llums i d’equips de calefacció per la realització dels diferents actes promoguts per l’Ajuntament de Santa Cristina d’Aro</w:t>
            </w:r>
          </w:p>
        </w:tc>
        <w:tc>
          <w:tcPr>
            <w:tcW w:w="1560" w:type="dxa"/>
            <w:tcBorders>
              <w:top w:val="single" w:sz="8" w:space="0" w:color="000000"/>
              <w:left w:val="single" w:sz="8" w:space="0" w:color="000000"/>
              <w:bottom w:val="single" w:sz="8" w:space="0" w:color="000000"/>
              <w:right w:val="single" w:sz="8" w:space="0" w:color="000000"/>
            </w:tcBorders>
          </w:tcPr>
          <w:p w14:paraId="7BF27F78"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2.110,00</w:t>
            </w:r>
            <w:r w:rsidRPr="006A719B">
              <w:rPr>
                <w:rFonts w:ascii="Arial" w:hAnsi="Arial" w:cs="Arial"/>
                <w:w w:val="90"/>
                <w:sz w:val="20"/>
                <w:szCs w:val="20"/>
                <w:lang w:val="ca-ES"/>
              </w:rPr>
              <w:t>€</w:t>
            </w:r>
          </w:p>
        </w:tc>
        <w:tc>
          <w:tcPr>
            <w:tcW w:w="1134" w:type="dxa"/>
            <w:tcBorders>
              <w:top w:val="single" w:sz="8" w:space="0" w:color="000000"/>
              <w:left w:val="single" w:sz="8" w:space="0" w:color="000000"/>
              <w:bottom w:val="single" w:sz="8" w:space="0" w:color="000000"/>
              <w:right w:val="single" w:sz="8" w:space="0" w:color="000000"/>
            </w:tcBorders>
          </w:tcPr>
          <w:p w14:paraId="21112AB6"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443,10</w:t>
            </w:r>
            <w:r w:rsidRPr="006A719B">
              <w:rPr>
                <w:rFonts w:ascii="Arial" w:hAnsi="Arial" w:cs="Arial"/>
                <w:w w:val="90"/>
                <w:sz w:val="20"/>
                <w:szCs w:val="20"/>
                <w:lang w:val="ca-ES"/>
              </w:rPr>
              <w:t>€</w:t>
            </w:r>
          </w:p>
        </w:tc>
        <w:tc>
          <w:tcPr>
            <w:tcW w:w="1385" w:type="dxa"/>
            <w:tcBorders>
              <w:top w:val="single" w:sz="8" w:space="0" w:color="000000"/>
              <w:left w:val="single" w:sz="8" w:space="0" w:color="000000"/>
              <w:bottom w:val="single" w:sz="8" w:space="0" w:color="000000"/>
              <w:right w:val="single" w:sz="8" w:space="0" w:color="000000"/>
            </w:tcBorders>
          </w:tcPr>
          <w:p w14:paraId="2AA0555F"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w w:val="90"/>
                <w:sz w:val="20"/>
                <w:szCs w:val="20"/>
                <w:lang w:val="ca-ES"/>
              </w:rPr>
              <w:t>2.553,10€</w:t>
            </w:r>
          </w:p>
        </w:tc>
      </w:tr>
      <w:tr w:rsidR="00FC5C89" w:rsidRPr="006A719B" w14:paraId="7FBE8F38" w14:textId="77777777" w:rsidTr="00FC66B2">
        <w:trPr>
          <w:trHeight w:val="183"/>
        </w:trPr>
        <w:tc>
          <w:tcPr>
            <w:tcW w:w="4536" w:type="dxa"/>
            <w:tcBorders>
              <w:top w:val="single" w:sz="8" w:space="0" w:color="000000"/>
              <w:left w:val="single" w:sz="4" w:space="0" w:color="000000"/>
              <w:bottom w:val="single" w:sz="8" w:space="0" w:color="000000"/>
              <w:right w:val="single" w:sz="8" w:space="0" w:color="000000"/>
            </w:tcBorders>
          </w:tcPr>
          <w:p w14:paraId="36A8D99B"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 xml:space="preserve">Lot 5: Lloguer de </w:t>
            </w:r>
            <w:proofErr w:type="spellStart"/>
            <w:r w:rsidRPr="006A719B">
              <w:rPr>
                <w:rFonts w:ascii="Arial" w:hAnsi="Arial" w:cs="Arial"/>
                <w:sz w:val="20"/>
                <w:szCs w:val="20"/>
                <w:lang w:val="ca-ES"/>
              </w:rPr>
              <w:t>Wc’s</w:t>
            </w:r>
            <w:proofErr w:type="spellEnd"/>
            <w:r w:rsidRPr="006A719B">
              <w:rPr>
                <w:rFonts w:ascii="Arial" w:hAnsi="Arial" w:cs="Arial"/>
                <w:sz w:val="20"/>
                <w:szCs w:val="20"/>
                <w:lang w:val="ca-ES"/>
              </w:rPr>
              <w:t xml:space="preserve"> Químics per a diferents actes organitzats per l’Ajuntament. </w:t>
            </w:r>
          </w:p>
        </w:tc>
        <w:tc>
          <w:tcPr>
            <w:tcW w:w="1560" w:type="dxa"/>
            <w:tcBorders>
              <w:top w:val="single" w:sz="8" w:space="0" w:color="000000"/>
              <w:left w:val="single" w:sz="8" w:space="0" w:color="000000"/>
              <w:bottom w:val="single" w:sz="8" w:space="0" w:color="000000"/>
              <w:right w:val="single" w:sz="8" w:space="0" w:color="000000"/>
            </w:tcBorders>
          </w:tcPr>
          <w:p w14:paraId="06B0EB53"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2.395,00</w:t>
            </w:r>
            <w:r w:rsidRPr="006A719B">
              <w:rPr>
                <w:rFonts w:ascii="Arial" w:hAnsi="Arial" w:cs="Arial"/>
                <w:w w:val="90"/>
                <w:sz w:val="20"/>
                <w:szCs w:val="20"/>
                <w:lang w:val="ca-ES"/>
              </w:rPr>
              <w:t>€</w:t>
            </w:r>
          </w:p>
        </w:tc>
        <w:tc>
          <w:tcPr>
            <w:tcW w:w="1134" w:type="dxa"/>
            <w:tcBorders>
              <w:top w:val="single" w:sz="8" w:space="0" w:color="000000"/>
              <w:left w:val="single" w:sz="8" w:space="0" w:color="000000"/>
              <w:bottom w:val="single" w:sz="8" w:space="0" w:color="000000"/>
              <w:right w:val="single" w:sz="8" w:space="0" w:color="000000"/>
            </w:tcBorders>
          </w:tcPr>
          <w:p w14:paraId="4C4084BA"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502,97</w:t>
            </w:r>
            <w:r w:rsidRPr="006A719B">
              <w:rPr>
                <w:rFonts w:ascii="Arial" w:hAnsi="Arial" w:cs="Arial"/>
                <w:w w:val="90"/>
                <w:sz w:val="20"/>
                <w:szCs w:val="20"/>
                <w:lang w:val="ca-ES"/>
              </w:rPr>
              <w:t>€</w:t>
            </w:r>
          </w:p>
        </w:tc>
        <w:tc>
          <w:tcPr>
            <w:tcW w:w="1385" w:type="dxa"/>
            <w:tcBorders>
              <w:top w:val="single" w:sz="8" w:space="0" w:color="000000"/>
              <w:left w:val="single" w:sz="8" w:space="0" w:color="000000"/>
              <w:bottom w:val="single" w:sz="8" w:space="0" w:color="000000"/>
              <w:right w:val="single" w:sz="8" w:space="0" w:color="000000"/>
            </w:tcBorders>
          </w:tcPr>
          <w:p w14:paraId="6230A88A"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2.897,95</w:t>
            </w:r>
            <w:r w:rsidRPr="006A719B">
              <w:rPr>
                <w:rFonts w:ascii="Arial" w:hAnsi="Arial" w:cs="Arial"/>
                <w:w w:val="90"/>
                <w:sz w:val="20"/>
                <w:szCs w:val="20"/>
                <w:lang w:val="ca-ES"/>
              </w:rPr>
              <w:t>€</w:t>
            </w:r>
          </w:p>
        </w:tc>
      </w:tr>
      <w:tr w:rsidR="00FC5C89" w:rsidRPr="006A719B" w14:paraId="52C17D75" w14:textId="77777777" w:rsidTr="00FC66B2">
        <w:trPr>
          <w:trHeight w:val="183"/>
        </w:trPr>
        <w:tc>
          <w:tcPr>
            <w:tcW w:w="4536" w:type="dxa"/>
            <w:tcBorders>
              <w:top w:val="single" w:sz="8" w:space="0" w:color="000000"/>
              <w:left w:val="single" w:sz="4" w:space="0" w:color="000000"/>
              <w:bottom w:val="single" w:sz="8" w:space="0" w:color="000000"/>
              <w:right w:val="single" w:sz="8" w:space="0" w:color="000000"/>
            </w:tcBorders>
          </w:tcPr>
          <w:p w14:paraId="4C89566C"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Lot 6: Lloguer de grups electrògens per a diferents actes organitzats per l’Ajuntament</w:t>
            </w:r>
          </w:p>
        </w:tc>
        <w:tc>
          <w:tcPr>
            <w:tcW w:w="1560" w:type="dxa"/>
            <w:tcBorders>
              <w:top w:val="single" w:sz="8" w:space="0" w:color="000000"/>
              <w:left w:val="single" w:sz="8" w:space="0" w:color="000000"/>
              <w:bottom w:val="single" w:sz="8" w:space="0" w:color="000000"/>
              <w:right w:val="single" w:sz="8" w:space="0" w:color="000000"/>
            </w:tcBorders>
          </w:tcPr>
          <w:p w14:paraId="4BC54979"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1.106,00</w:t>
            </w:r>
            <w:r w:rsidRPr="006A719B">
              <w:rPr>
                <w:rFonts w:ascii="Arial" w:hAnsi="Arial" w:cs="Arial"/>
                <w:w w:val="90"/>
                <w:sz w:val="20"/>
                <w:szCs w:val="20"/>
                <w:lang w:val="ca-ES"/>
              </w:rPr>
              <w:t>€</w:t>
            </w:r>
          </w:p>
        </w:tc>
        <w:tc>
          <w:tcPr>
            <w:tcW w:w="1134" w:type="dxa"/>
            <w:tcBorders>
              <w:top w:val="single" w:sz="8" w:space="0" w:color="000000"/>
              <w:left w:val="single" w:sz="8" w:space="0" w:color="000000"/>
              <w:bottom w:val="single" w:sz="8" w:space="0" w:color="000000"/>
              <w:right w:val="single" w:sz="8" w:space="0" w:color="000000"/>
            </w:tcBorders>
          </w:tcPr>
          <w:p w14:paraId="6AA0716F"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232,26</w:t>
            </w:r>
            <w:r w:rsidRPr="006A719B">
              <w:rPr>
                <w:rFonts w:ascii="Arial" w:hAnsi="Arial" w:cs="Arial"/>
                <w:w w:val="90"/>
                <w:sz w:val="20"/>
                <w:szCs w:val="20"/>
                <w:lang w:val="ca-ES"/>
              </w:rPr>
              <w:t>€</w:t>
            </w:r>
          </w:p>
        </w:tc>
        <w:tc>
          <w:tcPr>
            <w:tcW w:w="1385" w:type="dxa"/>
            <w:tcBorders>
              <w:top w:val="single" w:sz="8" w:space="0" w:color="000000"/>
              <w:left w:val="single" w:sz="8" w:space="0" w:color="000000"/>
              <w:bottom w:val="single" w:sz="8" w:space="0" w:color="000000"/>
              <w:right w:val="single" w:sz="8" w:space="0" w:color="000000"/>
            </w:tcBorders>
          </w:tcPr>
          <w:p w14:paraId="282C9E4B"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1.338,26</w:t>
            </w:r>
            <w:r w:rsidRPr="006A719B">
              <w:rPr>
                <w:rFonts w:ascii="Arial" w:hAnsi="Arial" w:cs="Arial"/>
                <w:w w:val="90"/>
                <w:sz w:val="20"/>
                <w:szCs w:val="20"/>
                <w:lang w:val="ca-ES"/>
              </w:rPr>
              <w:t>€</w:t>
            </w:r>
          </w:p>
        </w:tc>
      </w:tr>
      <w:tr w:rsidR="00FC5C89" w:rsidRPr="006A719B" w14:paraId="174C38E8" w14:textId="77777777" w:rsidTr="00FC66B2">
        <w:trPr>
          <w:trHeight w:val="183"/>
        </w:trPr>
        <w:tc>
          <w:tcPr>
            <w:tcW w:w="4536" w:type="dxa"/>
            <w:tcBorders>
              <w:top w:val="single" w:sz="8" w:space="0" w:color="000000"/>
              <w:left w:val="single" w:sz="4" w:space="0" w:color="000000"/>
              <w:bottom w:val="single" w:sz="8" w:space="0" w:color="000000"/>
              <w:right w:val="single" w:sz="8" w:space="0" w:color="000000"/>
            </w:tcBorders>
          </w:tcPr>
          <w:p w14:paraId="63F6E604"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 xml:space="preserve">Lot 7: Lloguer de camió escenari per als dies de la </w:t>
            </w:r>
            <w:r w:rsidRPr="006A719B">
              <w:rPr>
                <w:rFonts w:ascii="Arial" w:hAnsi="Arial" w:cs="Arial"/>
                <w:sz w:val="20"/>
                <w:szCs w:val="20"/>
                <w:lang w:val="ca-ES"/>
              </w:rPr>
              <w:lastRenderedPageBreak/>
              <w:t>Festa Major</w:t>
            </w:r>
          </w:p>
        </w:tc>
        <w:tc>
          <w:tcPr>
            <w:tcW w:w="1560" w:type="dxa"/>
            <w:tcBorders>
              <w:top w:val="single" w:sz="8" w:space="0" w:color="000000"/>
              <w:left w:val="single" w:sz="8" w:space="0" w:color="000000"/>
              <w:bottom w:val="single" w:sz="8" w:space="0" w:color="000000"/>
              <w:right w:val="single" w:sz="8" w:space="0" w:color="000000"/>
            </w:tcBorders>
          </w:tcPr>
          <w:p w14:paraId="11E3129B"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lastRenderedPageBreak/>
              <w:t>6.600,00</w:t>
            </w:r>
            <w:r w:rsidRPr="006A719B">
              <w:rPr>
                <w:rFonts w:ascii="Arial" w:hAnsi="Arial" w:cs="Arial"/>
                <w:w w:val="90"/>
                <w:sz w:val="20"/>
                <w:szCs w:val="20"/>
                <w:lang w:val="ca-ES"/>
              </w:rPr>
              <w:t>€</w:t>
            </w:r>
          </w:p>
        </w:tc>
        <w:tc>
          <w:tcPr>
            <w:tcW w:w="1134" w:type="dxa"/>
            <w:tcBorders>
              <w:top w:val="single" w:sz="8" w:space="0" w:color="000000"/>
              <w:left w:val="single" w:sz="8" w:space="0" w:color="000000"/>
              <w:bottom w:val="single" w:sz="8" w:space="0" w:color="000000"/>
              <w:right w:val="single" w:sz="8" w:space="0" w:color="000000"/>
            </w:tcBorders>
          </w:tcPr>
          <w:p w14:paraId="4F4D6E0B"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1.386,00</w:t>
            </w:r>
            <w:r w:rsidRPr="006A719B">
              <w:rPr>
                <w:rFonts w:ascii="Arial" w:hAnsi="Arial" w:cs="Arial"/>
                <w:w w:val="90"/>
                <w:sz w:val="20"/>
                <w:szCs w:val="20"/>
                <w:lang w:val="ca-ES"/>
              </w:rPr>
              <w:t>€</w:t>
            </w:r>
          </w:p>
        </w:tc>
        <w:tc>
          <w:tcPr>
            <w:tcW w:w="1385" w:type="dxa"/>
            <w:tcBorders>
              <w:top w:val="single" w:sz="8" w:space="0" w:color="000000"/>
              <w:left w:val="single" w:sz="8" w:space="0" w:color="000000"/>
              <w:bottom w:val="single" w:sz="8" w:space="0" w:color="000000"/>
              <w:right w:val="single" w:sz="8" w:space="0" w:color="000000"/>
            </w:tcBorders>
          </w:tcPr>
          <w:p w14:paraId="68837C80"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7.986,00</w:t>
            </w:r>
            <w:r w:rsidRPr="006A719B">
              <w:rPr>
                <w:rFonts w:ascii="Arial" w:hAnsi="Arial" w:cs="Arial"/>
                <w:w w:val="90"/>
                <w:sz w:val="20"/>
                <w:szCs w:val="20"/>
                <w:lang w:val="ca-ES"/>
              </w:rPr>
              <w:t>€</w:t>
            </w:r>
          </w:p>
        </w:tc>
      </w:tr>
      <w:tr w:rsidR="00FC5C89" w:rsidRPr="006A719B" w14:paraId="3ACC37E4" w14:textId="77777777" w:rsidTr="00FC66B2">
        <w:trPr>
          <w:trHeight w:val="183"/>
        </w:trPr>
        <w:tc>
          <w:tcPr>
            <w:tcW w:w="4536" w:type="dxa"/>
            <w:tcBorders>
              <w:top w:val="single" w:sz="8" w:space="0" w:color="000000"/>
              <w:left w:val="single" w:sz="4" w:space="0" w:color="000000"/>
              <w:bottom w:val="single" w:sz="8" w:space="0" w:color="000000"/>
              <w:right w:val="single" w:sz="8" w:space="0" w:color="000000"/>
            </w:tcBorders>
          </w:tcPr>
          <w:p w14:paraId="622FE02A"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Total</w:t>
            </w:r>
          </w:p>
        </w:tc>
        <w:tc>
          <w:tcPr>
            <w:tcW w:w="1560" w:type="dxa"/>
            <w:tcBorders>
              <w:top w:val="single" w:sz="8" w:space="0" w:color="000000"/>
              <w:left w:val="single" w:sz="8" w:space="0" w:color="000000"/>
              <w:bottom w:val="single" w:sz="8" w:space="0" w:color="000000"/>
              <w:right w:val="single" w:sz="8" w:space="0" w:color="000000"/>
            </w:tcBorders>
          </w:tcPr>
          <w:p w14:paraId="61B79AD3"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22.403,00€</w:t>
            </w:r>
          </w:p>
        </w:tc>
        <w:tc>
          <w:tcPr>
            <w:tcW w:w="1134" w:type="dxa"/>
            <w:tcBorders>
              <w:top w:val="single" w:sz="8" w:space="0" w:color="000000"/>
              <w:left w:val="single" w:sz="8" w:space="0" w:color="000000"/>
              <w:bottom w:val="single" w:sz="8" w:space="0" w:color="000000"/>
              <w:right w:val="single" w:sz="8" w:space="0" w:color="000000"/>
            </w:tcBorders>
          </w:tcPr>
          <w:p w14:paraId="5BBB7C3F"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4.704,63€</w:t>
            </w:r>
          </w:p>
        </w:tc>
        <w:tc>
          <w:tcPr>
            <w:tcW w:w="1385" w:type="dxa"/>
            <w:tcBorders>
              <w:top w:val="single" w:sz="8" w:space="0" w:color="000000"/>
              <w:left w:val="single" w:sz="8" w:space="0" w:color="000000"/>
              <w:bottom w:val="single" w:sz="8" w:space="0" w:color="000000"/>
              <w:right w:val="single" w:sz="8" w:space="0" w:color="000000"/>
            </w:tcBorders>
          </w:tcPr>
          <w:p w14:paraId="429A76CC" w14:textId="77777777" w:rsidR="00FC5C89" w:rsidRPr="006A719B" w:rsidRDefault="00FC5C89" w:rsidP="00FC66B2">
            <w:pPr>
              <w:pStyle w:val="TableParagraph"/>
              <w:rPr>
                <w:rFonts w:ascii="Arial" w:hAnsi="Arial" w:cs="Arial"/>
                <w:sz w:val="20"/>
                <w:szCs w:val="20"/>
                <w:lang w:val="ca-ES"/>
              </w:rPr>
            </w:pPr>
            <w:r w:rsidRPr="006A719B">
              <w:rPr>
                <w:rFonts w:ascii="Arial" w:hAnsi="Arial" w:cs="Arial"/>
                <w:sz w:val="20"/>
                <w:szCs w:val="20"/>
                <w:lang w:val="ca-ES"/>
              </w:rPr>
              <w:t>27.107,63€</w:t>
            </w:r>
          </w:p>
        </w:tc>
      </w:tr>
      <w:bookmarkEnd w:id="6"/>
    </w:tbl>
    <w:p w14:paraId="4789001E" w14:textId="77777777" w:rsidR="00FC5C89" w:rsidRPr="006A719B" w:rsidRDefault="00FC5C89" w:rsidP="00FC5C89">
      <w:pPr>
        <w:rPr>
          <w:rFonts w:ascii="Arial" w:eastAsia="Arial" w:hAnsi="Arial" w:cs="Arial"/>
          <w:sz w:val="20"/>
          <w:szCs w:val="20"/>
        </w:rPr>
      </w:pPr>
    </w:p>
    <w:p w14:paraId="6DD6540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L’oferta de preu de la licitadora no pot superar el pressupost net de licitació, ni els preus unitaris màxims. Si el preu de l'oferta de supera el pressupost net de licitació l’oferta serà íntegrament rebutjada.</w:t>
      </w:r>
    </w:p>
    <w:p w14:paraId="5262047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552B33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preu del contracte es determina en funció de preus unitaris.</w:t>
      </w:r>
    </w:p>
    <w:p w14:paraId="20B2C264" w14:textId="77777777" w:rsidR="00FC5C89" w:rsidRPr="006A719B" w:rsidRDefault="00FC5C89" w:rsidP="00FC5C89">
      <w:pPr>
        <w:rPr>
          <w:rFonts w:ascii="Arial" w:hAnsi="Arial" w:cs="Arial"/>
          <w:sz w:val="20"/>
          <w:szCs w:val="20"/>
        </w:rPr>
      </w:pPr>
    </w:p>
    <w:p w14:paraId="04D835A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L’Ajuntament no resta obligat a exhaurir el pressupost base de licitació</w:t>
      </w:r>
      <w:bookmarkStart w:id="7" w:name="_Hlk149557574"/>
      <w:r w:rsidRPr="006A719B">
        <w:rPr>
          <w:rFonts w:ascii="Arial" w:eastAsia="Arial" w:hAnsi="Arial" w:cs="Arial"/>
          <w:w w:val="95"/>
          <w:sz w:val="20"/>
          <w:szCs w:val="20"/>
        </w:rPr>
        <w:t>. Els preus unitaris màxims són els següents:</w:t>
      </w:r>
    </w:p>
    <w:p w14:paraId="758EC11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2268"/>
        <w:gridCol w:w="1417"/>
        <w:gridCol w:w="1418"/>
        <w:gridCol w:w="1701"/>
        <w:gridCol w:w="1141"/>
        <w:gridCol w:w="1276"/>
      </w:tblGrid>
      <w:tr w:rsidR="007C7C36" w:rsidRPr="006A719B" w14:paraId="2E287639" w14:textId="77777777" w:rsidTr="007C7C36">
        <w:trPr>
          <w:trHeight w:val="615"/>
        </w:trPr>
        <w:tc>
          <w:tcPr>
            <w:tcW w:w="846" w:type="dxa"/>
            <w:shd w:val="clear" w:color="auto" w:fill="auto"/>
            <w:noWrap/>
            <w:vAlign w:val="bottom"/>
            <w:hideMark/>
          </w:tcPr>
          <w:p w14:paraId="0091D058"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noWrap/>
            <w:hideMark/>
          </w:tcPr>
          <w:p w14:paraId="74F27CBC"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Producte</w:t>
            </w:r>
          </w:p>
        </w:tc>
        <w:tc>
          <w:tcPr>
            <w:tcW w:w="1417" w:type="dxa"/>
            <w:shd w:val="clear" w:color="auto" w:fill="auto"/>
            <w:vAlign w:val="bottom"/>
            <w:hideMark/>
          </w:tcPr>
          <w:p w14:paraId="15A81E0E"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Preu unitari de sortida (SENSE IVA)</w:t>
            </w:r>
          </w:p>
        </w:tc>
        <w:tc>
          <w:tcPr>
            <w:tcW w:w="1418" w:type="dxa"/>
            <w:shd w:val="clear" w:color="auto" w:fill="auto"/>
            <w:noWrap/>
            <w:vAlign w:val="bottom"/>
            <w:hideMark/>
          </w:tcPr>
          <w:p w14:paraId="22C2120E" w14:textId="175D38B1"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Quantitat</w:t>
            </w:r>
          </w:p>
        </w:tc>
        <w:tc>
          <w:tcPr>
            <w:tcW w:w="1701" w:type="dxa"/>
            <w:shd w:val="clear" w:color="auto" w:fill="auto"/>
            <w:vAlign w:val="bottom"/>
            <w:hideMark/>
          </w:tcPr>
          <w:p w14:paraId="0A3B71D7"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SUBTOTAL</w:t>
            </w:r>
          </w:p>
        </w:tc>
        <w:tc>
          <w:tcPr>
            <w:tcW w:w="1141" w:type="dxa"/>
            <w:shd w:val="clear" w:color="auto" w:fill="auto"/>
            <w:vAlign w:val="bottom"/>
          </w:tcPr>
          <w:p w14:paraId="258AF4E9"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IVA (21%)</w:t>
            </w:r>
          </w:p>
        </w:tc>
        <w:tc>
          <w:tcPr>
            <w:tcW w:w="1276" w:type="dxa"/>
            <w:shd w:val="clear" w:color="auto" w:fill="auto"/>
            <w:vAlign w:val="bottom"/>
            <w:hideMark/>
          </w:tcPr>
          <w:p w14:paraId="5EE2642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TOTAL</w:t>
            </w:r>
          </w:p>
        </w:tc>
      </w:tr>
      <w:tr w:rsidR="007C7C36" w:rsidRPr="006A719B" w14:paraId="7CABAF56" w14:textId="77777777" w:rsidTr="007C7C36">
        <w:trPr>
          <w:trHeight w:val="300"/>
        </w:trPr>
        <w:tc>
          <w:tcPr>
            <w:tcW w:w="846" w:type="dxa"/>
            <w:shd w:val="clear" w:color="auto" w:fill="auto"/>
            <w:noWrap/>
            <w:vAlign w:val="bottom"/>
            <w:hideMark/>
          </w:tcPr>
          <w:p w14:paraId="614C249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LOT 1</w:t>
            </w:r>
          </w:p>
        </w:tc>
        <w:tc>
          <w:tcPr>
            <w:tcW w:w="2268" w:type="dxa"/>
            <w:shd w:val="clear" w:color="auto" w:fill="auto"/>
            <w:vAlign w:val="bottom"/>
            <w:hideMark/>
          </w:tcPr>
          <w:p w14:paraId="4123FA4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Parquet fusta (m2)</w:t>
            </w:r>
          </w:p>
        </w:tc>
        <w:tc>
          <w:tcPr>
            <w:tcW w:w="1417" w:type="dxa"/>
            <w:shd w:val="clear" w:color="auto" w:fill="auto"/>
            <w:noWrap/>
            <w:vAlign w:val="bottom"/>
            <w:hideMark/>
          </w:tcPr>
          <w:p w14:paraId="1C44B488"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10,00 €</w:t>
            </w:r>
          </w:p>
        </w:tc>
        <w:tc>
          <w:tcPr>
            <w:tcW w:w="1418" w:type="dxa"/>
            <w:shd w:val="clear" w:color="auto" w:fill="auto"/>
            <w:noWrap/>
            <w:vAlign w:val="bottom"/>
            <w:hideMark/>
          </w:tcPr>
          <w:p w14:paraId="1A8C7366" w14:textId="53A920B3"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252 metres2</w:t>
            </w:r>
          </w:p>
        </w:tc>
        <w:tc>
          <w:tcPr>
            <w:tcW w:w="1701" w:type="dxa"/>
            <w:shd w:val="clear" w:color="auto" w:fill="auto"/>
            <w:noWrap/>
            <w:vAlign w:val="bottom"/>
            <w:hideMark/>
          </w:tcPr>
          <w:p w14:paraId="1933D60A"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2.520,00 €</w:t>
            </w:r>
          </w:p>
        </w:tc>
        <w:tc>
          <w:tcPr>
            <w:tcW w:w="1141" w:type="dxa"/>
            <w:shd w:val="clear" w:color="auto" w:fill="auto"/>
            <w:vAlign w:val="bottom"/>
          </w:tcPr>
          <w:p w14:paraId="74A70A22"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529,20 €</w:t>
            </w:r>
          </w:p>
        </w:tc>
        <w:tc>
          <w:tcPr>
            <w:tcW w:w="1276" w:type="dxa"/>
            <w:shd w:val="clear" w:color="auto" w:fill="auto"/>
            <w:noWrap/>
            <w:vAlign w:val="bottom"/>
            <w:hideMark/>
          </w:tcPr>
          <w:p w14:paraId="473CA5A6"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3.049,20 €</w:t>
            </w:r>
          </w:p>
        </w:tc>
      </w:tr>
      <w:tr w:rsidR="007C7C36" w:rsidRPr="006A719B" w14:paraId="5C2CE1EA" w14:textId="77777777" w:rsidTr="007C7C36">
        <w:trPr>
          <w:trHeight w:val="300"/>
        </w:trPr>
        <w:tc>
          <w:tcPr>
            <w:tcW w:w="846" w:type="dxa"/>
            <w:shd w:val="clear" w:color="auto" w:fill="auto"/>
            <w:noWrap/>
            <w:vAlign w:val="bottom"/>
            <w:hideMark/>
          </w:tcPr>
          <w:p w14:paraId="617274DF"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vAlign w:val="bottom"/>
            <w:hideMark/>
          </w:tcPr>
          <w:p w14:paraId="7EFA67F3" w14:textId="7C4EC20A"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Taula plegable fusta</w:t>
            </w:r>
            <w:r w:rsidR="00196857" w:rsidRPr="006A719B">
              <w:rPr>
                <w:rFonts w:ascii="Arial" w:hAnsi="Arial" w:cs="Arial"/>
                <w:sz w:val="20"/>
                <w:szCs w:val="20"/>
                <w:lang w:eastAsia="ca-ES"/>
              </w:rPr>
              <w:t xml:space="preserve"> 75 x 45</w:t>
            </w:r>
          </w:p>
        </w:tc>
        <w:tc>
          <w:tcPr>
            <w:tcW w:w="1417" w:type="dxa"/>
            <w:shd w:val="clear" w:color="auto" w:fill="auto"/>
            <w:noWrap/>
            <w:vAlign w:val="bottom"/>
            <w:hideMark/>
          </w:tcPr>
          <w:p w14:paraId="6772C66B"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2,00 €</w:t>
            </w:r>
          </w:p>
        </w:tc>
        <w:tc>
          <w:tcPr>
            <w:tcW w:w="1418" w:type="dxa"/>
            <w:shd w:val="clear" w:color="auto" w:fill="auto"/>
            <w:noWrap/>
            <w:vAlign w:val="bottom"/>
            <w:hideMark/>
          </w:tcPr>
          <w:p w14:paraId="6F1B952A" w14:textId="4C7B8480"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250 unitats</w:t>
            </w:r>
          </w:p>
        </w:tc>
        <w:tc>
          <w:tcPr>
            <w:tcW w:w="1701" w:type="dxa"/>
            <w:shd w:val="clear" w:color="auto" w:fill="auto"/>
            <w:noWrap/>
            <w:vAlign w:val="bottom"/>
            <w:hideMark/>
          </w:tcPr>
          <w:p w14:paraId="10365A08"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500,00 €</w:t>
            </w:r>
          </w:p>
        </w:tc>
        <w:tc>
          <w:tcPr>
            <w:tcW w:w="1141" w:type="dxa"/>
            <w:shd w:val="clear" w:color="auto" w:fill="auto"/>
            <w:vAlign w:val="bottom"/>
          </w:tcPr>
          <w:p w14:paraId="10289C6E"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105,00 €</w:t>
            </w:r>
          </w:p>
        </w:tc>
        <w:tc>
          <w:tcPr>
            <w:tcW w:w="1276" w:type="dxa"/>
            <w:shd w:val="clear" w:color="auto" w:fill="auto"/>
            <w:noWrap/>
            <w:vAlign w:val="bottom"/>
            <w:hideMark/>
          </w:tcPr>
          <w:p w14:paraId="0105F24B"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605,00 €</w:t>
            </w:r>
          </w:p>
        </w:tc>
      </w:tr>
      <w:tr w:rsidR="007C7C36" w:rsidRPr="006A719B" w14:paraId="0AC742CB" w14:textId="77777777" w:rsidTr="007C7C36">
        <w:trPr>
          <w:trHeight w:val="315"/>
        </w:trPr>
        <w:tc>
          <w:tcPr>
            <w:tcW w:w="846" w:type="dxa"/>
            <w:shd w:val="clear" w:color="auto" w:fill="auto"/>
            <w:noWrap/>
            <w:vAlign w:val="bottom"/>
            <w:hideMark/>
          </w:tcPr>
          <w:p w14:paraId="40E3B077"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vAlign w:val="bottom"/>
            <w:hideMark/>
          </w:tcPr>
          <w:p w14:paraId="79F59E18" w14:textId="34442B8B"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Cadira plegable plàstic model SAM</w:t>
            </w:r>
            <w:r w:rsidR="00196857" w:rsidRPr="006A719B">
              <w:rPr>
                <w:rFonts w:ascii="Arial" w:hAnsi="Arial" w:cs="Arial"/>
                <w:sz w:val="20"/>
                <w:szCs w:val="20"/>
                <w:lang w:eastAsia="ca-ES"/>
              </w:rPr>
              <w:t xml:space="preserve"> (2 o 3 colors)</w:t>
            </w:r>
          </w:p>
        </w:tc>
        <w:tc>
          <w:tcPr>
            <w:tcW w:w="1417" w:type="dxa"/>
            <w:shd w:val="clear" w:color="auto" w:fill="auto"/>
            <w:noWrap/>
            <w:vAlign w:val="bottom"/>
            <w:hideMark/>
          </w:tcPr>
          <w:p w14:paraId="5EBEE8E4"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1,00 €</w:t>
            </w:r>
          </w:p>
        </w:tc>
        <w:tc>
          <w:tcPr>
            <w:tcW w:w="1418" w:type="dxa"/>
            <w:shd w:val="clear" w:color="auto" w:fill="auto"/>
            <w:noWrap/>
            <w:vAlign w:val="bottom"/>
            <w:hideMark/>
          </w:tcPr>
          <w:p w14:paraId="6538342F" w14:textId="38057C5B"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1200 unitats</w:t>
            </w:r>
          </w:p>
        </w:tc>
        <w:tc>
          <w:tcPr>
            <w:tcW w:w="1701" w:type="dxa"/>
            <w:shd w:val="clear" w:color="auto" w:fill="auto"/>
            <w:noWrap/>
            <w:vAlign w:val="bottom"/>
            <w:hideMark/>
          </w:tcPr>
          <w:p w14:paraId="3836E47D"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1.200,00 €</w:t>
            </w:r>
          </w:p>
        </w:tc>
        <w:tc>
          <w:tcPr>
            <w:tcW w:w="1141" w:type="dxa"/>
            <w:shd w:val="clear" w:color="auto" w:fill="auto"/>
            <w:vAlign w:val="bottom"/>
          </w:tcPr>
          <w:p w14:paraId="2CE85B17"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252,00 €</w:t>
            </w:r>
          </w:p>
        </w:tc>
        <w:tc>
          <w:tcPr>
            <w:tcW w:w="1276" w:type="dxa"/>
            <w:shd w:val="clear" w:color="auto" w:fill="auto"/>
            <w:noWrap/>
            <w:vAlign w:val="bottom"/>
            <w:hideMark/>
          </w:tcPr>
          <w:p w14:paraId="68FB465D"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1.452,00 €</w:t>
            </w:r>
          </w:p>
        </w:tc>
      </w:tr>
      <w:tr w:rsidR="007C7C36" w:rsidRPr="006A719B" w14:paraId="1A08C961" w14:textId="77777777" w:rsidTr="007C7C36">
        <w:trPr>
          <w:trHeight w:val="600"/>
        </w:trPr>
        <w:tc>
          <w:tcPr>
            <w:tcW w:w="846" w:type="dxa"/>
            <w:shd w:val="clear" w:color="auto" w:fill="auto"/>
            <w:noWrap/>
            <w:vAlign w:val="bottom"/>
            <w:hideMark/>
          </w:tcPr>
          <w:p w14:paraId="195A1388"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LOT 2</w:t>
            </w:r>
          </w:p>
          <w:p w14:paraId="2FABFB35" w14:textId="77777777" w:rsidR="007C7C36" w:rsidRPr="006A719B" w:rsidRDefault="007C7C36" w:rsidP="00FC66B2">
            <w:pPr>
              <w:rPr>
                <w:rFonts w:ascii="Arial" w:hAnsi="Arial" w:cs="Arial"/>
                <w:sz w:val="20"/>
                <w:szCs w:val="20"/>
                <w:lang w:eastAsia="ca-ES"/>
              </w:rPr>
            </w:pPr>
          </w:p>
        </w:tc>
        <w:tc>
          <w:tcPr>
            <w:tcW w:w="2268" w:type="dxa"/>
            <w:shd w:val="clear" w:color="auto" w:fill="auto"/>
            <w:vAlign w:val="bottom"/>
            <w:hideMark/>
          </w:tcPr>
          <w:p w14:paraId="73D0FFEF" w14:textId="34EE10BB"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xml:space="preserve">Carpes plegables 3x3 amb muntatge </w:t>
            </w:r>
            <w:r w:rsidR="00196857" w:rsidRPr="006A719B">
              <w:rPr>
                <w:rFonts w:ascii="Arial" w:hAnsi="Arial" w:cs="Arial"/>
                <w:sz w:val="20"/>
                <w:szCs w:val="20"/>
                <w:lang w:eastAsia="ca-ES"/>
              </w:rPr>
              <w:t>(1 dia)</w:t>
            </w:r>
          </w:p>
        </w:tc>
        <w:tc>
          <w:tcPr>
            <w:tcW w:w="1417" w:type="dxa"/>
            <w:shd w:val="clear" w:color="auto" w:fill="auto"/>
            <w:noWrap/>
            <w:vAlign w:val="bottom"/>
            <w:hideMark/>
          </w:tcPr>
          <w:p w14:paraId="33F7724E"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80,00 €</w:t>
            </w:r>
          </w:p>
        </w:tc>
        <w:tc>
          <w:tcPr>
            <w:tcW w:w="1418" w:type="dxa"/>
            <w:shd w:val="clear" w:color="auto" w:fill="auto"/>
            <w:noWrap/>
            <w:vAlign w:val="bottom"/>
            <w:hideMark/>
          </w:tcPr>
          <w:p w14:paraId="1FAD4DE3" w14:textId="07C91318"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40 unitats</w:t>
            </w:r>
          </w:p>
        </w:tc>
        <w:tc>
          <w:tcPr>
            <w:tcW w:w="1701" w:type="dxa"/>
            <w:shd w:val="clear" w:color="auto" w:fill="auto"/>
            <w:noWrap/>
            <w:vAlign w:val="bottom"/>
            <w:hideMark/>
          </w:tcPr>
          <w:p w14:paraId="5691C312"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3.200,00 €</w:t>
            </w:r>
          </w:p>
        </w:tc>
        <w:tc>
          <w:tcPr>
            <w:tcW w:w="1141" w:type="dxa"/>
            <w:shd w:val="clear" w:color="auto" w:fill="auto"/>
            <w:vAlign w:val="bottom"/>
          </w:tcPr>
          <w:p w14:paraId="30F57FED"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672,00 €</w:t>
            </w:r>
          </w:p>
        </w:tc>
        <w:tc>
          <w:tcPr>
            <w:tcW w:w="1276" w:type="dxa"/>
            <w:shd w:val="clear" w:color="auto" w:fill="auto"/>
            <w:noWrap/>
            <w:vAlign w:val="bottom"/>
            <w:hideMark/>
          </w:tcPr>
          <w:p w14:paraId="553980A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3.872,00 €</w:t>
            </w:r>
          </w:p>
        </w:tc>
      </w:tr>
      <w:tr w:rsidR="007C7C36" w:rsidRPr="006A719B" w14:paraId="154D6581" w14:textId="77777777" w:rsidTr="007C7C36">
        <w:trPr>
          <w:trHeight w:val="600"/>
        </w:trPr>
        <w:tc>
          <w:tcPr>
            <w:tcW w:w="846" w:type="dxa"/>
            <w:shd w:val="clear" w:color="auto" w:fill="auto"/>
            <w:noWrap/>
            <w:vAlign w:val="bottom"/>
            <w:hideMark/>
          </w:tcPr>
          <w:p w14:paraId="5E2251BF"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LOT 3</w:t>
            </w:r>
          </w:p>
          <w:p w14:paraId="65A6FF79" w14:textId="77777777" w:rsidR="007C7C36" w:rsidRPr="006A719B" w:rsidRDefault="007C7C36" w:rsidP="00FC66B2">
            <w:pPr>
              <w:rPr>
                <w:rFonts w:ascii="Arial" w:hAnsi="Arial" w:cs="Arial"/>
                <w:sz w:val="20"/>
                <w:szCs w:val="20"/>
                <w:lang w:eastAsia="ca-ES"/>
              </w:rPr>
            </w:pPr>
          </w:p>
          <w:p w14:paraId="52A3C529" w14:textId="77777777" w:rsidR="007C7C36" w:rsidRPr="006A719B" w:rsidRDefault="007C7C36" w:rsidP="00FC66B2">
            <w:pPr>
              <w:rPr>
                <w:rFonts w:ascii="Arial" w:hAnsi="Arial" w:cs="Arial"/>
                <w:sz w:val="20"/>
                <w:szCs w:val="20"/>
                <w:lang w:eastAsia="ca-ES"/>
              </w:rPr>
            </w:pPr>
          </w:p>
          <w:p w14:paraId="6FCF8790" w14:textId="77777777" w:rsidR="007C7C36" w:rsidRPr="006A719B" w:rsidRDefault="007C7C36" w:rsidP="00FC66B2">
            <w:pPr>
              <w:rPr>
                <w:rFonts w:ascii="Arial" w:hAnsi="Arial" w:cs="Arial"/>
                <w:sz w:val="20"/>
                <w:szCs w:val="20"/>
                <w:lang w:eastAsia="ca-ES"/>
              </w:rPr>
            </w:pPr>
          </w:p>
        </w:tc>
        <w:tc>
          <w:tcPr>
            <w:tcW w:w="2268" w:type="dxa"/>
            <w:shd w:val="clear" w:color="auto" w:fill="auto"/>
            <w:vAlign w:val="bottom"/>
            <w:hideMark/>
          </w:tcPr>
          <w:p w14:paraId="07909F12" w14:textId="484E6DD4"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xml:space="preserve">Mòdul </w:t>
            </w:r>
            <w:proofErr w:type="spellStart"/>
            <w:r w:rsidRPr="006A719B">
              <w:rPr>
                <w:rFonts w:ascii="Arial" w:hAnsi="Arial" w:cs="Arial"/>
                <w:sz w:val="20"/>
                <w:szCs w:val="20"/>
                <w:lang w:eastAsia="ca-ES"/>
              </w:rPr>
              <w:t>wc's</w:t>
            </w:r>
            <w:proofErr w:type="spellEnd"/>
            <w:r w:rsidRPr="006A719B">
              <w:rPr>
                <w:rFonts w:ascii="Arial" w:hAnsi="Arial" w:cs="Arial"/>
                <w:sz w:val="20"/>
                <w:szCs w:val="20"/>
                <w:lang w:eastAsia="ca-ES"/>
              </w:rPr>
              <w:t xml:space="preserve"> 9 places els </w:t>
            </w:r>
            <w:r w:rsidR="00196857" w:rsidRPr="006A719B">
              <w:rPr>
                <w:rFonts w:ascii="Arial" w:hAnsi="Arial" w:cs="Arial"/>
                <w:sz w:val="20"/>
                <w:szCs w:val="20"/>
                <w:lang w:eastAsia="ca-ES"/>
              </w:rPr>
              <w:t xml:space="preserve">4 </w:t>
            </w:r>
            <w:r w:rsidRPr="006A719B">
              <w:rPr>
                <w:rFonts w:ascii="Arial" w:hAnsi="Arial" w:cs="Arial"/>
                <w:sz w:val="20"/>
                <w:szCs w:val="20"/>
                <w:lang w:eastAsia="ca-ES"/>
              </w:rPr>
              <w:t xml:space="preserve">dies de la Festa Major amb servei de neteja </w:t>
            </w:r>
          </w:p>
        </w:tc>
        <w:tc>
          <w:tcPr>
            <w:tcW w:w="1417" w:type="dxa"/>
            <w:shd w:val="clear" w:color="auto" w:fill="auto"/>
            <w:noWrap/>
            <w:vAlign w:val="bottom"/>
            <w:hideMark/>
          </w:tcPr>
          <w:p w14:paraId="52331D7A"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1.071,00 €</w:t>
            </w:r>
          </w:p>
        </w:tc>
        <w:tc>
          <w:tcPr>
            <w:tcW w:w="1418" w:type="dxa"/>
            <w:shd w:val="clear" w:color="auto" w:fill="auto"/>
            <w:noWrap/>
            <w:vAlign w:val="bottom"/>
            <w:hideMark/>
          </w:tcPr>
          <w:p w14:paraId="7CE801D9" w14:textId="5453CCA7"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1 unitat</w:t>
            </w:r>
          </w:p>
        </w:tc>
        <w:tc>
          <w:tcPr>
            <w:tcW w:w="1701" w:type="dxa"/>
            <w:shd w:val="clear" w:color="auto" w:fill="auto"/>
            <w:noWrap/>
            <w:vAlign w:val="bottom"/>
            <w:hideMark/>
          </w:tcPr>
          <w:p w14:paraId="6B9BE97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1.071,00 €</w:t>
            </w:r>
          </w:p>
        </w:tc>
        <w:tc>
          <w:tcPr>
            <w:tcW w:w="1141" w:type="dxa"/>
            <w:shd w:val="clear" w:color="auto" w:fill="auto"/>
            <w:vAlign w:val="bottom"/>
          </w:tcPr>
          <w:p w14:paraId="5757D849"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224,91 €</w:t>
            </w:r>
          </w:p>
        </w:tc>
        <w:tc>
          <w:tcPr>
            <w:tcW w:w="1276" w:type="dxa"/>
            <w:shd w:val="clear" w:color="auto" w:fill="auto"/>
            <w:noWrap/>
            <w:vAlign w:val="bottom"/>
            <w:hideMark/>
          </w:tcPr>
          <w:p w14:paraId="60115DEE"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1.295,91 €</w:t>
            </w:r>
          </w:p>
        </w:tc>
      </w:tr>
      <w:tr w:rsidR="007C7C36" w:rsidRPr="006A719B" w14:paraId="5FB6ECF4" w14:textId="77777777" w:rsidTr="007C7C36">
        <w:trPr>
          <w:trHeight w:val="600"/>
        </w:trPr>
        <w:tc>
          <w:tcPr>
            <w:tcW w:w="846" w:type="dxa"/>
            <w:shd w:val="clear" w:color="auto" w:fill="auto"/>
            <w:noWrap/>
            <w:vAlign w:val="bottom"/>
            <w:hideMark/>
          </w:tcPr>
          <w:p w14:paraId="553BCADF" w14:textId="77777777" w:rsidR="007C7C36" w:rsidRPr="006A719B" w:rsidRDefault="007C7C36" w:rsidP="00FC66B2">
            <w:pPr>
              <w:rPr>
                <w:rFonts w:ascii="Arial" w:hAnsi="Arial" w:cs="Arial"/>
                <w:sz w:val="20"/>
                <w:szCs w:val="20"/>
                <w:lang w:eastAsia="ca-ES"/>
              </w:rPr>
            </w:pPr>
          </w:p>
          <w:p w14:paraId="71E2B203" w14:textId="77777777" w:rsidR="007C7C36" w:rsidRPr="006A719B" w:rsidRDefault="007C7C36" w:rsidP="00FC66B2">
            <w:pPr>
              <w:rPr>
                <w:rFonts w:ascii="Arial" w:hAnsi="Arial" w:cs="Arial"/>
                <w:sz w:val="20"/>
                <w:szCs w:val="20"/>
                <w:lang w:eastAsia="ca-ES"/>
              </w:rPr>
            </w:pPr>
          </w:p>
          <w:p w14:paraId="20D4179A" w14:textId="77777777" w:rsidR="007C7C36" w:rsidRPr="006A719B" w:rsidRDefault="007C7C36" w:rsidP="00FC66B2">
            <w:pPr>
              <w:rPr>
                <w:rFonts w:ascii="Arial" w:hAnsi="Arial" w:cs="Arial"/>
                <w:sz w:val="20"/>
                <w:szCs w:val="20"/>
                <w:lang w:eastAsia="ca-ES"/>
              </w:rPr>
            </w:pPr>
          </w:p>
        </w:tc>
        <w:tc>
          <w:tcPr>
            <w:tcW w:w="2268" w:type="dxa"/>
            <w:shd w:val="clear" w:color="auto" w:fill="auto"/>
            <w:vAlign w:val="bottom"/>
            <w:hideMark/>
          </w:tcPr>
          <w:p w14:paraId="039A21D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xml:space="preserve">Mòdul </w:t>
            </w:r>
            <w:proofErr w:type="spellStart"/>
            <w:r w:rsidRPr="006A719B">
              <w:rPr>
                <w:rFonts w:ascii="Arial" w:hAnsi="Arial" w:cs="Arial"/>
                <w:sz w:val="20"/>
                <w:szCs w:val="20"/>
                <w:lang w:eastAsia="ca-ES"/>
              </w:rPr>
              <w:t>wc's</w:t>
            </w:r>
            <w:proofErr w:type="spellEnd"/>
            <w:r w:rsidRPr="006A719B">
              <w:rPr>
                <w:rFonts w:ascii="Arial" w:hAnsi="Arial" w:cs="Arial"/>
                <w:sz w:val="20"/>
                <w:szCs w:val="20"/>
                <w:lang w:eastAsia="ca-ES"/>
              </w:rPr>
              <w:t xml:space="preserve"> 9 places per a un servei puntual amb servei de neteja </w:t>
            </w:r>
          </w:p>
        </w:tc>
        <w:tc>
          <w:tcPr>
            <w:tcW w:w="1417" w:type="dxa"/>
            <w:shd w:val="clear" w:color="auto" w:fill="auto"/>
            <w:noWrap/>
            <w:vAlign w:val="bottom"/>
            <w:hideMark/>
          </w:tcPr>
          <w:p w14:paraId="4B105BF1"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945,00 €</w:t>
            </w:r>
          </w:p>
        </w:tc>
        <w:tc>
          <w:tcPr>
            <w:tcW w:w="1418" w:type="dxa"/>
            <w:shd w:val="clear" w:color="auto" w:fill="auto"/>
            <w:noWrap/>
            <w:vAlign w:val="bottom"/>
            <w:hideMark/>
          </w:tcPr>
          <w:p w14:paraId="27B5C617" w14:textId="22489E34"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1 unitat</w:t>
            </w:r>
          </w:p>
        </w:tc>
        <w:tc>
          <w:tcPr>
            <w:tcW w:w="1701" w:type="dxa"/>
            <w:shd w:val="clear" w:color="auto" w:fill="auto"/>
            <w:noWrap/>
            <w:vAlign w:val="bottom"/>
            <w:hideMark/>
          </w:tcPr>
          <w:p w14:paraId="037D21EC"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945,00 €</w:t>
            </w:r>
          </w:p>
        </w:tc>
        <w:tc>
          <w:tcPr>
            <w:tcW w:w="1141" w:type="dxa"/>
            <w:shd w:val="clear" w:color="auto" w:fill="auto"/>
            <w:vAlign w:val="bottom"/>
          </w:tcPr>
          <w:p w14:paraId="728B0BBC"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198,45 €</w:t>
            </w:r>
          </w:p>
        </w:tc>
        <w:tc>
          <w:tcPr>
            <w:tcW w:w="1276" w:type="dxa"/>
            <w:shd w:val="clear" w:color="auto" w:fill="auto"/>
            <w:noWrap/>
            <w:vAlign w:val="bottom"/>
            <w:hideMark/>
          </w:tcPr>
          <w:p w14:paraId="5B4E238E"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1.143,45 €</w:t>
            </w:r>
          </w:p>
        </w:tc>
      </w:tr>
      <w:tr w:rsidR="007C7C36" w:rsidRPr="006A719B" w14:paraId="4860EB09" w14:textId="77777777" w:rsidTr="007C7C36">
        <w:trPr>
          <w:trHeight w:val="600"/>
        </w:trPr>
        <w:tc>
          <w:tcPr>
            <w:tcW w:w="846" w:type="dxa"/>
            <w:shd w:val="clear" w:color="auto" w:fill="auto"/>
            <w:noWrap/>
            <w:vAlign w:val="bottom"/>
            <w:hideMark/>
          </w:tcPr>
          <w:p w14:paraId="07AD3BD7" w14:textId="77777777" w:rsidR="007C7C36" w:rsidRPr="006A719B" w:rsidRDefault="007C7C36" w:rsidP="00FC66B2">
            <w:pPr>
              <w:rPr>
                <w:rFonts w:ascii="Arial" w:hAnsi="Arial" w:cs="Arial"/>
                <w:sz w:val="20"/>
                <w:szCs w:val="20"/>
                <w:lang w:eastAsia="ca-ES"/>
              </w:rPr>
            </w:pPr>
          </w:p>
          <w:p w14:paraId="1BDD4980" w14:textId="77777777" w:rsidR="007C7C36" w:rsidRPr="006A719B" w:rsidRDefault="007C7C36" w:rsidP="00FC66B2">
            <w:pPr>
              <w:rPr>
                <w:rFonts w:ascii="Arial" w:hAnsi="Arial" w:cs="Arial"/>
                <w:sz w:val="20"/>
                <w:szCs w:val="20"/>
                <w:lang w:eastAsia="ca-ES"/>
              </w:rPr>
            </w:pPr>
          </w:p>
          <w:p w14:paraId="1359754A" w14:textId="77777777" w:rsidR="007C7C36" w:rsidRPr="006A719B" w:rsidRDefault="007C7C36" w:rsidP="00FC66B2">
            <w:pPr>
              <w:rPr>
                <w:rFonts w:ascii="Arial" w:hAnsi="Arial" w:cs="Arial"/>
                <w:sz w:val="20"/>
                <w:szCs w:val="20"/>
                <w:lang w:eastAsia="ca-ES"/>
              </w:rPr>
            </w:pPr>
          </w:p>
        </w:tc>
        <w:tc>
          <w:tcPr>
            <w:tcW w:w="2268" w:type="dxa"/>
            <w:shd w:val="clear" w:color="auto" w:fill="auto"/>
            <w:vAlign w:val="bottom"/>
            <w:hideMark/>
          </w:tcPr>
          <w:p w14:paraId="69F55DCA" w14:textId="1A6A8CA5"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xml:space="preserve">Mòdul camerinos amb parquet i aire condicionat els </w:t>
            </w:r>
            <w:r w:rsidR="00196857" w:rsidRPr="006A719B">
              <w:rPr>
                <w:rFonts w:ascii="Arial" w:hAnsi="Arial" w:cs="Arial"/>
                <w:sz w:val="20"/>
                <w:szCs w:val="20"/>
                <w:lang w:eastAsia="ca-ES"/>
              </w:rPr>
              <w:t xml:space="preserve">4 </w:t>
            </w:r>
            <w:r w:rsidRPr="006A719B">
              <w:rPr>
                <w:rFonts w:ascii="Arial" w:hAnsi="Arial" w:cs="Arial"/>
                <w:sz w:val="20"/>
                <w:szCs w:val="20"/>
                <w:lang w:eastAsia="ca-ES"/>
              </w:rPr>
              <w:t xml:space="preserve">dies de la Festa Major amb servei de neteja </w:t>
            </w:r>
          </w:p>
        </w:tc>
        <w:tc>
          <w:tcPr>
            <w:tcW w:w="1417" w:type="dxa"/>
            <w:shd w:val="clear" w:color="auto" w:fill="auto"/>
            <w:noWrap/>
            <w:vAlign w:val="bottom"/>
            <w:hideMark/>
          </w:tcPr>
          <w:p w14:paraId="051BFA49"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756,00 €</w:t>
            </w:r>
          </w:p>
        </w:tc>
        <w:tc>
          <w:tcPr>
            <w:tcW w:w="1418" w:type="dxa"/>
            <w:shd w:val="clear" w:color="auto" w:fill="auto"/>
            <w:noWrap/>
            <w:vAlign w:val="bottom"/>
            <w:hideMark/>
          </w:tcPr>
          <w:p w14:paraId="2300A648" w14:textId="2337D52B"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1 unitat</w:t>
            </w:r>
          </w:p>
        </w:tc>
        <w:tc>
          <w:tcPr>
            <w:tcW w:w="1701" w:type="dxa"/>
            <w:shd w:val="clear" w:color="auto" w:fill="auto"/>
            <w:noWrap/>
            <w:vAlign w:val="bottom"/>
            <w:hideMark/>
          </w:tcPr>
          <w:p w14:paraId="6AF7CD94"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756,00 €</w:t>
            </w:r>
          </w:p>
        </w:tc>
        <w:tc>
          <w:tcPr>
            <w:tcW w:w="1141" w:type="dxa"/>
            <w:shd w:val="clear" w:color="auto" w:fill="auto"/>
            <w:vAlign w:val="bottom"/>
          </w:tcPr>
          <w:p w14:paraId="3F969429"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168,00 €</w:t>
            </w:r>
          </w:p>
        </w:tc>
        <w:tc>
          <w:tcPr>
            <w:tcW w:w="1276" w:type="dxa"/>
            <w:shd w:val="clear" w:color="auto" w:fill="auto"/>
            <w:noWrap/>
            <w:vAlign w:val="bottom"/>
            <w:hideMark/>
          </w:tcPr>
          <w:p w14:paraId="0EBECA3B"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914,76 €</w:t>
            </w:r>
          </w:p>
        </w:tc>
      </w:tr>
      <w:tr w:rsidR="007C7C36" w:rsidRPr="006A719B" w14:paraId="793AC79D" w14:textId="77777777" w:rsidTr="007C7C36">
        <w:trPr>
          <w:trHeight w:val="300"/>
        </w:trPr>
        <w:tc>
          <w:tcPr>
            <w:tcW w:w="846" w:type="dxa"/>
            <w:shd w:val="clear" w:color="auto" w:fill="auto"/>
            <w:noWrap/>
            <w:vAlign w:val="bottom"/>
            <w:hideMark/>
          </w:tcPr>
          <w:p w14:paraId="49259B8D"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LOT 4</w:t>
            </w:r>
          </w:p>
          <w:p w14:paraId="42CD3D8C" w14:textId="77777777" w:rsidR="007C7C36" w:rsidRPr="006A719B" w:rsidRDefault="007C7C36" w:rsidP="00FC66B2">
            <w:pPr>
              <w:rPr>
                <w:rFonts w:ascii="Arial" w:hAnsi="Arial" w:cs="Arial"/>
                <w:sz w:val="20"/>
                <w:szCs w:val="20"/>
                <w:lang w:eastAsia="ca-ES"/>
              </w:rPr>
            </w:pPr>
          </w:p>
        </w:tc>
        <w:tc>
          <w:tcPr>
            <w:tcW w:w="2268" w:type="dxa"/>
            <w:shd w:val="clear" w:color="auto" w:fill="auto"/>
            <w:vAlign w:val="bottom"/>
            <w:hideMark/>
          </w:tcPr>
          <w:p w14:paraId="56BF0F15"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Calefactors trifàsics 1 dia</w:t>
            </w:r>
          </w:p>
        </w:tc>
        <w:tc>
          <w:tcPr>
            <w:tcW w:w="1417" w:type="dxa"/>
            <w:shd w:val="clear" w:color="auto" w:fill="auto"/>
            <w:noWrap/>
            <w:vAlign w:val="bottom"/>
            <w:hideMark/>
          </w:tcPr>
          <w:p w14:paraId="7AB26FB1"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120,00 €</w:t>
            </w:r>
          </w:p>
        </w:tc>
        <w:tc>
          <w:tcPr>
            <w:tcW w:w="1418" w:type="dxa"/>
            <w:shd w:val="clear" w:color="auto" w:fill="auto"/>
            <w:noWrap/>
            <w:vAlign w:val="bottom"/>
            <w:hideMark/>
          </w:tcPr>
          <w:p w14:paraId="39CDB737" w14:textId="2D4A1261"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4 unitats</w:t>
            </w:r>
          </w:p>
        </w:tc>
        <w:tc>
          <w:tcPr>
            <w:tcW w:w="1701" w:type="dxa"/>
            <w:shd w:val="clear" w:color="auto" w:fill="auto"/>
            <w:noWrap/>
            <w:vAlign w:val="bottom"/>
            <w:hideMark/>
          </w:tcPr>
          <w:p w14:paraId="23FA8050"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480,00 €</w:t>
            </w:r>
          </w:p>
        </w:tc>
        <w:tc>
          <w:tcPr>
            <w:tcW w:w="1141" w:type="dxa"/>
            <w:shd w:val="clear" w:color="auto" w:fill="auto"/>
            <w:vAlign w:val="bottom"/>
          </w:tcPr>
          <w:p w14:paraId="5C1953E7"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100,80 €</w:t>
            </w:r>
          </w:p>
        </w:tc>
        <w:tc>
          <w:tcPr>
            <w:tcW w:w="1276" w:type="dxa"/>
            <w:shd w:val="clear" w:color="auto" w:fill="auto"/>
            <w:noWrap/>
            <w:vAlign w:val="bottom"/>
            <w:hideMark/>
          </w:tcPr>
          <w:p w14:paraId="52B4B2C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580,80 €</w:t>
            </w:r>
          </w:p>
        </w:tc>
      </w:tr>
      <w:tr w:rsidR="007C7C36" w:rsidRPr="006A719B" w14:paraId="0E3E32B3" w14:textId="77777777" w:rsidTr="007C7C36">
        <w:trPr>
          <w:trHeight w:val="300"/>
        </w:trPr>
        <w:tc>
          <w:tcPr>
            <w:tcW w:w="846" w:type="dxa"/>
            <w:shd w:val="clear" w:color="auto" w:fill="auto"/>
            <w:noWrap/>
            <w:vAlign w:val="bottom"/>
            <w:hideMark/>
          </w:tcPr>
          <w:p w14:paraId="5F08DE00"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vAlign w:val="bottom"/>
            <w:hideMark/>
          </w:tcPr>
          <w:p w14:paraId="72398B86" w14:textId="37A65D7F"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xml:space="preserve">Calefactors trifàsics </w:t>
            </w:r>
            <w:r w:rsidR="00196857" w:rsidRPr="006A719B">
              <w:rPr>
                <w:rFonts w:ascii="Arial" w:hAnsi="Arial" w:cs="Arial"/>
                <w:sz w:val="20"/>
                <w:szCs w:val="20"/>
                <w:lang w:eastAsia="ca-ES"/>
              </w:rPr>
              <w:t>3 dies</w:t>
            </w:r>
          </w:p>
        </w:tc>
        <w:tc>
          <w:tcPr>
            <w:tcW w:w="1417" w:type="dxa"/>
            <w:shd w:val="clear" w:color="auto" w:fill="auto"/>
            <w:noWrap/>
            <w:vAlign w:val="bottom"/>
            <w:hideMark/>
          </w:tcPr>
          <w:p w14:paraId="24AA989B"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65,00 €</w:t>
            </w:r>
          </w:p>
        </w:tc>
        <w:tc>
          <w:tcPr>
            <w:tcW w:w="1418" w:type="dxa"/>
            <w:shd w:val="clear" w:color="auto" w:fill="auto"/>
            <w:noWrap/>
            <w:vAlign w:val="bottom"/>
            <w:hideMark/>
          </w:tcPr>
          <w:p w14:paraId="71E8522B" w14:textId="692C1819" w:rsidR="007C7C36" w:rsidRPr="006A719B" w:rsidRDefault="007C7C36" w:rsidP="00FC66B2">
            <w:pPr>
              <w:pStyle w:val="TableParagraph"/>
              <w:rPr>
                <w:rFonts w:ascii="Arial" w:hAnsi="Arial" w:cs="Arial"/>
                <w:sz w:val="20"/>
                <w:szCs w:val="20"/>
                <w:highlight w:val="cyan"/>
                <w:lang w:eastAsia="ca-ES"/>
              </w:rPr>
            </w:pPr>
            <w:r w:rsidRPr="006A719B">
              <w:rPr>
                <w:rFonts w:ascii="Arial" w:hAnsi="Arial" w:cs="Arial"/>
                <w:sz w:val="20"/>
                <w:szCs w:val="20"/>
                <w:lang w:eastAsia="ca-ES"/>
              </w:rPr>
              <w:t>4 unitats</w:t>
            </w:r>
          </w:p>
        </w:tc>
        <w:tc>
          <w:tcPr>
            <w:tcW w:w="1701" w:type="dxa"/>
            <w:shd w:val="clear" w:color="auto" w:fill="auto"/>
            <w:noWrap/>
            <w:vAlign w:val="bottom"/>
            <w:hideMark/>
          </w:tcPr>
          <w:p w14:paraId="78A53F91"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780,00 €</w:t>
            </w:r>
          </w:p>
        </w:tc>
        <w:tc>
          <w:tcPr>
            <w:tcW w:w="1141" w:type="dxa"/>
            <w:shd w:val="clear" w:color="auto" w:fill="auto"/>
            <w:vAlign w:val="bottom"/>
          </w:tcPr>
          <w:p w14:paraId="768498EE"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163,80 €</w:t>
            </w:r>
          </w:p>
        </w:tc>
        <w:tc>
          <w:tcPr>
            <w:tcW w:w="1276" w:type="dxa"/>
            <w:shd w:val="clear" w:color="auto" w:fill="auto"/>
            <w:noWrap/>
            <w:vAlign w:val="bottom"/>
            <w:hideMark/>
          </w:tcPr>
          <w:p w14:paraId="57EBDB05"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943,80 €</w:t>
            </w:r>
          </w:p>
        </w:tc>
      </w:tr>
      <w:tr w:rsidR="007C7C36" w:rsidRPr="006A719B" w14:paraId="478332B0" w14:textId="77777777" w:rsidTr="007C7C36">
        <w:trPr>
          <w:trHeight w:val="300"/>
        </w:trPr>
        <w:tc>
          <w:tcPr>
            <w:tcW w:w="846" w:type="dxa"/>
            <w:shd w:val="clear" w:color="auto" w:fill="auto"/>
            <w:noWrap/>
            <w:vAlign w:val="bottom"/>
            <w:hideMark/>
          </w:tcPr>
          <w:p w14:paraId="032BB561"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vAlign w:val="bottom"/>
            <w:hideMark/>
          </w:tcPr>
          <w:p w14:paraId="3ED9EE21" w14:textId="4529F67B"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Paraigües de calor</w:t>
            </w:r>
            <w:r w:rsidR="00196857" w:rsidRPr="006A719B">
              <w:rPr>
                <w:rFonts w:ascii="Arial" w:hAnsi="Arial" w:cs="Arial"/>
                <w:sz w:val="20"/>
                <w:szCs w:val="20"/>
                <w:lang w:eastAsia="ca-ES"/>
              </w:rPr>
              <w:t xml:space="preserve"> 1 dia</w:t>
            </w:r>
          </w:p>
        </w:tc>
        <w:tc>
          <w:tcPr>
            <w:tcW w:w="1417" w:type="dxa"/>
            <w:shd w:val="clear" w:color="auto" w:fill="auto"/>
            <w:noWrap/>
            <w:vAlign w:val="bottom"/>
            <w:hideMark/>
          </w:tcPr>
          <w:p w14:paraId="4991420E"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150,00 €</w:t>
            </w:r>
          </w:p>
        </w:tc>
        <w:tc>
          <w:tcPr>
            <w:tcW w:w="1418" w:type="dxa"/>
            <w:shd w:val="clear" w:color="auto" w:fill="auto"/>
            <w:noWrap/>
            <w:vAlign w:val="bottom"/>
            <w:hideMark/>
          </w:tcPr>
          <w:p w14:paraId="65EC764B" w14:textId="1005CF8A"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3 unitats</w:t>
            </w:r>
          </w:p>
        </w:tc>
        <w:tc>
          <w:tcPr>
            <w:tcW w:w="1701" w:type="dxa"/>
            <w:shd w:val="clear" w:color="auto" w:fill="auto"/>
            <w:noWrap/>
            <w:vAlign w:val="bottom"/>
            <w:hideMark/>
          </w:tcPr>
          <w:p w14:paraId="3B8311C9"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450,00 €</w:t>
            </w:r>
          </w:p>
        </w:tc>
        <w:tc>
          <w:tcPr>
            <w:tcW w:w="1141" w:type="dxa"/>
            <w:shd w:val="clear" w:color="auto" w:fill="auto"/>
            <w:vAlign w:val="bottom"/>
          </w:tcPr>
          <w:p w14:paraId="2E4E0D22"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94,50 €</w:t>
            </w:r>
          </w:p>
        </w:tc>
        <w:tc>
          <w:tcPr>
            <w:tcW w:w="1276" w:type="dxa"/>
            <w:shd w:val="clear" w:color="auto" w:fill="auto"/>
            <w:noWrap/>
            <w:vAlign w:val="bottom"/>
            <w:hideMark/>
          </w:tcPr>
          <w:p w14:paraId="035AA546"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544,50 €</w:t>
            </w:r>
          </w:p>
        </w:tc>
      </w:tr>
      <w:tr w:rsidR="007C7C36" w:rsidRPr="006A719B" w14:paraId="1F038A09" w14:textId="77777777" w:rsidTr="007C7C36">
        <w:trPr>
          <w:trHeight w:val="315"/>
        </w:trPr>
        <w:tc>
          <w:tcPr>
            <w:tcW w:w="846" w:type="dxa"/>
            <w:shd w:val="clear" w:color="auto" w:fill="auto"/>
            <w:noWrap/>
            <w:vAlign w:val="bottom"/>
            <w:hideMark/>
          </w:tcPr>
          <w:p w14:paraId="0F3C75FD"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vAlign w:val="bottom"/>
            <w:hideMark/>
          </w:tcPr>
          <w:p w14:paraId="1D871B8B" w14:textId="3DA08932"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Torre de llum</w:t>
            </w:r>
            <w:r w:rsidR="00196857" w:rsidRPr="006A719B">
              <w:rPr>
                <w:rFonts w:ascii="Arial" w:hAnsi="Arial" w:cs="Arial"/>
                <w:sz w:val="20"/>
                <w:szCs w:val="20"/>
                <w:lang w:eastAsia="ca-ES"/>
              </w:rPr>
              <w:t xml:space="preserve"> 1 dia</w:t>
            </w:r>
          </w:p>
        </w:tc>
        <w:tc>
          <w:tcPr>
            <w:tcW w:w="1417" w:type="dxa"/>
            <w:shd w:val="clear" w:color="auto" w:fill="auto"/>
            <w:noWrap/>
            <w:vAlign w:val="bottom"/>
            <w:hideMark/>
          </w:tcPr>
          <w:p w14:paraId="6338528D"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400,00 €</w:t>
            </w:r>
          </w:p>
        </w:tc>
        <w:tc>
          <w:tcPr>
            <w:tcW w:w="1418" w:type="dxa"/>
            <w:shd w:val="clear" w:color="auto" w:fill="auto"/>
            <w:noWrap/>
            <w:vAlign w:val="bottom"/>
            <w:hideMark/>
          </w:tcPr>
          <w:p w14:paraId="2BD343D5" w14:textId="34E2C273"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 unitat</w:t>
            </w:r>
          </w:p>
        </w:tc>
        <w:tc>
          <w:tcPr>
            <w:tcW w:w="1701" w:type="dxa"/>
            <w:shd w:val="clear" w:color="auto" w:fill="auto"/>
            <w:noWrap/>
            <w:vAlign w:val="bottom"/>
            <w:hideMark/>
          </w:tcPr>
          <w:p w14:paraId="62DDFA80"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400,00 €</w:t>
            </w:r>
          </w:p>
        </w:tc>
        <w:tc>
          <w:tcPr>
            <w:tcW w:w="1141" w:type="dxa"/>
            <w:shd w:val="clear" w:color="auto" w:fill="auto"/>
            <w:vAlign w:val="bottom"/>
          </w:tcPr>
          <w:p w14:paraId="78DFF336"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84,00 €</w:t>
            </w:r>
          </w:p>
        </w:tc>
        <w:tc>
          <w:tcPr>
            <w:tcW w:w="1276" w:type="dxa"/>
            <w:shd w:val="clear" w:color="auto" w:fill="auto"/>
            <w:noWrap/>
            <w:vAlign w:val="bottom"/>
            <w:hideMark/>
          </w:tcPr>
          <w:p w14:paraId="42826257"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484,00 €</w:t>
            </w:r>
          </w:p>
        </w:tc>
      </w:tr>
      <w:tr w:rsidR="007C7C36" w:rsidRPr="006A719B" w14:paraId="18875DA1" w14:textId="77777777" w:rsidTr="007C7C36">
        <w:trPr>
          <w:trHeight w:val="300"/>
        </w:trPr>
        <w:tc>
          <w:tcPr>
            <w:tcW w:w="846" w:type="dxa"/>
            <w:shd w:val="clear" w:color="auto" w:fill="auto"/>
            <w:noWrap/>
            <w:vAlign w:val="bottom"/>
            <w:hideMark/>
          </w:tcPr>
          <w:p w14:paraId="65D33A5B"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LOT 5</w:t>
            </w:r>
          </w:p>
          <w:p w14:paraId="7372B303" w14:textId="77777777" w:rsidR="007C7C36" w:rsidRPr="006A719B" w:rsidRDefault="007C7C36" w:rsidP="00FC66B2">
            <w:pPr>
              <w:rPr>
                <w:rFonts w:ascii="Arial" w:hAnsi="Arial" w:cs="Arial"/>
                <w:sz w:val="20"/>
                <w:szCs w:val="20"/>
                <w:lang w:eastAsia="ca-ES"/>
              </w:rPr>
            </w:pPr>
          </w:p>
        </w:tc>
        <w:tc>
          <w:tcPr>
            <w:tcW w:w="2268" w:type="dxa"/>
            <w:shd w:val="clear" w:color="auto" w:fill="auto"/>
            <w:vAlign w:val="bottom"/>
            <w:hideMark/>
          </w:tcPr>
          <w:p w14:paraId="124A60E5"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Cabina sanitària tot l'any</w:t>
            </w:r>
          </w:p>
        </w:tc>
        <w:tc>
          <w:tcPr>
            <w:tcW w:w="1417" w:type="dxa"/>
            <w:shd w:val="clear" w:color="auto" w:fill="auto"/>
            <w:noWrap/>
            <w:vAlign w:val="bottom"/>
            <w:hideMark/>
          </w:tcPr>
          <w:p w14:paraId="4A73ECC2"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1.415,00 €</w:t>
            </w:r>
          </w:p>
        </w:tc>
        <w:tc>
          <w:tcPr>
            <w:tcW w:w="1418" w:type="dxa"/>
            <w:shd w:val="clear" w:color="auto" w:fill="auto"/>
            <w:noWrap/>
            <w:vAlign w:val="bottom"/>
            <w:hideMark/>
          </w:tcPr>
          <w:p w14:paraId="52EF0254" w14:textId="201978E8"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 unitat</w:t>
            </w:r>
          </w:p>
        </w:tc>
        <w:tc>
          <w:tcPr>
            <w:tcW w:w="1701" w:type="dxa"/>
            <w:shd w:val="clear" w:color="auto" w:fill="auto"/>
            <w:noWrap/>
            <w:vAlign w:val="bottom"/>
            <w:hideMark/>
          </w:tcPr>
          <w:p w14:paraId="363920D7"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1.415,00 €</w:t>
            </w:r>
          </w:p>
        </w:tc>
        <w:tc>
          <w:tcPr>
            <w:tcW w:w="1141" w:type="dxa"/>
            <w:shd w:val="clear" w:color="auto" w:fill="auto"/>
            <w:vAlign w:val="bottom"/>
          </w:tcPr>
          <w:p w14:paraId="48ADA728"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297,15 €</w:t>
            </w:r>
          </w:p>
        </w:tc>
        <w:tc>
          <w:tcPr>
            <w:tcW w:w="1276" w:type="dxa"/>
            <w:shd w:val="clear" w:color="auto" w:fill="auto"/>
            <w:noWrap/>
            <w:vAlign w:val="bottom"/>
            <w:hideMark/>
          </w:tcPr>
          <w:p w14:paraId="48F27535"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1.712,15 €</w:t>
            </w:r>
          </w:p>
        </w:tc>
      </w:tr>
      <w:tr w:rsidR="007C7C36" w:rsidRPr="006A719B" w14:paraId="61940D88" w14:textId="77777777" w:rsidTr="007C7C36">
        <w:trPr>
          <w:trHeight w:val="300"/>
        </w:trPr>
        <w:tc>
          <w:tcPr>
            <w:tcW w:w="846" w:type="dxa"/>
            <w:shd w:val="clear" w:color="auto" w:fill="auto"/>
            <w:noWrap/>
            <w:vAlign w:val="bottom"/>
            <w:hideMark/>
          </w:tcPr>
          <w:p w14:paraId="1C1FA821"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vAlign w:val="bottom"/>
            <w:hideMark/>
          </w:tcPr>
          <w:p w14:paraId="0581CE23" w14:textId="75D1416B"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xml:space="preserve">Cabina sanitària per </w:t>
            </w:r>
            <w:r w:rsidR="00196857" w:rsidRPr="006A719B">
              <w:rPr>
                <w:rFonts w:ascii="Arial" w:hAnsi="Arial" w:cs="Arial"/>
                <w:sz w:val="20"/>
                <w:szCs w:val="20"/>
                <w:lang w:eastAsia="ca-ES"/>
              </w:rPr>
              <w:t xml:space="preserve">4 dies </w:t>
            </w:r>
            <w:r w:rsidRPr="006A719B">
              <w:rPr>
                <w:rFonts w:ascii="Arial" w:hAnsi="Arial" w:cs="Arial"/>
                <w:sz w:val="20"/>
                <w:szCs w:val="20"/>
                <w:lang w:eastAsia="ca-ES"/>
              </w:rPr>
              <w:t>Festa Major</w:t>
            </w:r>
          </w:p>
        </w:tc>
        <w:tc>
          <w:tcPr>
            <w:tcW w:w="1417" w:type="dxa"/>
            <w:shd w:val="clear" w:color="auto" w:fill="auto"/>
            <w:noWrap/>
            <w:vAlign w:val="bottom"/>
            <w:hideMark/>
          </w:tcPr>
          <w:p w14:paraId="5FCDC784" w14:textId="572268C1"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560,00 €</w:t>
            </w:r>
          </w:p>
        </w:tc>
        <w:tc>
          <w:tcPr>
            <w:tcW w:w="1418" w:type="dxa"/>
            <w:shd w:val="clear" w:color="auto" w:fill="auto"/>
            <w:noWrap/>
            <w:vAlign w:val="bottom"/>
            <w:hideMark/>
          </w:tcPr>
          <w:p w14:paraId="6C482F54" w14:textId="21FFF981"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 unitat</w:t>
            </w:r>
          </w:p>
        </w:tc>
        <w:tc>
          <w:tcPr>
            <w:tcW w:w="1701" w:type="dxa"/>
            <w:shd w:val="clear" w:color="auto" w:fill="auto"/>
            <w:noWrap/>
            <w:vAlign w:val="bottom"/>
            <w:hideMark/>
          </w:tcPr>
          <w:p w14:paraId="284C9ABC"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560,00 €</w:t>
            </w:r>
          </w:p>
        </w:tc>
        <w:tc>
          <w:tcPr>
            <w:tcW w:w="1141" w:type="dxa"/>
            <w:shd w:val="clear" w:color="auto" w:fill="auto"/>
            <w:vAlign w:val="bottom"/>
          </w:tcPr>
          <w:p w14:paraId="1DD8E375"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117,60 €</w:t>
            </w:r>
          </w:p>
        </w:tc>
        <w:tc>
          <w:tcPr>
            <w:tcW w:w="1276" w:type="dxa"/>
            <w:shd w:val="clear" w:color="auto" w:fill="auto"/>
            <w:noWrap/>
            <w:vAlign w:val="bottom"/>
            <w:hideMark/>
          </w:tcPr>
          <w:p w14:paraId="249ACC15"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677,60 €</w:t>
            </w:r>
          </w:p>
        </w:tc>
      </w:tr>
      <w:tr w:rsidR="007C7C36" w:rsidRPr="006A719B" w14:paraId="2E1C1282" w14:textId="77777777" w:rsidTr="007C7C36">
        <w:trPr>
          <w:trHeight w:val="315"/>
        </w:trPr>
        <w:tc>
          <w:tcPr>
            <w:tcW w:w="846" w:type="dxa"/>
            <w:shd w:val="clear" w:color="auto" w:fill="auto"/>
            <w:noWrap/>
            <w:vAlign w:val="bottom"/>
            <w:hideMark/>
          </w:tcPr>
          <w:p w14:paraId="07D7F45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vAlign w:val="bottom"/>
            <w:hideMark/>
          </w:tcPr>
          <w:p w14:paraId="02C4C66F"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Cabina sanitària 1 dia</w:t>
            </w:r>
          </w:p>
        </w:tc>
        <w:tc>
          <w:tcPr>
            <w:tcW w:w="1417" w:type="dxa"/>
            <w:shd w:val="clear" w:color="auto" w:fill="auto"/>
            <w:noWrap/>
            <w:vAlign w:val="bottom"/>
            <w:hideMark/>
          </w:tcPr>
          <w:p w14:paraId="51FD3F3B"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140,00 €</w:t>
            </w:r>
          </w:p>
        </w:tc>
        <w:tc>
          <w:tcPr>
            <w:tcW w:w="1418" w:type="dxa"/>
            <w:shd w:val="clear" w:color="auto" w:fill="auto"/>
            <w:noWrap/>
            <w:vAlign w:val="bottom"/>
            <w:hideMark/>
          </w:tcPr>
          <w:p w14:paraId="00E8FD82" w14:textId="7ACB2FA6"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3 unitats</w:t>
            </w:r>
          </w:p>
        </w:tc>
        <w:tc>
          <w:tcPr>
            <w:tcW w:w="1701" w:type="dxa"/>
            <w:shd w:val="clear" w:color="auto" w:fill="auto"/>
            <w:noWrap/>
            <w:vAlign w:val="bottom"/>
            <w:hideMark/>
          </w:tcPr>
          <w:p w14:paraId="0552129C"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420,00 €</w:t>
            </w:r>
          </w:p>
        </w:tc>
        <w:tc>
          <w:tcPr>
            <w:tcW w:w="1141" w:type="dxa"/>
            <w:shd w:val="clear" w:color="auto" w:fill="auto"/>
            <w:vAlign w:val="bottom"/>
          </w:tcPr>
          <w:p w14:paraId="38A0AEDC"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88,20 €</w:t>
            </w:r>
          </w:p>
        </w:tc>
        <w:tc>
          <w:tcPr>
            <w:tcW w:w="1276" w:type="dxa"/>
            <w:shd w:val="clear" w:color="auto" w:fill="auto"/>
            <w:noWrap/>
            <w:vAlign w:val="bottom"/>
            <w:hideMark/>
          </w:tcPr>
          <w:p w14:paraId="0760F823"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508,20 €</w:t>
            </w:r>
          </w:p>
        </w:tc>
      </w:tr>
      <w:tr w:rsidR="007C7C36" w:rsidRPr="006A719B" w14:paraId="5E5D0602" w14:textId="77777777" w:rsidTr="007C7C36">
        <w:trPr>
          <w:trHeight w:val="300"/>
        </w:trPr>
        <w:tc>
          <w:tcPr>
            <w:tcW w:w="846" w:type="dxa"/>
            <w:shd w:val="clear" w:color="auto" w:fill="auto"/>
            <w:noWrap/>
            <w:vAlign w:val="bottom"/>
            <w:hideMark/>
          </w:tcPr>
          <w:p w14:paraId="05FEDD1F"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LOT 6</w:t>
            </w:r>
          </w:p>
          <w:p w14:paraId="1D75A436" w14:textId="77777777" w:rsidR="007C7C36" w:rsidRPr="006A719B" w:rsidRDefault="007C7C36" w:rsidP="00FC66B2">
            <w:pPr>
              <w:pStyle w:val="TableParagraph"/>
              <w:rPr>
                <w:rFonts w:ascii="Arial" w:hAnsi="Arial" w:cs="Arial"/>
                <w:sz w:val="20"/>
                <w:szCs w:val="20"/>
                <w:lang w:eastAsia="ca-ES"/>
              </w:rPr>
            </w:pPr>
          </w:p>
          <w:p w14:paraId="45297D10" w14:textId="77777777" w:rsidR="007C7C36" w:rsidRPr="006A719B" w:rsidRDefault="007C7C36" w:rsidP="00FC66B2">
            <w:pPr>
              <w:pStyle w:val="TableParagraph"/>
              <w:rPr>
                <w:rFonts w:ascii="Arial" w:hAnsi="Arial" w:cs="Arial"/>
                <w:sz w:val="20"/>
                <w:szCs w:val="20"/>
                <w:lang w:eastAsia="ca-ES"/>
              </w:rPr>
            </w:pPr>
          </w:p>
          <w:p w14:paraId="63AFB9A9" w14:textId="77777777" w:rsidR="007C7C36" w:rsidRPr="006A719B" w:rsidRDefault="007C7C36" w:rsidP="00FC66B2">
            <w:pPr>
              <w:pStyle w:val="TableParagraph"/>
              <w:rPr>
                <w:rFonts w:ascii="Arial" w:hAnsi="Arial" w:cs="Arial"/>
                <w:sz w:val="20"/>
                <w:szCs w:val="20"/>
                <w:lang w:eastAsia="ca-ES"/>
              </w:rPr>
            </w:pPr>
          </w:p>
          <w:p w14:paraId="677262FB"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w:t>
            </w:r>
          </w:p>
        </w:tc>
        <w:tc>
          <w:tcPr>
            <w:tcW w:w="2268" w:type="dxa"/>
            <w:shd w:val="clear" w:color="auto" w:fill="auto"/>
            <w:vAlign w:val="bottom"/>
            <w:hideMark/>
          </w:tcPr>
          <w:p w14:paraId="2A4C282D" w14:textId="3D76365C"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lastRenderedPageBreak/>
              <w:t>Generador 200 KVA per</w:t>
            </w:r>
            <w:r w:rsidR="00196857" w:rsidRPr="006A719B">
              <w:rPr>
                <w:rFonts w:ascii="Arial" w:hAnsi="Arial" w:cs="Arial"/>
                <w:sz w:val="20"/>
                <w:szCs w:val="20"/>
                <w:lang w:eastAsia="ca-ES"/>
              </w:rPr>
              <w:t xml:space="preserve"> 4 dies </w:t>
            </w:r>
            <w:r w:rsidRPr="006A719B">
              <w:rPr>
                <w:rFonts w:ascii="Arial" w:hAnsi="Arial" w:cs="Arial"/>
                <w:sz w:val="20"/>
                <w:szCs w:val="20"/>
                <w:lang w:eastAsia="ca-ES"/>
              </w:rPr>
              <w:t>Festa Major</w:t>
            </w:r>
          </w:p>
        </w:tc>
        <w:tc>
          <w:tcPr>
            <w:tcW w:w="1417" w:type="dxa"/>
            <w:shd w:val="clear" w:color="auto" w:fill="auto"/>
            <w:noWrap/>
            <w:vAlign w:val="bottom"/>
            <w:hideMark/>
          </w:tcPr>
          <w:p w14:paraId="46AE1CE4"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1.106,00 €</w:t>
            </w:r>
          </w:p>
        </w:tc>
        <w:tc>
          <w:tcPr>
            <w:tcW w:w="1418" w:type="dxa"/>
            <w:shd w:val="clear" w:color="auto" w:fill="auto"/>
            <w:noWrap/>
            <w:vAlign w:val="bottom"/>
            <w:hideMark/>
          </w:tcPr>
          <w:p w14:paraId="62050F5F" w14:textId="6220A151"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 unitat</w:t>
            </w:r>
          </w:p>
        </w:tc>
        <w:tc>
          <w:tcPr>
            <w:tcW w:w="1701" w:type="dxa"/>
            <w:shd w:val="clear" w:color="auto" w:fill="auto"/>
            <w:noWrap/>
            <w:vAlign w:val="bottom"/>
            <w:hideMark/>
          </w:tcPr>
          <w:p w14:paraId="772B939D"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1.106,00 €</w:t>
            </w:r>
          </w:p>
        </w:tc>
        <w:tc>
          <w:tcPr>
            <w:tcW w:w="1141" w:type="dxa"/>
            <w:shd w:val="clear" w:color="auto" w:fill="auto"/>
            <w:vAlign w:val="bottom"/>
          </w:tcPr>
          <w:p w14:paraId="5DCAE1A6"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232,26 €</w:t>
            </w:r>
          </w:p>
        </w:tc>
        <w:tc>
          <w:tcPr>
            <w:tcW w:w="1276" w:type="dxa"/>
            <w:shd w:val="clear" w:color="auto" w:fill="auto"/>
            <w:noWrap/>
            <w:vAlign w:val="bottom"/>
            <w:hideMark/>
          </w:tcPr>
          <w:p w14:paraId="4B3F81A2"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1.338,26 €</w:t>
            </w:r>
          </w:p>
        </w:tc>
      </w:tr>
      <w:tr w:rsidR="007C7C36" w:rsidRPr="006A719B" w14:paraId="18CFF4E0" w14:textId="77777777" w:rsidTr="007C7C36">
        <w:trPr>
          <w:trHeight w:val="300"/>
        </w:trPr>
        <w:tc>
          <w:tcPr>
            <w:tcW w:w="846" w:type="dxa"/>
            <w:shd w:val="clear" w:color="auto" w:fill="auto"/>
            <w:noWrap/>
            <w:vAlign w:val="bottom"/>
            <w:hideMark/>
          </w:tcPr>
          <w:p w14:paraId="31BC529E"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LOT 7</w:t>
            </w:r>
          </w:p>
        </w:tc>
        <w:tc>
          <w:tcPr>
            <w:tcW w:w="2268" w:type="dxa"/>
            <w:shd w:val="clear" w:color="auto" w:fill="auto"/>
            <w:vAlign w:val="bottom"/>
            <w:hideMark/>
          </w:tcPr>
          <w:p w14:paraId="20BA53B6" w14:textId="29026B9B"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 xml:space="preserve">Camió escenari per </w:t>
            </w:r>
            <w:r w:rsidR="00196857" w:rsidRPr="006A719B">
              <w:rPr>
                <w:rFonts w:ascii="Arial" w:hAnsi="Arial" w:cs="Arial"/>
                <w:sz w:val="20"/>
                <w:szCs w:val="20"/>
                <w:lang w:eastAsia="ca-ES"/>
              </w:rPr>
              <w:t xml:space="preserve">4 dies </w:t>
            </w:r>
            <w:r w:rsidRPr="006A719B">
              <w:rPr>
                <w:rFonts w:ascii="Arial" w:hAnsi="Arial" w:cs="Arial"/>
                <w:sz w:val="20"/>
                <w:szCs w:val="20"/>
                <w:lang w:eastAsia="ca-ES"/>
              </w:rPr>
              <w:t>Festa Major</w:t>
            </w:r>
          </w:p>
        </w:tc>
        <w:tc>
          <w:tcPr>
            <w:tcW w:w="1417" w:type="dxa"/>
            <w:shd w:val="clear" w:color="auto" w:fill="auto"/>
            <w:noWrap/>
            <w:vAlign w:val="bottom"/>
            <w:hideMark/>
          </w:tcPr>
          <w:p w14:paraId="272A3E91" w14:textId="1EDFE7BA"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6.600,00 €</w:t>
            </w:r>
          </w:p>
        </w:tc>
        <w:tc>
          <w:tcPr>
            <w:tcW w:w="1418" w:type="dxa"/>
            <w:shd w:val="clear" w:color="auto" w:fill="auto"/>
            <w:noWrap/>
            <w:vAlign w:val="bottom"/>
            <w:hideMark/>
          </w:tcPr>
          <w:p w14:paraId="4765D07C" w14:textId="637A4603"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1 unitat</w:t>
            </w:r>
          </w:p>
        </w:tc>
        <w:tc>
          <w:tcPr>
            <w:tcW w:w="1701" w:type="dxa"/>
            <w:shd w:val="clear" w:color="auto" w:fill="auto"/>
            <w:noWrap/>
            <w:vAlign w:val="bottom"/>
            <w:hideMark/>
          </w:tcPr>
          <w:p w14:paraId="27FBEFAD"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6.600,00 €</w:t>
            </w:r>
          </w:p>
        </w:tc>
        <w:tc>
          <w:tcPr>
            <w:tcW w:w="1141" w:type="dxa"/>
            <w:shd w:val="clear" w:color="auto" w:fill="auto"/>
            <w:vAlign w:val="bottom"/>
          </w:tcPr>
          <w:p w14:paraId="07269665"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rPr>
              <w:t>1.386,00 €</w:t>
            </w:r>
          </w:p>
        </w:tc>
        <w:tc>
          <w:tcPr>
            <w:tcW w:w="1276" w:type="dxa"/>
            <w:shd w:val="clear" w:color="auto" w:fill="auto"/>
            <w:noWrap/>
            <w:vAlign w:val="bottom"/>
            <w:hideMark/>
          </w:tcPr>
          <w:p w14:paraId="6E644C4C" w14:textId="77777777" w:rsidR="007C7C36" w:rsidRPr="006A719B" w:rsidRDefault="007C7C36" w:rsidP="00FC66B2">
            <w:pPr>
              <w:pStyle w:val="TableParagraph"/>
              <w:rPr>
                <w:rFonts w:ascii="Arial" w:hAnsi="Arial" w:cs="Arial"/>
                <w:sz w:val="20"/>
                <w:szCs w:val="20"/>
                <w:lang w:eastAsia="ca-ES"/>
              </w:rPr>
            </w:pPr>
            <w:r w:rsidRPr="006A719B">
              <w:rPr>
                <w:rFonts w:ascii="Arial" w:hAnsi="Arial" w:cs="Arial"/>
                <w:sz w:val="20"/>
                <w:szCs w:val="20"/>
                <w:lang w:eastAsia="ca-ES"/>
              </w:rPr>
              <w:t>7.986,00 €</w:t>
            </w:r>
          </w:p>
        </w:tc>
      </w:tr>
      <w:tr w:rsidR="00FC5C89" w:rsidRPr="006A719B" w14:paraId="017737C0" w14:textId="77777777" w:rsidTr="00FC66B2">
        <w:trPr>
          <w:trHeight w:val="181"/>
        </w:trPr>
        <w:tc>
          <w:tcPr>
            <w:tcW w:w="5949" w:type="dxa"/>
            <w:gridSpan w:val="4"/>
            <w:shd w:val="clear" w:color="auto" w:fill="auto"/>
            <w:noWrap/>
            <w:vAlign w:val="bottom"/>
            <w:hideMark/>
          </w:tcPr>
          <w:p w14:paraId="7CF1F330" w14:textId="77777777" w:rsidR="00FC5C89" w:rsidRPr="006A719B" w:rsidRDefault="00FC5C89" w:rsidP="00FC66B2">
            <w:pPr>
              <w:pStyle w:val="TableParagraph"/>
              <w:rPr>
                <w:rFonts w:ascii="Arial" w:hAnsi="Arial" w:cs="Arial"/>
                <w:b/>
                <w:bCs/>
                <w:sz w:val="20"/>
                <w:szCs w:val="20"/>
                <w:lang w:eastAsia="ca-ES"/>
              </w:rPr>
            </w:pPr>
            <w:r w:rsidRPr="006A719B">
              <w:rPr>
                <w:rFonts w:ascii="Arial" w:hAnsi="Arial" w:cs="Arial"/>
                <w:b/>
                <w:bCs/>
                <w:sz w:val="20"/>
                <w:szCs w:val="20"/>
                <w:lang w:eastAsia="ca-ES"/>
              </w:rPr>
              <w:t>Total anual</w:t>
            </w:r>
          </w:p>
        </w:tc>
        <w:tc>
          <w:tcPr>
            <w:tcW w:w="1701" w:type="dxa"/>
            <w:shd w:val="clear" w:color="auto" w:fill="auto"/>
            <w:noWrap/>
            <w:vAlign w:val="bottom"/>
            <w:hideMark/>
          </w:tcPr>
          <w:p w14:paraId="690B7305" w14:textId="77777777" w:rsidR="00FC5C89" w:rsidRPr="006A719B" w:rsidRDefault="00FC5C89" w:rsidP="00FC66B2">
            <w:pPr>
              <w:pStyle w:val="TableParagraph"/>
              <w:rPr>
                <w:rFonts w:ascii="Arial" w:hAnsi="Arial" w:cs="Arial"/>
                <w:b/>
                <w:bCs/>
                <w:sz w:val="20"/>
                <w:szCs w:val="20"/>
                <w:lang w:eastAsia="ca-ES"/>
              </w:rPr>
            </w:pPr>
            <w:r w:rsidRPr="006A719B">
              <w:rPr>
                <w:rFonts w:ascii="Arial" w:hAnsi="Arial" w:cs="Arial"/>
                <w:b/>
                <w:bCs/>
                <w:sz w:val="20"/>
                <w:szCs w:val="20"/>
                <w:lang w:eastAsia="ca-ES"/>
              </w:rPr>
              <w:t>22.403,00 €</w:t>
            </w:r>
          </w:p>
        </w:tc>
        <w:tc>
          <w:tcPr>
            <w:tcW w:w="1141" w:type="dxa"/>
            <w:shd w:val="clear" w:color="auto" w:fill="auto"/>
            <w:noWrap/>
            <w:vAlign w:val="bottom"/>
            <w:hideMark/>
          </w:tcPr>
          <w:p w14:paraId="774866F2" w14:textId="77777777" w:rsidR="00FC5C89" w:rsidRPr="006A719B" w:rsidRDefault="00FC5C89" w:rsidP="00FC66B2">
            <w:pPr>
              <w:pStyle w:val="TableParagraph"/>
              <w:rPr>
                <w:rFonts w:ascii="Arial" w:hAnsi="Arial" w:cs="Arial"/>
                <w:b/>
                <w:bCs/>
                <w:sz w:val="20"/>
                <w:szCs w:val="20"/>
                <w:lang w:eastAsia="ca-ES"/>
              </w:rPr>
            </w:pPr>
            <w:r w:rsidRPr="006A719B">
              <w:rPr>
                <w:rFonts w:ascii="Arial" w:hAnsi="Arial" w:cs="Arial"/>
                <w:b/>
                <w:bCs/>
                <w:sz w:val="20"/>
                <w:szCs w:val="20"/>
                <w:lang w:eastAsia="ca-ES"/>
              </w:rPr>
              <w:t>4.704,63 €</w:t>
            </w:r>
          </w:p>
        </w:tc>
        <w:tc>
          <w:tcPr>
            <w:tcW w:w="1276" w:type="dxa"/>
            <w:shd w:val="clear" w:color="auto" w:fill="auto"/>
            <w:vAlign w:val="bottom"/>
          </w:tcPr>
          <w:p w14:paraId="2FA253D7" w14:textId="77777777" w:rsidR="00FC5C89" w:rsidRPr="006A719B" w:rsidRDefault="00FC5C89" w:rsidP="00FC66B2">
            <w:pPr>
              <w:pStyle w:val="TableParagraph"/>
              <w:rPr>
                <w:rFonts w:ascii="Arial" w:hAnsi="Arial" w:cs="Arial"/>
                <w:b/>
                <w:bCs/>
                <w:sz w:val="20"/>
                <w:szCs w:val="20"/>
                <w:lang w:eastAsia="ca-ES"/>
              </w:rPr>
            </w:pPr>
            <w:r w:rsidRPr="006A719B">
              <w:rPr>
                <w:rFonts w:ascii="Arial" w:hAnsi="Arial" w:cs="Arial"/>
                <w:b/>
                <w:bCs/>
                <w:sz w:val="20"/>
                <w:szCs w:val="20"/>
                <w:lang w:eastAsia="ca-ES"/>
              </w:rPr>
              <w:t>27.107,63 €</w:t>
            </w:r>
          </w:p>
        </w:tc>
      </w:tr>
      <w:tr w:rsidR="00FC5C89" w:rsidRPr="006A719B" w14:paraId="4EBA7FD0" w14:textId="77777777" w:rsidTr="00FC66B2">
        <w:trPr>
          <w:trHeight w:val="300"/>
        </w:trPr>
        <w:tc>
          <w:tcPr>
            <w:tcW w:w="5949" w:type="dxa"/>
            <w:gridSpan w:val="4"/>
            <w:shd w:val="clear" w:color="auto" w:fill="auto"/>
            <w:noWrap/>
            <w:vAlign w:val="bottom"/>
            <w:hideMark/>
          </w:tcPr>
          <w:p w14:paraId="55A26FA7" w14:textId="77777777" w:rsidR="00FC5C89" w:rsidRPr="006A719B" w:rsidRDefault="00FC5C89" w:rsidP="00FC66B2">
            <w:pPr>
              <w:pStyle w:val="TableParagraph"/>
              <w:rPr>
                <w:rFonts w:ascii="Arial" w:hAnsi="Arial" w:cs="Arial"/>
                <w:b/>
                <w:bCs/>
                <w:sz w:val="20"/>
                <w:szCs w:val="20"/>
                <w:lang w:eastAsia="ca-ES"/>
              </w:rPr>
            </w:pPr>
            <w:r w:rsidRPr="006A719B">
              <w:rPr>
                <w:rFonts w:ascii="Arial" w:hAnsi="Arial" w:cs="Arial"/>
                <w:b/>
                <w:bCs/>
                <w:sz w:val="20"/>
                <w:szCs w:val="20"/>
                <w:lang w:eastAsia="ca-ES"/>
              </w:rPr>
              <w:t>Total contracte</w:t>
            </w:r>
          </w:p>
        </w:tc>
        <w:tc>
          <w:tcPr>
            <w:tcW w:w="1701" w:type="dxa"/>
            <w:shd w:val="clear" w:color="auto" w:fill="auto"/>
            <w:noWrap/>
            <w:vAlign w:val="bottom"/>
            <w:hideMark/>
          </w:tcPr>
          <w:p w14:paraId="53A24EA2" w14:textId="77777777" w:rsidR="00FC5C89" w:rsidRPr="006A719B" w:rsidRDefault="00FC5C89" w:rsidP="00FC66B2">
            <w:pPr>
              <w:pStyle w:val="TableParagraph"/>
              <w:rPr>
                <w:rFonts w:ascii="Arial" w:hAnsi="Arial" w:cs="Arial"/>
                <w:b/>
                <w:bCs/>
                <w:sz w:val="20"/>
                <w:szCs w:val="20"/>
                <w:lang w:eastAsia="ca-ES"/>
              </w:rPr>
            </w:pPr>
            <w:r w:rsidRPr="006A719B">
              <w:rPr>
                <w:rFonts w:ascii="Arial" w:hAnsi="Arial" w:cs="Arial"/>
                <w:b/>
                <w:bCs/>
                <w:sz w:val="20"/>
                <w:szCs w:val="20"/>
                <w:lang w:eastAsia="ca-ES"/>
              </w:rPr>
              <w:t>22.403,00 €</w:t>
            </w:r>
          </w:p>
        </w:tc>
        <w:tc>
          <w:tcPr>
            <w:tcW w:w="1141" w:type="dxa"/>
            <w:shd w:val="clear" w:color="auto" w:fill="auto"/>
            <w:noWrap/>
            <w:vAlign w:val="bottom"/>
            <w:hideMark/>
          </w:tcPr>
          <w:p w14:paraId="14AF708D" w14:textId="77777777" w:rsidR="00FC5C89" w:rsidRPr="006A719B" w:rsidRDefault="00FC5C89" w:rsidP="00FC66B2">
            <w:pPr>
              <w:pStyle w:val="TableParagraph"/>
              <w:rPr>
                <w:rFonts w:ascii="Arial" w:hAnsi="Arial" w:cs="Arial"/>
                <w:b/>
                <w:bCs/>
                <w:sz w:val="20"/>
                <w:szCs w:val="20"/>
                <w:lang w:eastAsia="ca-ES"/>
              </w:rPr>
            </w:pPr>
            <w:r w:rsidRPr="006A719B">
              <w:rPr>
                <w:rFonts w:ascii="Arial" w:hAnsi="Arial" w:cs="Arial"/>
                <w:b/>
                <w:bCs/>
                <w:sz w:val="20"/>
                <w:szCs w:val="20"/>
                <w:lang w:eastAsia="ca-ES"/>
              </w:rPr>
              <w:t>4.704,63 €</w:t>
            </w:r>
          </w:p>
        </w:tc>
        <w:tc>
          <w:tcPr>
            <w:tcW w:w="1276" w:type="dxa"/>
            <w:shd w:val="clear" w:color="auto" w:fill="auto"/>
            <w:vAlign w:val="bottom"/>
          </w:tcPr>
          <w:p w14:paraId="297D8094" w14:textId="77777777" w:rsidR="00FC5C89" w:rsidRPr="006A719B" w:rsidRDefault="00FC5C89" w:rsidP="00FC66B2">
            <w:pPr>
              <w:pStyle w:val="TableParagraph"/>
              <w:rPr>
                <w:rFonts w:ascii="Arial" w:hAnsi="Arial" w:cs="Arial"/>
                <w:b/>
                <w:bCs/>
                <w:sz w:val="20"/>
                <w:szCs w:val="20"/>
                <w:lang w:eastAsia="ca-ES"/>
              </w:rPr>
            </w:pPr>
            <w:r w:rsidRPr="006A719B">
              <w:rPr>
                <w:rFonts w:ascii="Arial" w:hAnsi="Arial" w:cs="Arial"/>
                <w:b/>
                <w:bCs/>
                <w:sz w:val="20"/>
                <w:szCs w:val="20"/>
                <w:lang w:eastAsia="ca-ES"/>
              </w:rPr>
              <w:t>27.107,63 €</w:t>
            </w:r>
          </w:p>
        </w:tc>
      </w:tr>
      <w:bookmarkEnd w:id="7"/>
    </w:tbl>
    <w:p w14:paraId="63C6246E" w14:textId="77777777" w:rsidR="00FC5C89" w:rsidRPr="006A719B" w:rsidRDefault="00FC5C89" w:rsidP="00FC5C89">
      <w:pPr>
        <w:pStyle w:val="Textindependent"/>
        <w:jc w:val="both"/>
        <w:rPr>
          <w:rFonts w:ascii="Arial" w:eastAsia="Arial" w:hAnsi="Arial" w:cs="Arial"/>
          <w:sz w:val="20"/>
          <w:szCs w:val="20"/>
        </w:rPr>
      </w:pPr>
    </w:p>
    <w:p w14:paraId="43706FF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Revisió de preus: no procedeix.</w:t>
      </w:r>
    </w:p>
    <w:p w14:paraId="4B83648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AB4E2D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Aquest pressupost inclou tots els costos d’execució del contracte i anirà amb càrrec al pressupost de l’Ajuntament de Santa Cristina d’Aro i les aplicacions pressupostàries següents del pressupost municipal vigent: </w:t>
      </w:r>
    </w:p>
    <w:p w14:paraId="5870253B" w14:textId="77777777" w:rsidR="00FC5C89" w:rsidRPr="006A719B" w:rsidRDefault="00FC5C89" w:rsidP="00FC5C89">
      <w:pPr>
        <w:rPr>
          <w:rFonts w:ascii="Arial" w:hAnsi="Arial" w:cs="Arial"/>
          <w:sz w:val="20"/>
          <w:szCs w:val="20"/>
        </w:rPr>
      </w:pPr>
    </w:p>
    <w:p w14:paraId="61512651" w14:textId="77777777" w:rsidR="00FC5C89" w:rsidRPr="006A719B" w:rsidRDefault="00FC5C89" w:rsidP="00FC5C89">
      <w:pPr>
        <w:rPr>
          <w:rFonts w:ascii="Arial" w:hAnsi="Arial" w:cs="Arial"/>
          <w:sz w:val="20"/>
          <w:szCs w:val="20"/>
        </w:rPr>
      </w:pPr>
    </w:p>
    <w:p w14:paraId="0137E21F" w14:textId="77777777" w:rsidR="00FC5C89" w:rsidRPr="006A719B" w:rsidRDefault="00FC5C89" w:rsidP="00FC5C89">
      <w:pPr>
        <w:rPr>
          <w:rFonts w:ascii="Arial" w:hAnsi="Arial" w:cs="Arial"/>
          <w:sz w:val="20"/>
          <w:szCs w:val="20"/>
        </w:rPr>
      </w:pPr>
      <w:r w:rsidRPr="006A719B">
        <w:rPr>
          <w:rFonts w:ascii="Arial" w:hAnsi="Arial" w:cs="Arial"/>
          <w:sz w:val="20"/>
          <w:szCs w:val="20"/>
        </w:rPr>
        <w:t>Lot 1</w:t>
      </w:r>
    </w:p>
    <w:p w14:paraId="57EA79EE" w14:textId="77777777" w:rsidR="00FC5C89" w:rsidRPr="006A719B" w:rsidRDefault="00FC5C89" w:rsidP="00FC5C89">
      <w:pPr>
        <w:pStyle w:val="Pargrafdellista"/>
        <w:numPr>
          <w:ilvl w:val="0"/>
          <w:numId w:val="34"/>
        </w:numPr>
        <w:suppressAutoHyphens/>
        <w:rPr>
          <w:rFonts w:ascii="Arial" w:eastAsia="Times New Roman" w:hAnsi="Arial" w:cs="Arial"/>
          <w:sz w:val="20"/>
          <w:szCs w:val="20"/>
          <w:lang w:eastAsia="ca-ES"/>
        </w:rPr>
      </w:pPr>
      <w:r w:rsidRPr="006A719B">
        <w:rPr>
          <w:rFonts w:ascii="Arial" w:eastAsia="Times New Roman" w:hAnsi="Arial" w:cs="Arial"/>
          <w:sz w:val="20"/>
          <w:szCs w:val="20"/>
          <w:lang w:eastAsia="ca-ES"/>
        </w:rPr>
        <w:t>63 33800 20500: Lloguers de mobiliari Festes i actes populars</w:t>
      </w:r>
    </w:p>
    <w:p w14:paraId="595481EB" w14:textId="77777777" w:rsidR="00FC5C89" w:rsidRPr="006A719B" w:rsidRDefault="00FC5C89" w:rsidP="00FC5C89">
      <w:pPr>
        <w:pStyle w:val="Textindependent"/>
        <w:jc w:val="both"/>
        <w:rPr>
          <w:rFonts w:ascii="Arial" w:eastAsia="Arial" w:hAnsi="Arial" w:cs="Arial"/>
          <w:sz w:val="20"/>
          <w:szCs w:val="20"/>
        </w:rPr>
      </w:pPr>
    </w:p>
    <w:tbl>
      <w:tblPr>
        <w:tblStyle w:val="TableNormal"/>
        <w:tblW w:w="8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28"/>
        <w:gridCol w:w="1091"/>
        <w:gridCol w:w="1118"/>
        <w:gridCol w:w="1683"/>
        <w:gridCol w:w="709"/>
        <w:gridCol w:w="1273"/>
        <w:gridCol w:w="1506"/>
      </w:tblGrid>
      <w:tr w:rsidR="00FC5C89" w:rsidRPr="006A719B" w14:paraId="74B47903" w14:textId="77777777" w:rsidTr="00FC66B2">
        <w:trPr>
          <w:trHeight w:val="335"/>
        </w:trPr>
        <w:tc>
          <w:tcPr>
            <w:tcW w:w="633" w:type="dxa"/>
          </w:tcPr>
          <w:p w14:paraId="1A08ED3D"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Any</w:t>
            </w:r>
          </w:p>
        </w:tc>
        <w:tc>
          <w:tcPr>
            <w:tcW w:w="828" w:type="dxa"/>
          </w:tcPr>
          <w:p w14:paraId="638200F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Orgànic</w:t>
            </w:r>
          </w:p>
        </w:tc>
        <w:tc>
          <w:tcPr>
            <w:tcW w:w="1091" w:type="dxa"/>
          </w:tcPr>
          <w:p w14:paraId="0D6C12B2"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Programa</w:t>
            </w:r>
          </w:p>
        </w:tc>
        <w:tc>
          <w:tcPr>
            <w:tcW w:w="1103" w:type="dxa"/>
          </w:tcPr>
          <w:p w14:paraId="0616000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Econòmic</w:t>
            </w:r>
          </w:p>
        </w:tc>
        <w:tc>
          <w:tcPr>
            <w:tcW w:w="1683" w:type="dxa"/>
          </w:tcPr>
          <w:p w14:paraId="150B92FD"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Pressupost net</w:t>
            </w:r>
          </w:p>
        </w:tc>
        <w:tc>
          <w:tcPr>
            <w:tcW w:w="709" w:type="dxa"/>
          </w:tcPr>
          <w:p w14:paraId="7812BF3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IVA</w:t>
            </w:r>
          </w:p>
        </w:tc>
        <w:tc>
          <w:tcPr>
            <w:tcW w:w="1273" w:type="dxa"/>
          </w:tcPr>
          <w:p w14:paraId="023E6984" w14:textId="77777777" w:rsidR="00FC5C89" w:rsidRPr="006A719B" w:rsidRDefault="00FC5C89" w:rsidP="00FC66B2">
            <w:pPr>
              <w:pStyle w:val="TableParagraph"/>
              <w:ind w:right="39"/>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5"/>
                <w:sz w:val="20"/>
                <w:szCs w:val="20"/>
                <w:lang w:val="ca-ES"/>
              </w:rPr>
              <w:t xml:space="preserve"> </w:t>
            </w:r>
            <w:r w:rsidRPr="006A719B">
              <w:rPr>
                <w:rFonts w:ascii="Arial" w:eastAsia="Arial" w:hAnsi="Arial" w:cs="Arial"/>
                <w:bCs/>
                <w:sz w:val="20"/>
                <w:szCs w:val="20"/>
                <w:lang w:val="ca-ES"/>
              </w:rPr>
              <w:t>IVA</w:t>
            </w:r>
          </w:p>
        </w:tc>
        <w:tc>
          <w:tcPr>
            <w:tcW w:w="1506" w:type="dxa"/>
          </w:tcPr>
          <w:p w14:paraId="2F6299D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1"/>
                <w:sz w:val="20"/>
                <w:szCs w:val="20"/>
                <w:lang w:val="ca-ES"/>
              </w:rPr>
              <w:t xml:space="preserve"> </w:t>
            </w:r>
            <w:r w:rsidRPr="006A719B">
              <w:rPr>
                <w:rFonts w:ascii="Arial" w:eastAsia="Arial" w:hAnsi="Arial" w:cs="Arial"/>
                <w:bCs/>
                <w:sz w:val="20"/>
                <w:szCs w:val="20"/>
                <w:lang w:val="ca-ES"/>
              </w:rPr>
              <w:t>total</w:t>
            </w:r>
          </w:p>
        </w:tc>
      </w:tr>
      <w:tr w:rsidR="00FC5C89" w:rsidRPr="006A719B" w14:paraId="0B707D5A" w14:textId="77777777" w:rsidTr="00FC66B2">
        <w:trPr>
          <w:trHeight w:val="187"/>
        </w:trPr>
        <w:tc>
          <w:tcPr>
            <w:tcW w:w="633" w:type="dxa"/>
          </w:tcPr>
          <w:p w14:paraId="4A9369D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2024</w:t>
            </w:r>
          </w:p>
        </w:tc>
        <w:tc>
          <w:tcPr>
            <w:tcW w:w="828" w:type="dxa"/>
          </w:tcPr>
          <w:p w14:paraId="14513435"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63</w:t>
            </w:r>
          </w:p>
        </w:tc>
        <w:tc>
          <w:tcPr>
            <w:tcW w:w="1091" w:type="dxa"/>
          </w:tcPr>
          <w:p w14:paraId="0A4C7E7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33800</w:t>
            </w:r>
          </w:p>
        </w:tc>
        <w:tc>
          <w:tcPr>
            <w:tcW w:w="1103" w:type="dxa"/>
          </w:tcPr>
          <w:p w14:paraId="339C7153"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20500</w:t>
            </w:r>
          </w:p>
        </w:tc>
        <w:tc>
          <w:tcPr>
            <w:tcW w:w="1683" w:type="dxa"/>
          </w:tcPr>
          <w:p w14:paraId="13B44BAE" w14:textId="77777777" w:rsidR="00FC5C89" w:rsidRPr="006A719B" w:rsidRDefault="00FC5C89" w:rsidP="00FC66B2">
            <w:pPr>
              <w:pStyle w:val="TableParagraph"/>
              <w:ind w:right="35"/>
              <w:jc w:val="both"/>
              <w:rPr>
                <w:rFonts w:ascii="Arial" w:eastAsia="Arial" w:hAnsi="Arial" w:cs="Arial"/>
                <w:bCs/>
                <w:sz w:val="20"/>
                <w:szCs w:val="20"/>
                <w:lang w:val="ca-ES"/>
              </w:rPr>
            </w:pPr>
            <w:r w:rsidRPr="006A719B">
              <w:rPr>
                <w:rFonts w:ascii="Arial" w:eastAsia="Arial" w:hAnsi="Arial" w:cs="Arial"/>
                <w:bCs/>
                <w:w w:val="90"/>
                <w:sz w:val="20"/>
                <w:szCs w:val="20"/>
                <w:lang w:val="ca-ES"/>
              </w:rPr>
              <w:t>4.220,00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06C8137A"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21%</w:t>
            </w:r>
          </w:p>
        </w:tc>
        <w:tc>
          <w:tcPr>
            <w:tcW w:w="1273" w:type="dxa"/>
          </w:tcPr>
          <w:p w14:paraId="449FEAD0" w14:textId="77777777" w:rsidR="00FC5C89" w:rsidRPr="006A719B" w:rsidRDefault="00FC5C89" w:rsidP="00FC66B2">
            <w:pPr>
              <w:pStyle w:val="TableParagraph"/>
              <w:ind w:right="61"/>
              <w:jc w:val="both"/>
              <w:rPr>
                <w:rFonts w:ascii="Arial" w:eastAsia="Arial" w:hAnsi="Arial" w:cs="Arial"/>
                <w:bCs/>
                <w:sz w:val="20"/>
                <w:szCs w:val="20"/>
                <w:lang w:val="ca-ES"/>
              </w:rPr>
            </w:pPr>
            <w:r w:rsidRPr="006A719B">
              <w:rPr>
                <w:rFonts w:ascii="Arial" w:eastAsia="Arial" w:hAnsi="Arial" w:cs="Arial"/>
                <w:bCs/>
                <w:w w:val="90"/>
                <w:sz w:val="20"/>
                <w:szCs w:val="20"/>
                <w:lang w:val="ca-ES"/>
              </w:rPr>
              <w:t>886,20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46000FF1" w14:textId="77777777" w:rsidR="00FC5C89" w:rsidRPr="006A719B" w:rsidRDefault="00FC5C89" w:rsidP="00FC66B2">
            <w:pPr>
              <w:pStyle w:val="TableParagraph"/>
              <w:ind w:right="53"/>
              <w:jc w:val="both"/>
              <w:rPr>
                <w:rFonts w:ascii="Arial" w:eastAsia="Arial" w:hAnsi="Arial" w:cs="Arial"/>
                <w:bCs/>
                <w:sz w:val="20"/>
                <w:szCs w:val="20"/>
                <w:lang w:val="ca-ES"/>
              </w:rPr>
            </w:pPr>
            <w:r w:rsidRPr="006A719B">
              <w:rPr>
                <w:rFonts w:ascii="Arial" w:eastAsia="Arial" w:hAnsi="Arial" w:cs="Arial"/>
                <w:bCs/>
                <w:w w:val="90"/>
                <w:sz w:val="20"/>
                <w:szCs w:val="20"/>
                <w:lang w:val="ca-ES"/>
              </w:rPr>
              <w:t>5.106,20</w:t>
            </w:r>
            <w:r w:rsidRPr="006A719B">
              <w:rPr>
                <w:rFonts w:ascii="Arial" w:eastAsia="Arial" w:hAnsi="Arial" w:cs="Arial"/>
                <w:bCs/>
                <w:spacing w:val="1"/>
                <w:w w:val="90"/>
                <w:sz w:val="20"/>
                <w:szCs w:val="20"/>
                <w:lang w:val="ca-ES"/>
              </w:rPr>
              <w:t xml:space="preserve"> </w:t>
            </w:r>
            <w:r w:rsidRPr="006A719B">
              <w:rPr>
                <w:rFonts w:ascii="Arial" w:eastAsia="Arial" w:hAnsi="Arial" w:cs="Arial"/>
                <w:bCs/>
                <w:w w:val="90"/>
                <w:sz w:val="20"/>
                <w:szCs w:val="20"/>
                <w:lang w:val="ca-ES"/>
              </w:rPr>
              <w:t>€</w:t>
            </w:r>
          </w:p>
        </w:tc>
      </w:tr>
      <w:tr w:rsidR="00FC5C89" w:rsidRPr="006A719B" w14:paraId="404D337F" w14:textId="77777777" w:rsidTr="00FC66B2">
        <w:trPr>
          <w:trHeight w:val="274"/>
        </w:trPr>
        <w:tc>
          <w:tcPr>
            <w:tcW w:w="3670" w:type="dxa"/>
            <w:gridSpan w:val="4"/>
          </w:tcPr>
          <w:p w14:paraId="75858F47"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TOTAL</w:t>
            </w:r>
          </w:p>
        </w:tc>
        <w:tc>
          <w:tcPr>
            <w:tcW w:w="1683" w:type="dxa"/>
          </w:tcPr>
          <w:p w14:paraId="1FD68FBB"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4.220,00€</w:t>
            </w:r>
          </w:p>
        </w:tc>
        <w:tc>
          <w:tcPr>
            <w:tcW w:w="709" w:type="dxa"/>
          </w:tcPr>
          <w:p w14:paraId="0554B302" w14:textId="77777777" w:rsidR="00FC5C89" w:rsidRPr="006A719B" w:rsidRDefault="00FC5C89" w:rsidP="00FC66B2">
            <w:pPr>
              <w:pStyle w:val="TableParagraph"/>
              <w:ind w:right="35"/>
              <w:jc w:val="both"/>
              <w:rPr>
                <w:rFonts w:ascii="Arial" w:eastAsia="Arial" w:hAnsi="Arial" w:cs="Arial"/>
                <w:bCs/>
                <w:w w:val="90"/>
                <w:sz w:val="20"/>
                <w:szCs w:val="20"/>
                <w:lang w:val="ca-ES"/>
              </w:rPr>
            </w:pPr>
          </w:p>
        </w:tc>
        <w:tc>
          <w:tcPr>
            <w:tcW w:w="1273" w:type="dxa"/>
          </w:tcPr>
          <w:p w14:paraId="1D63FE70"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886,20 €</w:t>
            </w:r>
          </w:p>
        </w:tc>
        <w:tc>
          <w:tcPr>
            <w:tcW w:w="1506" w:type="dxa"/>
          </w:tcPr>
          <w:p w14:paraId="2024D6B2"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5.106,20 €</w:t>
            </w:r>
          </w:p>
        </w:tc>
      </w:tr>
    </w:tbl>
    <w:p w14:paraId="6CBD57E4" w14:textId="77777777" w:rsidR="00FC5C89" w:rsidRPr="006A719B" w:rsidRDefault="00FC5C89" w:rsidP="00FC5C89">
      <w:pPr>
        <w:pStyle w:val="Textindependent"/>
        <w:jc w:val="both"/>
        <w:rPr>
          <w:rFonts w:ascii="Arial" w:eastAsia="Arial" w:hAnsi="Arial" w:cs="Arial"/>
          <w:bCs/>
          <w:sz w:val="20"/>
          <w:szCs w:val="20"/>
        </w:rPr>
      </w:pPr>
    </w:p>
    <w:p w14:paraId="36E1ADFB" w14:textId="77777777" w:rsidR="00FC5C89" w:rsidRPr="006A719B" w:rsidRDefault="00FC5C89" w:rsidP="00FC5C89">
      <w:pPr>
        <w:rPr>
          <w:rFonts w:ascii="Arial" w:hAnsi="Arial" w:cs="Arial"/>
          <w:bCs/>
          <w:sz w:val="20"/>
          <w:szCs w:val="20"/>
        </w:rPr>
      </w:pPr>
      <w:r w:rsidRPr="006A719B">
        <w:rPr>
          <w:rFonts w:ascii="Arial" w:hAnsi="Arial" w:cs="Arial"/>
          <w:bCs/>
          <w:sz w:val="20"/>
          <w:szCs w:val="20"/>
        </w:rPr>
        <w:t>Lot 2</w:t>
      </w:r>
    </w:p>
    <w:p w14:paraId="0ADC3C3F" w14:textId="77777777" w:rsidR="00FC5C89" w:rsidRPr="006A719B" w:rsidRDefault="00FC5C89" w:rsidP="00FC5C89">
      <w:pPr>
        <w:pStyle w:val="Pargrafdellista"/>
        <w:numPr>
          <w:ilvl w:val="0"/>
          <w:numId w:val="34"/>
        </w:numPr>
        <w:suppressAutoHyphens/>
        <w:rPr>
          <w:rFonts w:ascii="Arial" w:eastAsia="Times New Roman" w:hAnsi="Arial" w:cs="Arial"/>
          <w:bCs/>
          <w:sz w:val="20"/>
          <w:szCs w:val="20"/>
          <w:lang w:eastAsia="ca-ES"/>
        </w:rPr>
      </w:pPr>
      <w:r w:rsidRPr="006A719B">
        <w:rPr>
          <w:rFonts w:ascii="Arial" w:eastAsia="Times New Roman" w:hAnsi="Arial" w:cs="Arial"/>
          <w:bCs/>
          <w:sz w:val="20"/>
          <w:szCs w:val="20"/>
          <w:lang w:eastAsia="ca-ES"/>
        </w:rPr>
        <w:t xml:space="preserve">51 43000 20500: Lloguers de mobiliari Activitats promoció econòmica </w:t>
      </w:r>
    </w:p>
    <w:p w14:paraId="3DFFE9FE" w14:textId="77777777" w:rsidR="00FC5C89" w:rsidRPr="006A719B" w:rsidRDefault="00FC5C89" w:rsidP="00FC5C89">
      <w:pPr>
        <w:pStyle w:val="Pargrafdellista"/>
        <w:suppressAutoHyphens/>
        <w:rPr>
          <w:rFonts w:ascii="Arial" w:eastAsia="Times New Roman" w:hAnsi="Arial" w:cs="Arial"/>
          <w:bCs/>
          <w:sz w:val="20"/>
          <w:szCs w:val="20"/>
          <w:lang w:eastAsia="ca-ES"/>
        </w:rPr>
      </w:pPr>
    </w:p>
    <w:tbl>
      <w:tblPr>
        <w:tblStyle w:val="TableNormal"/>
        <w:tblW w:w="8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28"/>
        <w:gridCol w:w="1091"/>
        <w:gridCol w:w="1118"/>
        <w:gridCol w:w="1683"/>
        <w:gridCol w:w="709"/>
        <w:gridCol w:w="1273"/>
        <w:gridCol w:w="1506"/>
      </w:tblGrid>
      <w:tr w:rsidR="00FC5C89" w:rsidRPr="006A719B" w14:paraId="4E4B5D9D" w14:textId="77777777" w:rsidTr="00FC66B2">
        <w:trPr>
          <w:trHeight w:val="335"/>
        </w:trPr>
        <w:tc>
          <w:tcPr>
            <w:tcW w:w="633" w:type="dxa"/>
          </w:tcPr>
          <w:p w14:paraId="1DC09C74"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Any</w:t>
            </w:r>
          </w:p>
        </w:tc>
        <w:tc>
          <w:tcPr>
            <w:tcW w:w="828" w:type="dxa"/>
          </w:tcPr>
          <w:p w14:paraId="013EC631"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Orgànic</w:t>
            </w:r>
          </w:p>
        </w:tc>
        <w:tc>
          <w:tcPr>
            <w:tcW w:w="1091" w:type="dxa"/>
          </w:tcPr>
          <w:p w14:paraId="6045F42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Programa</w:t>
            </w:r>
          </w:p>
        </w:tc>
        <w:tc>
          <w:tcPr>
            <w:tcW w:w="1103" w:type="dxa"/>
          </w:tcPr>
          <w:p w14:paraId="76B57342"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Econòmic</w:t>
            </w:r>
          </w:p>
        </w:tc>
        <w:tc>
          <w:tcPr>
            <w:tcW w:w="1683" w:type="dxa"/>
          </w:tcPr>
          <w:p w14:paraId="2A139B85"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Pressupost net</w:t>
            </w:r>
          </w:p>
        </w:tc>
        <w:tc>
          <w:tcPr>
            <w:tcW w:w="709" w:type="dxa"/>
          </w:tcPr>
          <w:p w14:paraId="4D421090"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IVA</w:t>
            </w:r>
          </w:p>
        </w:tc>
        <w:tc>
          <w:tcPr>
            <w:tcW w:w="1273" w:type="dxa"/>
          </w:tcPr>
          <w:p w14:paraId="7A823695" w14:textId="77777777" w:rsidR="00FC5C89" w:rsidRPr="006A719B" w:rsidRDefault="00FC5C89" w:rsidP="00FC66B2">
            <w:pPr>
              <w:pStyle w:val="TableParagraph"/>
              <w:ind w:right="39"/>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5"/>
                <w:sz w:val="20"/>
                <w:szCs w:val="20"/>
                <w:lang w:val="ca-ES"/>
              </w:rPr>
              <w:t xml:space="preserve"> </w:t>
            </w:r>
            <w:r w:rsidRPr="006A719B">
              <w:rPr>
                <w:rFonts w:ascii="Arial" w:eastAsia="Arial" w:hAnsi="Arial" w:cs="Arial"/>
                <w:bCs/>
                <w:sz w:val="20"/>
                <w:szCs w:val="20"/>
                <w:lang w:val="ca-ES"/>
              </w:rPr>
              <w:t>IVA</w:t>
            </w:r>
          </w:p>
        </w:tc>
        <w:tc>
          <w:tcPr>
            <w:tcW w:w="1506" w:type="dxa"/>
          </w:tcPr>
          <w:p w14:paraId="7074DCE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1"/>
                <w:sz w:val="20"/>
                <w:szCs w:val="20"/>
                <w:lang w:val="ca-ES"/>
              </w:rPr>
              <w:t xml:space="preserve"> </w:t>
            </w:r>
            <w:r w:rsidRPr="006A719B">
              <w:rPr>
                <w:rFonts w:ascii="Arial" w:eastAsia="Arial" w:hAnsi="Arial" w:cs="Arial"/>
                <w:bCs/>
                <w:sz w:val="20"/>
                <w:szCs w:val="20"/>
                <w:lang w:val="ca-ES"/>
              </w:rPr>
              <w:t>total</w:t>
            </w:r>
          </w:p>
        </w:tc>
      </w:tr>
      <w:tr w:rsidR="00FC5C89" w:rsidRPr="006A719B" w14:paraId="22364FF5" w14:textId="77777777" w:rsidTr="00FC66B2">
        <w:trPr>
          <w:trHeight w:val="187"/>
        </w:trPr>
        <w:tc>
          <w:tcPr>
            <w:tcW w:w="633" w:type="dxa"/>
          </w:tcPr>
          <w:p w14:paraId="3C5325D4"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2024</w:t>
            </w:r>
          </w:p>
        </w:tc>
        <w:tc>
          <w:tcPr>
            <w:tcW w:w="828" w:type="dxa"/>
          </w:tcPr>
          <w:p w14:paraId="5CDF0F0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51</w:t>
            </w:r>
          </w:p>
        </w:tc>
        <w:tc>
          <w:tcPr>
            <w:tcW w:w="1091" w:type="dxa"/>
          </w:tcPr>
          <w:p w14:paraId="745077A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43000</w:t>
            </w:r>
          </w:p>
        </w:tc>
        <w:tc>
          <w:tcPr>
            <w:tcW w:w="1103" w:type="dxa"/>
          </w:tcPr>
          <w:p w14:paraId="4E0B220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20500</w:t>
            </w:r>
          </w:p>
        </w:tc>
        <w:tc>
          <w:tcPr>
            <w:tcW w:w="1683" w:type="dxa"/>
          </w:tcPr>
          <w:p w14:paraId="1C2530CD" w14:textId="77777777" w:rsidR="00FC5C89" w:rsidRPr="006A719B" w:rsidRDefault="00FC5C89" w:rsidP="00FC66B2">
            <w:pPr>
              <w:pStyle w:val="TableParagraph"/>
              <w:ind w:right="35"/>
              <w:jc w:val="both"/>
              <w:rPr>
                <w:rFonts w:ascii="Arial" w:eastAsia="Arial" w:hAnsi="Arial" w:cs="Arial"/>
                <w:bCs/>
                <w:sz w:val="20"/>
                <w:szCs w:val="20"/>
                <w:lang w:val="ca-ES"/>
              </w:rPr>
            </w:pPr>
            <w:r w:rsidRPr="006A719B">
              <w:rPr>
                <w:rFonts w:ascii="Arial" w:eastAsia="Arial" w:hAnsi="Arial" w:cs="Arial"/>
                <w:bCs/>
                <w:w w:val="90"/>
                <w:sz w:val="20"/>
                <w:szCs w:val="20"/>
                <w:lang w:val="ca-ES"/>
              </w:rPr>
              <w:t>3.200,00 €</w:t>
            </w:r>
          </w:p>
        </w:tc>
        <w:tc>
          <w:tcPr>
            <w:tcW w:w="709" w:type="dxa"/>
          </w:tcPr>
          <w:p w14:paraId="59CDDC2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21%</w:t>
            </w:r>
          </w:p>
        </w:tc>
        <w:tc>
          <w:tcPr>
            <w:tcW w:w="1273" w:type="dxa"/>
          </w:tcPr>
          <w:p w14:paraId="49846A90" w14:textId="77777777" w:rsidR="00FC5C89" w:rsidRPr="006A719B" w:rsidRDefault="00FC5C89" w:rsidP="00FC66B2">
            <w:pPr>
              <w:pStyle w:val="TableParagraph"/>
              <w:ind w:right="61"/>
              <w:jc w:val="both"/>
              <w:rPr>
                <w:rFonts w:ascii="Arial" w:eastAsia="Arial" w:hAnsi="Arial" w:cs="Arial"/>
                <w:bCs/>
                <w:sz w:val="20"/>
                <w:szCs w:val="20"/>
                <w:lang w:val="ca-ES"/>
              </w:rPr>
            </w:pPr>
            <w:r w:rsidRPr="006A719B">
              <w:rPr>
                <w:rFonts w:ascii="Arial" w:eastAsia="Arial" w:hAnsi="Arial" w:cs="Arial"/>
                <w:bCs/>
                <w:w w:val="90"/>
                <w:sz w:val="20"/>
                <w:szCs w:val="20"/>
                <w:lang w:val="ca-ES"/>
              </w:rPr>
              <w:t>672,00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77F8E356" w14:textId="77777777" w:rsidR="00FC5C89" w:rsidRPr="006A719B" w:rsidRDefault="00FC5C89" w:rsidP="00FC66B2">
            <w:pPr>
              <w:pStyle w:val="TableParagraph"/>
              <w:ind w:right="53"/>
              <w:jc w:val="both"/>
              <w:rPr>
                <w:rFonts w:ascii="Arial" w:eastAsia="Arial" w:hAnsi="Arial" w:cs="Arial"/>
                <w:bCs/>
                <w:sz w:val="20"/>
                <w:szCs w:val="20"/>
                <w:lang w:val="ca-ES"/>
              </w:rPr>
            </w:pPr>
            <w:r w:rsidRPr="006A719B">
              <w:rPr>
                <w:rFonts w:ascii="Arial" w:eastAsia="Arial" w:hAnsi="Arial" w:cs="Arial"/>
                <w:bCs/>
                <w:w w:val="90"/>
                <w:sz w:val="20"/>
                <w:szCs w:val="20"/>
                <w:lang w:val="ca-ES"/>
              </w:rPr>
              <w:t>3.872,00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r>
      <w:tr w:rsidR="00FC5C89" w:rsidRPr="006A719B" w14:paraId="7AE5AAA8" w14:textId="77777777" w:rsidTr="00FC66B2">
        <w:trPr>
          <w:trHeight w:val="274"/>
        </w:trPr>
        <w:tc>
          <w:tcPr>
            <w:tcW w:w="3670" w:type="dxa"/>
            <w:gridSpan w:val="4"/>
          </w:tcPr>
          <w:p w14:paraId="18A62B45"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TOTAL</w:t>
            </w:r>
          </w:p>
        </w:tc>
        <w:tc>
          <w:tcPr>
            <w:tcW w:w="1683" w:type="dxa"/>
          </w:tcPr>
          <w:p w14:paraId="39D6B18F"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3.200,00 €</w:t>
            </w:r>
          </w:p>
        </w:tc>
        <w:tc>
          <w:tcPr>
            <w:tcW w:w="709" w:type="dxa"/>
          </w:tcPr>
          <w:p w14:paraId="7C669D54" w14:textId="77777777" w:rsidR="00FC5C89" w:rsidRPr="006A719B" w:rsidRDefault="00FC5C89" w:rsidP="00FC66B2">
            <w:pPr>
              <w:pStyle w:val="TableParagraph"/>
              <w:ind w:right="35"/>
              <w:jc w:val="both"/>
              <w:rPr>
                <w:rFonts w:ascii="Arial" w:eastAsia="Arial" w:hAnsi="Arial" w:cs="Arial"/>
                <w:bCs/>
                <w:w w:val="90"/>
                <w:sz w:val="20"/>
                <w:szCs w:val="20"/>
                <w:lang w:val="ca-ES"/>
              </w:rPr>
            </w:pPr>
          </w:p>
        </w:tc>
        <w:tc>
          <w:tcPr>
            <w:tcW w:w="1273" w:type="dxa"/>
          </w:tcPr>
          <w:p w14:paraId="07AE8C51"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672,00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4E49A903"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3.872,00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r>
    </w:tbl>
    <w:p w14:paraId="57D0F5AD" w14:textId="77777777" w:rsidR="00FC5C89" w:rsidRPr="006A719B" w:rsidRDefault="00FC5C89" w:rsidP="00FC5C89">
      <w:pPr>
        <w:rPr>
          <w:rFonts w:ascii="Arial" w:hAnsi="Arial" w:cs="Arial"/>
          <w:bCs/>
          <w:sz w:val="20"/>
          <w:szCs w:val="20"/>
        </w:rPr>
      </w:pPr>
    </w:p>
    <w:p w14:paraId="066DD76D" w14:textId="77777777" w:rsidR="00FC5C89" w:rsidRPr="006A719B" w:rsidRDefault="00FC5C89" w:rsidP="00FC5C89">
      <w:pPr>
        <w:rPr>
          <w:rFonts w:ascii="Arial" w:hAnsi="Arial" w:cs="Arial"/>
          <w:bCs/>
          <w:sz w:val="20"/>
          <w:szCs w:val="20"/>
        </w:rPr>
      </w:pPr>
      <w:r w:rsidRPr="006A719B">
        <w:rPr>
          <w:rFonts w:ascii="Arial" w:hAnsi="Arial" w:cs="Arial"/>
          <w:bCs/>
          <w:sz w:val="20"/>
          <w:szCs w:val="20"/>
        </w:rPr>
        <w:t>Lot 3</w:t>
      </w:r>
    </w:p>
    <w:p w14:paraId="3EEE2174" w14:textId="77777777" w:rsidR="00FC5C89" w:rsidRPr="006A719B" w:rsidRDefault="00FC5C89" w:rsidP="00FC5C89">
      <w:pPr>
        <w:pStyle w:val="Pargrafdellista"/>
        <w:numPr>
          <w:ilvl w:val="0"/>
          <w:numId w:val="34"/>
        </w:numPr>
        <w:suppressAutoHyphens/>
        <w:rPr>
          <w:rFonts w:ascii="Arial" w:eastAsia="Arial" w:hAnsi="Arial" w:cs="Arial"/>
          <w:bCs/>
          <w:sz w:val="20"/>
          <w:szCs w:val="20"/>
        </w:rPr>
      </w:pPr>
      <w:r w:rsidRPr="006A719B">
        <w:rPr>
          <w:rFonts w:ascii="Arial" w:eastAsia="Times New Roman" w:hAnsi="Arial" w:cs="Arial"/>
          <w:sz w:val="20"/>
          <w:szCs w:val="20"/>
          <w:lang w:eastAsia="ca-ES"/>
        </w:rPr>
        <w:t xml:space="preserve">63 33800 20500: Lloguers de mobiliari Festes i actes populars </w:t>
      </w:r>
    </w:p>
    <w:p w14:paraId="5086231A" w14:textId="77777777" w:rsidR="00FC5C89" w:rsidRPr="006A719B" w:rsidRDefault="00FC5C89" w:rsidP="00FC5C89">
      <w:pPr>
        <w:pStyle w:val="Pargrafdellista"/>
        <w:suppressAutoHyphens/>
        <w:rPr>
          <w:rFonts w:ascii="Arial" w:eastAsia="Arial" w:hAnsi="Arial" w:cs="Arial"/>
          <w:bCs/>
          <w:sz w:val="20"/>
          <w:szCs w:val="20"/>
        </w:rPr>
      </w:pPr>
    </w:p>
    <w:tbl>
      <w:tblPr>
        <w:tblStyle w:val="TableNormal"/>
        <w:tblW w:w="8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28"/>
        <w:gridCol w:w="1091"/>
        <w:gridCol w:w="1118"/>
        <w:gridCol w:w="1683"/>
        <w:gridCol w:w="709"/>
        <w:gridCol w:w="1273"/>
        <w:gridCol w:w="1506"/>
      </w:tblGrid>
      <w:tr w:rsidR="00FC5C89" w:rsidRPr="006A719B" w14:paraId="636994E5" w14:textId="77777777" w:rsidTr="00FC66B2">
        <w:trPr>
          <w:trHeight w:val="335"/>
        </w:trPr>
        <w:tc>
          <w:tcPr>
            <w:tcW w:w="633" w:type="dxa"/>
          </w:tcPr>
          <w:p w14:paraId="44FD6C9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Any</w:t>
            </w:r>
          </w:p>
        </w:tc>
        <w:tc>
          <w:tcPr>
            <w:tcW w:w="828" w:type="dxa"/>
          </w:tcPr>
          <w:p w14:paraId="493CD0E0"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Orgànic</w:t>
            </w:r>
          </w:p>
        </w:tc>
        <w:tc>
          <w:tcPr>
            <w:tcW w:w="1091" w:type="dxa"/>
          </w:tcPr>
          <w:p w14:paraId="3D25F54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Programa</w:t>
            </w:r>
          </w:p>
        </w:tc>
        <w:tc>
          <w:tcPr>
            <w:tcW w:w="1103" w:type="dxa"/>
          </w:tcPr>
          <w:p w14:paraId="744028D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Econòmic</w:t>
            </w:r>
          </w:p>
        </w:tc>
        <w:tc>
          <w:tcPr>
            <w:tcW w:w="1683" w:type="dxa"/>
          </w:tcPr>
          <w:p w14:paraId="5C6CB8B2"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Pressupost net</w:t>
            </w:r>
          </w:p>
        </w:tc>
        <w:tc>
          <w:tcPr>
            <w:tcW w:w="709" w:type="dxa"/>
          </w:tcPr>
          <w:p w14:paraId="51F65BC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IVA</w:t>
            </w:r>
          </w:p>
        </w:tc>
        <w:tc>
          <w:tcPr>
            <w:tcW w:w="1273" w:type="dxa"/>
          </w:tcPr>
          <w:p w14:paraId="732CD130" w14:textId="77777777" w:rsidR="00FC5C89" w:rsidRPr="006A719B" w:rsidRDefault="00FC5C89" w:rsidP="00FC66B2">
            <w:pPr>
              <w:pStyle w:val="TableParagraph"/>
              <w:ind w:right="39"/>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5"/>
                <w:sz w:val="20"/>
                <w:szCs w:val="20"/>
                <w:lang w:val="ca-ES"/>
              </w:rPr>
              <w:t xml:space="preserve"> </w:t>
            </w:r>
            <w:r w:rsidRPr="006A719B">
              <w:rPr>
                <w:rFonts w:ascii="Arial" w:eastAsia="Arial" w:hAnsi="Arial" w:cs="Arial"/>
                <w:bCs/>
                <w:sz w:val="20"/>
                <w:szCs w:val="20"/>
                <w:lang w:val="ca-ES"/>
              </w:rPr>
              <w:t>IVA</w:t>
            </w:r>
          </w:p>
        </w:tc>
        <w:tc>
          <w:tcPr>
            <w:tcW w:w="1506" w:type="dxa"/>
          </w:tcPr>
          <w:p w14:paraId="19621919"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1"/>
                <w:sz w:val="20"/>
                <w:szCs w:val="20"/>
                <w:lang w:val="ca-ES"/>
              </w:rPr>
              <w:t xml:space="preserve"> </w:t>
            </w:r>
            <w:r w:rsidRPr="006A719B">
              <w:rPr>
                <w:rFonts w:ascii="Arial" w:eastAsia="Arial" w:hAnsi="Arial" w:cs="Arial"/>
                <w:bCs/>
                <w:sz w:val="20"/>
                <w:szCs w:val="20"/>
                <w:lang w:val="ca-ES"/>
              </w:rPr>
              <w:t>total</w:t>
            </w:r>
          </w:p>
        </w:tc>
      </w:tr>
      <w:tr w:rsidR="00FC5C89" w:rsidRPr="006A719B" w14:paraId="2F48C1B2" w14:textId="77777777" w:rsidTr="00FC66B2">
        <w:trPr>
          <w:trHeight w:val="187"/>
        </w:trPr>
        <w:tc>
          <w:tcPr>
            <w:tcW w:w="633" w:type="dxa"/>
          </w:tcPr>
          <w:p w14:paraId="6481F399"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2024</w:t>
            </w:r>
          </w:p>
        </w:tc>
        <w:tc>
          <w:tcPr>
            <w:tcW w:w="828" w:type="dxa"/>
          </w:tcPr>
          <w:p w14:paraId="686B2FB0"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63</w:t>
            </w:r>
          </w:p>
        </w:tc>
        <w:tc>
          <w:tcPr>
            <w:tcW w:w="1091" w:type="dxa"/>
          </w:tcPr>
          <w:p w14:paraId="73115D7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33800</w:t>
            </w:r>
          </w:p>
        </w:tc>
        <w:tc>
          <w:tcPr>
            <w:tcW w:w="1103" w:type="dxa"/>
          </w:tcPr>
          <w:p w14:paraId="7C3C431F"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20500</w:t>
            </w:r>
          </w:p>
        </w:tc>
        <w:tc>
          <w:tcPr>
            <w:tcW w:w="1683" w:type="dxa"/>
          </w:tcPr>
          <w:p w14:paraId="2EE7FDD0" w14:textId="77777777" w:rsidR="00FC5C89" w:rsidRPr="006A719B" w:rsidRDefault="00FC5C89" w:rsidP="00FC66B2">
            <w:pPr>
              <w:pStyle w:val="TableParagraph"/>
              <w:ind w:right="35"/>
              <w:jc w:val="both"/>
              <w:rPr>
                <w:rFonts w:ascii="Arial" w:eastAsia="Arial" w:hAnsi="Arial" w:cs="Arial"/>
                <w:bCs/>
                <w:sz w:val="20"/>
                <w:szCs w:val="20"/>
                <w:lang w:val="ca-ES"/>
              </w:rPr>
            </w:pPr>
            <w:r w:rsidRPr="006A719B">
              <w:rPr>
                <w:rFonts w:ascii="Arial" w:eastAsia="Arial" w:hAnsi="Arial" w:cs="Arial"/>
                <w:bCs/>
                <w:w w:val="90"/>
                <w:sz w:val="20"/>
                <w:szCs w:val="20"/>
                <w:lang w:val="ca-ES"/>
              </w:rPr>
              <w:t>2.772,00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1500F0A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21%</w:t>
            </w:r>
          </w:p>
        </w:tc>
        <w:tc>
          <w:tcPr>
            <w:tcW w:w="1273" w:type="dxa"/>
          </w:tcPr>
          <w:p w14:paraId="601CF335" w14:textId="77777777" w:rsidR="00FC5C89" w:rsidRPr="006A719B" w:rsidRDefault="00FC5C89" w:rsidP="00FC66B2">
            <w:pPr>
              <w:pStyle w:val="TableParagraph"/>
              <w:ind w:right="61"/>
              <w:jc w:val="both"/>
              <w:rPr>
                <w:rFonts w:ascii="Arial" w:eastAsia="Arial" w:hAnsi="Arial" w:cs="Arial"/>
                <w:bCs/>
                <w:sz w:val="20"/>
                <w:szCs w:val="20"/>
                <w:lang w:val="ca-ES"/>
              </w:rPr>
            </w:pPr>
            <w:r w:rsidRPr="006A719B">
              <w:rPr>
                <w:rFonts w:ascii="Arial" w:eastAsia="Arial" w:hAnsi="Arial" w:cs="Arial"/>
                <w:bCs/>
                <w:w w:val="90"/>
                <w:sz w:val="20"/>
                <w:szCs w:val="20"/>
                <w:lang w:val="ca-ES"/>
              </w:rPr>
              <w:t>582,12</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51AB2F77" w14:textId="77777777" w:rsidR="00FC5C89" w:rsidRPr="006A719B" w:rsidRDefault="00FC5C89" w:rsidP="00FC66B2">
            <w:pPr>
              <w:pStyle w:val="TableParagraph"/>
              <w:ind w:right="53"/>
              <w:jc w:val="both"/>
              <w:rPr>
                <w:rFonts w:ascii="Arial" w:eastAsia="Arial" w:hAnsi="Arial" w:cs="Arial"/>
                <w:bCs/>
                <w:sz w:val="20"/>
                <w:szCs w:val="20"/>
                <w:lang w:val="ca-ES"/>
              </w:rPr>
            </w:pPr>
            <w:r w:rsidRPr="006A719B">
              <w:rPr>
                <w:rFonts w:ascii="Arial" w:eastAsia="Arial" w:hAnsi="Arial" w:cs="Arial"/>
                <w:bCs/>
                <w:w w:val="90"/>
                <w:sz w:val="20"/>
                <w:szCs w:val="20"/>
                <w:lang w:val="ca-ES"/>
              </w:rPr>
              <w:t>3.354,12</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r>
      <w:tr w:rsidR="00FC5C89" w:rsidRPr="006A719B" w14:paraId="2B8EDB3C" w14:textId="77777777" w:rsidTr="00FC66B2">
        <w:trPr>
          <w:trHeight w:val="274"/>
        </w:trPr>
        <w:tc>
          <w:tcPr>
            <w:tcW w:w="3670" w:type="dxa"/>
            <w:gridSpan w:val="4"/>
          </w:tcPr>
          <w:p w14:paraId="153B9EDC"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TOTAL</w:t>
            </w:r>
          </w:p>
        </w:tc>
        <w:tc>
          <w:tcPr>
            <w:tcW w:w="1683" w:type="dxa"/>
          </w:tcPr>
          <w:p w14:paraId="2B4A258E"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2.772,00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568F84F0" w14:textId="77777777" w:rsidR="00FC5C89" w:rsidRPr="006A719B" w:rsidRDefault="00FC5C89" w:rsidP="00FC66B2">
            <w:pPr>
              <w:pStyle w:val="TableParagraph"/>
              <w:ind w:right="35"/>
              <w:jc w:val="both"/>
              <w:rPr>
                <w:rFonts w:ascii="Arial" w:eastAsia="Arial" w:hAnsi="Arial" w:cs="Arial"/>
                <w:bCs/>
                <w:w w:val="90"/>
                <w:sz w:val="20"/>
                <w:szCs w:val="20"/>
                <w:lang w:val="ca-ES"/>
              </w:rPr>
            </w:pPr>
          </w:p>
        </w:tc>
        <w:tc>
          <w:tcPr>
            <w:tcW w:w="1273" w:type="dxa"/>
          </w:tcPr>
          <w:p w14:paraId="5AEBC88C"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582,12</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22798923"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3.354,12</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r>
    </w:tbl>
    <w:p w14:paraId="227D4645" w14:textId="77777777" w:rsidR="00FC5C89" w:rsidRPr="006A719B" w:rsidRDefault="00FC5C89" w:rsidP="00FC5C89">
      <w:pPr>
        <w:pStyle w:val="Textindependent"/>
        <w:tabs>
          <w:tab w:val="left" w:pos="7228"/>
        </w:tabs>
        <w:ind w:right="-1"/>
        <w:jc w:val="both"/>
        <w:rPr>
          <w:rFonts w:ascii="Arial" w:eastAsia="Arial" w:hAnsi="Arial" w:cs="Arial"/>
          <w:bCs/>
          <w:sz w:val="20"/>
          <w:szCs w:val="20"/>
        </w:rPr>
      </w:pPr>
    </w:p>
    <w:p w14:paraId="3AFD84C2" w14:textId="77777777" w:rsidR="00FC5C89" w:rsidRPr="006A719B" w:rsidRDefault="00FC5C89" w:rsidP="00FC5C89">
      <w:pPr>
        <w:rPr>
          <w:rFonts w:ascii="Arial" w:hAnsi="Arial" w:cs="Arial"/>
          <w:bCs/>
          <w:sz w:val="20"/>
          <w:szCs w:val="20"/>
        </w:rPr>
      </w:pPr>
      <w:r w:rsidRPr="006A719B">
        <w:rPr>
          <w:rFonts w:ascii="Arial" w:hAnsi="Arial" w:cs="Arial"/>
          <w:bCs/>
          <w:sz w:val="20"/>
          <w:szCs w:val="20"/>
        </w:rPr>
        <w:t>Lot 4</w:t>
      </w:r>
    </w:p>
    <w:p w14:paraId="00F5E2B4" w14:textId="77777777" w:rsidR="00FC5C89" w:rsidRPr="006A719B" w:rsidRDefault="00FC5C89" w:rsidP="00FC5C89">
      <w:pPr>
        <w:pStyle w:val="Pargrafdellista"/>
        <w:numPr>
          <w:ilvl w:val="0"/>
          <w:numId w:val="34"/>
        </w:numPr>
        <w:suppressAutoHyphens/>
        <w:rPr>
          <w:rFonts w:ascii="Arial" w:eastAsia="Times New Roman" w:hAnsi="Arial" w:cs="Arial"/>
          <w:bCs/>
          <w:sz w:val="20"/>
          <w:szCs w:val="20"/>
          <w:lang w:eastAsia="ca-ES"/>
        </w:rPr>
      </w:pPr>
      <w:r w:rsidRPr="006A719B">
        <w:rPr>
          <w:rFonts w:ascii="Arial" w:eastAsia="Times New Roman" w:hAnsi="Arial" w:cs="Arial"/>
          <w:bCs/>
          <w:sz w:val="20"/>
          <w:szCs w:val="20"/>
          <w:lang w:eastAsia="ca-ES"/>
        </w:rPr>
        <w:t>63 33800 20500: Lloguers de mobiliari Festes i actes populars</w:t>
      </w:r>
    </w:p>
    <w:p w14:paraId="7406BEFF" w14:textId="77777777" w:rsidR="00FC5C89" w:rsidRPr="006A719B" w:rsidRDefault="00FC5C89" w:rsidP="00FC5C89">
      <w:pPr>
        <w:pStyle w:val="Textindependent"/>
        <w:jc w:val="both"/>
        <w:rPr>
          <w:rFonts w:ascii="Arial" w:eastAsia="Arial" w:hAnsi="Arial" w:cs="Arial"/>
          <w:bCs/>
          <w:sz w:val="20"/>
          <w:szCs w:val="20"/>
        </w:rPr>
      </w:pPr>
    </w:p>
    <w:tbl>
      <w:tblPr>
        <w:tblStyle w:val="TableNormal"/>
        <w:tblW w:w="8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28"/>
        <w:gridCol w:w="1091"/>
        <w:gridCol w:w="1118"/>
        <w:gridCol w:w="1683"/>
        <w:gridCol w:w="709"/>
        <w:gridCol w:w="1273"/>
        <w:gridCol w:w="1506"/>
      </w:tblGrid>
      <w:tr w:rsidR="00FC5C89" w:rsidRPr="006A719B" w14:paraId="38E21450" w14:textId="77777777" w:rsidTr="00B31AD6">
        <w:trPr>
          <w:trHeight w:val="335"/>
        </w:trPr>
        <w:tc>
          <w:tcPr>
            <w:tcW w:w="633" w:type="dxa"/>
          </w:tcPr>
          <w:p w14:paraId="41DA31E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Any</w:t>
            </w:r>
          </w:p>
        </w:tc>
        <w:tc>
          <w:tcPr>
            <w:tcW w:w="828" w:type="dxa"/>
          </w:tcPr>
          <w:p w14:paraId="6AB93445"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Orgànic</w:t>
            </w:r>
          </w:p>
        </w:tc>
        <w:tc>
          <w:tcPr>
            <w:tcW w:w="1091" w:type="dxa"/>
          </w:tcPr>
          <w:p w14:paraId="5E173499"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Programa</w:t>
            </w:r>
          </w:p>
        </w:tc>
        <w:tc>
          <w:tcPr>
            <w:tcW w:w="1118" w:type="dxa"/>
          </w:tcPr>
          <w:p w14:paraId="3B49C340"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Econòmic</w:t>
            </w:r>
          </w:p>
        </w:tc>
        <w:tc>
          <w:tcPr>
            <w:tcW w:w="1683" w:type="dxa"/>
          </w:tcPr>
          <w:p w14:paraId="17D436C9"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Pressupost net</w:t>
            </w:r>
          </w:p>
        </w:tc>
        <w:tc>
          <w:tcPr>
            <w:tcW w:w="709" w:type="dxa"/>
          </w:tcPr>
          <w:p w14:paraId="434669E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IVA</w:t>
            </w:r>
          </w:p>
        </w:tc>
        <w:tc>
          <w:tcPr>
            <w:tcW w:w="1273" w:type="dxa"/>
          </w:tcPr>
          <w:p w14:paraId="7F599530" w14:textId="77777777" w:rsidR="00FC5C89" w:rsidRPr="006A719B" w:rsidRDefault="00FC5C89" w:rsidP="00FC66B2">
            <w:pPr>
              <w:pStyle w:val="TableParagraph"/>
              <w:ind w:right="39"/>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5"/>
                <w:sz w:val="20"/>
                <w:szCs w:val="20"/>
                <w:lang w:val="ca-ES"/>
              </w:rPr>
              <w:t xml:space="preserve"> </w:t>
            </w:r>
            <w:r w:rsidRPr="006A719B">
              <w:rPr>
                <w:rFonts w:ascii="Arial" w:eastAsia="Arial" w:hAnsi="Arial" w:cs="Arial"/>
                <w:bCs/>
                <w:sz w:val="20"/>
                <w:szCs w:val="20"/>
                <w:lang w:val="ca-ES"/>
              </w:rPr>
              <w:t>IVA</w:t>
            </w:r>
          </w:p>
        </w:tc>
        <w:tc>
          <w:tcPr>
            <w:tcW w:w="1506" w:type="dxa"/>
          </w:tcPr>
          <w:p w14:paraId="2ABD3D3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1"/>
                <w:sz w:val="20"/>
                <w:szCs w:val="20"/>
                <w:lang w:val="ca-ES"/>
              </w:rPr>
              <w:t xml:space="preserve"> </w:t>
            </w:r>
            <w:r w:rsidRPr="006A719B">
              <w:rPr>
                <w:rFonts w:ascii="Arial" w:eastAsia="Arial" w:hAnsi="Arial" w:cs="Arial"/>
                <w:bCs/>
                <w:sz w:val="20"/>
                <w:szCs w:val="20"/>
                <w:lang w:val="ca-ES"/>
              </w:rPr>
              <w:t>total</w:t>
            </w:r>
          </w:p>
        </w:tc>
      </w:tr>
      <w:tr w:rsidR="00FC5C89" w:rsidRPr="006A719B" w14:paraId="3F9FF890" w14:textId="77777777" w:rsidTr="00B31AD6">
        <w:trPr>
          <w:trHeight w:val="187"/>
        </w:trPr>
        <w:tc>
          <w:tcPr>
            <w:tcW w:w="633" w:type="dxa"/>
          </w:tcPr>
          <w:p w14:paraId="543216C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2024</w:t>
            </w:r>
          </w:p>
        </w:tc>
        <w:tc>
          <w:tcPr>
            <w:tcW w:w="828" w:type="dxa"/>
          </w:tcPr>
          <w:p w14:paraId="20A0C8B4"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63</w:t>
            </w:r>
          </w:p>
        </w:tc>
        <w:tc>
          <w:tcPr>
            <w:tcW w:w="1091" w:type="dxa"/>
          </w:tcPr>
          <w:p w14:paraId="53407742"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33800</w:t>
            </w:r>
          </w:p>
        </w:tc>
        <w:tc>
          <w:tcPr>
            <w:tcW w:w="1118" w:type="dxa"/>
          </w:tcPr>
          <w:p w14:paraId="6B2BFEF5"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20500</w:t>
            </w:r>
          </w:p>
        </w:tc>
        <w:tc>
          <w:tcPr>
            <w:tcW w:w="1683" w:type="dxa"/>
          </w:tcPr>
          <w:p w14:paraId="11E0F0FF" w14:textId="74B45FDF" w:rsidR="00FC5C89" w:rsidRPr="006A719B" w:rsidRDefault="00B31AD6" w:rsidP="00FC66B2">
            <w:pPr>
              <w:pStyle w:val="TableParagraph"/>
              <w:ind w:right="35"/>
              <w:jc w:val="both"/>
              <w:rPr>
                <w:rFonts w:ascii="Arial" w:eastAsia="Arial" w:hAnsi="Arial" w:cs="Arial"/>
                <w:bCs/>
                <w:sz w:val="20"/>
                <w:szCs w:val="20"/>
                <w:lang w:val="ca-ES"/>
              </w:rPr>
            </w:pPr>
            <w:r>
              <w:rPr>
                <w:rFonts w:ascii="Arial" w:eastAsia="Arial" w:hAnsi="Arial" w:cs="Arial"/>
                <w:bCs/>
                <w:w w:val="90"/>
                <w:sz w:val="20"/>
                <w:szCs w:val="20"/>
                <w:lang w:val="ca-ES"/>
              </w:rPr>
              <w:t>2</w:t>
            </w:r>
            <w:r w:rsidR="00FC5C89" w:rsidRPr="006A719B">
              <w:rPr>
                <w:rFonts w:ascii="Arial" w:eastAsia="Arial" w:hAnsi="Arial" w:cs="Arial"/>
                <w:bCs/>
                <w:w w:val="90"/>
                <w:sz w:val="20"/>
                <w:szCs w:val="20"/>
                <w:lang w:val="ca-ES"/>
              </w:rPr>
              <w:t>.</w:t>
            </w:r>
            <w:r>
              <w:rPr>
                <w:rFonts w:ascii="Arial" w:eastAsia="Arial" w:hAnsi="Arial" w:cs="Arial"/>
                <w:bCs/>
                <w:w w:val="90"/>
                <w:sz w:val="20"/>
                <w:szCs w:val="20"/>
                <w:lang w:val="ca-ES"/>
              </w:rPr>
              <w:t>11</w:t>
            </w:r>
            <w:r w:rsidR="00FC5C89" w:rsidRPr="006A719B">
              <w:rPr>
                <w:rFonts w:ascii="Arial" w:eastAsia="Arial" w:hAnsi="Arial" w:cs="Arial"/>
                <w:bCs/>
                <w:w w:val="90"/>
                <w:sz w:val="20"/>
                <w:szCs w:val="20"/>
                <w:lang w:val="ca-ES"/>
              </w:rPr>
              <w:t>0,00</w:t>
            </w:r>
            <w:r w:rsidR="00FC5C89" w:rsidRPr="006A719B">
              <w:rPr>
                <w:rFonts w:ascii="Arial" w:eastAsia="Arial" w:hAnsi="Arial" w:cs="Arial"/>
                <w:bCs/>
                <w:spacing w:val="3"/>
                <w:w w:val="90"/>
                <w:sz w:val="20"/>
                <w:szCs w:val="20"/>
                <w:lang w:val="ca-ES"/>
              </w:rPr>
              <w:t xml:space="preserve"> </w:t>
            </w:r>
            <w:r w:rsidR="00FC5C89" w:rsidRPr="006A719B">
              <w:rPr>
                <w:rFonts w:ascii="Arial" w:eastAsia="Arial" w:hAnsi="Arial" w:cs="Arial"/>
                <w:bCs/>
                <w:w w:val="90"/>
                <w:sz w:val="20"/>
                <w:szCs w:val="20"/>
                <w:lang w:val="ca-ES"/>
              </w:rPr>
              <w:t>€</w:t>
            </w:r>
          </w:p>
        </w:tc>
        <w:tc>
          <w:tcPr>
            <w:tcW w:w="709" w:type="dxa"/>
          </w:tcPr>
          <w:p w14:paraId="7D8A2101"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21%</w:t>
            </w:r>
          </w:p>
        </w:tc>
        <w:tc>
          <w:tcPr>
            <w:tcW w:w="1273" w:type="dxa"/>
          </w:tcPr>
          <w:p w14:paraId="3721104F" w14:textId="59C71DE1" w:rsidR="00FC5C89" w:rsidRPr="006A719B" w:rsidRDefault="00B31AD6" w:rsidP="00FC66B2">
            <w:pPr>
              <w:pStyle w:val="TableParagraph"/>
              <w:ind w:right="61"/>
              <w:jc w:val="both"/>
              <w:rPr>
                <w:rFonts w:ascii="Arial" w:eastAsia="Arial" w:hAnsi="Arial" w:cs="Arial"/>
                <w:bCs/>
                <w:sz w:val="20"/>
                <w:szCs w:val="20"/>
                <w:lang w:val="ca-ES"/>
              </w:rPr>
            </w:pPr>
            <w:r>
              <w:rPr>
                <w:rFonts w:ascii="Arial" w:eastAsia="Arial" w:hAnsi="Arial" w:cs="Arial"/>
                <w:bCs/>
                <w:w w:val="90"/>
                <w:sz w:val="20"/>
                <w:szCs w:val="20"/>
                <w:lang w:val="ca-ES"/>
              </w:rPr>
              <w:t>443</w:t>
            </w:r>
            <w:r w:rsidR="00FC5C89" w:rsidRPr="006A719B">
              <w:rPr>
                <w:rFonts w:ascii="Arial" w:eastAsia="Arial" w:hAnsi="Arial" w:cs="Arial"/>
                <w:bCs/>
                <w:w w:val="90"/>
                <w:sz w:val="20"/>
                <w:szCs w:val="20"/>
                <w:lang w:val="ca-ES"/>
              </w:rPr>
              <w:t>,</w:t>
            </w:r>
            <w:r>
              <w:rPr>
                <w:rFonts w:ascii="Arial" w:eastAsia="Arial" w:hAnsi="Arial" w:cs="Arial"/>
                <w:bCs/>
                <w:w w:val="90"/>
                <w:sz w:val="20"/>
                <w:szCs w:val="20"/>
                <w:lang w:val="ca-ES"/>
              </w:rPr>
              <w:t>1</w:t>
            </w:r>
            <w:r w:rsidR="00FC5C89" w:rsidRPr="006A719B">
              <w:rPr>
                <w:rFonts w:ascii="Arial" w:eastAsia="Arial" w:hAnsi="Arial" w:cs="Arial"/>
                <w:bCs/>
                <w:w w:val="90"/>
                <w:sz w:val="20"/>
                <w:szCs w:val="20"/>
                <w:lang w:val="ca-ES"/>
              </w:rPr>
              <w:t>0</w:t>
            </w:r>
            <w:r w:rsidR="00FC5C89" w:rsidRPr="006A719B">
              <w:rPr>
                <w:rFonts w:ascii="Arial" w:eastAsia="Arial" w:hAnsi="Arial" w:cs="Arial"/>
                <w:bCs/>
                <w:spacing w:val="3"/>
                <w:w w:val="90"/>
                <w:sz w:val="20"/>
                <w:szCs w:val="20"/>
                <w:lang w:val="ca-ES"/>
              </w:rPr>
              <w:t xml:space="preserve"> </w:t>
            </w:r>
            <w:r w:rsidR="00FC5C89" w:rsidRPr="006A719B">
              <w:rPr>
                <w:rFonts w:ascii="Arial" w:eastAsia="Arial" w:hAnsi="Arial" w:cs="Arial"/>
                <w:bCs/>
                <w:w w:val="90"/>
                <w:sz w:val="20"/>
                <w:szCs w:val="20"/>
                <w:lang w:val="ca-ES"/>
              </w:rPr>
              <w:t>€</w:t>
            </w:r>
          </w:p>
        </w:tc>
        <w:tc>
          <w:tcPr>
            <w:tcW w:w="1506" w:type="dxa"/>
          </w:tcPr>
          <w:p w14:paraId="0A7B84BD" w14:textId="565AA69F" w:rsidR="00FC5C89" w:rsidRPr="006A719B" w:rsidRDefault="00B31AD6" w:rsidP="00FC66B2">
            <w:pPr>
              <w:pStyle w:val="TableParagraph"/>
              <w:jc w:val="both"/>
              <w:rPr>
                <w:rFonts w:ascii="Arial" w:hAnsi="Arial" w:cs="Arial"/>
                <w:sz w:val="20"/>
                <w:szCs w:val="20"/>
                <w:lang w:val="ca-ES"/>
              </w:rPr>
            </w:pPr>
            <w:r>
              <w:rPr>
                <w:rFonts w:ascii="Arial" w:eastAsia="Arial" w:hAnsi="Arial" w:cs="Arial"/>
                <w:bCs/>
                <w:w w:val="90"/>
                <w:sz w:val="20"/>
                <w:szCs w:val="20"/>
                <w:lang w:val="ca-ES"/>
              </w:rPr>
              <w:t>2</w:t>
            </w:r>
            <w:r w:rsidR="00FC5C89" w:rsidRPr="006A719B">
              <w:rPr>
                <w:rFonts w:ascii="Arial" w:eastAsia="Arial" w:hAnsi="Arial" w:cs="Arial"/>
                <w:bCs/>
                <w:w w:val="90"/>
                <w:sz w:val="20"/>
                <w:szCs w:val="20"/>
                <w:lang w:val="ca-ES"/>
              </w:rPr>
              <w:t>.</w:t>
            </w:r>
            <w:r>
              <w:rPr>
                <w:rFonts w:ascii="Arial" w:eastAsia="Arial" w:hAnsi="Arial" w:cs="Arial"/>
                <w:bCs/>
                <w:w w:val="90"/>
                <w:sz w:val="20"/>
                <w:szCs w:val="20"/>
                <w:lang w:val="ca-ES"/>
              </w:rPr>
              <w:t>553</w:t>
            </w:r>
            <w:r w:rsidR="00FC5C89" w:rsidRPr="006A719B">
              <w:rPr>
                <w:rFonts w:ascii="Arial" w:eastAsia="Arial" w:hAnsi="Arial" w:cs="Arial"/>
                <w:bCs/>
                <w:w w:val="90"/>
                <w:sz w:val="20"/>
                <w:szCs w:val="20"/>
                <w:lang w:val="ca-ES"/>
              </w:rPr>
              <w:t>,</w:t>
            </w:r>
            <w:r>
              <w:rPr>
                <w:rFonts w:ascii="Arial" w:eastAsia="Arial" w:hAnsi="Arial" w:cs="Arial"/>
                <w:bCs/>
                <w:w w:val="90"/>
                <w:sz w:val="20"/>
                <w:szCs w:val="20"/>
                <w:lang w:val="ca-ES"/>
              </w:rPr>
              <w:t>1</w:t>
            </w:r>
            <w:r w:rsidR="00FC5C89" w:rsidRPr="006A719B">
              <w:rPr>
                <w:rFonts w:ascii="Arial" w:eastAsia="Arial" w:hAnsi="Arial" w:cs="Arial"/>
                <w:bCs/>
                <w:w w:val="90"/>
                <w:sz w:val="20"/>
                <w:szCs w:val="20"/>
                <w:lang w:val="ca-ES"/>
              </w:rPr>
              <w:t>0</w:t>
            </w:r>
            <w:r w:rsidR="00FC5C89" w:rsidRPr="006A719B">
              <w:rPr>
                <w:rFonts w:ascii="Arial" w:eastAsia="Arial" w:hAnsi="Arial" w:cs="Arial"/>
                <w:bCs/>
                <w:spacing w:val="1"/>
                <w:w w:val="90"/>
                <w:sz w:val="20"/>
                <w:szCs w:val="20"/>
                <w:lang w:val="ca-ES"/>
              </w:rPr>
              <w:t xml:space="preserve"> </w:t>
            </w:r>
            <w:r w:rsidR="00FC5C89" w:rsidRPr="006A719B">
              <w:rPr>
                <w:rFonts w:ascii="Arial" w:eastAsia="Arial" w:hAnsi="Arial" w:cs="Arial"/>
                <w:bCs/>
                <w:w w:val="90"/>
                <w:sz w:val="20"/>
                <w:szCs w:val="20"/>
                <w:lang w:val="ca-ES"/>
              </w:rPr>
              <w:t>€</w:t>
            </w:r>
          </w:p>
        </w:tc>
      </w:tr>
      <w:tr w:rsidR="00B31AD6" w:rsidRPr="006A719B" w14:paraId="1D2A226D" w14:textId="77777777" w:rsidTr="00FC66B2">
        <w:trPr>
          <w:trHeight w:val="274"/>
        </w:trPr>
        <w:tc>
          <w:tcPr>
            <w:tcW w:w="3670" w:type="dxa"/>
            <w:gridSpan w:val="4"/>
          </w:tcPr>
          <w:p w14:paraId="770F8519" w14:textId="77777777" w:rsidR="00B31AD6" w:rsidRPr="006A719B" w:rsidRDefault="00B31AD6" w:rsidP="00B31AD6">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TOTAL</w:t>
            </w:r>
          </w:p>
        </w:tc>
        <w:tc>
          <w:tcPr>
            <w:tcW w:w="1683" w:type="dxa"/>
          </w:tcPr>
          <w:p w14:paraId="297219A7" w14:textId="15BE3F57" w:rsidR="00B31AD6" w:rsidRPr="006A719B" w:rsidRDefault="00B31AD6" w:rsidP="00B31AD6">
            <w:pPr>
              <w:pStyle w:val="TableParagraph"/>
              <w:ind w:right="35"/>
              <w:jc w:val="both"/>
              <w:rPr>
                <w:rFonts w:ascii="Arial" w:eastAsia="Arial" w:hAnsi="Arial" w:cs="Arial"/>
                <w:bCs/>
                <w:w w:val="90"/>
                <w:sz w:val="20"/>
                <w:szCs w:val="20"/>
                <w:lang w:val="ca-ES"/>
              </w:rPr>
            </w:pPr>
            <w:r>
              <w:rPr>
                <w:rFonts w:ascii="Arial" w:eastAsia="Arial" w:hAnsi="Arial" w:cs="Arial"/>
                <w:bCs/>
                <w:w w:val="90"/>
                <w:sz w:val="20"/>
                <w:szCs w:val="20"/>
                <w:lang w:val="ca-ES"/>
              </w:rPr>
              <w:t>2</w:t>
            </w:r>
            <w:r w:rsidRPr="006A719B">
              <w:rPr>
                <w:rFonts w:ascii="Arial" w:eastAsia="Arial" w:hAnsi="Arial" w:cs="Arial"/>
                <w:bCs/>
                <w:w w:val="90"/>
                <w:sz w:val="20"/>
                <w:szCs w:val="20"/>
                <w:lang w:val="ca-ES"/>
              </w:rPr>
              <w:t>.</w:t>
            </w:r>
            <w:r>
              <w:rPr>
                <w:rFonts w:ascii="Arial" w:eastAsia="Arial" w:hAnsi="Arial" w:cs="Arial"/>
                <w:bCs/>
                <w:w w:val="90"/>
                <w:sz w:val="20"/>
                <w:szCs w:val="20"/>
                <w:lang w:val="ca-ES"/>
              </w:rPr>
              <w:t>11</w:t>
            </w:r>
            <w:r w:rsidRPr="006A719B">
              <w:rPr>
                <w:rFonts w:ascii="Arial" w:eastAsia="Arial" w:hAnsi="Arial" w:cs="Arial"/>
                <w:bCs/>
                <w:w w:val="90"/>
                <w:sz w:val="20"/>
                <w:szCs w:val="20"/>
                <w:lang w:val="ca-ES"/>
              </w:rPr>
              <w:t>0,00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194EE207" w14:textId="77777777" w:rsidR="00B31AD6" w:rsidRPr="006A719B" w:rsidRDefault="00B31AD6" w:rsidP="00B31AD6">
            <w:pPr>
              <w:pStyle w:val="TableParagraph"/>
              <w:ind w:right="35"/>
              <w:jc w:val="both"/>
              <w:rPr>
                <w:rFonts w:ascii="Arial" w:eastAsia="Arial" w:hAnsi="Arial" w:cs="Arial"/>
                <w:bCs/>
                <w:w w:val="90"/>
                <w:sz w:val="20"/>
                <w:szCs w:val="20"/>
                <w:lang w:val="ca-ES"/>
              </w:rPr>
            </w:pPr>
          </w:p>
        </w:tc>
        <w:tc>
          <w:tcPr>
            <w:tcW w:w="1273" w:type="dxa"/>
          </w:tcPr>
          <w:p w14:paraId="0241EF87" w14:textId="3DBA6358" w:rsidR="00B31AD6" w:rsidRPr="006A719B" w:rsidRDefault="00B31AD6" w:rsidP="00B31AD6">
            <w:pPr>
              <w:pStyle w:val="TableParagraph"/>
              <w:ind w:right="35"/>
              <w:jc w:val="both"/>
              <w:rPr>
                <w:rFonts w:ascii="Arial" w:eastAsia="Arial" w:hAnsi="Arial" w:cs="Arial"/>
                <w:bCs/>
                <w:w w:val="90"/>
                <w:sz w:val="20"/>
                <w:szCs w:val="20"/>
                <w:lang w:val="ca-ES"/>
              </w:rPr>
            </w:pPr>
            <w:r>
              <w:rPr>
                <w:rFonts w:ascii="Arial" w:eastAsia="Arial" w:hAnsi="Arial" w:cs="Arial"/>
                <w:bCs/>
                <w:w w:val="90"/>
                <w:sz w:val="20"/>
                <w:szCs w:val="20"/>
                <w:lang w:val="ca-ES"/>
              </w:rPr>
              <w:t>443</w:t>
            </w:r>
            <w:r w:rsidRPr="006A719B">
              <w:rPr>
                <w:rFonts w:ascii="Arial" w:eastAsia="Arial" w:hAnsi="Arial" w:cs="Arial"/>
                <w:bCs/>
                <w:w w:val="90"/>
                <w:sz w:val="20"/>
                <w:szCs w:val="20"/>
                <w:lang w:val="ca-ES"/>
              </w:rPr>
              <w:t>,</w:t>
            </w:r>
            <w:r>
              <w:rPr>
                <w:rFonts w:ascii="Arial" w:eastAsia="Arial" w:hAnsi="Arial" w:cs="Arial"/>
                <w:bCs/>
                <w:w w:val="90"/>
                <w:sz w:val="20"/>
                <w:szCs w:val="20"/>
                <w:lang w:val="ca-ES"/>
              </w:rPr>
              <w:t>1</w:t>
            </w:r>
            <w:r w:rsidRPr="006A719B">
              <w:rPr>
                <w:rFonts w:ascii="Arial" w:eastAsia="Arial" w:hAnsi="Arial" w:cs="Arial"/>
                <w:bCs/>
                <w:w w:val="90"/>
                <w:sz w:val="20"/>
                <w:szCs w:val="20"/>
                <w:lang w:val="ca-ES"/>
              </w:rPr>
              <w:t>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368EBE5F" w14:textId="794F2ED2" w:rsidR="00B31AD6" w:rsidRPr="006A719B" w:rsidRDefault="00B31AD6" w:rsidP="00B31AD6">
            <w:pPr>
              <w:pStyle w:val="TableParagraph"/>
              <w:ind w:right="35"/>
              <w:jc w:val="both"/>
              <w:rPr>
                <w:rFonts w:ascii="Arial" w:eastAsia="Arial" w:hAnsi="Arial" w:cs="Arial"/>
                <w:bCs/>
                <w:w w:val="90"/>
                <w:sz w:val="20"/>
                <w:szCs w:val="20"/>
                <w:lang w:val="ca-ES"/>
              </w:rPr>
            </w:pPr>
            <w:r>
              <w:rPr>
                <w:rFonts w:ascii="Arial" w:eastAsia="Arial" w:hAnsi="Arial" w:cs="Arial"/>
                <w:bCs/>
                <w:w w:val="90"/>
                <w:sz w:val="20"/>
                <w:szCs w:val="20"/>
                <w:lang w:val="ca-ES"/>
              </w:rPr>
              <w:t>2</w:t>
            </w:r>
            <w:r w:rsidRPr="006A719B">
              <w:rPr>
                <w:rFonts w:ascii="Arial" w:eastAsia="Arial" w:hAnsi="Arial" w:cs="Arial"/>
                <w:bCs/>
                <w:w w:val="90"/>
                <w:sz w:val="20"/>
                <w:szCs w:val="20"/>
                <w:lang w:val="ca-ES"/>
              </w:rPr>
              <w:t>.</w:t>
            </w:r>
            <w:r>
              <w:rPr>
                <w:rFonts w:ascii="Arial" w:eastAsia="Arial" w:hAnsi="Arial" w:cs="Arial"/>
                <w:bCs/>
                <w:w w:val="90"/>
                <w:sz w:val="20"/>
                <w:szCs w:val="20"/>
                <w:lang w:val="ca-ES"/>
              </w:rPr>
              <w:t>553</w:t>
            </w:r>
            <w:r w:rsidRPr="006A719B">
              <w:rPr>
                <w:rFonts w:ascii="Arial" w:eastAsia="Arial" w:hAnsi="Arial" w:cs="Arial"/>
                <w:bCs/>
                <w:w w:val="90"/>
                <w:sz w:val="20"/>
                <w:szCs w:val="20"/>
                <w:lang w:val="ca-ES"/>
              </w:rPr>
              <w:t>,</w:t>
            </w:r>
            <w:r>
              <w:rPr>
                <w:rFonts w:ascii="Arial" w:eastAsia="Arial" w:hAnsi="Arial" w:cs="Arial"/>
                <w:bCs/>
                <w:w w:val="90"/>
                <w:sz w:val="20"/>
                <w:szCs w:val="20"/>
                <w:lang w:val="ca-ES"/>
              </w:rPr>
              <w:t>1</w:t>
            </w:r>
            <w:r w:rsidRPr="006A719B">
              <w:rPr>
                <w:rFonts w:ascii="Arial" w:eastAsia="Arial" w:hAnsi="Arial" w:cs="Arial"/>
                <w:bCs/>
                <w:w w:val="90"/>
                <w:sz w:val="20"/>
                <w:szCs w:val="20"/>
                <w:lang w:val="ca-ES"/>
              </w:rPr>
              <w:t>0</w:t>
            </w:r>
            <w:r w:rsidRPr="006A719B">
              <w:rPr>
                <w:rFonts w:ascii="Arial" w:eastAsia="Arial" w:hAnsi="Arial" w:cs="Arial"/>
                <w:bCs/>
                <w:spacing w:val="1"/>
                <w:w w:val="90"/>
                <w:sz w:val="20"/>
                <w:szCs w:val="20"/>
                <w:lang w:val="ca-ES"/>
              </w:rPr>
              <w:t xml:space="preserve"> </w:t>
            </w:r>
            <w:r w:rsidRPr="006A719B">
              <w:rPr>
                <w:rFonts w:ascii="Arial" w:eastAsia="Arial" w:hAnsi="Arial" w:cs="Arial"/>
                <w:bCs/>
                <w:w w:val="90"/>
                <w:sz w:val="20"/>
                <w:szCs w:val="20"/>
                <w:lang w:val="ca-ES"/>
              </w:rPr>
              <w:t>€</w:t>
            </w:r>
          </w:p>
        </w:tc>
      </w:tr>
    </w:tbl>
    <w:p w14:paraId="747766E4" w14:textId="77777777" w:rsidR="00FC5C89" w:rsidRPr="006A719B" w:rsidRDefault="00FC5C89" w:rsidP="00FC5C89">
      <w:pPr>
        <w:suppressAutoHyphens/>
        <w:contextualSpacing/>
        <w:rPr>
          <w:rFonts w:ascii="Arial" w:eastAsia="Times New Roman" w:hAnsi="Arial" w:cs="Arial"/>
          <w:sz w:val="20"/>
          <w:szCs w:val="20"/>
          <w:lang w:eastAsia="ca-ES"/>
        </w:rPr>
      </w:pPr>
    </w:p>
    <w:p w14:paraId="23B33AFB" w14:textId="77777777" w:rsidR="00FC5C89" w:rsidRPr="006A719B" w:rsidRDefault="00FC5C89" w:rsidP="00FC5C89">
      <w:pPr>
        <w:rPr>
          <w:rFonts w:ascii="Arial" w:hAnsi="Arial" w:cs="Arial"/>
          <w:bCs/>
          <w:sz w:val="20"/>
          <w:szCs w:val="20"/>
        </w:rPr>
      </w:pPr>
      <w:r w:rsidRPr="006A719B">
        <w:rPr>
          <w:rFonts w:ascii="Arial" w:hAnsi="Arial" w:cs="Arial"/>
          <w:bCs/>
          <w:sz w:val="20"/>
          <w:szCs w:val="20"/>
        </w:rPr>
        <w:t>Lot 5</w:t>
      </w:r>
    </w:p>
    <w:p w14:paraId="2DEA764B" w14:textId="77777777" w:rsidR="00FC5C89" w:rsidRPr="006A719B" w:rsidRDefault="00FC5C89" w:rsidP="00FC5C89">
      <w:pPr>
        <w:pStyle w:val="Pargrafdellista"/>
        <w:numPr>
          <w:ilvl w:val="0"/>
          <w:numId w:val="34"/>
        </w:numPr>
        <w:suppressAutoHyphens/>
        <w:rPr>
          <w:rFonts w:ascii="Arial" w:eastAsia="Times New Roman" w:hAnsi="Arial" w:cs="Arial"/>
          <w:sz w:val="20"/>
          <w:szCs w:val="20"/>
          <w:lang w:eastAsia="ca-ES"/>
        </w:rPr>
      </w:pPr>
      <w:r w:rsidRPr="006A719B">
        <w:rPr>
          <w:rFonts w:ascii="Arial" w:eastAsia="Times New Roman" w:hAnsi="Arial" w:cs="Arial"/>
          <w:sz w:val="20"/>
          <w:szCs w:val="20"/>
          <w:lang w:eastAsia="ca-ES"/>
        </w:rPr>
        <w:t>63 33800 20500: Lloguers de mobiliari Festes i actes populars</w:t>
      </w:r>
    </w:p>
    <w:p w14:paraId="16C8DD30" w14:textId="77777777" w:rsidR="00FC5C89" w:rsidRPr="006A719B" w:rsidRDefault="00FC5C89" w:rsidP="00FC5C89">
      <w:pPr>
        <w:pStyle w:val="Textindependent"/>
        <w:jc w:val="both"/>
        <w:rPr>
          <w:rFonts w:ascii="Arial" w:eastAsia="Arial" w:hAnsi="Arial" w:cs="Arial"/>
          <w:bCs/>
          <w:sz w:val="20"/>
          <w:szCs w:val="20"/>
        </w:rPr>
      </w:pPr>
    </w:p>
    <w:tbl>
      <w:tblPr>
        <w:tblStyle w:val="TableNormal"/>
        <w:tblW w:w="8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28"/>
        <w:gridCol w:w="1091"/>
        <w:gridCol w:w="1118"/>
        <w:gridCol w:w="1683"/>
        <w:gridCol w:w="709"/>
        <w:gridCol w:w="1273"/>
        <w:gridCol w:w="1506"/>
      </w:tblGrid>
      <w:tr w:rsidR="00FC5C89" w:rsidRPr="006A719B" w14:paraId="65FDF18F" w14:textId="77777777" w:rsidTr="00FC66B2">
        <w:trPr>
          <w:trHeight w:val="335"/>
        </w:trPr>
        <w:tc>
          <w:tcPr>
            <w:tcW w:w="633" w:type="dxa"/>
          </w:tcPr>
          <w:p w14:paraId="32DA27E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Any</w:t>
            </w:r>
          </w:p>
        </w:tc>
        <w:tc>
          <w:tcPr>
            <w:tcW w:w="828" w:type="dxa"/>
          </w:tcPr>
          <w:p w14:paraId="763A460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Orgànic</w:t>
            </w:r>
          </w:p>
        </w:tc>
        <w:tc>
          <w:tcPr>
            <w:tcW w:w="1091" w:type="dxa"/>
          </w:tcPr>
          <w:p w14:paraId="349D4459"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Programa</w:t>
            </w:r>
          </w:p>
        </w:tc>
        <w:tc>
          <w:tcPr>
            <w:tcW w:w="1103" w:type="dxa"/>
          </w:tcPr>
          <w:p w14:paraId="1053E10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Econòmic</w:t>
            </w:r>
          </w:p>
        </w:tc>
        <w:tc>
          <w:tcPr>
            <w:tcW w:w="1683" w:type="dxa"/>
          </w:tcPr>
          <w:p w14:paraId="7CEC831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Pressupost net</w:t>
            </w:r>
          </w:p>
        </w:tc>
        <w:tc>
          <w:tcPr>
            <w:tcW w:w="709" w:type="dxa"/>
          </w:tcPr>
          <w:p w14:paraId="186DD004"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IVA</w:t>
            </w:r>
          </w:p>
        </w:tc>
        <w:tc>
          <w:tcPr>
            <w:tcW w:w="1273" w:type="dxa"/>
          </w:tcPr>
          <w:p w14:paraId="47D1E805" w14:textId="77777777" w:rsidR="00FC5C89" w:rsidRPr="006A719B" w:rsidRDefault="00FC5C89" w:rsidP="00FC66B2">
            <w:pPr>
              <w:pStyle w:val="TableParagraph"/>
              <w:ind w:right="39"/>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5"/>
                <w:sz w:val="20"/>
                <w:szCs w:val="20"/>
                <w:lang w:val="ca-ES"/>
              </w:rPr>
              <w:t xml:space="preserve"> </w:t>
            </w:r>
            <w:r w:rsidRPr="006A719B">
              <w:rPr>
                <w:rFonts w:ascii="Arial" w:eastAsia="Arial" w:hAnsi="Arial" w:cs="Arial"/>
                <w:bCs/>
                <w:sz w:val="20"/>
                <w:szCs w:val="20"/>
                <w:lang w:val="ca-ES"/>
              </w:rPr>
              <w:t>IVA</w:t>
            </w:r>
          </w:p>
        </w:tc>
        <w:tc>
          <w:tcPr>
            <w:tcW w:w="1506" w:type="dxa"/>
          </w:tcPr>
          <w:p w14:paraId="5ABED4F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1"/>
                <w:sz w:val="20"/>
                <w:szCs w:val="20"/>
                <w:lang w:val="ca-ES"/>
              </w:rPr>
              <w:t xml:space="preserve"> </w:t>
            </w:r>
            <w:r w:rsidRPr="006A719B">
              <w:rPr>
                <w:rFonts w:ascii="Arial" w:eastAsia="Arial" w:hAnsi="Arial" w:cs="Arial"/>
                <w:bCs/>
                <w:sz w:val="20"/>
                <w:szCs w:val="20"/>
                <w:lang w:val="ca-ES"/>
              </w:rPr>
              <w:t>total</w:t>
            </w:r>
          </w:p>
        </w:tc>
      </w:tr>
      <w:tr w:rsidR="00FC5C89" w:rsidRPr="006A719B" w14:paraId="6BF4BFAA" w14:textId="77777777" w:rsidTr="00FC66B2">
        <w:trPr>
          <w:trHeight w:val="187"/>
        </w:trPr>
        <w:tc>
          <w:tcPr>
            <w:tcW w:w="633" w:type="dxa"/>
          </w:tcPr>
          <w:p w14:paraId="5A28DA42"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2024</w:t>
            </w:r>
          </w:p>
        </w:tc>
        <w:tc>
          <w:tcPr>
            <w:tcW w:w="828" w:type="dxa"/>
          </w:tcPr>
          <w:p w14:paraId="6C49F19D"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63</w:t>
            </w:r>
          </w:p>
        </w:tc>
        <w:tc>
          <w:tcPr>
            <w:tcW w:w="1091" w:type="dxa"/>
          </w:tcPr>
          <w:p w14:paraId="6BC6F37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33800</w:t>
            </w:r>
          </w:p>
        </w:tc>
        <w:tc>
          <w:tcPr>
            <w:tcW w:w="1103" w:type="dxa"/>
          </w:tcPr>
          <w:p w14:paraId="4A78127F"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20500</w:t>
            </w:r>
          </w:p>
        </w:tc>
        <w:tc>
          <w:tcPr>
            <w:tcW w:w="1683" w:type="dxa"/>
          </w:tcPr>
          <w:p w14:paraId="7B6A775D" w14:textId="77777777" w:rsidR="00FC5C89" w:rsidRPr="006A719B" w:rsidRDefault="00FC5C89" w:rsidP="00FC66B2">
            <w:pPr>
              <w:pStyle w:val="TableParagraph"/>
              <w:ind w:right="35"/>
              <w:jc w:val="both"/>
              <w:rPr>
                <w:rFonts w:ascii="Arial" w:eastAsia="Arial" w:hAnsi="Arial" w:cs="Arial"/>
                <w:bCs/>
                <w:sz w:val="20"/>
                <w:szCs w:val="20"/>
                <w:lang w:val="ca-ES"/>
              </w:rPr>
            </w:pPr>
            <w:r w:rsidRPr="006A719B">
              <w:rPr>
                <w:rFonts w:ascii="Arial" w:eastAsia="Arial" w:hAnsi="Arial" w:cs="Arial"/>
                <w:bCs/>
                <w:w w:val="90"/>
                <w:sz w:val="20"/>
                <w:szCs w:val="20"/>
                <w:lang w:val="ca-ES"/>
              </w:rPr>
              <w:t>980,00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3E7213D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21%</w:t>
            </w:r>
          </w:p>
        </w:tc>
        <w:tc>
          <w:tcPr>
            <w:tcW w:w="1273" w:type="dxa"/>
          </w:tcPr>
          <w:p w14:paraId="396FC5B2" w14:textId="77777777" w:rsidR="00FC5C89" w:rsidRPr="006A719B" w:rsidRDefault="00FC5C89" w:rsidP="00FC66B2">
            <w:pPr>
              <w:pStyle w:val="TableParagraph"/>
              <w:ind w:right="61"/>
              <w:jc w:val="both"/>
              <w:rPr>
                <w:rFonts w:ascii="Arial" w:eastAsia="Arial" w:hAnsi="Arial" w:cs="Arial"/>
                <w:bCs/>
                <w:sz w:val="20"/>
                <w:szCs w:val="20"/>
                <w:lang w:val="ca-ES"/>
              </w:rPr>
            </w:pPr>
            <w:r w:rsidRPr="006A719B">
              <w:rPr>
                <w:rFonts w:ascii="Arial" w:eastAsia="Arial" w:hAnsi="Arial" w:cs="Arial"/>
                <w:bCs/>
                <w:w w:val="90"/>
                <w:sz w:val="20"/>
                <w:szCs w:val="20"/>
                <w:lang w:val="ca-ES"/>
              </w:rPr>
              <w:t>205,80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1000060C" w14:textId="77777777" w:rsidR="00FC5C89" w:rsidRPr="006A719B" w:rsidRDefault="00FC5C89" w:rsidP="00FC66B2">
            <w:pPr>
              <w:pStyle w:val="TableParagraph"/>
              <w:ind w:right="62"/>
              <w:jc w:val="both"/>
              <w:rPr>
                <w:rFonts w:ascii="Arial" w:eastAsia="Arial" w:hAnsi="Arial" w:cs="Arial"/>
                <w:bCs/>
                <w:sz w:val="20"/>
                <w:szCs w:val="20"/>
                <w:lang w:val="ca-ES"/>
              </w:rPr>
            </w:pPr>
            <w:r w:rsidRPr="006A719B">
              <w:rPr>
                <w:rFonts w:ascii="Arial" w:eastAsia="Arial" w:hAnsi="Arial" w:cs="Arial"/>
                <w:bCs/>
                <w:w w:val="90"/>
                <w:sz w:val="20"/>
                <w:szCs w:val="20"/>
                <w:lang w:val="ca-ES"/>
              </w:rPr>
              <w:t>1.185,80</w:t>
            </w:r>
            <w:r w:rsidRPr="006A719B">
              <w:rPr>
                <w:rFonts w:ascii="Arial" w:eastAsia="Arial" w:hAnsi="Arial" w:cs="Arial"/>
                <w:bCs/>
                <w:spacing w:val="1"/>
                <w:w w:val="90"/>
                <w:sz w:val="20"/>
                <w:szCs w:val="20"/>
                <w:lang w:val="ca-ES"/>
              </w:rPr>
              <w:t xml:space="preserve"> </w:t>
            </w:r>
            <w:r w:rsidRPr="006A719B">
              <w:rPr>
                <w:rFonts w:ascii="Arial" w:eastAsia="Arial" w:hAnsi="Arial" w:cs="Arial"/>
                <w:bCs/>
                <w:w w:val="90"/>
                <w:sz w:val="20"/>
                <w:szCs w:val="20"/>
                <w:lang w:val="ca-ES"/>
              </w:rPr>
              <w:t>€</w:t>
            </w:r>
          </w:p>
        </w:tc>
      </w:tr>
      <w:tr w:rsidR="00FC5C89" w:rsidRPr="006A719B" w14:paraId="497166C6" w14:textId="77777777" w:rsidTr="00FC66B2">
        <w:trPr>
          <w:trHeight w:val="274"/>
        </w:trPr>
        <w:tc>
          <w:tcPr>
            <w:tcW w:w="3670" w:type="dxa"/>
            <w:gridSpan w:val="4"/>
          </w:tcPr>
          <w:p w14:paraId="2769DDA3"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TOTAL</w:t>
            </w:r>
          </w:p>
        </w:tc>
        <w:tc>
          <w:tcPr>
            <w:tcW w:w="1683" w:type="dxa"/>
          </w:tcPr>
          <w:p w14:paraId="236879E1"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980,00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7A186109" w14:textId="77777777" w:rsidR="00FC5C89" w:rsidRPr="006A719B" w:rsidRDefault="00FC5C89" w:rsidP="00FC66B2">
            <w:pPr>
              <w:pStyle w:val="TableParagraph"/>
              <w:ind w:right="35"/>
              <w:jc w:val="both"/>
              <w:rPr>
                <w:rFonts w:ascii="Arial" w:eastAsia="Arial" w:hAnsi="Arial" w:cs="Arial"/>
                <w:bCs/>
                <w:w w:val="90"/>
                <w:sz w:val="20"/>
                <w:szCs w:val="20"/>
                <w:lang w:val="ca-ES"/>
              </w:rPr>
            </w:pPr>
          </w:p>
        </w:tc>
        <w:tc>
          <w:tcPr>
            <w:tcW w:w="1273" w:type="dxa"/>
          </w:tcPr>
          <w:p w14:paraId="144F8E3C"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205,80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4B103FEE"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1.185,80</w:t>
            </w:r>
            <w:r w:rsidRPr="006A719B">
              <w:rPr>
                <w:rFonts w:ascii="Arial" w:eastAsia="Arial" w:hAnsi="Arial" w:cs="Arial"/>
                <w:bCs/>
                <w:spacing w:val="1"/>
                <w:w w:val="90"/>
                <w:sz w:val="20"/>
                <w:szCs w:val="20"/>
                <w:lang w:val="ca-ES"/>
              </w:rPr>
              <w:t xml:space="preserve"> </w:t>
            </w:r>
            <w:r w:rsidRPr="006A719B">
              <w:rPr>
                <w:rFonts w:ascii="Arial" w:eastAsia="Arial" w:hAnsi="Arial" w:cs="Arial"/>
                <w:bCs/>
                <w:w w:val="90"/>
                <w:sz w:val="20"/>
                <w:szCs w:val="20"/>
                <w:lang w:val="ca-ES"/>
              </w:rPr>
              <w:t>€</w:t>
            </w:r>
          </w:p>
        </w:tc>
      </w:tr>
    </w:tbl>
    <w:p w14:paraId="1E80A78D" w14:textId="77777777" w:rsidR="00FC5C89" w:rsidRPr="006A719B" w:rsidRDefault="00FC5C89" w:rsidP="00FC5C89">
      <w:pPr>
        <w:pStyle w:val="Pargrafdellista"/>
        <w:suppressAutoHyphens/>
        <w:rPr>
          <w:rFonts w:ascii="Arial" w:eastAsia="Times New Roman" w:hAnsi="Arial" w:cs="Arial"/>
          <w:bCs/>
          <w:sz w:val="20"/>
          <w:szCs w:val="20"/>
          <w:lang w:eastAsia="ca-ES"/>
        </w:rPr>
      </w:pPr>
    </w:p>
    <w:p w14:paraId="48A89C19" w14:textId="77777777" w:rsidR="00FC5C89" w:rsidRPr="006A719B" w:rsidRDefault="00FC5C89" w:rsidP="00FC5C89">
      <w:pPr>
        <w:pStyle w:val="Pargrafdellista"/>
        <w:numPr>
          <w:ilvl w:val="0"/>
          <w:numId w:val="34"/>
        </w:numPr>
        <w:suppressAutoHyphens/>
        <w:rPr>
          <w:rFonts w:ascii="Arial" w:eastAsia="Times New Roman" w:hAnsi="Arial" w:cs="Arial"/>
          <w:bCs/>
          <w:sz w:val="20"/>
          <w:szCs w:val="20"/>
          <w:lang w:eastAsia="ca-ES"/>
        </w:rPr>
      </w:pPr>
      <w:r w:rsidRPr="006A719B">
        <w:rPr>
          <w:rFonts w:ascii="Arial" w:hAnsi="Arial" w:cs="Arial"/>
          <w:sz w:val="20"/>
          <w:szCs w:val="20"/>
          <w:lang w:eastAsia="ca-ES"/>
        </w:rPr>
        <w:t xml:space="preserve">81 23100 20800: Lloguer Serveis Socials </w:t>
      </w:r>
    </w:p>
    <w:tbl>
      <w:tblPr>
        <w:tblStyle w:val="TableNormal"/>
        <w:tblW w:w="8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28"/>
        <w:gridCol w:w="1091"/>
        <w:gridCol w:w="1118"/>
        <w:gridCol w:w="1683"/>
        <w:gridCol w:w="709"/>
        <w:gridCol w:w="1273"/>
        <w:gridCol w:w="1506"/>
      </w:tblGrid>
      <w:tr w:rsidR="00FC5C89" w:rsidRPr="006A719B" w14:paraId="75D15DFE" w14:textId="77777777" w:rsidTr="00FC66B2">
        <w:trPr>
          <w:trHeight w:val="335"/>
        </w:trPr>
        <w:tc>
          <w:tcPr>
            <w:tcW w:w="633" w:type="dxa"/>
          </w:tcPr>
          <w:p w14:paraId="077936B0"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 xml:space="preserve"> </w:t>
            </w:r>
            <w:r w:rsidRPr="006A719B">
              <w:rPr>
                <w:rFonts w:ascii="Arial" w:eastAsia="Arial" w:hAnsi="Arial" w:cs="Arial"/>
                <w:bCs/>
                <w:sz w:val="20"/>
                <w:szCs w:val="20"/>
                <w:lang w:val="ca-ES"/>
              </w:rPr>
              <w:t>Any</w:t>
            </w:r>
          </w:p>
        </w:tc>
        <w:tc>
          <w:tcPr>
            <w:tcW w:w="828" w:type="dxa"/>
          </w:tcPr>
          <w:p w14:paraId="5033BBFA"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Orgànic</w:t>
            </w:r>
          </w:p>
        </w:tc>
        <w:tc>
          <w:tcPr>
            <w:tcW w:w="1091" w:type="dxa"/>
          </w:tcPr>
          <w:p w14:paraId="6BBF4EF1"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Programa</w:t>
            </w:r>
          </w:p>
        </w:tc>
        <w:tc>
          <w:tcPr>
            <w:tcW w:w="1103" w:type="dxa"/>
          </w:tcPr>
          <w:p w14:paraId="25446DB0"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Econòmic</w:t>
            </w:r>
          </w:p>
        </w:tc>
        <w:tc>
          <w:tcPr>
            <w:tcW w:w="1683" w:type="dxa"/>
          </w:tcPr>
          <w:p w14:paraId="4D30AF69"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Pressupost net</w:t>
            </w:r>
          </w:p>
        </w:tc>
        <w:tc>
          <w:tcPr>
            <w:tcW w:w="709" w:type="dxa"/>
          </w:tcPr>
          <w:p w14:paraId="5FC62B01"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IVA</w:t>
            </w:r>
          </w:p>
        </w:tc>
        <w:tc>
          <w:tcPr>
            <w:tcW w:w="1273" w:type="dxa"/>
          </w:tcPr>
          <w:p w14:paraId="506CB9BA" w14:textId="77777777" w:rsidR="00FC5C89" w:rsidRPr="006A719B" w:rsidRDefault="00FC5C89" w:rsidP="00FC66B2">
            <w:pPr>
              <w:pStyle w:val="TableParagraph"/>
              <w:ind w:right="39"/>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5"/>
                <w:sz w:val="20"/>
                <w:szCs w:val="20"/>
                <w:lang w:val="ca-ES"/>
              </w:rPr>
              <w:t xml:space="preserve"> </w:t>
            </w:r>
            <w:r w:rsidRPr="006A719B">
              <w:rPr>
                <w:rFonts w:ascii="Arial" w:eastAsia="Arial" w:hAnsi="Arial" w:cs="Arial"/>
                <w:bCs/>
                <w:sz w:val="20"/>
                <w:szCs w:val="20"/>
                <w:lang w:val="ca-ES"/>
              </w:rPr>
              <w:t>IVA</w:t>
            </w:r>
          </w:p>
        </w:tc>
        <w:tc>
          <w:tcPr>
            <w:tcW w:w="1506" w:type="dxa"/>
          </w:tcPr>
          <w:p w14:paraId="761DF1C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1"/>
                <w:sz w:val="20"/>
                <w:szCs w:val="20"/>
                <w:lang w:val="ca-ES"/>
              </w:rPr>
              <w:t xml:space="preserve"> </w:t>
            </w:r>
            <w:r w:rsidRPr="006A719B">
              <w:rPr>
                <w:rFonts w:ascii="Arial" w:eastAsia="Arial" w:hAnsi="Arial" w:cs="Arial"/>
                <w:bCs/>
                <w:sz w:val="20"/>
                <w:szCs w:val="20"/>
                <w:lang w:val="ca-ES"/>
              </w:rPr>
              <w:t>total</w:t>
            </w:r>
          </w:p>
        </w:tc>
      </w:tr>
      <w:tr w:rsidR="00FC5C89" w:rsidRPr="006A719B" w14:paraId="1817B70F" w14:textId="77777777" w:rsidTr="00FC66B2">
        <w:trPr>
          <w:trHeight w:val="187"/>
        </w:trPr>
        <w:tc>
          <w:tcPr>
            <w:tcW w:w="633" w:type="dxa"/>
          </w:tcPr>
          <w:p w14:paraId="7C0FDF7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2024</w:t>
            </w:r>
          </w:p>
        </w:tc>
        <w:tc>
          <w:tcPr>
            <w:tcW w:w="828" w:type="dxa"/>
          </w:tcPr>
          <w:p w14:paraId="07FCE4BA"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81</w:t>
            </w:r>
          </w:p>
        </w:tc>
        <w:tc>
          <w:tcPr>
            <w:tcW w:w="1091" w:type="dxa"/>
          </w:tcPr>
          <w:p w14:paraId="0BDF56DD"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33800</w:t>
            </w:r>
          </w:p>
        </w:tc>
        <w:tc>
          <w:tcPr>
            <w:tcW w:w="1103" w:type="dxa"/>
          </w:tcPr>
          <w:p w14:paraId="121424F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20500</w:t>
            </w:r>
          </w:p>
        </w:tc>
        <w:tc>
          <w:tcPr>
            <w:tcW w:w="1683" w:type="dxa"/>
          </w:tcPr>
          <w:p w14:paraId="29DAF8EA" w14:textId="77777777" w:rsidR="00FC5C89" w:rsidRPr="006A719B" w:rsidRDefault="00FC5C89" w:rsidP="00FC66B2">
            <w:pPr>
              <w:pStyle w:val="TableParagraph"/>
              <w:ind w:right="35"/>
              <w:jc w:val="both"/>
              <w:rPr>
                <w:rFonts w:ascii="Arial" w:eastAsia="Arial" w:hAnsi="Arial" w:cs="Arial"/>
                <w:bCs/>
                <w:sz w:val="20"/>
                <w:szCs w:val="20"/>
                <w:lang w:val="ca-ES"/>
              </w:rPr>
            </w:pPr>
            <w:r w:rsidRPr="006A719B">
              <w:rPr>
                <w:rFonts w:ascii="Arial" w:eastAsia="Arial" w:hAnsi="Arial" w:cs="Arial"/>
                <w:bCs/>
                <w:w w:val="90"/>
                <w:sz w:val="20"/>
                <w:szCs w:val="20"/>
                <w:lang w:val="ca-ES"/>
              </w:rPr>
              <w:t>1.415,00 €</w:t>
            </w:r>
          </w:p>
        </w:tc>
        <w:tc>
          <w:tcPr>
            <w:tcW w:w="709" w:type="dxa"/>
          </w:tcPr>
          <w:p w14:paraId="508BF309"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21%</w:t>
            </w:r>
          </w:p>
        </w:tc>
        <w:tc>
          <w:tcPr>
            <w:tcW w:w="1273" w:type="dxa"/>
          </w:tcPr>
          <w:p w14:paraId="23F78BCB" w14:textId="77777777" w:rsidR="00FC5C89" w:rsidRPr="006A719B" w:rsidRDefault="00FC5C89" w:rsidP="00FC66B2">
            <w:pPr>
              <w:pStyle w:val="TableParagraph"/>
              <w:ind w:right="61"/>
              <w:jc w:val="both"/>
              <w:rPr>
                <w:rFonts w:ascii="Arial" w:eastAsia="Arial" w:hAnsi="Arial" w:cs="Arial"/>
                <w:bCs/>
                <w:sz w:val="20"/>
                <w:szCs w:val="20"/>
                <w:lang w:val="ca-ES"/>
              </w:rPr>
            </w:pPr>
            <w:r w:rsidRPr="006A719B">
              <w:rPr>
                <w:rFonts w:ascii="Arial" w:eastAsia="Arial" w:hAnsi="Arial" w:cs="Arial"/>
                <w:bCs/>
                <w:w w:val="90"/>
                <w:sz w:val="20"/>
                <w:szCs w:val="20"/>
                <w:lang w:val="ca-ES"/>
              </w:rPr>
              <w:t>297,15</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6ABAB752" w14:textId="77777777" w:rsidR="00FC5C89" w:rsidRPr="006A719B" w:rsidRDefault="00FC5C89" w:rsidP="00FC66B2">
            <w:pPr>
              <w:pStyle w:val="TableParagraph"/>
              <w:ind w:right="53"/>
              <w:jc w:val="both"/>
              <w:rPr>
                <w:rFonts w:ascii="Arial" w:eastAsia="Arial" w:hAnsi="Arial" w:cs="Arial"/>
                <w:bCs/>
                <w:sz w:val="20"/>
                <w:szCs w:val="20"/>
                <w:lang w:val="ca-ES"/>
              </w:rPr>
            </w:pPr>
            <w:r w:rsidRPr="006A719B">
              <w:rPr>
                <w:rFonts w:ascii="Arial" w:eastAsia="Arial" w:hAnsi="Arial" w:cs="Arial"/>
                <w:bCs/>
                <w:w w:val="90"/>
                <w:sz w:val="20"/>
                <w:szCs w:val="20"/>
                <w:lang w:val="ca-ES"/>
              </w:rPr>
              <w:t>1.712,15</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r>
      <w:tr w:rsidR="00FC5C89" w:rsidRPr="006A719B" w14:paraId="29160853" w14:textId="77777777" w:rsidTr="00FC66B2">
        <w:trPr>
          <w:trHeight w:val="274"/>
        </w:trPr>
        <w:tc>
          <w:tcPr>
            <w:tcW w:w="3670" w:type="dxa"/>
            <w:gridSpan w:val="4"/>
          </w:tcPr>
          <w:p w14:paraId="60D66E00"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TOTAL</w:t>
            </w:r>
          </w:p>
        </w:tc>
        <w:tc>
          <w:tcPr>
            <w:tcW w:w="1683" w:type="dxa"/>
          </w:tcPr>
          <w:p w14:paraId="1D46CEA5"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1.415,00 €</w:t>
            </w:r>
          </w:p>
        </w:tc>
        <w:tc>
          <w:tcPr>
            <w:tcW w:w="709" w:type="dxa"/>
          </w:tcPr>
          <w:p w14:paraId="40723ED9" w14:textId="77777777" w:rsidR="00FC5C89" w:rsidRPr="006A719B" w:rsidRDefault="00FC5C89" w:rsidP="00FC66B2">
            <w:pPr>
              <w:pStyle w:val="TableParagraph"/>
              <w:ind w:right="35"/>
              <w:jc w:val="both"/>
              <w:rPr>
                <w:rFonts w:ascii="Arial" w:eastAsia="Arial" w:hAnsi="Arial" w:cs="Arial"/>
                <w:bCs/>
                <w:w w:val="90"/>
                <w:sz w:val="20"/>
                <w:szCs w:val="20"/>
                <w:lang w:val="ca-ES"/>
              </w:rPr>
            </w:pPr>
          </w:p>
        </w:tc>
        <w:tc>
          <w:tcPr>
            <w:tcW w:w="1273" w:type="dxa"/>
          </w:tcPr>
          <w:p w14:paraId="79E1D96E"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297,15 €</w:t>
            </w:r>
          </w:p>
        </w:tc>
        <w:tc>
          <w:tcPr>
            <w:tcW w:w="1506" w:type="dxa"/>
          </w:tcPr>
          <w:p w14:paraId="685F3F8E"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1.712,15 €</w:t>
            </w:r>
          </w:p>
        </w:tc>
      </w:tr>
    </w:tbl>
    <w:p w14:paraId="4D4A148B" w14:textId="77777777" w:rsidR="00FC5C89" w:rsidRPr="006A719B" w:rsidRDefault="00FC5C89" w:rsidP="00FC5C89">
      <w:pPr>
        <w:suppressAutoHyphens/>
        <w:contextualSpacing/>
        <w:rPr>
          <w:rFonts w:ascii="Arial" w:eastAsia="Times New Roman" w:hAnsi="Arial" w:cs="Arial"/>
          <w:sz w:val="20"/>
          <w:szCs w:val="20"/>
          <w:lang w:eastAsia="ca-ES"/>
        </w:rPr>
      </w:pPr>
    </w:p>
    <w:p w14:paraId="2E0301C6" w14:textId="77777777" w:rsidR="00FC5C89" w:rsidRPr="006A719B" w:rsidRDefault="00FC5C89" w:rsidP="00FC5C89">
      <w:pPr>
        <w:rPr>
          <w:rFonts w:ascii="Arial" w:hAnsi="Arial" w:cs="Arial"/>
          <w:bCs/>
          <w:sz w:val="20"/>
          <w:szCs w:val="20"/>
        </w:rPr>
      </w:pPr>
      <w:r w:rsidRPr="006A719B">
        <w:rPr>
          <w:rFonts w:ascii="Arial" w:hAnsi="Arial" w:cs="Arial"/>
          <w:bCs/>
          <w:sz w:val="20"/>
          <w:szCs w:val="20"/>
        </w:rPr>
        <w:t>Lot 6</w:t>
      </w:r>
    </w:p>
    <w:p w14:paraId="4467C446" w14:textId="77777777" w:rsidR="00FC5C89" w:rsidRPr="006A719B" w:rsidRDefault="00FC5C89" w:rsidP="00FC5C89">
      <w:pPr>
        <w:pStyle w:val="Pargrafdellista"/>
        <w:numPr>
          <w:ilvl w:val="0"/>
          <w:numId w:val="34"/>
        </w:numPr>
        <w:suppressAutoHyphens/>
        <w:rPr>
          <w:rFonts w:ascii="Arial" w:eastAsia="Times New Roman" w:hAnsi="Arial" w:cs="Arial"/>
          <w:sz w:val="20"/>
          <w:szCs w:val="20"/>
          <w:lang w:eastAsia="ca-ES"/>
        </w:rPr>
      </w:pPr>
      <w:r w:rsidRPr="006A719B">
        <w:rPr>
          <w:rFonts w:ascii="Arial" w:eastAsia="Times New Roman" w:hAnsi="Arial" w:cs="Arial"/>
          <w:sz w:val="20"/>
          <w:szCs w:val="20"/>
          <w:lang w:eastAsia="ca-ES"/>
        </w:rPr>
        <w:t>63 33800 20500: Lloguers de mobiliari Festes i actes populars</w:t>
      </w:r>
    </w:p>
    <w:p w14:paraId="5BE185DF" w14:textId="77777777" w:rsidR="00FC5C89" w:rsidRPr="006A719B" w:rsidRDefault="00FC5C89" w:rsidP="00FC5C89">
      <w:pPr>
        <w:pStyle w:val="Textindependent"/>
        <w:jc w:val="both"/>
        <w:rPr>
          <w:rFonts w:ascii="Arial" w:eastAsia="Arial" w:hAnsi="Arial" w:cs="Arial"/>
          <w:bCs/>
          <w:sz w:val="20"/>
          <w:szCs w:val="20"/>
        </w:rPr>
      </w:pPr>
    </w:p>
    <w:tbl>
      <w:tblPr>
        <w:tblStyle w:val="TableNormal"/>
        <w:tblW w:w="8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28"/>
        <w:gridCol w:w="1091"/>
        <w:gridCol w:w="1118"/>
        <w:gridCol w:w="1683"/>
        <w:gridCol w:w="709"/>
        <w:gridCol w:w="1273"/>
        <w:gridCol w:w="1506"/>
      </w:tblGrid>
      <w:tr w:rsidR="00FC5C89" w:rsidRPr="006A719B" w14:paraId="27EA8B4B" w14:textId="77777777" w:rsidTr="00FC66B2">
        <w:trPr>
          <w:trHeight w:val="335"/>
        </w:trPr>
        <w:tc>
          <w:tcPr>
            <w:tcW w:w="633" w:type="dxa"/>
          </w:tcPr>
          <w:p w14:paraId="75D9B10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Any</w:t>
            </w:r>
          </w:p>
        </w:tc>
        <w:tc>
          <w:tcPr>
            <w:tcW w:w="828" w:type="dxa"/>
          </w:tcPr>
          <w:p w14:paraId="3B6A0EE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Orgànic</w:t>
            </w:r>
          </w:p>
        </w:tc>
        <w:tc>
          <w:tcPr>
            <w:tcW w:w="1091" w:type="dxa"/>
          </w:tcPr>
          <w:p w14:paraId="6ECB4D6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Programa</w:t>
            </w:r>
          </w:p>
        </w:tc>
        <w:tc>
          <w:tcPr>
            <w:tcW w:w="1103" w:type="dxa"/>
          </w:tcPr>
          <w:p w14:paraId="0866125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Econòmic</w:t>
            </w:r>
          </w:p>
        </w:tc>
        <w:tc>
          <w:tcPr>
            <w:tcW w:w="1683" w:type="dxa"/>
          </w:tcPr>
          <w:p w14:paraId="4EDA2883"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Pressupost net</w:t>
            </w:r>
          </w:p>
        </w:tc>
        <w:tc>
          <w:tcPr>
            <w:tcW w:w="709" w:type="dxa"/>
          </w:tcPr>
          <w:p w14:paraId="2250F711"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IVA</w:t>
            </w:r>
          </w:p>
        </w:tc>
        <w:tc>
          <w:tcPr>
            <w:tcW w:w="1273" w:type="dxa"/>
          </w:tcPr>
          <w:p w14:paraId="172319F9" w14:textId="77777777" w:rsidR="00FC5C89" w:rsidRPr="006A719B" w:rsidRDefault="00FC5C89" w:rsidP="00FC66B2">
            <w:pPr>
              <w:pStyle w:val="TableParagraph"/>
              <w:ind w:right="39"/>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5"/>
                <w:sz w:val="20"/>
                <w:szCs w:val="20"/>
                <w:lang w:val="ca-ES"/>
              </w:rPr>
              <w:t xml:space="preserve"> </w:t>
            </w:r>
            <w:r w:rsidRPr="006A719B">
              <w:rPr>
                <w:rFonts w:ascii="Arial" w:eastAsia="Arial" w:hAnsi="Arial" w:cs="Arial"/>
                <w:bCs/>
                <w:sz w:val="20"/>
                <w:szCs w:val="20"/>
                <w:lang w:val="ca-ES"/>
              </w:rPr>
              <w:t>IVA</w:t>
            </w:r>
          </w:p>
        </w:tc>
        <w:tc>
          <w:tcPr>
            <w:tcW w:w="1506" w:type="dxa"/>
          </w:tcPr>
          <w:p w14:paraId="38A8344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1"/>
                <w:sz w:val="20"/>
                <w:szCs w:val="20"/>
                <w:lang w:val="ca-ES"/>
              </w:rPr>
              <w:t xml:space="preserve"> </w:t>
            </w:r>
            <w:r w:rsidRPr="006A719B">
              <w:rPr>
                <w:rFonts w:ascii="Arial" w:eastAsia="Arial" w:hAnsi="Arial" w:cs="Arial"/>
                <w:bCs/>
                <w:sz w:val="20"/>
                <w:szCs w:val="20"/>
                <w:lang w:val="ca-ES"/>
              </w:rPr>
              <w:t>total</w:t>
            </w:r>
          </w:p>
        </w:tc>
      </w:tr>
      <w:tr w:rsidR="00FC5C89" w:rsidRPr="006A719B" w14:paraId="2F730943" w14:textId="77777777" w:rsidTr="00FC66B2">
        <w:trPr>
          <w:trHeight w:val="187"/>
        </w:trPr>
        <w:tc>
          <w:tcPr>
            <w:tcW w:w="633" w:type="dxa"/>
          </w:tcPr>
          <w:p w14:paraId="6BEE8D9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2024</w:t>
            </w:r>
          </w:p>
        </w:tc>
        <w:tc>
          <w:tcPr>
            <w:tcW w:w="828" w:type="dxa"/>
          </w:tcPr>
          <w:p w14:paraId="39BBCA4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63</w:t>
            </w:r>
          </w:p>
        </w:tc>
        <w:tc>
          <w:tcPr>
            <w:tcW w:w="1091" w:type="dxa"/>
          </w:tcPr>
          <w:p w14:paraId="744BE493"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33800</w:t>
            </w:r>
          </w:p>
        </w:tc>
        <w:tc>
          <w:tcPr>
            <w:tcW w:w="1103" w:type="dxa"/>
          </w:tcPr>
          <w:p w14:paraId="1E8CD2F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20500</w:t>
            </w:r>
          </w:p>
        </w:tc>
        <w:tc>
          <w:tcPr>
            <w:tcW w:w="1683" w:type="dxa"/>
          </w:tcPr>
          <w:p w14:paraId="1B8709DB" w14:textId="77777777" w:rsidR="00FC5C89" w:rsidRPr="006A719B" w:rsidRDefault="00FC5C89" w:rsidP="00FC66B2">
            <w:pPr>
              <w:pStyle w:val="TableParagraph"/>
              <w:ind w:right="35"/>
              <w:jc w:val="both"/>
              <w:rPr>
                <w:rFonts w:ascii="Arial" w:eastAsia="Arial" w:hAnsi="Arial" w:cs="Arial"/>
                <w:bCs/>
                <w:sz w:val="20"/>
                <w:szCs w:val="20"/>
                <w:lang w:val="ca-ES"/>
              </w:rPr>
            </w:pPr>
            <w:r w:rsidRPr="006A719B">
              <w:rPr>
                <w:rFonts w:ascii="Arial" w:eastAsia="Arial" w:hAnsi="Arial" w:cs="Arial"/>
                <w:bCs/>
                <w:w w:val="90"/>
                <w:sz w:val="20"/>
                <w:szCs w:val="20"/>
                <w:lang w:val="ca-ES"/>
              </w:rPr>
              <w:t>1.106,00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2691D72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21%</w:t>
            </w:r>
          </w:p>
        </w:tc>
        <w:tc>
          <w:tcPr>
            <w:tcW w:w="1273" w:type="dxa"/>
          </w:tcPr>
          <w:p w14:paraId="43F7964F" w14:textId="77777777" w:rsidR="00FC5C89" w:rsidRPr="006A719B" w:rsidRDefault="00FC5C89" w:rsidP="00FC66B2">
            <w:pPr>
              <w:pStyle w:val="TableParagraph"/>
              <w:ind w:right="61"/>
              <w:jc w:val="both"/>
              <w:rPr>
                <w:rFonts w:ascii="Arial" w:eastAsia="Arial" w:hAnsi="Arial" w:cs="Arial"/>
                <w:bCs/>
                <w:sz w:val="20"/>
                <w:szCs w:val="20"/>
                <w:lang w:val="ca-ES"/>
              </w:rPr>
            </w:pPr>
            <w:r w:rsidRPr="006A719B">
              <w:rPr>
                <w:rFonts w:ascii="Arial" w:eastAsia="Arial" w:hAnsi="Arial" w:cs="Arial"/>
                <w:bCs/>
                <w:w w:val="90"/>
                <w:sz w:val="20"/>
                <w:szCs w:val="20"/>
                <w:lang w:val="ca-ES"/>
              </w:rPr>
              <w:t>232,26</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0C4E35CF" w14:textId="77777777" w:rsidR="00FC5C89" w:rsidRPr="006A719B" w:rsidRDefault="00FC5C89" w:rsidP="00FC66B2">
            <w:pPr>
              <w:pStyle w:val="TableParagraph"/>
              <w:ind w:right="62"/>
              <w:jc w:val="both"/>
              <w:rPr>
                <w:rFonts w:ascii="Arial" w:eastAsia="Arial" w:hAnsi="Arial" w:cs="Arial"/>
                <w:bCs/>
                <w:sz w:val="20"/>
                <w:szCs w:val="20"/>
                <w:lang w:val="ca-ES"/>
              </w:rPr>
            </w:pPr>
            <w:r w:rsidRPr="006A719B">
              <w:rPr>
                <w:rFonts w:ascii="Arial" w:eastAsia="Arial" w:hAnsi="Arial" w:cs="Arial"/>
                <w:bCs/>
                <w:w w:val="90"/>
                <w:sz w:val="20"/>
                <w:szCs w:val="20"/>
                <w:lang w:val="ca-ES"/>
              </w:rPr>
              <w:t>1.338,26</w:t>
            </w:r>
            <w:r w:rsidRPr="006A719B">
              <w:rPr>
                <w:rFonts w:ascii="Arial" w:eastAsia="Arial" w:hAnsi="Arial" w:cs="Arial"/>
                <w:bCs/>
                <w:spacing w:val="1"/>
                <w:w w:val="90"/>
                <w:sz w:val="20"/>
                <w:szCs w:val="20"/>
                <w:lang w:val="ca-ES"/>
              </w:rPr>
              <w:t xml:space="preserve"> </w:t>
            </w:r>
            <w:r w:rsidRPr="006A719B">
              <w:rPr>
                <w:rFonts w:ascii="Arial" w:eastAsia="Arial" w:hAnsi="Arial" w:cs="Arial"/>
                <w:bCs/>
                <w:w w:val="90"/>
                <w:sz w:val="20"/>
                <w:szCs w:val="20"/>
                <w:lang w:val="ca-ES"/>
              </w:rPr>
              <w:t>€</w:t>
            </w:r>
          </w:p>
        </w:tc>
      </w:tr>
      <w:tr w:rsidR="00FC5C89" w:rsidRPr="006A719B" w14:paraId="4FF36A78" w14:textId="77777777" w:rsidTr="00FC66B2">
        <w:trPr>
          <w:trHeight w:val="274"/>
        </w:trPr>
        <w:tc>
          <w:tcPr>
            <w:tcW w:w="3670" w:type="dxa"/>
            <w:gridSpan w:val="4"/>
          </w:tcPr>
          <w:p w14:paraId="6B37189E"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TOTAL</w:t>
            </w:r>
          </w:p>
        </w:tc>
        <w:tc>
          <w:tcPr>
            <w:tcW w:w="1683" w:type="dxa"/>
          </w:tcPr>
          <w:p w14:paraId="3BB857F7"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1.106,00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2A136E3B" w14:textId="77777777" w:rsidR="00FC5C89" w:rsidRPr="006A719B" w:rsidRDefault="00FC5C89" w:rsidP="00FC66B2">
            <w:pPr>
              <w:pStyle w:val="TableParagraph"/>
              <w:ind w:right="35"/>
              <w:jc w:val="both"/>
              <w:rPr>
                <w:rFonts w:ascii="Arial" w:eastAsia="Arial" w:hAnsi="Arial" w:cs="Arial"/>
                <w:bCs/>
                <w:w w:val="90"/>
                <w:sz w:val="20"/>
                <w:szCs w:val="20"/>
                <w:lang w:val="ca-ES"/>
              </w:rPr>
            </w:pPr>
          </w:p>
        </w:tc>
        <w:tc>
          <w:tcPr>
            <w:tcW w:w="1273" w:type="dxa"/>
          </w:tcPr>
          <w:p w14:paraId="46789C8F"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232,26</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1C1AEC99"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1.338,26</w:t>
            </w:r>
            <w:r w:rsidRPr="006A719B">
              <w:rPr>
                <w:rFonts w:ascii="Arial" w:eastAsia="Arial" w:hAnsi="Arial" w:cs="Arial"/>
                <w:bCs/>
                <w:spacing w:val="1"/>
                <w:w w:val="90"/>
                <w:sz w:val="20"/>
                <w:szCs w:val="20"/>
                <w:lang w:val="ca-ES"/>
              </w:rPr>
              <w:t xml:space="preserve"> </w:t>
            </w:r>
            <w:r w:rsidRPr="006A719B">
              <w:rPr>
                <w:rFonts w:ascii="Arial" w:eastAsia="Arial" w:hAnsi="Arial" w:cs="Arial"/>
                <w:bCs/>
                <w:w w:val="90"/>
                <w:sz w:val="20"/>
                <w:szCs w:val="20"/>
                <w:lang w:val="ca-ES"/>
              </w:rPr>
              <w:t>€</w:t>
            </w:r>
          </w:p>
        </w:tc>
      </w:tr>
    </w:tbl>
    <w:p w14:paraId="484862F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C09BB15" w14:textId="77777777" w:rsidR="00FC5C89" w:rsidRPr="006A719B" w:rsidRDefault="00FC5C89" w:rsidP="00FC5C89">
      <w:pPr>
        <w:rPr>
          <w:rFonts w:ascii="Arial" w:hAnsi="Arial" w:cs="Arial"/>
          <w:bCs/>
          <w:sz w:val="20"/>
          <w:szCs w:val="20"/>
        </w:rPr>
      </w:pPr>
      <w:r w:rsidRPr="006A719B">
        <w:rPr>
          <w:rFonts w:ascii="Arial" w:hAnsi="Arial" w:cs="Arial"/>
          <w:bCs/>
          <w:sz w:val="20"/>
          <w:szCs w:val="20"/>
        </w:rPr>
        <w:t>Lot 7</w:t>
      </w:r>
    </w:p>
    <w:p w14:paraId="3C5AD930" w14:textId="77777777" w:rsidR="00FC5C89" w:rsidRPr="006A719B" w:rsidRDefault="00FC5C89" w:rsidP="00FC5C89">
      <w:pPr>
        <w:pStyle w:val="Pargrafdellista"/>
        <w:numPr>
          <w:ilvl w:val="0"/>
          <w:numId w:val="34"/>
        </w:numPr>
        <w:suppressAutoHyphens/>
        <w:rPr>
          <w:rFonts w:ascii="Arial" w:eastAsia="Times New Roman" w:hAnsi="Arial" w:cs="Arial"/>
          <w:sz w:val="20"/>
          <w:szCs w:val="20"/>
          <w:lang w:eastAsia="ca-ES"/>
        </w:rPr>
      </w:pPr>
      <w:r w:rsidRPr="006A719B">
        <w:rPr>
          <w:rFonts w:ascii="Arial" w:eastAsia="Times New Roman" w:hAnsi="Arial" w:cs="Arial"/>
          <w:sz w:val="20"/>
          <w:szCs w:val="20"/>
          <w:lang w:eastAsia="ca-ES"/>
        </w:rPr>
        <w:t>63 33800 20500: Lloguers de mobiliari Festes i actes populars</w:t>
      </w:r>
    </w:p>
    <w:p w14:paraId="044AE800" w14:textId="77777777" w:rsidR="00FC5C89" w:rsidRPr="006A719B" w:rsidRDefault="00FC5C89" w:rsidP="00FC5C89">
      <w:pPr>
        <w:pStyle w:val="Textindependent"/>
        <w:jc w:val="both"/>
        <w:rPr>
          <w:rFonts w:ascii="Arial" w:eastAsia="Arial" w:hAnsi="Arial" w:cs="Arial"/>
          <w:bCs/>
          <w:sz w:val="20"/>
          <w:szCs w:val="20"/>
        </w:rPr>
      </w:pPr>
    </w:p>
    <w:tbl>
      <w:tblPr>
        <w:tblStyle w:val="TableNormal"/>
        <w:tblW w:w="8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28"/>
        <w:gridCol w:w="1091"/>
        <w:gridCol w:w="1118"/>
        <w:gridCol w:w="1683"/>
        <w:gridCol w:w="709"/>
        <w:gridCol w:w="1273"/>
        <w:gridCol w:w="1506"/>
      </w:tblGrid>
      <w:tr w:rsidR="00FC5C89" w:rsidRPr="006A719B" w14:paraId="3A62C6D5" w14:textId="77777777" w:rsidTr="00FC66B2">
        <w:trPr>
          <w:trHeight w:val="335"/>
        </w:trPr>
        <w:tc>
          <w:tcPr>
            <w:tcW w:w="633" w:type="dxa"/>
          </w:tcPr>
          <w:p w14:paraId="48B2E825"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Any</w:t>
            </w:r>
          </w:p>
        </w:tc>
        <w:tc>
          <w:tcPr>
            <w:tcW w:w="828" w:type="dxa"/>
          </w:tcPr>
          <w:p w14:paraId="1280AA5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Orgànic</w:t>
            </w:r>
          </w:p>
        </w:tc>
        <w:tc>
          <w:tcPr>
            <w:tcW w:w="1091" w:type="dxa"/>
          </w:tcPr>
          <w:p w14:paraId="6D1459DF"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Programa</w:t>
            </w:r>
          </w:p>
        </w:tc>
        <w:tc>
          <w:tcPr>
            <w:tcW w:w="1118" w:type="dxa"/>
          </w:tcPr>
          <w:p w14:paraId="40C8A0AB"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Econòmic</w:t>
            </w:r>
          </w:p>
        </w:tc>
        <w:tc>
          <w:tcPr>
            <w:tcW w:w="1683" w:type="dxa"/>
          </w:tcPr>
          <w:p w14:paraId="6BC8A63F"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Pressupost net</w:t>
            </w:r>
          </w:p>
        </w:tc>
        <w:tc>
          <w:tcPr>
            <w:tcW w:w="709" w:type="dxa"/>
          </w:tcPr>
          <w:p w14:paraId="0B9EAED5"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IVA</w:t>
            </w:r>
          </w:p>
        </w:tc>
        <w:tc>
          <w:tcPr>
            <w:tcW w:w="1273" w:type="dxa"/>
          </w:tcPr>
          <w:p w14:paraId="61A5E33D" w14:textId="77777777" w:rsidR="00FC5C89" w:rsidRPr="006A719B" w:rsidRDefault="00FC5C89" w:rsidP="00FC66B2">
            <w:pPr>
              <w:pStyle w:val="TableParagraph"/>
              <w:ind w:right="39"/>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5"/>
                <w:sz w:val="20"/>
                <w:szCs w:val="20"/>
                <w:lang w:val="ca-ES"/>
              </w:rPr>
              <w:t xml:space="preserve"> </w:t>
            </w:r>
            <w:r w:rsidRPr="006A719B">
              <w:rPr>
                <w:rFonts w:ascii="Arial" w:eastAsia="Arial" w:hAnsi="Arial" w:cs="Arial"/>
                <w:bCs/>
                <w:sz w:val="20"/>
                <w:szCs w:val="20"/>
                <w:lang w:val="ca-ES"/>
              </w:rPr>
              <w:t>IVA</w:t>
            </w:r>
          </w:p>
        </w:tc>
        <w:tc>
          <w:tcPr>
            <w:tcW w:w="1506" w:type="dxa"/>
          </w:tcPr>
          <w:p w14:paraId="340B8E6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Import</w:t>
            </w:r>
            <w:r w:rsidRPr="006A719B">
              <w:rPr>
                <w:rFonts w:ascii="Arial" w:eastAsia="Arial" w:hAnsi="Arial" w:cs="Arial"/>
                <w:bCs/>
                <w:spacing w:val="1"/>
                <w:sz w:val="20"/>
                <w:szCs w:val="20"/>
                <w:lang w:val="ca-ES"/>
              </w:rPr>
              <w:t xml:space="preserve"> </w:t>
            </w:r>
            <w:r w:rsidRPr="006A719B">
              <w:rPr>
                <w:rFonts w:ascii="Arial" w:eastAsia="Arial" w:hAnsi="Arial" w:cs="Arial"/>
                <w:bCs/>
                <w:sz w:val="20"/>
                <w:szCs w:val="20"/>
                <w:lang w:val="ca-ES"/>
              </w:rPr>
              <w:t>total</w:t>
            </w:r>
          </w:p>
        </w:tc>
      </w:tr>
      <w:tr w:rsidR="00FC5C89" w:rsidRPr="006A719B" w14:paraId="7178E512" w14:textId="77777777" w:rsidTr="00FC66B2">
        <w:trPr>
          <w:trHeight w:val="187"/>
        </w:trPr>
        <w:tc>
          <w:tcPr>
            <w:tcW w:w="633" w:type="dxa"/>
          </w:tcPr>
          <w:p w14:paraId="7A72A2C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2024</w:t>
            </w:r>
          </w:p>
        </w:tc>
        <w:tc>
          <w:tcPr>
            <w:tcW w:w="828" w:type="dxa"/>
          </w:tcPr>
          <w:p w14:paraId="1ADCB957"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63</w:t>
            </w:r>
          </w:p>
        </w:tc>
        <w:tc>
          <w:tcPr>
            <w:tcW w:w="1091" w:type="dxa"/>
          </w:tcPr>
          <w:p w14:paraId="20BF05DD"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33800</w:t>
            </w:r>
          </w:p>
        </w:tc>
        <w:tc>
          <w:tcPr>
            <w:tcW w:w="1118" w:type="dxa"/>
          </w:tcPr>
          <w:p w14:paraId="5B50BF2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20500</w:t>
            </w:r>
          </w:p>
        </w:tc>
        <w:tc>
          <w:tcPr>
            <w:tcW w:w="1683" w:type="dxa"/>
          </w:tcPr>
          <w:p w14:paraId="43C2537F" w14:textId="77777777" w:rsidR="00FC5C89" w:rsidRPr="006A719B" w:rsidRDefault="00FC5C89" w:rsidP="00FC66B2">
            <w:pPr>
              <w:pStyle w:val="TableParagraph"/>
              <w:ind w:right="35"/>
              <w:jc w:val="both"/>
              <w:rPr>
                <w:rFonts w:ascii="Arial" w:eastAsia="Arial" w:hAnsi="Arial" w:cs="Arial"/>
                <w:bCs/>
                <w:sz w:val="20"/>
                <w:szCs w:val="20"/>
                <w:lang w:val="ca-ES"/>
              </w:rPr>
            </w:pPr>
            <w:r w:rsidRPr="006A719B">
              <w:rPr>
                <w:rFonts w:ascii="Arial" w:eastAsia="Arial" w:hAnsi="Arial" w:cs="Arial"/>
                <w:bCs/>
                <w:w w:val="90"/>
                <w:sz w:val="20"/>
                <w:szCs w:val="20"/>
                <w:lang w:val="ca-ES"/>
              </w:rPr>
              <w:t>6.600,00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110A138B"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21%</w:t>
            </w:r>
          </w:p>
        </w:tc>
        <w:tc>
          <w:tcPr>
            <w:tcW w:w="1273" w:type="dxa"/>
          </w:tcPr>
          <w:p w14:paraId="4A9C7E42" w14:textId="77777777" w:rsidR="00FC5C89" w:rsidRPr="006A719B" w:rsidRDefault="00FC5C89" w:rsidP="00FC66B2">
            <w:pPr>
              <w:pStyle w:val="TableParagraph"/>
              <w:ind w:right="61"/>
              <w:jc w:val="both"/>
              <w:rPr>
                <w:rFonts w:ascii="Arial" w:eastAsia="Arial" w:hAnsi="Arial" w:cs="Arial"/>
                <w:bCs/>
                <w:sz w:val="20"/>
                <w:szCs w:val="20"/>
                <w:lang w:val="ca-ES"/>
              </w:rPr>
            </w:pPr>
            <w:r w:rsidRPr="006A719B">
              <w:rPr>
                <w:rFonts w:ascii="Arial" w:eastAsia="Arial" w:hAnsi="Arial" w:cs="Arial"/>
                <w:bCs/>
                <w:w w:val="90"/>
                <w:sz w:val="20"/>
                <w:szCs w:val="20"/>
                <w:lang w:val="ca-ES"/>
              </w:rPr>
              <w:t>1.386,20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70A47DBE" w14:textId="77777777" w:rsidR="00FC5C89" w:rsidRPr="006A719B" w:rsidRDefault="00FC5C89" w:rsidP="00FC66B2">
            <w:pPr>
              <w:pStyle w:val="TableParagraph"/>
              <w:ind w:right="62"/>
              <w:jc w:val="both"/>
              <w:rPr>
                <w:rFonts w:ascii="Arial" w:eastAsia="Arial" w:hAnsi="Arial" w:cs="Arial"/>
                <w:bCs/>
                <w:sz w:val="20"/>
                <w:szCs w:val="20"/>
                <w:lang w:val="ca-ES"/>
              </w:rPr>
            </w:pPr>
            <w:r w:rsidRPr="006A719B">
              <w:rPr>
                <w:rFonts w:ascii="Arial" w:eastAsia="Arial" w:hAnsi="Arial" w:cs="Arial"/>
                <w:bCs/>
                <w:w w:val="90"/>
                <w:sz w:val="20"/>
                <w:szCs w:val="20"/>
                <w:lang w:val="ca-ES"/>
              </w:rPr>
              <w:t>7.986,20</w:t>
            </w:r>
            <w:r w:rsidRPr="006A719B">
              <w:rPr>
                <w:rFonts w:ascii="Arial" w:eastAsia="Arial" w:hAnsi="Arial" w:cs="Arial"/>
                <w:bCs/>
                <w:spacing w:val="1"/>
                <w:w w:val="90"/>
                <w:sz w:val="20"/>
                <w:szCs w:val="20"/>
                <w:lang w:val="ca-ES"/>
              </w:rPr>
              <w:t xml:space="preserve"> </w:t>
            </w:r>
            <w:r w:rsidRPr="006A719B">
              <w:rPr>
                <w:rFonts w:ascii="Arial" w:eastAsia="Arial" w:hAnsi="Arial" w:cs="Arial"/>
                <w:bCs/>
                <w:w w:val="90"/>
                <w:sz w:val="20"/>
                <w:szCs w:val="20"/>
                <w:lang w:val="ca-ES"/>
              </w:rPr>
              <w:t>€</w:t>
            </w:r>
          </w:p>
        </w:tc>
      </w:tr>
      <w:tr w:rsidR="00FC5C89" w:rsidRPr="006A719B" w14:paraId="4CADE00E" w14:textId="77777777" w:rsidTr="00FC66B2">
        <w:trPr>
          <w:trHeight w:val="274"/>
        </w:trPr>
        <w:tc>
          <w:tcPr>
            <w:tcW w:w="3670" w:type="dxa"/>
            <w:gridSpan w:val="4"/>
          </w:tcPr>
          <w:p w14:paraId="45F8D7E7"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TOTAL</w:t>
            </w:r>
          </w:p>
        </w:tc>
        <w:tc>
          <w:tcPr>
            <w:tcW w:w="1683" w:type="dxa"/>
          </w:tcPr>
          <w:p w14:paraId="767F9633"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6.600,00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709" w:type="dxa"/>
          </w:tcPr>
          <w:p w14:paraId="17B22834" w14:textId="77777777" w:rsidR="00FC5C89" w:rsidRPr="006A719B" w:rsidRDefault="00FC5C89" w:rsidP="00FC66B2">
            <w:pPr>
              <w:pStyle w:val="TableParagraph"/>
              <w:ind w:right="35"/>
              <w:jc w:val="both"/>
              <w:rPr>
                <w:rFonts w:ascii="Arial" w:eastAsia="Arial" w:hAnsi="Arial" w:cs="Arial"/>
                <w:bCs/>
                <w:w w:val="90"/>
                <w:sz w:val="20"/>
                <w:szCs w:val="20"/>
                <w:lang w:val="ca-ES"/>
              </w:rPr>
            </w:pPr>
          </w:p>
        </w:tc>
        <w:tc>
          <w:tcPr>
            <w:tcW w:w="1273" w:type="dxa"/>
          </w:tcPr>
          <w:p w14:paraId="28BD082B"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1.386,20</w:t>
            </w:r>
            <w:r w:rsidRPr="006A719B">
              <w:rPr>
                <w:rFonts w:ascii="Arial" w:eastAsia="Arial" w:hAnsi="Arial" w:cs="Arial"/>
                <w:bCs/>
                <w:spacing w:val="3"/>
                <w:w w:val="90"/>
                <w:sz w:val="20"/>
                <w:szCs w:val="20"/>
                <w:lang w:val="ca-ES"/>
              </w:rPr>
              <w:t xml:space="preserve"> </w:t>
            </w:r>
            <w:r w:rsidRPr="006A719B">
              <w:rPr>
                <w:rFonts w:ascii="Arial" w:eastAsia="Arial" w:hAnsi="Arial" w:cs="Arial"/>
                <w:bCs/>
                <w:w w:val="90"/>
                <w:sz w:val="20"/>
                <w:szCs w:val="20"/>
                <w:lang w:val="ca-ES"/>
              </w:rPr>
              <w:t>€</w:t>
            </w:r>
          </w:p>
        </w:tc>
        <w:tc>
          <w:tcPr>
            <w:tcW w:w="1506" w:type="dxa"/>
          </w:tcPr>
          <w:p w14:paraId="76EF12B7" w14:textId="77777777" w:rsidR="00FC5C89" w:rsidRPr="006A719B" w:rsidRDefault="00FC5C89" w:rsidP="00FC66B2">
            <w:pPr>
              <w:pStyle w:val="TableParagraph"/>
              <w:ind w:right="35"/>
              <w:jc w:val="both"/>
              <w:rPr>
                <w:rFonts w:ascii="Arial" w:eastAsia="Arial" w:hAnsi="Arial" w:cs="Arial"/>
                <w:bCs/>
                <w:w w:val="90"/>
                <w:sz w:val="20"/>
                <w:szCs w:val="20"/>
                <w:lang w:val="ca-ES"/>
              </w:rPr>
            </w:pPr>
            <w:r w:rsidRPr="006A719B">
              <w:rPr>
                <w:rFonts w:ascii="Arial" w:eastAsia="Arial" w:hAnsi="Arial" w:cs="Arial"/>
                <w:bCs/>
                <w:w w:val="90"/>
                <w:sz w:val="20"/>
                <w:szCs w:val="20"/>
                <w:lang w:val="ca-ES"/>
              </w:rPr>
              <w:t>7.986,20</w:t>
            </w:r>
            <w:r w:rsidRPr="006A719B">
              <w:rPr>
                <w:rFonts w:ascii="Arial" w:eastAsia="Arial" w:hAnsi="Arial" w:cs="Arial"/>
                <w:bCs/>
                <w:spacing w:val="1"/>
                <w:w w:val="90"/>
                <w:sz w:val="20"/>
                <w:szCs w:val="20"/>
                <w:lang w:val="ca-ES"/>
              </w:rPr>
              <w:t xml:space="preserve"> </w:t>
            </w:r>
            <w:r w:rsidRPr="006A719B">
              <w:rPr>
                <w:rFonts w:ascii="Arial" w:eastAsia="Arial" w:hAnsi="Arial" w:cs="Arial"/>
                <w:bCs/>
                <w:w w:val="90"/>
                <w:sz w:val="20"/>
                <w:szCs w:val="20"/>
                <w:lang w:val="ca-ES"/>
              </w:rPr>
              <w:t>€</w:t>
            </w:r>
          </w:p>
        </w:tc>
      </w:tr>
    </w:tbl>
    <w:p w14:paraId="45795061" w14:textId="77777777" w:rsidR="00FC5C89" w:rsidRPr="006A719B" w:rsidRDefault="00FC5C89" w:rsidP="00FC5C89">
      <w:pPr>
        <w:rPr>
          <w:rFonts w:ascii="Arial" w:hAnsi="Arial" w:cs="Arial"/>
          <w:sz w:val="20"/>
          <w:szCs w:val="20"/>
        </w:rPr>
      </w:pPr>
    </w:p>
    <w:p w14:paraId="429E607A" w14:textId="14DF8FD3" w:rsidR="00EC69EA" w:rsidRPr="006A719B" w:rsidRDefault="00EC69EA" w:rsidP="00EC69EA">
      <w:pPr>
        <w:rPr>
          <w:rFonts w:ascii="Arial" w:hAnsi="Arial" w:cs="Arial"/>
          <w:sz w:val="20"/>
          <w:szCs w:val="20"/>
        </w:rPr>
      </w:pPr>
      <w:r w:rsidRPr="006A719B">
        <w:rPr>
          <w:rFonts w:ascii="Arial" w:hAnsi="Arial" w:cs="Arial"/>
          <w:i/>
          <w:iCs/>
          <w:color w:val="000000"/>
          <w:sz w:val="20"/>
          <w:szCs w:val="20"/>
        </w:rPr>
        <w:t xml:space="preserve">En tractar-se de </w:t>
      </w:r>
      <w:r w:rsidRPr="006A719B">
        <w:rPr>
          <w:rFonts w:ascii="Arial" w:hAnsi="Arial" w:cs="Arial"/>
          <w:i/>
          <w:iCs/>
          <w:color w:val="000000"/>
          <w:sz w:val="20"/>
          <w:szCs w:val="20"/>
          <w:u w:val="single"/>
        </w:rPr>
        <w:t>tramitació anticipada de la despesa</w:t>
      </w:r>
      <w:r w:rsidRPr="006A719B">
        <w:rPr>
          <w:rFonts w:ascii="Arial" w:hAnsi="Arial" w:cs="Arial"/>
          <w:i/>
          <w:iCs/>
          <w:color w:val="000000"/>
          <w:sz w:val="20"/>
          <w:szCs w:val="20"/>
        </w:rPr>
        <w:t xml:space="preserve">, </w:t>
      </w:r>
      <w:r w:rsidRPr="006A719B">
        <w:rPr>
          <w:rFonts w:ascii="Arial" w:hAnsi="Arial" w:cs="Arial"/>
          <w:i/>
          <w:color w:val="000000"/>
          <w:sz w:val="20"/>
          <w:szCs w:val="20"/>
          <w:u w:val="single"/>
        </w:rPr>
        <w:t>l’adjudicació del contracte</w:t>
      </w:r>
      <w:r w:rsidRPr="006A719B">
        <w:rPr>
          <w:rFonts w:ascii="Arial" w:hAnsi="Arial" w:cs="Arial"/>
          <w:i/>
          <w:iCs/>
          <w:color w:val="000000"/>
          <w:sz w:val="20"/>
          <w:szCs w:val="20"/>
        </w:rPr>
        <w:t xml:space="preserve"> se sotmet a la condició suspensiva d’existència de crèdit adequat i suficient a l’exercici corresponent per afrontar les obligacions derivades d’aquest contracte.</w:t>
      </w:r>
    </w:p>
    <w:p w14:paraId="6D886902" w14:textId="77777777" w:rsidR="00EC69EA" w:rsidRPr="006A719B" w:rsidRDefault="00EC69EA" w:rsidP="00EC69EA">
      <w:pPr>
        <w:rPr>
          <w:rFonts w:ascii="Arial" w:hAnsi="Arial" w:cs="Arial"/>
          <w:sz w:val="20"/>
          <w:szCs w:val="20"/>
        </w:rPr>
      </w:pPr>
    </w:p>
    <w:p w14:paraId="7F895B55" w14:textId="77777777" w:rsidR="00FC5C89" w:rsidRPr="006A719B" w:rsidRDefault="00FC5C89" w:rsidP="00FC5C89">
      <w:pPr>
        <w:adjustRightInd w:val="0"/>
        <w:rPr>
          <w:rFonts w:ascii="Arial" w:hAnsi="Arial" w:cs="Arial"/>
          <w:sz w:val="20"/>
          <w:szCs w:val="20"/>
        </w:rPr>
      </w:pPr>
      <w:r w:rsidRPr="006A719B">
        <w:rPr>
          <w:rFonts w:ascii="Arial" w:eastAsia="Arial" w:hAnsi="Arial" w:cs="Arial"/>
          <w:w w:val="95"/>
          <w:sz w:val="20"/>
          <w:szCs w:val="20"/>
        </w:rPr>
        <w:t>El preu de contracte s’ha calculat prenent de referència els preus de mercat i els preus que l’Ajuntament de Santa Cristina d’Aro ha anat pagant els darrers anys per a aquests conceptes. S’h</w:t>
      </w:r>
      <w:r w:rsidRPr="006A719B">
        <w:rPr>
          <w:rFonts w:ascii="Arial" w:hAnsi="Arial" w:cs="Arial"/>
          <w:sz w:val="20"/>
          <w:szCs w:val="20"/>
        </w:rPr>
        <w:t xml:space="preserve">i </w:t>
      </w:r>
      <w:r w:rsidRPr="006A719B">
        <w:rPr>
          <w:rFonts w:ascii="Arial" w:hAnsi="Arial" w:cs="Arial"/>
          <w:w w:val="95"/>
          <w:sz w:val="20"/>
          <w:szCs w:val="20"/>
        </w:rPr>
        <w:t>inclouen l’estimació dels costos salarials calculats prenent com a referència els del Conveni col·lectiu aprovat que li sigui d’aplicació.</w:t>
      </w:r>
    </w:p>
    <w:p w14:paraId="5381C2A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414E3AC" w14:textId="77777777" w:rsidR="00FC5C89" w:rsidRPr="006A719B" w:rsidRDefault="00FC5C89" w:rsidP="00FC5C89">
      <w:pPr>
        <w:rPr>
          <w:rFonts w:ascii="Arial" w:hAnsi="Arial" w:cs="Arial"/>
          <w:sz w:val="20"/>
          <w:szCs w:val="20"/>
        </w:rPr>
      </w:pPr>
    </w:p>
    <w:p w14:paraId="206F0C0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Aquest pressupost es desglossa de la manera següent:</w:t>
      </w:r>
    </w:p>
    <w:p w14:paraId="5F2C905A" w14:textId="77777777" w:rsidR="00FC5C89" w:rsidRPr="006A719B" w:rsidRDefault="00FC5C89" w:rsidP="00FC5C89">
      <w:pPr>
        <w:pStyle w:val="Textindependent"/>
        <w:jc w:val="both"/>
        <w:rPr>
          <w:rFonts w:ascii="Arial" w:eastAsia="Arial" w:hAnsi="Arial" w:cs="Arial"/>
          <w:sz w:val="20"/>
          <w:szCs w:val="20"/>
        </w:rPr>
      </w:pPr>
    </w:p>
    <w:tbl>
      <w:tblPr>
        <w:tblStyle w:val="TableNormal"/>
        <w:tblW w:w="0" w:type="auto"/>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1445"/>
      </w:tblGrid>
      <w:tr w:rsidR="00FC5C89" w:rsidRPr="006A719B" w14:paraId="4069B5BE" w14:textId="77777777" w:rsidTr="00FC66B2">
        <w:trPr>
          <w:trHeight w:val="237"/>
        </w:trPr>
        <w:tc>
          <w:tcPr>
            <w:tcW w:w="4140" w:type="dxa"/>
          </w:tcPr>
          <w:p w14:paraId="4BAAAE8D"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CONCEPTE</w:t>
            </w:r>
          </w:p>
        </w:tc>
        <w:tc>
          <w:tcPr>
            <w:tcW w:w="1445" w:type="dxa"/>
          </w:tcPr>
          <w:p w14:paraId="6DF7399A"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COST</w:t>
            </w:r>
            <w:r w:rsidRPr="006A719B">
              <w:rPr>
                <w:rFonts w:ascii="Arial" w:eastAsia="Arial" w:hAnsi="Arial" w:cs="Arial"/>
                <w:bCs/>
                <w:spacing w:val="-10"/>
                <w:sz w:val="20"/>
                <w:szCs w:val="20"/>
                <w:lang w:val="ca-ES"/>
              </w:rPr>
              <w:t xml:space="preserve"> </w:t>
            </w:r>
            <w:r w:rsidRPr="006A719B">
              <w:rPr>
                <w:rFonts w:ascii="Arial" w:eastAsia="Arial" w:hAnsi="Arial" w:cs="Arial"/>
                <w:bCs/>
                <w:sz w:val="20"/>
                <w:szCs w:val="20"/>
                <w:lang w:val="ca-ES"/>
              </w:rPr>
              <w:t>(€)</w:t>
            </w:r>
          </w:p>
        </w:tc>
      </w:tr>
      <w:tr w:rsidR="00FC5C89" w:rsidRPr="006A719B" w14:paraId="42816807" w14:textId="77777777" w:rsidTr="00FC66B2">
        <w:trPr>
          <w:trHeight w:val="237"/>
        </w:trPr>
        <w:tc>
          <w:tcPr>
            <w:tcW w:w="5585" w:type="dxa"/>
            <w:gridSpan w:val="2"/>
            <w:shd w:val="clear" w:color="auto" w:fill="auto"/>
          </w:tcPr>
          <w:p w14:paraId="326E09F9"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COSTOS</w:t>
            </w:r>
            <w:r w:rsidRPr="006A719B">
              <w:rPr>
                <w:rFonts w:ascii="Arial" w:eastAsia="Arial" w:hAnsi="Arial" w:cs="Arial"/>
                <w:bCs/>
                <w:spacing w:val="4"/>
                <w:w w:val="95"/>
                <w:sz w:val="20"/>
                <w:szCs w:val="20"/>
                <w:lang w:val="ca-ES"/>
              </w:rPr>
              <w:t xml:space="preserve"> </w:t>
            </w:r>
            <w:r w:rsidRPr="006A719B">
              <w:rPr>
                <w:rFonts w:ascii="Arial" w:eastAsia="Arial" w:hAnsi="Arial" w:cs="Arial"/>
                <w:bCs/>
                <w:w w:val="95"/>
                <w:sz w:val="20"/>
                <w:szCs w:val="20"/>
                <w:lang w:val="ca-ES"/>
              </w:rPr>
              <w:t>DIRECTES</w:t>
            </w:r>
            <w:r w:rsidRPr="006A719B">
              <w:rPr>
                <w:rFonts w:ascii="Arial" w:eastAsia="Arial" w:hAnsi="Arial" w:cs="Arial"/>
                <w:bCs/>
                <w:spacing w:val="5"/>
                <w:w w:val="95"/>
                <w:sz w:val="20"/>
                <w:szCs w:val="20"/>
                <w:lang w:val="ca-ES"/>
              </w:rPr>
              <w:t xml:space="preserve"> </w:t>
            </w:r>
            <w:r w:rsidRPr="006A719B">
              <w:rPr>
                <w:rFonts w:ascii="Arial" w:eastAsia="Arial" w:hAnsi="Arial" w:cs="Arial"/>
                <w:bCs/>
                <w:w w:val="95"/>
                <w:sz w:val="20"/>
                <w:szCs w:val="20"/>
                <w:lang w:val="ca-ES"/>
              </w:rPr>
              <w:t>(costos d'execució</w:t>
            </w:r>
            <w:r w:rsidRPr="006A719B">
              <w:rPr>
                <w:rFonts w:ascii="Arial" w:eastAsia="Arial" w:hAnsi="Arial" w:cs="Arial"/>
                <w:bCs/>
                <w:spacing w:val="3"/>
                <w:w w:val="95"/>
                <w:sz w:val="20"/>
                <w:szCs w:val="20"/>
                <w:lang w:val="ca-ES"/>
              </w:rPr>
              <w:t xml:space="preserve"> </w:t>
            </w:r>
            <w:r w:rsidRPr="006A719B">
              <w:rPr>
                <w:rFonts w:ascii="Arial" w:eastAsia="Arial" w:hAnsi="Arial" w:cs="Arial"/>
                <w:bCs/>
                <w:w w:val="95"/>
                <w:sz w:val="20"/>
                <w:szCs w:val="20"/>
                <w:lang w:val="ca-ES"/>
              </w:rPr>
              <w:t>del</w:t>
            </w:r>
            <w:r w:rsidRPr="006A719B">
              <w:rPr>
                <w:rFonts w:ascii="Arial" w:eastAsia="Arial" w:hAnsi="Arial" w:cs="Arial"/>
                <w:bCs/>
                <w:spacing w:val="2"/>
                <w:w w:val="95"/>
                <w:sz w:val="20"/>
                <w:szCs w:val="20"/>
                <w:lang w:val="ca-ES"/>
              </w:rPr>
              <w:t xml:space="preserve"> </w:t>
            </w:r>
            <w:r w:rsidRPr="006A719B">
              <w:rPr>
                <w:rFonts w:ascii="Arial" w:eastAsia="Arial" w:hAnsi="Arial" w:cs="Arial"/>
                <w:bCs/>
                <w:w w:val="95"/>
                <w:sz w:val="20"/>
                <w:szCs w:val="20"/>
                <w:lang w:val="ca-ES"/>
              </w:rPr>
              <w:t>contracte)</w:t>
            </w:r>
          </w:p>
        </w:tc>
      </w:tr>
      <w:tr w:rsidR="00FC5C89" w:rsidRPr="006A719B" w14:paraId="4D61646A" w14:textId="77777777" w:rsidTr="00FC66B2">
        <w:trPr>
          <w:trHeight w:val="237"/>
        </w:trPr>
        <w:tc>
          <w:tcPr>
            <w:tcW w:w="4140" w:type="dxa"/>
            <w:shd w:val="clear" w:color="auto" w:fill="auto"/>
          </w:tcPr>
          <w:p w14:paraId="7980B4D3"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Material</w:t>
            </w:r>
          </w:p>
        </w:tc>
        <w:tc>
          <w:tcPr>
            <w:tcW w:w="1445" w:type="dxa"/>
            <w:shd w:val="clear" w:color="auto" w:fill="auto"/>
          </w:tcPr>
          <w:p w14:paraId="59A5EC26" w14:textId="77777777" w:rsidR="00FC5C89" w:rsidRPr="006A719B" w:rsidRDefault="00FC5C89" w:rsidP="00FC66B2">
            <w:pPr>
              <w:pStyle w:val="TableParagraph"/>
              <w:ind w:right="11"/>
              <w:jc w:val="both"/>
              <w:rPr>
                <w:rFonts w:ascii="Arial" w:eastAsia="Arial" w:hAnsi="Arial" w:cs="Arial"/>
                <w:bCs/>
                <w:sz w:val="20"/>
                <w:szCs w:val="20"/>
                <w:lang w:val="ca-ES"/>
              </w:rPr>
            </w:pPr>
            <w:r w:rsidRPr="006A719B">
              <w:rPr>
                <w:rFonts w:ascii="Arial" w:eastAsia="Arial" w:hAnsi="Arial" w:cs="Arial"/>
                <w:bCs/>
                <w:spacing w:val="-1"/>
                <w:w w:val="85"/>
                <w:sz w:val="20"/>
                <w:szCs w:val="20"/>
                <w:lang w:val="ca-ES"/>
              </w:rPr>
              <w:t>18.146,43</w:t>
            </w:r>
            <w:r w:rsidRPr="006A719B">
              <w:rPr>
                <w:rFonts w:ascii="Arial" w:eastAsia="Arial" w:hAnsi="Arial" w:cs="Arial"/>
                <w:bCs/>
                <w:w w:val="85"/>
                <w:sz w:val="20"/>
                <w:szCs w:val="20"/>
                <w:lang w:val="ca-ES"/>
              </w:rPr>
              <w:t>€</w:t>
            </w:r>
          </w:p>
        </w:tc>
      </w:tr>
      <w:tr w:rsidR="00FC5C89" w:rsidRPr="006A719B" w14:paraId="1483D7B0" w14:textId="77777777" w:rsidTr="00FC66B2">
        <w:trPr>
          <w:trHeight w:val="237"/>
        </w:trPr>
        <w:tc>
          <w:tcPr>
            <w:tcW w:w="4140" w:type="dxa"/>
            <w:shd w:val="clear" w:color="auto" w:fill="auto"/>
          </w:tcPr>
          <w:p w14:paraId="2C5624F4"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TOTAL</w:t>
            </w:r>
            <w:r w:rsidRPr="006A719B">
              <w:rPr>
                <w:rFonts w:ascii="Arial" w:eastAsia="Arial" w:hAnsi="Arial" w:cs="Arial"/>
                <w:bCs/>
                <w:spacing w:val="10"/>
                <w:w w:val="95"/>
                <w:sz w:val="20"/>
                <w:szCs w:val="20"/>
                <w:lang w:val="ca-ES"/>
              </w:rPr>
              <w:t xml:space="preserve"> </w:t>
            </w:r>
            <w:r w:rsidRPr="006A719B">
              <w:rPr>
                <w:rFonts w:ascii="Arial" w:eastAsia="Arial" w:hAnsi="Arial" w:cs="Arial"/>
                <w:bCs/>
                <w:w w:val="95"/>
                <w:sz w:val="20"/>
                <w:szCs w:val="20"/>
                <w:lang w:val="ca-ES"/>
              </w:rPr>
              <w:t>COSTOS</w:t>
            </w:r>
            <w:r w:rsidRPr="006A719B">
              <w:rPr>
                <w:rFonts w:ascii="Arial" w:eastAsia="Arial" w:hAnsi="Arial" w:cs="Arial"/>
                <w:bCs/>
                <w:spacing w:val="13"/>
                <w:w w:val="95"/>
                <w:sz w:val="20"/>
                <w:szCs w:val="20"/>
                <w:lang w:val="ca-ES"/>
              </w:rPr>
              <w:t xml:space="preserve"> </w:t>
            </w:r>
            <w:r w:rsidRPr="006A719B">
              <w:rPr>
                <w:rFonts w:ascii="Arial" w:eastAsia="Arial" w:hAnsi="Arial" w:cs="Arial"/>
                <w:bCs/>
                <w:w w:val="95"/>
                <w:sz w:val="20"/>
                <w:szCs w:val="20"/>
                <w:lang w:val="ca-ES"/>
              </w:rPr>
              <w:t>DIRECTES</w:t>
            </w:r>
          </w:p>
        </w:tc>
        <w:tc>
          <w:tcPr>
            <w:tcW w:w="1445" w:type="dxa"/>
            <w:shd w:val="clear" w:color="auto" w:fill="auto"/>
          </w:tcPr>
          <w:p w14:paraId="7FD47470" w14:textId="77777777" w:rsidR="00FC5C89" w:rsidRPr="006A719B" w:rsidRDefault="00FC5C89" w:rsidP="00FC66B2">
            <w:pPr>
              <w:pStyle w:val="TableParagraph"/>
              <w:ind w:right="11"/>
              <w:jc w:val="both"/>
              <w:rPr>
                <w:rFonts w:ascii="Arial" w:eastAsia="Arial" w:hAnsi="Arial" w:cs="Arial"/>
                <w:bCs/>
                <w:sz w:val="20"/>
                <w:szCs w:val="20"/>
                <w:lang w:val="ca-ES"/>
              </w:rPr>
            </w:pPr>
            <w:r w:rsidRPr="006A719B">
              <w:rPr>
                <w:rFonts w:ascii="Arial" w:eastAsia="Arial" w:hAnsi="Arial" w:cs="Arial"/>
                <w:bCs/>
                <w:spacing w:val="-1"/>
                <w:w w:val="85"/>
                <w:sz w:val="20"/>
                <w:szCs w:val="20"/>
                <w:lang w:val="ca-ES"/>
              </w:rPr>
              <w:t>18.146,43</w:t>
            </w:r>
            <w:r w:rsidRPr="006A719B">
              <w:rPr>
                <w:rFonts w:ascii="Arial" w:eastAsia="Arial" w:hAnsi="Arial" w:cs="Arial"/>
                <w:bCs/>
                <w:w w:val="85"/>
                <w:sz w:val="20"/>
                <w:szCs w:val="20"/>
                <w:lang w:val="ca-ES"/>
              </w:rPr>
              <w:t>€</w:t>
            </w:r>
          </w:p>
        </w:tc>
      </w:tr>
      <w:tr w:rsidR="00FC5C89" w:rsidRPr="006A719B" w14:paraId="2192D0D5" w14:textId="77777777" w:rsidTr="00FC66B2">
        <w:trPr>
          <w:trHeight w:val="237"/>
        </w:trPr>
        <w:tc>
          <w:tcPr>
            <w:tcW w:w="5585" w:type="dxa"/>
            <w:gridSpan w:val="2"/>
            <w:shd w:val="clear" w:color="auto" w:fill="auto"/>
          </w:tcPr>
          <w:p w14:paraId="20F63D1A" w14:textId="77777777" w:rsidR="00FC5C89" w:rsidRPr="006A719B" w:rsidRDefault="00FC5C89" w:rsidP="00FC66B2">
            <w:pPr>
              <w:pStyle w:val="TableParagraph"/>
              <w:jc w:val="both"/>
              <w:rPr>
                <w:rFonts w:ascii="Arial" w:eastAsia="Arial" w:hAnsi="Arial" w:cs="Arial"/>
                <w:bCs/>
                <w:sz w:val="20"/>
                <w:szCs w:val="20"/>
                <w:lang w:val="ca-ES"/>
              </w:rPr>
            </w:pPr>
          </w:p>
        </w:tc>
      </w:tr>
      <w:tr w:rsidR="00FC5C89" w:rsidRPr="006A719B" w14:paraId="1B61BD90" w14:textId="77777777" w:rsidTr="00FC66B2">
        <w:trPr>
          <w:trHeight w:val="237"/>
        </w:trPr>
        <w:tc>
          <w:tcPr>
            <w:tcW w:w="4140" w:type="dxa"/>
            <w:shd w:val="clear" w:color="auto" w:fill="auto"/>
          </w:tcPr>
          <w:p w14:paraId="186252AC"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COSTOS</w:t>
            </w:r>
            <w:r w:rsidRPr="006A719B">
              <w:rPr>
                <w:rFonts w:ascii="Arial" w:eastAsia="Arial" w:hAnsi="Arial" w:cs="Arial"/>
                <w:bCs/>
                <w:spacing w:val="16"/>
                <w:w w:val="95"/>
                <w:sz w:val="20"/>
                <w:szCs w:val="20"/>
                <w:lang w:val="ca-ES"/>
              </w:rPr>
              <w:t xml:space="preserve"> </w:t>
            </w:r>
            <w:r w:rsidRPr="006A719B">
              <w:rPr>
                <w:rFonts w:ascii="Arial" w:eastAsia="Arial" w:hAnsi="Arial" w:cs="Arial"/>
                <w:bCs/>
                <w:w w:val="95"/>
                <w:sz w:val="20"/>
                <w:szCs w:val="20"/>
                <w:lang w:val="ca-ES"/>
              </w:rPr>
              <w:t>INDIRECTES</w:t>
            </w:r>
          </w:p>
        </w:tc>
        <w:tc>
          <w:tcPr>
            <w:tcW w:w="1445" w:type="dxa"/>
            <w:shd w:val="clear" w:color="auto" w:fill="auto"/>
          </w:tcPr>
          <w:p w14:paraId="0F0A5B6A" w14:textId="77777777" w:rsidR="00FC5C89" w:rsidRPr="006A719B" w:rsidRDefault="00FC5C89" w:rsidP="00FC66B2">
            <w:pPr>
              <w:pStyle w:val="TableParagraph"/>
              <w:jc w:val="both"/>
              <w:rPr>
                <w:rFonts w:ascii="Arial" w:eastAsia="Arial" w:hAnsi="Arial" w:cs="Arial"/>
                <w:bCs/>
                <w:sz w:val="20"/>
                <w:szCs w:val="20"/>
                <w:lang w:val="ca-ES"/>
              </w:rPr>
            </w:pPr>
          </w:p>
        </w:tc>
      </w:tr>
      <w:tr w:rsidR="00FC5C89" w:rsidRPr="006A719B" w14:paraId="2D751708" w14:textId="77777777" w:rsidTr="00FC66B2">
        <w:trPr>
          <w:trHeight w:val="237"/>
        </w:trPr>
        <w:tc>
          <w:tcPr>
            <w:tcW w:w="4140" w:type="dxa"/>
            <w:shd w:val="clear" w:color="auto" w:fill="auto"/>
          </w:tcPr>
          <w:p w14:paraId="0FB1FECE"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pacing w:val="-1"/>
                <w:w w:val="95"/>
                <w:sz w:val="20"/>
                <w:szCs w:val="20"/>
                <w:lang w:val="ca-ES"/>
              </w:rPr>
              <w:t>Despeses generals</w:t>
            </w:r>
            <w:r w:rsidRPr="006A719B">
              <w:rPr>
                <w:rFonts w:ascii="Arial" w:eastAsia="Arial" w:hAnsi="Arial" w:cs="Arial"/>
                <w:bCs/>
                <w:w w:val="95"/>
                <w:sz w:val="20"/>
                <w:szCs w:val="20"/>
                <w:lang w:val="ca-ES"/>
              </w:rPr>
              <w:t xml:space="preserve"> </w:t>
            </w:r>
            <w:r w:rsidRPr="006A719B">
              <w:rPr>
                <w:rFonts w:ascii="Arial" w:eastAsia="Arial" w:hAnsi="Arial" w:cs="Arial"/>
                <w:bCs/>
                <w:spacing w:val="-1"/>
                <w:w w:val="95"/>
                <w:sz w:val="20"/>
                <w:szCs w:val="20"/>
                <w:lang w:val="ca-ES"/>
              </w:rPr>
              <w:t>de</w:t>
            </w:r>
            <w:r w:rsidRPr="006A719B">
              <w:rPr>
                <w:rFonts w:ascii="Arial" w:eastAsia="Arial" w:hAnsi="Arial" w:cs="Arial"/>
                <w:bCs/>
                <w:spacing w:val="-10"/>
                <w:w w:val="95"/>
                <w:sz w:val="20"/>
                <w:szCs w:val="20"/>
                <w:lang w:val="ca-ES"/>
              </w:rPr>
              <w:t xml:space="preserve"> </w:t>
            </w:r>
            <w:r w:rsidRPr="006A719B">
              <w:rPr>
                <w:rFonts w:ascii="Arial" w:eastAsia="Arial" w:hAnsi="Arial" w:cs="Arial"/>
                <w:bCs/>
                <w:spacing w:val="-1"/>
                <w:w w:val="95"/>
                <w:sz w:val="20"/>
                <w:szCs w:val="20"/>
                <w:lang w:val="ca-ES"/>
              </w:rPr>
              <w:t>gestió</w:t>
            </w:r>
            <w:r w:rsidRPr="006A719B">
              <w:rPr>
                <w:rFonts w:ascii="Arial" w:eastAsia="Arial" w:hAnsi="Arial" w:cs="Arial"/>
                <w:bCs/>
                <w:spacing w:val="-9"/>
                <w:w w:val="95"/>
                <w:sz w:val="20"/>
                <w:szCs w:val="20"/>
                <w:lang w:val="ca-ES"/>
              </w:rPr>
              <w:t xml:space="preserve"> </w:t>
            </w:r>
            <w:r w:rsidRPr="006A719B">
              <w:rPr>
                <w:rFonts w:ascii="Arial" w:eastAsia="Arial" w:hAnsi="Arial" w:cs="Arial"/>
                <w:bCs/>
                <w:spacing w:val="-1"/>
                <w:w w:val="95"/>
                <w:sz w:val="20"/>
                <w:szCs w:val="20"/>
                <w:lang w:val="ca-ES"/>
              </w:rPr>
              <w:t>i</w:t>
            </w:r>
            <w:r w:rsidRPr="006A719B">
              <w:rPr>
                <w:rFonts w:ascii="Arial" w:eastAsia="Arial" w:hAnsi="Arial" w:cs="Arial"/>
                <w:bCs/>
                <w:spacing w:val="-10"/>
                <w:w w:val="95"/>
                <w:sz w:val="20"/>
                <w:szCs w:val="20"/>
                <w:lang w:val="ca-ES"/>
              </w:rPr>
              <w:t xml:space="preserve"> </w:t>
            </w:r>
            <w:r w:rsidRPr="006A719B">
              <w:rPr>
                <w:rFonts w:ascii="Arial" w:eastAsia="Arial" w:hAnsi="Arial" w:cs="Arial"/>
                <w:bCs/>
                <w:w w:val="95"/>
                <w:sz w:val="20"/>
                <w:szCs w:val="20"/>
                <w:lang w:val="ca-ES"/>
              </w:rPr>
              <w:t>d'estructura</w:t>
            </w:r>
            <w:r w:rsidRPr="006A719B">
              <w:rPr>
                <w:rFonts w:ascii="Arial" w:eastAsia="Arial" w:hAnsi="Arial" w:cs="Arial"/>
                <w:bCs/>
                <w:spacing w:val="-9"/>
                <w:w w:val="95"/>
                <w:sz w:val="20"/>
                <w:szCs w:val="20"/>
                <w:lang w:val="ca-ES"/>
              </w:rPr>
              <w:t xml:space="preserve"> </w:t>
            </w:r>
            <w:r w:rsidRPr="006A719B">
              <w:rPr>
                <w:rFonts w:ascii="Arial" w:eastAsia="Arial" w:hAnsi="Arial" w:cs="Arial"/>
                <w:bCs/>
                <w:w w:val="95"/>
                <w:sz w:val="20"/>
                <w:szCs w:val="20"/>
                <w:lang w:val="ca-ES"/>
              </w:rPr>
              <w:t>13%</w:t>
            </w:r>
          </w:p>
        </w:tc>
        <w:tc>
          <w:tcPr>
            <w:tcW w:w="1445" w:type="dxa"/>
            <w:shd w:val="clear" w:color="auto" w:fill="auto"/>
          </w:tcPr>
          <w:p w14:paraId="3A88CEDF" w14:textId="77777777" w:rsidR="00FC5C89" w:rsidRPr="006A719B" w:rsidRDefault="00FC5C89" w:rsidP="00FC66B2">
            <w:pPr>
              <w:pStyle w:val="TableParagraph"/>
              <w:ind w:right="12"/>
              <w:jc w:val="both"/>
              <w:rPr>
                <w:rFonts w:ascii="Arial" w:eastAsia="Arial" w:hAnsi="Arial" w:cs="Arial"/>
                <w:bCs/>
                <w:sz w:val="20"/>
                <w:szCs w:val="20"/>
                <w:lang w:val="ca-ES"/>
              </w:rPr>
            </w:pPr>
            <w:r w:rsidRPr="006A719B">
              <w:rPr>
                <w:rFonts w:ascii="Arial" w:eastAsia="Arial" w:hAnsi="Arial" w:cs="Arial"/>
                <w:bCs/>
                <w:spacing w:val="-1"/>
                <w:w w:val="85"/>
                <w:sz w:val="20"/>
                <w:szCs w:val="20"/>
                <w:lang w:val="ca-ES"/>
              </w:rPr>
              <w:t>2.912,39</w:t>
            </w:r>
            <w:r w:rsidRPr="006A719B">
              <w:rPr>
                <w:rFonts w:ascii="Arial" w:eastAsia="Arial" w:hAnsi="Arial" w:cs="Arial"/>
                <w:bCs/>
                <w:spacing w:val="-3"/>
                <w:w w:val="85"/>
                <w:sz w:val="20"/>
                <w:szCs w:val="20"/>
                <w:lang w:val="ca-ES"/>
              </w:rPr>
              <w:t xml:space="preserve"> </w:t>
            </w:r>
            <w:r w:rsidRPr="006A719B">
              <w:rPr>
                <w:rFonts w:ascii="Arial" w:eastAsia="Arial" w:hAnsi="Arial" w:cs="Arial"/>
                <w:bCs/>
                <w:w w:val="85"/>
                <w:sz w:val="20"/>
                <w:szCs w:val="20"/>
                <w:lang w:val="ca-ES"/>
              </w:rPr>
              <w:t>€</w:t>
            </w:r>
          </w:p>
        </w:tc>
      </w:tr>
      <w:tr w:rsidR="00FC5C89" w:rsidRPr="006A719B" w14:paraId="67EB1784" w14:textId="77777777" w:rsidTr="00FC66B2">
        <w:trPr>
          <w:trHeight w:val="237"/>
        </w:trPr>
        <w:tc>
          <w:tcPr>
            <w:tcW w:w="4140" w:type="dxa"/>
            <w:shd w:val="clear" w:color="auto" w:fill="auto"/>
          </w:tcPr>
          <w:p w14:paraId="0001557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pacing w:val="-2"/>
                <w:w w:val="95"/>
                <w:sz w:val="20"/>
                <w:szCs w:val="20"/>
                <w:lang w:val="ca-ES"/>
              </w:rPr>
              <w:t>Benefici</w:t>
            </w:r>
            <w:r w:rsidRPr="006A719B">
              <w:rPr>
                <w:rFonts w:ascii="Arial" w:eastAsia="Arial" w:hAnsi="Arial" w:cs="Arial"/>
                <w:bCs/>
                <w:spacing w:val="-8"/>
                <w:w w:val="95"/>
                <w:sz w:val="20"/>
                <w:szCs w:val="20"/>
                <w:lang w:val="ca-ES"/>
              </w:rPr>
              <w:t xml:space="preserve"> </w:t>
            </w:r>
            <w:r w:rsidRPr="006A719B">
              <w:rPr>
                <w:rFonts w:ascii="Arial" w:eastAsia="Arial" w:hAnsi="Arial" w:cs="Arial"/>
                <w:bCs/>
                <w:spacing w:val="-2"/>
                <w:w w:val="95"/>
                <w:sz w:val="20"/>
                <w:szCs w:val="20"/>
                <w:lang w:val="ca-ES"/>
              </w:rPr>
              <w:t>industrial</w:t>
            </w:r>
            <w:r w:rsidRPr="006A719B">
              <w:rPr>
                <w:rFonts w:ascii="Arial" w:eastAsia="Arial" w:hAnsi="Arial" w:cs="Arial"/>
                <w:bCs/>
                <w:spacing w:val="-7"/>
                <w:w w:val="95"/>
                <w:sz w:val="20"/>
                <w:szCs w:val="20"/>
                <w:lang w:val="ca-ES"/>
              </w:rPr>
              <w:t xml:space="preserve"> </w:t>
            </w:r>
            <w:r w:rsidRPr="006A719B">
              <w:rPr>
                <w:rFonts w:ascii="Arial" w:eastAsia="Arial" w:hAnsi="Arial" w:cs="Arial"/>
                <w:bCs/>
                <w:spacing w:val="-1"/>
                <w:w w:val="95"/>
                <w:sz w:val="20"/>
                <w:szCs w:val="20"/>
                <w:lang w:val="ca-ES"/>
              </w:rPr>
              <w:t>6%</w:t>
            </w:r>
          </w:p>
        </w:tc>
        <w:tc>
          <w:tcPr>
            <w:tcW w:w="1445" w:type="dxa"/>
            <w:shd w:val="clear" w:color="auto" w:fill="auto"/>
          </w:tcPr>
          <w:p w14:paraId="4E387B9D" w14:textId="77777777" w:rsidR="00FC5C89" w:rsidRPr="006A719B" w:rsidRDefault="00FC5C89" w:rsidP="00FC66B2">
            <w:pPr>
              <w:pStyle w:val="TableParagraph"/>
              <w:ind w:right="12"/>
              <w:jc w:val="both"/>
              <w:rPr>
                <w:rFonts w:ascii="Arial" w:eastAsia="Arial" w:hAnsi="Arial" w:cs="Arial"/>
                <w:bCs/>
                <w:sz w:val="20"/>
                <w:szCs w:val="20"/>
                <w:lang w:val="ca-ES"/>
              </w:rPr>
            </w:pPr>
            <w:r w:rsidRPr="006A719B">
              <w:rPr>
                <w:rFonts w:ascii="Arial" w:eastAsia="Arial" w:hAnsi="Arial" w:cs="Arial"/>
                <w:bCs/>
                <w:w w:val="85"/>
                <w:sz w:val="20"/>
                <w:szCs w:val="20"/>
                <w:lang w:val="ca-ES"/>
              </w:rPr>
              <w:t>1.344,18 €</w:t>
            </w:r>
          </w:p>
        </w:tc>
      </w:tr>
      <w:tr w:rsidR="00FC5C89" w:rsidRPr="006A719B" w14:paraId="1916056F" w14:textId="77777777" w:rsidTr="00FC66B2">
        <w:trPr>
          <w:trHeight w:val="237"/>
        </w:trPr>
        <w:tc>
          <w:tcPr>
            <w:tcW w:w="4140" w:type="dxa"/>
            <w:shd w:val="clear" w:color="auto" w:fill="auto"/>
          </w:tcPr>
          <w:p w14:paraId="40F216B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w w:val="95"/>
                <w:sz w:val="20"/>
                <w:szCs w:val="20"/>
                <w:lang w:val="ca-ES"/>
              </w:rPr>
              <w:t>TOTAL</w:t>
            </w:r>
            <w:r w:rsidRPr="006A719B">
              <w:rPr>
                <w:rFonts w:ascii="Arial" w:eastAsia="Arial" w:hAnsi="Arial" w:cs="Arial"/>
                <w:bCs/>
                <w:spacing w:val="10"/>
                <w:w w:val="95"/>
                <w:sz w:val="20"/>
                <w:szCs w:val="20"/>
                <w:lang w:val="ca-ES"/>
              </w:rPr>
              <w:t xml:space="preserve"> </w:t>
            </w:r>
            <w:r w:rsidRPr="006A719B">
              <w:rPr>
                <w:rFonts w:ascii="Arial" w:eastAsia="Arial" w:hAnsi="Arial" w:cs="Arial"/>
                <w:bCs/>
                <w:w w:val="95"/>
                <w:sz w:val="20"/>
                <w:szCs w:val="20"/>
                <w:lang w:val="ca-ES"/>
              </w:rPr>
              <w:t>COSTOS</w:t>
            </w:r>
            <w:r w:rsidRPr="006A719B">
              <w:rPr>
                <w:rFonts w:ascii="Arial" w:eastAsia="Arial" w:hAnsi="Arial" w:cs="Arial"/>
                <w:bCs/>
                <w:spacing w:val="13"/>
                <w:w w:val="95"/>
                <w:sz w:val="20"/>
                <w:szCs w:val="20"/>
                <w:lang w:val="ca-ES"/>
              </w:rPr>
              <w:t xml:space="preserve"> </w:t>
            </w:r>
            <w:r w:rsidRPr="006A719B">
              <w:rPr>
                <w:rFonts w:ascii="Arial" w:eastAsia="Arial" w:hAnsi="Arial" w:cs="Arial"/>
                <w:bCs/>
                <w:w w:val="95"/>
                <w:sz w:val="20"/>
                <w:szCs w:val="20"/>
                <w:lang w:val="ca-ES"/>
              </w:rPr>
              <w:t>INDIRECTES</w:t>
            </w:r>
          </w:p>
        </w:tc>
        <w:tc>
          <w:tcPr>
            <w:tcW w:w="1445" w:type="dxa"/>
            <w:shd w:val="clear" w:color="auto" w:fill="auto"/>
          </w:tcPr>
          <w:p w14:paraId="225E5CAC" w14:textId="77777777" w:rsidR="00FC5C89" w:rsidRPr="006A719B" w:rsidRDefault="00FC5C89" w:rsidP="00FC66B2">
            <w:pPr>
              <w:pStyle w:val="TableParagraph"/>
              <w:ind w:right="11"/>
              <w:jc w:val="both"/>
              <w:rPr>
                <w:rFonts w:ascii="Arial" w:eastAsia="Arial" w:hAnsi="Arial" w:cs="Arial"/>
                <w:bCs/>
                <w:sz w:val="20"/>
                <w:szCs w:val="20"/>
                <w:lang w:val="ca-ES"/>
              </w:rPr>
            </w:pPr>
            <w:r w:rsidRPr="006A719B">
              <w:rPr>
                <w:rFonts w:ascii="Arial" w:eastAsia="Arial" w:hAnsi="Arial" w:cs="Arial"/>
                <w:bCs/>
                <w:spacing w:val="-3"/>
                <w:w w:val="95"/>
                <w:sz w:val="20"/>
                <w:szCs w:val="20"/>
                <w:lang w:val="ca-ES"/>
              </w:rPr>
              <w:t>4.256,57</w:t>
            </w:r>
            <w:r w:rsidRPr="006A719B">
              <w:rPr>
                <w:rFonts w:ascii="Arial" w:eastAsia="Arial" w:hAnsi="Arial" w:cs="Arial"/>
                <w:bCs/>
                <w:spacing w:val="-7"/>
                <w:w w:val="95"/>
                <w:sz w:val="20"/>
                <w:szCs w:val="20"/>
                <w:lang w:val="ca-ES"/>
              </w:rPr>
              <w:t xml:space="preserve"> </w:t>
            </w:r>
            <w:r w:rsidRPr="006A719B">
              <w:rPr>
                <w:rFonts w:ascii="Arial" w:eastAsia="Arial" w:hAnsi="Arial" w:cs="Arial"/>
                <w:bCs/>
                <w:spacing w:val="-2"/>
                <w:w w:val="95"/>
                <w:sz w:val="20"/>
                <w:szCs w:val="20"/>
                <w:lang w:val="ca-ES"/>
              </w:rPr>
              <w:t>€</w:t>
            </w:r>
          </w:p>
        </w:tc>
      </w:tr>
      <w:tr w:rsidR="00FC5C89" w:rsidRPr="006A719B" w14:paraId="6A387EA4" w14:textId="77777777" w:rsidTr="00FC66B2">
        <w:trPr>
          <w:trHeight w:val="237"/>
        </w:trPr>
        <w:tc>
          <w:tcPr>
            <w:tcW w:w="4140" w:type="dxa"/>
            <w:shd w:val="clear" w:color="auto" w:fill="auto"/>
          </w:tcPr>
          <w:p w14:paraId="7CDB29B8"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z w:val="20"/>
                <w:szCs w:val="20"/>
                <w:lang w:val="ca-ES"/>
              </w:rPr>
              <w:t>SUMA</w:t>
            </w:r>
          </w:p>
        </w:tc>
        <w:tc>
          <w:tcPr>
            <w:tcW w:w="1445" w:type="dxa"/>
            <w:shd w:val="clear" w:color="auto" w:fill="auto"/>
          </w:tcPr>
          <w:p w14:paraId="7EDC7319" w14:textId="77777777" w:rsidR="00FC5C89" w:rsidRPr="006A719B" w:rsidRDefault="00FC5C89" w:rsidP="00FC66B2">
            <w:pPr>
              <w:pStyle w:val="TableParagraph"/>
              <w:ind w:right="11"/>
              <w:jc w:val="both"/>
              <w:rPr>
                <w:rFonts w:ascii="Arial" w:eastAsia="Arial" w:hAnsi="Arial" w:cs="Arial"/>
                <w:bCs/>
                <w:sz w:val="20"/>
                <w:szCs w:val="20"/>
                <w:lang w:val="ca-ES"/>
              </w:rPr>
            </w:pPr>
            <w:r w:rsidRPr="006A719B">
              <w:rPr>
                <w:rFonts w:ascii="Arial" w:eastAsia="Arial" w:hAnsi="Arial" w:cs="Arial"/>
                <w:bCs/>
                <w:spacing w:val="-1"/>
                <w:w w:val="85"/>
                <w:sz w:val="20"/>
                <w:szCs w:val="20"/>
                <w:lang w:val="ca-ES"/>
              </w:rPr>
              <w:t>22.403,00</w:t>
            </w:r>
            <w:r w:rsidRPr="006A719B">
              <w:rPr>
                <w:rFonts w:ascii="Arial" w:eastAsia="Arial" w:hAnsi="Arial" w:cs="Arial"/>
                <w:bCs/>
                <w:spacing w:val="-3"/>
                <w:w w:val="85"/>
                <w:sz w:val="20"/>
                <w:szCs w:val="20"/>
                <w:lang w:val="ca-ES"/>
              </w:rPr>
              <w:t xml:space="preserve"> </w:t>
            </w:r>
            <w:r w:rsidRPr="006A719B">
              <w:rPr>
                <w:rFonts w:ascii="Arial" w:eastAsia="Arial" w:hAnsi="Arial" w:cs="Arial"/>
                <w:bCs/>
                <w:w w:val="85"/>
                <w:sz w:val="20"/>
                <w:szCs w:val="20"/>
                <w:lang w:val="ca-ES"/>
              </w:rPr>
              <w:t>€</w:t>
            </w:r>
          </w:p>
        </w:tc>
      </w:tr>
      <w:tr w:rsidR="00FC5C89" w:rsidRPr="006A719B" w14:paraId="4A3A583C" w14:textId="77777777" w:rsidTr="00FC66B2">
        <w:trPr>
          <w:trHeight w:val="237"/>
        </w:trPr>
        <w:tc>
          <w:tcPr>
            <w:tcW w:w="4140" w:type="dxa"/>
            <w:shd w:val="clear" w:color="auto" w:fill="auto"/>
          </w:tcPr>
          <w:p w14:paraId="145F3D76"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bCs/>
                <w:spacing w:val="-7"/>
                <w:w w:val="95"/>
                <w:sz w:val="20"/>
                <w:szCs w:val="20"/>
                <w:lang w:val="ca-ES"/>
              </w:rPr>
              <w:t>IVA</w:t>
            </w:r>
            <w:r w:rsidRPr="006A719B">
              <w:rPr>
                <w:rFonts w:ascii="Arial" w:eastAsia="Arial" w:hAnsi="Arial" w:cs="Arial"/>
                <w:bCs/>
                <w:spacing w:val="-13"/>
                <w:w w:val="95"/>
                <w:sz w:val="20"/>
                <w:szCs w:val="20"/>
                <w:lang w:val="ca-ES"/>
              </w:rPr>
              <w:t xml:space="preserve"> 21</w:t>
            </w:r>
            <w:r w:rsidRPr="006A719B">
              <w:rPr>
                <w:rFonts w:ascii="Arial" w:eastAsia="Arial" w:hAnsi="Arial" w:cs="Arial"/>
                <w:bCs/>
                <w:spacing w:val="-6"/>
                <w:w w:val="95"/>
                <w:sz w:val="20"/>
                <w:szCs w:val="20"/>
                <w:lang w:val="ca-ES"/>
              </w:rPr>
              <w:t>%</w:t>
            </w:r>
          </w:p>
        </w:tc>
        <w:tc>
          <w:tcPr>
            <w:tcW w:w="1445" w:type="dxa"/>
            <w:shd w:val="clear" w:color="auto" w:fill="auto"/>
          </w:tcPr>
          <w:p w14:paraId="24C59037" w14:textId="77777777" w:rsidR="00FC5C89" w:rsidRPr="006A719B" w:rsidRDefault="00FC5C89" w:rsidP="00FC66B2">
            <w:pPr>
              <w:pStyle w:val="TableParagraph"/>
              <w:ind w:right="11"/>
              <w:jc w:val="both"/>
              <w:rPr>
                <w:rFonts w:ascii="Arial" w:eastAsia="Arial" w:hAnsi="Arial" w:cs="Arial"/>
                <w:bCs/>
                <w:sz w:val="20"/>
                <w:szCs w:val="20"/>
                <w:lang w:val="ca-ES"/>
              </w:rPr>
            </w:pPr>
            <w:r w:rsidRPr="006A719B">
              <w:rPr>
                <w:rFonts w:ascii="Arial" w:eastAsia="Arial" w:hAnsi="Arial" w:cs="Arial"/>
                <w:bCs/>
                <w:sz w:val="20"/>
                <w:szCs w:val="20"/>
                <w:lang w:val="ca-ES"/>
              </w:rPr>
              <w:t>4.704,63</w:t>
            </w:r>
            <w:r w:rsidRPr="006A719B">
              <w:rPr>
                <w:rFonts w:ascii="Arial" w:eastAsia="Arial" w:hAnsi="Arial" w:cs="Arial"/>
                <w:bCs/>
                <w:w w:val="85"/>
                <w:sz w:val="20"/>
                <w:szCs w:val="20"/>
                <w:lang w:val="ca-ES"/>
              </w:rPr>
              <w:t>€</w:t>
            </w:r>
          </w:p>
        </w:tc>
      </w:tr>
      <w:tr w:rsidR="00FC5C89" w:rsidRPr="006A719B" w14:paraId="26822887" w14:textId="77777777" w:rsidTr="00FC66B2">
        <w:trPr>
          <w:trHeight w:val="237"/>
        </w:trPr>
        <w:tc>
          <w:tcPr>
            <w:tcW w:w="4140" w:type="dxa"/>
            <w:shd w:val="clear" w:color="auto" w:fill="auto"/>
          </w:tcPr>
          <w:p w14:paraId="3B57CFDC" w14:textId="77777777" w:rsidR="00FC5C89" w:rsidRPr="006A719B" w:rsidRDefault="00FC5C89" w:rsidP="00FC66B2">
            <w:pPr>
              <w:pStyle w:val="TableParagraph"/>
              <w:jc w:val="both"/>
              <w:rPr>
                <w:rFonts w:ascii="Arial" w:eastAsia="Arial" w:hAnsi="Arial" w:cs="Arial"/>
                <w:b/>
                <w:sz w:val="20"/>
                <w:szCs w:val="20"/>
                <w:lang w:val="ca-ES"/>
              </w:rPr>
            </w:pPr>
            <w:r w:rsidRPr="006A719B">
              <w:rPr>
                <w:rFonts w:ascii="Arial" w:eastAsia="Arial" w:hAnsi="Arial" w:cs="Arial"/>
                <w:b/>
                <w:w w:val="95"/>
                <w:sz w:val="20"/>
                <w:szCs w:val="20"/>
                <w:lang w:val="ca-ES"/>
              </w:rPr>
              <w:t>TOTAL</w:t>
            </w:r>
            <w:r w:rsidRPr="006A719B">
              <w:rPr>
                <w:rFonts w:ascii="Arial" w:eastAsia="Arial" w:hAnsi="Arial" w:cs="Arial"/>
                <w:b/>
                <w:spacing w:val="7"/>
                <w:w w:val="95"/>
                <w:sz w:val="20"/>
                <w:szCs w:val="20"/>
                <w:lang w:val="ca-ES"/>
              </w:rPr>
              <w:t xml:space="preserve"> </w:t>
            </w:r>
            <w:r w:rsidRPr="006A719B">
              <w:rPr>
                <w:rFonts w:ascii="Arial" w:eastAsia="Arial" w:hAnsi="Arial" w:cs="Arial"/>
                <w:b/>
                <w:w w:val="95"/>
                <w:sz w:val="20"/>
                <w:szCs w:val="20"/>
                <w:lang w:val="ca-ES"/>
              </w:rPr>
              <w:t>COST</w:t>
            </w:r>
            <w:r w:rsidRPr="006A719B">
              <w:rPr>
                <w:rFonts w:ascii="Arial" w:eastAsia="Arial" w:hAnsi="Arial" w:cs="Arial"/>
                <w:b/>
                <w:spacing w:val="24"/>
                <w:w w:val="95"/>
                <w:sz w:val="20"/>
                <w:szCs w:val="20"/>
                <w:lang w:val="ca-ES"/>
              </w:rPr>
              <w:t xml:space="preserve"> </w:t>
            </w:r>
            <w:r w:rsidRPr="006A719B">
              <w:rPr>
                <w:rFonts w:ascii="Arial" w:eastAsia="Arial" w:hAnsi="Arial" w:cs="Arial"/>
                <w:b/>
                <w:w w:val="95"/>
                <w:sz w:val="20"/>
                <w:szCs w:val="20"/>
                <w:lang w:val="ca-ES"/>
              </w:rPr>
              <w:t>CONTRACTE</w:t>
            </w:r>
          </w:p>
        </w:tc>
        <w:tc>
          <w:tcPr>
            <w:tcW w:w="1445" w:type="dxa"/>
            <w:shd w:val="clear" w:color="auto" w:fill="auto"/>
          </w:tcPr>
          <w:p w14:paraId="32CE1180" w14:textId="77777777" w:rsidR="00FC5C89" w:rsidRPr="006A719B" w:rsidRDefault="00FC5C89" w:rsidP="00FC66B2">
            <w:pPr>
              <w:pStyle w:val="TableParagraph"/>
              <w:ind w:right="11"/>
              <w:jc w:val="both"/>
              <w:rPr>
                <w:rFonts w:ascii="Arial" w:eastAsia="Arial" w:hAnsi="Arial" w:cs="Arial"/>
                <w:b/>
                <w:sz w:val="20"/>
                <w:szCs w:val="20"/>
                <w:lang w:val="ca-ES"/>
              </w:rPr>
            </w:pPr>
            <w:r w:rsidRPr="006A719B">
              <w:rPr>
                <w:rFonts w:ascii="Arial" w:eastAsia="Arial" w:hAnsi="Arial" w:cs="Arial"/>
                <w:b/>
                <w:spacing w:val="-3"/>
                <w:w w:val="95"/>
                <w:sz w:val="20"/>
                <w:szCs w:val="20"/>
                <w:lang w:val="ca-ES"/>
              </w:rPr>
              <w:t>27.107,63</w:t>
            </w:r>
            <w:r w:rsidRPr="006A719B">
              <w:rPr>
                <w:rFonts w:ascii="Arial" w:eastAsia="Arial" w:hAnsi="Arial" w:cs="Arial"/>
                <w:b/>
                <w:spacing w:val="-7"/>
                <w:w w:val="95"/>
                <w:sz w:val="20"/>
                <w:szCs w:val="20"/>
                <w:lang w:val="ca-ES"/>
              </w:rPr>
              <w:t xml:space="preserve"> </w:t>
            </w:r>
            <w:r w:rsidRPr="006A719B">
              <w:rPr>
                <w:rFonts w:ascii="Arial" w:eastAsia="Arial" w:hAnsi="Arial" w:cs="Arial"/>
                <w:b/>
                <w:spacing w:val="-2"/>
                <w:w w:val="95"/>
                <w:sz w:val="20"/>
                <w:szCs w:val="20"/>
                <w:lang w:val="ca-ES"/>
              </w:rPr>
              <w:t>€</w:t>
            </w:r>
          </w:p>
        </w:tc>
      </w:tr>
    </w:tbl>
    <w:p w14:paraId="6A599264" w14:textId="77777777" w:rsidR="00FC5C89" w:rsidRPr="006A719B" w:rsidRDefault="00FC5C89" w:rsidP="00FC5C89">
      <w:pPr>
        <w:pStyle w:val="Textindependent"/>
        <w:jc w:val="both"/>
        <w:rPr>
          <w:rFonts w:ascii="Arial" w:eastAsia="Arial" w:hAnsi="Arial" w:cs="Arial"/>
          <w:sz w:val="20"/>
          <w:szCs w:val="20"/>
        </w:rPr>
      </w:pPr>
    </w:p>
    <w:p w14:paraId="0951EDE2" w14:textId="77777777" w:rsidR="00FC5C89" w:rsidRPr="006A719B" w:rsidRDefault="00FC5C89" w:rsidP="00FC5C89">
      <w:pPr>
        <w:rPr>
          <w:rFonts w:ascii="Arial" w:hAnsi="Arial" w:cs="Arial"/>
          <w:sz w:val="20"/>
          <w:szCs w:val="20"/>
        </w:rPr>
      </w:pPr>
    </w:p>
    <w:p w14:paraId="271FABA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valor estimat (VE) del contracte és de vint-i-sis mil vuit-cents vuitanta-tres euros i seixanta cèntims (26.883,60€), sense incloure l'Impost sobre el Valor Afegit.</w:t>
      </w:r>
    </w:p>
    <w:p w14:paraId="0507FFA1" w14:textId="77777777" w:rsidR="00FC5C89" w:rsidRPr="006A719B" w:rsidRDefault="00FC5C89" w:rsidP="00FC5C89">
      <w:pPr>
        <w:pStyle w:val="Textindependent"/>
        <w:jc w:val="both"/>
        <w:rPr>
          <w:rFonts w:ascii="Arial" w:eastAsia="Arial" w:hAnsi="Arial" w:cs="Arial"/>
          <w:sz w:val="20"/>
          <w:szCs w:val="20"/>
        </w:rPr>
      </w:pPr>
    </w:p>
    <w:tbl>
      <w:tblPr>
        <w:tblStyle w:val="TableNormal"/>
        <w:tblW w:w="0" w:type="auto"/>
        <w:tblInd w:w="69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1E0" w:firstRow="1" w:lastRow="1" w:firstColumn="1" w:lastColumn="1" w:noHBand="0" w:noVBand="0"/>
      </w:tblPr>
      <w:tblGrid>
        <w:gridCol w:w="777"/>
        <w:gridCol w:w="1263"/>
        <w:gridCol w:w="1328"/>
        <w:gridCol w:w="1526"/>
        <w:gridCol w:w="1134"/>
        <w:gridCol w:w="1328"/>
      </w:tblGrid>
      <w:tr w:rsidR="00FC5C89" w:rsidRPr="006A719B" w14:paraId="4A415E44" w14:textId="77777777" w:rsidTr="00FC66B2">
        <w:trPr>
          <w:trHeight w:val="934"/>
        </w:trPr>
        <w:tc>
          <w:tcPr>
            <w:tcW w:w="777" w:type="dxa"/>
          </w:tcPr>
          <w:p w14:paraId="1EE6898C" w14:textId="77777777" w:rsidR="00FC5C89" w:rsidRPr="006A719B" w:rsidRDefault="00FC5C89" w:rsidP="00FC66B2">
            <w:pPr>
              <w:pStyle w:val="TableParagraph"/>
              <w:jc w:val="both"/>
              <w:rPr>
                <w:rFonts w:ascii="Arial" w:eastAsia="Arial" w:hAnsi="Arial" w:cs="Arial"/>
                <w:sz w:val="20"/>
                <w:szCs w:val="20"/>
                <w:lang w:val="ca-ES"/>
              </w:rPr>
            </w:pPr>
          </w:p>
          <w:p w14:paraId="0D379355"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Any</w:t>
            </w:r>
          </w:p>
        </w:tc>
        <w:tc>
          <w:tcPr>
            <w:tcW w:w="1263" w:type="dxa"/>
          </w:tcPr>
          <w:p w14:paraId="281BE4B2" w14:textId="77777777" w:rsidR="00FC5C89" w:rsidRPr="006A719B" w:rsidRDefault="00FC5C89" w:rsidP="00FC66B2">
            <w:pPr>
              <w:pStyle w:val="TableParagraph"/>
              <w:jc w:val="both"/>
              <w:rPr>
                <w:rFonts w:ascii="Arial" w:eastAsia="Arial" w:hAnsi="Arial" w:cs="Arial"/>
                <w:sz w:val="20"/>
                <w:szCs w:val="20"/>
                <w:lang w:val="ca-ES"/>
              </w:rPr>
            </w:pPr>
          </w:p>
          <w:p w14:paraId="512138B6"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VE</w:t>
            </w:r>
            <w:r w:rsidRPr="006A719B">
              <w:rPr>
                <w:rFonts w:ascii="Arial" w:eastAsia="Arial" w:hAnsi="Arial" w:cs="Arial"/>
                <w:spacing w:val="1"/>
                <w:w w:val="95"/>
                <w:sz w:val="20"/>
                <w:szCs w:val="20"/>
                <w:lang w:val="ca-ES"/>
              </w:rPr>
              <w:t xml:space="preserve"> </w:t>
            </w:r>
            <w:r w:rsidRPr="006A719B">
              <w:rPr>
                <w:rFonts w:ascii="Arial" w:eastAsia="Arial" w:hAnsi="Arial" w:cs="Arial"/>
                <w:w w:val="95"/>
                <w:sz w:val="20"/>
                <w:szCs w:val="20"/>
                <w:lang w:val="ca-ES"/>
              </w:rPr>
              <w:t>prestació</w:t>
            </w:r>
          </w:p>
        </w:tc>
        <w:tc>
          <w:tcPr>
            <w:tcW w:w="1328" w:type="dxa"/>
          </w:tcPr>
          <w:p w14:paraId="028972DD" w14:textId="77777777" w:rsidR="00FC5C89" w:rsidRPr="006A719B" w:rsidRDefault="00FC5C89" w:rsidP="00FC66B2">
            <w:pPr>
              <w:pStyle w:val="TableParagraph"/>
              <w:jc w:val="both"/>
              <w:rPr>
                <w:rFonts w:ascii="Arial" w:eastAsia="Arial" w:hAnsi="Arial" w:cs="Arial"/>
                <w:sz w:val="20"/>
                <w:szCs w:val="20"/>
                <w:lang w:val="ca-ES"/>
              </w:rPr>
            </w:pPr>
          </w:p>
          <w:p w14:paraId="6E084C78" w14:textId="77777777" w:rsidR="00FC5C89" w:rsidRPr="006A719B" w:rsidRDefault="00FC5C89" w:rsidP="00FC66B2">
            <w:pPr>
              <w:pStyle w:val="TableParagraph"/>
              <w:ind w:right="228"/>
              <w:jc w:val="both"/>
              <w:rPr>
                <w:rFonts w:ascii="Arial" w:eastAsia="Arial" w:hAnsi="Arial" w:cs="Arial"/>
                <w:sz w:val="20"/>
                <w:szCs w:val="20"/>
                <w:lang w:val="ca-ES"/>
              </w:rPr>
            </w:pPr>
            <w:r w:rsidRPr="006A719B">
              <w:rPr>
                <w:rFonts w:ascii="Arial" w:eastAsia="Arial" w:hAnsi="Arial" w:cs="Arial"/>
                <w:w w:val="95"/>
                <w:sz w:val="20"/>
                <w:szCs w:val="20"/>
                <w:lang w:val="ca-ES"/>
              </w:rPr>
              <w:t>VE eventuals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pròrrogues</w:t>
            </w:r>
          </w:p>
        </w:tc>
        <w:tc>
          <w:tcPr>
            <w:tcW w:w="1526" w:type="dxa"/>
          </w:tcPr>
          <w:p w14:paraId="4F6A7CAC"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VE</w:t>
            </w:r>
          </w:p>
          <w:p w14:paraId="433DC49A" w14:textId="77777777" w:rsidR="00FC5C89" w:rsidRPr="006A719B" w:rsidRDefault="00FC5C89" w:rsidP="00FC66B2">
            <w:pPr>
              <w:pStyle w:val="TableParagraph"/>
              <w:ind w:right="50"/>
              <w:jc w:val="both"/>
              <w:rPr>
                <w:rFonts w:ascii="Arial" w:eastAsia="Arial" w:hAnsi="Arial" w:cs="Arial"/>
                <w:sz w:val="20"/>
                <w:szCs w:val="20"/>
                <w:lang w:val="ca-ES"/>
              </w:rPr>
            </w:pPr>
            <w:r w:rsidRPr="006A719B">
              <w:rPr>
                <w:rFonts w:ascii="Arial" w:eastAsia="Arial" w:hAnsi="Arial" w:cs="Arial"/>
                <w:w w:val="95"/>
                <w:sz w:val="20"/>
                <w:szCs w:val="20"/>
                <w:lang w:val="ca-ES"/>
              </w:rPr>
              <w:t>modificacions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previstes</w:t>
            </w:r>
          </w:p>
          <w:p w14:paraId="33AC13EC"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(màxim</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20%)</w:t>
            </w:r>
          </w:p>
        </w:tc>
        <w:tc>
          <w:tcPr>
            <w:tcW w:w="1134" w:type="dxa"/>
          </w:tcPr>
          <w:p w14:paraId="6B85259D" w14:textId="77777777" w:rsidR="00FC5C89" w:rsidRPr="006A719B" w:rsidRDefault="00FC5C89" w:rsidP="00FC66B2">
            <w:pPr>
              <w:pStyle w:val="TableParagraph"/>
              <w:jc w:val="both"/>
              <w:rPr>
                <w:rFonts w:ascii="Arial" w:eastAsia="Arial" w:hAnsi="Arial" w:cs="Arial"/>
                <w:sz w:val="20"/>
                <w:szCs w:val="20"/>
                <w:lang w:val="ca-ES"/>
              </w:rPr>
            </w:pPr>
          </w:p>
          <w:p w14:paraId="6E00F2EA" w14:textId="77777777" w:rsidR="00FC5C89" w:rsidRPr="006A719B" w:rsidRDefault="00FC5C89" w:rsidP="00FC66B2">
            <w:pPr>
              <w:pStyle w:val="TableParagraph"/>
              <w:ind w:right="112"/>
              <w:jc w:val="both"/>
              <w:rPr>
                <w:rFonts w:ascii="Arial" w:eastAsia="Arial" w:hAnsi="Arial" w:cs="Arial"/>
                <w:sz w:val="20"/>
                <w:szCs w:val="20"/>
                <w:lang w:val="ca-ES"/>
              </w:rPr>
            </w:pPr>
            <w:r w:rsidRPr="006A719B">
              <w:rPr>
                <w:rFonts w:ascii="Arial" w:eastAsia="Arial" w:hAnsi="Arial" w:cs="Arial"/>
                <w:w w:val="95"/>
                <w:sz w:val="20"/>
                <w:szCs w:val="20"/>
                <w:lang w:val="ca-ES"/>
              </w:rPr>
              <w:t>VE altres</w:t>
            </w:r>
            <w:r w:rsidRPr="006A719B">
              <w:rPr>
                <w:rFonts w:ascii="Arial" w:eastAsia="Arial" w:hAnsi="Arial" w:cs="Arial"/>
                <w:spacing w:val="1"/>
                <w:w w:val="95"/>
                <w:sz w:val="20"/>
                <w:szCs w:val="20"/>
                <w:lang w:val="ca-ES"/>
              </w:rPr>
              <w:t xml:space="preserve"> </w:t>
            </w:r>
            <w:r w:rsidRPr="006A719B">
              <w:rPr>
                <w:rFonts w:ascii="Arial" w:eastAsia="Arial" w:hAnsi="Arial" w:cs="Arial"/>
                <w:w w:val="95"/>
                <w:sz w:val="20"/>
                <w:szCs w:val="20"/>
                <w:lang w:val="ca-ES"/>
              </w:rPr>
              <w:t>conceptes</w:t>
            </w:r>
          </w:p>
        </w:tc>
        <w:tc>
          <w:tcPr>
            <w:tcW w:w="1328" w:type="dxa"/>
          </w:tcPr>
          <w:p w14:paraId="3573F704" w14:textId="77777777" w:rsidR="00FC5C89" w:rsidRPr="006A719B" w:rsidRDefault="00FC5C89" w:rsidP="00FC66B2">
            <w:pPr>
              <w:pStyle w:val="TableParagraph"/>
              <w:jc w:val="both"/>
              <w:rPr>
                <w:rFonts w:ascii="Arial" w:eastAsia="Arial" w:hAnsi="Arial" w:cs="Arial"/>
                <w:sz w:val="20"/>
                <w:szCs w:val="20"/>
                <w:lang w:val="ca-ES"/>
              </w:rPr>
            </w:pPr>
          </w:p>
          <w:p w14:paraId="3CD81F9B"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SUMA</w:t>
            </w:r>
          </w:p>
        </w:tc>
      </w:tr>
      <w:tr w:rsidR="00FC5C89" w:rsidRPr="006A719B" w14:paraId="1F023938" w14:textId="77777777" w:rsidTr="00FC66B2">
        <w:trPr>
          <w:trHeight w:val="261"/>
        </w:trPr>
        <w:tc>
          <w:tcPr>
            <w:tcW w:w="777" w:type="dxa"/>
          </w:tcPr>
          <w:p w14:paraId="48CA3231"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2024</w:t>
            </w:r>
          </w:p>
        </w:tc>
        <w:tc>
          <w:tcPr>
            <w:tcW w:w="1263" w:type="dxa"/>
          </w:tcPr>
          <w:p w14:paraId="0FF45353"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22.403,00</w:t>
            </w:r>
            <w:r w:rsidRPr="006A719B">
              <w:rPr>
                <w:rFonts w:ascii="Arial" w:eastAsia="Arial" w:hAnsi="Arial" w:cs="Arial"/>
                <w:spacing w:val="11"/>
                <w:w w:val="85"/>
                <w:sz w:val="20"/>
                <w:szCs w:val="20"/>
                <w:lang w:val="ca-ES"/>
              </w:rPr>
              <w:t xml:space="preserve"> </w:t>
            </w:r>
            <w:r w:rsidRPr="006A719B">
              <w:rPr>
                <w:rFonts w:ascii="Arial" w:eastAsia="Arial" w:hAnsi="Arial" w:cs="Arial"/>
                <w:w w:val="85"/>
                <w:sz w:val="20"/>
                <w:szCs w:val="20"/>
                <w:lang w:val="ca-ES"/>
              </w:rPr>
              <w:t>€</w:t>
            </w:r>
          </w:p>
        </w:tc>
        <w:tc>
          <w:tcPr>
            <w:tcW w:w="1328" w:type="dxa"/>
          </w:tcPr>
          <w:p w14:paraId="2B2D629B" w14:textId="77777777" w:rsidR="00FC5C89" w:rsidRPr="006A719B" w:rsidRDefault="00FC5C89" w:rsidP="00FC66B2">
            <w:pPr>
              <w:pStyle w:val="TableParagraph"/>
              <w:ind w:right="37"/>
              <w:jc w:val="both"/>
              <w:rPr>
                <w:rFonts w:ascii="Arial" w:eastAsia="Arial" w:hAnsi="Arial" w:cs="Arial"/>
                <w:sz w:val="20"/>
                <w:szCs w:val="20"/>
                <w:lang w:val="ca-ES"/>
              </w:rPr>
            </w:pPr>
          </w:p>
        </w:tc>
        <w:tc>
          <w:tcPr>
            <w:tcW w:w="1526" w:type="dxa"/>
          </w:tcPr>
          <w:p w14:paraId="072CAAC8" w14:textId="77777777" w:rsidR="00FC5C89" w:rsidRPr="006A719B" w:rsidRDefault="00FC5C89" w:rsidP="00FC66B2">
            <w:pPr>
              <w:pStyle w:val="TableParagraph"/>
              <w:jc w:val="both"/>
              <w:rPr>
                <w:rFonts w:ascii="Arial" w:eastAsia="Arial" w:hAnsi="Arial" w:cs="Arial"/>
                <w:sz w:val="20"/>
                <w:szCs w:val="20"/>
                <w:highlight w:val="yellow"/>
                <w:lang w:val="ca-ES"/>
              </w:rPr>
            </w:pPr>
            <w:r w:rsidRPr="006A719B">
              <w:rPr>
                <w:rFonts w:ascii="Arial" w:eastAsia="Arial" w:hAnsi="Arial" w:cs="Arial"/>
                <w:sz w:val="20"/>
                <w:szCs w:val="20"/>
                <w:lang w:val="ca-ES"/>
              </w:rPr>
              <w:t xml:space="preserve">4.486,60 </w:t>
            </w:r>
            <w:r w:rsidRPr="006A719B">
              <w:rPr>
                <w:rFonts w:ascii="Arial" w:eastAsia="Arial" w:hAnsi="Arial" w:cs="Arial"/>
                <w:w w:val="85"/>
                <w:sz w:val="20"/>
                <w:szCs w:val="20"/>
                <w:lang w:val="ca-ES"/>
              </w:rPr>
              <w:t>€</w:t>
            </w:r>
          </w:p>
        </w:tc>
        <w:tc>
          <w:tcPr>
            <w:tcW w:w="1134" w:type="dxa"/>
          </w:tcPr>
          <w:p w14:paraId="57A05F4C" w14:textId="77777777" w:rsidR="00FC5C89" w:rsidRPr="006A719B" w:rsidRDefault="00FC5C89" w:rsidP="00FC66B2">
            <w:pPr>
              <w:pStyle w:val="TableParagraph"/>
              <w:jc w:val="both"/>
              <w:rPr>
                <w:rFonts w:ascii="Arial" w:eastAsia="Arial" w:hAnsi="Arial" w:cs="Arial"/>
                <w:sz w:val="20"/>
                <w:szCs w:val="20"/>
                <w:highlight w:val="yellow"/>
                <w:lang w:val="ca-ES"/>
              </w:rPr>
            </w:pPr>
          </w:p>
        </w:tc>
        <w:tc>
          <w:tcPr>
            <w:tcW w:w="1328" w:type="dxa"/>
          </w:tcPr>
          <w:p w14:paraId="3E74B9A1" w14:textId="77777777" w:rsidR="00FC5C89" w:rsidRPr="006A719B" w:rsidRDefault="00FC5C89" w:rsidP="00FC66B2">
            <w:pPr>
              <w:pStyle w:val="TableParagraph"/>
              <w:ind w:right="37"/>
              <w:jc w:val="both"/>
              <w:rPr>
                <w:rFonts w:ascii="Arial" w:eastAsia="Arial" w:hAnsi="Arial" w:cs="Arial"/>
                <w:sz w:val="20"/>
                <w:szCs w:val="20"/>
                <w:highlight w:val="yellow"/>
                <w:lang w:val="ca-ES"/>
              </w:rPr>
            </w:pPr>
            <w:r w:rsidRPr="006A719B">
              <w:rPr>
                <w:rFonts w:ascii="Arial" w:eastAsia="Arial" w:hAnsi="Arial" w:cs="Arial"/>
                <w:w w:val="85"/>
                <w:sz w:val="20"/>
                <w:szCs w:val="20"/>
                <w:lang w:val="ca-ES"/>
              </w:rPr>
              <w:t>26.883,60</w:t>
            </w:r>
            <w:r w:rsidRPr="006A719B">
              <w:rPr>
                <w:rFonts w:ascii="Arial" w:eastAsia="Arial" w:hAnsi="Arial" w:cs="Arial"/>
                <w:spacing w:val="11"/>
                <w:w w:val="85"/>
                <w:sz w:val="20"/>
                <w:szCs w:val="20"/>
                <w:lang w:val="ca-ES"/>
              </w:rPr>
              <w:t xml:space="preserve"> </w:t>
            </w:r>
            <w:r w:rsidRPr="006A719B">
              <w:rPr>
                <w:rFonts w:ascii="Arial" w:eastAsia="Arial" w:hAnsi="Arial" w:cs="Arial"/>
                <w:w w:val="85"/>
                <w:sz w:val="20"/>
                <w:szCs w:val="20"/>
                <w:lang w:val="ca-ES"/>
              </w:rPr>
              <w:t>€</w:t>
            </w:r>
          </w:p>
        </w:tc>
      </w:tr>
      <w:tr w:rsidR="00FC5C89" w:rsidRPr="006A719B" w14:paraId="63CE2525" w14:textId="77777777" w:rsidTr="00FC66B2">
        <w:trPr>
          <w:trHeight w:val="262"/>
        </w:trPr>
        <w:tc>
          <w:tcPr>
            <w:tcW w:w="777" w:type="dxa"/>
          </w:tcPr>
          <w:p w14:paraId="3359EA1E"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TOTAL</w:t>
            </w:r>
          </w:p>
        </w:tc>
        <w:tc>
          <w:tcPr>
            <w:tcW w:w="1263" w:type="dxa"/>
          </w:tcPr>
          <w:p w14:paraId="1B775366" w14:textId="77777777" w:rsidR="00FC5C89" w:rsidRPr="006A719B" w:rsidRDefault="00FC5C89" w:rsidP="00FC66B2">
            <w:pPr>
              <w:pStyle w:val="TableParagraph"/>
              <w:ind w:right="61"/>
              <w:jc w:val="both"/>
              <w:rPr>
                <w:rFonts w:ascii="Arial" w:eastAsia="Arial" w:hAnsi="Arial" w:cs="Arial"/>
                <w:sz w:val="20"/>
                <w:szCs w:val="20"/>
                <w:lang w:val="ca-ES"/>
              </w:rPr>
            </w:pPr>
            <w:r w:rsidRPr="006A719B">
              <w:rPr>
                <w:rFonts w:ascii="Arial" w:eastAsia="Arial" w:hAnsi="Arial" w:cs="Arial"/>
                <w:w w:val="85"/>
                <w:sz w:val="20"/>
                <w:szCs w:val="20"/>
                <w:lang w:val="ca-ES"/>
              </w:rPr>
              <w:t>22.403,00</w:t>
            </w:r>
            <w:r w:rsidRPr="006A719B">
              <w:rPr>
                <w:rFonts w:ascii="Arial" w:eastAsia="Arial" w:hAnsi="Arial" w:cs="Arial"/>
                <w:spacing w:val="11"/>
                <w:w w:val="85"/>
                <w:sz w:val="20"/>
                <w:szCs w:val="20"/>
                <w:lang w:val="ca-ES"/>
              </w:rPr>
              <w:t xml:space="preserve"> </w:t>
            </w:r>
            <w:r w:rsidRPr="006A719B">
              <w:rPr>
                <w:rFonts w:ascii="Arial" w:eastAsia="Arial" w:hAnsi="Arial" w:cs="Arial"/>
                <w:w w:val="85"/>
                <w:sz w:val="20"/>
                <w:szCs w:val="20"/>
                <w:lang w:val="ca-ES"/>
              </w:rPr>
              <w:t>€</w:t>
            </w:r>
          </w:p>
        </w:tc>
        <w:tc>
          <w:tcPr>
            <w:tcW w:w="1328" w:type="dxa"/>
          </w:tcPr>
          <w:p w14:paraId="4BC72301" w14:textId="77777777" w:rsidR="00FC5C89" w:rsidRPr="006A719B" w:rsidRDefault="00FC5C89" w:rsidP="00FC66B2">
            <w:pPr>
              <w:pStyle w:val="TableParagraph"/>
              <w:ind w:right="81"/>
              <w:jc w:val="both"/>
              <w:rPr>
                <w:rFonts w:ascii="Arial" w:eastAsia="Arial" w:hAnsi="Arial" w:cs="Arial"/>
                <w:sz w:val="20"/>
                <w:szCs w:val="20"/>
                <w:lang w:val="ca-ES"/>
              </w:rPr>
            </w:pPr>
          </w:p>
        </w:tc>
        <w:tc>
          <w:tcPr>
            <w:tcW w:w="1526" w:type="dxa"/>
          </w:tcPr>
          <w:p w14:paraId="3196CAFC"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 xml:space="preserve">4.486,60 </w:t>
            </w:r>
            <w:r w:rsidRPr="006A719B">
              <w:rPr>
                <w:rFonts w:ascii="Arial" w:eastAsia="Arial" w:hAnsi="Arial" w:cs="Arial"/>
                <w:w w:val="85"/>
                <w:sz w:val="20"/>
                <w:szCs w:val="20"/>
                <w:lang w:val="ca-ES"/>
              </w:rPr>
              <w:t>€</w:t>
            </w:r>
          </w:p>
        </w:tc>
        <w:tc>
          <w:tcPr>
            <w:tcW w:w="1134" w:type="dxa"/>
          </w:tcPr>
          <w:p w14:paraId="00F5F56D" w14:textId="77777777" w:rsidR="00FC5C89" w:rsidRPr="006A719B" w:rsidRDefault="00FC5C89" w:rsidP="00FC66B2">
            <w:pPr>
              <w:pStyle w:val="TableParagraph"/>
              <w:jc w:val="both"/>
              <w:rPr>
                <w:rFonts w:ascii="Arial" w:eastAsia="Arial" w:hAnsi="Arial" w:cs="Arial"/>
                <w:sz w:val="20"/>
                <w:szCs w:val="20"/>
                <w:lang w:val="ca-ES"/>
              </w:rPr>
            </w:pPr>
          </w:p>
        </w:tc>
        <w:tc>
          <w:tcPr>
            <w:tcW w:w="1328" w:type="dxa"/>
          </w:tcPr>
          <w:p w14:paraId="76D4FBD6" w14:textId="77777777" w:rsidR="00FC5C89" w:rsidRPr="006A719B" w:rsidRDefault="00FC5C89" w:rsidP="00FC66B2">
            <w:pPr>
              <w:pStyle w:val="TableParagraph"/>
              <w:ind w:right="36"/>
              <w:jc w:val="both"/>
              <w:rPr>
                <w:rFonts w:ascii="Arial" w:eastAsia="Arial" w:hAnsi="Arial" w:cs="Arial"/>
                <w:sz w:val="20"/>
                <w:szCs w:val="20"/>
                <w:lang w:val="ca-ES"/>
              </w:rPr>
            </w:pPr>
            <w:r w:rsidRPr="006A719B">
              <w:rPr>
                <w:rFonts w:ascii="Arial" w:eastAsia="Arial" w:hAnsi="Arial" w:cs="Arial"/>
                <w:w w:val="85"/>
                <w:sz w:val="20"/>
                <w:szCs w:val="20"/>
                <w:lang w:val="ca-ES"/>
              </w:rPr>
              <w:t>26.883,60</w:t>
            </w:r>
            <w:r w:rsidRPr="006A719B">
              <w:rPr>
                <w:rFonts w:ascii="Arial" w:eastAsia="Arial" w:hAnsi="Arial" w:cs="Arial"/>
                <w:spacing w:val="11"/>
                <w:w w:val="85"/>
                <w:sz w:val="20"/>
                <w:szCs w:val="20"/>
                <w:lang w:val="ca-ES"/>
              </w:rPr>
              <w:t xml:space="preserve"> </w:t>
            </w:r>
            <w:r w:rsidRPr="006A719B">
              <w:rPr>
                <w:rFonts w:ascii="Arial" w:eastAsia="Arial" w:hAnsi="Arial" w:cs="Arial"/>
                <w:w w:val="85"/>
                <w:sz w:val="20"/>
                <w:szCs w:val="20"/>
                <w:lang w:val="ca-ES"/>
              </w:rPr>
              <w:t>€</w:t>
            </w:r>
          </w:p>
        </w:tc>
      </w:tr>
    </w:tbl>
    <w:p w14:paraId="7673F11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8F56B8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bookmarkStart w:id="8" w:name="_Hlk149557648"/>
      <w:r w:rsidRPr="006A719B">
        <w:rPr>
          <w:rFonts w:ascii="Arial" w:eastAsia="Arial" w:hAnsi="Arial" w:cs="Arial"/>
          <w:w w:val="95"/>
          <w:sz w:val="20"/>
          <w:szCs w:val="20"/>
        </w:rPr>
        <w:t>Per lots:</w:t>
      </w:r>
    </w:p>
    <w:p w14:paraId="5A2B084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FE8D399" w14:textId="77777777" w:rsidR="00FC5C89" w:rsidRPr="006A719B" w:rsidRDefault="00FC5C89" w:rsidP="00FC5C89">
      <w:pPr>
        <w:pStyle w:val="Default"/>
        <w:jc w:val="both"/>
        <w:rPr>
          <w:color w:val="auto"/>
          <w:sz w:val="20"/>
          <w:szCs w:val="20"/>
        </w:rPr>
      </w:pPr>
      <w:r w:rsidRPr="006A719B">
        <w:rPr>
          <w:color w:val="auto"/>
          <w:sz w:val="20"/>
          <w:szCs w:val="20"/>
        </w:rPr>
        <w:t>LOT 1: lloguer de mobiliari per a diferents actes organitzats per l’Ajuntament</w:t>
      </w:r>
    </w:p>
    <w:p w14:paraId="620A6594" w14:textId="77777777" w:rsidR="00FC5C89" w:rsidRPr="006A719B" w:rsidRDefault="00FC5C89" w:rsidP="00FC5C89">
      <w:pPr>
        <w:pStyle w:val="Textindependent"/>
        <w:jc w:val="both"/>
        <w:rPr>
          <w:rFonts w:ascii="Arial" w:eastAsia="Arial" w:hAnsi="Arial" w:cs="Arial"/>
          <w:sz w:val="20"/>
          <w:szCs w:val="20"/>
          <w:highlight w:val="yellow"/>
        </w:rPr>
      </w:pPr>
    </w:p>
    <w:tbl>
      <w:tblPr>
        <w:tblStyle w:val="TableNormal"/>
        <w:tblW w:w="0" w:type="auto"/>
        <w:tblInd w:w="69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1E0" w:firstRow="1" w:lastRow="1" w:firstColumn="1" w:lastColumn="1" w:noHBand="0" w:noVBand="0"/>
      </w:tblPr>
      <w:tblGrid>
        <w:gridCol w:w="777"/>
        <w:gridCol w:w="1263"/>
        <w:gridCol w:w="1504"/>
        <w:gridCol w:w="1230"/>
        <w:gridCol w:w="1072"/>
        <w:gridCol w:w="1328"/>
      </w:tblGrid>
      <w:tr w:rsidR="00FC5C89" w:rsidRPr="006A719B" w14:paraId="42798354" w14:textId="77777777" w:rsidTr="00FC66B2">
        <w:trPr>
          <w:trHeight w:val="935"/>
        </w:trPr>
        <w:tc>
          <w:tcPr>
            <w:tcW w:w="777" w:type="dxa"/>
          </w:tcPr>
          <w:p w14:paraId="43E7C62B" w14:textId="77777777" w:rsidR="00FC5C89" w:rsidRPr="006A719B" w:rsidRDefault="00FC5C89" w:rsidP="00FC66B2">
            <w:pPr>
              <w:pStyle w:val="TableParagraph"/>
              <w:jc w:val="both"/>
              <w:rPr>
                <w:rFonts w:ascii="Arial" w:eastAsia="Arial" w:hAnsi="Arial" w:cs="Arial"/>
                <w:sz w:val="20"/>
                <w:szCs w:val="20"/>
                <w:lang w:val="ca-ES"/>
              </w:rPr>
            </w:pPr>
          </w:p>
          <w:p w14:paraId="2DAA2C9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Any</w:t>
            </w:r>
          </w:p>
        </w:tc>
        <w:tc>
          <w:tcPr>
            <w:tcW w:w="1263" w:type="dxa"/>
          </w:tcPr>
          <w:p w14:paraId="747CCBC8" w14:textId="77777777" w:rsidR="00FC5C89" w:rsidRPr="006A719B" w:rsidRDefault="00FC5C89" w:rsidP="00FC66B2">
            <w:pPr>
              <w:pStyle w:val="TableParagraph"/>
              <w:jc w:val="both"/>
              <w:rPr>
                <w:rFonts w:ascii="Arial" w:eastAsia="Arial" w:hAnsi="Arial" w:cs="Arial"/>
                <w:sz w:val="20"/>
                <w:szCs w:val="20"/>
                <w:lang w:val="ca-ES"/>
              </w:rPr>
            </w:pPr>
          </w:p>
          <w:p w14:paraId="72A2A35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VE</w:t>
            </w:r>
            <w:r w:rsidRPr="006A719B">
              <w:rPr>
                <w:rFonts w:ascii="Arial" w:eastAsia="Arial" w:hAnsi="Arial" w:cs="Arial"/>
                <w:spacing w:val="1"/>
                <w:w w:val="95"/>
                <w:sz w:val="20"/>
                <w:szCs w:val="20"/>
                <w:lang w:val="ca-ES"/>
              </w:rPr>
              <w:t xml:space="preserve"> </w:t>
            </w:r>
            <w:r w:rsidRPr="006A719B">
              <w:rPr>
                <w:rFonts w:ascii="Arial" w:eastAsia="Arial" w:hAnsi="Arial" w:cs="Arial"/>
                <w:w w:val="95"/>
                <w:sz w:val="20"/>
                <w:szCs w:val="20"/>
                <w:lang w:val="ca-ES"/>
              </w:rPr>
              <w:t>prestació</w:t>
            </w:r>
          </w:p>
        </w:tc>
        <w:tc>
          <w:tcPr>
            <w:tcW w:w="1504" w:type="dxa"/>
          </w:tcPr>
          <w:p w14:paraId="6460A81A" w14:textId="77777777" w:rsidR="00FC5C89" w:rsidRPr="006A719B" w:rsidRDefault="00FC5C89" w:rsidP="00FC66B2">
            <w:pPr>
              <w:pStyle w:val="TableParagraph"/>
              <w:jc w:val="both"/>
              <w:rPr>
                <w:rFonts w:ascii="Arial" w:eastAsia="Arial" w:hAnsi="Arial" w:cs="Arial"/>
                <w:sz w:val="20"/>
                <w:szCs w:val="20"/>
                <w:lang w:val="ca-ES"/>
              </w:rPr>
            </w:pPr>
          </w:p>
          <w:p w14:paraId="6B1DDE83" w14:textId="77777777" w:rsidR="00FC5C89" w:rsidRPr="006A719B" w:rsidRDefault="00FC5C89" w:rsidP="00FC66B2">
            <w:pPr>
              <w:pStyle w:val="TableParagraph"/>
              <w:tabs>
                <w:tab w:val="left" w:pos="521"/>
              </w:tabs>
              <w:ind w:right="37"/>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eventuals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pròrrogues</w:t>
            </w:r>
          </w:p>
        </w:tc>
        <w:tc>
          <w:tcPr>
            <w:tcW w:w="1230" w:type="dxa"/>
          </w:tcPr>
          <w:p w14:paraId="73EE2519"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VE</w:t>
            </w:r>
          </w:p>
          <w:p w14:paraId="1212244D" w14:textId="77777777" w:rsidR="00FC5C89" w:rsidRPr="006A719B" w:rsidRDefault="00FC5C89" w:rsidP="00FC66B2">
            <w:pPr>
              <w:pStyle w:val="TableParagraph"/>
              <w:ind w:right="50"/>
              <w:jc w:val="both"/>
              <w:rPr>
                <w:rFonts w:ascii="Arial" w:eastAsia="Arial" w:hAnsi="Arial" w:cs="Arial"/>
                <w:sz w:val="20"/>
                <w:szCs w:val="20"/>
                <w:lang w:val="ca-ES"/>
              </w:rPr>
            </w:pPr>
            <w:r w:rsidRPr="006A719B">
              <w:rPr>
                <w:rFonts w:ascii="Arial" w:eastAsia="Arial" w:hAnsi="Arial" w:cs="Arial"/>
                <w:w w:val="95"/>
                <w:sz w:val="20"/>
                <w:szCs w:val="20"/>
                <w:lang w:val="ca-ES"/>
              </w:rPr>
              <w:t>modificacions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previstes</w:t>
            </w:r>
          </w:p>
          <w:p w14:paraId="5D0746F5"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(màxim</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20%)</w:t>
            </w:r>
          </w:p>
        </w:tc>
        <w:tc>
          <w:tcPr>
            <w:tcW w:w="1072" w:type="dxa"/>
          </w:tcPr>
          <w:p w14:paraId="7B3A0C8D" w14:textId="77777777" w:rsidR="00FC5C89" w:rsidRPr="006A719B" w:rsidRDefault="00FC5C89" w:rsidP="00FC66B2">
            <w:pPr>
              <w:pStyle w:val="TableParagraph"/>
              <w:jc w:val="both"/>
              <w:rPr>
                <w:rFonts w:ascii="Arial" w:eastAsia="Arial" w:hAnsi="Arial" w:cs="Arial"/>
                <w:sz w:val="20"/>
                <w:szCs w:val="20"/>
                <w:lang w:val="ca-ES"/>
              </w:rPr>
            </w:pPr>
          </w:p>
          <w:p w14:paraId="7D007E78" w14:textId="77777777" w:rsidR="00FC5C89" w:rsidRPr="006A719B" w:rsidRDefault="00FC5C89" w:rsidP="00FC66B2">
            <w:pPr>
              <w:pStyle w:val="TableParagraph"/>
              <w:tabs>
                <w:tab w:val="left" w:pos="512"/>
              </w:tabs>
              <w:ind w:right="38"/>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altres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conceptes</w:t>
            </w:r>
          </w:p>
        </w:tc>
        <w:tc>
          <w:tcPr>
            <w:tcW w:w="1328" w:type="dxa"/>
          </w:tcPr>
          <w:p w14:paraId="1700CE89" w14:textId="77777777" w:rsidR="00FC5C89" w:rsidRPr="006A719B" w:rsidRDefault="00FC5C89" w:rsidP="00FC66B2">
            <w:pPr>
              <w:pStyle w:val="TableParagraph"/>
              <w:jc w:val="both"/>
              <w:rPr>
                <w:rFonts w:ascii="Arial" w:eastAsia="Arial" w:hAnsi="Arial" w:cs="Arial"/>
                <w:sz w:val="20"/>
                <w:szCs w:val="20"/>
                <w:lang w:val="ca-ES"/>
              </w:rPr>
            </w:pPr>
          </w:p>
          <w:p w14:paraId="15002AE0"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SUMA</w:t>
            </w:r>
          </w:p>
        </w:tc>
      </w:tr>
      <w:tr w:rsidR="00FC5C89" w:rsidRPr="006A719B" w14:paraId="5DA4C3E7" w14:textId="77777777" w:rsidTr="00FC66B2">
        <w:trPr>
          <w:trHeight w:val="261"/>
        </w:trPr>
        <w:tc>
          <w:tcPr>
            <w:tcW w:w="777" w:type="dxa"/>
          </w:tcPr>
          <w:p w14:paraId="4AB010F2"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2024</w:t>
            </w:r>
          </w:p>
        </w:tc>
        <w:tc>
          <w:tcPr>
            <w:tcW w:w="1263" w:type="dxa"/>
          </w:tcPr>
          <w:p w14:paraId="5F86EF2D"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85"/>
                <w:sz w:val="20"/>
                <w:szCs w:val="20"/>
                <w:lang w:val="ca-ES"/>
              </w:rPr>
              <w:t>4.220,00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c>
          <w:tcPr>
            <w:tcW w:w="1504" w:type="dxa"/>
          </w:tcPr>
          <w:p w14:paraId="56927454" w14:textId="77777777" w:rsidR="00FC5C89" w:rsidRPr="006A719B" w:rsidRDefault="00FC5C89" w:rsidP="00FC66B2">
            <w:pPr>
              <w:pStyle w:val="TableParagraph"/>
              <w:ind w:right="36"/>
              <w:jc w:val="both"/>
              <w:rPr>
                <w:rFonts w:ascii="Arial" w:eastAsia="Arial" w:hAnsi="Arial" w:cs="Arial"/>
                <w:sz w:val="20"/>
                <w:szCs w:val="20"/>
                <w:lang w:val="ca-ES"/>
              </w:rPr>
            </w:pPr>
          </w:p>
        </w:tc>
        <w:tc>
          <w:tcPr>
            <w:tcW w:w="1230" w:type="dxa"/>
          </w:tcPr>
          <w:p w14:paraId="4B859255"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844,00</w:t>
            </w:r>
            <w:r w:rsidRPr="006A719B">
              <w:rPr>
                <w:rFonts w:ascii="Arial" w:eastAsia="Arial" w:hAnsi="Arial" w:cs="Arial"/>
                <w:w w:val="95"/>
                <w:sz w:val="20"/>
                <w:szCs w:val="20"/>
                <w:lang w:val="ca-ES"/>
              </w:rPr>
              <w:t>€</w:t>
            </w:r>
          </w:p>
        </w:tc>
        <w:tc>
          <w:tcPr>
            <w:tcW w:w="1072" w:type="dxa"/>
          </w:tcPr>
          <w:p w14:paraId="5E4B9C39" w14:textId="77777777" w:rsidR="00FC5C89" w:rsidRPr="006A719B" w:rsidRDefault="00FC5C89" w:rsidP="00FC66B2">
            <w:pPr>
              <w:pStyle w:val="TableParagraph"/>
              <w:jc w:val="both"/>
              <w:rPr>
                <w:rFonts w:ascii="Arial" w:eastAsia="Arial" w:hAnsi="Arial" w:cs="Arial"/>
                <w:sz w:val="20"/>
                <w:szCs w:val="20"/>
                <w:lang w:val="ca-ES"/>
              </w:rPr>
            </w:pPr>
          </w:p>
        </w:tc>
        <w:tc>
          <w:tcPr>
            <w:tcW w:w="1328" w:type="dxa"/>
          </w:tcPr>
          <w:p w14:paraId="15B50C47"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5.064,00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r w:rsidR="00FC5C89" w:rsidRPr="006A719B" w14:paraId="22DD21FF" w14:textId="77777777" w:rsidTr="00FC66B2">
        <w:trPr>
          <w:trHeight w:val="262"/>
        </w:trPr>
        <w:tc>
          <w:tcPr>
            <w:tcW w:w="777" w:type="dxa"/>
          </w:tcPr>
          <w:p w14:paraId="14FC5308"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TOTAL</w:t>
            </w:r>
          </w:p>
        </w:tc>
        <w:tc>
          <w:tcPr>
            <w:tcW w:w="1263" w:type="dxa"/>
          </w:tcPr>
          <w:p w14:paraId="2F0A12C7" w14:textId="77777777" w:rsidR="00FC5C89" w:rsidRPr="006A719B" w:rsidRDefault="00FC5C89" w:rsidP="00FC66B2">
            <w:pPr>
              <w:pStyle w:val="TableParagraph"/>
              <w:ind w:right="62"/>
              <w:jc w:val="both"/>
              <w:rPr>
                <w:rFonts w:ascii="Arial" w:eastAsia="Arial" w:hAnsi="Arial" w:cs="Arial"/>
                <w:sz w:val="20"/>
                <w:szCs w:val="20"/>
                <w:lang w:val="ca-ES"/>
              </w:rPr>
            </w:pPr>
            <w:r w:rsidRPr="006A719B">
              <w:rPr>
                <w:rFonts w:ascii="Arial" w:eastAsia="Arial" w:hAnsi="Arial" w:cs="Arial"/>
                <w:w w:val="95"/>
                <w:sz w:val="20"/>
                <w:szCs w:val="20"/>
                <w:lang w:val="ca-ES"/>
              </w:rPr>
              <w:t>4.220,00</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w:t>
            </w:r>
          </w:p>
        </w:tc>
        <w:tc>
          <w:tcPr>
            <w:tcW w:w="1504" w:type="dxa"/>
          </w:tcPr>
          <w:p w14:paraId="307F30F7" w14:textId="77777777" w:rsidR="00FC5C89" w:rsidRPr="006A719B" w:rsidRDefault="00FC5C89" w:rsidP="00FC66B2">
            <w:pPr>
              <w:pStyle w:val="TableParagraph"/>
              <w:ind w:right="81"/>
              <w:jc w:val="both"/>
              <w:rPr>
                <w:rFonts w:ascii="Arial" w:eastAsia="Arial" w:hAnsi="Arial" w:cs="Arial"/>
                <w:sz w:val="20"/>
                <w:szCs w:val="20"/>
                <w:lang w:val="ca-ES"/>
              </w:rPr>
            </w:pPr>
          </w:p>
        </w:tc>
        <w:tc>
          <w:tcPr>
            <w:tcW w:w="1230" w:type="dxa"/>
          </w:tcPr>
          <w:p w14:paraId="1A8630F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844,00</w:t>
            </w:r>
            <w:r w:rsidRPr="006A719B">
              <w:rPr>
                <w:rFonts w:ascii="Arial" w:eastAsia="Arial" w:hAnsi="Arial" w:cs="Arial"/>
                <w:w w:val="95"/>
                <w:sz w:val="20"/>
                <w:szCs w:val="20"/>
                <w:lang w:val="ca-ES"/>
              </w:rPr>
              <w:t>€</w:t>
            </w:r>
          </w:p>
        </w:tc>
        <w:tc>
          <w:tcPr>
            <w:tcW w:w="1072" w:type="dxa"/>
          </w:tcPr>
          <w:p w14:paraId="29109D1D" w14:textId="77777777" w:rsidR="00FC5C89" w:rsidRPr="006A719B" w:rsidRDefault="00FC5C89" w:rsidP="00FC66B2">
            <w:pPr>
              <w:pStyle w:val="TableParagraph"/>
              <w:ind w:right="37"/>
              <w:jc w:val="both"/>
              <w:rPr>
                <w:rFonts w:ascii="Arial" w:eastAsia="Arial" w:hAnsi="Arial" w:cs="Arial"/>
                <w:w w:val="85"/>
                <w:sz w:val="20"/>
                <w:szCs w:val="20"/>
                <w:lang w:val="ca-ES"/>
              </w:rPr>
            </w:pPr>
          </w:p>
        </w:tc>
        <w:tc>
          <w:tcPr>
            <w:tcW w:w="1328" w:type="dxa"/>
          </w:tcPr>
          <w:p w14:paraId="7D683C45" w14:textId="77777777" w:rsidR="00FC5C89" w:rsidRPr="006A719B" w:rsidRDefault="00FC5C89" w:rsidP="00FC66B2">
            <w:pPr>
              <w:pStyle w:val="TableParagraph"/>
              <w:ind w:right="37"/>
              <w:jc w:val="both"/>
              <w:rPr>
                <w:rFonts w:ascii="Arial" w:eastAsia="Arial" w:hAnsi="Arial" w:cs="Arial"/>
                <w:w w:val="85"/>
                <w:sz w:val="20"/>
                <w:szCs w:val="20"/>
                <w:lang w:val="ca-ES"/>
              </w:rPr>
            </w:pPr>
            <w:r w:rsidRPr="006A719B">
              <w:rPr>
                <w:rFonts w:ascii="Arial" w:eastAsia="Arial" w:hAnsi="Arial" w:cs="Arial"/>
                <w:w w:val="85"/>
                <w:sz w:val="20"/>
                <w:szCs w:val="20"/>
                <w:lang w:val="ca-ES"/>
              </w:rPr>
              <w:t>5.064,00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bl>
    <w:p w14:paraId="186E0217" w14:textId="77777777" w:rsidR="00FC5C89" w:rsidRPr="006A719B" w:rsidRDefault="00FC5C89" w:rsidP="00FC5C89">
      <w:pPr>
        <w:pStyle w:val="Textindependent"/>
        <w:jc w:val="both"/>
        <w:rPr>
          <w:rFonts w:ascii="Arial" w:eastAsia="Arial" w:hAnsi="Arial" w:cs="Arial"/>
          <w:sz w:val="20"/>
          <w:szCs w:val="20"/>
          <w:highlight w:val="yellow"/>
        </w:rPr>
      </w:pPr>
    </w:p>
    <w:p w14:paraId="4F52E6A6" w14:textId="77777777" w:rsidR="00FC5C89" w:rsidRPr="006A719B" w:rsidRDefault="00FC5C89" w:rsidP="00FC5C89">
      <w:pPr>
        <w:pStyle w:val="Default"/>
        <w:jc w:val="both"/>
        <w:rPr>
          <w:color w:val="auto"/>
          <w:sz w:val="20"/>
          <w:szCs w:val="20"/>
        </w:rPr>
      </w:pPr>
      <w:r w:rsidRPr="006A719B">
        <w:rPr>
          <w:color w:val="auto"/>
          <w:sz w:val="20"/>
          <w:szCs w:val="20"/>
        </w:rPr>
        <w:t>LOT 2: lloguer de carpes per a diferents actes organitzats per l’Ajuntament</w:t>
      </w:r>
    </w:p>
    <w:p w14:paraId="3A675448" w14:textId="77777777" w:rsidR="00FC5C89" w:rsidRPr="006A719B" w:rsidRDefault="00FC5C89" w:rsidP="00FC5C89">
      <w:pPr>
        <w:pStyle w:val="Textindependent"/>
        <w:jc w:val="both"/>
        <w:rPr>
          <w:rFonts w:ascii="Arial" w:eastAsia="Arial" w:hAnsi="Arial" w:cs="Arial"/>
          <w:sz w:val="20"/>
          <w:szCs w:val="20"/>
          <w:highlight w:val="yellow"/>
        </w:rPr>
      </w:pPr>
    </w:p>
    <w:tbl>
      <w:tblPr>
        <w:tblStyle w:val="TableNormal"/>
        <w:tblW w:w="0" w:type="auto"/>
        <w:tblInd w:w="69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1E0" w:firstRow="1" w:lastRow="1" w:firstColumn="1" w:lastColumn="1" w:noHBand="0" w:noVBand="0"/>
      </w:tblPr>
      <w:tblGrid>
        <w:gridCol w:w="777"/>
        <w:gridCol w:w="1263"/>
        <w:gridCol w:w="1504"/>
        <w:gridCol w:w="1230"/>
        <w:gridCol w:w="1072"/>
        <w:gridCol w:w="1328"/>
      </w:tblGrid>
      <w:tr w:rsidR="00FC5C89" w:rsidRPr="006A719B" w14:paraId="1BCA4BEC" w14:textId="77777777" w:rsidTr="00FC66B2">
        <w:trPr>
          <w:trHeight w:val="935"/>
        </w:trPr>
        <w:tc>
          <w:tcPr>
            <w:tcW w:w="777" w:type="dxa"/>
          </w:tcPr>
          <w:p w14:paraId="2919302A" w14:textId="77777777" w:rsidR="00FC5C89" w:rsidRPr="006A719B" w:rsidRDefault="00FC5C89" w:rsidP="00FC66B2">
            <w:pPr>
              <w:pStyle w:val="TableParagraph"/>
              <w:jc w:val="both"/>
              <w:rPr>
                <w:rFonts w:ascii="Arial" w:eastAsia="Arial" w:hAnsi="Arial" w:cs="Arial"/>
                <w:sz w:val="20"/>
                <w:szCs w:val="20"/>
                <w:lang w:val="ca-ES"/>
              </w:rPr>
            </w:pPr>
          </w:p>
          <w:p w14:paraId="46598536" w14:textId="77777777" w:rsidR="00FC5C89" w:rsidRPr="006A719B" w:rsidRDefault="00FC5C89" w:rsidP="00FC66B2">
            <w:pPr>
              <w:pStyle w:val="TableParagraph"/>
              <w:jc w:val="both"/>
              <w:rPr>
                <w:rFonts w:ascii="Arial" w:eastAsia="Arial" w:hAnsi="Arial" w:cs="Arial"/>
                <w:b/>
                <w:sz w:val="20"/>
                <w:szCs w:val="20"/>
                <w:lang w:val="ca-ES"/>
              </w:rPr>
            </w:pPr>
            <w:r w:rsidRPr="006A719B">
              <w:rPr>
                <w:rFonts w:ascii="Arial" w:eastAsia="Arial" w:hAnsi="Arial" w:cs="Arial"/>
                <w:b/>
                <w:sz w:val="20"/>
                <w:szCs w:val="20"/>
                <w:lang w:val="ca-ES"/>
              </w:rPr>
              <w:t>Any</w:t>
            </w:r>
          </w:p>
        </w:tc>
        <w:tc>
          <w:tcPr>
            <w:tcW w:w="1263" w:type="dxa"/>
          </w:tcPr>
          <w:p w14:paraId="73584D2B" w14:textId="77777777" w:rsidR="00FC5C89" w:rsidRPr="006A719B" w:rsidRDefault="00FC5C89" w:rsidP="00FC66B2">
            <w:pPr>
              <w:pStyle w:val="TableParagraph"/>
              <w:jc w:val="both"/>
              <w:rPr>
                <w:rFonts w:ascii="Arial" w:eastAsia="Arial" w:hAnsi="Arial" w:cs="Arial"/>
                <w:sz w:val="20"/>
                <w:szCs w:val="20"/>
                <w:lang w:val="ca-ES"/>
              </w:rPr>
            </w:pPr>
          </w:p>
          <w:p w14:paraId="1D9561AF" w14:textId="77777777" w:rsidR="00FC5C89" w:rsidRPr="006A719B" w:rsidRDefault="00FC5C89" w:rsidP="00FC66B2">
            <w:pPr>
              <w:pStyle w:val="TableParagraph"/>
              <w:jc w:val="both"/>
              <w:rPr>
                <w:rFonts w:ascii="Arial" w:eastAsia="Arial" w:hAnsi="Arial" w:cs="Arial"/>
                <w:b/>
                <w:sz w:val="20"/>
                <w:szCs w:val="20"/>
                <w:lang w:val="ca-ES"/>
              </w:rPr>
            </w:pPr>
            <w:r w:rsidRPr="006A719B">
              <w:rPr>
                <w:rFonts w:ascii="Arial" w:eastAsia="Arial" w:hAnsi="Arial" w:cs="Arial"/>
                <w:b/>
                <w:w w:val="95"/>
                <w:sz w:val="20"/>
                <w:szCs w:val="20"/>
                <w:lang w:val="ca-ES"/>
              </w:rPr>
              <w:t>VE</w:t>
            </w:r>
            <w:r w:rsidRPr="006A719B">
              <w:rPr>
                <w:rFonts w:ascii="Arial" w:eastAsia="Arial" w:hAnsi="Arial" w:cs="Arial"/>
                <w:b/>
                <w:spacing w:val="1"/>
                <w:w w:val="95"/>
                <w:sz w:val="20"/>
                <w:szCs w:val="20"/>
                <w:lang w:val="ca-ES"/>
              </w:rPr>
              <w:t xml:space="preserve"> </w:t>
            </w:r>
            <w:r w:rsidRPr="006A719B">
              <w:rPr>
                <w:rFonts w:ascii="Arial" w:eastAsia="Arial" w:hAnsi="Arial" w:cs="Arial"/>
                <w:b/>
                <w:w w:val="95"/>
                <w:sz w:val="20"/>
                <w:szCs w:val="20"/>
                <w:lang w:val="ca-ES"/>
              </w:rPr>
              <w:t>prestació</w:t>
            </w:r>
          </w:p>
        </w:tc>
        <w:tc>
          <w:tcPr>
            <w:tcW w:w="1504" w:type="dxa"/>
          </w:tcPr>
          <w:p w14:paraId="06D1422E" w14:textId="77777777" w:rsidR="00FC5C89" w:rsidRPr="006A719B" w:rsidRDefault="00FC5C89" w:rsidP="00FC66B2">
            <w:pPr>
              <w:pStyle w:val="TableParagraph"/>
              <w:jc w:val="both"/>
              <w:rPr>
                <w:rFonts w:ascii="Arial" w:eastAsia="Arial" w:hAnsi="Arial" w:cs="Arial"/>
                <w:sz w:val="20"/>
                <w:szCs w:val="20"/>
                <w:lang w:val="ca-ES"/>
              </w:rPr>
            </w:pPr>
          </w:p>
          <w:p w14:paraId="24E49CC1" w14:textId="77777777" w:rsidR="00FC5C89" w:rsidRPr="006A719B" w:rsidRDefault="00FC5C89" w:rsidP="00FC66B2">
            <w:pPr>
              <w:pStyle w:val="TableParagraph"/>
              <w:tabs>
                <w:tab w:val="left" w:pos="521"/>
              </w:tabs>
              <w:ind w:right="37"/>
              <w:jc w:val="both"/>
              <w:rPr>
                <w:rFonts w:ascii="Arial" w:eastAsia="Arial" w:hAnsi="Arial" w:cs="Arial"/>
                <w:b/>
                <w:sz w:val="20"/>
                <w:szCs w:val="20"/>
                <w:lang w:val="ca-ES"/>
              </w:rPr>
            </w:pPr>
            <w:r w:rsidRPr="006A719B">
              <w:rPr>
                <w:rFonts w:ascii="Arial" w:eastAsia="Arial" w:hAnsi="Arial" w:cs="Arial"/>
                <w:b/>
                <w:sz w:val="20"/>
                <w:szCs w:val="20"/>
                <w:lang w:val="ca-ES"/>
              </w:rPr>
              <w:t>VE</w:t>
            </w:r>
            <w:r w:rsidRPr="006A719B">
              <w:rPr>
                <w:rFonts w:ascii="Arial" w:eastAsia="Arial" w:hAnsi="Arial" w:cs="Arial"/>
                <w:b/>
                <w:sz w:val="20"/>
                <w:szCs w:val="20"/>
                <w:lang w:val="ca-ES"/>
              </w:rPr>
              <w:tab/>
            </w:r>
            <w:r w:rsidRPr="006A719B">
              <w:rPr>
                <w:rFonts w:ascii="Arial" w:eastAsia="Arial" w:hAnsi="Arial" w:cs="Arial"/>
                <w:b/>
                <w:spacing w:val="-1"/>
                <w:w w:val="95"/>
                <w:sz w:val="20"/>
                <w:szCs w:val="20"/>
                <w:lang w:val="ca-ES"/>
              </w:rPr>
              <w:t>eventuals</w:t>
            </w:r>
            <w:r w:rsidRPr="006A719B">
              <w:rPr>
                <w:rFonts w:ascii="Arial" w:eastAsia="Arial" w:hAnsi="Arial" w:cs="Arial"/>
                <w:b/>
                <w:spacing w:val="-42"/>
                <w:w w:val="95"/>
                <w:sz w:val="20"/>
                <w:szCs w:val="20"/>
                <w:lang w:val="ca-ES"/>
              </w:rPr>
              <w:t xml:space="preserve"> </w:t>
            </w:r>
            <w:r w:rsidRPr="006A719B">
              <w:rPr>
                <w:rFonts w:ascii="Arial" w:eastAsia="Arial" w:hAnsi="Arial" w:cs="Arial"/>
                <w:b/>
                <w:sz w:val="20"/>
                <w:szCs w:val="20"/>
                <w:lang w:val="ca-ES"/>
              </w:rPr>
              <w:t>pròrrogues</w:t>
            </w:r>
          </w:p>
        </w:tc>
        <w:tc>
          <w:tcPr>
            <w:tcW w:w="1230" w:type="dxa"/>
          </w:tcPr>
          <w:p w14:paraId="715E5ADF" w14:textId="77777777" w:rsidR="00FC5C89" w:rsidRPr="006A719B" w:rsidRDefault="00FC5C89" w:rsidP="00FC66B2">
            <w:pPr>
              <w:pStyle w:val="TableParagraph"/>
              <w:jc w:val="both"/>
              <w:rPr>
                <w:rFonts w:ascii="Arial" w:eastAsia="Arial" w:hAnsi="Arial" w:cs="Arial"/>
                <w:b/>
                <w:sz w:val="20"/>
                <w:szCs w:val="20"/>
                <w:lang w:val="ca-ES"/>
              </w:rPr>
            </w:pPr>
            <w:r w:rsidRPr="006A719B">
              <w:rPr>
                <w:rFonts w:ascii="Arial" w:eastAsia="Arial" w:hAnsi="Arial" w:cs="Arial"/>
                <w:b/>
                <w:sz w:val="20"/>
                <w:szCs w:val="20"/>
                <w:lang w:val="ca-ES"/>
              </w:rPr>
              <w:t>VE</w:t>
            </w:r>
          </w:p>
          <w:p w14:paraId="4BD11725" w14:textId="77777777" w:rsidR="00FC5C89" w:rsidRPr="006A719B" w:rsidRDefault="00FC5C89" w:rsidP="00FC66B2">
            <w:pPr>
              <w:pStyle w:val="TableParagraph"/>
              <w:ind w:right="50"/>
              <w:jc w:val="both"/>
              <w:rPr>
                <w:rFonts w:ascii="Arial" w:eastAsia="Arial" w:hAnsi="Arial" w:cs="Arial"/>
                <w:b/>
                <w:sz w:val="20"/>
                <w:szCs w:val="20"/>
                <w:lang w:val="ca-ES"/>
              </w:rPr>
            </w:pPr>
            <w:r w:rsidRPr="006A719B">
              <w:rPr>
                <w:rFonts w:ascii="Arial" w:eastAsia="Arial" w:hAnsi="Arial" w:cs="Arial"/>
                <w:b/>
                <w:w w:val="95"/>
                <w:sz w:val="20"/>
                <w:szCs w:val="20"/>
                <w:lang w:val="ca-ES"/>
              </w:rPr>
              <w:t>modificacions</w:t>
            </w:r>
            <w:r w:rsidRPr="006A719B">
              <w:rPr>
                <w:rFonts w:ascii="Arial" w:eastAsia="Arial" w:hAnsi="Arial" w:cs="Arial"/>
                <w:b/>
                <w:spacing w:val="-42"/>
                <w:w w:val="95"/>
                <w:sz w:val="20"/>
                <w:szCs w:val="20"/>
                <w:lang w:val="ca-ES"/>
              </w:rPr>
              <w:t xml:space="preserve"> </w:t>
            </w:r>
            <w:r w:rsidRPr="006A719B">
              <w:rPr>
                <w:rFonts w:ascii="Arial" w:eastAsia="Arial" w:hAnsi="Arial" w:cs="Arial"/>
                <w:b/>
                <w:sz w:val="20"/>
                <w:szCs w:val="20"/>
                <w:lang w:val="ca-ES"/>
              </w:rPr>
              <w:t>previstes</w:t>
            </w:r>
          </w:p>
          <w:p w14:paraId="2F71C347"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(màxim</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20%)</w:t>
            </w:r>
          </w:p>
        </w:tc>
        <w:tc>
          <w:tcPr>
            <w:tcW w:w="1072" w:type="dxa"/>
          </w:tcPr>
          <w:p w14:paraId="3A5D56A8" w14:textId="77777777" w:rsidR="00FC5C89" w:rsidRPr="006A719B" w:rsidRDefault="00FC5C89" w:rsidP="00FC66B2">
            <w:pPr>
              <w:pStyle w:val="TableParagraph"/>
              <w:jc w:val="both"/>
              <w:rPr>
                <w:rFonts w:ascii="Arial" w:eastAsia="Arial" w:hAnsi="Arial" w:cs="Arial"/>
                <w:sz w:val="20"/>
                <w:szCs w:val="20"/>
                <w:lang w:val="ca-ES"/>
              </w:rPr>
            </w:pPr>
          </w:p>
          <w:p w14:paraId="29D23909" w14:textId="77777777" w:rsidR="00FC5C89" w:rsidRPr="006A719B" w:rsidRDefault="00FC5C89" w:rsidP="00FC66B2">
            <w:pPr>
              <w:pStyle w:val="TableParagraph"/>
              <w:tabs>
                <w:tab w:val="left" w:pos="512"/>
              </w:tabs>
              <w:ind w:right="38"/>
              <w:jc w:val="both"/>
              <w:rPr>
                <w:rFonts w:ascii="Arial" w:eastAsia="Arial" w:hAnsi="Arial" w:cs="Arial"/>
                <w:b/>
                <w:sz w:val="20"/>
                <w:szCs w:val="20"/>
                <w:lang w:val="ca-ES"/>
              </w:rPr>
            </w:pPr>
            <w:r w:rsidRPr="006A719B">
              <w:rPr>
                <w:rFonts w:ascii="Arial" w:eastAsia="Arial" w:hAnsi="Arial" w:cs="Arial"/>
                <w:b/>
                <w:sz w:val="20"/>
                <w:szCs w:val="20"/>
                <w:lang w:val="ca-ES"/>
              </w:rPr>
              <w:t>VE</w:t>
            </w:r>
            <w:r w:rsidRPr="006A719B">
              <w:rPr>
                <w:rFonts w:ascii="Arial" w:eastAsia="Arial" w:hAnsi="Arial" w:cs="Arial"/>
                <w:b/>
                <w:sz w:val="20"/>
                <w:szCs w:val="20"/>
                <w:lang w:val="ca-ES"/>
              </w:rPr>
              <w:tab/>
            </w:r>
            <w:r w:rsidRPr="006A719B">
              <w:rPr>
                <w:rFonts w:ascii="Arial" w:eastAsia="Arial" w:hAnsi="Arial" w:cs="Arial"/>
                <w:b/>
                <w:spacing w:val="-1"/>
                <w:w w:val="95"/>
                <w:sz w:val="20"/>
                <w:szCs w:val="20"/>
                <w:lang w:val="ca-ES"/>
              </w:rPr>
              <w:t>altres</w:t>
            </w:r>
            <w:r w:rsidRPr="006A719B">
              <w:rPr>
                <w:rFonts w:ascii="Arial" w:eastAsia="Arial" w:hAnsi="Arial" w:cs="Arial"/>
                <w:b/>
                <w:spacing w:val="-42"/>
                <w:w w:val="95"/>
                <w:sz w:val="20"/>
                <w:szCs w:val="20"/>
                <w:lang w:val="ca-ES"/>
              </w:rPr>
              <w:t xml:space="preserve"> </w:t>
            </w:r>
            <w:r w:rsidRPr="006A719B">
              <w:rPr>
                <w:rFonts w:ascii="Arial" w:eastAsia="Arial" w:hAnsi="Arial" w:cs="Arial"/>
                <w:b/>
                <w:sz w:val="20"/>
                <w:szCs w:val="20"/>
                <w:lang w:val="ca-ES"/>
              </w:rPr>
              <w:t>conceptes</w:t>
            </w:r>
          </w:p>
        </w:tc>
        <w:tc>
          <w:tcPr>
            <w:tcW w:w="1328" w:type="dxa"/>
          </w:tcPr>
          <w:p w14:paraId="00E2C51F" w14:textId="77777777" w:rsidR="00FC5C89" w:rsidRPr="006A719B" w:rsidRDefault="00FC5C89" w:rsidP="00FC66B2">
            <w:pPr>
              <w:pStyle w:val="TableParagraph"/>
              <w:jc w:val="both"/>
              <w:rPr>
                <w:rFonts w:ascii="Arial" w:eastAsia="Arial" w:hAnsi="Arial" w:cs="Arial"/>
                <w:sz w:val="20"/>
                <w:szCs w:val="20"/>
                <w:lang w:val="ca-ES"/>
              </w:rPr>
            </w:pPr>
          </w:p>
          <w:p w14:paraId="16B0E83E" w14:textId="77777777" w:rsidR="00FC5C89" w:rsidRPr="006A719B" w:rsidRDefault="00FC5C89" w:rsidP="00FC66B2">
            <w:pPr>
              <w:pStyle w:val="TableParagraph"/>
              <w:jc w:val="both"/>
              <w:rPr>
                <w:rFonts w:ascii="Arial" w:eastAsia="Arial" w:hAnsi="Arial" w:cs="Arial"/>
                <w:b/>
                <w:sz w:val="20"/>
                <w:szCs w:val="20"/>
                <w:lang w:val="ca-ES"/>
              </w:rPr>
            </w:pPr>
            <w:r w:rsidRPr="006A719B">
              <w:rPr>
                <w:rFonts w:ascii="Arial" w:eastAsia="Arial" w:hAnsi="Arial" w:cs="Arial"/>
                <w:b/>
                <w:sz w:val="20"/>
                <w:szCs w:val="20"/>
                <w:lang w:val="ca-ES"/>
              </w:rPr>
              <w:t>SUMA</w:t>
            </w:r>
          </w:p>
        </w:tc>
      </w:tr>
      <w:tr w:rsidR="00FC5C89" w:rsidRPr="006A719B" w14:paraId="0099145C" w14:textId="77777777" w:rsidTr="00FC66B2">
        <w:trPr>
          <w:trHeight w:val="261"/>
        </w:trPr>
        <w:tc>
          <w:tcPr>
            <w:tcW w:w="777" w:type="dxa"/>
          </w:tcPr>
          <w:p w14:paraId="3ACF60F5"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2024</w:t>
            </w:r>
          </w:p>
        </w:tc>
        <w:tc>
          <w:tcPr>
            <w:tcW w:w="1263" w:type="dxa"/>
          </w:tcPr>
          <w:p w14:paraId="40C76C6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85"/>
                <w:sz w:val="20"/>
                <w:szCs w:val="20"/>
                <w:lang w:val="ca-ES"/>
              </w:rPr>
              <w:t>3.200,00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c>
          <w:tcPr>
            <w:tcW w:w="1504" w:type="dxa"/>
          </w:tcPr>
          <w:p w14:paraId="3D95D7CC" w14:textId="77777777" w:rsidR="00FC5C89" w:rsidRPr="006A719B" w:rsidRDefault="00FC5C89" w:rsidP="00FC66B2">
            <w:pPr>
              <w:pStyle w:val="TableParagraph"/>
              <w:ind w:right="36"/>
              <w:jc w:val="both"/>
              <w:rPr>
                <w:rFonts w:ascii="Arial" w:eastAsia="Arial" w:hAnsi="Arial" w:cs="Arial"/>
                <w:sz w:val="20"/>
                <w:szCs w:val="20"/>
                <w:lang w:val="ca-ES"/>
              </w:rPr>
            </w:pPr>
          </w:p>
        </w:tc>
        <w:tc>
          <w:tcPr>
            <w:tcW w:w="1230" w:type="dxa"/>
          </w:tcPr>
          <w:p w14:paraId="3884920A"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640,00</w:t>
            </w:r>
            <w:r w:rsidRPr="006A719B">
              <w:rPr>
                <w:rFonts w:ascii="Arial" w:eastAsia="Arial" w:hAnsi="Arial" w:cs="Arial"/>
                <w:w w:val="85"/>
                <w:sz w:val="20"/>
                <w:szCs w:val="20"/>
                <w:lang w:val="ca-ES"/>
              </w:rPr>
              <w:t>€</w:t>
            </w:r>
          </w:p>
        </w:tc>
        <w:tc>
          <w:tcPr>
            <w:tcW w:w="1072" w:type="dxa"/>
          </w:tcPr>
          <w:p w14:paraId="50E356CF" w14:textId="77777777" w:rsidR="00FC5C89" w:rsidRPr="006A719B" w:rsidRDefault="00FC5C89" w:rsidP="00FC66B2">
            <w:pPr>
              <w:pStyle w:val="TableParagraph"/>
              <w:jc w:val="both"/>
              <w:rPr>
                <w:rFonts w:ascii="Arial" w:eastAsia="Arial" w:hAnsi="Arial" w:cs="Arial"/>
                <w:sz w:val="20"/>
                <w:szCs w:val="20"/>
                <w:lang w:val="ca-ES"/>
              </w:rPr>
            </w:pPr>
          </w:p>
        </w:tc>
        <w:tc>
          <w:tcPr>
            <w:tcW w:w="1328" w:type="dxa"/>
          </w:tcPr>
          <w:p w14:paraId="3C86207C"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3.840,00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r w:rsidR="00FC5C89" w:rsidRPr="006A719B" w14:paraId="11260DA9" w14:textId="77777777" w:rsidTr="00FC66B2">
        <w:trPr>
          <w:trHeight w:val="262"/>
        </w:trPr>
        <w:tc>
          <w:tcPr>
            <w:tcW w:w="777" w:type="dxa"/>
          </w:tcPr>
          <w:p w14:paraId="0BAEC2B3" w14:textId="77777777" w:rsidR="00FC5C89" w:rsidRPr="006A719B" w:rsidRDefault="00FC5C89" w:rsidP="00FC66B2">
            <w:pPr>
              <w:pStyle w:val="TableParagraph"/>
              <w:jc w:val="both"/>
              <w:rPr>
                <w:rFonts w:ascii="Arial" w:eastAsia="Arial" w:hAnsi="Arial" w:cs="Arial"/>
                <w:b/>
                <w:sz w:val="20"/>
                <w:szCs w:val="20"/>
                <w:lang w:val="ca-ES"/>
              </w:rPr>
            </w:pPr>
            <w:r w:rsidRPr="006A719B">
              <w:rPr>
                <w:rFonts w:ascii="Arial" w:eastAsia="Arial" w:hAnsi="Arial" w:cs="Arial"/>
                <w:b/>
                <w:sz w:val="20"/>
                <w:szCs w:val="20"/>
                <w:lang w:val="ca-ES"/>
              </w:rPr>
              <w:t>TOTAL</w:t>
            </w:r>
          </w:p>
        </w:tc>
        <w:tc>
          <w:tcPr>
            <w:tcW w:w="1263" w:type="dxa"/>
          </w:tcPr>
          <w:p w14:paraId="4A700620" w14:textId="77777777" w:rsidR="00FC5C89" w:rsidRPr="006A719B" w:rsidRDefault="00FC5C89" w:rsidP="00FC66B2">
            <w:pPr>
              <w:pStyle w:val="TableParagraph"/>
              <w:ind w:right="62"/>
              <w:jc w:val="both"/>
              <w:rPr>
                <w:rFonts w:ascii="Arial" w:eastAsia="Arial" w:hAnsi="Arial" w:cs="Arial"/>
                <w:bCs/>
                <w:sz w:val="20"/>
                <w:szCs w:val="20"/>
                <w:lang w:val="ca-ES"/>
              </w:rPr>
            </w:pPr>
            <w:r w:rsidRPr="006A719B">
              <w:rPr>
                <w:rFonts w:ascii="Arial" w:eastAsia="Arial" w:hAnsi="Arial" w:cs="Arial"/>
                <w:bCs/>
                <w:w w:val="95"/>
                <w:sz w:val="20"/>
                <w:szCs w:val="20"/>
                <w:lang w:val="ca-ES"/>
              </w:rPr>
              <w:t>3.200,00</w:t>
            </w:r>
            <w:r w:rsidRPr="006A719B">
              <w:rPr>
                <w:rFonts w:ascii="Arial" w:eastAsia="Arial" w:hAnsi="Arial" w:cs="Arial"/>
                <w:bCs/>
                <w:spacing w:val="-3"/>
                <w:w w:val="95"/>
                <w:sz w:val="20"/>
                <w:szCs w:val="20"/>
                <w:lang w:val="ca-ES"/>
              </w:rPr>
              <w:t xml:space="preserve"> </w:t>
            </w:r>
            <w:r w:rsidRPr="006A719B">
              <w:rPr>
                <w:rFonts w:ascii="Arial" w:eastAsia="Arial" w:hAnsi="Arial" w:cs="Arial"/>
                <w:bCs/>
                <w:w w:val="95"/>
                <w:sz w:val="20"/>
                <w:szCs w:val="20"/>
                <w:lang w:val="ca-ES"/>
              </w:rPr>
              <w:t>€</w:t>
            </w:r>
          </w:p>
        </w:tc>
        <w:tc>
          <w:tcPr>
            <w:tcW w:w="1504" w:type="dxa"/>
          </w:tcPr>
          <w:p w14:paraId="46A7C856" w14:textId="77777777" w:rsidR="00FC5C89" w:rsidRPr="006A719B" w:rsidRDefault="00FC5C89" w:rsidP="00FC66B2">
            <w:pPr>
              <w:pStyle w:val="TableParagraph"/>
              <w:ind w:right="81"/>
              <w:jc w:val="both"/>
              <w:rPr>
                <w:rFonts w:ascii="Arial" w:eastAsia="Arial" w:hAnsi="Arial" w:cs="Arial"/>
                <w:bCs/>
                <w:sz w:val="20"/>
                <w:szCs w:val="20"/>
                <w:lang w:val="ca-ES"/>
              </w:rPr>
            </w:pPr>
          </w:p>
        </w:tc>
        <w:tc>
          <w:tcPr>
            <w:tcW w:w="1230" w:type="dxa"/>
          </w:tcPr>
          <w:p w14:paraId="2DBD7125" w14:textId="77777777" w:rsidR="00FC5C89" w:rsidRPr="006A719B" w:rsidRDefault="00FC5C89" w:rsidP="00FC66B2">
            <w:pPr>
              <w:pStyle w:val="TableParagraph"/>
              <w:jc w:val="both"/>
              <w:rPr>
                <w:rFonts w:ascii="Arial" w:eastAsia="Arial" w:hAnsi="Arial" w:cs="Arial"/>
                <w:bCs/>
                <w:sz w:val="20"/>
                <w:szCs w:val="20"/>
                <w:lang w:val="ca-ES"/>
              </w:rPr>
            </w:pPr>
            <w:r w:rsidRPr="006A719B">
              <w:rPr>
                <w:rFonts w:ascii="Arial" w:eastAsia="Arial" w:hAnsi="Arial" w:cs="Arial"/>
                <w:sz w:val="20"/>
                <w:szCs w:val="20"/>
                <w:lang w:val="ca-ES"/>
              </w:rPr>
              <w:t>640,00</w:t>
            </w:r>
            <w:r w:rsidRPr="006A719B">
              <w:rPr>
                <w:rFonts w:ascii="Arial" w:eastAsia="Arial" w:hAnsi="Arial" w:cs="Arial"/>
                <w:w w:val="85"/>
                <w:sz w:val="20"/>
                <w:szCs w:val="20"/>
                <w:lang w:val="ca-ES"/>
              </w:rPr>
              <w:t>€</w:t>
            </w:r>
          </w:p>
        </w:tc>
        <w:tc>
          <w:tcPr>
            <w:tcW w:w="1072" w:type="dxa"/>
          </w:tcPr>
          <w:p w14:paraId="57AA737A" w14:textId="77777777" w:rsidR="00FC5C89" w:rsidRPr="006A719B" w:rsidRDefault="00FC5C89" w:rsidP="00FC66B2">
            <w:pPr>
              <w:pStyle w:val="TableParagraph"/>
              <w:ind w:right="37"/>
              <w:jc w:val="both"/>
              <w:rPr>
                <w:rFonts w:ascii="Arial" w:eastAsia="Arial" w:hAnsi="Arial" w:cs="Arial"/>
                <w:b/>
                <w:bCs/>
                <w:w w:val="85"/>
                <w:sz w:val="20"/>
                <w:szCs w:val="20"/>
                <w:lang w:val="ca-ES"/>
              </w:rPr>
            </w:pPr>
          </w:p>
        </w:tc>
        <w:tc>
          <w:tcPr>
            <w:tcW w:w="1328" w:type="dxa"/>
          </w:tcPr>
          <w:p w14:paraId="411D03C2" w14:textId="77777777" w:rsidR="00FC5C89" w:rsidRPr="006A719B" w:rsidRDefault="00FC5C89" w:rsidP="00FC66B2">
            <w:pPr>
              <w:pStyle w:val="TableParagraph"/>
              <w:ind w:right="37"/>
              <w:jc w:val="both"/>
              <w:rPr>
                <w:rFonts w:ascii="Arial" w:eastAsia="Arial" w:hAnsi="Arial" w:cs="Arial"/>
                <w:b/>
                <w:bCs/>
                <w:w w:val="85"/>
                <w:sz w:val="20"/>
                <w:szCs w:val="20"/>
                <w:lang w:val="ca-ES"/>
              </w:rPr>
            </w:pPr>
            <w:r w:rsidRPr="006A719B">
              <w:rPr>
                <w:rFonts w:ascii="Arial" w:eastAsia="Arial" w:hAnsi="Arial" w:cs="Arial"/>
                <w:w w:val="85"/>
                <w:sz w:val="20"/>
                <w:szCs w:val="20"/>
                <w:lang w:val="ca-ES"/>
              </w:rPr>
              <w:t>3.840,00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bl>
    <w:p w14:paraId="7BE6BA3F" w14:textId="77777777" w:rsidR="00FC5C89" w:rsidRPr="006A719B" w:rsidRDefault="00FC5C89" w:rsidP="00FC5C89">
      <w:pPr>
        <w:pStyle w:val="Textindependent"/>
        <w:jc w:val="both"/>
        <w:rPr>
          <w:rFonts w:ascii="Arial" w:eastAsia="Arial" w:hAnsi="Arial" w:cs="Arial"/>
          <w:sz w:val="20"/>
          <w:szCs w:val="20"/>
          <w:highlight w:val="yellow"/>
        </w:rPr>
      </w:pPr>
    </w:p>
    <w:p w14:paraId="2D68D03E" w14:textId="77777777" w:rsidR="00FC5C89" w:rsidRDefault="00FC5C89" w:rsidP="00FC5C89">
      <w:pPr>
        <w:rPr>
          <w:rFonts w:ascii="Arial" w:hAnsi="Arial" w:cs="Arial"/>
          <w:sz w:val="20"/>
          <w:szCs w:val="20"/>
          <w:highlight w:val="yellow"/>
        </w:rPr>
      </w:pPr>
    </w:p>
    <w:p w14:paraId="25991675" w14:textId="77777777" w:rsidR="00B31AD6" w:rsidRPr="006A719B" w:rsidRDefault="00B31AD6" w:rsidP="00FC5C89">
      <w:pPr>
        <w:rPr>
          <w:rFonts w:ascii="Arial" w:hAnsi="Arial" w:cs="Arial"/>
          <w:sz w:val="20"/>
          <w:szCs w:val="20"/>
          <w:highlight w:val="yellow"/>
        </w:rPr>
      </w:pPr>
    </w:p>
    <w:p w14:paraId="2909939F" w14:textId="77777777" w:rsidR="00FC5C89" w:rsidRPr="006A719B" w:rsidRDefault="00FC5C89" w:rsidP="00FC5C89">
      <w:pPr>
        <w:pStyle w:val="Default"/>
        <w:jc w:val="both"/>
        <w:rPr>
          <w:color w:val="auto"/>
          <w:sz w:val="20"/>
          <w:szCs w:val="20"/>
        </w:rPr>
      </w:pPr>
      <w:r w:rsidRPr="006A719B">
        <w:rPr>
          <w:color w:val="auto"/>
          <w:sz w:val="20"/>
          <w:szCs w:val="20"/>
        </w:rPr>
        <w:t xml:space="preserve">LOT 3: Lloguer de mòduls de camerinos i </w:t>
      </w:r>
      <w:proofErr w:type="spellStart"/>
      <w:r w:rsidRPr="006A719B">
        <w:rPr>
          <w:color w:val="auto"/>
          <w:sz w:val="20"/>
          <w:szCs w:val="20"/>
        </w:rPr>
        <w:t>wc’s</w:t>
      </w:r>
      <w:proofErr w:type="spellEnd"/>
      <w:r w:rsidRPr="006A719B">
        <w:rPr>
          <w:color w:val="auto"/>
          <w:sz w:val="20"/>
          <w:szCs w:val="20"/>
        </w:rPr>
        <w:t xml:space="preserve"> per a diferents actes organitzats per l’Ajuntament</w:t>
      </w:r>
    </w:p>
    <w:p w14:paraId="6F70FDF8" w14:textId="77777777" w:rsidR="00FC5C89" w:rsidRPr="006A719B" w:rsidRDefault="00FC5C89" w:rsidP="00FC5C89">
      <w:pPr>
        <w:pStyle w:val="Default"/>
        <w:jc w:val="both"/>
        <w:rPr>
          <w:rFonts w:eastAsia="Arial"/>
          <w:color w:val="auto"/>
          <w:sz w:val="20"/>
          <w:szCs w:val="20"/>
          <w:highlight w:val="yellow"/>
        </w:rPr>
      </w:pPr>
    </w:p>
    <w:tbl>
      <w:tblPr>
        <w:tblStyle w:val="TableNormal"/>
        <w:tblW w:w="0" w:type="auto"/>
        <w:tblInd w:w="69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1E0" w:firstRow="1" w:lastRow="1" w:firstColumn="1" w:lastColumn="1" w:noHBand="0" w:noVBand="0"/>
      </w:tblPr>
      <w:tblGrid>
        <w:gridCol w:w="777"/>
        <w:gridCol w:w="1263"/>
        <w:gridCol w:w="1504"/>
        <w:gridCol w:w="1230"/>
        <w:gridCol w:w="1072"/>
        <w:gridCol w:w="1328"/>
      </w:tblGrid>
      <w:tr w:rsidR="00FC5C89" w:rsidRPr="006A719B" w14:paraId="68AA47A6" w14:textId="77777777" w:rsidTr="00FC66B2">
        <w:trPr>
          <w:trHeight w:val="935"/>
        </w:trPr>
        <w:tc>
          <w:tcPr>
            <w:tcW w:w="777" w:type="dxa"/>
          </w:tcPr>
          <w:p w14:paraId="5CCC10AC" w14:textId="77777777" w:rsidR="00FC5C89" w:rsidRPr="006A719B" w:rsidRDefault="00FC5C89" w:rsidP="00FC66B2">
            <w:pPr>
              <w:pStyle w:val="TableParagraph"/>
              <w:jc w:val="both"/>
              <w:rPr>
                <w:rFonts w:ascii="Arial" w:eastAsia="Arial" w:hAnsi="Arial" w:cs="Arial"/>
                <w:sz w:val="20"/>
                <w:szCs w:val="20"/>
                <w:lang w:val="ca-ES"/>
              </w:rPr>
            </w:pPr>
          </w:p>
          <w:p w14:paraId="1BA880CF"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Any</w:t>
            </w:r>
          </w:p>
        </w:tc>
        <w:tc>
          <w:tcPr>
            <w:tcW w:w="1263" w:type="dxa"/>
          </w:tcPr>
          <w:p w14:paraId="2A625560" w14:textId="77777777" w:rsidR="00FC5C89" w:rsidRPr="006A719B" w:rsidRDefault="00FC5C89" w:rsidP="00FC66B2">
            <w:pPr>
              <w:pStyle w:val="TableParagraph"/>
              <w:jc w:val="both"/>
              <w:rPr>
                <w:rFonts w:ascii="Arial" w:eastAsia="Arial" w:hAnsi="Arial" w:cs="Arial"/>
                <w:sz w:val="20"/>
                <w:szCs w:val="20"/>
                <w:lang w:val="ca-ES"/>
              </w:rPr>
            </w:pPr>
          </w:p>
          <w:p w14:paraId="197204FE"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VE</w:t>
            </w:r>
            <w:r w:rsidRPr="006A719B">
              <w:rPr>
                <w:rFonts w:ascii="Arial" w:eastAsia="Arial" w:hAnsi="Arial" w:cs="Arial"/>
                <w:spacing w:val="1"/>
                <w:w w:val="95"/>
                <w:sz w:val="20"/>
                <w:szCs w:val="20"/>
                <w:lang w:val="ca-ES"/>
              </w:rPr>
              <w:t xml:space="preserve"> </w:t>
            </w:r>
            <w:r w:rsidRPr="006A719B">
              <w:rPr>
                <w:rFonts w:ascii="Arial" w:eastAsia="Arial" w:hAnsi="Arial" w:cs="Arial"/>
                <w:w w:val="95"/>
                <w:sz w:val="20"/>
                <w:szCs w:val="20"/>
                <w:lang w:val="ca-ES"/>
              </w:rPr>
              <w:t>prestació</w:t>
            </w:r>
          </w:p>
        </w:tc>
        <w:tc>
          <w:tcPr>
            <w:tcW w:w="1504" w:type="dxa"/>
          </w:tcPr>
          <w:p w14:paraId="463631D4" w14:textId="77777777" w:rsidR="00FC5C89" w:rsidRPr="006A719B" w:rsidRDefault="00FC5C89" w:rsidP="00FC66B2">
            <w:pPr>
              <w:pStyle w:val="TableParagraph"/>
              <w:jc w:val="both"/>
              <w:rPr>
                <w:rFonts w:ascii="Arial" w:eastAsia="Arial" w:hAnsi="Arial" w:cs="Arial"/>
                <w:sz w:val="20"/>
                <w:szCs w:val="20"/>
                <w:lang w:val="ca-ES"/>
              </w:rPr>
            </w:pPr>
          </w:p>
          <w:p w14:paraId="28227CA4" w14:textId="77777777" w:rsidR="00FC5C89" w:rsidRPr="006A719B" w:rsidRDefault="00FC5C89" w:rsidP="00FC66B2">
            <w:pPr>
              <w:pStyle w:val="TableParagraph"/>
              <w:tabs>
                <w:tab w:val="left" w:pos="521"/>
              </w:tabs>
              <w:ind w:right="37"/>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eventuals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pròrrogues</w:t>
            </w:r>
          </w:p>
        </w:tc>
        <w:tc>
          <w:tcPr>
            <w:tcW w:w="1230" w:type="dxa"/>
          </w:tcPr>
          <w:p w14:paraId="4E14654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VE</w:t>
            </w:r>
          </w:p>
          <w:p w14:paraId="7F7D9254" w14:textId="77777777" w:rsidR="00FC5C89" w:rsidRPr="006A719B" w:rsidRDefault="00FC5C89" w:rsidP="00FC66B2">
            <w:pPr>
              <w:pStyle w:val="TableParagraph"/>
              <w:ind w:right="50"/>
              <w:jc w:val="both"/>
              <w:rPr>
                <w:rFonts w:ascii="Arial" w:eastAsia="Arial" w:hAnsi="Arial" w:cs="Arial"/>
                <w:sz w:val="20"/>
                <w:szCs w:val="20"/>
                <w:lang w:val="ca-ES"/>
              </w:rPr>
            </w:pPr>
            <w:r w:rsidRPr="006A719B">
              <w:rPr>
                <w:rFonts w:ascii="Arial" w:eastAsia="Arial" w:hAnsi="Arial" w:cs="Arial"/>
                <w:w w:val="95"/>
                <w:sz w:val="20"/>
                <w:szCs w:val="20"/>
                <w:lang w:val="ca-ES"/>
              </w:rPr>
              <w:t>modificacions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previstes</w:t>
            </w:r>
          </w:p>
          <w:p w14:paraId="0F639C4D"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(màxim</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20%)</w:t>
            </w:r>
          </w:p>
        </w:tc>
        <w:tc>
          <w:tcPr>
            <w:tcW w:w="1072" w:type="dxa"/>
          </w:tcPr>
          <w:p w14:paraId="7B6FEC24" w14:textId="77777777" w:rsidR="00FC5C89" w:rsidRPr="006A719B" w:rsidRDefault="00FC5C89" w:rsidP="00FC66B2">
            <w:pPr>
              <w:pStyle w:val="TableParagraph"/>
              <w:jc w:val="both"/>
              <w:rPr>
                <w:rFonts w:ascii="Arial" w:eastAsia="Arial" w:hAnsi="Arial" w:cs="Arial"/>
                <w:sz w:val="20"/>
                <w:szCs w:val="20"/>
                <w:lang w:val="ca-ES"/>
              </w:rPr>
            </w:pPr>
          </w:p>
          <w:p w14:paraId="0FC32DCC" w14:textId="77777777" w:rsidR="00FC5C89" w:rsidRPr="006A719B" w:rsidRDefault="00FC5C89" w:rsidP="00FC66B2">
            <w:pPr>
              <w:pStyle w:val="TableParagraph"/>
              <w:tabs>
                <w:tab w:val="left" w:pos="512"/>
              </w:tabs>
              <w:ind w:right="38"/>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altres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conceptes</w:t>
            </w:r>
          </w:p>
        </w:tc>
        <w:tc>
          <w:tcPr>
            <w:tcW w:w="1328" w:type="dxa"/>
          </w:tcPr>
          <w:p w14:paraId="4DC0A361" w14:textId="77777777" w:rsidR="00FC5C89" w:rsidRPr="006A719B" w:rsidRDefault="00FC5C89" w:rsidP="00FC66B2">
            <w:pPr>
              <w:pStyle w:val="TableParagraph"/>
              <w:jc w:val="both"/>
              <w:rPr>
                <w:rFonts w:ascii="Arial" w:eastAsia="Arial" w:hAnsi="Arial" w:cs="Arial"/>
                <w:sz w:val="20"/>
                <w:szCs w:val="20"/>
                <w:lang w:val="ca-ES"/>
              </w:rPr>
            </w:pPr>
          </w:p>
          <w:p w14:paraId="7248A9E2"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SUMA</w:t>
            </w:r>
          </w:p>
        </w:tc>
      </w:tr>
      <w:tr w:rsidR="00FC5C89" w:rsidRPr="006A719B" w14:paraId="1FA0C272" w14:textId="77777777" w:rsidTr="00FC66B2">
        <w:trPr>
          <w:trHeight w:val="261"/>
        </w:trPr>
        <w:tc>
          <w:tcPr>
            <w:tcW w:w="777" w:type="dxa"/>
          </w:tcPr>
          <w:p w14:paraId="678B9194"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2024</w:t>
            </w:r>
          </w:p>
        </w:tc>
        <w:tc>
          <w:tcPr>
            <w:tcW w:w="1263" w:type="dxa"/>
          </w:tcPr>
          <w:p w14:paraId="705CD8A4"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sz w:val="20"/>
                <w:szCs w:val="20"/>
                <w:lang w:val="ca-ES"/>
              </w:rPr>
              <w:t>2.772,00</w:t>
            </w:r>
            <w:r w:rsidRPr="006A719B">
              <w:rPr>
                <w:rFonts w:ascii="Arial" w:eastAsia="Arial" w:hAnsi="Arial" w:cs="Arial"/>
                <w:w w:val="85"/>
                <w:sz w:val="20"/>
                <w:szCs w:val="20"/>
                <w:lang w:val="ca-ES"/>
              </w:rPr>
              <w:t>€</w:t>
            </w:r>
          </w:p>
        </w:tc>
        <w:tc>
          <w:tcPr>
            <w:tcW w:w="1504" w:type="dxa"/>
          </w:tcPr>
          <w:p w14:paraId="34F011C7" w14:textId="77777777" w:rsidR="00FC5C89" w:rsidRPr="006A719B" w:rsidRDefault="00FC5C89" w:rsidP="00FC66B2">
            <w:pPr>
              <w:pStyle w:val="TableParagraph"/>
              <w:ind w:right="36"/>
              <w:jc w:val="both"/>
              <w:rPr>
                <w:rFonts w:ascii="Arial" w:eastAsia="Arial" w:hAnsi="Arial" w:cs="Arial"/>
                <w:sz w:val="20"/>
                <w:szCs w:val="20"/>
                <w:lang w:val="ca-ES"/>
              </w:rPr>
            </w:pPr>
          </w:p>
        </w:tc>
        <w:tc>
          <w:tcPr>
            <w:tcW w:w="1230" w:type="dxa"/>
          </w:tcPr>
          <w:p w14:paraId="78E6BF0E"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85"/>
                <w:sz w:val="20"/>
                <w:szCs w:val="20"/>
                <w:lang w:val="ca-ES"/>
              </w:rPr>
              <w:t>554,40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c>
          <w:tcPr>
            <w:tcW w:w="1072" w:type="dxa"/>
          </w:tcPr>
          <w:p w14:paraId="473C6C07" w14:textId="77777777" w:rsidR="00FC5C89" w:rsidRPr="006A719B" w:rsidRDefault="00FC5C89" w:rsidP="00FC66B2">
            <w:pPr>
              <w:pStyle w:val="TableParagraph"/>
              <w:jc w:val="both"/>
              <w:rPr>
                <w:rFonts w:ascii="Arial" w:eastAsia="Arial" w:hAnsi="Arial" w:cs="Arial"/>
                <w:sz w:val="20"/>
                <w:szCs w:val="20"/>
                <w:lang w:val="ca-ES"/>
              </w:rPr>
            </w:pPr>
          </w:p>
        </w:tc>
        <w:tc>
          <w:tcPr>
            <w:tcW w:w="1328" w:type="dxa"/>
          </w:tcPr>
          <w:p w14:paraId="740930C4"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3.326,40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r w:rsidR="00FC5C89" w:rsidRPr="006A719B" w14:paraId="37F59C4A" w14:textId="77777777" w:rsidTr="00FC66B2">
        <w:trPr>
          <w:trHeight w:val="262"/>
        </w:trPr>
        <w:tc>
          <w:tcPr>
            <w:tcW w:w="777" w:type="dxa"/>
          </w:tcPr>
          <w:p w14:paraId="755050F9"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TOTAL</w:t>
            </w:r>
          </w:p>
        </w:tc>
        <w:tc>
          <w:tcPr>
            <w:tcW w:w="1263" w:type="dxa"/>
          </w:tcPr>
          <w:p w14:paraId="253F5E30" w14:textId="77777777" w:rsidR="00FC5C89" w:rsidRPr="006A719B" w:rsidRDefault="00FC5C89" w:rsidP="00FC66B2">
            <w:pPr>
              <w:pStyle w:val="TableParagraph"/>
              <w:ind w:right="62"/>
              <w:jc w:val="both"/>
              <w:rPr>
                <w:rFonts w:ascii="Arial" w:eastAsia="Arial" w:hAnsi="Arial" w:cs="Arial"/>
                <w:sz w:val="20"/>
                <w:szCs w:val="20"/>
                <w:lang w:val="ca-ES"/>
              </w:rPr>
            </w:pPr>
            <w:r w:rsidRPr="006A719B">
              <w:rPr>
                <w:rFonts w:ascii="Arial" w:eastAsia="Arial" w:hAnsi="Arial" w:cs="Arial"/>
                <w:sz w:val="20"/>
                <w:szCs w:val="20"/>
                <w:lang w:val="ca-ES"/>
              </w:rPr>
              <w:t>2.772,00</w:t>
            </w:r>
            <w:r w:rsidRPr="006A719B">
              <w:rPr>
                <w:rFonts w:ascii="Arial" w:eastAsia="Arial" w:hAnsi="Arial" w:cs="Arial"/>
                <w:w w:val="85"/>
                <w:sz w:val="20"/>
                <w:szCs w:val="20"/>
                <w:lang w:val="ca-ES"/>
              </w:rPr>
              <w:t>€</w:t>
            </w:r>
          </w:p>
        </w:tc>
        <w:tc>
          <w:tcPr>
            <w:tcW w:w="1504" w:type="dxa"/>
          </w:tcPr>
          <w:p w14:paraId="0B0D297D" w14:textId="77777777" w:rsidR="00FC5C89" w:rsidRPr="006A719B" w:rsidRDefault="00FC5C89" w:rsidP="00FC66B2">
            <w:pPr>
              <w:pStyle w:val="TableParagraph"/>
              <w:ind w:right="81"/>
              <w:jc w:val="both"/>
              <w:rPr>
                <w:rFonts w:ascii="Arial" w:eastAsia="Arial" w:hAnsi="Arial" w:cs="Arial"/>
                <w:sz w:val="20"/>
                <w:szCs w:val="20"/>
                <w:lang w:val="ca-ES"/>
              </w:rPr>
            </w:pPr>
          </w:p>
        </w:tc>
        <w:tc>
          <w:tcPr>
            <w:tcW w:w="1230" w:type="dxa"/>
          </w:tcPr>
          <w:p w14:paraId="12FD4FEB"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85"/>
                <w:sz w:val="20"/>
                <w:szCs w:val="20"/>
                <w:lang w:val="ca-ES"/>
              </w:rPr>
              <w:t>554,40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c>
          <w:tcPr>
            <w:tcW w:w="1072" w:type="dxa"/>
          </w:tcPr>
          <w:p w14:paraId="1AEFA3FE" w14:textId="77777777" w:rsidR="00FC5C89" w:rsidRPr="006A719B" w:rsidRDefault="00FC5C89" w:rsidP="00FC66B2">
            <w:pPr>
              <w:pStyle w:val="TableParagraph"/>
              <w:ind w:right="37"/>
              <w:jc w:val="both"/>
              <w:rPr>
                <w:rFonts w:ascii="Arial" w:eastAsia="Arial" w:hAnsi="Arial" w:cs="Arial"/>
                <w:w w:val="85"/>
                <w:sz w:val="20"/>
                <w:szCs w:val="20"/>
                <w:lang w:val="ca-ES"/>
              </w:rPr>
            </w:pPr>
          </w:p>
        </w:tc>
        <w:tc>
          <w:tcPr>
            <w:tcW w:w="1328" w:type="dxa"/>
          </w:tcPr>
          <w:p w14:paraId="767314E5" w14:textId="77777777" w:rsidR="00FC5C89" w:rsidRPr="006A719B" w:rsidRDefault="00FC5C89" w:rsidP="00FC66B2">
            <w:pPr>
              <w:pStyle w:val="TableParagraph"/>
              <w:ind w:right="37"/>
              <w:jc w:val="both"/>
              <w:rPr>
                <w:rFonts w:ascii="Arial" w:eastAsia="Arial" w:hAnsi="Arial" w:cs="Arial"/>
                <w:w w:val="85"/>
                <w:sz w:val="20"/>
                <w:szCs w:val="20"/>
                <w:lang w:val="ca-ES"/>
              </w:rPr>
            </w:pPr>
            <w:r w:rsidRPr="006A719B">
              <w:rPr>
                <w:rFonts w:ascii="Arial" w:eastAsia="Arial" w:hAnsi="Arial" w:cs="Arial"/>
                <w:w w:val="85"/>
                <w:sz w:val="20"/>
                <w:szCs w:val="20"/>
                <w:lang w:val="ca-ES"/>
              </w:rPr>
              <w:t>3.326,40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bl>
    <w:p w14:paraId="6479898A" w14:textId="77777777" w:rsidR="00FC5C89" w:rsidRDefault="00FC5C89" w:rsidP="00FC5C89">
      <w:pPr>
        <w:pStyle w:val="Default"/>
        <w:jc w:val="both"/>
        <w:rPr>
          <w:color w:val="auto"/>
          <w:sz w:val="20"/>
          <w:szCs w:val="20"/>
        </w:rPr>
      </w:pPr>
    </w:p>
    <w:p w14:paraId="6BEC23F7" w14:textId="77777777" w:rsidR="00B31AD6" w:rsidRPr="006A719B" w:rsidRDefault="00B31AD6" w:rsidP="00FC5C89">
      <w:pPr>
        <w:pStyle w:val="Default"/>
        <w:jc w:val="both"/>
        <w:rPr>
          <w:color w:val="auto"/>
          <w:sz w:val="20"/>
          <w:szCs w:val="20"/>
        </w:rPr>
      </w:pPr>
    </w:p>
    <w:p w14:paraId="259E57FD" w14:textId="77777777" w:rsidR="00FC5C89" w:rsidRPr="006A719B" w:rsidRDefault="00FC5C89" w:rsidP="00FC5C89">
      <w:pPr>
        <w:pStyle w:val="Default"/>
        <w:jc w:val="both"/>
        <w:rPr>
          <w:color w:val="auto"/>
          <w:sz w:val="20"/>
          <w:szCs w:val="20"/>
        </w:rPr>
      </w:pPr>
      <w:r w:rsidRPr="006A719B">
        <w:rPr>
          <w:color w:val="auto"/>
          <w:sz w:val="20"/>
          <w:szCs w:val="20"/>
        </w:rPr>
        <w:t>LOT 4: Lloguer de torres de llums i d’equips de calefacció per la realització dels diferents actes promoguts per l’Ajuntament de Santa Cristina d’Aro</w:t>
      </w:r>
    </w:p>
    <w:tbl>
      <w:tblPr>
        <w:tblStyle w:val="TableNormal"/>
        <w:tblW w:w="0" w:type="auto"/>
        <w:tblInd w:w="69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1E0" w:firstRow="1" w:lastRow="1" w:firstColumn="1" w:lastColumn="1" w:noHBand="0" w:noVBand="0"/>
      </w:tblPr>
      <w:tblGrid>
        <w:gridCol w:w="777"/>
        <w:gridCol w:w="1263"/>
        <w:gridCol w:w="1504"/>
        <w:gridCol w:w="1230"/>
        <w:gridCol w:w="1072"/>
        <w:gridCol w:w="1328"/>
      </w:tblGrid>
      <w:tr w:rsidR="00FC5C89" w:rsidRPr="006A719B" w14:paraId="1BC72C25" w14:textId="77777777" w:rsidTr="00FC66B2">
        <w:trPr>
          <w:trHeight w:val="935"/>
        </w:trPr>
        <w:tc>
          <w:tcPr>
            <w:tcW w:w="777" w:type="dxa"/>
          </w:tcPr>
          <w:p w14:paraId="46A24B1E"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Any</w:t>
            </w:r>
          </w:p>
        </w:tc>
        <w:tc>
          <w:tcPr>
            <w:tcW w:w="1263" w:type="dxa"/>
          </w:tcPr>
          <w:p w14:paraId="5B289F4E"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VE</w:t>
            </w:r>
            <w:r w:rsidRPr="006A719B">
              <w:rPr>
                <w:rFonts w:ascii="Arial" w:eastAsia="Arial" w:hAnsi="Arial" w:cs="Arial"/>
                <w:spacing w:val="1"/>
                <w:w w:val="95"/>
                <w:sz w:val="20"/>
                <w:szCs w:val="20"/>
                <w:lang w:val="ca-ES"/>
              </w:rPr>
              <w:t xml:space="preserve"> </w:t>
            </w:r>
            <w:r w:rsidRPr="006A719B">
              <w:rPr>
                <w:rFonts w:ascii="Arial" w:eastAsia="Arial" w:hAnsi="Arial" w:cs="Arial"/>
                <w:w w:val="95"/>
                <w:sz w:val="20"/>
                <w:szCs w:val="20"/>
                <w:lang w:val="ca-ES"/>
              </w:rPr>
              <w:t>prestació</w:t>
            </w:r>
          </w:p>
        </w:tc>
        <w:tc>
          <w:tcPr>
            <w:tcW w:w="1504" w:type="dxa"/>
          </w:tcPr>
          <w:p w14:paraId="40745245" w14:textId="77777777" w:rsidR="00FC5C89" w:rsidRPr="006A719B" w:rsidRDefault="00FC5C89" w:rsidP="00FC66B2">
            <w:pPr>
              <w:pStyle w:val="TableParagraph"/>
              <w:tabs>
                <w:tab w:val="left" w:pos="521"/>
              </w:tabs>
              <w:ind w:right="37"/>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eventuals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pròrrogues</w:t>
            </w:r>
          </w:p>
        </w:tc>
        <w:tc>
          <w:tcPr>
            <w:tcW w:w="1230" w:type="dxa"/>
          </w:tcPr>
          <w:p w14:paraId="4985003A"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VE</w:t>
            </w:r>
          </w:p>
          <w:p w14:paraId="0E667EC6" w14:textId="77777777" w:rsidR="00FC5C89" w:rsidRPr="006A719B" w:rsidRDefault="00FC5C89" w:rsidP="00FC66B2">
            <w:pPr>
              <w:pStyle w:val="TableParagraph"/>
              <w:ind w:right="50"/>
              <w:jc w:val="both"/>
              <w:rPr>
                <w:rFonts w:ascii="Arial" w:eastAsia="Arial" w:hAnsi="Arial" w:cs="Arial"/>
                <w:sz w:val="20"/>
                <w:szCs w:val="20"/>
                <w:lang w:val="ca-ES"/>
              </w:rPr>
            </w:pPr>
            <w:r w:rsidRPr="006A719B">
              <w:rPr>
                <w:rFonts w:ascii="Arial" w:eastAsia="Arial" w:hAnsi="Arial" w:cs="Arial"/>
                <w:w w:val="95"/>
                <w:sz w:val="20"/>
                <w:szCs w:val="20"/>
                <w:lang w:val="ca-ES"/>
              </w:rPr>
              <w:t>modificacions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previstes</w:t>
            </w:r>
          </w:p>
          <w:p w14:paraId="0D1A3345"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(màxim</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20%)</w:t>
            </w:r>
          </w:p>
        </w:tc>
        <w:tc>
          <w:tcPr>
            <w:tcW w:w="1072" w:type="dxa"/>
          </w:tcPr>
          <w:p w14:paraId="412DA087" w14:textId="77777777" w:rsidR="00FC5C89" w:rsidRPr="006A719B" w:rsidRDefault="00FC5C89" w:rsidP="00FC66B2">
            <w:pPr>
              <w:pStyle w:val="TableParagraph"/>
              <w:tabs>
                <w:tab w:val="left" w:pos="512"/>
              </w:tabs>
              <w:ind w:right="38"/>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altres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conceptes</w:t>
            </w:r>
          </w:p>
        </w:tc>
        <w:tc>
          <w:tcPr>
            <w:tcW w:w="1328" w:type="dxa"/>
          </w:tcPr>
          <w:p w14:paraId="0E74394E"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SUMA</w:t>
            </w:r>
          </w:p>
        </w:tc>
      </w:tr>
      <w:tr w:rsidR="00FC5C89" w:rsidRPr="006A719B" w14:paraId="5E001685" w14:textId="77777777" w:rsidTr="00FC66B2">
        <w:trPr>
          <w:trHeight w:val="261"/>
        </w:trPr>
        <w:tc>
          <w:tcPr>
            <w:tcW w:w="777" w:type="dxa"/>
          </w:tcPr>
          <w:p w14:paraId="42F553DE"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2024</w:t>
            </w:r>
          </w:p>
        </w:tc>
        <w:tc>
          <w:tcPr>
            <w:tcW w:w="1263" w:type="dxa"/>
          </w:tcPr>
          <w:p w14:paraId="589F4FFA"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2.110,00 €</w:t>
            </w:r>
          </w:p>
        </w:tc>
        <w:tc>
          <w:tcPr>
            <w:tcW w:w="1504" w:type="dxa"/>
          </w:tcPr>
          <w:p w14:paraId="72CC0BF9" w14:textId="77777777" w:rsidR="00FC5C89" w:rsidRPr="006A719B" w:rsidRDefault="00FC5C89" w:rsidP="00FC66B2">
            <w:pPr>
              <w:pStyle w:val="TableParagraph"/>
              <w:ind w:right="36"/>
              <w:jc w:val="both"/>
              <w:rPr>
                <w:rFonts w:ascii="Arial" w:eastAsia="Arial" w:hAnsi="Arial" w:cs="Arial"/>
                <w:sz w:val="20"/>
                <w:szCs w:val="20"/>
                <w:lang w:val="ca-ES"/>
              </w:rPr>
            </w:pPr>
          </w:p>
        </w:tc>
        <w:tc>
          <w:tcPr>
            <w:tcW w:w="1230" w:type="dxa"/>
          </w:tcPr>
          <w:p w14:paraId="18F44DB7"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422,00</w:t>
            </w:r>
            <w:r w:rsidRPr="006A719B">
              <w:rPr>
                <w:rFonts w:ascii="Arial" w:eastAsia="Arial" w:hAnsi="Arial" w:cs="Arial"/>
                <w:w w:val="85"/>
                <w:sz w:val="20"/>
                <w:szCs w:val="20"/>
                <w:lang w:val="ca-ES"/>
              </w:rPr>
              <w:t>€</w:t>
            </w:r>
          </w:p>
        </w:tc>
        <w:tc>
          <w:tcPr>
            <w:tcW w:w="1072" w:type="dxa"/>
          </w:tcPr>
          <w:p w14:paraId="6F561B80" w14:textId="77777777" w:rsidR="00FC5C89" w:rsidRPr="006A719B" w:rsidRDefault="00FC5C89" w:rsidP="00FC66B2">
            <w:pPr>
              <w:pStyle w:val="TableParagraph"/>
              <w:jc w:val="both"/>
              <w:rPr>
                <w:rFonts w:ascii="Arial" w:eastAsia="Arial" w:hAnsi="Arial" w:cs="Arial"/>
                <w:sz w:val="20"/>
                <w:szCs w:val="20"/>
                <w:lang w:val="ca-ES"/>
              </w:rPr>
            </w:pPr>
          </w:p>
        </w:tc>
        <w:tc>
          <w:tcPr>
            <w:tcW w:w="1328" w:type="dxa"/>
          </w:tcPr>
          <w:p w14:paraId="5569FC47"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2.532,00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r w:rsidR="00FC5C89" w:rsidRPr="006A719B" w14:paraId="32B88E5C" w14:textId="77777777" w:rsidTr="00FC66B2">
        <w:trPr>
          <w:trHeight w:val="262"/>
        </w:trPr>
        <w:tc>
          <w:tcPr>
            <w:tcW w:w="777" w:type="dxa"/>
          </w:tcPr>
          <w:p w14:paraId="446CC748"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TOTAL</w:t>
            </w:r>
          </w:p>
        </w:tc>
        <w:tc>
          <w:tcPr>
            <w:tcW w:w="1263" w:type="dxa"/>
          </w:tcPr>
          <w:p w14:paraId="1C25DC44" w14:textId="77777777" w:rsidR="00FC5C89" w:rsidRPr="006A719B" w:rsidRDefault="00FC5C89" w:rsidP="00FC66B2">
            <w:pPr>
              <w:pStyle w:val="TableParagraph"/>
              <w:ind w:right="62"/>
              <w:jc w:val="both"/>
              <w:rPr>
                <w:rFonts w:ascii="Arial" w:eastAsia="Arial" w:hAnsi="Arial" w:cs="Arial"/>
                <w:sz w:val="20"/>
                <w:szCs w:val="20"/>
                <w:lang w:val="ca-ES"/>
              </w:rPr>
            </w:pPr>
            <w:r w:rsidRPr="006A719B">
              <w:rPr>
                <w:rFonts w:ascii="Arial" w:eastAsia="Arial" w:hAnsi="Arial" w:cs="Arial"/>
                <w:w w:val="95"/>
                <w:sz w:val="20"/>
                <w:szCs w:val="20"/>
                <w:lang w:val="ca-ES"/>
              </w:rPr>
              <w:t>2.110,00</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w:t>
            </w:r>
          </w:p>
        </w:tc>
        <w:tc>
          <w:tcPr>
            <w:tcW w:w="1504" w:type="dxa"/>
          </w:tcPr>
          <w:p w14:paraId="737FDEA3" w14:textId="77777777" w:rsidR="00FC5C89" w:rsidRPr="006A719B" w:rsidRDefault="00FC5C89" w:rsidP="00FC66B2">
            <w:pPr>
              <w:pStyle w:val="TableParagraph"/>
              <w:ind w:right="81"/>
              <w:jc w:val="both"/>
              <w:rPr>
                <w:rFonts w:ascii="Arial" w:eastAsia="Arial" w:hAnsi="Arial" w:cs="Arial"/>
                <w:sz w:val="20"/>
                <w:szCs w:val="20"/>
                <w:lang w:val="ca-ES"/>
              </w:rPr>
            </w:pPr>
          </w:p>
        </w:tc>
        <w:tc>
          <w:tcPr>
            <w:tcW w:w="1230" w:type="dxa"/>
          </w:tcPr>
          <w:p w14:paraId="0B8D0D6D"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422,00</w:t>
            </w:r>
            <w:r w:rsidRPr="006A719B">
              <w:rPr>
                <w:rFonts w:ascii="Arial" w:eastAsia="Arial" w:hAnsi="Arial" w:cs="Arial"/>
                <w:w w:val="85"/>
                <w:sz w:val="20"/>
                <w:szCs w:val="20"/>
                <w:lang w:val="ca-ES"/>
              </w:rPr>
              <w:t>€</w:t>
            </w:r>
          </w:p>
        </w:tc>
        <w:tc>
          <w:tcPr>
            <w:tcW w:w="1072" w:type="dxa"/>
          </w:tcPr>
          <w:p w14:paraId="3D48CBF7" w14:textId="77777777" w:rsidR="00FC5C89" w:rsidRPr="006A719B" w:rsidRDefault="00FC5C89" w:rsidP="00FC66B2">
            <w:pPr>
              <w:pStyle w:val="TableParagraph"/>
              <w:ind w:right="37"/>
              <w:jc w:val="both"/>
              <w:rPr>
                <w:rFonts w:ascii="Arial" w:eastAsia="Arial" w:hAnsi="Arial" w:cs="Arial"/>
                <w:w w:val="85"/>
                <w:sz w:val="20"/>
                <w:szCs w:val="20"/>
                <w:lang w:val="ca-ES"/>
              </w:rPr>
            </w:pPr>
          </w:p>
        </w:tc>
        <w:tc>
          <w:tcPr>
            <w:tcW w:w="1328" w:type="dxa"/>
          </w:tcPr>
          <w:p w14:paraId="2CC59381" w14:textId="77777777" w:rsidR="00FC5C89" w:rsidRPr="006A719B" w:rsidRDefault="00FC5C89" w:rsidP="00FC66B2">
            <w:pPr>
              <w:pStyle w:val="TableParagraph"/>
              <w:ind w:right="37"/>
              <w:jc w:val="both"/>
              <w:rPr>
                <w:rFonts w:ascii="Arial" w:eastAsia="Arial" w:hAnsi="Arial" w:cs="Arial"/>
                <w:w w:val="85"/>
                <w:sz w:val="20"/>
                <w:szCs w:val="20"/>
                <w:lang w:val="ca-ES"/>
              </w:rPr>
            </w:pPr>
            <w:r w:rsidRPr="006A719B">
              <w:rPr>
                <w:rFonts w:ascii="Arial" w:eastAsia="Arial" w:hAnsi="Arial" w:cs="Arial"/>
                <w:w w:val="85"/>
                <w:sz w:val="20"/>
                <w:szCs w:val="20"/>
                <w:lang w:val="ca-ES"/>
              </w:rPr>
              <w:t>2.532,00 €</w:t>
            </w:r>
          </w:p>
        </w:tc>
      </w:tr>
    </w:tbl>
    <w:p w14:paraId="6D3A38BC" w14:textId="77777777" w:rsidR="00FC5C89" w:rsidRPr="006A719B" w:rsidRDefault="00FC5C89" w:rsidP="00FC5C89">
      <w:pPr>
        <w:pStyle w:val="Textindependent"/>
        <w:jc w:val="both"/>
        <w:rPr>
          <w:rFonts w:ascii="Arial" w:eastAsia="Arial" w:hAnsi="Arial" w:cs="Arial"/>
          <w:sz w:val="20"/>
          <w:szCs w:val="20"/>
        </w:rPr>
      </w:pPr>
    </w:p>
    <w:p w14:paraId="179939BF" w14:textId="77777777" w:rsidR="00B31AD6" w:rsidRDefault="00B31AD6" w:rsidP="00FC5C89">
      <w:pPr>
        <w:pStyle w:val="Default"/>
        <w:jc w:val="both"/>
        <w:rPr>
          <w:color w:val="auto"/>
          <w:sz w:val="20"/>
          <w:szCs w:val="20"/>
        </w:rPr>
      </w:pPr>
    </w:p>
    <w:p w14:paraId="6D9F71EA" w14:textId="5D2CB7EF" w:rsidR="00FC5C89" w:rsidRPr="006A719B" w:rsidRDefault="00FC5C89" w:rsidP="00FC5C89">
      <w:pPr>
        <w:pStyle w:val="Default"/>
        <w:jc w:val="both"/>
        <w:rPr>
          <w:color w:val="auto"/>
          <w:sz w:val="20"/>
          <w:szCs w:val="20"/>
        </w:rPr>
      </w:pPr>
      <w:r w:rsidRPr="006A719B">
        <w:rPr>
          <w:color w:val="auto"/>
          <w:sz w:val="20"/>
          <w:szCs w:val="20"/>
        </w:rPr>
        <w:lastRenderedPageBreak/>
        <w:t xml:space="preserve">LOT 5: Lloguer de </w:t>
      </w:r>
      <w:proofErr w:type="spellStart"/>
      <w:r w:rsidRPr="006A719B">
        <w:rPr>
          <w:color w:val="auto"/>
          <w:sz w:val="20"/>
          <w:szCs w:val="20"/>
        </w:rPr>
        <w:t>wc’s</w:t>
      </w:r>
      <w:proofErr w:type="spellEnd"/>
      <w:r w:rsidRPr="006A719B">
        <w:rPr>
          <w:color w:val="auto"/>
          <w:sz w:val="20"/>
          <w:szCs w:val="20"/>
        </w:rPr>
        <w:t xml:space="preserve"> químics per a diferents actes organitzats per l’Ajuntament</w:t>
      </w:r>
    </w:p>
    <w:p w14:paraId="18E21453" w14:textId="77777777" w:rsidR="00FC5C89" w:rsidRPr="006A719B" w:rsidRDefault="00FC5C89" w:rsidP="00FC5C89">
      <w:pPr>
        <w:pStyle w:val="Default"/>
        <w:jc w:val="both"/>
        <w:rPr>
          <w:rFonts w:eastAsia="Arial"/>
          <w:color w:val="auto"/>
          <w:sz w:val="20"/>
          <w:szCs w:val="20"/>
          <w:highlight w:val="yellow"/>
        </w:rPr>
      </w:pPr>
    </w:p>
    <w:tbl>
      <w:tblPr>
        <w:tblStyle w:val="TableNormal"/>
        <w:tblW w:w="0" w:type="auto"/>
        <w:tblInd w:w="69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1E0" w:firstRow="1" w:lastRow="1" w:firstColumn="1" w:lastColumn="1" w:noHBand="0" w:noVBand="0"/>
      </w:tblPr>
      <w:tblGrid>
        <w:gridCol w:w="777"/>
        <w:gridCol w:w="1263"/>
        <w:gridCol w:w="1504"/>
        <w:gridCol w:w="1230"/>
        <w:gridCol w:w="1072"/>
        <w:gridCol w:w="1328"/>
      </w:tblGrid>
      <w:tr w:rsidR="00FC5C89" w:rsidRPr="006A719B" w14:paraId="0995C4F9" w14:textId="77777777" w:rsidTr="00FC66B2">
        <w:trPr>
          <w:trHeight w:val="935"/>
        </w:trPr>
        <w:tc>
          <w:tcPr>
            <w:tcW w:w="777" w:type="dxa"/>
          </w:tcPr>
          <w:p w14:paraId="34326070" w14:textId="77777777" w:rsidR="00FC5C89" w:rsidRPr="006A719B" w:rsidRDefault="00FC5C89" w:rsidP="00FC66B2">
            <w:pPr>
              <w:pStyle w:val="TableParagraph"/>
              <w:jc w:val="both"/>
              <w:rPr>
                <w:rFonts w:ascii="Arial" w:eastAsia="Arial" w:hAnsi="Arial" w:cs="Arial"/>
                <w:sz w:val="20"/>
                <w:szCs w:val="20"/>
                <w:lang w:val="ca-ES"/>
              </w:rPr>
            </w:pPr>
          </w:p>
          <w:p w14:paraId="0BAA6994"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Any</w:t>
            </w:r>
          </w:p>
        </w:tc>
        <w:tc>
          <w:tcPr>
            <w:tcW w:w="1263" w:type="dxa"/>
          </w:tcPr>
          <w:p w14:paraId="23A111C8" w14:textId="77777777" w:rsidR="00FC5C89" w:rsidRPr="006A719B" w:rsidRDefault="00FC5C89" w:rsidP="00FC66B2">
            <w:pPr>
              <w:pStyle w:val="TableParagraph"/>
              <w:jc w:val="both"/>
              <w:rPr>
                <w:rFonts w:ascii="Arial" w:eastAsia="Arial" w:hAnsi="Arial" w:cs="Arial"/>
                <w:sz w:val="20"/>
                <w:szCs w:val="20"/>
                <w:lang w:val="ca-ES"/>
              </w:rPr>
            </w:pPr>
          </w:p>
          <w:p w14:paraId="7533F647"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VE</w:t>
            </w:r>
            <w:r w:rsidRPr="006A719B">
              <w:rPr>
                <w:rFonts w:ascii="Arial" w:eastAsia="Arial" w:hAnsi="Arial" w:cs="Arial"/>
                <w:spacing w:val="1"/>
                <w:w w:val="95"/>
                <w:sz w:val="20"/>
                <w:szCs w:val="20"/>
                <w:lang w:val="ca-ES"/>
              </w:rPr>
              <w:t xml:space="preserve"> </w:t>
            </w:r>
            <w:r w:rsidRPr="006A719B">
              <w:rPr>
                <w:rFonts w:ascii="Arial" w:eastAsia="Arial" w:hAnsi="Arial" w:cs="Arial"/>
                <w:w w:val="95"/>
                <w:sz w:val="20"/>
                <w:szCs w:val="20"/>
                <w:lang w:val="ca-ES"/>
              </w:rPr>
              <w:t>prestació</w:t>
            </w:r>
          </w:p>
        </w:tc>
        <w:tc>
          <w:tcPr>
            <w:tcW w:w="1504" w:type="dxa"/>
          </w:tcPr>
          <w:p w14:paraId="657BECB7" w14:textId="77777777" w:rsidR="00FC5C89" w:rsidRPr="006A719B" w:rsidRDefault="00FC5C89" w:rsidP="00FC66B2">
            <w:pPr>
              <w:pStyle w:val="TableParagraph"/>
              <w:jc w:val="both"/>
              <w:rPr>
                <w:rFonts w:ascii="Arial" w:eastAsia="Arial" w:hAnsi="Arial" w:cs="Arial"/>
                <w:sz w:val="20"/>
                <w:szCs w:val="20"/>
                <w:lang w:val="ca-ES"/>
              </w:rPr>
            </w:pPr>
          </w:p>
          <w:p w14:paraId="5E350A1C" w14:textId="77777777" w:rsidR="00FC5C89" w:rsidRPr="006A719B" w:rsidRDefault="00FC5C89" w:rsidP="00FC66B2">
            <w:pPr>
              <w:pStyle w:val="TableParagraph"/>
              <w:tabs>
                <w:tab w:val="left" w:pos="521"/>
              </w:tabs>
              <w:ind w:right="37"/>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eventuals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pròrrogues</w:t>
            </w:r>
          </w:p>
        </w:tc>
        <w:tc>
          <w:tcPr>
            <w:tcW w:w="1230" w:type="dxa"/>
          </w:tcPr>
          <w:p w14:paraId="33D1C80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VE</w:t>
            </w:r>
          </w:p>
          <w:p w14:paraId="11F2EDE4" w14:textId="77777777" w:rsidR="00FC5C89" w:rsidRPr="006A719B" w:rsidRDefault="00FC5C89" w:rsidP="00FC66B2">
            <w:pPr>
              <w:pStyle w:val="TableParagraph"/>
              <w:ind w:right="50"/>
              <w:jc w:val="both"/>
              <w:rPr>
                <w:rFonts w:ascii="Arial" w:eastAsia="Arial" w:hAnsi="Arial" w:cs="Arial"/>
                <w:sz w:val="20"/>
                <w:szCs w:val="20"/>
                <w:lang w:val="ca-ES"/>
              </w:rPr>
            </w:pPr>
            <w:r w:rsidRPr="006A719B">
              <w:rPr>
                <w:rFonts w:ascii="Arial" w:eastAsia="Arial" w:hAnsi="Arial" w:cs="Arial"/>
                <w:w w:val="95"/>
                <w:sz w:val="20"/>
                <w:szCs w:val="20"/>
                <w:lang w:val="ca-ES"/>
              </w:rPr>
              <w:t>modificacions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previstes</w:t>
            </w:r>
          </w:p>
          <w:p w14:paraId="2F9CEC4A"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(màxim</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20%)</w:t>
            </w:r>
          </w:p>
        </w:tc>
        <w:tc>
          <w:tcPr>
            <w:tcW w:w="1072" w:type="dxa"/>
          </w:tcPr>
          <w:p w14:paraId="3221B005" w14:textId="77777777" w:rsidR="00FC5C89" w:rsidRPr="006A719B" w:rsidRDefault="00FC5C89" w:rsidP="00FC66B2">
            <w:pPr>
              <w:pStyle w:val="TableParagraph"/>
              <w:jc w:val="both"/>
              <w:rPr>
                <w:rFonts w:ascii="Arial" w:eastAsia="Arial" w:hAnsi="Arial" w:cs="Arial"/>
                <w:sz w:val="20"/>
                <w:szCs w:val="20"/>
                <w:lang w:val="ca-ES"/>
              </w:rPr>
            </w:pPr>
          </w:p>
          <w:p w14:paraId="516A8130" w14:textId="77777777" w:rsidR="00FC5C89" w:rsidRPr="006A719B" w:rsidRDefault="00FC5C89" w:rsidP="00FC66B2">
            <w:pPr>
              <w:pStyle w:val="TableParagraph"/>
              <w:tabs>
                <w:tab w:val="left" w:pos="512"/>
              </w:tabs>
              <w:ind w:right="38"/>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altres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conceptes</w:t>
            </w:r>
          </w:p>
        </w:tc>
        <w:tc>
          <w:tcPr>
            <w:tcW w:w="1328" w:type="dxa"/>
          </w:tcPr>
          <w:p w14:paraId="7DEAF250" w14:textId="77777777" w:rsidR="00FC5C89" w:rsidRPr="006A719B" w:rsidRDefault="00FC5C89" w:rsidP="00FC66B2">
            <w:pPr>
              <w:pStyle w:val="TableParagraph"/>
              <w:jc w:val="both"/>
              <w:rPr>
                <w:rFonts w:ascii="Arial" w:eastAsia="Arial" w:hAnsi="Arial" w:cs="Arial"/>
                <w:sz w:val="20"/>
                <w:szCs w:val="20"/>
                <w:lang w:val="ca-ES"/>
              </w:rPr>
            </w:pPr>
          </w:p>
          <w:p w14:paraId="395EEC2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SUMA</w:t>
            </w:r>
          </w:p>
        </w:tc>
      </w:tr>
      <w:tr w:rsidR="00FC5C89" w:rsidRPr="006A719B" w14:paraId="6816060D" w14:textId="77777777" w:rsidTr="00FC66B2">
        <w:trPr>
          <w:trHeight w:val="261"/>
        </w:trPr>
        <w:tc>
          <w:tcPr>
            <w:tcW w:w="777" w:type="dxa"/>
          </w:tcPr>
          <w:p w14:paraId="51B23828"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2024</w:t>
            </w:r>
          </w:p>
        </w:tc>
        <w:tc>
          <w:tcPr>
            <w:tcW w:w="1263" w:type="dxa"/>
          </w:tcPr>
          <w:p w14:paraId="3D213D1C"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sz w:val="20"/>
                <w:szCs w:val="20"/>
                <w:lang w:val="ca-ES"/>
              </w:rPr>
              <w:t>2.395,00</w:t>
            </w:r>
            <w:r w:rsidRPr="006A719B">
              <w:rPr>
                <w:rFonts w:ascii="Arial" w:eastAsia="Arial" w:hAnsi="Arial" w:cs="Arial"/>
                <w:w w:val="85"/>
                <w:sz w:val="20"/>
                <w:szCs w:val="20"/>
                <w:lang w:val="ca-ES"/>
              </w:rPr>
              <w:t>€</w:t>
            </w:r>
          </w:p>
        </w:tc>
        <w:tc>
          <w:tcPr>
            <w:tcW w:w="1504" w:type="dxa"/>
          </w:tcPr>
          <w:p w14:paraId="3F322833" w14:textId="77777777" w:rsidR="00FC5C89" w:rsidRPr="006A719B" w:rsidRDefault="00FC5C89" w:rsidP="00FC66B2">
            <w:pPr>
              <w:pStyle w:val="TableParagraph"/>
              <w:ind w:right="36"/>
              <w:jc w:val="both"/>
              <w:rPr>
                <w:rFonts w:ascii="Arial" w:eastAsia="Arial" w:hAnsi="Arial" w:cs="Arial"/>
                <w:sz w:val="20"/>
                <w:szCs w:val="20"/>
                <w:lang w:val="ca-ES"/>
              </w:rPr>
            </w:pPr>
          </w:p>
        </w:tc>
        <w:tc>
          <w:tcPr>
            <w:tcW w:w="1230" w:type="dxa"/>
          </w:tcPr>
          <w:p w14:paraId="023CFBE1"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479,00</w:t>
            </w:r>
            <w:r w:rsidRPr="006A719B">
              <w:rPr>
                <w:rFonts w:ascii="Arial" w:eastAsia="Arial" w:hAnsi="Arial" w:cs="Arial"/>
                <w:w w:val="85"/>
                <w:sz w:val="20"/>
                <w:szCs w:val="20"/>
                <w:lang w:val="ca-ES"/>
              </w:rPr>
              <w:t>€</w:t>
            </w:r>
          </w:p>
        </w:tc>
        <w:tc>
          <w:tcPr>
            <w:tcW w:w="1072" w:type="dxa"/>
          </w:tcPr>
          <w:p w14:paraId="7897A7EC" w14:textId="77777777" w:rsidR="00FC5C89" w:rsidRPr="006A719B" w:rsidRDefault="00FC5C89" w:rsidP="00FC66B2">
            <w:pPr>
              <w:pStyle w:val="TableParagraph"/>
              <w:jc w:val="both"/>
              <w:rPr>
                <w:rFonts w:ascii="Arial" w:eastAsia="Arial" w:hAnsi="Arial" w:cs="Arial"/>
                <w:sz w:val="20"/>
                <w:szCs w:val="20"/>
                <w:lang w:val="ca-ES"/>
              </w:rPr>
            </w:pPr>
          </w:p>
        </w:tc>
        <w:tc>
          <w:tcPr>
            <w:tcW w:w="1328" w:type="dxa"/>
          </w:tcPr>
          <w:p w14:paraId="6D1209FC"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2.874,00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r w:rsidR="00FC5C89" w:rsidRPr="006A719B" w14:paraId="3D52943B" w14:textId="77777777" w:rsidTr="00FC66B2">
        <w:trPr>
          <w:trHeight w:val="262"/>
        </w:trPr>
        <w:tc>
          <w:tcPr>
            <w:tcW w:w="777" w:type="dxa"/>
          </w:tcPr>
          <w:p w14:paraId="2FF30427"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TOTAL</w:t>
            </w:r>
          </w:p>
        </w:tc>
        <w:tc>
          <w:tcPr>
            <w:tcW w:w="1263" w:type="dxa"/>
          </w:tcPr>
          <w:p w14:paraId="18F3276F" w14:textId="77777777" w:rsidR="00FC5C89" w:rsidRPr="006A719B" w:rsidRDefault="00FC5C89" w:rsidP="00FC66B2">
            <w:pPr>
              <w:pStyle w:val="TableParagraph"/>
              <w:ind w:right="62"/>
              <w:jc w:val="both"/>
              <w:rPr>
                <w:rFonts w:ascii="Arial" w:eastAsia="Arial" w:hAnsi="Arial" w:cs="Arial"/>
                <w:sz w:val="20"/>
                <w:szCs w:val="20"/>
                <w:lang w:val="ca-ES"/>
              </w:rPr>
            </w:pPr>
            <w:r w:rsidRPr="006A719B">
              <w:rPr>
                <w:rFonts w:ascii="Arial" w:eastAsia="Arial" w:hAnsi="Arial" w:cs="Arial"/>
                <w:w w:val="95"/>
                <w:sz w:val="20"/>
                <w:szCs w:val="20"/>
                <w:lang w:val="ca-ES"/>
              </w:rPr>
              <w:t>2.395,00</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w:t>
            </w:r>
          </w:p>
        </w:tc>
        <w:tc>
          <w:tcPr>
            <w:tcW w:w="1504" w:type="dxa"/>
          </w:tcPr>
          <w:p w14:paraId="433C89F1" w14:textId="77777777" w:rsidR="00FC5C89" w:rsidRPr="006A719B" w:rsidRDefault="00FC5C89" w:rsidP="00FC66B2">
            <w:pPr>
              <w:pStyle w:val="TableParagraph"/>
              <w:ind w:right="81"/>
              <w:jc w:val="both"/>
              <w:rPr>
                <w:rFonts w:ascii="Arial" w:eastAsia="Arial" w:hAnsi="Arial" w:cs="Arial"/>
                <w:sz w:val="20"/>
                <w:szCs w:val="20"/>
                <w:lang w:val="ca-ES"/>
              </w:rPr>
            </w:pPr>
          </w:p>
        </w:tc>
        <w:tc>
          <w:tcPr>
            <w:tcW w:w="1230" w:type="dxa"/>
          </w:tcPr>
          <w:p w14:paraId="0484BA5F"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479,00</w:t>
            </w:r>
            <w:r w:rsidRPr="006A719B">
              <w:rPr>
                <w:rFonts w:ascii="Arial" w:eastAsia="Arial" w:hAnsi="Arial" w:cs="Arial"/>
                <w:w w:val="85"/>
                <w:sz w:val="20"/>
                <w:szCs w:val="20"/>
                <w:lang w:val="ca-ES"/>
              </w:rPr>
              <w:t>€</w:t>
            </w:r>
          </w:p>
        </w:tc>
        <w:tc>
          <w:tcPr>
            <w:tcW w:w="1072" w:type="dxa"/>
          </w:tcPr>
          <w:p w14:paraId="72EE7D7D" w14:textId="77777777" w:rsidR="00FC5C89" w:rsidRPr="006A719B" w:rsidRDefault="00FC5C89" w:rsidP="00FC66B2">
            <w:pPr>
              <w:pStyle w:val="TableParagraph"/>
              <w:ind w:right="37"/>
              <w:jc w:val="both"/>
              <w:rPr>
                <w:rFonts w:ascii="Arial" w:eastAsia="Arial" w:hAnsi="Arial" w:cs="Arial"/>
                <w:w w:val="85"/>
                <w:sz w:val="20"/>
                <w:szCs w:val="20"/>
                <w:lang w:val="ca-ES"/>
              </w:rPr>
            </w:pPr>
          </w:p>
        </w:tc>
        <w:tc>
          <w:tcPr>
            <w:tcW w:w="1328" w:type="dxa"/>
          </w:tcPr>
          <w:p w14:paraId="42512057" w14:textId="77777777" w:rsidR="00FC5C89" w:rsidRPr="006A719B" w:rsidRDefault="00FC5C89" w:rsidP="00FC66B2">
            <w:pPr>
              <w:pStyle w:val="TableParagraph"/>
              <w:ind w:right="37"/>
              <w:jc w:val="both"/>
              <w:rPr>
                <w:rFonts w:ascii="Arial" w:eastAsia="Arial" w:hAnsi="Arial" w:cs="Arial"/>
                <w:w w:val="85"/>
                <w:sz w:val="20"/>
                <w:szCs w:val="20"/>
                <w:lang w:val="ca-ES"/>
              </w:rPr>
            </w:pPr>
            <w:r w:rsidRPr="006A719B">
              <w:rPr>
                <w:rFonts w:ascii="Arial" w:eastAsia="Arial" w:hAnsi="Arial" w:cs="Arial"/>
                <w:w w:val="85"/>
                <w:sz w:val="20"/>
                <w:szCs w:val="20"/>
                <w:lang w:val="ca-ES"/>
              </w:rPr>
              <w:t>2.874,00 €</w:t>
            </w:r>
          </w:p>
        </w:tc>
      </w:tr>
    </w:tbl>
    <w:p w14:paraId="240D611E" w14:textId="77777777" w:rsidR="00FC5C89" w:rsidRPr="006A719B" w:rsidRDefault="00FC5C89" w:rsidP="00FC5C89">
      <w:pPr>
        <w:rPr>
          <w:rFonts w:ascii="Arial" w:hAnsi="Arial" w:cs="Arial"/>
          <w:sz w:val="20"/>
          <w:szCs w:val="20"/>
        </w:rPr>
      </w:pPr>
    </w:p>
    <w:p w14:paraId="305392E4" w14:textId="77777777" w:rsidR="00FC5C89" w:rsidRPr="006A719B" w:rsidRDefault="00FC5C89" w:rsidP="00FC5C89">
      <w:pPr>
        <w:pStyle w:val="Default"/>
        <w:rPr>
          <w:sz w:val="20"/>
          <w:szCs w:val="20"/>
        </w:rPr>
      </w:pPr>
      <w:r w:rsidRPr="006A719B">
        <w:rPr>
          <w:color w:val="auto"/>
          <w:sz w:val="20"/>
          <w:szCs w:val="20"/>
        </w:rPr>
        <w:t xml:space="preserve">LOT 6: Lloguer de </w:t>
      </w:r>
      <w:r w:rsidRPr="006A719B">
        <w:rPr>
          <w:sz w:val="20"/>
          <w:szCs w:val="20"/>
        </w:rPr>
        <w:t xml:space="preserve">grups electrògens per a diferents actes organitzats per l’Ajuntament. </w:t>
      </w:r>
    </w:p>
    <w:p w14:paraId="11370A40" w14:textId="77777777" w:rsidR="00FC5C89" w:rsidRPr="006A719B" w:rsidRDefault="00FC5C89" w:rsidP="00FC5C89">
      <w:pPr>
        <w:pStyle w:val="Default"/>
        <w:jc w:val="both"/>
        <w:rPr>
          <w:rFonts w:eastAsia="Arial"/>
          <w:color w:val="auto"/>
          <w:sz w:val="20"/>
          <w:szCs w:val="20"/>
          <w:highlight w:val="yellow"/>
        </w:rPr>
      </w:pPr>
    </w:p>
    <w:tbl>
      <w:tblPr>
        <w:tblStyle w:val="TableNormal"/>
        <w:tblW w:w="0" w:type="auto"/>
        <w:tblInd w:w="69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1E0" w:firstRow="1" w:lastRow="1" w:firstColumn="1" w:lastColumn="1" w:noHBand="0" w:noVBand="0"/>
      </w:tblPr>
      <w:tblGrid>
        <w:gridCol w:w="777"/>
        <w:gridCol w:w="1263"/>
        <w:gridCol w:w="1504"/>
        <w:gridCol w:w="1230"/>
        <w:gridCol w:w="1072"/>
        <w:gridCol w:w="1328"/>
      </w:tblGrid>
      <w:tr w:rsidR="00FC5C89" w:rsidRPr="006A719B" w14:paraId="11E7A278" w14:textId="77777777" w:rsidTr="00FC66B2">
        <w:trPr>
          <w:trHeight w:val="935"/>
        </w:trPr>
        <w:tc>
          <w:tcPr>
            <w:tcW w:w="777" w:type="dxa"/>
          </w:tcPr>
          <w:p w14:paraId="0790EF6D" w14:textId="77777777" w:rsidR="00FC5C89" w:rsidRPr="006A719B" w:rsidRDefault="00FC5C89" w:rsidP="00FC66B2">
            <w:pPr>
              <w:pStyle w:val="TableParagraph"/>
              <w:jc w:val="both"/>
              <w:rPr>
                <w:rFonts w:ascii="Arial" w:eastAsia="Arial" w:hAnsi="Arial" w:cs="Arial"/>
                <w:sz w:val="20"/>
                <w:szCs w:val="20"/>
                <w:lang w:val="ca-ES"/>
              </w:rPr>
            </w:pPr>
          </w:p>
          <w:p w14:paraId="5E3DE896"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Any</w:t>
            </w:r>
          </w:p>
        </w:tc>
        <w:tc>
          <w:tcPr>
            <w:tcW w:w="1263" w:type="dxa"/>
          </w:tcPr>
          <w:p w14:paraId="0810A0FB" w14:textId="77777777" w:rsidR="00FC5C89" w:rsidRPr="006A719B" w:rsidRDefault="00FC5C89" w:rsidP="00FC66B2">
            <w:pPr>
              <w:pStyle w:val="TableParagraph"/>
              <w:jc w:val="both"/>
              <w:rPr>
                <w:rFonts w:ascii="Arial" w:eastAsia="Arial" w:hAnsi="Arial" w:cs="Arial"/>
                <w:sz w:val="20"/>
                <w:szCs w:val="20"/>
                <w:lang w:val="ca-ES"/>
              </w:rPr>
            </w:pPr>
          </w:p>
          <w:p w14:paraId="00FC7289"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VE</w:t>
            </w:r>
            <w:r w:rsidRPr="006A719B">
              <w:rPr>
                <w:rFonts w:ascii="Arial" w:eastAsia="Arial" w:hAnsi="Arial" w:cs="Arial"/>
                <w:spacing w:val="1"/>
                <w:w w:val="95"/>
                <w:sz w:val="20"/>
                <w:szCs w:val="20"/>
                <w:lang w:val="ca-ES"/>
              </w:rPr>
              <w:t xml:space="preserve"> </w:t>
            </w:r>
            <w:r w:rsidRPr="006A719B">
              <w:rPr>
                <w:rFonts w:ascii="Arial" w:eastAsia="Arial" w:hAnsi="Arial" w:cs="Arial"/>
                <w:w w:val="95"/>
                <w:sz w:val="20"/>
                <w:szCs w:val="20"/>
                <w:lang w:val="ca-ES"/>
              </w:rPr>
              <w:t>prestació</w:t>
            </w:r>
          </w:p>
        </w:tc>
        <w:tc>
          <w:tcPr>
            <w:tcW w:w="1504" w:type="dxa"/>
          </w:tcPr>
          <w:p w14:paraId="6FC2B1D5" w14:textId="77777777" w:rsidR="00FC5C89" w:rsidRPr="006A719B" w:rsidRDefault="00FC5C89" w:rsidP="00FC66B2">
            <w:pPr>
              <w:pStyle w:val="TableParagraph"/>
              <w:jc w:val="both"/>
              <w:rPr>
                <w:rFonts w:ascii="Arial" w:eastAsia="Arial" w:hAnsi="Arial" w:cs="Arial"/>
                <w:sz w:val="20"/>
                <w:szCs w:val="20"/>
                <w:lang w:val="ca-ES"/>
              </w:rPr>
            </w:pPr>
          </w:p>
          <w:p w14:paraId="1B2D1DD6" w14:textId="77777777" w:rsidR="00FC5C89" w:rsidRPr="006A719B" w:rsidRDefault="00FC5C89" w:rsidP="00FC66B2">
            <w:pPr>
              <w:pStyle w:val="TableParagraph"/>
              <w:tabs>
                <w:tab w:val="left" w:pos="521"/>
              </w:tabs>
              <w:ind w:right="37"/>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eventuals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pròrrogues</w:t>
            </w:r>
          </w:p>
        </w:tc>
        <w:tc>
          <w:tcPr>
            <w:tcW w:w="1230" w:type="dxa"/>
          </w:tcPr>
          <w:p w14:paraId="2CDE578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VE</w:t>
            </w:r>
          </w:p>
          <w:p w14:paraId="68CFFBFA" w14:textId="77777777" w:rsidR="00FC5C89" w:rsidRPr="006A719B" w:rsidRDefault="00FC5C89" w:rsidP="00FC66B2">
            <w:pPr>
              <w:pStyle w:val="TableParagraph"/>
              <w:ind w:right="50"/>
              <w:jc w:val="both"/>
              <w:rPr>
                <w:rFonts w:ascii="Arial" w:eastAsia="Arial" w:hAnsi="Arial" w:cs="Arial"/>
                <w:sz w:val="20"/>
                <w:szCs w:val="20"/>
                <w:lang w:val="ca-ES"/>
              </w:rPr>
            </w:pPr>
            <w:r w:rsidRPr="006A719B">
              <w:rPr>
                <w:rFonts w:ascii="Arial" w:eastAsia="Arial" w:hAnsi="Arial" w:cs="Arial"/>
                <w:w w:val="95"/>
                <w:sz w:val="20"/>
                <w:szCs w:val="20"/>
                <w:lang w:val="ca-ES"/>
              </w:rPr>
              <w:t>modificacions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previstes</w:t>
            </w:r>
          </w:p>
          <w:p w14:paraId="0E02994A"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(màxim</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20%)</w:t>
            </w:r>
          </w:p>
        </w:tc>
        <w:tc>
          <w:tcPr>
            <w:tcW w:w="1072" w:type="dxa"/>
          </w:tcPr>
          <w:p w14:paraId="14BF5BD7" w14:textId="77777777" w:rsidR="00FC5C89" w:rsidRPr="006A719B" w:rsidRDefault="00FC5C89" w:rsidP="00FC66B2">
            <w:pPr>
              <w:pStyle w:val="TableParagraph"/>
              <w:jc w:val="both"/>
              <w:rPr>
                <w:rFonts w:ascii="Arial" w:eastAsia="Arial" w:hAnsi="Arial" w:cs="Arial"/>
                <w:sz w:val="20"/>
                <w:szCs w:val="20"/>
                <w:lang w:val="ca-ES"/>
              </w:rPr>
            </w:pPr>
          </w:p>
          <w:p w14:paraId="0C33042D" w14:textId="77777777" w:rsidR="00FC5C89" w:rsidRPr="006A719B" w:rsidRDefault="00FC5C89" w:rsidP="00FC66B2">
            <w:pPr>
              <w:pStyle w:val="TableParagraph"/>
              <w:tabs>
                <w:tab w:val="left" w:pos="512"/>
              </w:tabs>
              <w:ind w:right="38"/>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altres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conceptes</w:t>
            </w:r>
          </w:p>
        </w:tc>
        <w:tc>
          <w:tcPr>
            <w:tcW w:w="1328" w:type="dxa"/>
          </w:tcPr>
          <w:p w14:paraId="1C33E740" w14:textId="77777777" w:rsidR="00FC5C89" w:rsidRPr="006A719B" w:rsidRDefault="00FC5C89" w:rsidP="00FC66B2">
            <w:pPr>
              <w:pStyle w:val="TableParagraph"/>
              <w:jc w:val="both"/>
              <w:rPr>
                <w:rFonts w:ascii="Arial" w:eastAsia="Arial" w:hAnsi="Arial" w:cs="Arial"/>
                <w:sz w:val="20"/>
                <w:szCs w:val="20"/>
                <w:lang w:val="ca-ES"/>
              </w:rPr>
            </w:pPr>
          </w:p>
          <w:p w14:paraId="0E3B3EDF"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SUMA</w:t>
            </w:r>
          </w:p>
        </w:tc>
      </w:tr>
      <w:tr w:rsidR="00FC5C89" w:rsidRPr="006A719B" w14:paraId="371A00AD" w14:textId="77777777" w:rsidTr="00FC66B2">
        <w:trPr>
          <w:trHeight w:val="261"/>
        </w:trPr>
        <w:tc>
          <w:tcPr>
            <w:tcW w:w="777" w:type="dxa"/>
          </w:tcPr>
          <w:p w14:paraId="7E508492"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2024</w:t>
            </w:r>
          </w:p>
        </w:tc>
        <w:tc>
          <w:tcPr>
            <w:tcW w:w="1263" w:type="dxa"/>
          </w:tcPr>
          <w:p w14:paraId="71FAD0F8"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sz w:val="20"/>
                <w:szCs w:val="20"/>
                <w:lang w:val="ca-ES"/>
              </w:rPr>
              <w:t>1.106,00</w:t>
            </w:r>
            <w:r w:rsidRPr="006A719B">
              <w:rPr>
                <w:rFonts w:ascii="Arial" w:eastAsia="Arial" w:hAnsi="Arial" w:cs="Arial"/>
                <w:w w:val="85"/>
                <w:sz w:val="20"/>
                <w:szCs w:val="20"/>
                <w:lang w:val="ca-ES"/>
              </w:rPr>
              <w:t>€</w:t>
            </w:r>
          </w:p>
        </w:tc>
        <w:tc>
          <w:tcPr>
            <w:tcW w:w="1504" w:type="dxa"/>
          </w:tcPr>
          <w:p w14:paraId="3E2FA4B8" w14:textId="77777777" w:rsidR="00FC5C89" w:rsidRPr="006A719B" w:rsidRDefault="00FC5C89" w:rsidP="00FC66B2">
            <w:pPr>
              <w:pStyle w:val="TableParagraph"/>
              <w:ind w:right="36"/>
              <w:jc w:val="both"/>
              <w:rPr>
                <w:rFonts w:ascii="Arial" w:eastAsia="Arial" w:hAnsi="Arial" w:cs="Arial"/>
                <w:sz w:val="20"/>
                <w:szCs w:val="20"/>
                <w:lang w:val="ca-ES"/>
              </w:rPr>
            </w:pPr>
          </w:p>
        </w:tc>
        <w:tc>
          <w:tcPr>
            <w:tcW w:w="1230" w:type="dxa"/>
          </w:tcPr>
          <w:p w14:paraId="44CEEC9A"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221,20</w:t>
            </w:r>
            <w:r w:rsidRPr="006A719B">
              <w:rPr>
                <w:rFonts w:ascii="Arial" w:eastAsia="Arial" w:hAnsi="Arial" w:cs="Arial"/>
                <w:w w:val="85"/>
                <w:sz w:val="20"/>
                <w:szCs w:val="20"/>
                <w:lang w:val="ca-ES"/>
              </w:rPr>
              <w:t>€</w:t>
            </w:r>
          </w:p>
        </w:tc>
        <w:tc>
          <w:tcPr>
            <w:tcW w:w="1072" w:type="dxa"/>
          </w:tcPr>
          <w:p w14:paraId="5157ADE8" w14:textId="77777777" w:rsidR="00FC5C89" w:rsidRPr="006A719B" w:rsidRDefault="00FC5C89" w:rsidP="00FC66B2">
            <w:pPr>
              <w:pStyle w:val="TableParagraph"/>
              <w:jc w:val="both"/>
              <w:rPr>
                <w:rFonts w:ascii="Arial" w:eastAsia="Arial" w:hAnsi="Arial" w:cs="Arial"/>
                <w:sz w:val="20"/>
                <w:szCs w:val="20"/>
                <w:lang w:val="ca-ES"/>
              </w:rPr>
            </w:pPr>
          </w:p>
        </w:tc>
        <w:tc>
          <w:tcPr>
            <w:tcW w:w="1328" w:type="dxa"/>
          </w:tcPr>
          <w:p w14:paraId="2BB76E94"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1.327,20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r w:rsidR="00FC5C89" w:rsidRPr="006A719B" w14:paraId="179930B5" w14:textId="77777777" w:rsidTr="00FC66B2">
        <w:trPr>
          <w:trHeight w:val="262"/>
        </w:trPr>
        <w:tc>
          <w:tcPr>
            <w:tcW w:w="777" w:type="dxa"/>
          </w:tcPr>
          <w:p w14:paraId="7B98CFAD"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TOTAL</w:t>
            </w:r>
          </w:p>
        </w:tc>
        <w:tc>
          <w:tcPr>
            <w:tcW w:w="1263" w:type="dxa"/>
          </w:tcPr>
          <w:p w14:paraId="30641017" w14:textId="77777777" w:rsidR="00FC5C89" w:rsidRPr="006A719B" w:rsidRDefault="00FC5C89" w:rsidP="00FC66B2">
            <w:pPr>
              <w:pStyle w:val="TableParagraph"/>
              <w:ind w:right="62"/>
              <w:jc w:val="both"/>
              <w:rPr>
                <w:rFonts w:ascii="Arial" w:eastAsia="Arial" w:hAnsi="Arial" w:cs="Arial"/>
                <w:sz w:val="20"/>
                <w:szCs w:val="20"/>
                <w:lang w:val="ca-ES"/>
              </w:rPr>
            </w:pPr>
            <w:r w:rsidRPr="006A719B">
              <w:rPr>
                <w:rFonts w:ascii="Arial" w:eastAsia="Arial" w:hAnsi="Arial" w:cs="Arial"/>
                <w:sz w:val="20"/>
                <w:szCs w:val="20"/>
                <w:lang w:val="ca-ES"/>
              </w:rPr>
              <w:t>1.106,00</w:t>
            </w:r>
            <w:r w:rsidRPr="006A719B">
              <w:rPr>
                <w:rFonts w:ascii="Arial" w:eastAsia="Arial" w:hAnsi="Arial" w:cs="Arial"/>
                <w:w w:val="85"/>
                <w:sz w:val="20"/>
                <w:szCs w:val="20"/>
                <w:lang w:val="ca-ES"/>
              </w:rPr>
              <w:t>€</w:t>
            </w:r>
          </w:p>
        </w:tc>
        <w:tc>
          <w:tcPr>
            <w:tcW w:w="1504" w:type="dxa"/>
          </w:tcPr>
          <w:p w14:paraId="09CA2018" w14:textId="77777777" w:rsidR="00FC5C89" w:rsidRPr="006A719B" w:rsidRDefault="00FC5C89" w:rsidP="00FC66B2">
            <w:pPr>
              <w:pStyle w:val="TableParagraph"/>
              <w:ind w:right="81"/>
              <w:jc w:val="both"/>
              <w:rPr>
                <w:rFonts w:ascii="Arial" w:eastAsia="Arial" w:hAnsi="Arial" w:cs="Arial"/>
                <w:sz w:val="20"/>
                <w:szCs w:val="20"/>
                <w:lang w:val="ca-ES"/>
              </w:rPr>
            </w:pPr>
          </w:p>
        </w:tc>
        <w:tc>
          <w:tcPr>
            <w:tcW w:w="1230" w:type="dxa"/>
          </w:tcPr>
          <w:p w14:paraId="2A3DF51D"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221,20</w:t>
            </w:r>
            <w:r w:rsidRPr="006A719B">
              <w:rPr>
                <w:rFonts w:ascii="Arial" w:eastAsia="Arial" w:hAnsi="Arial" w:cs="Arial"/>
                <w:w w:val="85"/>
                <w:sz w:val="20"/>
                <w:szCs w:val="20"/>
                <w:lang w:val="ca-ES"/>
              </w:rPr>
              <w:t>€</w:t>
            </w:r>
          </w:p>
        </w:tc>
        <w:tc>
          <w:tcPr>
            <w:tcW w:w="1072" w:type="dxa"/>
          </w:tcPr>
          <w:p w14:paraId="25F11C73" w14:textId="77777777" w:rsidR="00FC5C89" w:rsidRPr="006A719B" w:rsidRDefault="00FC5C89" w:rsidP="00FC66B2">
            <w:pPr>
              <w:pStyle w:val="TableParagraph"/>
              <w:ind w:right="37"/>
              <w:jc w:val="both"/>
              <w:rPr>
                <w:rFonts w:ascii="Arial" w:eastAsia="Arial" w:hAnsi="Arial" w:cs="Arial"/>
                <w:w w:val="85"/>
                <w:sz w:val="20"/>
                <w:szCs w:val="20"/>
                <w:highlight w:val="yellow"/>
                <w:lang w:val="ca-ES"/>
              </w:rPr>
            </w:pPr>
          </w:p>
        </w:tc>
        <w:tc>
          <w:tcPr>
            <w:tcW w:w="1328" w:type="dxa"/>
          </w:tcPr>
          <w:p w14:paraId="2DDD231F" w14:textId="77777777" w:rsidR="00FC5C89" w:rsidRPr="006A719B" w:rsidRDefault="00FC5C89" w:rsidP="00FC66B2">
            <w:pPr>
              <w:pStyle w:val="TableParagraph"/>
              <w:ind w:right="37"/>
              <w:jc w:val="both"/>
              <w:rPr>
                <w:rFonts w:ascii="Arial" w:eastAsia="Arial" w:hAnsi="Arial" w:cs="Arial"/>
                <w:w w:val="85"/>
                <w:sz w:val="20"/>
                <w:szCs w:val="20"/>
                <w:lang w:val="ca-ES"/>
              </w:rPr>
            </w:pPr>
            <w:r w:rsidRPr="006A719B">
              <w:rPr>
                <w:rFonts w:ascii="Arial" w:eastAsia="Arial" w:hAnsi="Arial" w:cs="Arial"/>
                <w:w w:val="85"/>
                <w:sz w:val="20"/>
                <w:szCs w:val="20"/>
                <w:lang w:val="ca-ES"/>
              </w:rPr>
              <w:t>1.327,20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bl>
    <w:p w14:paraId="6AEE5E6D" w14:textId="77777777" w:rsidR="00FC5C89" w:rsidRPr="006A719B" w:rsidRDefault="00FC5C89" w:rsidP="00FC5C89">
      <w:pPr>
        <w:rPr>
          <w:rFonts w:ascii="Arial" w:hAnsi="Arial" w:cs="Arial"/>
          <w:sz w:val="20"/>
          <w:szCs w:val="20"/>
        </w:rPr>
      </w:pPr>
    </w:p>
    <w:p w14:paraId="55A97129" w14:textId="77777777" w:rsidR="00FC5C89" w:rsidRPr="006A719B" w:rsidRDefault="00FC5C89" w:rsidP="00FC5C89">
      <w:pPr>
        <w:pStyle w:val="Default"/>
        <w:rPr>
          <w:sz w:val="20"/>
          <w:szCs w:val="20"/>
        </w:rPr>
      </w:pPr>
      <w:r w:rsidRPr="006A719B">
        <w:rPr>
          <w:color w:val="auto"/>
          <w:sz w:val="20"/>
          <w:szCs w:val="20"/>
        </w:rPr>
        <w:t xml:space="preserve">LOT 7: Lloguer de </w:t>
      </w:r>
      <w:r w:rsidRPr="006A719B">
        <w:rPr>
          <w:sz w:val="20"/>
          <w:szCs w:val="20"/>
        </w:rPr>
        <w:t>camió escenari per a  la Festa Major</w:t>
      </w:r>
    </w:p>
    <w:p w14:paraId="60670B95" w14:textId="77777777" w:rsidR="00FC5C89" w:rsidRPr="006A719B" w:rsidRDefault="00FC5C89" w:rsidP="00FC5C89">
      <w:pPr>
        <w:pStyle w:val="Default"/>
        <w:jc w:val="both"/>
        <w:rPr>
          <w:rFonts w:eastAsia="Arial"/>
          <w:color w:val="auto"/>
          <w:sz w:val="20"/>
          <w:szCs w:val="20"/>
          <w:highlight w:val="yellow"/>
        </w:rPr>
      </w:pPr>
    </w:p>
    <w:tbl>
      <w:tblPr>
        <w:tblStyle w:val="TableNormal"/>
        <w:tblW w:w="0" w:type="auto"/>
        <w:tblInd w:w="69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Look w:val="01E0" w:firstRow="1" w:lastRow="1" w:firstColumn="1" w:lastColumn="1" w:noHBand="0" w:noVBand="0"/>
      </w:tblPr>
      <w:tblGrid>
        <w:gridCol w:w="777"/>
        <w:gridCol w:w="1263"/>
        <w:gridCol w:w="1504"/>
        <w:gridCol w:w="1230"/>
        <w:gridCol w:w="1072"/>
        <w:gridCol w:w="1328"/>
      </w:tblGrid>
      <w:tr w:rsidR="00FC5C89" w:rsidRPr="006A719B" w14:paraId="0CB0BBE7" w14:textId="77777777" w:rsidTr="00FC66B2">
        <w:trPr>
          <w:trHeight w:val="935"/>
        </w:trPr>
        <w:tc>
          <w:tcPr>
            <w:tcW w:w="777" w:type="dxa"/>
          </w:tcPr>
          <w:p w14:paraId="6C343D3A" w14:textId="77777777" w:rsidR="00FC5C89" w:rsidRPr="006A719B" w:rsidRDefault="00FC5C89" w:rsidP="00FC66B2">
            <w:pPr>
              <w:pStyle w:val="TableParagraph"/>
              <w:jc w:val="both"/>
              <w:rPr>
                <w:rFonts w:ascii="Arial" w:eastAsia="Arial" w:hAnsi="Arial" w:cs="Arial"/>
                <w:sz w:val="20"/>
                <w:szCs w:val="20"/>
                <w:lang w:val="ca-ES"/>
              </w:rPr>
            </w:pPr>
          </w:p>
          <w:p w14:paraId="2B1DBBB4"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Any</w:t>
            </w:r>
          </w:p>
        </w:tc>
        <w:tc>
          <w:tcPr>
            <w:tcW w:w="1263" w:type="dxa"/>
          </w:tcPr>
          <w:p w14:paraId="2EB6B5F1" w14:textId="77777777" w:rsidR="00FC5C89" w:rsidRPr="006A719B" w:rsidRDefault="00FC5C89" w:rsidP="00FC66B2">
            <w:pPr>
              <w:pStyle w:val="TableParagraph"/>
              <w:jc w:val="both"/>
              <w:rPr>
                <w:rFonts w:ascii="Arial" w:eastAsia="Arial" w:hAnsi="Arial" w:cs="Arial"/>
                <w:sz w:val="20"/>
                <w:szCs w:val="20"/>
                <w:lang w:val="ca-ES"/>
              </w:rPr>
            </w:pPr>
          </w:p>
          <w:p w14:paraId="326EB851"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VE</w:t>
            </w:r>
            <w:r w:rsidRPr="006A719B">
              <w:rPr>
                <w:rFonts w:ascii="Arial" w:eastAsia="Arial" w:hAnsi="Arial" w:cs="Arial"/>
                <w:spacing w:val="1"/>
                <w:w w:val="95"/>
                <w:sz w:val="20"/>
                <w:szCs w:val="20"/>
                <w:lang w:val="ca-ES"/>
              </w:rPr>
              <w:t xml:space="preserve"> </w:t>
            </w:r>
            <w:r w:rsidRPr="006A719B">
              <w:rPr>
                <w:rFonts w:ascii="Arial" w:eastAsia="Arial" w:hAnsi="Arial" w:cs="Arial"/>
                <w:w w:val="95"/>
                <w:sz w:val="20"/>
                <w:szCs w:val="20"/>
                <w:lang w:val="ca-ES"/>
              </w:rPr>
              <w:t>prestació</w:t>
            </w:r>
          </w:p>
        </w:tc>
        <w:tc>
          <w:tcPr>
            <w:tcW w:w="1504" w:type="dxa"/>
          </w:tcPr>
          <w:p w14:paraId="5CA1C621" w14:textId="77777777" w:rsidR="00FC5C89" w:rsidRPr="006A719B" w:rsidRDefault="00FC5C89" w:rsidP="00FC66B2">
            <w:pPr>
              <w:pStyle w:val="TableParagraph"/>
              <w:jc w:val="both"/>
              <w:rPr>
                <w:rFonts w:ascii="Arial" w:eastAsia="Arial" w:hAnsi="Arial" w:cs="Arial"/>
                <w:sz w:val="20"/>
                <w:szCs w:val="20"/>
                <w:lang w:val="ca-ES"/>
              </w:rPr>
            </w:pPr>
          </w:p>
          <w:p w14:paraId="453ABD80" w14:textId="77777777" w:rsidR="00FC5C89" w:rsidRPr="006A719B" w:rsidRDefault="00FC5C89" w:rsidP="00FC66B2">
            <w:pPr>
              <w:pStyle w:val="TableParagraph"/>
              <w:tabs>
                <w:tab w:val="left" w:pos="521"/>
              </w:tabs>
              <w:ind w:right="37"/>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eventuals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pròrrogues</w:t>
            </w:r>
          </w:p>
        </w:tc>
        <w:tc>
          <w:tcPr>
            <w:tcW w:w="1230" w:type="dxa"/>
          </w:tcPr>
          <w:p w14:paraId="7984A559"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VE</w:t>
            </w:r>
          </w:p>
          <w:p w14:paraId="70C83CF8" w14:textId="77777777" w:rsidR="00FC5C89" w:rsidRPr="006A719B" w:rsidRDefault="00FC5C89" w:rsidP="00FC66B2">
            <w:pPr>
              <w:pStyle w:val="TableParagraph"/>
              <w:ind w:right="50"/>
              <w:jc w:val="both"/>
              <w:rPr>
                <w:rFonts w:ascii="Arial" w:eastAsia="Arial" w:hAnsi="Arial" w:cs="Arial"/>
                <w:sz w:val="20"/>
                <w:szCs w:val="20"/>
                <w:lang w:val="ca-ES"/>
              </w:rPr>
            </w:pPr>
            <w:r w:rsidRPr="006A719B">
              <w:rPr>
                <w:rFonts w:ascii="Arial" w:eastAsia="Arial" w:hAnsi="Arial" w:cs="Arial"/>
                <w:w w:val="95"/>
                <w:sz w:val="20"/>
                <w:szCs w:val="20"/>
                <w:lang w:val="ca-ES"/>
              </w:rPr>
              <w:t>modificacions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previstes</w:t>
            </w:r>
          </w:p>
          <w:p w14:paraId="4CD7D6D3"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w w:val="95"/>
                <w:sz w:val="20"/>
                <w:szCs w:val="20"/>
                <w:lang w:val="ca-ES"/>
              </w:rPr>
              <w:t>(màxim</w:t>
            </w:r>
            <w:r w:rsidRPr="006A719B">
              <w:rPr>
                <w:rFonts w:ascii="Arial" w:eastAsia="Arial" w:hAnsi="Arial" w:cs="Arial"/>
                <w:spacing w:val="-3"/>
                <w:w w:val="95"/>
                <w:sz w:val="20"/>
                <w:szCs w:val="20"/>
                <w:lang w:val="ca-ES"/>
              </w:rPr>
              <w:t xml:space="preserve"> </w:t>
            </w:r>
            <w:r w:rsidRPr="006A719B">
              <w:rPr>
                <w:rFonts w:ascii="Arial" w:eastAsia="Arial" w:hAnsi="Arial" w:cs="Arial"/>
                <w:w w:val="95"/>
                <w:sz w:val="20"/>
                <w:szCs w:val="20"/>
                <w:lang w:val="ca-ES"/>
              </w:rPr>
              <w:t>20%)</w:t>
            </w:r>
          </w:p>
        </w:tc>
        <w:tc>
          <w:tcPr>
            <w:tcW w:w="1072" w:type="dxa"/>
          </w:tcPr>
          <w:p w14:paraId="0F5949AD" w14:textId="77777777" w:rsidR="00FC5C89" w:rsidRPr="006A719B" w:rsidRDefault="00FC5C89" w:rsidP="00FC66B2">
            <w:pPr>
              <w:pStyle w:val="TableParagraph"/>
              <w:jc w:val="both"/>
              <w:rPr>
                <w:rFonts w:ascii="Arial" w:eastAsia="Arial" w:hAnsi="Arial" w:cs="Arial"/>
                <w:sz w:val="20"/>
                <w:szCs w:val="20"/>
                <w:lang w:val="ca-ES"/>
              </w:rPr>
            </w:pPr>
          </w:p>
          <w:p w14:paraId="6F6C3056" w14:textId="77777777" w:rsidR="00FC5C89" w:rsidRPr="006A719B" w:rsidRDefault="00FC5C89" w:rsidP="00FC66B2">
            <w:pPr>
              <w:pStyle w:val="TableParagraph"/>
              <w:tabs>
                <w:tab w:val="left" w:pos="512"/>
              </w:tabs>
              <w:ind w:right="38"/>
              <w:jc w:val="both"/>
              <w:rPr>
                <w:rFonts w:ascii="Arial" w:eastAsia="Arial" w:hAnsi="Arial" w:cs="Arial"/>
                <w:sz w:val="20"/>
                <w:szCs w:val="20"/>
                <w:lang w:val="ca-ES"/>
              </w:rPr>
            </w:pPr>
            <w:r w:rsidRPr="006A719B">
              <w:rPr>
                <w:rFonts w:ascii="Arial" w:eastAsia="Arial" w:hAnsi="Arial" w:cs="Arial"/>
                <w:sz w:val="20"/>
                <w:szCs w:val="20"/>
                <w:lang w:val="ca-ES"/>
              </w:rPr>
              <w:t>VE</w:t>
            </w:r>
            <w:r w:rsidRPr="006A719B">
              <w:rPr>
                <w:rFonts w:ascii="Arial" w:eastAsia="Arial" w:hAnsi="Arial" w:cs="Arial"/>
                <w:sz w:val="20"/>
                <w:szCs w:val="20"/>
                <w:lang w:val="ca-ES"/>
              </w:rPr>
              <w:tab/>
            </w:r>
            <w:r w:rsidRPr="006A719B">
              <w:rPr>
                <w:rFonts w:ascii="Arial" w:eastAsia="Arial" w:hAnsi="Arial" w:cs="Arial"/>
                <w:spacing w:val="-1"/>
                <w:w w:val="95"/>
                <w:sz w:val="20"/>
                <w:szCs w:val="20"/>
                <w:lang w:val="ca-ES"/>
              </w:rPr>
              <w:t>altres</w:t>
            </w:r>
            <w:r w:rsidRPr="006A719B">
              <w:rPr>
                <w:rFonts w:ascii="Arial" w:eastAsia="Arial" w:hAnsi="Arial" w:cs="Arial"/>
                <w:spacing w:val="-42"/>
                <w:w w:val="95"/>
                <w:sz w:val="20"/>
                <w:szCs w:val="20"/>
                <w:lang w:val="ca-ES"/>
              </w:rPr>
              <w:t xml:space="preserve"> </w:t>
            </w:r>
            <w:r w:rsidRPr="006A719B">
              <w:rPr>
                <w:rFonts w:ascii="Arial" w:eastAsia="Arial" w:hAnsi="Arial" w:cs="Arial"/>
                <w:sz w:val="20"/>
                <w:szCs w:val="20"/>
                <w:lang w:val="ca-ES"/>
              </w:rPr>
              <w:t>conceptes</w:t>
            </w:r>
          </w:p>
        </w:tc>
        <w:tc>
          <w:tcPr>
            <w:tcW w:w="1328" w:type="dxa"/>
          </w:tcPr>
          <w:p w14:paraId="24873FD1" w14:textId="77777777" w:rsidR="00FC5C89" w:rsidRPr="006A719B" w:rsidRDefault="00FC5C89" w:rsidP="00FC66B2">
            <w:pPr>
              <w:pStyle w:val="TableParagraph"/>
              <w:jc w:val="both"/>
              <w:rPr>
                <w:rFonts w:ascii="Arial" w:eastAsia="Arial" w:hAnsi="Arial" w:cs="Arial"/>
                <w:sz w:val="20"/>
                <w:szCs w:val="20"/>
                <w:lang w:val="ca-ES"/>
              </w:rPr>
            </w:pPr>
          </w:p>
          <w:p w14:paraId="73A7F00B"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SUMA</w:t>
            </w:r>
          </w:p>
        </w:tc>
      </w:tr>
      <w:tr w:rsidR="00FC5C89" w:rsidRPr="006A719B" w14:paraId="611B6385" w14:textId="77777777" w:rsidTr="00FC66B2">
        <w:trPr>
          <w:trHeight w:val="261"/>
        </w:trPr>
        <w:tc>
          <w:tcPr>
            <w:tcW w:w="777" w:type="dxa"/>
          </w:tcPr>
          <w:p w14:paraId="73254197"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2024</w:t>
            </w:r>
          </w:p>
        </w:tc>
        <w:tc>
          <w:tcPr>
            <w:tcW w:w="1263" w:type="dxa"/>
          </w:tcPr>
          <w:p w14:paraId="7752324A"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sz w:val="20"/>
                <w:szCs w:val="20"/>
                <w:lang w:val="ca-ES"/>
              </w:rPr>
              <w:t>6.600,00</w:t>
            </w:r>
            <w:r w:rsidRPr="006A719B">
              <w:rPr>
                <w:rFonts w:ascii="Arial" w:eastAsia="Arial" w:hAnsi="Arial" w:cs="Arial"/>
                <w:w w:val="85"/>
                <w:sz w:val="20"/>
                <w:szCs w:val="20"/>
                <w:lang w:val="ca-ES"/>
              </w:rPr>
              <w:t>€</w:t>
            </w:r>
          </w:p>
        </w:tc>
        <w:tc>
          <w:tcPr>
            <w:tcW w:w="1504" w:type="dxa"/>
          </w:tcPr>
          <w:p w14:paraId="27604B94" w14:textId="77777777" w:rsidR="00FC5C89" w:rsidRPr="006A719B" w:rsidRDefault="00FC5C89" w:rsidP="00FC66B2">
            <w:pPr>
              <w:pStyle w:val="TableParagraph"/>
              <w:ind w:right="36"/>
              <w:jc w:val="both"/>
              <w:rPr>
                <w:rFonts w:ascii="Arial" w:eastAsia="Arial" w:hAnsi="Arial" w:cs="Arial"/>
                <w:sz w:val="20"/>
                <w:szCs w:val="20"/>
                <w:lang w:val="ca-ES"/>
              </w:rPr>
            </w:pPr>
          </w:p>
        </w:tc>
        <w:tc>
          <w:tcPr>
            <w:tcW w:w="1230" w:type="dxa"/>
          </w:tcPr>
          <w:p w14:paraId="344028A2"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1.320,00</w:t>
            </w:r>
            <w:r w:rsidRPr="006A719B">
              <w:rPr>
                <w:rFonts w:ascii="Arial" w:eastAsia="Arial" w:hAnsi="Arial" w:cs="Arial"/>
                <w:w w:val="85"/>
                <w:sz w:val="20"/>
                <w:szCs w:val="20"/>
                <w:lang w:val="ca-ES"/>
              </w:rPr>
              <w:t>€</w:t>
            </w:r>
          </w:p>
        </w:tc>
        <w:tc>
          <w:tcPr>
            <w:tcW w:w="1072" w:type="dxa"/>
          </w:tcPr>
          <w:p w14:paraId="1C63ADB7" w14:textId="77777777" w:rsidR="00FC5C89" w:rsidRPr="006A719B" w:rsidRDefault="00FC5C89" w:rsidP="00FC66B2">
            <w:pPr>
              <w:pStyle w:val="TableParagraph"/>
              <w:jc w:val="both"/>
              <w:rPr>
                <w:rFonts w:ascii="Arial" w:eastAsia="Arial" w:hAnsi="Arial" w:cs="Arial"/>
                <w:sz w:val="20"/>
                <w:szCs w:val="20"/>
                <w:lang w:val="ca-ES"/>
              </w:rPr>
            </w:pPr>
          </w:p>
        </w:tc>
        <w:tc>
          <w:tcPr>
            <w:tcW w:w="1328" w:type="dxa"/>
          </w:tcPr>
          <w:p w14:paraId="370BF74F" w14:textId="77777777" w:rsidR="00FC5C89" w:rsidRPr="006A719B" w:rsidRDefault="00FC5C89" w:rsidP="00FC66B2">
            <w:pPr>
              <w:pStyle w:val="TableParagraph"/>
              <w:ind w:right="37"/>
              <w:jc w:val="both"/>
              <w:rPr>
                <w:rFonts w:ascii="Arial" w:eastAsia="Arial" w:hAnsi="Arial" w:cs="Arial"/>
                <w:sz w:val="20"/>
                <w:szCs w:val="20"/>
                <w:lang w:val="ca-ES"/>
              </w:rPr>
            </w:pPr>
            <w:r w:rsidRPr="006A719B">
              <w:rPr>
                <w:rFonts w:ascii="Arial" w:eastAsia="Arial" w:hAnsi="Arial" w:cs="Arial"/>
                <w:w w:val="85"/>
                <w:sz w:val="20"/>
                <w:szCs w:val="20"/>
                <w:lang w:val="ca-ES"/>
              </w:rPr>
              <w:t>7.920,00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tr w:rsidR="00FC5C89" w:rsidRPr="006A719B" w14:paraId="5413FDB1" w14:textId="77777777" w:rsidTr="00FC66B2">
        <w:trPr>
          <w:trHeight w:val="262"/>
        </w:trPr>
        <w:tc>
          <w:tcPr>
            <w:tcW w:w="777" w:type="dxa"/>
          </w:tcPr>
          <w:p w14:paraId="72C5CCA4"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TOTAL</w:t>
            </w:r>
          </w:p>
        </w:tc>
        <w:tc>
          <w:tcPr>
            <w:tcW w:w="1263" w:type="dxa"/>
          </w:tcPr>
          <w:p w14:paraId="29489BED" w14:textId="77777777" w:rsidR="00FC5C89" w:rsidRPr="006A719B" w:rsidRDefault="00FC5C89" w:rsidP="00FC66B2">
            <w:pPr>
              <w:pStyle w:val="TableParagraph"/>
              <w:ind w:right="62"/>
              <w:jc w:val="both"/>
              <w:rPr>
                <w:rFonts w:ascii="Arial" w:eastAsia="Arial" w:hAnsi="Arial" w:cs="Arial"/>
                <w:sz w:val="20"/>
                <w:szCs w:val="20"/>
                <w:lang w:val="ca-ES"/>
              </w:rPr>
            </w:pPr>
            <w:r w:rsidRPr="006A719B">
              <w:rPr>
                <w:rFonts w:ascii="Arial" w:eastAsia="Arial" w:hAnsi="Arial" w:cs="Arial"/>
                <w:sz w:val="20"/>
                <w:szCs w:val="20"/>
                <w:lang w:val="ca-ES"/>
              </w:rPr>
              <w:t>6.600,00</w:t>
            </w:r>
            <w:r w:rsidRPr="006A719B">
              <w:rPr>
                <w:rFonts w:ascii="Arial" w:eastAsia="Arial" w:hAnsi="Arial" w:cs="Arial"/>
                <w:w w:val="85"/>
                <w:sz w:val="20"/>
                <w:szCs w:val="20"/>
                <w:lang w:val="ca-ES"/>
              </w:rPr>
              <w:t>€</w:t>
            </w:r>
          </w:p>
        </w:tc>
        <w:tc>
          <w:tcPr>
            <w:tcW w:w="1504" w:type="dxa"/>
          </w:tcPr>
          <w:p w14:paraId="61929FBF" w14:textId="77777777" w:rsidR="00FC5C89" w:rsidRPr="006A719B" w:rsidRDefault="00FC5C89" w:rsidP="00FC66B2">
            <w:pPr>
              <w:pStyle w:val="TableParagraph"/>
              <w:ind w:right="81"/>
              <w:jc w:val="both"/>
              <w:rPr>
                <w:rFonts w:ascii="Arial" w:eastAsia="Arial" w:hAnsi="Arial" w:cs="Arial"/>
                <w:sz w:val="20"/>
                <w:szCs w:val="20"/>
                <w:lang w:val="ca-ES"/>
              </w:rPr>
            </w:pPr>
          </w:p>
        </w:tc>
        <w:tc>
          <w:tcPr>
            <w:tcW w:w="1230" w:type="dxa"/>
          </w:tcPr>
          <w:p w14:paraId="51075B9F" w14:textId="77777777" w:rsidR="00FC5C89" w:rsidRPr="006A719B" w:rsidRDefault="00FC5C89" w:rsidP="00FC66B2">
            <w:pPr>
              <w:pStyle w:val="TableParagraph"/>
              <w:jc w:val="both"/>
              <w:rPr>
                <w:rFonts w:ascii="Arial" w:eastAsia="Arial" w:hAnsi="Arial" w:cs="Arial"/>
                <w:sz w:val="20"/>
                <w:szCs w:val="20"/>
                <w:lang w:val="ca-ES"/>
              </w:rPr>
            </w:pPr>
            <w:r w:rsidRPr="006A719B">
              <w:rPr>
                <w:rFonts w:ascii="Arial" w:eastAsia="Arial" w:hAnsi="Arial" w:cs="Arial"/>
                <w:sz w:val="20"/>
                <w:szCs w:val="20"/>
                <w:lang w:val="ca-ES"/>
              </w:rPr>
              <w:t>1.320,00</w:t>
            </w:r>
            <w:r w:rsidRPr="006A719B">
              <w:rPr>
                <w:rFonts w:ascii="Arial" w:eastAsia="Arial" w:hAnsi="Arial" w:cs="Arial"/>
                <w:w w:val="85"/>
                <w:sz w:val="20"/>
                <w:szCs w:val="20"/>
                <w:lang w:val="ca-ES"/>
              </w:rPr>
              <w:t>€</w:t>
            </w:r>
          </w:p>
        </w:tc>
        <w:tc>
          <w:tcPr>
            <w:tcW w:w="1072" w:type="dxa"/>
          </w:tcPr>
          <w:p w14:paraId="2252B88F" w14:textId="77777777" w:rsidR="00FC5C89" w:rsidRPr="006A719B" w:rsidRDefault="00FC5C89" w:rsidP="00FC66B2">
            <w:pPr>
              <w:pStyle w:val="TableParagraph"/>
              <w:ind w:right="37"/>
              <w:jc w:val="both"/>
              <w:rPr>
                <w:rFonts w:ascii="Arial" w:eastAsia="Arial" w:hAnsi="Arial" w:cs="Arial"/>
                <w:w w:val="85"/>
                <w:sz w:val="20"/>
                <w:szCs w:val="20"/>
                <w:lang w:val="ca-ES"/>
              </w:rPr>
            </w:pPr>
          </w:p>
        </w:tc>
        <w:tc>
          <w:tcPr>
            <w:tcW w:w="1328" w:type="dxa"/>
          </w:tcPr>
          <w:p w14:paraId="5A7EF899" w14:textId="77777777" w:rsidR="00FC5C89" w:rsidRPr="006A719B" w:rsidRDefault="00FC5C89" w:rsidP="00FC66B2">
            <w:pPr>
              <w:pStyle w:val="TableParagraph"/>
              <w:ind w:right="37"/>
              <w:jc w:val="both"/>
              <w:rPr>
                <w:rFonts w:ascii="Arial" w:eastAsia="Arial" w:hAnsi="Arial" w:cs="Arial"/>
                <w:w w:val="85"/>
                <w:sz w:val="20"/>
                <w:szCs w:val="20"/>
                <w:lang w:val="ca-ES"/>
              </w:rPr>
            </w:pPr>
            <w:r w:rsidRPr="006A719B">
              <w:rPr>
                <w:rFonts w:ascii="Arial" w:eastAsia="Arial" w:hAnsi="Arial" w:cs="Arial"/>
                <w:w w:val="85"/>
                <w:sz w:val="20"/>
                <w:szCs w:val="20"/>
                <w:lang w:val="ca-ES"/>
              </w:rPr>
              <w:t>7.920,00</w:t>
            </w:r>
            <w:r w:rsidRPr="006A719B">
              <w:rPr>
                <w:rFonts w:ascii="Arial" w:eastAsia="Arial" w:hAnsi="Arial" w:cs="Arial"/>
                <w:spacing w:val="7"/>
                <w:w w:val="85"/>
                <w:sz w:val="20"/>
                <w:szCs w:val="20"/>
                <w:lang w:val="ca-ES"/>
              </w:rPr>
              <w:t xml:space="preserve"> </w:t>
            </w:r>
            <w:r w:rsidRPr="006A719B">
              <w:rPr>
                <w:rFonts w:ascii="Arial" w:eastAsia="Arial" w:hAnsi="Arial" w:cs="Arial"/>
                <w:w w:val="85"/>
                <w:sz w:val="20"/>
                <w:szCs w:val="20"/>
                <w:lang w:val="ca-ES"/>
              </w:rPr>
              <w:t>€</w:t>
            </w:r>
          </w:p>
        </w:tc>
      </w:tr>
      <w:bookmarkEnd w:id="8"/>
    </w:tbl>
    <w:p w14:paraId="1DF84FA9" w14:textId="77777777" w:rsidR="00FC5C89" w:rsidRPr="006A719B" w:rsidRDefault="00FC5C89" w:rsidP="00FC5C89">
      <w:pPr>
        <w:rPr>
          <w:rFonts w:ascii="Arial" w:hAnsi="Arial" w:cs="Arial"/>
          <w:sz w:val="20"/>
          <w:szCs w:val="20"/>
        </w:rPr>
      </w:pPr>
    </w:p>
    <w:p w14:paraId="788A2D46" w14:textId="77777777" w:rsidR="00F8655A" w:rsidRPr="006A719B" w:rsidRDefault="00F8655A" w:rsidP="00F8655A">
      <w:pPr>
        <w:tabs>
          <w:tab w:val="left" w:pos="426"/>
        </w:tabs>
        <w:rPr>
          <w:rFonts w:ascii="Arial" w:hAnsi="Arial" w:cs="Arial"/>
          <w:b/>
          <w:sz w:val="20"/>
          <w:szCs w:val="20"/>
          <w:u w:val="single"/>
        </w:rPr>
      </w:pPr>
      <w:bookmarkStart w:id="9" w:name="_Hlk83115713"/>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63"/>
        <w:gridCol w:w="851"/>
        <w:gridCol w:w="1417"/>
        <w:gridCol w:w="1418"/>
        <w:gridCol w:w="1417"/>
        <w:gridCol w:w="1276"/>
        <w:gridCol w:w="1381"/>
      </w:tblGrid>
      <w:tr w:rsidR="00F8655A" w:rsidRPr="006A719B" w14:paraId="2A08D591" w14:textId="77777777" w:rsidTr="00D500C9">
        <w:tc>
          <w:tcPr>
            <w:tcW w:w="10916" w:type="dxa"/>
            <w:gridSpan w:val="8"/>
            <w:shd w:val="clear" w:color="auto" w:fill="D9D9D9" w:themeFill="background1" w:themeFillShade="D9"/>
          </w:tcPr>
          <w:p w14:paraId="67F7D73B" w14:textId="77777777" w:rsidR="00F8655A" w:rsidRPr="006A719B" w:rsidRDefault="00F8655A" w:rsidP="00D500C9">
            <w:pPr>
              <w:jc w:val="center"/>
              <w:rPr>
                <w:rFonts w:ascii="Arial" w:hAnsi="Arial" w:cs="Arial"/>
                <w:b/>
                <w:sz w:val="20"/>
                <w:szCs w:val="20"/>
              </w:rPr>
            </w:pPr>
            <w:r w:rsidRPr="006A719B">
              <w:rPr>
                <w:rFonts w:ascii="Arial" w:hAnsi="Arial" w:cs="Arial"/>
                <w:b/>
                <w:bCs/>
                <w:sz w:val="20"/>
                <w:szCs w:val="20"/>
              </w:rPr>
              <w:t>DISTRIBUCIÓ FINANÇAMENT PER ANUALITATS</w:t>
            </w:r>
          </w:p>
        </w:tc>
      </w:tr>
      <w:tr w:rsidR="00F8655A" w:rsidRPr="006A719B" w14:paraId="528E97F9" w14:textId="77777777" w:rsidTr="00D500C9">
        <w:tc>
          <w:tcPr>
            <w:tcW w:w="993" w:type="dxa"/>
            <w:shd w:val="clear" w:color="auto" w:fill="D9D9D9" w:themeFill="background1" w:themeFillShade="D9"/>
            <w:vAlign w:val="center"/>
          </w:tcPr>
          <w:p w14:paraId="2FF5DB11" w14:textId="77777777" w:rsidR="00F8655A" w:rsidRPr="006A719B" w:rsidRDefault="00F8655A" w:rsidP="00D500C9">
            <w:pPr>
              <w:rPr>
                <w:rFonts w:ascii="Arial" w:hAnsi="Arial" w:cs="Arial"/>
                <w:b/>
                <w:sz w:val="20"/>
                <w:szCs w:val="20"/>
              </w:rPr>
            </w:pPr>
            <w:bookmarkStart w:id="10" w:name="_Hlk37835618"/>
            <w:r w:rsidRPr="006A719B">
              <w:rPr>
                <w:rFonts w:ascii="Arial" w:hAnsi="Arial" w:cs="Arial"/>
                <w:b/>
                <w:sz w:val="20"/>
                <w:szCs w:val="20"/>
              </w:rPr>
              <w:t>ANY</w:t>
            </w:r>
          </w:p>
        </w:tc>
        <w:tc>
          <w:tcPr>
            <w:tcW w:w="2163" w:type="dxa"/>
            <w:shd w:val="clear" w:color="auto" w:fill="D9D9D9" w:themeFill="background1" w:themeFillShade="D9"/>
            <w:vAlign w:val="center"/>
          </w:tcPr>
          <w:p w14:paraId="05E1E848" w14:textId="77777777" w:rsidR="00F8655A" w:rsidRPr="006A719B" w:rsidRDefault="00F8655A" w:rsidP="00D500C9">
            <w:pPr>
              <w:rPr>
                <w:rFonts w:ascii="Arial" w:hAnsi="Arial" w:cs="Arial"/>
                <w:b/>
                <w:sz w:val="20"/>
                <w:szCs w:val="20"/>
              </w:rPr>
            </w:pPr>
            <w:r w:rsidRPr="006A719B">
              <w:rPr>
                <w:rFonts w:ascii="Arial" w:hAnsi="Arial" w:cs="Arial"/>
                <w:b/>
                <w:sz w:val="20"/>
                <w:szCs w:val="20"/>
              </w:rPr>
              <w:t>APLICACIÓ PRESSUPOSTÀRIA</w:t>
            </w:r>
          </w:p>
        </w:tc>
        <w:tc>
          <w:tcPr>
            <w:tcW w:w="851" w:type="dxa"/>
            <w:shd w:val="clear" w:color="auto" w:fill="D9D9D9" w:themeFill="background1" w:themeFillShade="D9"/>
            <w:vAlign w:val="center"/>
          </w:tcPr>
          <w:p w14:paraId="4698C21C" w14:textId="77777777" w:rsidR="00F8655A" w:rsidRPr="006A719B" w:rsidRDefault="00F8655A" w:rsidP="00D500C9">
            <w:pPr>
              <w:rPr>
                <w:rFonts w:ascii="Arial" w:hAnsi="Arial" w:cs="Arial"/>
                <w:b/>
                <w:sz w:val="20"/>
                <w:szCs w:val="20"/>
              </w:rPr>
            </w:pPr>
            <w:r w:rsidRPr="006A719B">
              <w:rPr>
                <w:rFonts w:ascii="Arial" w:hAnsi="Arial" w:cs="Arial"/>
                <w:b/>
                <w:sz w:val="20"/>
                <w:szCs w:val="20"/>
              </w:rPr>
              <w:t>LOTS</w:t>
            </w:r>
          </w:p>
        </w:tc>
        <w:tc>
          <w:tcPr>
            <w:tcW w:w="1417" w:type="dxa"/>
            <w:shd w:val="clear" w:color="auto" w:fill="D9D9D9" w:themeFill="background1" w:themeFillShade="D9"/>
            <w:vAlign w:val="center"/>
          </w:tcPr>
          <w:p w14:paraId="6D5B8F99" w14:textId="77777777" w:rsidR="00F8655A" w:rsidRPr="006A719B" w:rsidRDefault="00F8655A" w:rsidP="00D500C9">
            <w:pPr>
              <w:rPr>
                <w:rFonts w:ascii="Arial" w:hAnsi="Arial" w:cs="Arial"/>
                <w:b/>
                <w:sz w:val="20"/>
                <w:szCs w:val="20"/>
              </w:rPr>
            </w:pPr>
            <w:r w:rsidRPr="006A719B">
              <w:rPr>
                <w:rFonts w:ascii="Arial" w:hAnsi="Arial" w:cs="Arial"/>
                <w:b/>
                <w:sz w:val="20"/>
                <w:szCs w:val="20"/>
              </w:rPr>
              <w:t>IMPORT NET</w:t>
            </w:r>
          </w:p>
        </w:tc>
        <w:tc>
          <w:tcPr>
            <w:tcW w:w="1418" w:type="dxa"/>
            <w:shd w:val="clear" w:color="auto" w:fill="D9D9D9" w:themeFill="background1" w:themeFillShade="D9"/>
            <w:vAlign w:val="center"/>
          </w:tcPr>
          <w:p w14:paraId="6CA0E235" w14:textId="77777777" w:rsidR="00F8655A" w:rsidRPr="006A719B" w:rsidRDefault="00F8655A" w:rsidP="00D500C9">
            <w:pPr>
              <w:rPr>
                <w:rFonts w:ascii="Arial" w:hAnsi="Arial" w:cs="Arial"/>
                <w:b/>
                <w:sz w:val="20"/>
                <w:szCs w:val="20"/>
              </w:rPr>
            </w:pPr>
            <w:r w:rsidRPr="006A719B">
              <w:rPr>
                <w:rFonts w:ascii="Arial" w:hAnsi="Arial" w:cs="Arial"/>
                <w:b/>
                <w:sz w:val="20"/>
                <w:szCs w:val="20"/>
              </w:rPr>
              <w:t>IMPORT VARIACIÓ LIQUIDACIÓ 10%</w:t>
            </w:r>
          </w:p>
        </w:tc>
        <w:tc>
          <w:tcPr>
            <w:tcW w:w="1417" w:type="dxa"/>
            <w:shd w:val="clear" w:color="auto" w:fill="D9D9D9" w:themeFill="background1" w:themeFillShade="D9"/>
            <w:vAlign w:val="center"/>
          </w:tcPr>
          <w:p w14:paraId="7312EE62" w14:textId="77777777" w:rsidR="00F8655A" w:rsidRPr="006A719B" w:rsidRDefault="00F8655A" w:rsidP="00D500C9">
            <w:pPr>
              <w:rPr>
                <w:rFonts w:ascii="Arial" w:hAnsi="Arial" w:cs="Arial"/>
                <w:b/>
                <w:sz w:val="20"/>
                <w:szCs w:val="20"/>
              </w:rPr>
            </w:pPr>
            <w:r w:rsidRPr="006A719B">
              <w:rPr>
                <w:rFonts w:ascii="Arial" w:hAnsi="Arial" w:cs="Arial"/>
                <w:b/>
                <w:sz w:val="20"/>
                <w:szCs w:val="20"/>
              </w:rPr>
              <w:t xml:space="preserve">SUBTOTAL </w:t>
            </w:r>
          </w:p>
        </w:tc>
        <w:tc>
          <w:tcPr>
            <w:tcW w:w="1276" w:type="dxa"/>
            <w:shd w:val="clear" w:color="auto" w:fill="D9D9D9" w:themeFill="background1" w:themeFillShade="D9"/>
            <w:vAlign w:val="center"/>
          </w:tcPr>
          <w:p w14:paraId="38500B6E" w14:textId="77777777" w:rsidR="00F8655A" w:rsidRPr="006A719B" w:rsidRDefault="00F8655A" w:rsidP="00D500C9">
            <w:pPr>
              <w:rPr>
                <w:rFonts w:ascii="Arial" w:hAnsi="Arial" w:cs="Arial"/>
                <w:b/>
                <w:sz w:val="20"/>
                <w:szCs w:val="20"/>
              </w:rPr>
            </w:pPr>
            <w:r w:rsidRPr="006A719B">
              <w:rPr>
                <w:rFonts w:ascii="Arial" w:hAnsi="Arial" w:cs="Arial"/>
                <w:b/>
                <w:sz w:val="20"/>
                <w:szCs w:val="20"/>
              </w:rPr>
              <w:t>IMPORT IVA 21%</w:t>
            </w:r>
          </w:p>
        </w:tc>
        <w:tc>
          <w:tcPr>
            <w:tcW w:w="1381" w:type="dxa"/>
            <w:shd w:val="clear" w:color="auto" w:fill="D9D9D9" w:themeFill="background1" w:themeFillShade="D9"/>
            <w:vAlign w:val="center"/>
          </w:tcPr>
          <w:p w14:paraId="71D34F1A" w14:textId="77777777" w:rsidR="00F8655A" w:rsidRPr="006A719B" w:rsidRDefault="00F8655A" w:rsidP="00D500C9">
            <w:pPr>
              <w:rPr>
                <w:rFonts w:ascii="Arial" w:hAnsi="Arial" w:cs="Arial"/>
                <w:b/>
                <w:sz w:val="20"/>
                <w:szCs w:val="20"/>
              </w:rPr>
            </w:pPr>
            <w:r w:rsidRPr="006A719B">
              <w:rPr>
                <w:rFonts w:ascii="Arial" w:hAnsi="Arial" w:cs="Arial"/>
                <w:b/>
                <w:sz w:val="20"/>
                <w:szCs w:val="20"/>
              </w:rPr>
              <w:t>IMPORT TOTAL</w:t>
            </w:r>
          </w:p>
        </w:tc>
      </w:tr>
      <w:tr w:rsidR="00F8655A" w:rsidRPr="006A719B" w14:paraId="7492BCB2" w14:textId="77777777" w:rsidTr="00D500C9">
        <w:tc>
          <w:tcPr>
            <w:tcW w:w="993" w:type="dxa"/>
            <w:vMerge w:val="restart"/>
            <w:shd w:val="clear" w:color="auto" w:fill="D9D9D9" w:themeFill="background1" w:themeFillShade="D9"/>
            <w:vAlign w:val="center"/>
          </w:tcPr>
          <w:p w14:paraId="43690B4A" w14:textId="4ABAB7F2" w:rsidR="00F8655A" w:rsidRPr="006A719B" w:rsidRDefault="00F8655A" w:rsidP="00D500C9">
            <w:pPr>
              <w:rPr>
                <w:rFonts w:ascii="Arial" w:hAnsi="Arial" w:cs="Arial"/>
                <w:b/>
                <w:sz w:val="20"/>
                <w:szCs w:val="20"/>
              </w:rPr>
            </w:pPr>
            <w:r w:rsidRPr="006A719B">
              <w:rPr>
                <w:rFonts w:ascii="Arial" w:hAnsi="Arial" w:cs="Arial"/>
                <w:b/>
                <w:sz w:val="20"/>
                <w:szCs w:val="20"/>
              </w:rPr>
              <w:t>2024</w:t>
            </w:r>
          </w:p>
        </w:tc>
        <w:tc>
          <w:tcPr>
            <w:tcW w:w="2163" w:type="dxa"/>
            <w:shd w:val="clear" w:color="auto" w:fill="D9D9D9" w:themeFill="background1" w:themeFillShade="D9"/>
            <w:vAlign w:val="center"/>
          </w:tcPr>
          <w:p w14:paraId="2FE2FBF0" w14:textId="706ADABD" w:rsidR="00F8655A" w:rsidRPr="006A719B" w:rsidRDefault="00F8655A" w:rsidP="0093336C">
            <w:pPr>
              <w:pStyle w:val="Pargrafdellista"/>
              <w:suppressAutoHyphens/>
              <w:ind w:left="0"/>
              <w:rPr>
                <w:rFonts w:ascii="Arial" w:eastAsia="Times New Roman" w:hAnsi="Arial" w:cs="Arial"/>
                <w:sz w:val="20"/>
                <w:szCs w:val="20"/>
                <w:lang w:eastAsia="ca-ES"/>
              </w:rPr>
            </w:pPr>
            <w:r w:rsidRPr="006A719B">
              <w:rPr>
                <w:rFonts w:ascii="Arial" w:eastAsia="Times New Roman" w:hAnsi="Arial" w:cs="Arial"/>
                <w:sz w:val="20"/>
                <w:szCs w:val="20"/>
                <w:lang w:eastAsia="ca-ES"/>
              </w:rPr>
              <w:t>63 33800 20500: Lloguers de mobiliari Festes i actes populars</w:t>
            </w:r>
          </w:p>
        </w:tc>
        <w:tc>
          <w:tcPr>
            <w:tcW w:w="851" w:type="dxa"/>
            <w:shd w:val="clear" w:color="auto" w:fill="D9D9D9" w:themeFill="background1" w:themeFillShade="D9"/>
          </w:tcPr>
          <w:p w14:paraId="31E7E8CD" w14:textId="77777777" w:rsidR="00F8655A" w:rsidRPr="006A719B" w:rsidRDefault="00F8655A" w:rsidP="00D500C9">
            <w:pPr>
              <w:rPr>
                <w:rFonts w:ascii="Arial" w:hAnsi="Arial" w:cs="Arial"/>
                <w:sz w:val="20"/>
                <w:szCs w:val="20"/>
              </w:rPr>
            </w:pPr>
            <w:r w:rsidRPr="006A719B">
              <w:rPr>
                <w:rFonts w:ascii="Arial" w:hAnsi="Arial" w:cs="Arial"/>
                <w:sz w:val="20"/>
                <w:szCs w:val="20"/>
              </w:rPr>
              <w:t>1</w:t>
            </w:r>
          </w:p>
        </w:tc>
        <w:tc>
          <w:tcPr>
            <w:tcW w:w="1417" w:type="dxa"/>
            <w:shd w:val="clear" w:color="auto" w:fill="D9D9D9" w:themeFill="background1" w:themeFillShade="D9"/>
          </w:tcPr>
          <w:p w14:paraId="28DAC64F" w14:textId="6E834C04" w:rsidR="00F8655A" w:rsidRPr="006A719B" w:rsidRDefault="0093336C" w:rsidP="00D500C9">
            <w:pPr>
              <w:rPr>
                <w:rFonts w:ascii="Arial" w:hAnsi="Arial" w:cs="Arial"/>
                <w:sz w:val="20"/>
                <w:szCs w:val="20"/>
              </w:rPr>
            </w:pPr>
            <w:r w:rsidRPr="006A719B">
              <w:rPr>
                <w:rFonts w:ascii="Arial" w:hAnsi="Arial" w:cs="Arial"/>
                <w:sz w:val="20"/>
                <w:szCs w:val="20"/>
              </w:rPr>
              <w:t>4.220,00</w:t>
            </w:r>
            <w:r w:rsidR="00F8655A" w:rsidRPr="006A719B">
              <w:rPr>
                <w:rFonts w:ascii="Arial" w:hAnsi="Arial" w:cs="Arial"/>
                <w:sz w:val="20"/>
                <w:szCs w:val="20"/>
              </w:rPr>
              <w:t>€</w:t>
            </w:r>
          </w:p>
        </w:tc>
        <w:tc>
          <w:tcPr>
            <w:tcW w:w="1418" w:type="dxa"/>
            <w:shd w:val="clear" w:color="auto" w:fill="D9D9D9" w:themeFill="background1" w:themeFillShade="D9"/>
          </w:tcPr>
          <w:p w14:paraId="6BF68343" w14:textId="64C3A1AC" w:rsidR="00F8655A" w:rsidRPr="006A719B" w:rsidRDefault="0093336C" w:rsidP="00D500C9">
            <w:pPr>
              <w:rPr>
                <w:rFonts w:ascii="Arial" w:hAnsi="Arial" w:cs="Arial"/>
                <w:sz w:val="20"/>
                <w:szCs w:val="20"/>
              </w:rPr>
            </w:pPr>
            <w:r w:rsidRPr="006A719B">
              <w:rPr>
                <w:rFonts w:ascii="Arial" w:hAnsi="Arial" w:cs="Arial"/>
                <w:sz w:val="20"/>
                <w:szCs w:val="20"/>
              </w:rPr>
              <w:t>422,00</w:t>
            </w:r>
            <w:r w:rsidR="00F8655A" w:rsidRPr="006A719B">
              <w:rPr>
                <w:rFonts w:ascii="Arial" w:hAnsi="Arial" w:cs="Arial"/>
                <w:sz w:val="20"/>
                <w:szCs w:val="20"/>
              </w:rPr>
              <w:t>€</w:t>
            </w:r>
          </w:p>
        </w:tc>
        <w:tc>
          <w:tcPr>
            <w:tcW w:w="1417" w:type="dxa"/>
            <w:shd w:val="clear" w:color="auto" w:fill="D9D9D9" w:themeFill="background1" w:themeFillShade="D9"/>
          </w:tcPr>
          <w:p w14:paraId="6B1694E1" w14:textId="27CBB6AF" w:rsidR="00F8655A" w:rsidRPr="006A719B" w:rsidRDefault="0093336C" w:rsidP="00D500C9">
            <w:pPr>
              <w:rPr>
                <w:rFonts w:ascii="Arial" w:hAnsi="Arial" w:cs="Arial"/>
                <w:sz w:val="20"/>
                <w:szCs w:val="20"/>
              </w:rPr>
            </w:pPr>
            <w:r w:rsidRPr="006A719B">
              <w:rPr>
                <w:rFonts w:ascii="Arial" w:hAnsi="Arial" w:cs="Arial"/>
                <w:sz w:val="20"/>
                <w:szCs w:val="20"/>
              </w:rPr>
              <w:t>4.642,00</w:t>
            </w:r>
            <w:r w:rsidR="00F8655A" w:rsidRPr="006A719B">
              <w:rPr>
                <w:rFonts w:ascii="Arial" w:hAnsi="Arial" w:cs="Arial"/>
                <w:sz w:val="20"/>
                <w:szCs w:val="20"/>
              </w:rPr>
              <w:t>€</w:t>
            </w:r>
          </w:p>
        </w:tc>
        <w:tc>
          <w:tcPr>
            <w:tcW w:w="1276" w:type="dxa"/>
            <w:shd w:val="clear" w:color="auto" w:fill="D9D9D9" w:themeFill="background1" w:themeFillShade="D9"/>
          </w:tcPr>
          <w:p w14:paraId="5C5A592C" w14:textId="75A1AFFA" w:rsidR="00F8655A" w:rsidRPr="006A719B" w:rsidRDefault="0093336C" w:rsidP="00D500C9">
            <w:pPr>
              <w:rPr>
                <w:rFonts w:ascii="Arial" w:hAnsi="Arial" w:cs="Arial"/>
                <w:sz w:val="20"/>
                <w:szCs w:val="20"/>
              </w:rPr>
            </w:pPr>
            <w:r w:rsidRPr="006A719B">
              <w:rPr>
                <w:rFonts w:ascii="Arial" w:hAnsi="Arial" w:cs="Arial"/>
                <w:sz w:val="20"/>
                <w:szCs w:val="20"/>
              </w:rPr>
              <w:t>974,82</w:t>
            </w:r>
            <w:r w:rsidR="00F8655A" w:rsidRPr="006A719B">
              <w:rPr>
                <w:rFonts w:ascii="Arial" w:hAnsi="Arial" w:cs="Arial"/>
                <w:sz w:val="20"/>
                <w:szCs w:val="20"/>
              </w:rPr>
              <w:t>€</w:t>
            </w:r>
          </w:p>
        </w:tc>
        <w:tc>
          <w:tcPr>
            <w:tcW w:w="1381" w:type="dxa"/>
            <w:shd w:val="clear" w:color="auto" w:fill="D9D9D9" w:themeFill="background1" w:themeFillShade="D9"/>
          </w:tcPr>
          <w:p w14:paraId="111BDA4F" w14:textId="1F2FF3B1" w:rsidR="00F8655A" w:rsidRPr="006A719B" w:rsidRDefault="0093336C" w:rsidP="00D500C9">
            <w:pPr>
              <w:rPr>
                <w:rFonts w:ascii="Arial" w:eastAsia="Arial" w:hAnsi="Arial" w:cs="Arial"/>
                <w:sz w:val="20"/>
                <w:szCs w:val="20"/>
              </w:rPr>
            </w:pPr>
            <w:r w:rsidRPr="006A719B">
              <w:rPr>
                <w:rFonts w:ascii="Arial" w:eastAsia="Arial" w:hAnsi="Arial" w:cs="Arial"/>
                <w:sz w:val="20"/>
                <w:szCs w:val="20"/>
              </w:rPr>
              <w:t>5.616,82</w:t>
            </w:r>
            <w:r w:rsidR="00F8655A" w:rsidRPr="006A719B">
              <w:rPr>
                <w:rFonts w:ascii="Arial" w:eastAsia="Arial" w:hAnsi="Arial" w:cs="Arial"/>
                <w:sz w:val="20"/>
                <w:szCs w:val="20"/>
              </w:rPr>
              <w:t>€</w:t>
            </w:r>
          </w:p>
        </w:tc>
      </w:tr>
      <w:tr w:rsidR="00413602" w:rsidRPr="006A719B" w14:paraId="172AF572" w14:textId="77777777" w:rsidTr="00D500C9">
        <w:tc>
          <w:tcPr>
            <w:tcW w:w="993" w:type="dxa"/>
            <w:vMerge/>
            <w:shd w:val="clear" w:color="auto" w:fill="D9D9D9" w:themeFill="background1" w:themeFillShade="D9"/>
            <w:vAlign w:val="center"/>
          </w:tcPr>
          <w:p w14:paraId="65A9A0C2" w14:textId="77777777" w:rsidR="00413602" w:rsidRPr="006A719B" w:rsidRDefault="00413602" w:rsidP="00D500C9">
            <w:pPr>
              <w:rPr>
                <w:rFonts w:ascii="Arial" w:hAnsi="Arial" w:cs="Arial"/>
                <w:b/>
                <w:sz w:val="20"/>
                <w:szCs w:val="20"/>
              </w:rPr>
            </w:pPr>
          </w:p>
        </w:tc>
        <w:tc>
          <w:tcPr>
            <w:tcW w:w="2163" w:type="dxa"/>
            <w:shd w:val="clear" w:color="auto" w:fill="D9D9D9" w:themeFill="background1" w:themeFillShade="D9"/>
            <w:vAlign w:val="center"/>
          </w:tcPr>
          <w:p w14:paraId="378925AE" w14:textId="0261029A" w:rsidR="00413602" w:rsidRPr="006A719B" w:rsidRDefault="00413602" w:rsidP="0093336C">
            <w:pPr>
              <w:pStyle w:val="Pargrafdellista"/>
              <w:suppressAutoHyphens/>
              <w:ind w:left="0"/>
              <w:rPr>
                <w:rFonts w:ascii="Arial" w:eastAsia="Times New Roman" w:hAnsi="Arial" w:cs="Arial"/>
                <w:bCs/>
                <w:sz w:val="20"/>
                <w:szCs w:val="20"/>
                <w:lang w:eastAsia="ca-ES"/>
              </w:rPr>
            </w:pPr>
            <w:r w:rsidRPr="006A719B">
              <w:rPr>
                <w:rFonts w:ascii="Arial" w:eastAsia="Times New Roman" w:hAnsi="Arial" w:cs="Arial"/>
                <w:bCs/>
                <w:sz w:val="20"/>
                <w:szCs w:val="20"/>
                <w:lang w:eastAsia="ca-ES"/>
              </w:rPr>
              <w:t>51 43000 20500: Lloguers de mobiliari Activitats promoció econòmica</w:t>
            </w:r>
          </w:p>
        </w:tc>
        <w:tc>
          <w:tcPr>
            <w:tcW w:w="851" w:type="dxa"/>
            <w:shd w:val="clear" w:color="auto" w:fill="D9D9D9" w:themeFill="background1" w:themeFillShade="D9"/>
          </w:tcPr>
          <w:p w14:paraId="23775549" w14:textId="4E5688FC" w:rsidR="00413602" w:rsidRPr="006A719B" w:rsidRDefault="00413602" w:rsidP="00D500C9">
            <w:pPr>
              <w:rPr>
                <w:rFonts w:ascii="Arial" w:hAnsi="Arial" w:cs="Arial"/>
                <w:sz w:val="20"/>
                <w:szCs w:val="20"/>
              </w:rPr>
            </w:pPr>
            <w:r w:rsidRPr="006A719B">
              <w:rPr>
                <w:rFonts w:ascii="Arial" w:hAnsi="Arial" w:cs="Arial"/>
                <w:sz w:val="20"/>
                <w:szCs w:val="20"/>
              </w:rPr>
              <w:t>2</w:t>
            </w:r>
          </w:p>
        </w:tc>
        <w:tc>
          <w:tcPr>
            <w:tcW w:w="1417" w:type="dxa"/>
            <w:shd w:val="clear" w:color="auto" w:fill="D9D9D9" w:themeFill="background1" w:themeFillShade="D9"/>
          </w:tcPr>
          <w:p w14:paraId="340F9987" w14:textId="05965855" w:rsidR="00413602" w:rsidRPr="006A719B" w:rsidRDefault="0093336C" w:rsidP="00D500C9">
            <w:pPr>
              <w:rPr>
                <w:rFonts w:ascii="Arial" w:hAnsi="Arial" w:cs="Arial"/>
                <w:sz w:val="20"/>
                <w:szCs w:val="20"/>
              </w:rPr>
            </w:pPr>
            <w:r w:rsidRPr="006A719B">
              <w:rPr>
                <w:rFonts w:ascii="Arial" w:hAnsi="Arial" w:cs="Arial"/>
                <w:sz w:val="20"/>
                <w:szCs w:val="20"/>
              </w:rPr>
              <w:t>3.200,00€</w:t>
            </w:r>
          </w:p>
        </w:tc>
        <w:tc>
          <w:tcPr>
            <w:tcW w:w="1418" w:type="dxa"/>
            <w:shd w:val="clear" w:color="auto" w:fill="D9D9D9" w:themeFill="background1" w:themeFillShade="D9"/>
          </w:tcPr>
          <w:p w14:paraId="558198DF" w14:textId="6411D783" w:rsidR="00413602" w:rsidRPr="006A719B" w:rsidRDefault="0093336C" w:rsidP="00D500C9">
            <w:pPr>
              <w:rPr>
                <w:rFonts w:ascii="Arial" w:hAnsi="Arial" w:cs="Arial"/>
                <w:sz w:val="20"/>
                <w:szCs w:val="20"/>
              </w:rPr>
            </w:pPr>
            <w:r w:rsidRPr="006A719B">
              <w:rPr>
                <w:rFonts w:ascii="Arial" w:hAnsi="Arial" w:cs="Arial"/>
                <w:sz w:val="20"/>
                <w:szCs w:val="20"/>
              </w:rPr>
              <w:t>320,00€</w:t>
            </w:r>
          </w:p>
        </w:tc>
        <w:tc>
          <w:tcPr>
            <w:tcW w:w="1417" w:type="dxa"/>
            <w:shd w:val="clear" w:color="auto" w:fill="D9D9D9" w:themeFill="background1" w:themeFillShade="D9"/>
          </w:tcPr>
          <w:p w14:paraId="67D29221" w14:textId="42552E0B" w:rsidR="00413602" w:rsidRPr="006A719B" w:rsidRDefault="0093336C" w:rsidP="00D500C9">
            <w:pPr>
              <w:rPr>
                <w:rFonts w:ascii="Arial" w:hAnsi="Arial" w:cs="Arial"/>
                <w:sz w:val="20"/>
                <w:szCs w:val="20"/>
              </w:rPr>
            </w:pPr>
            <w:r w:rsidRPr="006A719B">
              <w:rPr>
                <w:rFonts w:ascii="Arial" w:hAnsi="Arial" w:cs="Arial"/>
                <w:sz w:val="20"/>
                <w:szCs w:val="20"/>
              </w:rPr>
              <w:t>3.520,00€</w:t>
            </w:r>
          </w:p>
        </w:tc>
        <w:tc>
          <w:tcPr>
            <w:tcW w:w="1276" w:type="dxa"/>
            <w:shd w:val="clear" w:color="auto" w:fill="D9D9D9" w:themeFill="background1" w:themeFillShade="D9"/>
          </w:tcPr>
          <w:p w14:paraId="143CE424" w14:textId="0EE5FFED" w:rsidR="00413602" w:rsidRPr="006A719B" w:rsidRDefault="0093336C" w:rsidP="00D500C9">
            <w:pPr>
              <w:rPr>
                <w:rFonts w:ascii="Arial" w:hAnsi="Arial" w:cs="Arial"/>
                <w:sz w:val="20"/>
                <w:szCs w:val="20"/>
              </w:rPr>
            </w:pPr>
            <w:r w:rsidRPr="006A719B">
              <w:rPr>
                <w:rFonts w:ascii="Arial" w:hAnsi="Arial" w:cs="Arial"/>
                <w:sz w:val="20"/>
                <w:szCs w:val="20"/>
              </w:rPr>
              <w:t>739,20€</w:t>
            </w:r>
          </w:p>
        </w:tc>
        <w:tc>
          <w:tcPr>
            <w:tcW w:w="1381" w:type="dxa"/>
            <w:shd w:val="clear" w:color="auto" w:fill="D9D9D9" w:themeFill="background1" w:themeFillShade="D9"/>
          </w:tcPr>
          <w:p w14:paraId="7F08FEFC" w14:textId="6AECAFE9" w:rsidR="00413602" w:rsidRPr="006A719B" w:rsidRDefault="0093336C" w:rsidP="00D500C9">
            <w:pPr>
              <w:rPr>
                <w:rFonts w:ascii="Arial" w:eastAsia="Arial" w:hAnsi="Arial" w:cs="Arial"/>
                <w:sz w:val="20"/>
                <w:szCs w:val="20"/>
              </w:rPr>
            </w:pPr>
            <w:r w:rsidRPr="006A719B">
              <w:rPr>
                <w:rFonts w:ascii="Arial" w:eastAsia="Arial" w:hAnsi="Arial" w:cs="Arial"/>
                <w:sz w:val="20"/>
                <w:szCs w:val="20"/>
              </w:rPr>
              <w:t>4.259,20€</w:t>
            </w:r>
          </w:p>
        </w:tc>
      </w:tr>
      <w:tr w:rsidR="00F8655A" w:rsidRPr="006A719B" w14:paraId="3C4032E6" w14:textId="77777777" w:rsidTr="00D500C9">
        <w:tc>
          <w:tcPr>
            <w:tcW w:w="993" w:type="dxa"/>
            <w:vMerge/>
            <w:shd w:val="clear" w:color="auto" w:fill="D9D9D9" w:themeFill="background1" w:themeFillShade="D9"/>
          </w:tcPr>
          <w:p w14:paraId="3C5DFB1D" w14:textId="77777777" w:rsidR="00F8655A" w:rsidRPr="006A719B" w:rsidRDefault="00F8655A" w:rsidP="00D500C9">
            <w:pPr>
              <w:rPr>
                <w:rFonts w:ascii="Arial" w:hAnsi="Arial" w:cs="Arial"/>
                <w:b/>
                <w:sz w:val="20"/>
                <w:szCs w:val="20"/>
              </w:rPr>
            </w:pPr>
          </w:p>
        </w:tc>
        <w:tc>
          <w:tcPr>
            <w:tcW w:w="2163" w:type="dxa"/>
            <w:shd w:val="clear" w:color="auto" w:fill="D9D9D9" w:themeFill="background1" w:themeFillShade="D9"/>
          </w:tcPr>
          <w:p w14:paraId="7C776A83" w14:textId="15C8E6B0" w:rsidR="00F8655A" w:rsidRPr="006A719B" w:rsidRDefault="00413602" w:rsidP="00D500C9">
            <w:pPr>
              <w:rPr>
                <w:rFonts w:ascii="Arial" w:hAnsi="Arial" w:cs="Arial"/>
                <w:bCs/>
                <w:sz w:val="20"/>
                <w:szCs w:val="20"/>
              </w:rPr>
            </w:pPr>
            <w:r w:rsidRPr="006A719B">
              <w:rPr>
                <w:rFonts w:ascii="Arial" w:eastAsia="Times New Roman" w:hAnsi="Arial" w:cs="Arial"/>
                <w:sz w:val="20"/>
                <w:szCs w:val="20"/>
                <w:lang w:eastAsia="ca-ES"/>
              </w:rPr>
              <w:t>63 33800 20500: Lloguers de mobiliari Festes i actes populars</w:t>
            </w:r>
          </w:p>
        </w:tc>
        <w:tc>
          <w:tcPr>
            <w:tcW w:w="851" w:type="dxa"/>
            <w:shd w:val="clear" w:color="auto" w:fill="D9D9D9" w:themeFill="background1" w:themeFillShade="D9"/>
          </w:tcPr>
          <w:p w14:paraId="0C3E21C6" w14:textId="5AE3871F" w:rsidR="00F8655A" w:rsidRPr="006A719B" w:rsidRDefault="00413602" w:rsidP="00D500C9">
            <w:pPr>
              <w:rPr>
                <w:rFonts w:ascii="Arial" w:hAnsi="Arial" w:cs="Arial"/>
                <w:sz w:val="20"/>
                <w:szCs w:val="20"/>
              </w:rPr>
            </w:pPr>
            <w:r w:rsidRPr="006A719B">
              <w:rPr>
                <w:rFonts w:ascii="Arial" w:hAnsi="Arial" w:cs="Arial"/>
                <w:sz w:val="20"/>
                <w:szCs w:val="20"/>
              </w:rPr>
              <w:t>3</w:t>
            </w:r>
          </w:p>
        </w:tc>
        <w:tc>
          <w:tcPr>
            <w:tcW w:w="1417" w:type="dxa"/>
            <w:shd w:val="clear" w:color="auto" w:fill="D9D9D9" w:themeFill="background1" w:themeFillShade="D9"/>
          </w:tcPr>
          <w:p w14:paraId="46A257E9" w14:textId="4592D0EF" w:rsidR="00F8655A" w:rsidRPr="006A719B" w:rsidRDefault="0093336C" w:rsidP="00D500C9">
            <w:pPr>
              <w:rPr>
                <w:rFonts w:ascii="Arial" w:hAnsi="Arial" w:cs="Arial"/>
                <w:sz w:val="20"/>
                <w:szCs w:val="20"/>
              </w:rPr>
            </w:pPr>
            <w:r w:rsidRPr="006A719B">
              <w:rPr>
                <w:rFonts w:ascii="Arial" w:hAnsi="Arial" w:cs="Arial"/>
                <w:sz w:val="20"/>
                <w:szCs w:val="20"/>
              </w:rPr>
              <w:t>2.772,00</w:t>
            </w:r>
            <w:r w:rsidR="00F8655A" w:rsidRPr="006A719B">
              <w:rPr>
                <w:rFonts w:ascii="Arial" w:hAnsi="Arial" w:cs="Arial"/>
                <w:sz w:val="20"/>
                <w:szCs w:val="20"/>
              </w:rPr>
              <w:t>€</w:t>
            </w:r>
          </w:p>
        </w:tc>
        <w:tc>
          <w:tcPr>
            <w:tcW w:w="1418" w:type="dxa"/>
            <w:shd w:val="clear" w:color="auto" w:fill="D9D9D9" w:themeFill="background1" w:themeFillShade="D9"/>
          </w:tcPr>
          <w:p w14:paraId="5D135B36" w14:textId="04E9BED0" w:rsidR="00F8655A" w:rsidRPr="006A719B" w:rsidRDefault="0093336C" w:rsidP="00D500C9">
            <w:pPr>
              <w:rPr>
                <w:rFonts w:ascii="Arial" w:hAnsi="Arial" w:cs="Arial"/>
                <w:sz w:val="20"/>
                <w:szCs w:val="20"/>
              </w:rPr>
            </w:pPr>
            <w:r w:rsidRPr="006A719B">
              <w:rPr>
                <w:rFonts w:ascii="Arial" w:hAnsi="Arial" w:cs="Arial"/>
                <w:sz w:val="20"/>
                <w:szCs w:val="20"/>
              </w:rPr>
              <w:t>277,20€</w:t>
            </w:r>
            <w:r w:rsidR="00F8655A" w:rsidRPr="006A719B">
              <w:rPr>
                <w:rFonts w:ascii="Arial" w:hAnsi="Arial" w:cs="Arial"/>
                <w:sz w:val="20"/>
                <w:szCs w:val="20"/>
              </w:rPr>
              <w:t>€</w:t>
            </w:r>
          </w:p>
        </w:tc>
        <w:tc>
          <w:tcPr>
            <w:tcW w:w="1417" w:type="dxa"/>
            <w:shd w:val="clear" w:color="auto" w:fill="D9D9D9" w:themeFill="background1" w:themeFillShade="D9"/>
          </w:tcPr>
          <w:p w14:paraId="4A9F1117" w14:textId="7CCD1CE2" w:rsidR="00F8655A" w:rsidRPr="006A719B" w:rsidRDefault="0093336C" w:rsidP="00D500C9">
            <w:pPr>
              <w:rPr>
                <w:rFonts w:ascii="Arial" w:hAnsi="Arial" w:cs="Arial"/>
                <w:sz w:val="20"/>
                <w:szCs w:val="20"/>
              </w:rPr>
            </w:pPr>
            <w:r w:rsidRPr="006A719B">
              <w:rPr>
                <w:rFonts w:ascii="Arial" w:hAnsi="Arial" w:cs="Arial"/>
                <w:sz w:val="20"/>
                <w:szCs w:val="20"/>
              </w:rPr>
              <w:t>3.049,20€</w:t>
            </w:r>
          </w:p>
        </w:tc>
        <w:tc>
          <w:tcPr>
            <w:tcW w:w="1276" w:type="dxa"/>
            <w:shd w:val="clear" w:color="auto" w:fill="D9D9D9" w:themeFill="background1" w:themeFillShade="D9"/>
          </w:tcPr>
          <w:p w14:paraId="535F7D77" w14:textId="5CCDFA25" w:rsidR="00F8655A" w:rsidRPr="006A719B" w:rsidRDefault="0093336C" w:rsidP="00D500C9">
            <w:pPr>
              <w:rPr>
                <w:rFonts w:ascii="Arial" w:hAnsi="Arial" w:cs="Arial"/>
                <w:sz w:val="20"/>
                <w:szCs w:val="20"/>
              </w:rPr>
            </w:pPr>
            <w:r w:rsidRPr="006A719B">
              <w:rPr>
                <w:rFonts w:ascii="Arial" w:hAnsi="Arial" w:cs="Arial"/>
                <w:sz w:val="20"/>
                <w:szCs w:val="20"/>
              </w:rPr>
              <w:t>640,33</w:t>
            </w:r>
            <w:r w:rsidR="00F8655A" w:rsidRPr="006A719B">
              <w:rPr>
                <w:rFonts w:ascii="Arial" w:hAnsi="Arial" w:cs="Arial"/>
                <w:sz w:val="20"/>
                <w:szCs w:val="20"/>
              </w:rPr>
              <w:t>€</w:t>
            </w:r>
          </w:p>
        </w:tc>
        <w:tc>
          <w:tcPr>
            <w:tcW w:w="1381" w:type="dxa"/>
            <w:shd w:val="clear" w:color="auto" w:fill="D9D9D9" w:themeFill="background1" w:themeFillShade="D9"/>
          </w:tcPr>
          <w:p w14:paraId="115D1D78" w14:textId="377321AA" w:rsidR="00F8655A" w:rsidRPr="006A719B" w:rsidRDefault="0093336C" w:rsidP="00D500C9">
            <w:pPr>
              <w:rPr>
                <w:rFonts w:ascii="Arial" w:eastAsia="Arial" w:hAnsi="Arial" w:cs="Arial"/>
                <w:sz w:val="20"/>
                <w:szCs w:val="20"/>
              </w:rPr>
            </w:pPr>
            <w:r w:rsidRPr="006A719B">
              <w:rPr>
                <w:rFonts w:ascii="Arial" w:eastAsia="Arial" w:hAnsi="Arial" w:cs="Arial"/>
                <w:sz w:val="20"/>
                <w:szCs w:val="20"/>
              </w:rPr>
              <w:t>3.689,53</w:t>
            </w:r>
            <w:r w:rsidR="00F8655A" w:rsidRPr="006A719B">
              <w:rPr>
                <w:rFonts w:ascii="Arial" w:eastAsia="Arial" w:hAnsi="Arial" w:cs="Arial"/>
                <w:sz w:val="20"/>
                <w:szCs w:val="20"/>
              </w:rPr>
              <w:t>€</w:t>
            </w:r>
          </w:p>
        </w:tc>
      </w:tr>
      <w:tr w:rsidR="00B31AD6" w:rsidRPr="006A719B" w14:paraId="08CC48AA" w14:textId="77777777" w:rsidTr="007D3AF9">
        <w:trPr>
          <w:trHeight w:val="920"/>
        </w:trPr>
        <w:tc>
          <w:tcPr>
            <w:tcW w:w="993" w:type="dxa"/>
            <w:vMerge/>
            <w:shd w:val="clear" w:color="auto" w:fill="D9D9D9" w:themeFill="background1" w:themeFillShade="D9"/>
          </w:tcPr>
          <w:p w14:paraId="05ED8523" w14:textId="77777777" w:rsidR="00B31AD6" w:rsidRPr="006A719B" w:rsidRDefault="00B31AD6" w:rsidP="00D500C9">
            <w:pPr>
              <w:rPr>
                <w:rFonts w:ascii="Arial" w:hAnsi="Arial" w:cs="Arial"/>
                <w:b/>
                <w:sz w:val="20"/>
                <w:szCs w:val="20"/>
              </w:rPr>
            </w:pPr>
          </w:p>
        </w:tc>
        <w:tc>
          <w:tcPr>
            <w:tcW w:w="2163" w:type="dxa"/>
            <w:shd w:val="clear" w:color="auto" w:fill="D9D9D9" w:themeFill="background1" w:themeFillShade="D9"/>
          </w:tcPr>
          <w:p w14:paraId="0419528E" w14:textId="41282B2C" w:rsidR="00B31AD6" w:rsidRPr="006A719B" w:rsidRDefault="00B31AD6" w:rsidP="0093336C">
            <w:pPr>
              <w:pStyle w:val="Pargrafdellista"/>
              <w:suppressAutoHyphens/>
              <w:ind w:left="0"/>
              <w:rPr>
                <w:rFonts w:ascii="Arial" w:eastAsia="Times New Roman" w:hAnsi="Arial" w:cs="Arial"/>
                <w:bCs/>
                <w:sz w:val="20"/>
                <w:szCs w:val="20"/>
                <w:lang w:eastAsia="ca-ES"/>
              </w:rPr>
            </w:pPr>
            <w:r w:rsidRPr="006A719B">
              <w:rPr>
                <w:rFonts w:ascii="Arial" w:eastAsia="Times New Roman" w:hAnsi="Arial" w:cs="Arial"/>
                <w:bCs/>
                <w:sz w:val="20"/>
                <w:szCs w:val="20"/>
                <w:lang w:eastAsia="ca-ES"/>
              </w:rPr>
              <w:t>63 33800 20500: Lloguers de mobiliari Festes i actes populars</w:t>
            </w:r>
          </w:p>
        </w:tc>
        <w:tc>
          <w:tcPr>
            <w:tcW w:w="851" w:type="dxa"/>
            <w:shd w:val="clear" w:color="auto" w:fill="D9D9D9" w:themeFill="background1" w:themeFillShade="D9"/>
            <w:vAlign w:val="center"/>
          </w:tcPr>
          <w:p w14:paraId="5A80C5F6" w14:textId="01CBB0BE" w:rsidR="00B31AD6" w:rsidRPr="006A719B" w:rsidRDefault="00B31AD6" w:rsidP="00B31AD6">
            <w:pPr>
              <w:rPr>
                <w:rFonts w:ascii="Arial" w:hAnsi="Arial" w:cs="Arial"/>
                <w:sz w:val="20"/>
                <w:szCs w:val="20"/>
              </w:rPr>
            </w:pPr>
            <w:r>
              <w:rPr>
                <w:rFonts w:ascii="Arial" w:hAnsi="Arial" w:cs="Arial"/>
                <w:sz w:val="20"/>
                <w:szCs w:val="20"/>
              </w:rPr>
              <w:t>4</w:t>
            </w:r>
          </w:p>
        </w:tc>
        <w:tc>
          <w:tcPr>
            <w:tcW w:w="1417" w:type="dxa"/>
            <w:shd w:val="clear" w:color="auto" w:fill="D9D9D9" w:themeFill="background1" w:themeFillShade="D9"/>
          </w:tcPr>
          <w:p w14:paraId="193746EF" w14:textId="2C2F4400" w:rsidR="00B31AD6" w:rsidRPr="006A719B" w:rsidRDefault="00B31AD6" w:rsidP="00D500C9">
            <w:pPr>
              <w:rPr>
                <w:rFonts w:ascii="Arial" w:hAnsi="Arial" w:cs="Arial"/>
                <w:sz w:val="20"/>
                <w:szCs w:val="20"/>
              </w:rPr>
            </w:pPr>
            <w:r>
              <w:rPr>
                <w:rFonts w:ascii="Arial" w:hAnsi="Arial" w:cs="Arial"/>
                <w:sz w:val="20"/>
                <w:szCs w:val="20"/>
              </w:rPr>
              <w:t>2</w:t>
            </w:r>
            <w:r w:rsidRPr="006A719B">
              <w:rPr>
                <w:rFonts w:ascii="Arial" w:hAnsi="Arial" w:cs="Arial"/>
                <w:sz w:val="20"/>
                <w:szCs w:val="20"/>
              </w:rPr>
              <w:t>.</w:t>
            </w:r>
            <w:r>
              <w:rPr>
                <w:rFonts w:ascii="Arial" w:hAnsi="Arial" w:cs="Arial"/>
                <w:sz w:val="20"/>
                <w:szCs w:val="20"/>
              </w:rPr>
              <w:t>11</w:t>
            </w:r>
            <w:r w:rsidRPr="006A719B">
              <w:rPr>
                <w:rFonts w:ascii="Arial" w:hAnsi="Arial" w:cs="Arial"/>
                <w:sz w:val="20"/>
                <w:szCs w:val="20"/>
              </w:rPr>
              <w:t>0,00€</w:t>
            </w:r>
          </w:p>
        </w:tc>
        <w:tc>
          <w:tcPr>
            <w:tcW w:w="1418" w:type="dxa"/>
            <w:shd w:val="clear" w:color="auto" w:fill="D9D9D9" w:themeFill="background1" w:themeFillShade="D9"/>
          </w:tcPr>
          <w:p w14:paraId="78A90D1F" w14:textId="6CF7D443" w:rsidR="00B31AD6" w:rsidRPr="006A719B" w:rsidRDefault="00B31AD6" w:rsidP="00D500C9">
            <w:pPr>
              <w:rPr>
                <w:rFonts w:ascii="Arial" w:hAnsi="Arial" w:cs="Arial"/>
                <w:sz w:val="20"/>
                <w:szCs w:val="20"/>
              </w:rPr>
            </w:pPr>
            <w:r>
              <w:rPr>
                <w:rFonts w:ascii="Arial" w:hAnsi="Arial" w:cs="Arial"/>
                <w:sz w:val="20"/>
                <w:szCs w:val="20"/>
              </w:rPr>
              <w:t>211</w:t>
            </w:r>
            <w:r w:rsidRPr="006A719B">
              <w:rPr>
                <w:rFonts w:ascii="Arial" w:hAnsi="Arial" w:cs="Arial"/>
                <w:sz w:val="20"/>
                <w:szCs w:val="20"/>
              </w:rPr>
              <w:t>,00€</w:t>
            </w:r>
          </w:p>
        </w:tc>
        <w:tc>
          <w:tcPr>
            <w:tcW w:w="1417" w:type="dxa"/>
            <w:shd w:val="clear" w:color="auto" w:fill="D9D9D9" w:themeFill="background1" w:themeFillShade="D9"/>
          </w:tcPr>
          <w:p w14:paraId="08695759" w14:textId="52EB3FE5" w:rsidR="00B31AD6" w:rsidRPr="006A719B" w:rsidRDefault="00B31AD6" w:rsidP="00D500C9">
            <w:pPr>
              <w:rPr>
                <w:rFonts w:ascii="Arial" w:hAnsi="Arial" w:cs="Arial"/>
                <w:sz w:val="20"/>
                <w:szCs w:val="20"/>
              </w:rPr>
            </w:pPr>
            <w:r>
              <w:rPr>
                <w:rFonts w:ascii="Arial" w:hAnsi="Arial" w:cs="Arial"/>
                <w:sz w:val="20"/>
                <w:szCs w:val="20"/>
              </w:rPr>
              <w:t>2321,00</w:t>
            </w:r>
            <w:r w:rsidRPr="006A719B">
              <w:rPr>
                <w:rFonts w:ascii="Arial" w:hAnsi="Arial" w:cs="Arial"/>
                <w:sz w:val="20"/>
                <w:szCs w:val="20"/>
              </w:rPr>
              <w:t>€</w:t>
            </w:r>
          </w:p>
        </w:tc>
        <w:tc>
          <w:tcPr>
            <w:tcW w:w="1276" w:type="dxa"/>
            <w:shd w:val="clear" w:color="auto" w:fill="D9D9D9" w:themeFill="background1" w:themeFillShade="D9"/>
          </w:tcPr>
          <w:p w14:paraId="4C48B930" w14:textId="411365C1" w:rsidR="00B31AD6" w:rsidRPr="006A719B" w:rsidRDefault="00B31AD6" w:rsidP="00D500C9">
            <w:pPr>
              <w:rPr>
                <w:rFonts w:ascii="Arial" w:hAnsi="Arial" w:cs="Arial"/>
                <w:sz w:val="20"/>
                <w:szCs w:val="20"/>
              </w:rPr>
            </w:pPr>
            <w:r>
              <w:rPr>
                <w:rFonts w:ascii="Arial" w:hAnsi="Arial" w:cs="Arial"/>
                <w:sz w:val="20"/>
                <w:szCs w:val="20"/>
              </w:rPr>
              <w:t>487,41</w:t>
            </w:r>
            <w:r w:rsidRPr="006A719B">
              <w:rPr>
                <w:rFonts w:ascii="Arial" w:hAnsi="Arial" w:cs="Arial"/>
                <w:sz w:val="20"/>
                <w:szCs w:val="20"/>
              </w:rPr>
              <w:t>€</w:t>
            </w:r>
          </w:p>
        </w:tc>
        <w:tc>
          <w:tcPr>
            <w:tcW w:w="1381" w:type="dxa"/>
            <w:shd w:val="clear" w:color="auto" w:fill="D9D9D9" w:themeFill="background1" w:themeFillShade="D9"/>
          </w:tcPr>
          <w:p w14:paraId="1CF547B2" w14:textId="676B6126" w:rsidR="00B31AD6" w:rsidRPr="006A719B" w:rsidRDefault="00B31AD6" w:rsidP="00D500C9">
            <w:pPr>
              <w:rPr>
                <w:rFonts w:ascii="Arial" w:eastAsia="Arial" w:hAnsi="Arial" w:cs="Arial"/>
                <w:sz w:val="20"/>
                <w:szCs w:val="20"/>
              </w:rPr>
            </w:pPr>
            <w:r>
              <w:rPr>
                <w:rFonts w:ascii="Arial" w:eastAsia="Arial" w:hAnsi="Arial" w:cs="Arial"/>
                <w:sz w:val="20"/>
                <w:szCs w:val="20"/>
              </w:rPr>
              <w:t>2</w:t>
            </w:r>
            <w:r w:rsidRPr="006A719B">
              <w:rPr>
                <w:rFonts w:ascii="Arial" w:eastAsia="Arial" w:hAnsi="Arial" w:cs="Arial"/>
                <w:sz w:val="20"/>
                <w:szCs w:val="20"/>
              </w:rPr>
              <w:t>.</w:t>
            </w:r>
            <w:r>
              <w:rPr>
                <w:rFonts w:ascii="Arial" w:eastAsia="Arial" w:hAnsi="Arial" w:cs="Arial"/>
                <w:sz w:val="20"/>
                <w:szCs w:val="20"/>
              </w:rPr>
              <w:t>808</w:t>
            </w:r>
            <w:r w:rsidRPr="006A719B">
              <w:rPr>
                <w:rFonts w:ascii="Arial" w:eastAsia="Arial" w:hAnsi="Arial" w:cs="Arial"/>
                <w:sz w:val="20"/>
                <w:szCs w:val="20"/>
              </w:rPr>
              <w:t>,</w:t>
            </w:r>
            <w:r>
              <w:rPr>
                <w:rFonts w:ascii="Arial" w:eastAsia="Arial" w:hAnsi="Arial" w:cs="Arial"/>
                <w:sz w:val="20"/>
                <w:szCs w:val="20"/>
              </w:rPr>
              <w:t>41</w:t>
            </w:r>
            <w:r w:rsidRPr="006A719B">
              <w:rPr>
                <w:rFonts w:ascii="Arial" w:eastAsia="Arial" w:hAnsi="Arial" w:cs="Arial"/>
                <w:sz w:val="20"/>
                <w:szCs w:val="20"/>
              </w:rPr>
              <w:t>€</w:t>
            </w:r>
          </w:p>
        </w:tc>
      </w:tr>
      <w:tr w:rsidR="00413602" w:rsidRPr="006A719B" w14:paraId="1D473862" w14:textId="77777777" w:rsidTr="002F3E2C">
        <w:tc>
          <w:tcPr>
            <w:tcW w:w="993" w:type="dxa"/>
            <w:vMerge/>
            <w:shd w:val="clear" w:color="auto" w:fill="D9D9D9" w:themeFill="background1" w:themeFillShade="D9"/>
          </w:tcPr>
          <w:p w14:paraId="200C62CC" w14:textId="77777777" w:rsidR="00413602" w:rsidRPr="006A719B" w:rsidRDefault="00413602" w:rsidP="00D500C9">
            <w:pPr>
              <w:rPr>
                <w:rFonts w:ascii="Arial" w:hAnsi="Arial" w:cs="Arial"/>
                <w:b/>
                <w:sz w:val="20"/>
                <w:szCs w:val="20"/>
              </w:rPr>
            </w:pPr>
          </w:p>
        </w:tc>
        <w:tc>
          <w:tcPr>
            <w:tcW w:w="2163" w:type="dxa"/>
            <w:shd w:val="clear" w:color="auto" w:fill="D9D9D9" w:themeFill="background1" w:themeFillShade="D9"/>
          </w:tcPr>
          <w:p w14:paraId="1636F910" w14:textId="1739897C" w:rsidR="00413602" w:rsidRPr="006A719B" w:rsidRDefault="00413602" w:rsidP="0093336C">
            <w:pPr>
              <w:pStyle w:val="Pargrafdellista"/>
              <w:suppressAutoHyphens/>
              <w:ind w:left="0"/>
              <w:rPr>
                <w:rFonts w:ascii="Arial" w:eastAsia="Times New Roman" w:hAnsi="Arial" w:cs="Arial"/>
                <w:sz w:val="20"/>
                <w:szCs w:val="20"/>
                <w:lang w:eastAsia="ca-ES"/>
              </w:rPr>
            </w:pPr>
            <w:r w:rsidRPr="006A719B">
              <w:rPr>
                <w:rFonts w:ascii="Arial" w:eastAsia="Times New Roman" w:hAnsi="Arial" w:cs="Arial"/>
                <w:sz w:val="20"/>
                <w:szCs w:val="20"/>
                <w:lang w:eastAsia="ca-ES"/>
              </w:rPr>
              <w:t>63 33800 20500: Lloguers de mobiliari Festes i actes populars</w:t>
            </w:r>
          </w:p>
        </w:tc>
        <w:tc>
          <w:tcPr>
            <w:tcW w:w="851" w:type="dxa"/>
            <w:vMerge w:val="restart"/>
            <w:shd w:val="clear" w:color="auto" w:fill="D9D9D9" w:themeFill="background1" w:themeFillShade="D9"/>
            <w:vAlign w:val="center"/>
          </w:tcPr>
          <w:p w14:paraId="55FDA331" w14:textId="434C6023" w:rsidR="00413602" w:rsidRPr="006A719B" w:rsidRDefault="00413602" w:rsidP="00D500C9">
            <w:pPr>
              <w:rPr>
                <w:rFonts w:ascii="Arial" w:hAnsi="Arial" w:cs="Arial"/>
                <w:sz w:val="20"/>
                <w:szCs w:val="20"/>
              </w:rPr>
            </w:pPr>
            <w:r w:rsidRPr="006A719B">
              <w:rPr>
                <w:rFonts w:ascii="Arial" w:hAnsi="Arial" w:cs="Arial"/>
                <w:sz w:val="20"/>
                <w:szCs w:val="20"/>
              </w:rPr>
              <w:t>5</w:t>
            </w:r>
          </w:p>
        </w:tc>
        <w:tc>
          <w:tcPr>
            <w:tcW w:w="1417" w:type="dxa"/>
            <w:shd w:val="clear" w:color="auto" w:fill="D9D9D9" w:themeFill="background1" w:themeFillShade="D9"/>
          </w:tcPr>
          <w:p w14:paraId="7E6A7A78" w14:textId="1C365503" w:rsidR="00413602" w:rsidRPr="006A719B" w:rsidRDefault="00830EB1" w:rsidP="00D500C9">
            <w:pPr>
              <w:rPr>
                <w:rFonts w:ascii="Arial" w:hAnsi="Arial" w:cs="Arial"/>
                <w:sz w:val="20"/>
                <w:szCs w:val="20"/>
              </w:rPr>
            </w:pPr>
            <w:r w:rsidRPr="006A719B">
              <w:rPr>
                <w:rFonts w:ascii="Arial" w:hAnsi="Arial" w:cs="Arial"/>
                <w:sz w:val="20"/>
                <w:szCs w:val="20"/>
              </w:rPr>
              <w:t>980,00</w:t>
            </w:r>
            <w:r w:rsidR="00413602" w:rsidRPr="006A719B">
              <w:rPr>
                <w:rFonts w:ascii="Arial" w:hAnsi="Arial" w:cs="Arial"/>
                <w:sz w:val="20"/>
                <w:szCs w:val="20"/>
              </w:rPr>
              <w:t>€</w:t>
            </w:r>
          </w:p>
        </w:tc>
        <w:tc>
          <w:tcPr>
            <w:tcW w:w="1418" w:type="dxa"/>
            <w:shd w:val="clear" w:color="auto" w:fill="D9D9D9" w:themeFill="background1" w:themeFillShade="D9"/>
          </w:tcPr>
          <w:p w14:paraId="55E94E78" w14:textId="6D6E8F52" w:rsidR="00413602" w:rsidRPr="006A719B" w:rsidRDefault="00830EB1" w:rsidP="00D500C9">
            <w:pPr>
              <w:rPr>
                <w:rFonts w:ascii="Arial" w:hAnsi="Arial" w:cs="Arial"/>
                <w:sz w:val="20"/>
                <w:szCs w:val="20"/>
              </w:rPr>
            </w:pPr>
            <w:r w:rsidRPr="006A719B">
              <w:rPr>
                <w:rFonts w:ascii="Arial" w:hAnsi="Arial" w:cs="Arial"/>
                <w:sz w:val="20"/>
                <w:szCs w:val="20"/>
              </w:rPr>
              <w:t>98,00</w:t>
            </w:r>
            <w:r w:rsidR="00413602" w:rsidRPr="006A719B">
              <w:rPr>
                <w:rFonts w:ascii="Arial" w:hAnsi="Arial" w:cs="Arial"/>
                <w:sz w:val="20"/>
                <w:szCs w:val="20"/>
              </w:rPr>
              <w:t>€</w:t>
            </w:r>
          </w:p>
        </w:tc>
        <w:tc>
          <w:tcPr>
            <w:tcW w:w="1417" w:type="dxa"/>
            <w:shd w:val="clear" w:color="auto" w:fill="D9D9D9" w:themeFill="background1" w:themeFillShade="D9"/>
          </w:tcPr>
          <w:p w14:paraId="72743B9D" w14:textId="7E1C0B1B" w:rsidR="00413602" w:rsidRPr="006A719B" w:rsidRDefault="00830EB1" w:rsidP="00D500C9">
            <w:pPr>
              <w:rPr>
                <w:rFonts w:ascii="Arial" w:hAnsi="Arial" w:cs="Arial"/>
                <w:sz w:val="20"/>
                <w:szCs w:val="20"/>
              </w:rPr>
            </w:pPr>
            <w:r w:rsidRPr="006A719B">
              <w:rPr>
                <w:rFonts w:ascii="Arial" w:hAnsi="Arial" w:cs="Arial"/>
                <w:sz w:val="20"/>
                <w:szCs w:val="20"/>
              </w:rPr>
              <w:t>1.078,00</w:t>
            </w:r>
            <w:r w:rsidR="00413602" w:rsidRPr="006A719B">
              <w:rPr>
                <w:rFonts w:ascii="Arial" w:hAnsi="Arial" w:cs="Arial"/>
                <w:sz w:val="20"/>
                <w:szCs w:val="20"/>
              </w:rPr>
              <w:t>€</w:t>
            </w:r>
          </w:p>
        </w:tc>
        <w:tc>
          <w:tcPr>
            <w:tcW w:w="1276" w:type="dxa"/>
            <w:shd w:val="clear" w:color="auto" w:fill="D9D9D9" w:themeFill="background1" w:themeFillShade="D9"/>
          </w:tcPr>
          <w:p w14:paraId="701FF70F" w14:textId="6739EEA9" w:rsidR="00413602" w:rsidRPr="006A719B" w:rsidRDefault="00830EB1" w:rsidP="00D500C9">
            <w:pPr>
              <w:rPr>
                <w:rFonts w:ascii="Arial" w:hAnsi="Arial" w:cs="Arial"/>
                <w:sz w:val="20"/>
                <w:szCs w:val="20"/>
              </w:rPr>
            </w:pPr>
            <w:r w:rsidRPr="006A719B">
              <w:rPr>
                <w:rFonts w:ascii="Arial" w:hAnsi="Arial" w:cs="Arial"/>
                <w:sz w:val="20"/>
                <w:szCs w:val="20"/>
              </w:rPr>
              <w:t>226,38</w:t>
            </w:r>
            <w:r w:rsidR="00413602" w:rsidRPr="006A719B">
              <w:rPr>
                <w:rFonts w:ascii="Arial" w:hAnsi="Arial" w:cs="Arial"/>
                <w:sz w:val="20"/>
                <w:szCs w:val="20"/>
              </w:rPr>
              <w:t>€</w:t>
            </w:r>
          </w:p>
        </w:tc>
        <w:tc>
          <w:tcPr>
            <w:tcW w:w="1381" w:type="dxa"/>
            <w:shd w:val="clear" w:color="auto" w:fill="D9D9D9" w:themeFill="background1" w:themeFillShade="D9"/>
          </w:tcPr>
          <w:p w14:paraId="1555F290" w14:textId="25AB919F" w:rsidR="00413602" w:rsidRPr="006A719B" w:rsidRDefault="00830EB1" w:rsidP="00D500C9">
            <w:pPr>
              <w:rPr>
                <w:rFonts w:ascii="Arial" w:eastAsia="Arial" w:hAnsi="Arial" w:cs="Arial"/>
                <w:sz w:val="20"/>
                <w:szCs w:val="20"/>
              </w:rPr>
            </w:pPr>
            <w:r w:rsidRPr="006A719B">
              <w:rPr>
                <w:rFonts w:ascii="Arial" w:eastAsia="Arial" w:hAnsi="Arial" w:cs="Arial"/>
                <w:sz w:val="20"/>
                <w:szCs w:val="20"/>
              </w:rPr>
              <w:t>1.304,38</w:t>
            </w:r>
            <w:r w:rsidR="00413602" w:rsidRPr="006A719B">
              <w:rPr>
                <w:rFonts w:ascii="Arial" w:eastAsia="Arial" w:hAnsi="Arial" w:cs="Arial"/>
                <w:sz w:val="20"/>
                <w:szCs w:val="20"/>
              </w:rPr>
              <w:t>€</w:t>
            </w:r>
          </w:p>
        </w:tc>
      </w:tr>
      <w:tr w:rsidR="00413602" w:rsidRPr="006A719B" w14:paraId="67742082" w14:textId="77777777" w:rsidTr="00D500C9">
        <w:tc>
          <w:tcPr>
            <w:tcW w:w="993" w:type="dxa"/>
            <w:vMerge/>
            <w:shd w:val="clear" w:color="auto" w:fill="D9D9D9" w:themeFill="background1" w:themeFillShade="D9"/>
          </w:tcPr>
          <w:p w14:paraId="60B294BC" w14:textId="77777777" w:rsidR="00413602" w:rsidRPr="006A719B" w:rsidRDefault="00413602" w:rsidP="00D500C9">
            <w:pPr>
              <w:rPr>
                <w:rFonts w:ascii="Arial" w:hAnsi="Arial" w:cs="Arial"/>
                <w:b/>
                <w:sz w:val="20"/>
                <w:szCs w:val="20"/>
              </w:rPr>
            </w:pPr>
          </w:p>
        </w:tc>
        <w:tc>
          <w:tcPr>
            <w:tcW w:w="2163" w:type="dxa"/>
            <w:shd w:val="clear" w:color="auto" w:fill="D9D9D9" w:themeFill="background1" w:themeFillShade="D9"/>
          </w:tcPr>
          <w:p w14:paraId="3E00D4A0" w14:textId="29D73E51" w:rsidR="00413602" w:rsidRPr="006A719B" w:rsidRDefault="00413602" w:rsidP="0093336C">
            <w:pPr>
              <w:pStyle w:val="Pargrafdellista"/>
              <w:suppressAutoHyphens/>
              <w:ind w:left="0"/>
              <w:rPr>
                <w:rFonts w:ascii="Arial" w:eastAsia="Times New Roman" w:hAnsi="Arial" w:cs="Arial"/>
                <w:sz w:val="20"/>
                <w:szCs w:val="20"/>
                <w:lang w:eastAsia="ca-ES"/>
              </w:rPr>
            </w:pPr>
            <w:r w:rsidRPr="006A719B">
              <w:rPr>
                <w:rFonts w:ascii="Arial" w:hAnsi="Arial" w:cs="Arial"/>
                <w:sz w:val="20"/>
                <w:szCs w:val="20"/>
                <w:lang w:eastAsia="ca-ES"/>
              </w:rPr>
              <w:t>81 23100 20800: Lloguer Serveis Socials</w:t>
            </w:r>
          </w:p>
        </w:tc>
        <w:tc>
          <w:tcPr>
            <w:tcW w:w="851" w:type="dxa"/>
            <w:vMerge/>
            <w:shd w:val="clear" w:color="auto" w:fill="D9D9D9" w:themeFill="background1" w:themeFillShade="D9"/>
          </w:tcPr>
          <w:p w14:paraId="40E9E048" w14:textId="77777777" w:rsidR="00413602" w:rsidRPr="006A719B" w:rsidRDefault="00413602" w:rsidP="00D500C9">
            <w:pPr>
              <w:rPr>
                <w:rFonts w:ascii="Arial" w:hAnsi="Arial" w:cs="Arial"/>
                <w:sz w:val="20"/>
                <w:szCs w:val="20"/>
              </w:rPr>
            </w:pPr>
          </w:p>
        </w:tc>
        <w:tc>
          <w:tcPr>
            <w:tcW w:w="1417" w:type="dxa"/>
            <w:shd w:val="clear" w:color="auto" w:fill="D9D9D9" w:themeFill="background1" w:themeFillShade="D9"/>
          </w:tcPr>
          <w:p w14:paraId="674E020C" w14:textId="0A73A9DC" w:rsidR="00413602" w:rsidRPr="006A719B" w:rsidRDefault="00830EB1" w:rsidP="00D500C9">
            <w:pPr>
              <w:rPr>
                <w:rFonts w:ascii="Arial" w:hAnsi="Arial" w:cs="Arial"/>
                <w:sz w:val="20"/>
                <w:szCs w:val="20"/>
              </w:rPr>
            </w:pPr>
            <w:r w:rsidRPr="006A719B">
              <w:rPr>
                <w:rFonts w:ascii="Arial" w:hAnsi="Arial" w:cs="Arial"/>
                <w:sz w:val="20"/>
                <w:szCs w:val="20"/>
              </w:rPr>
              <w:t>1.415,00€</w:t>
            </w:r>
          </w:p>
        </w:tc>
        <w:tc>
          <w:tcPr>
            <w:tcW w:w="1418" w:type="dxa"/>
            <w:shd w:val="clear" w:color="auto" w:fill="D9D9D9" w:themeFill="background1" w:themeFillShade="D9"/>
          </w:tcPr>
          <w:p w14:paraId="36B162AC" w14:textId="4110DAD7" w:rsidR="00413602" w:rsidRPr="006A719B" w:rsidRDefault="00830EB1" w:rsidP="00D500C9">
            <w:pPr>
              <w:rPr>
                <w:rFonts w:ascii="Arial" w:hAnsi="Arial" w:cs="Arial"/>
                <w:sz w:val="20"/>
                <w:szCs w:val="20"/>
              </w:rPr>
            </w:pPr>
            <w:r w:rsidRPr="006A719B">
              <w:rPr>
                <w:rFonts w:ascii="Arial" w:hAnsi="Arial" w:cs="Arial"/>
                <w:sz w:val="20"/>
                <w:szCs w:val="20"/>
              </w:rPr>
              <w:t>141,50€</w:t>
            </w:r>
          </w:p>
        </w:tc>
        <w:tc>
          <w:tcPr>
            <w:tcW w:w="1417" w:type="dxa"/>
            <w:shd w:val="clear" w:color="auto" w:fill="D9D9D9" w:themeFill="background1" w:themeFillShade="D9"/>
          </w:tcPr>
          <w:p w14:paraId="4E2331EE" w14:textId="4E93B8D7" w:rsidR="00413602" w:rsidRPr="006A719B" w:rsidRDefault="00830EB1" w:rsidP="00D500C9">
            <w:pPr>
              <w:rPr>
                <w:rFonts w:ascii="Arial" w:hAnsi="Arial" w:cs="Arial"/>
                <w:sz w:val="20"/>
                <w:szCs w:val="20"/>
              </w:rPr>
            </w:pPr>
            <w:r w:rsidRPr="006A719B">
              <w:rPr>
                <w:rFonts w:ascii="Arial" w:hAnsi="Arial" w:cs="Arial"/>
                <w:sz w:val="20"/>
                <w:szCs w:val="20"/>
              </w:rPr>
              <w:t>1.556,50€</w:t>
            </w:r>
          </w:p>
        </w:tc>
        <w:tc>
          <w:tcPr>
            <w:tcW w:w="1276" w:type="dxa"/>
            <w:shd w:val="clear" w:color="auto" w:fill="D9D9D9" w:themeFill="background1" w:themeFillShade="D9"/>
          </w:tcPr>
          <w:p w14:paraId="373F624F" w14:textId="347E9198" w:rsidR="00413602" w:rsidRPr="006A719B" w:rsidRDefault="00830EB1" w:rsidP="00D500C9">
            <w:pPr>
              <w:rPr>
                <w:rFonts w:ascii="Arial" w:hAnsi="Arial" w:cs="Arial"/>
                <w:sz w:val="20"/>
                <w:szCs w:val="20"/>
              </w:rPr>
            </w:pPr>
            <w:r w:rsidRPr="006A719B">
              <w:rPr>
                <w:rFonts w:ascii="Arial" w:hAnsi="Arial" w:cs="Arial"/>
                <w:sz w:val="20"/>
                <w:szCs w:val="20"/>
              </w:rPr>
              <w:t>326,86€</w:t>
            </w:r>
          </w:p>
        </w:tc>
        <w:tc>
          <w:tcPr>
            <w:tcW w:w="1381" w:type="dxa"/>
            <w:shd w:val="clear" w:color="auto" w:fill="D9D9D9" w:themeFill="background1" w:themeFillShade="D9"/>
          </w:tcPr>
          <w:p w14:paraId="15AB4B4A" w14:textId="6292D9E6" w:rsidR="00413602" w:rsidRPr="006A719B" w:rsidRDefault="00830EB1" w:rsidP="00D500C9">
            <w:pPr>
              <w:rPr>
                <w:rFonts w:ascii="Arial" w:eastAsia="Arial" w:hAnsi="Arial" w:cs="Arial"/>
                <w:sz w:val="20"/>
                <w:szCs w:val="20"/>
              </w:rPr>
            </w:pPr>
            <w:r w:rsidRPr="006A719B">
              <w:rPr>
                <w:rFonts w:ascii="Arial" w:eastAsia="Arial" w:hAnsi="Arial" w:cs="Arial"/>
                <w:sz w:val="20"/>
                <w:szCs w:val="20"/>
              </w:rPr>
              <w:t>1.883,36€</w:t>
            </w:r>
          </w:p>
        </w:tc>
      </w:tr>
      <w:tr w:rsidR="00F8655A" w:rsidRPr="006A719B" w14:paraId="469EDA94" w14:textId="77777777" w:rsidTr="00D500C9">
        <w:tc>
          <w:tcPr>
            <w:tcW w:w="993" w:type="dxa"/>
            <w:vMerge/>
            <w:shd w:val="clear" w:color="auto" w:fill="D9D9D9" w:themeFill="background1" w:themeFillShade="D9"/>
          </w:tcPr>
          <w:p w14:paraId="504AD8AC" w14:textId="77777777" w:rsidR="00F8655A" w:rsidRPr="006A719B" w:rsidRDefault="00F8655A" w:rsidP="00D500C9">
            <w:pPr>
              <w:rPr>
                <w:rFonts w:ascii="Arial" w:hAnsi="Arial" w:cs="Arial"/>
                <w:b/>
                <w:sz w:val="20"/>
                <w:szCs w:val="20"/>
              </w:rPr>
            </w:pPr>
          </w:p>
        </w:tc>
        <w:tc>
          <w:tcPr>
            <w:tcW w:w="2163" w:type="dxa"/>
            <w:shd w:val="clear" w:color="auto" w:fill="D9D9D9" w:themeFill="background1" w:themeFillShade="D9"/>
          </w:tcPr>
          <w:p w14:paraId="62672CDA" w14:textId="2961D21D" w:rsidR="00F8655A" w:rsidRPr="006A719B" w:rsidRDefault="00413602" w:rsidP="0093336C">
            <w:pPr>
              <w:pStyle w:val="Pargrafdellista"/>
              <w:suppressAutoHyphens/>
              <w:ind w:left="31"/>
              <w:rPr>
                <w:rFonts w:ascii="Arial" w:eastAsia="Times New Roman" w:hAnsi="Arial" w:cs="Arial"/>
                <w:sz w:val="20"/>
                <w:szCs w:val="20"/>
                <w:lang w:eastAsia="ca-ES"/>
              </w:rPr>
            </w:pPr>
            <w:r w:rsidRPr="006A719B">
              <w:rPr>
                <w:rFonts w:ascii="Arial" w:eastAsia="Times New Roman" w:hAnsi="Arial" w:cs="Arial"/>
                <w:sz w:val="20"/>
                <w:szCs w:val="20"/>
                <w:lang w:eastAsia="ca-ES"/>
              </w:rPr>
              <w:t>63 33800 20500: Lloguers de mobiliari Festes i actes populars</w:t>
            </w:r>
          </w:p>
        </w:tc>
        <w:tc>
          <w:tcPr>
            <w:tcW w:w="851" w:type="dxa"/>
            <w:shd w:val="clear" w:color="auto" w:fill="D9D9D9" w:themeFill="background1" w:themeFillShade="D9"/>
          </w:tcPr>
          <w:p w14:paraId="2B309664" w14:textId="787E43E1" w:rsidR="00F8655A" w:rsidRPr="006A719B" w:rsidRDefault="00413602" w:rsidP="00D500C9">
            <w:pPr>
              <w:rPr>
                <w:rFonts w:ascii="Arial" w:hAnsi="Arial" w:cs="Arial"/>
                <w:sz w:val="20"/>
                <w:szCs w:val="20"/>
              </w:rPr>
            </w:pPr>
            <w:r w:rsidRPr="006A719B">
              <w:rPr>
                <w:rFonts w:ascii="Arial" w:hAnsi="Arial" w:cs="Arial"/>
                <w:sz w:val="20"/>
                <w:szCs w:val="20"/>
              </w:rPr>
              <w:t>6</w:t>
            </w:r>
          </w:p>
        </w:tc>
        <w:tc>
          <w:tcPr>
            <w:tcW w:w="1417" w:type="dxa"/>
            <w:shd w:val="clear" w:color="auto" w:fill="D9D9D9" w:themeFill="background1" w:themeFillShade="D9"/>
          </w:tcPr>
          <w:p w14:paraId="02064316" w14:textId="61F2C39F" w:rsidR="00F8655A" w:rsidRPr="006A719B" w:rsidRDefault="00830EB1" w:rsidP="00D500C9">
            <w:pPr>
              <w:rPr>
                <w:rFonts w:ascii="Arial" w:hAnsi="Arial" w:cs="Arial"/>
                <w:sz w:val="20"/>
                <w:szCs w:val="20"/>
              </w:rPr>
            </w:pPr>
            <w:r w:rsidRPr="006A719B">
              <w:rPr>
                <w:rFonts w:ascii="Arial" w:hAnsi="Arial" w:cs="Arial"/>
                <w:sz w:val="20"/>
                <w:szCs w:val="20"/>
              </w:rPr>
              <w:t>1.106,</w:t>
            </w:r>
            <w:r w:rsidR="00F8655A" w:rsidRPr="006A719B">
              <w:rPr>
                <w:rFonts w:ascii="Arial" w:hAnsi="Arial" w:cs="Arial"/>
                <w:sz w:val="20"/>
                <w:szCs w:val="20"/>
              </w:rPr>
              <w:t>00€</w:t>
            </w:r>
          </w:p>
        </w:tc>
        <w:tc>
          <w:tcPr>
            <w:tcW w:w="1418" w:type="dxa"/>
            <w:shd w:val="clear" w:color="auto" w:fill="D9D9D9" w:themeFill="background1" w:themeFillShade="D9"/>
          </w:tcPr>
          <w:p w14:paraId="454864C7" w14:textId="5B8FF57A" w:rsidR="00F8655A" w:rsidRPr="006A719B" w:rsidRDefault="00830EB1" w:rsidP="00D500C9">
            <w:pPr>
              <w:rPr>
                <w:rFonts w:ascii="Arial" w:hAnsi="Arial" w:cs="Arial"/>
                <w:sz w:val="20"/>
                <w:szCs w:val="20"/>
              </w:rPr>
            </w:pPr>
            <w:r w:rsidRPr="006A719B">
              <w:rPr>
                <w:rFonts w:ascii="Arial" w:hAnsi="Arial" w:cs="Arial"/>
                <w:sz w:val="20"/>
                <w:szCs w:val="20"/>
              </w:rPr>
              <w:t>110,60</w:t>
            </w:r>
            <w:r w:rsidR="00F8655A" w:rsidRPr="006A719B">
              <w:rPr>
                <w:rFonts w:ascii="Arial" w:hAnsi="Arial" w:cs="Arial"/>
                <w:sz w:val="20"/>
                <w:szCs w:val="20"/>
              </w:rPr>
              <w:t>€</w:t>
            </w:r>
          </w:p>
        </w:tc>
        <w:tc>
          <w:tcPr>
            <w:tcW w:w="1417" w:type="dxa"/>
            <w:shd w:val="clear" w:color="auto" w:fill="D9D9D9" w:themeFill="background1" w:themeFillShade="D9"/>
          </w:tcPr>
          <w:p w14:paraId="054F1292" w14:textId="65C6502D" w:rsidR="00F8655A" w:rsidRPr="006A719B" w:rsidRDefault="00830EB1" w:rsidP="00D500C9">
            <w:pPr>
              <w:rPr>
                <w:rFonts w:ascii="Arial" w:hAnsi="Arial" w:cs="Arial"/>
                <w:sz w:val="20"/>
                <w:szCs w:val="20"/>
              </w:rPr>
            </w:pPr>
            <w:r w:rsidRPr="006A719B">
              <w:rPr>
                <w:rFonts w:ascii="Arial" w:hAnsi="Arial" w:cs="Arial"/>
                <w:sz w:val="20"/>
                <w:szCs w:val="20"/>
              </w:rPr>
              <w:t>1.216,60</w:t>
            </w:r>
            <w:r w:rsidR="00F8655A" w:rsidRPr="006A719B">
              <w:rPr>
                <w:rFonts w:ascii="Arial" w:hAnsi="Arial" w:cs="Arial"/>
                <w:sz w:val="20"/>
                <w:szCs w:val="20"/>
              </w:rPr>
              <w:t>€</w:t>
            </w:r>
          </w:p>
        </w:tc>
        <w:tc>
          <w:tcPr>
            <w:tcW w:w="1276" w:type="dxa"/>
            <w:shd w:val="clear" w:color="auto" w:fill="D9D9D9" w:themeFill="background1" w:themeFillShade="D9"/>
          </w:tcPr>
          <w:p w14:paraId="45882136" w14:textId="019241EF" w:rsidR="00F8655A" w:rsidRPr="006A719B" w:rsidRDefault="00830EB1" w:rsidP="00D500C9">
            <w:pPr>
              <w:rPr>
                <w:rFonts w:ascii="Arial" w:hAnsi="Arial" w:cs="Arial"/>
                <w:sz w:val="20"/>
                <w:szCs w:val="20"/>
              </w:rPr>
            </w:pPr>
            <w:r w:rsidRPr="006A719B">
              <w:rPr>
                <w:rFonts w:ascii="Arial" w:hAnsi="Arial" w:cs="Arial"/>
                <w:sz w:val="20"/>
                <w:szCs w:val="20"/>
              </w:rPr>
              <w:t>255,49</w:t>
            </w:r>
            <w:r w:rsidR="00F8655A" w:rsidRPr="006A719B">
              <w:rPr>
                <w:rFonts w:ascii="Arial" w:hAnsi="Arial" w:cs="Arial"/>
                <w:sz w:val="20"/>
                <w:szCs w:val="20"/>
              </w:rPr>
              <w:t>€</w:t>
            </w:r>
          </w:p>
        </w:tc>
        <w:tc>
          <w:tcPr>
            <w:tcW w:w="1381" w:type="dxa"/>
            <w:shd w:val="clear" w:color="auto" w:fill="D9D9D9" w:themeFill="background1" w:themeFillShade="D9"/>
          </w:tcPr>
          <w:p w14:paraId="126EFAF9" w14:textId="6F04E40F" w:rsidR="00F8655A" w:rsidRPr="006A719B" w:rsidRDefault="00830EB1" w:rsidP="00D500C9">
            <w:pPr>
              <w:rPr>
                <w:rFonts w:ascii="Arial" w:eastAsia="Arial" w:hAnsi="Arial" w:cs="Arial"/>
                <w:sz w:val="20"/>
                <w:szCs w:val="20"/>
              </w:rPr>
            </w:pPr>
            <w:r w:rsidRPr="006A719B">
              <w:rPr>
                <w:rFonts w:ascii="Arial" w:eastAsia="Arial" w:hAnsi="Arial" w:cs="Arial"/>
                <w:sz w:val="20"/>
                <w:szCs w:val="20"/>
              </w:rPr>
              <w:t>1.472,09</w:t>
            </w:r>
            <w:r w:rsidR="00F8655A" w:rsidRPr="006A719B">
              <w:rPr>
                <w:rFonts w:ascii="Arial" w:eastAsia="Arial" w:hAnsi="Arial" w:cs="Arial"/>
                <w:sz w:val="20"/>
                <w:szCs w:val="20"/>
              </w:rPr>
              <w:t>€</w:t>
            </w:r>
          </w:p>
        </w:tc>
      </w:tr>
      <w:tr w:rsidR="00F8655A" w:rsidRPr="006A719B" w14:paraId="037337DB" w14:textId="77777777" w:rsidTr="00D500C9">
        <w:tc>
          <w:tcPr>
            <w:tcW w:w="993" w:type="dxa"/>
            <w:vMerge/>
            <w:shd w:val="clear" w:color="auto" w:fill="D9D9D9" w:themeFill="background1" w:themeFillShade="D9"/>
          </w:tcPr>
          <w:p w14:paraId="57343B7A" w14:textId="77777777" w:rsidR="00F8655A" w:rsidRPr="006A719B" w:rsidRDefault="00F8655A" w:rsidP="00D500C9">
            <w:pPr>
              <w:rPr>
                <w:rFonts w:ascii="Arial" w:hAnsi="Arial" w:cs="Arial"/>
                <w:b/>
                <w:sz w:val="20"/>
                <w:szCs w:val="20"/>
              </w:rPr>
            </w:pPr>
          </w:p>
        </w:tc>
        <w:tc>
          <w:tcPr>
            <w:tcW w:w="2163" w:type="dxa"/>
            <w:shd w:val="clear" w:color="auto" w:fill="D9D9D9" w:themeFill="background1" w:themeFillShade="D9"/>
          </w:tcPr>
          <w:p w14:paraId="09DA9DC0" w14:textId="70155244" w:rsidR="00F8655A" w:rsidRPr="006A719B" w:rsidRDefault="00413602" w:rsidP="0093336C">
            <w:pPr>
              <w:pStyle w:val="Pargrafdellista"/>
              <w:suppressAutoHyphens/>
              <w:ind w:left="0"/>
              <w:rPr>
                <w:rFonts w:ascii="Arial" w:eastAsia="Times New Roman" w:hAnsi="Arial" w:cs="Arial"/>
                <w:sz w:val="20"/>
                <w:szCs w:val="20"/>
                <w:lang w:eastAsia="ca-ES"/>
              </w:rPr>
            </w:pPr>
            <w:r w:rsidRPr="006A719B">
              <w:rPr>
                <w:rFonts w:ascii="Arial" w:eastAsia="Times New Roman" w:hAnsi="Arial" w:cs="Arial"/>
                <w:sz w:val="20"/>
                <w:szCs w:val="20"/>
                <w:lang w:eastAsia="ca-ES"/>
              </w:rPr>
              <w:t>63 33800 20500: Lloguers de mobiliari Festes i actes populars</w:t>
            </w:r>
          </w:p>
        </w:tc>
        <w:tc>
          <w:tcPr>
            <w:tcW w:w="851" w:type="dxa"/>
            <w:shd w:val="clear" w:color="auto" w:fill="D9D9D9" w:themeFill="background1" w:themeFillShade="D9"/>
          </w:tcPr>
          <w:p w14:paraId="22E28DD7" w14:textId="36CDE940" w:rsidR="00F8655A" w:rsidRPr="006A719B" w:rsidRDefault="00413602" w:rsidP="00D500C9">
            <w:pPr>
              <w:rPr>
                <w:rFonts w:ascii="Arial" w:hAnsi="Arial" w:cs="Arial"/>
                <w:sz w:val="20"/>
                <w:szCs w:val="20"/>
              </w:rPr>
            </w:pPr>
            <w:r w:rsidRPr="006A719B">
              <w:rPr>
                <w:rFonts w:ascii="Arial" w:hAnsi="Arial" w:cs="Arial"/>
                <w:sz w:val="20"/>
                <w:szCs w:val="20"/>
              </w:rPr>
              <w:t>7</w:t>
            </w:r>
          </w:p>
        </w:tc>
        <w:tc>
          <w:tcPr>
            <w:tcW w:w="1417" w:type="dxa"/>
            <w:shd w:val="clear" w:color="auto" w:fill="D9D9D9" w:themeFill="background1" w:themeFillShade="D9"/>
          </w:tcPr>
          <w:p w14:paraId="686848B2" w14:textId="2C19D034" w:rsidR="00F8655A" w:rsidRPr="006A719B" w:rsidRDefault="00830EB1" w:rsidP="00D500C9">
            <w:pPr>
              <w:rPr>
                <w:rFonts w:ascii="Arial" w:hAnsi="Arial" w:cs="Arial"/>
                <w:sz w:val="20"/>
                <w:szCs w:val="20"/>
              </w:rPr>
            </w:pPr>
            <w:r w:rsidRPr="006A719B">
              <w:rPr>
                <w:rFonts w:ascii="Arial" w:eastAsia="Arial" w:hAnsi="Arial" w:cs="Arial"/>
                <w:bCs/>
                <w:w w:val="90"/>
                <w:sz w:val="20"/>
                <w:szCs w:val="20"/>
              </w:rPr>
              <w:t>6.600,00</w:t>
            </w:r>
            <w:r w:rsidR="00F8655A" w:rsidRPr="006A719B">
              <w:rPr>
                <w:rFonts w:ascii="Arial" w:hAnsi="Arial" w:cs="Arial"/>
                <w:sz w:val="20"/>
                <w:szCs w:val="20"/>
              </w:rPr>
              <w:t>€</w:t>
            </w:r>
          </w:p>
        </w:tc>
        <w:tc>
          <w:tcPr>
            <w:tcW w:w="1418" w:type="dxa"/>
            <w:shd w:val="clear" w:color="auto" w:fill="D9D9D9" w:themeFill="background1" w:themeFillShade="D9"/>
          </w:tcPr>
          <w:p w14:paraId="03B9BB78" w14:textId="1892A0FF" w:rsidR="00F8655A" w:rsidRPr="006A719B" w:rsidRDefault="00830EB1" w:rsidP="00D500C9">
            <w:pPr>
              <w:rPr>
                <w:rFonts w:ascii="Arial" w:hAnsi="Arial" w:cs="Arial"/>
                <w:sz w:val="20"/>
                <w:szCs w:val="20"/>
              </w:rPr>
            </w:pPr>
            <w:r w:rsidRPr="006A719B">
              <w:rPr>
                <w:rFonts w:ascii="Arial" w:hAnsi="Arial" w:cs="Arial"/>
                <w:sz w:val="20"/>
                <w:szCs w:val="20"/>
              </w:rPr>
              <w:t>660,00</w:t>
            </w:r>
            <w:r w:rsidR="00F8655A" w:rsidRPr="006A719B">
              <w:rPr>
                <w:rFonts w:ascii="Arial" w:hAnsi="Arial" w:cs="Arial"/>
                <w:sz w:val="20"/>
                <w:szCs w:val="20"/>
              </w:rPr>
              <w:t>€</w:t>
            </w:r>
          </w:p>
        </w:tc>
        <w:tc>
          <w:tcPr>
            <w:tcW w:w="1417" w:type="dxa"/>
            <w:shd w:val="clear" w:color="auto" w:fill="D9D9D9" w:themeFill="background1" w:themeFillShade="D9"/>
          </w:tcPr>
          <w:p w14:paraId="0759A62A" w14:textId="39A503F5" w:rsidR="00F8655A" w:rsidRPr="006A719B" w:rsidRDefault="00830EB1" w:rsidP="00D500C9">
            <w:pPr>
              <w:rPr>
                <w:rFonts w:ascii="Arial" w:hAnsi="Arial" w:cs="Arial"/>
                <w:sz w:val="20"/>
                <w:szCs w:val="20"/>
              </w:rPr>
            </w:pPr>
            <w:r w:rsidRPr="006A719B">
              <w:rPr>
                <w:rFonts w:ascii="Arial" w:hAnsi="Arial" w:cs="Arial"/>
                <w:sz w:val="20"/>
                <w:szCs w:val="20"/>
              </w:rPr>
              <w:t>7.260,00</w:t>
            </w:r>
            <w:r w:rsidR="00F8655A" w:rsidRPr="006A719B">
              <w:rPr>
                <w:rFonts w:ascii="Arial" w:hAnsi="Arial" w:cs="Arial"/>
                <w:sz w:val="20"/>
                <w:szCs w:val="20"/>
              </w:rPr>
              <w:t>€</w:t>
            </w:r>
          </w:p>
        </w:tc>
        <w:tc>
          <w:tcPr>
            <w:tcW w:w="1276" w:type="dxa"/>
            <w:shd w:val="clear" w:color="auto" w:fill="D9D9D9" w:themeFill="background1" w:themeFillShade="D9"/>
          </w:tcPr>
          <w:p w14:paraId="15485C3F" w14:textId="6FAC4B34" w:rsidR="00F8655A" w:rsidRPr="006A719B" w:rsidRDefault="00830EB1" w:rsidP="00D500C9">
            <w:pPr>
              <w:rPr>
                <w:rFonts w:ascii="Arial" w:hAnsi="Arial" w:cs="Arial"/>
                <w:sz w:val="20"/>
                <w:szCs w:val="20"/>
              </w:rPr>
            </w:pPr>
            <w:r w:rsidRPr="006A719B">
              <w:rPr>
                <w:rFonts w:ascii="Arial" w:hAnsi="Arial" w:cs="Arial"/>
                <w:sz w:val="20"/>
                <w:szCs w:val="20"/>
              </w:rPr>
              <w:t>1.524,60</w:t>
            </w:r>
            <w:r w:rsidR="00F8655A" w:rsidRPr="006A719B">
              <w:rPr>
                <w:rFonts w:ascii="Arial" w:hAnsi="Arial" w:cs="Arial"/>
                <w:sz w:val="20"/>
                <w:szCs w:val="20"/>
              </w:rPr>
              <w:t>€</w:t>
            </w:r>
          </w:p>
        </w:tc>
        <w:tc>
          <w:tcPr>
            <w:tcW w:w="1381" w:type="dxa"/>
            <w:shd w:val="clear" w:color="auto" w:fill="D9D9D9" w:themeFill="background1" w:themeFillShade="D9"/>
          </w:tcPr>
          <w:p w14:paraId="14079F34" w14:textId="5C671781" w:rsidR="00F8655A" w:rsidRPr="006A719B" w:rsidRDefault="00830EB1" w:rsidP="00D500C9">
            <w:pPr>
              <w:rPr>
                <w:rFonts w:ascii="Arial" w:eastAsia="Arial" w:hAnsi="Arial" w:cs="Arial"/>
                <w:sz w:val="20"/>
                <w:szCs w:val="20"/>
              </w:rPr>
            </w:pPr>
            <w:r w:rsidRPr="006A719B">
              <w:rPr>
                <w:rFonts w:ascii="Arial" w:eastAsia="Arial" w:hAnsi="Arial" w:cs="Arial"/>
                <w:sz w:val="20"/>
                <w:szCs w:val="20"/>
              </w:rPr>
              <w:t>8.784,60</w:t>
            </w:r>
            <w:r w:rsidR="00F8655A" w:rsidRPr="006A719B">
              <w:rPr>
                <w:rFonts w:ascii="Arial" w:eastAsia="Arial" w:hAnsi="Arial" w:cs="Arial"/>
                <w:sz w:val="20"/>
                <w:szCs w:val="20"/>
              </w:rPr>
              <w:t>€</w:t>
            </w:r>
          </w:p>
        </w:tc>
      </w:tr>
      <w:tr w:rsidR="00F8655A" w:rsidRPr="006A719B" w14:paraId="3BE0FF61" w14:textId="77777777" w:rsidTr="00D500C9">
        <w:tc>
          <w:tcPr>
            <w:tcW w:w="993" w:type="dxa"/>
            <w:shd w:val="clear" w:color="auto" w:fill="BFBFBF" w:themeFill="background1" w:themeFillShade="BF"/>
          </w:tcPr>
          <w:p w14:paraId="7632753E" w14:textId="77777777" w:rsidR="00F8655A" w:rsidRPr="006A719B" w:rsidRDefault="00F8655A" w:rsidP="00D500C9">
            <w:pPr>
              <w:rPr>
                <w:rFonts w:ascii="Arial" w:hAnsi="Arial" w:cs="Arial"/>
                <w:b/>
                <w:sz w:val="20"/>
                <w:szCs w:val="20"/>
              </w:rPr>
            </w:pPr>
            <w:r w:rsidRPr="006A719B">
              <w:rPr>
                <w:rFonts w:ascii="Arial" w:hAnsi="Arial" w:cs="Arial"/>
                <w:b/>
                <w:sz w:val="20"/>
                <w:szCs w:val="20"/>
              </w:rPr>
              <w:t>TOTAL</w:t>
            </w:r>
          </w:p>
        </w:tc>
        <w:tc>
          <w:tcPr>
            <w:tcW w:w="2163" w:type="dxa"/>
            <w:shd w:val="clear" w:color="auto" w:fill="BFBFBF" w:themeFill="background1" w:themeFillShade="BF"/>
          </w:tcPr>
          <w:p w14:paraId="08C8BD91" w14:textId="77777777" w:rsidR="00F8655A" w:rsidRPr="006A719B" w:rsidRDefault="00F8655A" w:rsidP="00D500C9">
            <w:pPr>
              <w:rPr>
                <w:rFonts w:ascii="Arial" w:hAnsi="Arial" w:cs="Arial"/>
                <w:sz w:val="20"/>
                <w:szCs w:val="20"/>
              </w:rPr>
            </w:pPr>
          </w:p>
        </w:tc>
        <w:tc>
          <w:tcPr>
            <w:tcW w:w="851" w:type="dxa"/>
            <w:shd w:val="clear" w:color="auto" w:fill="BFBFBF" w:themeFill="background1" w:themeFillShade="BF"/>
          </w:tcPr>
          <w:p w14:paraId="181D28D6" w14:textId="77777777" w:rsidR="00F8655A" w:rsidRPr="006A719B" w:rsidRDefault="00F8655A" w:rsidP="00D500C9">
            <w:pPr>
              <w:rPr>
                <w:rFonts w:ascii="Arial" w:hAnsi="Arial" w:cs="Arial"/>
                <w:b/>
                <w:bCs/>
                <w:sz w:val="20"/>
                <w:szCs w:val="20"/>
              </w:rPr>
            </w:pPr>
          </w:p>
        </w:tc>
        <w:tc>
          <w:tcPr>
            <w:tcW w:w="1417" w:type="dxa"/>
            <w:shd w:val="clear" w:color="auto" w:fill="BFBFBF" w:themeFill="background1" w:themeFillShade="BF"/>
          </w:tcPr>
          <w:p w14:paraId="31B46652" w14:textId="6F08B547" w:rsidR="00F8655A" w:rsidRPr="006A719B" w:rsidRDefault="00F8655A" w:rsidP="00D500C9">
            <w:pPr>
              <w:rPr>
                <w:rFonts w:ascii="Arial" w:hAnsi="Arial" w:cs="Arial"/>
                <w:b/>
                <w:bCs/>
                <w:sz w:val="20"/>
                <w:szCs w:val="20"/>
              </w:rPr>
            </w:pPr>
            <w:r w:rsidRPr="006A719B">
              <w:rPr>
                <w:rFonts w:ascii="Arial" w:hAnsi="Arial" w:cs="Arial"/>
                <w:b/>
                <w:bCs/>
                <w:sz w:val="20"/>
                <w:szCs w:val="20"/>
              </w:rPr>
              <w:t>2</w:t>
            </w:r>
            <w:r w:rsidR="00830EB1" w:rsidRPr="006A719B">
              <w:rPr>
                <w:rFonts w:ascii="Arial" w:hAnsi="Arial" w:cs="Arial"/>
                <w:b/>
                <w:bCs/>
                <w:sz w:val="20"/>
                <w:szCs w:val="20"/>
              </w:rPr>
              <w:t>2.403,00</w:t>
            </w:r>
            <w:r w:rsidRPr="006A719B">
              <w:rPr>
                <w:rFonts w:ascii="Arial" w:hAnsi="Arial" w:cs="Arial"/>
                <w:b/>
                <w:bCs/>
                <w:sz w:val="20"/>
                <w:szCs w:val="20"/>
              </w:rPr>
              <w:t>€</w:t>
            </w:r>
          </w:p>
        </w:tc>
        <w:tc>
          <w:tcPr>
            <w:tcW w:w="1418" w:type="dxa"/>
            <w:shd w:val="clear" w:color="auto" w:fill="BFBFBF" w:themeFill="background1" w:themeFillShade="BF"/>
          </w:tcPr>
          <w:p w14:paraId="70C623B0" w14:textId="569DDFA7" w:rsidR="00F8655A" w:rsidRPr="006A719B" w:rsidRDefault="00F8655A" w:rsidP="00D500C9">
            <w:pPr>
              <w:rPr>
                <w:rFonts w:ascii="Arial" w:hAnsi="Arial" w:cs="Arial"/>
                <w:b/>
                <w:bCs/>
                <w:sz w:val="20"/>
                <w:szCs w:val="20"/>
              </w:rPr>
            </w:pPr>
            <w:r w:rsidRPr="006A719B">
              <w:rPr>
                <w:rFonts w:ascii="Arial" w:hAnsi="Arial" w:cs="Arial"/>
                <w:b/>
                <w:bCs/>
                <w:sz w:val="20"/>
                <w:szCs w:val="20"/>
              </w:rPr>
              <w:t>2</w:t>
            </w:r>
            <w:r w:rsidR="00830EB1" w:rsidRPr="006A719B">
              <w:rPr>
                <w:rFonts w:ascii="Arial" w:hAnsi="Arial" w:cs="Arial"/>
                <w:b/>
                <w:bCs/>
                <w:sz w:val="20"/>
                <w:szCs w:val="20"/>
              </w:rPr>
              <w:t>.240,30</w:t>
            </w:r>
            <w:r w:rsidRPr="006A719B">
              <w:rPr>
                <w:rFonts w:ascii="Arial" w:hAnsi="Arial" w:cs="Arial"/>
                <w:b/>
                <w:bCs/>
                <w:sz w:val="20"/>
                <w:szCs w:val="20"/>
              </w:rPr>
              <w:t>€</w:t>
            </w:r>
          </w:p>
        </w:tc>
        <w:tc>
          <w:tcPr>
            <w:tcW w:w="1417" w:type="dxa"/>
            <w:shd w:val="clear" w:color="auto" w:fill="BFBFBF" w:themeFill="background1" w:themeFillShade="BF"/>
          </w:tcPr>
          <w:p w14:paraId="7C541736" w14:textId="463332C6" w:rsidR="00F8655A" w:rsidRPr="006A719B" w:rsidRDefault="00F8655A" w:rsidP="00D500C9">
            <w:pPr>
              <w:rPr>
                <w:rFonts w:ascii="Arial" w:hAnsi="Arial" w:cs="Arial"/>
                <w:b/>
                <w:bCs/>
                <w:sz w:val="20"/>
                <w:szCs w:val="20"/>
              </w:rPr>
            </w:pPr>
            <w:r w:rsidRPr="006A719B">
              <w:rPr>
                <w:rFonts w:ascii="Arial" w:hAnsi="Arial" w:cs="Arial"/>
                <w:b/>
                <w:bCs/>
                <w:sz w:val="20"/>
                <w:szCs w:val="20"/>
              </w:rPr>
              <w:t>2</w:t>
            </w:r>
            <w:r w:rsidR="00830EB1" w:rsidRPr="006A719B">
              <w:rPr>
                <w:rFonts w:ascii="Arial" w:hAnsi="Arial" w:cs="Arial"/>
                <w:b/>
                <w:bCs/>
                <w:sz w:val="20"/>
                <w:szCs w:val="20"/>
              </w:rPr>
              <w:t>4.643,30</w:t>
            </w:r>
            <w:r w:rsidRPr="006A719B">
              <w:rPr>
                <w:rFonts w:ascii="Arial" w:hAnsi="Arial" w:cs="Arial"/>
                <w:b/>
                <w:bCs/>
                <w:sz w:val="20"/>
                <w:szCs w:val="20"/>
              </w:rPr>
              <w:t>€</w:t>
            </w:r>
          </w:p>
        </w:tc>
        <w:tc>
          <w:tcPr>
            <w:tcW w:w="1276" w:type="dxa"/>
            <w:shd w:val="clear" w:color="auto" w:fill="BFBFBF" w:themeFill="background1" w:themeFillShade="BF"/>
          </w:tcPr>
          <w:p w14:paraId="410B719F" w14:textId="41121716" w:rsidR="00F8655A" w:rsidRPr="006A719B" w:rsidRDefault="00830EB1" w:rsidP="00D500C9">
            <w:pPr>
              <w:rPr>
                <w:rFonts w:ascii="Arial" w:hAnsi="Arial" w:cs="Arial"/>
                <w:b/>
                <w:bCs/>
                <w:sz w:val="20"/>
                <w:szCs w:val="20"/>
              </w:rPr>
            </w:pPr>
            <w:r w:rsidRPr="006A719B">
              <w:rPr>
                <w:rFonts w:ascii="Arial" w:hAnsi="Arial" w:cs="Arial"/>
                <w:b/>
                <w:bCs/>
                <w:sz w:val="20"/>
                <w:szCs w:val="20"/>
              </w:rPr>
              <w:t>5.175,09</w:t>
            </w:r>
            <w:r w:rsidR="00F8655A" w:rsidRPr="006A719B">
              <w:rPr>
                <w:rFonts w:ascii="Arial" w:hAnsi="Arial" w:cs="Arial"/>
                <w:b/>
                <w:bCs/>
                <w:sz w:val="20"/>
                <w:szCs w:val="20"/>
              </w:rPr>
              <w:t>€</w:t>
            </w:r>
          </w:p>
        </w:tc>
        <w:tc>
          <w:tcPr>
            <w:tcW w:w="1381" w:type="dxa"/>
            <w:shd w:val="clear" w:color="auto" w:fill="BFBFBF" w:themeFill="background1" w:themeFillShade="BF"/>
          </w:tcPr>
          <w:p w14:paraId="6F12B61A" w14:textId="15B6B755" w:rsidR="00F8655A" w:rsidRPr="006A719B" w:rsidRDefault="00830EB1" w:rsidP="00D500C9">
            <w:pPr>
              <w:rPr>
                <w:rFonts w:ascii="Arial" w:eastAsia="Arial" w:hAnsi="Arial" w:cs="Arial"/>
                <w:b/>
                <w:bCs/>
                <w:sz w:val="20"/>
                <w:szCs w:val="20"/>
              </w:rPr>
            </w:pPr>
            <w:r w:rsidRPr="006A719B">
              <w:rPr>
                <w:rFonts w:ascii="Arial" w:eastAsia="Arial" w:hAnsi="Arial" w:cs="Arial"/>
                <w:b/>
                <w:bCs/>
                <w:sz w:val="20"/>
                <w:szCs w:val="20"/>
              </w:rPr>
              <w:t>29.818,39</w:t>
            </w:r>
            <w:r w:rsidR="00F8655A" w:rsidRPr="006A719B">
              <w:rPr>
                <w:rFonts w:ascii="Arial" w:eastAsia="Arial" w:hAnsi="Arial" w:cs="Arial"/>
                <w:b/>
                <w:bCs/>
                <w:sz w:val="20"/>
                <w:szCs w:val="20"/>
              </w:rPr>
              <w:t>€</w:t>
            </w:r>
          </w:p>
        </w:tc>
      </w:tr>
      <w:bookmarkEnd w:id="9"/>
      <w:bookmarkEnd w:id="10"/>
    </w:tbl>
    <w:p w14:paraId="02241C61" w14:textId="77777777" w:rsidR="00F8655A" w:rsidRPr="006A719B" w:rsidRDefault="00F8655A" w:rsidP="00FC5C89">
      <w:pPr>
        <w:rPr>
          <w:rFonts w:ascii="Arial" w:hAnsi="Arial" w:cs="Arial"/>
          <w:sz w:val="20"/>
          <w:szCs w:val="20"/>
        </w:rPr>
      </w:pPr>
    </w:p>
    <w:p w14:paraId="392C0F78" w14:textId="77777777" w:rsidR="00F8655A" w:rsidRPr="006A719B" w:rsidRDefault="00F8655A" w:rsidP="00FC5C89">
      <w:pPr>
        <w:rPr>
          <w:rFonts w:ascii="Arial" w:hAnsi="Arial" w:cs="Arial"/>
          <w:sz w:val="20"/>
          <w:szCs w:val="20"/>
        </w:rPr>
      </w:pPr>
    </w:p>
    <w:p w14:paraId="6B8F8AA0" w14:textId="77777777" w:rsidR="00FC5C89" w:rsidRPr="006A719B" w:rsidRDefault="00FC5C89" w:rsidP="00FC5C89">
      <w:pPr>
        <w:pStyle w:val="Textindependent"/>
        <w:jc w:val="both"/>
        <w:rPr>
          <w:rFonts w:ascii="Arial" w:eastAsia="Arial" w:hAnsi="Arial" w:cs="Arial"/>
          <w:b/>
          <w:bCs/>
          <w:w w:val="95"/>
          <w:sz w:val="20"/>
          <w:szCs w:val="20"/>
        </w:rPr>
      </w:pPr>
      <w:r w:rsidRPr="006A719B">
        <w:rPr>
          <w:rFonts w:ascii="Arial" w:eastAsia="Arial" w:hAnsi="Arial" w:cs="Arial"/>
          <w:b/>
          <w:bCs/>
          <w:w w:val="95"/>
          <w:sz w:val="20"/>
          <w:szCs w:val="20"/>
        </w:rPr>
        <w:t>Clàusula 4. Durada del contracte</w:t>
      </w:r>
    </w:p>
    <w:p w14:paraId="7CC60AF1" w14:textId="3F30AA49"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b/>
          <w:bCs/>
          <w:w w:val="95"/>
          <w:sz w:val="20"/>
          <w:szCs w:val="20"/>
          <w:u w:val="single"/>
        </w:rPr>
        <w:t>La durada del contracte serà de un (1) any</w:t>
      </w:r>
      <w:r w:rsidRPr="006A719B">
        <w:rPr>
          <w:rFonts w:ascii="Arial" w:eastAsia="Arial" w:hAnsi="Arial" w:cs="Arial"/>
          <w:w w:val="95"/>
          <w:sz w:val="20"/>
          <w:szCs w:val="20"/>
        </w:rPr>
        <w:t>, a comptar a partir del dia 1 de gener de 2024</w:t>
      </w:r>
      <w:r w:rsidR="00164319" w:rsidRPr="006A719B">
        <w:rPr>
          <w:rFonts w:ascii="Arial" w:eastAsia="Arial" w:hAnsi="Arial" w:cs="Arial"/>
          <w:w w:val="95"/>
          <w:sz w:val="20"/>
          <w:szCs w:val="20"/>
        </w:rPr>
        <w:t>, o si aquesta fos més tard, des de la data de la signatura de l’annex 3</w:t>
      </w:r>
      <w:r w:rsidRPr="006A719B">
        <w:rPr>
          <w:rFonts w:ascii="Arial" w:eastAsia="Arial" w:hAnsi="Arial" w:cs="Arial"/>
          <w:w w:val="95"/>
          <w:sz w:val="20"/>
          <w:szCs w:val="20"/>
        </w:rPr>
        <w:t>.</w:t>
      </w:r>
      <w:r w:rsidR="007C7C36" w:rsidRPr="006A719B">
        <w:rPr>
          <w:rFonts w:ascii="Arial" w:eastAsia="Arial" w:hAnsi="Arial" w:cs="Arial"/>
          <w:w w:val="95"/>
          <w:sz w:val="20"/>
          <w:szCs w:val="20"/>
        </w:rPr>
        <w:t>No es preveuen pròrrogues.</w:t>
      </w:r>
    </w:p>
    <w:p w14:paraId="549EB24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729B823" w14:textId="6B4B5B32"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durada del contracte s’ha establert, en els termes anteriors, per facilitar la concurrència d’empreses a la licitació, atès que, pel baix import de cada lot, garanteix una relació contractual estable amb la licitadora que permet a les parts assegurar un millor equilibri entre l’import del contracte i la càrrega administrativa que comporta.</w:t>
      </w:r>
    </w:p>
    <w:p w14:paraId="468A03F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7C6C7C3" w14:textId="77777777" w:rsidR="00FC5C89" w:rsidRPr="006A719B" w:rsidRDefault="00FC5C89" w:rsidP="00FC5C89">
      <w:pPr>
        <w:rPr>
          <w:rFonts w:ascii="Arial" w:hAnsi="Arial" w:cs="Arial"/>
          <w:sz w:val="20"/>
          <w:szCs w:val="20"/>
        </w:rPr>
      </w:pPr>
    </w:p>
    <w:p w14:paraId="5FEA640C" w14:textId="77777777" w:rsidR="00FC5C89" w:rsidRPr="006A719B" w:rsidRDefault="00FC5C89" w:rsidP="00FC5C89">
      <w:pPr>
        <w:pStyle w:val="Textindependent"/>
        <w:jc w:val="both"/>
        <w:rPr>
          <w:rFonts w:ascii="Arial" w:eastAsia="Arial" w:hAnsi="Arial" w:cs="Arial"/>
          <w:b/>
          <w:bCs/>
          <w:sz w:val="20"/>
          <w:szCs w:val="20"/>
        </w:rPr>
      </w:pPr>
      <w:r w:rsidRPr="006A719B">
        <w:rPr>
          <w:rFonts w:ascii="Arial" w:eastAsia="Arial" w:hAnsi="Arial" w:cs="Arial"/>
          <w:b/>
          <w:bCs/>
          <w:sz w:val="20"/>
          <w:szCs w:val="20"/>
        </w:rPr>
        <w:t>Clàusula 5. Òrgan de contractació. Perfil de contractant</w:t>
      </w:r>
    </w:p>
    <w:p w14:paraId="3E0D02E4" w14:textId="77777777" w:rsidR="00FC5C89" w:rsidRPr="006A719B" w:rsidRDefault="00FC5C89" w:rsidP="00FC5C89">
      <w:pPr>
        <w:pStyle w:val="Textindependent"/>
        <w:jc w:val="both"/>
        <w:rPr>
          <w:rFonts w:ascii="Arial" w:eastAsia="Arial" w:hAnsi="Arial" w:cs="Arial"/>
          <w:sz w:val="20"/>
          <w:szCs w:val="20"/>
        </w:rPr>
      </w:pPr>
      <w:r w:rsidRPr="006A719B">
        <w:rPr>
          <w:rFonts w:ascii="Arial" w:eastAsia="Arial" w:hAnsi="Arial" w:cs="Arial"/>
          <w:sz w:val="20"/>
          <w:szCs w:val="20"/>
        </w:rPr>
        <w:t>L’òrgan de contractació és l’Alcaldia de l’Ajuntament, encara que la competència per tramitar la present contractació es troba delegada a la Junta de Govern Local d’acord amb el decret d’alcaldia de delegació de competències.</w:t>
      </w:r>
    </w:p>
    <w:p w14:paraId="1434B933" w14:textId="77777777" w:rsidR="00FC5C89" w:rsidRPr="006A719B" w:rsidRDefault="00FC5C89" w:rsidP="00FC5C89">
      <w:pPr>
        <w:pStyle w:val="Textindependent"/>
        <w:jc w:val="both"/>
        <w:rPr>
          <w:rFonts w:ascii="Arial" w:eastAsia="Arial" w:hAnsi="Arial" w:cs="Arial"/>
          <w:sz w:val="20"/>
          <w:szCs w:val="20"/>
        </w:rPr>
      </w:pPr>
    </w:p>
    <w:p w14:paraId="5A95210D" w14:textId="77777777" w:rsidR="00164319" w:rsidRPr="006A719B" w:rsidRDefault="00FC5C89" w:rsidP="00FC5C89">
      <w:pPr>
        <w:pStyle w:val="Textindependent"/>
        <w:jc w:val="both"/>
        <w:rPr>
          <w:rFonts w:ascii="Arial" w:eastAsia="Arial" w:hAnsi="Arial" w:cs="Arial"/>
          <w:sz w:val="20"/>
          <w:szCs w:val="20"/>
        </w:rPr>
      </w:pPr>
      <w:r w:rsidRPr="006A719B">
        <w:rPr>
          <w:rFonts w:ascii="Arial" w:eastAsia="Arial" w:hAnsi="Arial" w:cs="Arial"/>
          <w:sz w:val="20"/>
          <w:szCs w:val="20"/>
        </w:rPr>
        <w:t xml:space="preserve">El perfil de contractant es troba allotjat en la Plataforma de Serveis de Contractació Pública de la Generalitat de Catalunya: </w:t>
      </w:r>
    </w:p>
    <w:p w14:paraId="7ABCB9C8" w14:textId="77777777" w:rsidR="00164319" w:rsidRPr="006A719B" w:rsidRDefault="00164319" w:rsidP="00FC5C89">
      <w:pPr>
        <w:pStyle w:val="Textindependent"/>
        <w:jc w:val="both"/>
        <w:rPr>
          <w:rFonts w:ascii="Arial" w:eastAsia="Arial" w:hAnsi="Arial" w:cs="Arial"/>
          <w:sz w:val="20"/>
          <w:szCs w:val="20"/>
        </w:rPr>
      </w:pPr>
    </w:p>
    <w:p w14:paraId="45B1A13C" w14:textId="18EDE09F" w:rsidR="00FC5C89" w:rsidRDefault="00B31AD6" w:rsidP="00FC5C89">
      <w:pPr>
        <w:pStyle w:val="Textindependent"/>
        <w:jc w:val="both"/>
        <w:rPr>
          <w:rStyle w:val="Enlla"/>
          <w:rFonts w:ascii="Arial" w:hAnsi="Arial" w:cs="Arial"/>
          <w:sz w:val="20"/>
          <w:szCs w:val="20"/>
        </w:rPr>
      </w:pPr>
      <w:hyperlink r:id="rId10" w:history="1">
        <w:r w:rsidR="00164319" w:rsidRPr="006A719B">
          <w:rPr>
            <w:rStyle w:val="Enlla"/>
            <w:rFonts w:ascii="Arial" w:hAnsi="Arial" w:cs="Arial"/>
            <w:sz w:val="20"/>
            <w:szCs w:val="20"/>
          </w:rPr>
          <w:t>https://contractaciopublica.gencat.cat/ecofin_pscp/AppJava/cap.do?keyword=vilosell&amp;reqCode=viewDetail&amp;idCap=1419409</w:t>
        </w:r>
      </w:hyperlink>
    </w:p>
    <w:p w14:paraId="509B9DB0" w14:textId="77777777" w:rsidR="00F1227B" w:rsidRPr="00F1227B" w:rsidRDefault="00F1227B" w:rsidP="00F1227B"/>
    <w:p w14:paraId="2A58AE24" w14:textId="77777777" w:rsidR="00FC5C89" w:rsidRPr="006A719B" w:rsidRDefault="00FC5C89" w:rsidP="00FC5C89">
      <w:pPr>
        <w:ind w:right="140"/>
        <w:rPr>
          <w:rFonts w:ascii="Arial" w:eastAsia="Arial" w:hAnsi="Arial" w:cs="Arial"/>
          <w:sz w:val="20"/>
          <w:szCs w:val="20"/>
          <w:lang w:eastAsia="ca-ES"/>
        </w:rPr>
      </w:pPr>
      <w:r w:rsidRPr="006A719B">
        <w:rPr>
          <w:rFonts w:ascii="Arial" w:eastAsia="Arial" w:hAnsi="Arial" w:cs="Arial"/>
          <w:sz w:val="20"/>
          <w:szCs w:val="20"/>
          <w:lang w:eastAsia="ca-ES"/>
        </w:rPr>
        <w:t xml:space="preserve">Les persones interessades en el procediment de licitació podran sol·licitar a l’òrgan de contractació informació addicional sobre els plecs i demés documentació complementària en l’adreça electrònica, que s’indica a continuació, </w:t>
      </w:r>
      <w:r w:rsidRPr="006A719B">
        <w:rPr>
          <w:rFonts w:ascii="Arial" w:eastAsia="Arial" w:hAnsi="Arial" w:cs="Arial"/>
          <w:sz w:val="20"/>
          <w:szCs w:val="20"/>
        </w:rPr>
        <w:t xml:space="preserve">apartat “tauler d’anuncis” i dins d’aquest “dubtes i preguntes”, </w:t>
      </w:r>
      <w:r w:rsidRPr="006A719B">
        <w:rPr>
          <w:rFonts w:ascii="Arial" w:eastAsia="Arial" w:hAnsi="Arial" w:cs="Arial"/>
          <w:sz w:val="20"/>
          <w:szCs w:val="20"/>
          <w:lang w:eastAsia="ca-ES"/>
        </w:rPr>
        <w:t>el qual la facilitarà almenys 6 dies abans de què finalitzi el termini fixat per a la presentació d’ofertes, sempre que l'hagin demanat almenys 12 dies abans del transcurs del termini de presentació de les proposicions</w:t>
      </w:r>
    </w:p>
    <w:p w14:paraId="271D5B5E" w14:textId="77777777" w:rsidR="00FC5C89" w:rsidRPr="006A719B" w:rsidRDefault="00FC5C89" w:rsidP="00FC5C89">
      <w:pPr>
        <w:ind w:right="140"/>
        <w:rPr>
          <w:rFonts w:ascii="Arial" w:eastAsia="Arial" w:hAnsi="Arial" w:cs="Arial"/>
          <w:sz w:val="20"/>
          <w:szCs w:val="20"/>
          <w:lang w:eastAsia="ca-ES"/>
        </w:rPr>
      </w:pPr>
    </w:p>
    <w:p w14:paraId="3B16ACBD" w14:textId="77777777" w:rsidR="00164319" w:rsidRPr="006A719B" w:rsidRDefault="00B31AD6" w:rsidP="00164319">
      <w:pPr>
        <w:ind w:right="140"/>
        <w:rPr>
          <w:rFonts w:ascii="Arial" w:hAnsi="Arial" w:cs="Arial"/>
          <w:sz w:val="20"/>
          <w:szCs w:val="20"/>
        </w:rPr>
      </w:pPr>
      <w:hyperlink r:id="rId11" w:history="1">
        <w:r w:rsidR="00164319" w:rsidRPr="006A719B">
          <w:rPr>
            <w:rStyle w:val="Enlla"/>
            <w:rFonts w:ascii="Arial" w:hAnsi="Arial" w:cs="Arial"/>
            <w:sz w:val="20"/>
            <w:szCs w:val="20"/>
          </w:rPr>
          <w:t>https://contractaciopublica.cat/ca/perfils-contractant/detall/1419409?categoria=0</w:t>
        </w:r>
      </w:hyperlink>
    </w:p>
    <w:p w14:paraId="39D0CBAC" w14:textId="77777777" w:rsidR="00FC5C89" w:rsidRPr="006A719B" w:rsidRDefault="00FC5C89" w:rsidP="00FC5C89">
      <w:pPr>
        <w:ind w:right="140"/>
        <w:rPr>
          <w:rFonts w:ascii="Arial" w:eastAsia="Arial" w:hAnsi="Arial" w:cs="Arial"/>
          <w:sz w:val="20"/>
          <w:szCs w:val="20"/>
          <w:u w:val="single"/>
        </w:rPr>
      </w:pPr>
    </w:p>
    <w:p w14:paraId="1A22470D" w14:textId="77777777" w:rsidR="00FC5C89" w:rsidRPr="006A719B" w:rsidRDefault="00FC5C89" w:rsidP="00FC5C89">
      <w:pPr>
        <w:rPr>
          <w:rFonts w:ascii="Arial" w:eastAsia="Arial" w:hAnsi="Arial" w:cs="Arial"/>
          <w:sz w:val="20"/>
          <w:szCs w:val="20"/>
          <w:lang w:eastAsia="ca-ES"/>
        </w:rPr>
      </w:pPr>
      <w:r w:rsidRPr="006A719B">
        <w:rPr>
          <w:rFonts w:ascii="Arial" w:eastAsia="Arial" w:hAnsi="Arial" w:cs="Arial"/>
          <w:sz w:val="20"/>
          <w:szCs w:val="20"/>
          <w:lang w:eastAsia="ca-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w:t>
      </w:r>
      <w:r w:rsidRPr="006A719B">
        <w:rPr>
          <w:rFonts w:ascii="Arial" w:eastAsia="Arial" w:hAnsi="Arial" w:cs="Arial"/>
          <w:sz w:val="20"/>
          <w:szCs w:val="20"/>
          <w:lang w:eastAsia="ca-ES"/>
        </w:rPr>
        <w:lastRenderedPageBreak/>
        <w:t>Aquestes preguntes i respostes seran públiques i accessibles a través del tauler esmentat, residenciat en el perfil de contractant de l’òrgan:</w:t>
      </w:r>
    </w:p>
    <w:p w14:paraId="300C6EBA" w14:textId="77777777" w:rsidR="00FC5C89" w:rsidRPr="006A719B" w:rsidRDefault="00FC5C89" w:rsidP="00FC5C89">
      <w:pPr>
        <w:rPr>
          <w:rFonts w:ascii="Arial" w:eastAsia="Arial" w:hAnsi="Arial" w:cs="Arial"/>
          <w:sz w:val="20"/>
          <w:szCs w:val="20"/>
          <w:lang w:eastAsia="ca-ES"/>
        </w:rPr>
      </w:pPr>
    </w:p>
    <w:p w14:paraId="33FA4611" w14:textId="77777777" w:rsidR="00164319" w:rsidRPr="006A719B" w:rsidRDefault="00B31AD6" w:rsidP="00164319">
      <w:pPr>
        <w:ind w:right="140"/>
        <w:rPr>
          <w:rFonts w:ascii="Arial" w:hAnsi="Arial" w:cs="Arial"/>
          <w:sz w:val="20"/>
          <w:szCs w:val="20"/>
        </w:rPr>
      </w:pPr>
      <w:hyperlink r:id="rId12" w:history="1">
        <w:r w:rsidR="00164319" w:rsidRPr="006A719B">
          <w:rPr>
            <w:rStyle w:val="Enlla"/>
            <w:rFonts w:ascii="Arial" w:hAnsi="Arial" w:cs="Arial"/>
            <w:sz w:val="20"/>
            <w:szCs w:val="20"/>
          </w:rPr>
          <w:t>https://contractaciopublica.cat/ca/perfils-contractant/detall/1419409?categoria=0</w:t>
        </w:r>
      </w:hyperlink>
    </w:p>
    <w:p w14:paraId="7C256E86" w14:textId="77777777" w:rsidR="00FC5C89" w:rsidRPr="006A719B" w:rsidRDefault="00FC5C89" w:rsidP="00FC5C89">
      <w:pPr>
        <w:rPr>
          <w:rFonts w:ascii="Arial" w:hAnsi="Arial" w:cs="Arial"/>
          <w:sz w:val="20"/>
          <w:szCs w:val="20"/>
        </w:rPr>
      </w:pPr>
    </w:p>
    <w:p w14:paraId="5C9F9146" w14:textId="77777777" w:rsidR="00164319" w:rsidRPr="006A719B" w:rsidRDefault="00164319" w:rsidP="00FC5C89">
      <w:pPr>
        <w:rPr>
          <w:rFonts w:ascii="Arial" w:hAnsi="Arial" w:cs="Arial"/>
          <w:sz w:val="20"/>
          <w:szCs w:val="20"/>
        </w:rPr>
      </w:pPr>
    </w:p>
    <w:p w14:paraId="430DF2E8"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6. Procediment d'adjudicació. Termini de presentació de l’oferta</w:t>
      </w:r>
    </w:p>
    <w:p w14:paraId="092C7B3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procediment d’adjudicació és l’obert simplificat abreujat previst a l’apartat 6 de l’article 159 LCSP.</w:t>
      </w:r>
    </w:p>
    <w:p w14:paraId="0A80752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D1C2B0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termini per a la presentació d’ofertes serà de deu (10) dies hàbils a comptar des del següent al de la publicació de l’anunci de licitació en el perfil de contractant</w:t>
      </w:r>
    </w:p>
    <w:p w14:paraId="3CAB395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FC3358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data final de presentació d’ofertes serà la detallada en l’anunci de licitació que es podrà trobar en el perfil de contractant.</w:t>
      </w:r>
    </w:p>
    <w:p w14:paraId="4EE9C9C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9EF68B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Les ofertes presentades fora d’aquest termini no seran admeses.</w:t>
      </w:r>
    </w:p>
    <w:p w14:paraId="7090BA2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CCD7A01" w14:textId="77777777" w:rsidR="00F1227B" w:rsidRDefault="00FC5C89" w:rsidP="00FC5C89">
      <w:pPr>
        <w:pStyle w:val="Textindependent"/>
        <w:tabs>
          <w:tab w:val="left" w:pos="7228"/>
        </w:tabs>
        <w:ind w:right="-1"/>
        <w:jc w:val="both"/>
        <w:rPr>
          <w:rFonts w:ascii="Arial" w:eastAsia="Arial" w:hAnsi="Arial" w:cs="Arial"/>
          <w:w w:val="95"/>
          <w:sz w:val="20"/>
          <w:szCs w:val="20"/>
        </w:rPr>
      </w:pPr>
      <w:bookmarkStart w:id="11" w:name="_Hlk119500131"/>
      <w:r w:rsidRPr="006A719B">
        <w:rPr>
          <w:rFonts w:ascii="Arial" w:eastAsia="Arial" w:hAnsi="Arial" w:cs="Arial"/>
          <w:w w:val="95"/>
          <w:sz w:val="20"/>
          <w:szCs w:val="20"/>
        </w:rPr>
        <w:t>Les proposicions es presentaran en el Perfil del Contractant de l’Ajuntament de Santa Cristina d’</w:t>
      </w:r>
      <w:r w:rsidR="00F1227B">
        <w:rPr>
          <w:rFonts w:ascii="Arial" w:eastAsia="Arial" w:hAnsi="Arial" w:cs="Arial"/>
          <w:w w:val="95"/>
          <w:sz w:val="20"/>
          <w:szCs w:val="20"/>
        </w:rPr>
        <w:t>A</w:t>
      </w:r>
      <w:r w:rsidRPr="006A719B">
        <w:rPr>
          <w:rFonts w:ascii="Arial" w:eastAsia="Arial" w:hAnsi="Arial" w:cs="Arial"/>
          <w:w w:val="95"/>
          <w:sz w:val="20"/>
          <w:szCs w:val="20"/>
        </w:rPr>
        <w:t>ro</w:t>
      </w:r>
    </w:p>
    <w:p w14:paraId="3190B972" w14:textId="77777777" w:rsidR="00F1227B" w:rsidRDefault="00F1227B" w:rsidP="00FC5C89">
      <w:pPr>
        <w:pStyle w:val="Textindependent"/>
        <w:tabs>
          <w:tab w:val="left" w:pos="7228"/>
        </w:tabs>
        <w:ind w:right="-1"/>
        <w:jc w:val="both"/>
        <w:rPr>
          <w:rFonts w:ascii="Arial" w:eastAsia="Arial" w:hAnsi="Arial" w:cs="Arial"/>
          <w:w w:val="95"/>
          <w:sz w:val="20"/>
          <w:szCs w:val="20"/>
        </w:rPr>
      </w:pPr>
    </w:p>
    <w:bookmarkEnd w:id="11"/>
    <w:p w14:paraId="233C3097" w14:textId="77777777" w:rsidR="00F1227B" w:rsidRPr="006A719B" w:rsidRDefault="00F1227B" w:rsidP="00F1227B">
      <w:pPr>
        <w:ind w:right="140"/>
        <w:rPr>
          <w:rFonts w:ascii="Arial" w:hAnsi="Arial" w:cs="Arial"/>
          <w:sz w:val="20"/>
          <w:szCs w:val="20"/>
        </w:rPr>
      </w:pPr>
      <w:r>
        <w:fldChar w:fldCharType="begin"/>
      </w:r>
      <w:r>
        <w:instrText>HYPERLINK "https://contractaciopublica.cat/ca/perfils-contractant/detall/1419409?categoria=0"</w:instrText>
      </w:r>
      <w:r>
        <w:fldChar w:fldCharType="separate"/>
      </w:r>
      <w:r w:rsidRPr="006A719B">
        <w:rPr>
          <w:rStyle w:val="Enlla"/>
          <w:rFonts w:ascii="Arial" w:hAnsi="Arial" w:cs="Arial"/>
          <w:sz w:val="20"/>
          <w:szCs w:val="20"/>
        </w:rPr>
        <w:t>https://contractaciopublica.cat/ca/perfils-contractant/detall/1419409?categoria=0</w:t>
      </w:r>
      <w:r>
        <w:rPr>
          <w:rStyle w:val="Enlla"/>
          <w:rFonts w:ascii="Arial" w:hAnsi="Arial" w:cs="Arial"/>
          <w:sz w:val="20"/>
          <w:szCs w:val="20"/>
        </w:rPr>
        <w:fldChar w:fldCharType="end"/>
      </w:r>
    </w:p>
    <w:p w14:paraId="5996D21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A079F72" w14:textId="77777777" w:rsidR="00FC5C89" w:rsidRPr="006A719B" w:rsidRDefault="00FC5C89" w:rsidP="00FC5C89">
      <w:pPr>
        <w:pStyle w:val="Textindependent"/>
        <w:tabs>
          <w:tab w:val="left" w:pos="7228"/>
        </w:tabs>
        <w:ind w:right="-1"/>
        <w:jc w:val="both"/>
        <w:rPr>
          <w:rFonts w:ascii="Arial" w:eastAsia="Arial" w:hAnsi="Arial" w:cs="Arial"/>
          <w:sz w:val="20"/>
          <w:szCs w:val="20"/>
        </w:rPr>
      </w:pPr>
      <w:r w:rsidRPr="006A719B">
        <w:rPr>
          <w:rFonts w:ascii="Arial" w:eastAsia="Arial" w:hAnsi="Arial" w:cs="Arial"/>
          <w:w w:val="95"/>
          <w:sz w:val="20"/>
          <w:szCs w:val="20"/>
        </w:rPr>
        <w:t>Les ofertes enviades per altres sistemes d’enviament no seran admeses.</w:t>
      </w:r>
    </w:p>
    <w:p w14:paraId="617C8405" w14:textId="77777777" w:rsidR="00FC5C89" w:rsidRPr="006A719B" w:rsidRDefault="00FC5C89" w:rsidP="00FC5C89">
      <w:pPr>
        <w:pStyle w:val="Textindependent"/>
        <w:jc w:val="both"/>
        <w:rPr>
          <w:rFonts w:ascii="Arial" w:eastAsia="Arial" w:hAnsi="Arial" w:cs="Arial"/>
          <w:sz w:val="20"/>
          <w:szCs w:val="20"/>
        </w:rPr>
      </w:pPr>
    </w:p>
    <w:p w14:paraId="00E1A915" w14:textId="77777777" w:rsidR="00FC5C89" w:rsidRPr="006A719B" w:rsidRDefault="00FC5C89" w:rsidP="00FC5C89">
      <w:pPr>
        <w:pStyle w:val="Textindependent"/>
        <w:jc w:val="both"/>
        <w:rPr>
          <w:rFonts w:ascii="Arial" w:eastAsia="Arial" w:hAnsi="Arial" w:cs="Arial"/>
          <w:sz w:val="20"/>
          <w:szCs w:val="20"/>
        </w:rPr>
      </w:pPr>
    </w:p>
    <w:p w14:paraId="6C20485E"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7. Requisits de les empreses licitadores i documentació a enviar</w:t>
      </w:r>
    </w:p>
    <w:p w14:paraId="2D8531C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Tindran l’aptitud per contractar i presentar proposicions les persones naturals o jurídiques, espanyoles o estrangeres, que tinguin plena capacitat d’obrar, no estiguin incurses en cap supòsit d’incapacitat o prohibició de contractar de les relacionades en l’article 71 de la LCSP. L’activitat de les licitadores ha de tenir relació directa amb l’objecte del contracte i han de disposar d'una organització dotada d'elements personals i mitjans materials suficients per a la deguda execució del contracte.</w:t>
      </w:r>
    </w:p>
    <w:p w14:paraId="69D2F5B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Aquest contracte pot ésser adjudicat a una unió d'empreses que es constitueixi temporalment a aquest efecte en els termes de l’article 69 de la LCSP.</w:t>
      </w:r>
    </w:p>
    <w:p w14:paraId="5D2901D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9393E5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Per participar en la licitació d’aquest contracte s’ha d’enviar la documentació següent:</w:t>
      </w:r>
    </w:p>
    <w:p w14:paraId="7419A59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6F3443D" w14:textId="77777777" w:rsidR="00FC5C89" w:rsidRPr="006A719B" w:rsidRDefault="00FC5C89" w:rsidP="00FC5C89">
      <w:pPr>
        <w:pStyle w:val="Textindependent"/>
        <w:numPr>
          <w:ilvl w:val="0"/>
          <w:numId w:val="17"/>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la declaració responsable que figura en l’Annex 1 degudament emplenada i signada pel representant de la licitadora.</w:t>
      </w:r>
    </w:p>
    <w:p w14:paraId="0D8DA7AA" w14:textId="77777777" w:rsidR="00FC5C89" w:rsidRPr="006A719B" w:rsidRDefault="00FC5C89" w:rsidP="00FC5C89">
      <w:pPr>
        <w:pStyle w:val="Textindependent"/>
        <w:tabs>
          <w:tab w:val="left" w:pos="7228"/>
        </w:tabs>
        <w:ind w:left="567" w:right="-1"/>
        <w:jc w:val="both"/>
        <w:rPr>
          <w:rFonts w:ascii="Arial" w:eastAsia="Arial" w:hAnsi="Arial" w:cs="Arial"/>
          <w:w w:val="95"/>
          <w:sz w:val="20"/>
          <w:szCs w:val="20"/>
        </w:rPr>
      </w:pPr>
    </w:p>
    <w:p w14:paraId="0E65CD86" w14:textId="77777777" w:rsidR="00FC5C89" w:rsidRPr="006A719B" w:rsidRDefault="00FC5C89" w:rsidP="00FC5C89">
      <w:pPr>
        <w:pStyle w:val="Textindependent"/>
        <w:numPr>
          <w:ilvl w:val="0"/>
          <w:numId w:val="17"/>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l’oferta segons el model que figura en l’Annex 2.</w:t>
      </w:r>
    </w:p>
    <w:p w14:paraId="728A39F6" w14:textId="77777777" w:rsidR="00FC5C89" w:rsidRPr="006A719B" w:rsidRDefault="00FC5C89" w:rsidP="00FC5C89">
      <w:pPr>
        <w:rPr>
          <w:rFonts w:ascii="Arial" w:hAnsi="Arial" w:cs="Arial"/>
          <w:sz w:val="20"/>
          <w:szCs w:val="20"/>
        </w:rPr>
      </w:pPr>
    </w:p>
    <w:p w14:paraId="3BDE799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Tots els imports s'han expressar en un màxim de dos decimals i en euros.</w:t>
      </w:r>
    </w:p>
    <w:p w14:paraId="60EC87E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D276DA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L'oferta serà íntegrament rebutjada si no inclou els preus unitaris. En cas de diferir el preu de l'oferta expressat amb el preu derivat del càlcul a partir dels preus unitaris, prevaldrà aquest últim sobre el primer. En cas de diferir el preu de l'oferta expressat lletres amb l'expressat en números, prevaldrà el que coincideixi amb el derivat del càlcul a partir dels preus unitaris.</w:t>
      </w:r>
    </w:p>
    <w:p w14:paraId="1CA6A8B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0A3308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F8864EF"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8. Criteris de valoració de les ofertes</w:t>
      </w:r>
    </w:p>
    <w:p w14:paraId="3E94F4C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L’oferta guanyadora es determinarà tenint en compte la millor relació qualitat-preu. S’aplicaran els criteris d’adjudicació següents </w:t>
      </w:r>
      <w:r w:rsidRPr="006A719B">
        <w:rPr>
          <w:rFonts w:ascii="Arial" w:eastAsia="Arial" w:hAnsi="Arial" w:cs="Arial"/>
          <w:b/>
          <w:bCs/>
          <w:w w:val="95"/>
          <w:sz w:val="20"/>
          <w:szCs w:val="20"/>
          <w:u w:val="single"/>
        </w:rPr>
        <w:t>tots avaluables automàticament</w:t>
      </w:r>
      <w:r w:rsidRPr="006A719B">
        <w:rPr>
          <w:rFonts w:ascii="Arial" w:eastAsia="Arial" w:hAnsi="Arial" w:cs="Arial"/>
          <w:w w:val="95"/>
          <w:sz w:val="20"/>
          <w:szCs w:val="20"/>
        </w:rPr>
        <w:t xml:space="preserve"> ordenats per ordre decreixent segons la ponderació atorgada.</w:t>
      </w:r>
    </w:p>
    <w:p w14:paraId="737F227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F5B68C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Criteris avaluables mitjançant fórmules. Per a tots els lots:</w:t>
      </w:r>
    </w:p>
    <w:p w14:paraId="20CFAA3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9C270B9" w14:textId="224E2910" w:rsidR="00FC5C89" w:rsidRPr="006A719B" w:rsidRDefault="00FC5C89" w:rsidP="00FC5C89">
      <w:pPr>
        <w:pStyle w:val="Textindependent"/>
        <w:numPr>
          <w:ilvl w:val="0"/>
          <w:numId w:val="11"/>
        </w:numPr>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 xml:space="preserve">El preu de l'oferta (màxim </w:t>
      </w:r>
      <w:r w:rsidR="00EF3938" w:rsidRPr="006A719B">
        <w:rPr>
          <w:rFonts w:ascii="Arial" w:eastAsia="Arial" w:hAnsi="Arial" w:cs="Arial"/>
          <w:b/>
          <w:bCs/>
          <w:w w:val="95"/>
          <w:sz w:val="20"/>
          <w:szCs w:val="20"/>
        </w:rPr>
        <w:t>100</w:t>
      </w:r>
      <w:r w:rsidRPr="006A719B">
        <w:rPr>
          <w:rFonts w:ascii="Arial" w:eastAsia="Arial" w:hAnsi="Arial" w:cs="Arial"/>
          <w:b/>
          <w:bCs/>
          <w:w w:val="95"/>
          <w:sz w:val="20"/>
          <w:szCs w:val="20"/>
        </w:rPr>
        <w:t xml:space="preserve"> punts).</w:t>
      </w:r>
    </w:p>
    <w:p w14:paraId="136B5A8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87BAC8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puntuació s’atorgarà seguint el criteri següent:</w:t>
      </w:r>
    </w:p>
    <w:p w14:paraId="0EF410CF" w14:textId="77777777" w:rsidR="00697FFE" w:rsidRPr="006A719B" w:rsidRDefault="00697FFE" w:rsidP="00FC5C89">
      <w:pPr>
        <w:pStyle w:val="Textindependent"/>
        <w:tabs>
          <w:tab w:val="left" w:pos="7228"/>
        </w:tabs>
        <w:ind w:right="-1"/>
        <w:jc w:val="both"/>
        <w:rPr>
          <w:rFonts w:ascii="Arial" w:eastAsia="Arial" w:hAnsi="Arial" w:cs="Arial"/>
          <w:w w:val="95"/>
          <w:sz w:val="20"/>
          <w:szCs w:val="20"/>
        </w:rPr>
      </w:pPr>
    </w:p>
    <w:p w14:paraId="5B978512" w14:textId="4FE13D28"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S’atorgarà la puntuació màxima a la licitadora que formuli el preu més baix que no sigui anormal i que no superi el pressupost net de licitació ni els preus unitaris (és a dir, el pressupost màxim de licitació, IVA exclòs, ni els preus unitaris de licitació, IVA exclòs) i a la resta de licitadores la distribució de la puntuació es farà aplicant la fórmula següent:</w:t>
      </w:r>
    </w:p>
    <w:p w14:paraId="5ED8FA4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50731FE" w14:textId="08557AB6" w:rsidR="00FC5C89" w:rsidRPr="006A719B" w:rsidRDefault="00FC5C89" w:rsidP="00FC5C89">
      <w:pPr>
        <w:pStyle w:val="Textindependent"/>
        <w:tabs>
          <w:tab w:val="left" w:pos="7228"/>
        </w:tabs>
        <w:ind w:right="-1"/>
        <w:jc w:val="both"/>
        <w:rPr>
          <w:rFonts w:ascii="Arial" w:eastAsia="Arial" w:hAnsi="Arial" w:cs="Arial"/>
          <w:w w:val="95"/>
          <w:sz w:val="20"/>
          <w:szCs w:val="20"/>
          <w:u w:val="single"/>
        </w:rPr>
      </w:pPr>
      <w:r w:rsidRPr="006A719B">
        <w:rPr>
          <w:rFonts w:ascii="Arial" w:eastAsia="Arial" w:hAnsi="Arial" w:cs="Arial"/>
          <w:w w:val="95"/>
          <w:sz w:val="20"/>
          <w:szCs w:val="20"/>
          <w:u w:val="single"/>
        </w:rPr>
        <w:t>Puntuació oferta = (</w:t>
      </w:r>
      <w:r w:rsidR="00EF3938" w:rsidRPr="006A719B">
        <w:rPr>
          <w:rFonts w:ascii="Arial" w:eastAsia="Arial" w:hAnsi="Arial" w:cs="Arial"/>
          <w:w w:val="95"/>
          <w:sz w:val="20"/>
          <w:szCs w:val="20"/>
          <w:u w:val="single"/>
        </w:rPr>
        <w:t>100</w:t>
      </w:r>
      <w:r w:rsidRPr="006A719B">
        <w:rPr>
          <w:rFonts w:ascii="Arial" w:eastAsia="Arial" w:hAnsi="Arial" w:cs="Arial"/>
          <w:w w:val="95"/>
          <w:sz w:val="20"/>
          <w:szCs w:val="20"/>
          <w:u w:val="single"/>
        </w:rPr>
        <w:t xml:space="preserve"> x Preu de l’oferta més baixa)/Preu oferta que es puntua</w:t>
      </w:r>
    </w:p>
    <w:p w14:paraId="4015A4D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96144C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S’aplica aquesta fórmula matemàtica perquè el preu constitueix la part fonamental de la relació contractual, més tenint en compte el baix import anual del contracte, i l’Ajuntament, com a entitat local de l’administració pública, ha de procurar gestionar els recursos públics de manera més eficient possible.</w:t>
      </w:r>
    </w:p>
    <w:p w14:paraId="4397CE5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1D305B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S’assignaran 0 punts a les proposicions que no ofereixin cap baixa respecte als preus de licitació. S’aplica aquesta fórmula matemàtica perquè és directament proporcional respecte a la puntuació que s’atorga a les diferent proposicions en funció a l’oferta econòmica preu del servei.</w:t>
      </w:r>
    </w:p>
    <w:p w14:paraId="078E325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52E01A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Si una licitadora presentés una oferta que iguali el preu de licitació, quedarà admesa però no obtindrà cap puntuació (0 punts), per no tractar-se de cap millora econòmica.</w:t>
      </w:r>
    </w:p>
    <w:p w14:paraId="0103546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7C9549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Si una licitadora presentés una oferta superior a la del preu de licitació, quedarà automàticament exclosa.</w:t>
      </w:r>
    </w:p>
    <w:p w14:paraId="01C03ED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738874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Es qualificarà una oferta amb valors anormals o desproporcionats quan el preu ofert per qui licitadora pugui considerar-se com a tal en els termes de l’article 85 del RGLCAP.</w:t>
      </w:r>
    </w:p>
    <w:p w14:paraId="5EAA138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DBBC1A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aquests casos es seguirà el procediment que preveu l’art.149 LCSP. El termini que s’atorgarà a qui licita perquè justifiqui la seva oferta no podrà superar 5 dies hàbils des de la notificació de la resolució.</w:t>
      </w:r>
    </w:p>
    <w:p w14:paraId="6701634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B49C64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L’oferta serà exclosa si en el tràmit d’audiència de la licitadora que ha presentat una oferta qualificada d’anormalment baixa s’evidencia que els preus unitaris dels salaris de les persones que executaran el contracte considerats en l’oferta són inferiors al que estableix el conveni d’aplicació.</w:t>
      </w:r>
    </w:p>
    <w:p w14:paraId="18484978" w14:textId="77777777" w:rsidR="00FC5C89" w:rsidRPr="006A719B" w:rsidRDefault="00FC5C89" w:rsidP="00FC5C89">
      <w:pPr>
        <w:rPr>
          <w:rFonts w:ascii="Arial" w:hAnsi="Arial" w:cs="Arial"/>
          <w:sz w:val="20"/>
          <w:szCs w:val="20"/>
        </w:rPr>
      </w:pPr>
    </w:p>
    <w:p w14:paraId="13F57839" w14:textId="77777777" w:rsidR="00FC5C89" w:rsidRPr="006A719B" w:rsidRDefault="00FC5C89" w:rsidP="00FC5C89">
      <w:pPr>
        <w:rPr>
          <w:rFonts w:ascii="Arial" w:hAnsi="Arial" w:cs="Arial"/>
          <w:i/>
          <w:iCs/>
          <w:sz w:val="20"/>
          <w:szCs w:val="20"/>
        </w:rPr>
      </w:pPr>
      <w:r w:rsidRPr="006A719B">
        <w:rPr>
          <w:rFonts w:ascii="Arial" w:hAnsi="Arial" w:cs="Arial"/>
          <w:i/>
          <w:iCs/>
          <w:sz w:val="20"/>
          <w:szCs w:val="20"/>
        </w:rPr>
        <w:t xml:space="preserve">Procediment de càlcul d’ofertes </w:t>
      </w:r>
      <w:r w:rsidRPr="006A719B">
        <w:rPr>
          <w:rFonts w:ascii="Arial" w:eastAsia="Arial" w:hAnsi="Arial" w:cs="Arial"/>
          <w:i/>
          <w:iCs/>
          <w:w w:val="95"/>
          <w:sz w:val="20"/>
          <w:szCs w:val="20"/>
        </w:rPr>
        <w:t>amb valors anormals o desproporcionats en els termes de l’article 85 del RGLCAP</w:t>
      </w:r>
    </w:p>
    <w:p w14:paraId="4B11EA30" w14:textId="77777777" w:rsidR="00FC5C89" w:rsidRPr="006A719B" w:rsidRDefault="00FC5C89" w:rsidP="00906637">
      <w:pPr>
        <w:tabs>
          <w:tab w:val="left" w:pos="316"/>
        </w:tabs>
        <w:contextualSpacing/>
        <w:rPr>
          <w:rFonts w:ascii="Arial" w:hAnsi="Arial" w:cs="Arial"/>
          <w:bCs/>
          <w:sz w:val="20"/>
          <w:szCs w:val="20"/>
        </w:rPr>
      </w:pPr>
    </w:p>
    <w:p w14:paraId="3221B155" w14:textId="77777777" w:rsidR="00E26484" w:rsidRPr="006A719B" w:rsidRDefault="00E26484" w:rsidP="00E26484">
      <w:pPr>
        <w:widowControl w:val="0"/>
        <w:autoSpaceDE w:val="0"/>
        <w:autoSpaceDN w:val="0"/>
        <w:rPr>
          <w:rFonts w:ascii="Arial" w:eastAsia="Arial MT" w:hAnsi="Arial" w:cs="Arial"/>
          <w:color w:val="000000"/>
          <w:sz w:val="20"/>
          <w:szCs w:val="20"/>
        </w:rPr>
      </w:pPr>
      <w:r w:rsidRPr="006A719B">
        <w:rPr>
          <w:rFonts w:ascii="Arial" w:eastAsia="Arial MT" w:hAnsi="Arial" w:cs="Arial"/>
          <w:color w:val="000000"/>
          <w:sz w:val="20"/>
          <w:szCs w:val="20"/>
        </w:rPr>
        <w:t xml:space="preserve">Al ser </w:t>
      </w:r>
      <w:r w:rsidRPr="006A719B">
        <w:rPr>
          <w:rFonts w:ascii="Arial" w:eastAsia="Arial MT" w:hAnsi="Arial" w:cs="Arial"/>
          <w:b/>
          <w:bCs/>
          <w:color w:val="000000"/>
          <w:sz w:val="20"/>
          <w:szCs w:val="20"/>
        </w:rPr>
        <w:t xml:space="preserve">l’únic criteri per l’adjudicació del contracte, </w:t>
      </w:r>
      <w:r w:rsidRPr="006A719B">
        <w:rPr>
          <w:rFonts w:ascii="Arial" w:eastAsia="Arial MT" w:hAnsi="Arial" w:cs="Arial"/>
          <w:b/>
          <w:bCs/>
          <w:color w:val="000000"/>
          <w:sz w:val="20"/>
          <w:szCs w:val="20"/>
          <w:u w:val="single"/>
        </w:rPr>
        <w:t>el preu</w:t>
      </w:r>
      <w:r w:rsidRPr="006A719B">
        <w:rPr>
          <w:rFonts w:ascii="Arial" w:eastAsia="Arial MT" w:hAnsi="Arial" w:cs="Arial"/>
          <w:b/>
          <w:bCs/>
          <w:color w:val="000000"/>
          <w:sz w:val="20"/>
          <w:szCs w:val="20"/>
        </w:rPr>
        <w:t>:</w:t>
      </w:r>
      <w:r w:rsidRPr="006A719B">
        <w:rPr>
          <w:rFonts w:ascii="Arial" w:eastAsia="Arial MT" w:hAnsi="Arial" w:cs="Arial"/>
          <w:color w:val="000000"/>
          <w:sz w:val="20"/>
          <w:szCs w:val="20"/>
        </w:rPr>
        <w:t xml:space="preserve"> </w:t>
      </w:r>
    </w:p>
    <w:p w14:paraId="519CC8F8" w14:textId="77777777" w:rsidR="00E26484" w:rsidRPr="006A719B" w:rsidRDefault="00E26484" w:rsidP="00E26484">
      <w:pPr>
        <w:widowControl w:val="0"/>
        <w:autoSpaceDE w:val="0"/>
        <w:autoSpaceDN w:val="0"/>
        <w:adjustRightInd w:val="0"/>
        <w:rPr>
          <w:rFonts w:ascii="Arial" w:eastAsia="Arial MT" w:hAnsi="Arial" w:cs="Arial"/>
          <w:color w:val="000000"/>
          <w:sz w:val="20"/>
          <w:szCs w:val="20"/>
        </w:rPr>
      </w:pPr>
    </w:p>
    <w:p w14:paraId="06D6A9B0" w14:textId="77777777" w:rsidR="00E26484" w:rsidRPr="006A719B" w:rsidRDefault="00E26484" w:rsidP="00E26484">
      <w:pPr>
        <w:widowControl w:val="0"/>
        <w:numPr>
          <w:ilvl w:val="0"/>
          <w:numId w:val="41"/>
        </w:numPr>
        <w:autoSpaceDE w:val="0"/>
        <w:autoSpaceDN w:val="0"/>
        <w:adjustRightInd w:val="0"/>
        <w:rPr>
          <w:rFonts w:ascii="Arial" w:eastAsia="Arial MT" w:hAnsi="Arial" w:cs="Arial"/>
          <w:color w:val="000000"/>
          <w:sz w:val="20"/>
          <w:szCs w:val="20"/>
        </w:rPr>
      </w:pPr>
      <w:r w:rsidRPr="006A719B">
        <w:rPr>
          <w:rFonts w:ascii="Arial" w:eastAsia="Arial MT" w:hAnsi="Arial" w:cs="Arial"/>
          <w:color w:val="000000"/>
          <w:sz w:val="20"/>
          <w:szCs w:val="20"/>
        </w:rPr>
        <w:t>Quan concorri 1 sol licitador: Es considerarà l’oferta anormal o desproporcionada quan aquesta sigui inferior al pressupost base de licitació en més d’un 25%.</w:t>
      </w:r>
    </w:p>
    <w:p w14:paraId="7438855F" w14:textId="77777777" w:rsidR="00E26484" w:rsidRPr="006A719B" w:rsidRDefault="00E26484" w:rsidP="00E26484">
      <w:pPr>
        <w:widowControl w:val="0"/>
        <w:autoSpaceDE w:val="0"/>
        <w:autoSpaceDN w:val="0"/>
        <w:adjustRightInd w:val="0"/>
        <w:ind w:left="786"/>
        <w:rPr>
          <w:rFonts w:ascii="Arial" w:eastAsia="Arial MT" w:hAnsi="Arial" w:cs="Arial"/>
          <w:color w:val="000000"/>
          <w:sz w:val="20"/>
          <w:szCs w:val="20"/>
        </w:rPr>
      </w:pPr>
    </w:p>
    <w:p w14:paraId="376195CF" w14:textId="77777777" w:rsidR="00E26484" w:rsidRPr="006A719B" w:rsidRDefault="00E26484" w:rsidP="00E26484">
      <w:pPr>
        <w:widowControl w:val="0"/>
        <w:numPr>
          <w:ilvl w:val="0"/>
          <w:numId w:val="41"/>
        </w:numPr>
        <w:autoSpaceDE w:val="0"/>
        <w:autoSpaceDN w:val="0"/>
        <w:adjustRightInd w:val="0"/>
        <w:rPr>
          <w:rFonts w:ascii="Arial" w:eastAsia="Arial MT" w:hAnsi="Arial" w:cs="Arial"/>
          <w:color w:val="000000"/>
          <w:sz w:val="20"/>
          <w:szCs w:val="20"/>
        </w:rPr>
      </w:pPr>
      <w:r w:rsidRPr="006A719B">
        <w:rPr>
          <w:rFonts w:ascii="Arial" w:eastAsia="Arial MT" w:hAnsi="Arial" w:cs="Arial"/>
          <w:color w:val="000000"/>
          <w:sz w:val="20"/>
          <w:szCs w:val="20"/>
        </w:rPr>
        <w:t xml:space="preserve"> Quan concorrin 2 licitadors: Es considerarà anormal o desproporcionada l’oferta que sigui inferior en més d’un 20% a l’altre oferta. </w:t>
      </w:r>
    </w:p>
    <w:p w14:paraId="35BCE943" w14:textId="77777777" w:rsidR="00E26484" w:rsidRPr="006A719B" w:rsidRDefault="00E26484" w:rsidP="00E26484">
      <w:pPr>
        <w:widowControl w:val="0"/>
        <w:autoSpaceDE w:val="0"/>
        <w:autoSpaceDN w:val="0"/>
        <w:ind w:left="2454"/>
        <w:rPr>
          <w:rFonts w:ascii="Arial" w:eastAsia="Arial MT" w:hAnsi="Arial" w:cs="Arial"/>
          <w:color w:val="000000"/>
          <w:sz w:val="20"/>
          <w:szCs w:val="20"/>
        </w:rPr>
      </w:pPr>
    </w:p>
    <w:p w14:paraId="2B4D789F" w14:textId="77777777" w:rsidR="00E26484" w:rsidRPr="006A719B" w:rsidRDefault="00E26484" w:rsidP="00E26484">
      <w:pPr>
        <w:widowControl w:val="0"/>
        <w:numPr>
          <w:ilvl w:val="0"/>
          <w:numId w:val="41"/>
        </w:numPr>
        <w:autoSpaceDE w:val="0"/>
        <w:autoSpaceDN w:val="0"/>
        <w:adjustRightInd w:val="0"/>
        <w:rPr>
          <w:rFonts w:ascii="Arial" w:eastAsia="Arial MT" w:hAnsi="Arial" w:cs="Arial"/>
          <w:color w:val="000000"/>
          <w:sz w:val="20"/>
          <w:szCs w:val="20"/>
        </w:rPr>
      </w:pPr>
      <w:r w:rsidRPr="006A719B">
        <w:rPr>
          <w:rFonts w:ascii="Arial" w:eastAsia="Arial MT" w:hAnsi="Arial" w:cs="Arial"/>
          <w:color w:val="000000"/>
          <w:sz w:val="20"/>
          <w:szCs w:val="20"/>
        </w:rPr>
        <w:t xml:space="preserve"> Quan concorrin 3 licitadors: Es consideraran anormals o desproporcionades aquelles </w:t>
      </w:r>
      <w:r w:rsidRPr="006A719B">
        <w:rPr>
          <w:rFonts w:ascii="Arial" w:eastAsia="Arial MT" w:hAnsi="Arial" w:cs="Arial"/>
          <w:color w:val="000000"/>
          <w:sz w:val="20"/>
          <w:szCs w:val="20"/>
        </w:rPr>
        <w:lastRenderedPageBreak/>
        <w:t>ofertes que siguin inferiors en més del 10% a la mitja aritmètica de les ofertes presentades. No obstant s’exclourà per al còmput d’aquesta mitja l’oferta de quantitat més elevada quan sigui superior en més del 10% a aquesta mitja. En qualsevol cas, es considerarà desproporcionada una baixa superior al 25%.</w:t>
      </w:r>
    </w:p>
    <w:p w14:paraId="561937F6" w14:textId="77777777" w:rsidR="00E26484" w:rsidRPr="006A719B" w:rsidRDefault="00E26484" w:rsidP="00E26484">
      <w:pPr>
        <w:widowControl w:val="0"/>
        <w:autoSpaceDE w:val="0"/>
        <w:autoSpaceDN w:val="0"/>
        <w:ind w:left="2454"/>
        <w:rPr>
          <w:rFonts w:ascii="Arial" w:eastAsia="Arial MT" w:hAnsi="Arial" w:cs="Arial"/>
          <w:color w:val="000000"/>
          <w:sz w:val="20"/>
          <w:szCs w:val="20"/>
        </w:rPr>
      </w:pPr>
    </w:p>
    <w:p w14:paraId="2084CE28" w14:textId="77777777" w:rsidR="00E26484" w:rsidRPr="006A719B" w:rsidRDefault="00E26484" w:rsidP="00E26484">
      <w:pPr>
        <w:widowControl w:val="0"/>
        <w:numPr>
          <w:ilvl w:val="0"/>
          <w:numId w:val="41"/>
        </w:numPr>
        <w:autoSpaceDE w:val="0"/>
        <w:autoSpaceDN w:val="0"/>
        <w:adjustRightInd w:val="0"/>
        <w:rPr>
          <w:rFonts w:ascii="Arial" w:eastAsia="Arial MT" w:hAnsi="Arial" w:cs="Arial"/>
          <w:color w:val="000000"/>
          <w:sz w:val="20"/>
          <w:szCs w:val="20"/>
        </w:rPr>
      </w:pPr>
      <w:r w:rsidRPr="006A719B">
        <w:rPr>
          <w:rFonts w:ascii="Arial" w:eastAsia="Arial MT" w:hAnsi="Arial" w:cs="Arial"/>
          <w:color w:val="000000"/>
          <w:sz w:val="20"/>
          <w:szCs w:val="20"/>
        </w:rPr>
        <w:t xml:space="preserve"> Quan concorrin 4 o més licitadors: Es consideraran anormals o desproporcionades aquelles ofertes que siguin inferiors en un 10% a la mitja aritmètica de les ofertes presentades. No obstant, si en aquestes ofertes n’hi ha de superiors a la mitja en un 10%, es procedirà al càlcul de la nova mitja aritmètica només amb les ofertes que no es troben en el supòsit indicat. Si el nombre de les restants ofertes és inferior a tres, la nova mitja aritmètica es calcularà sobre les tres ofertes de menor quantia </w:t>
      </w:r>
    </w:p>
    <w:p w14:paraId="21E59CB0" w14:textId="77777777" w:rsidR="00E26484" w:rsidRPr="006A719B" w:rsidRDefault="00E26484" w:rsidP="00E26484">
      <w:pPr>
        <w:widowControl w:val="0"/>
        <w:autoSpaceDE w:val="0"/>
        <w:autoSpaceDN w:val="0"/>
        <w:rPr>
          <w:rFonts w:ascii="Arial" w:eastAsia="Arial MT" w:hAnsi="Arial" w:cs="Arial"/>
          <w:sz w:val="20"/>
          <w:szCs w:val="20"/>
        </w:rPr>
      </w:pPr>
    </w:p>
    <w:p w14:paraId="00B8E2B5" w14:textId="77777777" w:rsidR="00E26484" w:rsidRPr="006A719B" w:rsidRDefault="00E26484" w:rsidP="00E26484">
      <w:pPr>
        <w:widowControl w:val="0"/>
        <w:tabs>
          <w:tab w:val="left" w:pos="7228"/>
        </w:tabs>
        <w:autoSpaceDE w:val="0"/>
        <w:autoSpaceDN w:val="0"/>
        <w:ind w:right="-1"/>
        <w:rPr>
          <w:rFonts w:ascii="Arial" w:eastAsia="Arial MT" w:hAnsi="Arial" w:cs="Arial"/>
          <w:sz w:val="20"/>
          <w:szCs w:val="20"/>
        </w:rPr>
      </w:pPr>
      <w:r w:rsidRPr="006A719B">
        <w:rPr>
          <w:rFonts w:ascii="Arial" w:eastAsia="Arial MT" w:hAnsi="Arial" w:cs="Arial"/>
          <w:sz w:val="20"/>
          <w:szCs w:val="20"/>
        </w:rPr>
        <w:t>En aquests casos es seguirà el procediment que preveu l’art.149 LCSP. El termini que s’atorgarà a qui licita perquè justifiqui la seva oferta no podrà superar 5 dies hàbils des de la notificació de la resolució.</w:t>
      </w:r>
    </w:p>
    <w:p w14:paraId="0BCF1503" w14:textId="77777777" w:rsidR="00E26484" w:rsidRPr="006A719B" w:rsidRDefault="00E26484" w:rsidP="00906637">
      <w:pPr>
        <w:tabs>
          <w:tab w:val="left" w:pos="316"/>
        </w:tabs>
        <w:contextualSpacing/>
        <w:rPr>
          <w:rFonts w:ascii="Arial" w:hAnsi="Arial" w:cs="Arial"/>
          <w:bCs/>
          <w:sz w:val="20"/>
          <w:szCs w:val="20"/>
        </w:rPr>
      </w:pPr>
    </w:p>
    <w:p w14:paraId="7B73F9E0" w14:textId="77777777" w:rsidR="00FC5C89" w:rsidRPr="006A719B" w:rsidRDefault="00FC5C89" w:rsidP="00FC5C89">
      <w:pPr>
        <w:rPr>
          <w:rFonts w:ascii="Arial" w:hAnsi="Arial" w:cs="Arial"/>
          <w:sz w:val="20"/>
          <w:szCs w:val="20"/>
        </w:rPr>
      </w:pPr>
    </w:p>
    <w:p w14:paraId="2B45FD5D"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9. Valoracions de les ofertes i proposta d’adjudicació</w:t>
      </w:r>
    </w:p>
    <w:p w14:paraId="37159D5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valoració de les ofertes es realitzarà per la persona responsable del contracte.</w:t>
      </w:r>
    </w:p>
    <w:p w14:paraId="59F5D318" w14:textId="77777777" w:rsidR="00757833" w:rsidRPr="006A719B" w:rsidRDefault="00757833" w:rsidP="00FC5C89">
      <w:pPr>
        <w:pStyle w:val="Textindependent"/>
        <w:tabs>
          <w:tab w:val="left" w:pos="7228"/>
        </w:tabs>
        <w:ind w:right="-1"/>
        <w:jc w:val="both"/>
        <w:rPr>
          <w:rFonts w:ascii="Arial" w:eastAsia="Arial" w:hAnsi="Arial" w:cs="Arial"/>
          <w:w w:val="95"/>
          <w:sz w:val="20"/>
          <w:szCs w:val="20"/>
        </w:rPr>
      </w:pPr>
    </w:p>
    <w:p w14:paraId="53421A86" w14:textId="7EB0A6A4"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cas d’empat es dirimirà seguint els criteris fixats en l’article 147.2 LCSP.</w:t>
      </w:r>
    </w:p>
    <w:p w14:paraId="2A00738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E5DBF2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D7A9688"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10. Adjudicació i formalització del contracte</w:t>
      </w:r>
    </w:p>
    <w:p w14:paraId="02ED99C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L’òrgan de contractació </w:t>
      </w:r>
      <w:r w:rsidRPr="006A719B">
        <w:rPr>
          <w:rFonts w:ascii="Arial" w:eastAsia="Arial" w:hAnsi="Arial" w:cs="Arial"/>
          <w:w w:val="95"/>
          <w:sz w:val="20"/>
          <w:szCs w:val="20"/>
          <w:u w:val="single"/>
        </w:rPr>
        <w:t>adjudicarà el contracte en el termini màxim de deu (10) dies</w:t>
      </w:r>
      <w:r w:rsidRPr="006A719B">
        <w:rPr>
          <w:rFonts w:ascii="Arial" w:eastAsia="Arial" w:hAnsi="Arial" w:cs="Arial"/>
          <w:w w:val="95"/>
          <w:sz w:val="20"/>
          <w:szCs w:val="20"/>
        </w:rPr>
        <w:t xml:space="preserve"> a comptar del dia final de presentació de les proposicions.</w:t>
      </w:r>
    </w:p>
    <w:p w14:paraId="70312DD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9B9C84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Transcorregut el termini anterior sense que es notifiqui l’adjudicació, les empreses licitadores tenen dret a retirar la seva proposta.</w:t>
      </w:r>
    </w:p>
    <w:p w14:paraId="574493A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CE2057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L’adjudicació serà notificada a les empreses licitadores i es publicarà el mateix dia en el </w:t>
      </w:r>
      <w:r w:rsidRPr="006A719B">
        <w:rPr>
          <w:rFonts w:ascii="Arial" w:eastAsia="Arial" w:hAnsi="Arial" w:cs="Arial"/>
          <w:b/>
          <w:bCs/>
          <w:w w:val="95"/>
          <w:sz w:val="20"/>
          <w:szCs w:val="20"/>
          <w:u w:val="single"/>
        </w:rPr>
        <w:t>perfil de contractant</w:t>
      </w:r>
      <w:r w:rsidRPr="006A719B">
        <w:rPr>
          <w:rFonts w:ascii="Arial" w:eastAsia="Arial" w:hAnsi="Arial" w:cs="Arial"/>
          <w:w w:val="95"/>
          <w:sz w:val="20"/>
          <w:szCs w:val="20"/>
        </w:rPr>
        <w:t xml:space="preserve"> juntament amb les ofertes presentades i la documentació relativa a la seva valoració.</w:t>
      </w:r>
    </w:p>
    <w:p w14:paraId="05F7F010" w14:textId="77777777" w:rsidR="00FC5C89" w:rsidRPr="006A719B" w:rsidRDefault="00FC5C89" w:rsidP="00FC5C89">
      <w:pPr>
        <w:pStyle w:val="Textindependent"/>
        <w:jc w:val="both"/>
        <w:rPr>
          <w:rFonts w:ascii="Arial" w:eastAsia="Arial" w:hAnsi="Arial" w:cs="Arial"/>
          <w:sz w:val="20"/>
          <w:szCs w:val="20"/>
        </w:rPr>
      </w:pPr>
    </w:p>
    <w:p w14:paraId="13C13CD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formalització del contracte s’efectuarà mitjançant l’acceptació de l’adjudicatària de la resolució d’adjudicació en el termini màxim de tres (3) dies hàbils des de la seva notificació, utilitzant el model que consta com a Annex 3 d’aquest plec.</w:t>
      </w:r>
    </w:p>
    <w:p w14:paraId="7748430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A40102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cas que s’hagi notificat com a adjudicatària una UTE, aquesta s’ha de constituir formalment en unió temporal abans de la formalització del contracte.</w:t>
      </w:r>
    </w:p>
    <w:p w14:paraId="76B7787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79522B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Si per causes imputables a l'adjudicatària no s'hagués formalitzat el contracte s’entendrà que retira la seva oferta i l’Ajuntament sol·licitarà la documentació a la licitadora següent per l’ordre en què hagin quedat classificades les ofertes, i podrà reclamar, si escau, a la licitadora que ha retirat l’oferta la indemnització que correspongui.</w:t>
      </w:r>
    </w:p>
    <w:p w14:paraId="2F622E1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48EC6D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46F7043"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11. Execució del contracte. Abonaments a la contractista</w:t>
      </w:r>
    </w:p>
    <w:p w14:paraId="523296B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La persona responsable del contracte i encarregada del seguiment del contracte és Josep Maria Nadal Saguer, responsable de l’Àrea de Festes. </w:t>
      </w:r>
    </w:p>
    <w:p w14:paraId="79CD35F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09CEB4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Correspon a la persona responsable del contracte les funcions següents:</w:t>
      </w:r>
    </w:p>
    <w:p w14:paraId="2EFAB778" w14:textId="77777777" w:rsidR="00FC5C89" w:rsidRPr="006A719B" w:rsidRDefault="00FC5C89" w:rsidP="00FC5C89">
      <w:pPr>
        <w:pStyle w:val="Textindependent"/>
        <w:numPr>
          <w:ilvl w:val="0"/>
          <w:numId w:val="17"/>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 xml:space="preserve">Supervisar l’execució del contracte i prendre les decisions i dictar les instruccions necessàries </w:t>
      </w:r>
      <w:r w:rsidRPr="006A719B">
        <w:rPr>
          <w:rFonts w:ascii="Arial" w:eastAsia="Arial" w:hAnsi="Arial" w:cs="Arial"/>
          <w:w w:val="95"/>
          <w:sz w:val="20"/>
          <w:szCs w:val="20"/>
        </w:rPr>
        <w:lastRenderedPageBreak/>
        <w:t>per assegurar la correcta realització de la prestació, sempre dins de les facultats que li atorgui l’òrgan de contractació.</w:t>
      </w:r>
    </w:p>
    <w:p w14:paraId="635D44AB" w14:textId="77777777" w:rsidR="00FC5C89" w:rsidRPr="006A719B" w:rsidRDefault="00FC5C89" w:rsidP="00FC5C89">
      <w:pPr>
        <w:pStyle w:val="Textindependent"/>
        <w:numPr>
          <w:ilvl w:val="0"/>
          <w:numId w:val="17"/>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Adoptar la proposta sobre la imposició de penalitats.</w:t>
      </w:r>
    </w:p>
    <w:p w14:paraId="0C20384E" w14:textId="77777777" w:rsidR="00FC5C89" w:rsidRPr="006A719B" w:rsidRDefault="00FC5C89" w:rsidP="00FC5C89">
      <w:pPr>
        <w:pStyle w:val="Textindependent"/>
        <w:numPr>
          <w:ilvl w:val="0"/>
          <w:numId w:val="17"/>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Emetre informe en el que es determini si el retard en l’execució dels treballs és imputable o no a la contractista.</w:t>
      </w:r>
    </w:p>
    <w:p w14:paraId="4B1CB631" w14:textId="77777777" w:rsidR="00FC5C89" w:rsidRPr="006A719B" w:rsidRDefault="00FC5C89" w:rsidP="00FC5C89">
      <w:pPr>
        <w:pStyle w:val="Textindependent"/>
        <w:jc w:val="both"/>
        <w:rPr>
          <w:rFonts w:ascii="Arial" w:eastAsia="Arial" w:hAnsi="Arial" w:cs="Arial"/>
          <w:sz w:val="20"/>
          <w:szCs w:val="20"/>
        </w:rPr>
      </w:pPr>
    </w:p>
    <w:p w14:paraId="278655F0" w14:textId="77777777" w:rsidR="00FC5C89" w:rsidRPr="006A719B" w:rsidRDefault="00FC5C89" w:rsidP="00FC5C89">
      <w:pPr>
        <w:pStyle w:val="Textindependent"/>
        <w:tabs>
          <w:tab w:val="left" w:pos="7228"/>
        </w:tabs>
        <w:ind w:right="-1"/>
        <w:jc w:val="both"/>
        <w:rPr>
          <w:rFonts w:ascii="Arial" w:eastAsia="Arial" w:hAnsi="Arial" w:cs="Arial"/>
          <w:w w:val="95"/>
          <w:sz w:val="20"/>
          <w:szCs w:val="20"/>
          <w:u w:val="single"/>
        </w:rPr>
      </w:pPr>
      <w:r w:rsidRPr="006A719B">
        <w:rPr>
          <w:rFonts w:ascii="Arial" w:eastAsia="Arial" w:hAnsi="Arial" w:cs="Arial"/>
          <w:w w:val="95"/>
          <w:sz w:val="20"/>
          <w:szCs w:val="20"/>
          <w:u w:val="single"/>
        </w:rPr>
        <w:t>L’execució del contracte s’iniciarà el dia següent al de la seva formalització.</w:t>
      </w:r>
    </w:p>
    <w:p w14:paraId="679B8D6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58BE77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Quan hi hagi personal municipal i personal de la contractista treballant en el mateix centre o equipament municipal, o bé, tot i que no hi hagi aquesta concurrència, el personal de la contractista que treballi al centre o equipament municipal:</w:t>
      </w:r>
    </w:p>
    <w:p w14:paraId="733B3AD5" w14:textId="77777777" w:rsidR="00FC5C89" w:rsidRPr="006A719B" w:rsidRDefault="00FC5C89" w:rsidP="00FC5C89">
      <w:pPr>
        <w:rPr>
          <w:rFonts w:ascii="Arial" w:hAnsi="Arial" w:cs="Arial"/>
          <w:sz w:val="20"/>
          <w:szCs w:val="20"/>
        </w:rPr>
      </w:pPr>
    </w:p>
    <w:p w14:paraId="424CFA9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Abans de l’inici del contracte la contractista ha d’haver lliurat a la persona responsable del contracte, en format digital, a través de l’adreça de correu electrònic </w:t>
      </w:r>
      <w:hyperlink r:id="rId13" w:history="1">
        <w:r w:rsidRPr="006A719B">
          <w:rPr>
            <w:rStyle w:val="Enlla"/>
            <w:rFonts w:ascii="Arial" w:eastAsia="Arial" w:hAnsi="Arial" w:cs="Arial"/>
            <w:color w:val="auto"/>
            <w:w w:val="95"/>
            <w:sz w:val="20"/>
            <w:szCs w:val="20"/>
          </w:rPr>
          <w:t>jnadal@santacristina.cat</w:t>
        </w:r>
      </w:hyperlink>
      <w:r w:rsidRPr="006A719B">
        <w:rPr>
          <w:rFonts w:ascii="Arial" w:eastAsia="Arial" w:hAnsi="Arial" w:cs="Arial"/>
          <w:w w:val="95"/>
          <w:sz w:val="20"/>
          <w:szCs w:val="20"/>
        </w:rPr>
        <w:t xml:space="preserve">  el “Document de coordinació empresarial en prevenció de riscos laborals”, degudament complimentat, signat i acompanyat de la documentació que s’hi enumera, per donar compliment al RD 171/2004, que desenvolupa l’article 24 de la Llei 31/1995.</w:t>
      </w:r>
    </w:p>
    <w:p w14:paraId="1E36140D" w14:textId="77777777" w:rsidR="00FC5C89" w:rsidRPr="006A719B" w:rsidRDefault="00FC5C89" w:rsidP="00FC5C89">
      <w:pPr>
        <w:pStyle w:val="Textindependent"/>
        <w:jc w:val="both"/>
        <w:rPr>
          <w:rFonts w:ascii="Arial" w:eastAsia="Arial" w:hAnsi="Arial" w:cs="Arial"/>
          <w:sz w:val="20"/>
          <w:szCs w:val="20"/>
        </w:rPr>
      </w:pPr>
    </w:p>
    <w:p w14:paraId="1BABFC1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contractista ha de presentar al Registre General de l’Ajuntament les factures corresponents a les prestacions executades mensualment indicant el número d’expedient.</w:t>
      </w:r>
    </w:p>
    <w:p w14:paraId="2FF3794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A80F1C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pagament es farà efectiu, prèvia presentació de la factura i una vegada hagi estat degudament conformada pel servei.</w:t>
      </w:r>
    </w:p>
    <w:p w14:paraId="2FC8870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AF2188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termini de trenta (30) dies d’aprovació de les factures a què es refereix el paràgraf segon de l'article 198.4 de la LCSP, es comptarà a partir de la data de registre de les factures, amb independència de la data d’entrega efectiva o prestació del servei i de la data d’expedició de les factures, previ informe favorable emès per la persona responsable del contracte.</w:t>
      </w:r>
    </w:p>
    <w:p w14:paraId="74A3B0D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pagament del preu del contracte es farà dins dels trenta (30) dies següents a la data d'aprovació de les factures.</w:t>
      </w:r>
    </w:p>
    <w:p w14:paraId="46C4BC2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472913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De conformitat amb la disposició addicional 32.2 de la LCSP, en les factures s'hauran d'incloure obligatòriament les mencions següents:</w:t>
      </w:r>
    </w:p>
    <w:p w14:paraId="3A39A02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FC2DD3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Òrgan administratiu amb competències en matèria de comptabilitat pública: Intervenció de l'Ajuntament.</w:t>
      </w:r>
    </w:p>
    <w:p w14:paraId="01ACDB3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F62F08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Òrgan de contractació: Alcaldia presidència de l’Ajuntament de Santa Cristina d’Aro.</w:t>
      </w:r>
    </w:p>
    <w:p w14:paraId="71B318B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EC7AD2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Destinatari: Josep Maria Nadal Saguer, responsable del contracte i tècnic de l’Àrea de Festes</w:t>
      </w:r>
    </w:p>
    <w:p w14:paraId="5CE9CDB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compliment del previst a la Llei 25/2013, de 27 de desembre, d’impuls de la factura electrònica i creació del registre comptable de factures del sector públic, les o els proveïdors o contractistes de les Entitats Locals, hauran d’emetre factures electròniques en els termes i condicions previstos a la Llei. No obstant, si és voluntat de la proveïdora, pot quedar exempt d’aquesta obligació en el que es refereix a les factures d’import inferior a 5.000 €.</w:t>
      </w:r>
    </w:p>
    <w:p w14:paraId="1086D77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0053AE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Estan obligades a usar la factura electrònica i a presentar-la a través del punt general d’entrada que correspongui les entitats següents:</w:t>
      </w:r>
    </w:p>
    <w:p w14:paraId="03B1E373" w14:textId="77777777" w:rsidR="00FC5C89" w:rsidRPr="006A719B" w:rsidRDefault="00FC5C89" w:rsidP="00FC5C89">
      <w:pPr>
        <w:pStyle w:val="Textindependent"/>
        <w:numPr>
          <w:ilvl w:val="0"/>
          <w:numId w:val="24"/>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Societats anònimes.</w:t>
      </w:r>
    </w:p>
    <w:p w14:paraId="5A6F6E58" w14:textId="77777777" w:rsidR="00FC5C89" w:rsidRPr="006A719B" w:rsidRDefault="00FC5C89" w:rsidP="00FC5C89">
      <w:pPr>
        <w:pStyle w:val="Textindependent"/>
        <w:numPr>
          <w:ilvl w:val="0"/>
          <w:numId w:val="24"/>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Societats de responsabilitat limitada.</w:t>
      </w:r>
    </w:p>
    <w:p w14:paraId="7FE90F50" w14:textId="77777777" w:rsidR="00FC5C89" w:rsidRPr="006A719B" w:rsidRDefault="00FC5C89" w:rsidP="00FC5C89">
      <w:pPr>
        <w:pStyle w:val="Textindependent"/>
        <w:numPr>
          <w:ilvl w:val="0"/>
          <w:numId w:val="24"/>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Persones jurídiques i entitats sense personalitat jurídica que no tinguin nacionalitat espanyola.</w:t>
      </w:r>
    </w:p>
    <w:p w14:paraId="2AFD7F1A" w14:textId="77777777" w:rsidR="00FC5C89" w:rsidRPr="006A719B" w:rsidRDefault="00FC5C89" w:rsidP="00FC5C89">
      <w:pPr>
        <w:pStyle w:val="Textindependent"/>
        <w:numPr>
          <w:ilvl w:val="0"/>
          <w:numId w:val="24"/>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 xml:space="preserve">Establiments permanents i sucursals d’entitats no residents en territori espanyol en els termes </w:t>
      </w:r>
      <w:r w:rsidRPr="006A719B">
        <w:rPr>
          <w:rFonts w:ascii="Arial" w:eastAsia="Arial" w:hAnsi="Arial" w:cs="Arial"/>
          <w:w w:val="95"/>
          <w:sz w:val="20"/>
          <w:szCs w:val="20"/>
        </w:rPr>
        <w:lastRenderedPageBreak/>
        <w:t>que estableix la normativa tributària.</w:t>
      </w:r>
    </w:p>
    <w:p w14:paraId="5A01D8D8" w14:textId="77777777" w:rsidR="00FC5C89" w:rsidRPr="006A719B" w:rsidRDefault="00FC5C89" w:rsidP="00FC5C89">
      <w:pPr>
        <w:pStyle w:val="Textindependent"/>
        <w:numPr>
          <w:ilvl w:val="0"/>
          <w:numId w:val="24"/>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Unions temporals d’empreses.</w:t>
      </w:r>
    </w:p>
    <w:p w14:paraId="13E8AC7D" w14:textId="77777777" w:rsidR="00FC5C89" w:rsidRPr="006A719B" w:rsidRDefault="00FC5C89" w:rsidP="00FC5C89">
      <w:pPr>
        <w:pStyle w:val="Textindependent"/>
        <w:numPr>
          <w:ilvl w:val="0"/>
          <w:numId w:val="24"/>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 xml:space="preserve">Agrupació d’interès econòmic, agrupació d’interès econòmic europea, fons de pensions, fons de capital de risc, fons d’inversions, fons d’utilització d’actius, fons de regularització del mercat hipotecari, fons de </w:t>
      </w:r>
      <w:proofErr w:type="spellStart"/>
      <w:r w:rsidRPr="006A719B">
        <w:rPr>
          <w:rFonts w:ascii="Arial" w:eastAsia="Arial" w:hAnsi="Arial" w:cs="Arial"/>
          <w:w w:val="95"/>
          <w:sz w:val="20"/>
          <w:szCs w:val="20"/>
        </w:rPr>
        <w:t>titularització</w:t>
      </w:r>
      <w:proofErr w:type="spellEnd"/>
      <w:r w:rsidRPr="006A719B">
        <w:rPr>
          <w:rFonts w:ascii="Arial" w:eastAsia="Arial" w:hAnsi="Arial" w:cs="Arial"/>
          <w:w w:val="95"/>
          <w:sz w:val="20"/>
          <w:szCs w:val="20"/>
        </w:rPr>
        <w:t xml:space="preserve"> hipotecària o fons de garantia d’inversions.</w:t>
      </w:r>
    </w:p>
    <w:p w14:paraId="602DFEF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F9B357A" w14:textId="77777777" w:rsidR="00FC5C89" w:rsidRPr="006A719B" w:rsidRDefault="00FC5C89" w:rsidP="00FC5C89">
      <w:pPr>
        <w:pStyle w:val="Textindependent"/>
        <w:jc w:val="both"/>
        <w:rPr>
          <w:rFonts w:ascii="Arial" w:eastAsia="Arial" w:hAnsi="Arial" w:cs="Arial"/>
          <w:w w:val="95"/>
          <w:sz w:val="20"/>
          <w:szCs w:val="20"/>
        </w:rPr>
      </w:pPr>
      <w:r w:rsidRPr="006A719B">
        <w:rPr>
          <w:rFonts w:ascii="Arial" w:eastAsia="Arial" w:hAnsi="Arial" w:cs="Arial"/>
          <w:w w:val="95"/>
          <w:sz w:val="20"/>
          <w:szCs w:val="20"/>
        </w:rPr>
        <w:t xml:space="preserve">S’estableix com a Punt General d’entrada de factures electròniques de l’Ajuntament i entitats que en depenen el servei de factura electrònica de l’Administració Oberta de Catalunya (AOC), </w:t>
      </w:r>
      <w:proofErr w:type="spellStart"/>
      <w:r w:rsidRPr="006A719B">
        <w:rPr>
          <w:rFonts w:ascii="Arial" w:eastAsia="Arial" w:hAnsi="Arial" w:cs="Arial"/>
          <w:w w:val="95"/>
          <w:sz w:val="20"/>
          <w:szCs w:val="20"/>
        </w:rPr>
        <w:t>eFACT</w:t>
      </w:r>
      <w:proofErr w:type="spellEnd"/>
      <w:r w:rsidRPr="006A719B">
        <w:rPr>
          <w:rFonts w:ascii="Arial" w:eastAsia="Arial" w:hAnsi="Arial" w:cs="Arial"/>
          <w:w w:val="95"/>
          <w:sz w:val="20"/>
          <w:szCs w:val="20"/>
        </w:rPr>
        <w:t xml:space="preserve">. El punt general d'entrada és el sistema </w:t>
      </w:r>
      <w:proofErr w:type="spellStart"/>
      <w:r w:rsidRPr="006A719B">
        <w:rPr>
          <w:rFonts w:ascii="Arial" w:eastAsia="Arial" w:hAnsi="Arial" w:cs="Arial"/>
          <w:w w:val="95"/>
          <w:sz w:val="20"/>
          <w:szCs w:val="20"/>
        </w:rPr>
        <w:t>eFAC</w:t>
      </w:r>
      <w:proofErr w:type="spellEnd"/>
      <w:r w:rsidRPr="006A719B">
        <w:rPr>
          <w:rFonts w:ascii="Arial" w:eastAsia="Arial" w:hAnsi="Arial" w:cs="Arial"/>
          <w:w w:val="95"/>
          <w:sz w:val="20"/>
          <w:szCs w:val="20"/>
        </w:rPr>
        <w:t xml:space="preserve"> al qual podeu accedir mitjançant el següent enllaç </w:t>
      </w:r>
      <w:hyperlink r:id="rId14" w:history="1">
        <w:r w:rsidRPr="006A719B">
          <w:rPr>
            <w:rStyle w:val="Enlla"/>
            <w:rFonts w:ascii="Arial" w:eastAsia="Arial" w:hAnsi="Arial" w:cs="Arial"/>
            <w:color w:val="auto"/>
            <w:w w:val="95"/>
            <w:sz w:val="20"/>
            <w:szCs w:val="20"/>
          </w:rPr>
          <w:t>https://efact.eacat.cat/bustia/?emisorId=914</w:t>
        </w:r>
      </w:hyperlink>
      <w:r w:rsidRPr="006A719B">
        <w:rPr>
          <w:rFonts w:ascii="Arial" w:eastAsia="Arial" w:hAnsi="Arial" w:cs="Arial"/>
          <w:w w:val="95"/>
          <w:sz w:val="20"/>
          <w:szCs w:val="20"/>
        </w:rPr>
        <w:t>.</w:t>
      </w:r>
    </w:p>
    <w:p w14:paraId="605F6AC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791206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Tanmateix, i en relació amb els </w:t>
      </w:r>
      <w:r w:rsidRPr="006A719B">
        <w:rPr>
          <w:rFonts w:ascii="Arial" w:eastAsia="Arial" w:hAnsi="Arial" w:cs="Arial"/>
          <w:b/>
          <w:bCs/>
          <w:w w:val="95"/>
          <w:sz w:val="20"/>
          <w:szCs w:val="20"/>
        </w:rPr>
        <w:t xml:space="preserve">codis DIR3, tant per òrgan gestor, com unitat </w:t>
      </w:r>
      <w:proofErr w:type="spellStart"/>
      <w:r w:rsidRPr="006A719B">
        <w:rPr>
          <w:rFonts w:ascii="Arial" w:eastAsia="Arial" w:hAnsi="Arial" w:cs="Arial"/>
          <w:b/>
          <w:bCs/>
          <w:w w:val="95"/>
          <w:sz w:val="20"/>
          <w:szCs w:val="20"/>
        </w:rPr>
        <w:t>tramitadora</w:t>
      </w:r>
      <w:proofErr w:type="spellEnd"/>
      <w:r w:rsidRPr="006A719B">
        <w:rPr>
          <w:rFonts w:ascii="Arial" w:eastAsia="Arial" w:hAnsi="Arial" w:cs="Arial"/>
          <w:b/>
          <w:bCs/>
          <w:w w:val="95"/>
          <w:sz w:val="20"/>
          <w:szCs w:val="20"/>
        </w:rPr>
        <w:t xml:space="preserve"> i oficina comptable és: L01171812</w:t>
      </w:r>
    </w:p>
    <w:p w14:paraId="2593DDE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4B5281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tot cas, caldrà que a la factura electrònica consti la descripció detallada de la prestació.</w:t>
      </w:r>
    </w:p>
    <w:p w14:paraId="24CF91C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A19866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0469701"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12. Condicions d’execució i obligacions de la contractista</w:t>
      </w:r>
    </w:p>
    <w:p w14:paraId="3F1BDCE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contractista queda vinculada per l’oferta que hagi presentat i està obligada a:</w:t>
      </w:r>
    </w:p>
    <w:p w14:paraId="2AF7489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BA8902F"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Complir el contracte d'acord amb el contingut d'aquest plec, del Plec de prescripcions tècniques i l’oferta presentada per l’adjudicatària.</w:t>
      </w:r>
    </w:p>
    <w:p w14:paraId="3CB05848"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543789B6"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Les persones concretes que executaran les prestacions i acreditar la seva afiliació i situació d'alta a la Seguretat Social, prèviament a l'inici de l'execució del contracte. Si el contracte implica contacte habitual amb menors d’edat, en cas de subrogació de personal haurà de presentar, en el termini de 15 dies des de la data de formalització del contracte, la declaració responsable indicant que té en el seu poder la certificació negativa del Registre central de delinqüents sexuals vigent de cadascun dels treballadors que executen aquest contracte.</w:t>
      </w:r>
    </w:p>
    <w:p w14:paraId="71AAF6DD"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46CD5DC4"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Durant la vigència del contracte, cal comunicar prèviament a l'Ajuntament qualsevol substitució o modificació d'aquelles persones i acreditar que la seva situació laboral s'ajusta a dret si el contracte implica contacte habitual amb menors d’edat i aportar anualment la declaració responsable indicant que té en el seu poder la certificació negativa del Registre central de delinqüents sexuals vigent de cadascun dels treballadors que executen aquest contracte.</w:t>
      </w:r>
    </w:p>
    <w:p w14:paraId="4F930E2E" w14:textId="77777777" w:rsidR="00FC5C89" w:rsidRPr="006A719B" w:rsidRDefault="00FC5C89" w:rsidP="00FC5C89">
      <w:pPr>
        <w:rPr>
          <w:rFonts w:ascii="Arial" w:hAnsi="Arial" w:cs="Arial"/>
          <w:sz w:val="20"/>
          <w:szCs w:val="20"/>
        </w:rPr>
      </w:pPr>
    </w:p>
    <w:p w14:paraId="5793DCB7"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Quan li sigui requerit per la persona responsable del contracte, mostrar les certificacions negatives del Registre central de delinqüents sexuals vigent de cadascuna de les persones que executa el contracte ja sigui personal propi com, en el seu cas, de la subcontractada.</w:t>
      </w:r>
    </w:p>
    <w:p w14:paraId="5E8748CC"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07009EAB"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Facilitar la informació que s’estableix a la Llei 19/2014, del 29 de desembre, de transparència, accés a la informació pública i bon govern.</w:t>
      </w:r>
    </w:p>
    <w:p w14:paraId="3DD3B075"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7D254407"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Designar una persona responsable de la bona marxa dels treballs i el comportament del personal; també serà l'enllaç amb els corresponents serveis municipals i el responsable del contracte.</w:t>
      </w:r>
    </w:p>
    <w:p w14:paraId="19AFC458"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070C2AEE"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 i seguint criteris de sostenibilitat i, en concret, que tot el paper utilitzat en l'execució del contracte sigui reciclat.</w:t>
      </w:r>
    </w:p>
    <w:p w14:paraId="78D7A075"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0333AAF5"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lastRenderedPageBreak/>
        <w:t>Tenir l’organització tècnica, econòmica i de personal suficient per a l’adequada prestació segons les especificacions esmentades en el Plec de prescripcions tècniques.</w:t>
      </w:r>
    </w:p>
    <w:p w14:paraId="7032359E"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El servei contractat estarà sotmès al control i vigilància de l’Ajuntament mitjançant la persona responsable municipal del contracte.</w:t>
      </w:r>
    </w:p>
    <w:p w14:paraId="513FEC94"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1C63D630"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Iniciar la prestació del servei en la data assenyalada com d’inici de vigència del contracte.</w:t>
      </w:r>
    </w:p>
    <w:p w14:paraId="3D1CC2E8"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136E2576"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Haurà de designar un o una representant, amb poder suficient, en quant a les operacions d’execució del contracte mitjançant el qual es canalitzaran totes les relacions derivades d’aquesta adjudicació entre la persona responsable del contracte que designarà l’Ajuntament i l’adjudicatària.</w:t>
      </w:r>
    </w:p>
    <w:p w14:paraId="039FD7EB"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262B00C1"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Així mateix, l’adjudicatària aportarà els seus mitjans propis en el sentit de garantir els recursos humans necessaris, per a la bona execució de l’objecte del contracte, així com la previsió de substitucions necessàries per a l’assoliment de les necessitats del servei. I assumirà a la vegada el poder inherent d’ell com a empresari/a sobre el personal que integra l’equip encarregat de l’execució del contracte. La selecció, formació necessària, aprenentatge i reciclatge normatiu del personal correspondrà exclusivament a l’adjudicatària, sense que s’afecti en cap cas la prestació del servei. Per a la qual cosa, malgrat els objectius i requisits mínims tècnics que s’han de complir, així com la necessitat de coordinació necessària amb els serveis municipals per a la bona consecució de l’objecte del contracte, en cap cas el personal encarregat de l’execució del contracte, no forma part de l’àmbit organitzatiu de l’Ajuntament i per tant no serà municipal ni tindrà cap relació laboral amb l’Ajuntament.</w:t>
      </w:r>
    </w:p>
    <w:p w14:paraId="5AC8B04C"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602038B0"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 xml:space="preserve">Lliurar tota la documentació que en qualsevol moment de la vigència del contracte, i en tot cas anualment, li sigui requerida per la persona responsable del contracte respecte l’efectiu compliment de les obligacions i compromisos assumits per </w:t>
      </w:r>
      <w:proofErr w:type="spellStart"/>
      <w:r w:rsidRPr="006A719B">
        <w:rPr>
          <w:rFonts w:ascii="Arial" w:eastAsia="Arial" w:hAnsi="Arial" w:cs="Arial"/>
          <w:w w:val="95"/>
          <w:sz w:val="20"/>
          <w:szCs w:val="20"/>
        </w:rPr>
        <w:t>l’adjudicataria</w:t>
      </w:r>
      <w:proofErr w:type="spellEnd"/>
      <w:r w:rsidRPr="006A719B">
        <w:rPr>
          <w:rFonts w:ascii="Arial" w:eastAsia="Arial" w:hAnsi="Arial" w:cs="Arial"/>
          <w:w w:val="95"/>
          <w:sz w:val="20"/>
          <w:szCs w:val="20"/>
        </w:rPr>
        <w:t xml:space="preserve"> pel que fa a la Legislació d’Integració de persones amb discapacitat la contractació amb particulars dificultats d'inserció al mercat laboral, i la subcontractació de Centres Especials de Treball d’Iniciativa Social i/o Empreses d'Inserció, i els requisits i obligacions contractuals ambientals que s’estableixin als plecs.</w:t>
      </w:r>
    </w:p>
    <w:p w14:paraId="4F2B930D"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55B52EC4"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Complir amb la normativa general sobre prevenció de riscos laborals.</w:t>
      </w:r>
    </w:p>
    <w:p w14:paraId="22CFF543"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1F00DFF0"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 xml:space="preserve">La contractista està obligada al compliment de les disposicions vigents en matèria laboral, de seguretat social, de seguretat i salut en el treball i d'integració social dels minusvàlids i, en general, respondrà de quantes obligacions li vinguin imposades pel seu caràcter </w:t>
      </w:r>
      <w:proofErr w:type="spellStart"/>
      <w:r w:rsidRPr="006A719B">
        <w:rPr>
          <w:rFonts w:ascii="Arial" w:eastAsia="Arial" w:hAnsi="Arial" w:cs="Arial"/>
          <w:w w:val="95"/>
          <w:sz w:val="20"/>
          <w:szCs w:val="20"/>
        </w:rPr>
        <w:t>d'empleador</w:t>
      </w:r>
      <w:proofErr w:type="spellEnd"/>
      <w:r w:rsidRPr="006A719B">
        <w:rPr>
          <w:rFonts w:ascii="Arial" w:eastAsia="Arial" w:hAnsi="Arial" w:cs="Arial"/>
          <w:w w:val="95"/>
          <w:sz w:val="20"/>
          <w:szCs w:val="20"/>
        </w:rPr>
        <w:t xml:space="preserve">/a, així com del compliment de totes les normes que regulin i despleguin la relació laboral o d'altre tipus existent entre aquell o entre els seus </w:t>
      </w:r>
      <w:proofErr w:type="spellStart"/>
      <w:r w:rsidRPr="006A719B">
        <w:rPr>
          <w:rFonts w:ascii="Arial" w:eastAsia="Arial" w:hAnsi="Arial" w:cs="Arial"/>
          <w:w w:val="95"/>
          <w:sz w:val="20"/>
          <w:szCs w:val="20"/>
        </w:rPr>
        <w:t>subcontractistes</w:t>
      </w:r>
      <w:proofErr w:type="spellEnd"/>
      <w:r w:rsidRPr="006A719B">
        <w:rPr>
          <w:rFonts w:ascii="Arial" w:eastAsia="Arial" w:hAnsi="Arial" w:cs="Arial"/>
          <w:w w:val="95"/>
          <w:sz w:val="20"/>
          <w:szCs w:val="20"/>
        </w:rPr>
        <w:t xml:space="preserve"> i els treballadors d'un i d'altres.</w:t>
      </w:r>
    </w:p>
    <w:p w14:paraId="7F9BB06F"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12CC7FA6"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La contractista, en tot cas, està obligada a complir les condicions salarials determinades en el conveni aplicable del sector.</w:t>
      </w:r>
    </w:p>
    <w:p w14:paraId="4A49B761"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090CE74C"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Les que es presenten a la licitació hauran de garantir en general el compliment de les disposicions legals vigents sobre prevenció de riscos laborals que li corresponen. Sobretot pel que fa referència a la coordinació d'activitats empresarials, formació i informació i vigilància de la salut en el treball dels seus treballadors.</w:t>
      </w:r>
    </w:p>
    <w:p w14:paraId="4F120708"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01A48F22"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A més l'adjudicatària haurà de vetllar pel compliment de la normativa vigent de prevenció de riscos laborals de les empreses que aquesta subcontracti, sobretot pel que fa referència a la coordinació d'activitats empresarials.</w:t>
      </w:r>
    </w:p>
    <w:p w14:paraId="2113BAEF"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0CF7236B"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lastRenderedPageBreak/>
        <w:t>En cas de incidents/accidents del personal que realitza el servei en els centres municipals, ja siguin de l'adjudicatària com de subcontractades, l’adjudicatari haurà de informar a l'Ajuntament sobre els fets, les seves causes i la proposta de les mesures preventives necessàries perquè no es repeteixi.</w:t>
      </w:r>
    </w:p>
    <w:p w14:paraId="00166E85"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779A8758"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Guardar reserva respecte de les dades o antecedents que no siguin públics o notoris i que estiguin relacionats amb l’objecte del contracte, dels que hagi tingut coneixement amb ocasió del contracte. L’adjudicatari/a i el seu personal hauran de respectar, en tot cas, les prescripcions de la Llei Orgànica 3/2018, de 5 de desembre, de protecció de dades personals i garantia dels drets digitals, i normes que la desenvolupin. Haurà de complir el que regula el Reglament General de Protecció de Dades de la Unió Europea 2016/679.</w:t>
      </w:r>
    </w:p>
    <w:p w14:paraId="7E4724CE" w14:textId="77777777" w:rsidR="00FC5C89" w:rsidRPr="006A719B" w:rsidRDefault="00FC5C89" w:rsidP="00FC5C89">
      <w:pPr>
        <w:pStyle w:val="Textindependent"/>
        <w:tabs>
          <w:tab w:val="left" w:pos="7228"/>
        </w:tabs>
        <w:ind w:left="426" w:right="-1"/>
        <w:jc w:val="both"/>
        <w:rPr>
          <w:rFonts w:ascii="Arial" w:eastAsia="Arial" w:hAnsi="Arial" w:cs="Arial"/>
          <w:w w:val="95"/>
          <w:sz w:val="20"/>
          <w:szCs w:val="20"/>
        </w:rPr>
      </w:pPr>
    </w:p>
    <w:p w14:paraId="0A5BDD03" w14:textId="77777777" w:rsidR="00FC5C89" w:rsidRPr="006A719B" w:rsidRDefault="00FC5C89" w:rsidP="00FC5C89">
      <w:pPr>
        <w:pStyle w:val="Textindependent"/>
        <w:numPr>
          <w:ilvl w:val="0"/>
          <w:numId w:val="2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Les previstes al Plec de prescripcions tècniques.</w:t>
      </w:r>
    </w:p>
    <w:p w14:paraId="013A7E68" w14:textId="77777777" w:rsidR="00FC5C89" w:rsidRPr="006A719B" w:rsidRDefault="00FC5C89" w:rsidP="00FC5C89">
      <w:pPr>
        <w:pStyle w:val="Pargrafdellista"/>
        <w:rPr>
          <w:rFonts w:ascii="Arial" w:eastAsia="Arial" w:hAnsi="Arial" w:cs="Arial"/>
          <w:w w:val="95"/>
          <w:sz w:val="20"/>
          <w:szCs w:val="20"/>
        </w:rPr>
      </w:pPr>
    </w:p>
    <w:p w14:paraId="3C1005BE" w14:textId="77777777" w:rsidR="00FC5C89" w:rsidRPr="006A719B" w:rsidRDefault="00FC5C89" w:rsidP="00FC5C89">
      <w:pPr>
        <w:rPr>
          <w:rFonts w:ascii="Arial" w:hAnsi="Arial" w:cs="Arial"/>
          <w:sz w:val="20"/>
          <w:szCs w:val="20"/>
        </w:rPr>
      </w:pPr>
      <w:r w:rsidRPr="006A719B">
        <w:rPr>
          <w:rFonts w:ascii="Arial" w:eastAsia="Arial" w:hAnsi="Arial" w:cs="Arial"/>
          <w:sz w:val="20"/>
          <w:szCs w:val="20"/>
        </w:rPr>
        <w:t xml:space="preserve">És </w:t>
      </w:r>
      <w:r w:rsidRPr="006A719B">
        <w:rPr>
          <w:rFonts w:ascii="Arial" w:eastAsia="Arial" w:hAnsi="Arial" w:cs="Arial"/>
          <w:sz w:val="20"/>
          <w:szCs w:val="20"/>
          <w:u w:val="single"/>
        </w:rPr>
        <w:t>condició essencial</w:t>
      </w:r>
      <w:r w:rsidRPr="006A719B">
        <w:rPr>
          <w:rFonts w:ascii="Arial" w:eastAsia="Arial" w:hAnsi="Arial" w:cs="Arial"/>
          <w:sz w:val="20"/>
          <w:szCs w:val="20"/>
        </w:rPr>
        <w:t xml:space="preserve"> d’execució en cas que la prestació requereixi estar en contacte amb menors d’edat, prèviament, s’haurà de presentar el </w:t>
      </w:r>
      <w:r w:rsidRPr="006A719B">
        <w:rPr>
          <w:rFonts w:ascii="Arial" w:eastAsia="Arial" w:hAnsi="Arial" w:cs="Arial"/>
          <w:i/>
          <w:iCs/>
          <w:sz w:val="20"/>
          <w:szCs w:val="20"/>
        </w:rPr>
        <w:t>certificat de delictes de naturalesa sexual</w:t>
      </w:r>
      <w:r w:rsidRPr="006A719B">
        <w:rPr>
          <w:rFonts w:ascii="Arial" w:eastAsia="Arial" w:hAnsi="Arial" w:cs="Arial"/>
          <w:sz w:val="20"/>
          <w:szCs w:val="20"/>
        </w:rPr>
        <w:t xml:space="preserve"> de tot el personal afecte al servei, d’acord amb el que disposa la Llei Orgànica 1/1996, de Protecció Jurídica del Menor, modificada per la Llei 26/2015 i la Llei 45/2015, de voluntariat. El seu incompliment serà motiu de resolució del contracte d’acord amb l’article 211 de la LCSP</w:t>
      </w:r>
    </w:p>
    <w:p w14:paraId="4DB91913" w14:textId="77777777" w:rsidR="00FC5C89" w:rsidRPr="006A719B" w:rsidRDefault="00FC5C89" w:rsidP="00FC5C89">
      <w:pPr>
        <w:rPr>
          <w:rFonts w:ascii="Arial" w:hAnsi="Arial" w:cs="Arial"/>
          <w:sz w:val="20"/>
          <w:szCs w:val="20"/>
          <w:lang w:eastAsia="ca-ES"/>
        </w:rPr>
      </w:pPr>
    </w:p>
    <w:p w14:paraId="5103C50B" w14:textId="77777777" w:rsidR="00FC5C89" w:rsidRPr="006A719B" w:rsidRDefault="00FC5C89" w:rsidP="00FC5C89">
      <w:pPr>
        <w:pStyle w:val="Textindependent"/>
        <w:jc w:val="both"/>
        <w:rPr>
          <w:rFonts w:ascii="Arial" w:eastAsia="Arial" w:hAnsi="Arial" w:cs="Arial"/>
          <w:sz w:val="20"/>
          <w:szCs w:val="20"/>
        </w:rPr>
      </w:pPr>
    </w:p>
    <w:p w14:paraId="18AB1A5B"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bookmarkStart w:id="12" w:name="_Hlk132786624"/>
      <w:r w:rsidRPr="006A719B">
        <w:rPr>
          <w:rFonts w:ascii="Arial" w:eastAsia="Arial" w:hAnsi="Arial" w:cs="Arial"/>
          <w:b/>
          <w:bCs/>
          <w:w w:val="95"/>
          <w:sz w:val="20"/>
          <w:szCs w:val="20"/>
        </w:rPr>
        <w:t>Clàusula 13. Condicions especials d'execució</w:t>
      </w:r>
    </w:p>
    <w:p w14:paraId="771EC2FD" w14:textId="77777777" w:rsidR="00FC5C89" w:rsidRPr="006A719B" w:rsidRDefault="00FC5C89" w:rsidP="00FC5C89">
      <w:pPr>
        <w:rPr>
          <w:rFonts w:ascii="Arial" w:hAnsi="Arial" w:cs="Arial"/>
          <w:sz w:val="20"/>
          <w:szCs w:val="20"/>
        </w:rPr>
      </w:pPr>
    </w:p>
    <w:p w14:paraId="708955C6" w14:textId="77777777" w:rsidR="00757833" w:rsidRPr="006A719B" w:rsidRDefault="00757833" w:rsidP="00757833">
      <w:pPr>
        <w:pStyle w:val="Textindependent"/>
        <w:tabs>
          <w:tab w:val="left" w:pos="7797"/>
        </w:tabs>
        <w:jc w:val="both"/>
        <w:rPr>
          <w:rFonts w:ascii="Arial" w:hAnsi="Arial" w:cs="Arial"/>
          <w:i/>
          <w:sz w:val="20"/>
          <w:szCs w:val="20"/>
        </w:rPr>
      </w:pPr>
      <w:r w:rsidRPr="006A719B">
        <w:rPr>
          <w:rFonts w:ascii="Arial" w:hAnsi="Arial" w:cs="Arial"/>
          <w:sz w:val="20"/>
          <w:szCs w:val="20"/>
        </w:rPr>
        <w:t xml:space="preserve">S'estableix la següent condició especial d'execució del contracte, d'acord amb les determinacions de l'article 202 de la LCSP: </w:t>
      </w:r>
    </w:p>
    <w:p w14:paraId="402F457B" w14:textId="77777777" w:rsidR="00757833" w:rsidRPr="006A719B" w:rsidRDefault="00757833" w:rsidP="00FC5C89">
      <w:pPr>
        <w:rPr>
          <w:rFonts w:ascii="Arial" w:hAnsi="Arial" w:cs="Arial"/>
          <w:sz w:val="20"/>
          <w:szCs w:val="20"/>
        </w:rPr>
      </w:pPr>
    </w:p>
    <w:p w14:paraId="722B4B02" w14:textId="157BE5B9" w:rsidR="00FC5C89" w:rsidRPr="006A719B" w:rsidRDefault="00FC5C89" w:rsidP="00164319">
      <w:pPr>
        <w:pStyle w:val="Pargrafdellista"/>
        <w:numPr>
          <w:ilvl w:val="0"/>
          <w:numId w:val="17"/>
        </w:numPr>
        <w:ind w:left="142" w:hanging="142"/>
        <w:rPr>
          <w:rFonts w:ascii="Arial" w:hAnsi="Arial" w:cs="Arial"/>
          <w:sz w:val="20"/>
          <w:szCs w:val="20"/>
        </w:rPr>
      </w:pPr>
      <w:bookmarkStart w:id="13" w:name="_Hlk132868867"/>
      <w:r w:rsidRPr="006A719B">
        <w:rPr>
          <w:rFonts w:ascii="Arial" w:hAnsi="Arial" w:cs="Arial"/>
          <w:sz w:val="20"/>
          <w:szCs w:val="20"/>
        </w:rPr>
        <w:t>L’empresa adjudicatària, en les comunicacions amb l’</w:t>
      </w:r>
      <w:r w:rsidR="00027FE7">
        <w:rPr>
          <w:rFonts w:ascii="Arial" w:hAnsi="Arial" w:cs="Arial"/>
          <w:sz w:val="20"/>
          <w:szCs w:val="20"/>
        </w:rPr>
        <w:t>A</w:t>
      </w:r>
      <w:r w:rsidRPr="006A719B">
        <w:rPr>
          <w:rFonts w:ascii="Arial" w:hAnsi="Arial" w:cs="Arial"/>
          <w:sz w:val="20"/>
          <w:szCs w:val="20"/>
        </w:rPr>
        <w:t>juntament i l’execució del contracte utilitzarà els mitjans electrònics.</w:t>
      </w:r>
    </w:p>
    <w:p w14:paraId="14C1AFB5" w14:textId="77777777" w:rsidR="00164319" w:rsidRDefault="00164319" w:rsidP="00FC5C89">
      <w:pPr>
        <w:rPr>
          <w:rFonts w:ascii="Arial" w:hAnsi="Arial" w:cs="Arial"/>
          <w:sz w:val="20"/>
          <w:szCs w:val="20"/>
        </w:rPr>
      </w:pPr>
    </w:p>
    <w:p w14:paraId="1769ECF0" w14:textId="3A3C7E34" w:rsidR="00027FE7" w:rsidRPr="006A719B" w:rsidRDefault="00027FE7" w:rsidP="00027FE7">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compliment d'aquesta condició de tipus mediambiental  serà a càrrec de la persona responsable del contracte a partir de les comunicacions que efectuï l’empresa adjudicatària amb el responsable del contracte.</w:t>
      </w:r>
    </w:p>
    <w:p w14:paraId="50BA555F" w14:textId="77777777" w:rsidR="00027FE7" w:rsidRPr="006A719B" w:rsidRDefault="00027FE7" w:rsidP="00FC5C89">
      <w:pPr>
        <w:rPr>
          <w:rFonts w:ascii="Arial" w:hAnsi="Arial" w:cs="Arial"/>
          <w:sz w:val="20"/>
          <w:szCs w:val="20"/>
        </w:rPr>
      </w:pPr>
    </w:p>
    <w:p w14:paraId="5D4F230C" w14:textId="77777777" w:rsidR="00027FE7" w:rsidRPr="00027FE7" w:rsidRDefault="00027FE7" w:rsidP="00027FE7">
      <w:pPr>
        <w:pStyle w:val="Pargrafdellista"/>
        <w:numPr>
          <w:ilvl w:val="0"/>
          <w:numId w:val="17"/>
        </w:numPr>
        <w:tabs>
          <w:tab w:val="left" w:pos="7228"/>
        </w:tabs>
        <w:ind w:left="142" w:right="-1" w:hanging="142"/>
        <w:rPr>
          <w:rFonts w:ascii="Arial" w:eastAsia="Arial" w:hAnsi="Arial" w:cs="Arial"/>
          <w:w w:val="95"/>
          <w:sz w:val="20"/>
          <w:szCs w:val="20"/>
        </w:rPr>
      </w:pPr>
      <w:r w:rsidRPr="00027FE7">
        <w:rPr>
          <w:rFonts w:ascii="Arial" w:eastAsiaTheme="minorHAnsi" w:hAnsi="Arial" w:cs="Arial"/>
          <w:color w:val="000000"/>
          <w:sz w:val="20"/>
          <w:szCs w:val="20"/>
        </w:rPr>
        <w:t>L’empresa adjudicatària ha de mantenir, durant la vigència del contracte, les condicions laborals i socials de les persones treballadores ocupades en l’execució del contracte, fixades en el moment de presentar l’oferta, segons el conveni que sigui d’aplicació</w:t>
      </w:r>
    </w:p>
    <w:p w14:paraId="1EE6C190" w14:textId="77777777" w:rsidR="00027FE7" w:rsidRDefault="00027FE7" w:rsidP="00027FE7">
      <w:pPr>
        <w:rPr>
          <w:rFonts w:ascii="Arial" w:eastAsiaTheme="minorHAnsi" w:hAnsi="Arial" w:cs="Arial"/>
          <w:color w:val="000000"/>
          <w:sz w:val="20"/>
          <w:szCs w:val="20"/>
          <w:highlight w:val="cyan"/>
        </w:rPr>
      </w:pPr>
    </w:p>
    <w:p w14:paraId="56F561BA" w14:textId="163D3119" w:rsidR="00FC5C89" w:rsidRPr="00027FE7" w:rsidRDefault="00FC5C89" w:rsidP="00027FE7">
      <w:pPr>
        <w:pStyle w:val="Pargrafdellista"/>
        <w:numPr>
          <w:ilvl w:val="0"/>
          <w:numId w:val="17"/>
        </w:numPr>
        <w:ind w:left="142" w:hanging="142"/>
        <w:rPr>
          <w:rFonts w:ascii="Arial" w:hAnsi="Arial" w:cs="Arial"/>
          <w:sz w:val="20"/>
          <w:szCs w:val="20"/>
        </w:rPr>
      </w:pPr>
      <w:r w:rsidRPr="00027FE7">
        <w:rPr>
          <w:rFonts w:ascii="Arial" w:hAnsi="Arial" w:cs="Arial"/>
          <w:sz w:val="20"/>
          <w:szCs w:val="20"/>
        </w:rPr>
        <w:t>L’empresa adjudicatària ha d’evitar el llenguatge i expressions sexistes en les comunicacions i actuacions d’execució del contracte.</w:t>
      </w:r>
    </w:p>
    <w:p w14:paraId="1EB30A91" w14:textId="77777777" w:rsidR="00FC5C89" w:rsidRPr="006A719B" w:rsidRDefault="00FC5C89" w:rsidP="00FC5C89">
      <w:pPr>
        <w:rPr>
          <w:rFonts w:ascii="Arial" w:hAnsi="Arial" w:cs="Arial"/>
          <w:sz w:val="20"/>
          <w:szCs w:val="20"/>
        </w:rPr>
      </w:pPr>
    </w:p>
    <w:p w14:paraId="55A92907" w14:textId="77CA3894" w:rsidR="00FC5C89" w:rsidRPr="006A719B" w:rsidRDefault="00FC5C89" w:rsidP="00FC5C89">
      <w:pPr>
        <w:pStyle w:val="Textindependent"/>
        <w:jc w:val="both"/>
        <w:rPr>
          <w:rFonts w:ascii="Arial" w:hAnsi="Arial" w:cs="Arial"/>
          <w:sz w:val="20"/>
          <w:szCs w:val="20"/>
        </w:rPr>
      </w:pPr>
      <w:r w:rsidRPr="006A719B">
        <w:rPr>
          <w:rFonts w:ascii="Arial" w:hAnsi="Arial" w:cs="Arial"/>
          <w:sz w:val="20"/>
          <w:szCs w:val="20"/>
        </w:rPr>
        <w:t>El compliment d'aquest</w:t>
      </w:r>
      <w:r w:rsidR="00027FE7">
        <w:rPr>
          <w:rFonts w:ascii="Arial" w:hAnsi="Arial" w:cs="Arial"/>
          <w:sz w:val="20"/>
          <w:szCs w:val="20"/>
        </w:rPr>
        <w:t>es</w:t>
      </w:r>
      <w:r w:rsidRPr="006A719B">
        <w:rPr>
          <w:rFonts w:ascii="Arial" w:hAnsi="Arial" w:cs="Arial"/>
          <w:sz w:val="20"/>
          <w:szCs w:val="20"/>
        </w:rPr>
        <w:t xml:space="preserve"> condici</w:t>
      </w:r>
      <w:r w:rsidR="00027FE7">
        <w:rPr>
          <w:rFonts w:ascii="Arial" w:hAnsi="Arial" w:cs="Arial"/>
          <w:sz w:val="20"/>
          <w:szCs w:val="20"/>
        </w:rPr>
        <w:t>ons</w:t>
      </w:r>
      <w:r w:rsidRPr="006A719B">
        <w:rPr>
          <w:rFonts w:ascii="Arial" w:hAnsi="Arial" w:cs="Arial"/>
          <w:sz w:val="20"/>
          <w:szCs w:val="20"/>
        </w:rPr>
        <w:t xml:space="preserve"> especial</w:t>
      </w:r>
      <w:r w:rsidR="00027FE7">
        <w:rPr>
          <w:rFonts w:ascii="Arial" w:hAnsi="Arial" w:cs="Arial"/>
          <w:sz w:val="20"/>
          <w:szCs w:val="20"/>
        </w:rPr>
        <w:t>s</w:t>
      </w:r>
      <w:r w:rsidRPr="006A719B">
        <w:rPr>
          <w:rFonts w:ascii="Arial" w:hAnsi="Arial" w:cs="Arial"/>
          <w:sz w:val="20"/>
          <w:szCs w:val="20"/>
        </w:rPr>
        <w:t xml:space="preserve"> d'execució </w:t>
      </w:r>
      <w:r w:rsidR="00027FE7">
        <w:rPr>
          <w:rFonts w:ascii="Arial" w:hAnsi="Arial" w:cs="Arial"/>
          <w:sz w:val="20"/>
          <w:szCs w:val="20"/>
        </w:rPr>
        <w:t>son</w:t>
      </w:r>
      <w:r w:rsidRPr="006A719B">
        <w:rPr>
          <w:rFonts w:ascii="Arial" w:hAnsi="Arial" w:cs="Arial"/>
          <w:sz w:val="20"/>
          <w:szCs w:val="20"/>
        </w:rPr>
        <w:t xml:space="preserve"> exigid</w:t>
      </w:r>
      <w:r w:rsidR="00027FE7">
        <w:rPr>
          <w:rFonts w:ascii="Arial" w:hAnsi="Arial" w:cs="Arial"/>
          <w:sz w:val="20"/>
          <w:szCs w:val="20"/>
        </w:rPr>
        <w:t>es</w:t>
      </w:r>
      <w:r w:rsidRPr="006A719B">
        <w:rPr>
          <w:rFonts w:ascii="Arial" w:hAnsi="Arial" w:cs="Arial"/>
          <w:sz w:val="20"/>
          <w:szCs w:val="20"/>
        </w:rPr>
        <w:t xml:space="preserve"> igualment a tots els </w:t>
      </w:r>
      <w:proofErr w:type="spellStart"/>
      <w:r w:rsidRPr="006A719B">
        <w:rPr>
          <w:rFonts w:ascii="Arial" w:hAnsi="Arial" w:cs="Arial"/>
          <w:sz w:val="20"/>
          <w:szCs w:val="20"/>
        </w:rPr>
        <w:t>subcontractistes</w:t>
      </w:r>
      <w:proofErr w:type="spellEnd"/>
      <w:r w:rsidRPr="006A719B">
        <w:rPr>
          <w:rFonts w:ascii="Arial" w:hAnsi="Arial" w:cs="Arial"/>
          <w:sz w:val="20"/>
          <w:szCs w:val="20"/>
        </w:rPr>
        <w:t xml:space="preserve"> que participin de la seva execució.</w:t>
      </w:r>
    </w:p>
    <w:p w14:paraId="5597CEE7" w14:textId="77777777" w:rsidR="00FC5C89" w:rsidRPr="006A719B" w:rsidRDefault="00FC5C89" w:rsidP="00FC5C89">
      <w:pPr>
        <w:rPr>
          <w:rFonts w:ascii="Arial" w:hAnsi="Arial" w:cs="Arial"/>
          <w:sz w:val="20"/>
          <w:szCs w:val="20"/>
        </w:rPr>
      </w:pPr>
    </w:p>
    <w:bookmarkEnd w:id="13"/>
    <w:p w14:paraId="3BE95A32" w14:textId="77777777" w:rsidR="00FC5C89" w:rsidRPr="006A719B" w:rsidRDefault="00FC5C89" w:rsidP="00FC5C89">
      <w:pPr>
        <w:rPr>
          <w:rFonts w:ascii="Arial" w:hAnsi="Arial" w:cs="Arial"/>
          <w:sz w:val="20"/>
          <w:szCs w:val="20"/>
        </w:rPr>
      </w:pPr>
    </w:p>
    <w:p w14:paraId="023607A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bookmarkEnd w:id="12"/>
    <w:p w14:paraId="6DD17E0B"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14. Modificació del contracte</w:t>
      </w:r>
    </w:p>
    <w:p w14:paraId="18DD520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DA1966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A més de les modificacions per les causes previstes legalment, en cas que sigui necessari, per raons d’interès públic i de conformitat amb el que es preveu en els articles 203 a 207 de la LCSP, un cop perfeccionat el contracte, l’òrgan de contractació </w:t>
      </w:r>
      <w:r w:rsidRPr="006A719B">
        <w:rPr>
          <w:rFonts w:ascii="Arial" w:eastAsia="Arial" w:hAnsi="Arial" w:cs="Arial"/>
          <w:w w:val="95"/>
          <w:sz w:val="20"/>
          <w:szCs w:val="20"/>
          <w:u w:val="single"/>
        </w:rPr>
        <w:t>podrà modificar el contracte per les causes següents</w:t>
      </w:r>
      <w:r w:rsidRPr="006A719B">
        <w:rPr>
          <w:rFonts w:ascii="Arial" w:eastAsia="Arial" w:hAnsi="Arial" w:cs="Arial"/>
          <w:w w:val="95"/>
          <w:sz w:val="20"/>
          <w:szCs w:val="20"/>
        </w:rPr>
        <w:t>:</w:t>
      </w:r>
    </w:p>
    <w:p w14:paraId="3B14243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B999281" w14:textId="0E0FFE44" w:rsidR="00FC5C89" w:rsidRPr="00EC0CF1" w:rsidRDefault="00FC5C89" w:rsidP="00EC0CF1">
      <w:pPr>
        <w:pStyle w:val="Textindependent"/>
        <w:numPr>
          <w:ilvl w:val="0"/>
          <w:numId w:val="17"/>
        </w:numPr>
        <w:tabs>
          <w:tab w:val="left" w:pos="7228"/>
        </w:tabs>
        <w:ind w:left="360" w:right="-1"/>
        <w:jc w:val="both"/>
        <w:rPr>
          <w:rFonts w:ascii="Arial" w:eastAsia="Arial" w:hAnsi="Arial" w:cs="Arial"/>
          <w:w w:val="95"/>
          <w:sz w:val="20"/>
          <w:szCs w:val="20"/>
        </w:rPr>
      </w:pPr>
      <w:r w:rsidRPr="006A719B">
        <w:rPr>
          <w:rFonts w:ascii="Arial" w:eastAsia="Arial" w:hAnsi="Arial" w:cs="Arial"/>
          <w:w w:val="95"/>
          <w:sz w:val="20"/>
          <w:szCs w:val="20"/>
        </w:rPr>
        <w:t xml:space="preserve">Quan, dintre de la vigència del contracte, les necessitats reals del contracte siguin superiors a les </w:t>
      </w:r>
      <w:r w:rsidRPr="006A719B">
        <w:rPr>
          <w:rFonts w:ascii="Arial" w:eastAsia="Arial" w:hAnsi="Arial" w:cs="Arial"/>
          <w:w w:val="95"/>
          <w:sz w:val="20"/>
          <w:szCs w:val="20"/>
        </w:rPr>
        <w:lastRenderedPageBreak/>
        <w:t>estimades inicialment, és dir, que la demanada de materials logístics per part d’alguna de les àrees de l’Ajuntament sigui superior a les inicialment previstes.</w:t>
      </w:r>
      <w:r w:rsidR="00EC0CF1" w:rsidRPr="00EC0CF1">
        <w:rPr>
          <w:rFonts w:ascii="Arial" w:eastAsia="Arial" w:hAnsi="Arial" w:cs="Arial"/>
          <w:w w:val="95"/>
          <w:sz w:val="20"/>
          <w:szCs w:val="20"/>
        </w:rPr>
        <w:t xml:space="preserve"> </w:t>
      </w:r>
    </w:p>
    <w:p w14:paraId="43456C09" w14:textId="77777777" w:rsidR="00EC0CF1" w:rsidRPr="00EC0CF1" w:rsidRDefault="00EC0CF1" w:rsidP="00EC0CF1"/>
    <w:p w14:paraId="3D963C0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cap cas l’import total de les modificacions pot suposar un increment superior al 20 % del preu del contracte, ni la modificació pot suposar l’establiment de nous preus unitaris no previstos en el contracte.</w:t>
      </w:r>
    </w:p>
    <w:p w14:paraId="47889D5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F0A296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Les condicions, abast i límits de les modificacions seran obligatòries per la contractista. El procediment per aquesta modificació requerirà l’audiència a la contractista i, si escau, del redactor del projecte o de les especificacions tècniques, i la seva formalització en document administratiu.</w:t>
      </w:r>
    </w:p>
    <w:p w14:paraId="23E2C00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CEE09E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D’acord amb l’anterior, el procediment a seguir serà el següent:</w:t>
      </w:r>
    </w:p>
    <w:p w14:paraId="62FE238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AA5D89F" w14:textId="77777777" w:rsidR="00FC5C89" w:rsidRPr="006A719B" w:rsidRDefault="00FC5C89" w:rsidP="00FC5C89">
      <w:pPr>
        <w:pStyle w:val="Textindependent"/>
        <w:numPr>
          <w:ilvl w:val="0"/>
          <w:numId w:val="32"/>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tècnic responsable del contracte enviarà un correu electrònic a l’adjudicatari, amb la modificació que vol proposar a l’òrgan de contractació, indicant objecte, abast i preu d’acord amb els Plecs i la oferta adjudicada. S’inclourà a l’expedient el correu.</w:t>
      </w:r>
    </w:p>
    <w:p w14:paraId="577418C9" w14:textId="77777777" w:rsidR="00FC5C89" w:rsidRPr="006A719B" w:rsidRDefault="00FC5C89" w:rsidP="00FC5C89">
      <w:pPr>
        <w:pStyle w:val="Textindependent"/>
        <w:numPr>
          <w:ilvl w:val="0"/>
          <w:numId w:val="32"/>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tècnic responsable inclourà a l’expedient el correu electrònic del contractista acceptant la modificació.</w:t>
      </w:r>
    </w:p>
    <w:p w14:paraId="1BE7CCBC" w14:textId="77777777" w:rsidR="00FC5C89" w:rsidRPr="006A719B" w:rsidRDefault="00FC5C89" w:rsidP="00FC5C89">
      <w:pPr>
        <w:pStyle w:val="Textindependent"/>
        <w:numPr>
          <w:ilvl w:val="0"/>
          <w:numId w:val="32"/>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tècnic responsable signarà Informe indicant la modificació, que la mateixa ha estat acceptada pel contractista per correu electrònic.</w:t>
      </w:r>
    </w:p>
    <w:p w14:paraId="26A6097D" w14:textId="77777777" w:rsidR="00FC5C89" w:rsidRPr="006A719B" w:rsidRDefault="00FC5C89" w:rsidP="00FC5C89">
      <w:pPr>
        <w:pStyle w:val="Textindependent"/>
        <w:numPr>
          <w:ilvl w:val="0"/>
          <w:numId w:val="32"/>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Alcaldia (o segons les delegacions que hi hagi) acordarà modificar el contracte i notificarà al contractista.</w:t>
      </w:r>
    </w:p>
    <w:p w14:paraId="4AC6B4EF" w14:textId="77777777" w:rsidR="00FC5C89" w:rsidRPr="006A719B" w:rsidRDefault="00FC5C89" w:rsidP="00FC5C89">
      <w:pPr>
        <w:pStyle w:val="Textindependent"/>
        <w:numPr>
          <w:ilvl w:val="0"/>
          <w:numId w:val="32"/>
        </w:numPr>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Es formalitzarà presentant el contractista l’Annex 3 acceptant la modificació i es publicarà al Perfil del Contractant.</w:t>
      </w:r>
    </w:p>
    <w:p w14:paraId="44181B5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BDD2B9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EDD79E0"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15. Subcontractació</w:t>
      </w:r>
    </w:p>
    <w:p w14:paraId="31994757" w14:textId="77777777" w:rsidR="00FC5C89" w:rsidRPr="006A719B" w:rsidRDefault="00FC5C89" w:rsidP="00FC5C89">
      <w:pPr>
        <w:rPr>
          <w:rFonts w:ascii="Arial" w:hAnsi="Arial" w:cs="Arial"/>
          <w:sz w:val="20"/>
          <w:szCs w:val="20"/>
        </w:rPr>
      </w:pPr>
    </w:p>
    <w:p w14:paraId="60529A96" w14:textId="77777777" w:rsidR="00FC5C89" w:rsidRPr="006A719B" w:rsidRDefault="00FC5C89" w:rsidP="00FC5C89">
      <w:pPr>
        <w:rPr>
          <w:rFonts w:ascii="Arial" w:hAnsi="Arial" w:cs="Arial"/>
          <w:sz w:val="20"/>
          <w:szCs w:val="20"/>
        </w:rPr>
      </w:pPr>
      <w:r w:rsidRPr="006A719B">
        <w:rPr>
          <w:rFonts w:ascii="Arial" w:hAnsi="Arial" w:cs="Arial"/>
          <w:sz w:val="20"/>
          <w:szCs w:val="20"/>
        </w:rPr>
        <w:t>Per a tots 7 lots es pot subcontractar tot l’objecte del contracte.</w:t>
      </w:r>
    </w:p>
    <w:p w14:paraId="5C015F5B" w14:textId="77777777" w:rsidR="00FC5C89" w:rsidRPr="006A719B" w:rsidRDefault="00FC5C89" w:rsidP="00FC5C89">
      <w:pPr>
        <w:rPr>
          <w:rFonts w:ascii="Arial" w:hAnsi="Arial" w:cs="Arial"/>
          <w:sz w:val="20"/>
          <w:szCs w:val="20"/>
        </w:rPr>
      </w:pPr>
    </w:p>
    <w:p w14:paraId="3BB4115B" w14:textId="77777777" w:rsidR="00FC5C89" w:rsidRPr="006A719B" w:rsidRDefault="00FC5C89" w:rsidP="00FC5C89">
      <w:pPr>
        <w:rPr>
          <w:rFonts w:ascii="Arial" w:hAnsi="Arial" w:cs="Arial"/>
          <w:sz w:val="20"/>
          <w:szCs w:val="20"/>
        </w:rPr>
      </w:pPr>
      <w:r w:rsidRPr="006A719B">
        <w:rPr>
          <w:rFonts w:ascii="Arial" w:hAnsi="Arial" w:cs="Arial"/>
          <w:sz w:val="20"/>
          <w:szCs w:val="20"/>
        </w:rPr>
        <w:t>Per a tots 7 lots es pot subcontractar el 100% de l’import del contracte.</w:t>
      </w:r>
    </w:p>
    <w:p w14:paraId="060AAE19" w14:textId="77777777" w:rsidR="00FC5C89" w:rsidRPr="006A719B" w:rsidRDefault="00FC5C89" w:rsidP="00FC5C89">
      <w:pPr>
        <w:rPr>
          <w:rFonts w:ascii="Arial" w:hAnsi="Arial" w:cs="Arial"/>
          <w:sz w:val="20"/>
          <w:szCs w:val="20"/>
        </w:rPr>
      </w:pPr>
    </w:p>
    <w:p w14:paraId="62C5A6F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contractista pot subcontractar amb tercers d'acord amb els requisits i condicions de l'article 215 de la LCSP.</w:t>
      </w:r>
    </w:p>
    <w:p w14:paraId="53A3EA5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261C87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Les licitadores hauran d'indicar en l'oferta la part del contracte a subcontractar, el seu import, i el nom o el perfil empresarial de les </w:t>
      </w:r>
      <w:proofErr w:type="spellStart"/>
      <w:r w:rsidRPr="006A719B">
        <w:rPr>
          <w:rFonts w:ascii="Arial" w:eastAsia="Arial" w:hAnsi="Arial" w:cs="Arial"/>
          <w:w w:val="95"/>
          <w:sz w:val="20"/>
          <w:szCs w:val="20"/>
        </w:rPr>
        <w:t>subcontractistes</w:t>
      </w:r>
      <w:proofErr w:type="spellEnd"/>
      <w:r w:rsidRPr="006A719B">
        <w:rPr>
          <w:rFonts w:ascii="Arial" w:eastAsia="Arial" w:hAnsi="Arial" w:cs="Arial"/>
          <w:w w:val="95"/>
          <w:sz w:val="20"/>
          <w:szCs w:val="20"/>
        </w:rPr>
        <w:t>.</w:t>
      </w:r>
    </w:p>
    <w:p w14:paraId="0C53AA2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0B2C9B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La contractista està obligat a abonar als </w:t>
      </w:r>
      <w:proofErr w:type="spellStart"/>
      <w:r w:rsidRPr="006A719B">
        <w:rPr>
          <w:rFonts w:ascii="Arial" w:eastAsia="Arial" w:hAnsi="Arial" w:cs="Arial"/>
          <w:w w:val="95"/>
          <w:sz w:val="20"/>
          <w:szCs w:val="20"/>
        </w:rPr>
        <w:t>subcontractistes</w:t>
      </w:r>
      <w:proofErr w:type="spellEnd"/>
      <w:r w:rsidRPr="006A719B">
        <w:rPr>
          <w:rFonts w:ascii="Arial" w:eastAsia="Arial" w:hAnsi="Arial" w:cs="Arial"/>
          <w:w w:val="95"/>
          <w:sz w:val="20"/>
          <w:szCs w:val="20"/>
        </w:rPr>
        <w:t xml:space="preserve"> el preu pactat en un termini que no pot ser més desfavorable que el previst en la Llei 3/2004, de 29 de desembre, que estableix les mesures de lluita contra la morositat.</w:t>
      </w:r>
    </w:p>
    <w:p w14:paraId="65F0885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7ABEAF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La persona responsable del contracte podrà requerir durant l’execució del contracte la verificació del pagament del preu als </w:t>
      </w:r>
      <w:proofErr w:type="spellStart"/>
      <w:r w:rsidRPr="006A719B">
        <w:rPr>
          <w:rFonts w:ascii="Arial" w:eastAsia="Arial" w:hAnsi="Arial" w:cs="Arial"/>
          <w:w w:val="95"/>
          <w:sz w:val="20"/>
          <w:szCs w:val="20"/>
        </w:rPr>
        <w:t>subcontractistes</w:t>
      </w:r>
      <w:proofErr w:type="spellEnd"/>
      <w:r w:rsidRPr="006A719B">
        <w:rPr>
          <w:rFonts w:ascii="Arial" w:eastAsia="Arial" w:hAnsi="Arial" w:cs="Arial"/>
          <w:w w:val="95"/>
          <w:sz w:val="20"/>
          <w:szCs w:val="20"/>
        </w:rPr>
        <w:t>.</w:t>
      </w:r>
    </w:p>
    <w:p w14:paraId="7961FE3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F6260D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Així mateix, acabat el termini d'execució i abans de la liquidació, ha de presentar un document que justifiqui el compliment efectiu dels terminis d'abonament als </w:t>
      </w:r>
      <w:proofErr w:type="spellStart"/>
      <w:r w:rsidRPr="006A719B">
        <w:rPr>
          <w:rFonts w:ascii="Arial" w:eastAsia="Arial" w:hAnsi="Arial" w:cs="Arial"/>
          <w:w w:val="95"/>
          <w:sz w:val="20"/>
          <w:szCs w:val="20"/>
        </w:rPr>
        <w:t>subcontractistes</w:t>
      </w:r>
      <w:proofErr w:type="spellEnd"/>
      <w:r w:rsidRPr="006A719B">
        <w:rPr>
          <w:rFonts w:ascii="Arial" w:eastAsia="Arial" w:hAnsi="Arial" w:cs="Arial"/>
          <w:w w:val="95"/>
          <w:sz w:val="20"/>
          <w:szCs w:val="20"/>
        </w:rPr>
        <w:t>.</w:t>
      </w:r>
    </w:p>
    <w:p w14:paraId="3C290DD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E05AC4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AAE12B5"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16. Cessió del contracte</w:t>
      </w:r>
    </w:p>
    <w:p w14:paraId="53105C1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el present contracte resta prohibida la cessió.</w:t>
      </w:r>
    </w:p>
    <w:p w14:paraId="35AA540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2671AD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87D72B6"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17. Responsabilitat en l’execució del contracte</w:t>
      </w:r>
    </w:p>
    <w:p w14:paraId="6FA68A5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 xml:space="preserve">La contractista estarà obligada a </w:t>
      </w:r>
      <w:r w:rsidRPr="006A719B">
        <w:rPr>
          <w:rFonts w:ascii="Arial" w:eastAsia="Arial" w:hAnsi="Arial" w:cs="Arial"/>
          <w:w w:val="95"/>
          <w:sz w:val="20"/>
          <w:szCs w:val="20"/>
          <w:u w:val="single"/>
        </w:rPr>
        <w:t>complir el contracte dins del termini fixat</w:t>
      </w:r>
      <w:r w:rsidRPr="006A719B">
        <w:rPr>
          <w:rFonts w:ascii="Arial" w:eastAsia="Arial" w:hAnsi="Arial" w:cs="Arial"/>
          <w:w w:val="95"/>
          <w:sz w:val="20"/>
          <w:szCs w:val="20"/>
        </w:rPr>
        <w:t xml:space="preserve"> per a la seva realització i amb el contingut, forma i condicions que s’assenyalen en aquest plec de clàusules, en el Plec de prescripcions tècniques i amb les que hagi proposat l’adjudicatària en la seva oferta, sempre que hagin estat acceptades per l’Ajuntament.</w:t>
      </w:r>
    </w:p>
    <w:p w14:paraId="6315AD0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19BD0C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Quan la contractista incorri en demora respecte del compliment del termini, per causa imputable a la mateixa, incompleixi amb les seves obligacions o amb les condicions especials d’execució i/o compleixi defectuosament amb les prestacions objecte del contracte l’òrgan de contractació aplicarà el règim previst a continuació:</w:t>
      </w:r>
    </w:p>
    <w:p w14:paraId="61A4C64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957217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Per la demora en el termini d’execució, s’aplicarà el previst a l’article 193 de la LCSP, pel que fa a la resta d’incompliments, constitueixen:</w:t>
      </w:r>
    </w:p>
    <w:p w14:paraId="6EAB378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97F2950" w14:textId="77777777" w:rsidR="00FC5C89" w:rsidRPr="006A719B" w:rsidRDefault="00FC5C89" w:rsidP="00FC5C89">
      <w:pPr>
        <w:pStyle w:val="Textindependent"/>
        <w:numPr>
          <w:ilvl w:val="0"/>
          <w:numId w:val="1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Faltes molt greus:</w:t>
      </w:r>
    </w:p>
    <w:p w14:paraId="5E60BD19"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r w:rsidRPr="006A719B">
        <w:rPr>
          <w:rFonts w:ascii="Arial" w:eastAsia="Arial" w:hAnsi="Arial" w:cs="Arial"/>
          <w:w w:val="95"/>
          <w:sz w:val="20"/>
          <w:szCs w:val="20"/>
        </w:rPr>
        <w:t>L’incompliment o compliment defectuós de les obligacions i/o condicions d’execució del contracte establertes en aquest plec i en el Plec de prescripcions tècniques, quan produeixi un perjudici molt greu i no doni lloc a la resolució del contracte.</w:t>
      </w:r>
    </w:p>
    <w:p w14:paraId="40435C85" w14:textId="77777777" w:rsidR="00FC5C89" w:rsidRPr="006A719B" w:rsidRDefault="00FC5C89" w:rsidP="00FC5C89">
      <w:pPr>
        <w:pStyle w:val="Textindependent"/>
        <w:tabs>
          <w:tab w:val="left" w:pos="7228"/>
        </w:tabs>
        <w:ind w:left="851" w:right="-1"/>
        <w:jc w:val="both"/>
        <w:rPr>
          <w:rFonts w:ascii="Arial" w:eastAsia="Arial" w:hAnsi="Arial" w:cs="Arial"/>
          <w:w w:val="95"/>
          <w:sz w:val="20"/>
          <w:szCs w:val="20"/>
        </w:rPr>
      </w:pPr>
    </w:p>
    <w:p w14:paraId="73413E7E"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r w:rsidRPr="006A719B">
        <w:rPr>
          <w:rFonts w:ascii="Arial" w:eastAsia="Arial" w:hAnsi="Arial" w:cs="Arial"/>
          <w:w w:val="95"/>
          <w:sz w:val="20"/>
          <w:szCs w:val="20"/>
        </w:rPr>
        <w:t>L’incompliment molt greu de les obligacions derivades de la normativa general sobre prevenció de riscos laborals.</w:t>
      </w:r>
    </w:p>
    <w:p w14:paraId="2907625C" w14:textId="77777777" w:rsidR="00FC5C89" w:rsidRPr="006A719B" w:rsidRDefault="00FC5C89" w:rsidP="00FC5C89">
      <w:pPr>
        <w:pStyle w:val="Textindependent"/>
        <w:tabs>
          <w:tab w:val="left" w:pos="7228"/>
        </w:tabs>
        <w:ind w:left="851" w:right="-1"/>
        <w:jc w:val="both"/>
        <w:rPr>
          <w:rFonts w:ascii="Arial" w:eastAsia="Arial" w:hAnsi="Arial" w:cs="Arial"/>
          <w:w w:val="95"/>
          <w:sz w:val="20"/>
          <w:szCs w:val="20"/>
        </w:rPr>
      </w:pPr>
    </w:p>
    <w:p w14:paraId="1B551D32"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r w:rsidRPr="006A719B">
        <w:rPr>
          <w:rFonts w:ascii="Arial" w:eastAsia="Arial" w:hAnsi="Arial" w:cs="Arial"/>
          <w:w w:val="95"/>
          <w:sz w:val="20"/>
          <w:szCs w:val="20"/>
        </w:rPr>
        <w:t>Les actuacions que, per acció o omissió, generen riscos greus sobre el medi ambient d’acord amb la legislació vigent.</w:t>
      </w:r>
    </w:p>
    <w:p w14:paraId="2B4DBC5D" w14:textId="77777777" w:rsidR="00FC5C89" w:rsidRPr="006A719B" w:rsidRDefault="00FC5C89" w:rsidP="00FC5C89">
      <w:pPr>
        <w:pStyle w:val="Textindependent"/>
        <w:jc w:val="both"/>
        <w:rPr>
          <w:rFonts w:ascii="Arial" w:eastAsia="Arial" w:hAnsi="Arial" w:cs="Arial"/>
          <w:sz w:val="20"/>
          <w:szCs w:val="20"/>
        </w:rPr>
      </w:pPr>
    </w:p>
    <w:p w14:paraId="60401446" w14:textId="77777777" w:rsidR="00FC5C89" w:rsidRPr="006A719B" w:rsidRDefault="00FC5C89" w:rsidP="00FC5C89">
      <w:pPr>
        <w:pStyle w:val="Textindependent"/>
        <w:numPr>
          <w:ilvl w:val="0"/>
          <w:numId w:val="1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Faltes greus</w:t>
      </w:r>
    </w:p>
    <w:p w14:paraId="1556AF21"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r w:rsidRPr="006A719B">
        <w:rPr>
          <w:rFonts w:ascii="Arial" w:eastAsia="Arial" w:hAnsi="Arial" w:cs="Arial"/>
          <w:w w:val="95"/>
          <w:sz w:val="20"/>
          <w:szCs w:val="20"/>
        </w:rPr>
        <w:t>L’incompliment o compliment defectuós de les obligacions i/o condicions d’execució del contracte establertes en aquest plec i en el Plec de prescripcions tècniques, quan no constitueixi falta molt greu.</w:t>
      </w:r>
    </w:p>
    <w:p w14:paraId="39893578"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p>
    <w:p w14:paraId="5FD50413"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r w:rsidRPr="006A719B">
        <w:rPr>
          <w:rFonts w:ascii="Arial" w:eastAsia="Arial" w:hAnsi="Arial" w:cs="Arial"/>
          <w:w w:val="95"/>
          <w:sz w:val="20"/>
          <w:szCs w:val="20"/>
        </w:rPr>
        <w:t>L’incompliment de les prescripcions municipals sobre comunicació de les prestacions.</w:t>
      </w:r>
    </w:p>
    <w:p w14:paraId="0A0A31AF"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p>
    <w:p w14:paraId="4420C5D0"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r w:rsidRPr="006A719B">
        <w:rPr>
          <w:rFonts w:ascii="Arial" w:eastAsia="Arial" w:hAnsi="Arial" w:cs="Arial"/>
          <w:w w:val="95"/>
          <w:sz w:val="20"/>
          <w:szCs w:val="20"/>
        </w:rPr>
        <w:t>L’incompliment, que no constitueixi falta molt greu, de les obligacions derivades de la normativa general sobre prevenció de riscos laborals.</w:t>
      </w:r>
    </w:p>
    <w:p w14:paraId="3851A217" w14:textId="77777777" w:rsidR="00FC5C89" w:rsidRPr="006A719B" w:rsidRDefault="00FC5C89" w:rsidP="00FC5C89">
      <w:pPr>
        <w:pStyle w:val="Textindependent"/>
        <w:numPr>
          <w:ilvl w:val="0"/>
          <w:numId w:val="12"/>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Faltes lleus</w:t>
      </w:r>
    </w:p>
    <w:p w14:paraId="2EC42AEB"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r w:rsidRPr="006A719B">
        <w:rPr>
          <w:rFonts w:ascii="Arial" w:eastAsia="Arial" w:hAnsi="Arial" w:cs="Arial"/>
          <w:w w:val="95"/>
          <w:sz w:val="20"/>
          <w:szCs w:val="20"/>
        </w:rPr>
        <w:t>L’incompliment o compliment defectuós de les obligacions i/o condicions d’execució del contracte establertes en aquest plec i en el Plec de prescripcions tècniques, quan no constitueixi falta molt greu o greu.</w:t>
      </w:r>
    </w:p>
    <w:p w14:paraId="36AF35B0" w14:textId="77777777" w:rsidR="00FC5C89" w:rsidRPr="006A719B" w:rsidRDefault="00FC5C89" w:rsidP="00FC5C89">
      <w:pPr>
        <w:pStyle w:val="Textindependent"/>
        <w:numPr>
          <w:ilvl w:val="0"/>
          <w:numId w:val="17"/>
        </w:numPr>
        <w:tabs>
          <w:tab w:val="left" w:pos="7228"/>
        </w:tabs>
        <w:ind w:left="851" w:right="-1"/>
        <w:jc w:val="both"/>
        <w:rPr>
          <w:rFonts w:ascii="Arial" w:eastAsia="Arial" w:hAnsi="Arial" w:cs="Arial"/>
          <w:w w:val="95"/>
          <w:sz w:val="20"/>
          <w:szCs w:val="20"/>
        </w:rPr>
      </w:pPr>
      <w:r w:rsidRPr="006A719B">
        <w:rPr>
          <w:rFonts w:ascii="Arial" w:eastAsia="Arial" w:hAnsi="Arial" w:cs="Arial"/>
          <w:w w:val="95"/>
          <w:sz w:val="20"/>
          <w:szCs w:val="20"/>
        </w:rPr>
        <w:t>L’incompliment de les obligacions de caràcter formal o documental exigides en la normativa de prevenció de riscos laborals i que no estiguin tipificades com a greus o molt greus.</w:t>
      </w:r>
    </w:p>
    <w:p w14:paraId="7AAB833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0D6C75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termini per a imposar la corresponent penalitat o sanció contractual serà de tres (3) mesos a comptar des de la data d’incoació del corresponent expedient.</w:t>
      </w:r>
    </w:p>
    <w:p w14:paraId="6AAA9BD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E29604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Independentment del rescabalament per danys i perjudicis, en cas d’incompliment que no produeixi resolució del contracte, l’Ajuntament podrà aplicar les sancions següents:</w:t>
      </w:r>
    </w:p>
    <w:p w14:paraId="045F16C1" w14:textId="77777777" w:rsidR="00FC5C89" w:rsidRPr="006A719B" w:rsidRDefault="00FC5C89" w:rsidP="00FC5C89">
      <w:pPr>
        <w:pStyle w:val="Textindependent"/>
        <w:ind w:right="1833"/>
        <w:jc w:val="both"/>
        <w:rPr>
          <w:rFonts w:ascii="Arial" w:eastAsia="Arial" w:hAnsi="Arial" w:cs="Arial"/>
          <w:sz w:val="20"/>
          <w:szCs w:val="20"/>
        </w:rPr>
      </w:pPr>
    </w:p>
    <w:p w14:paraId="4EF89BDD" w14:textId="77777777" w:rsidR="00FC5C89" w:rsidRPr="006A719B" w:rsidRDefault="00FC5C89" w:rsidP="00FC5C89">
      <w:pPr>
        <w:pStyle w:val="Textindependent"/>
        <w:numPr>
          <w:ilvl w:val="0"/>
          <w:numId w:val="5"/>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Faltes molt greus: multa de fins a un 10 per 100 del preu del contracte, entès com a import d’adjudicació.</w:t>
      </w:r>
    </w:p>
    <w:p w14:paraId="32805E81" w14:textId="77777777" w:rsidR="00FC5C89" w:rsidRPr="006A719B" w:rsidRDefault="00FC5C89" w:rsidP="00FC5C89">
      <w:pPr>
        <w:pStyle w:val="Textindependent"/>
        <w:numPr>
          <w:ilvl w:val="0"/>
          <w:numId w:val="5"/>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Faltes greus: multa de fins a un 6 per 100 del preu del contracte.</w:t>
      </w:r>
    </w:p>
    <w:p w14:paraId="01B63FF4" w14:textId="77777777" w:rsidR="00FC5C89" w:rsidRPr="006A719B" w:rsidRDefault="00FC5C89" w:rsidP="00FC5C89">
      <w:pPr>
        <w:pStyle w:val="Textindependent"/>
        <w:numPr>
          <w:ilvl w:val="0"/>
          <w:numId w:val="5"/>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Faltes lleus: multa de fins a un 3 per 100 del preu del contracte.</w:t>
      </w:r>
    </w:p>
    <w:p w14:paraId="47C012E3" w14:textId="77777777" w:rsidR="00FC5C89" w:rsidRPr="006A719B" w:rsidRDefault="00FC5C89" w:rsidP="00FC5C89">
      <w:pPr>
        <w:pStyle w:val="Textindependent"/>
        <w:jc w:val="both"/>
        <w:rPr>
          <w:rFonts w:ascii="Arial" w:eastAsia="Arial" w:hAnsi="Arial" w:cs="Arial"/>
          <w:sz w:val="20"/>
          <w:szCs w:val="20"/>
        </w:rPr>
      </w:pPr>
    </w:p>
    <w:p w14:paraId="2EA15E7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Per a la imposició de la multa corresponent, l’òrgan de contractació tindrà en consideració els criteris de graduació següents:</w:t>
      </w:r>
    </w:p>
    <w:p w14:paraId="7FB2D1F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A2D50BD" w14:textId="77777777" w:rsidR="00FC5C89" w:rsidRPr="006A719B" w:rsidRDefault="00FC5C89" w:rsidP="00FC5C89">
      <w:pPr>
        <w:pStyle w:val="Textindependent"/>
        <w:numPr>
          <w:ilvl w:val="0"/>
          <w:numId w:val="17"/>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la gravetat de la infracció comesa,</w:t>
      </w:r>
    </w:p>
    <w:p w14:paraId="077F2713" w14:textId="77777777" w:rsidR="00FC5C89" w:rsidRPr="006A719B" w:rsidRDefault="00FC5C89" w:rsidP="00FC5C89">
      <w:pPr>
        <w:pStyle w:val="Textindependent"/>
        <w:numPr>
          <w:ilvl w:val="0"/>
          <w:numId w:val="17"/>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la importància econòmica,</w:t>
      </w:r>
    </w:p>
    <w:p w14:paraId="340AB129" w14:textId="77777777" w:rsidR="00FC5C89" w:rsidRPr="006A719B" w:rsidRDefault="00FC5C89" w:rsidP="00FC5C89">
      <w:pPr>
        <w:pStyle w:val="Textindependent"/>
        <w:numPr>
          <w:ilvl w:val="0"/>
          <w:numId w:val="17"/>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l’existència d’intencionalitat,</w:t>
      </w:r>
    </w:p>
    <w:p w14:paraId="193B40A6" w14:textId="77777777" w:rsidR="00FC5C89" w:rsidRPr="006A719B" w:rsidRDefault="00FC5C89" w:rsidP="00FC5C89">
      <w:pPr>
        <w:pStyle w:val="Textindependent"/>
        <w:numPr>
          <w:ilvl w:val="0"/>
          <w:numId w:val="17"/>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la naturalesa i grau dels perjudicis ocasionats,</w:t>
      </w:r>
    </w:p>
    <w:p w14:paraId="112BD01D" w14:textId="77777777" w:rsidR="00FC5C89" w:rsidRPr="006A719B" w:rsidRDefault="00FC5C89" w:rsidP="00FC5C89">
      <w:pPr>
        <w:pStyle w:val="Textindependent"/>
        <w:numPr>
          <w:ilvl w:val="0"/>
          <w:numId w:val="17"/>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la reincidència, per incórrer, en el termini d’un any, en més d’un incompliment de la mateixa naturalesa,</w:t>
      </w:r>
    </w:p>
    <w:p w14:paraId="58DB97AA" w14:textId="77777777" w:rsidR="00FC5C89" w:rsidRPr="006A719B" w:rsidRDefault="00FC5C89" w:rsidP="00FC5C89">
      <w:pPr>
        <w:pStyle w:val="Textindependent"/>
        <w:numPr>
          <w:ilvl w:val="0"/>
          <w:numId w:val="17"/>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el nombre d’avisos previs realitzats pel responsable del contracte, i</w:t>
      </w:r>
    </w:p>
    <w:p w14:paraId="7B563842" w14:textId="77777777" w:rsidR="00FC5C89" w:rsidRPr="006A719B" w:rsidRDefault="00FC5C89" w:rsidP="00FC5C89">
      <w:pPr>
        <w:pStyle w:val="Textindependent"/>
        <w:numPr>
          <w:ilvl w:val="0"/>
          <w:numId w:val="17"/>
        </w:numPr>
        <w:tabs>
          <w:tab w:val="left" w:pos="7228"/>
        </w:tabs>
        <w:ind w:left="426" w:right="-1"/>
        <w:jc w:val="both"/>
        <w:rPr>
          <w:rFonts w:ascii="Arial" w:eastAsia="Arial" w:hAnsi="Arial" w:cs="Arial"/>
          <w:w w:val="95"/>
          <w:sz w:val="20"/>
          <w:szCs w:val="20"/>
        </w:rPr>
      </w:pPr>
      <w:r w:rsidRPr="006A719B">
        <w:rPr>
          <w:rFonts w:ascii="Arial" w:eastAsia="Arial" w:hAnsi="Arial" w:cs="Arial"/>
          <w:w w:val="95"/>
          <w:sz w:val="20"/>
          <w:szCs w:val="20"/>
        </w:rPr>
        <w:t>el benefici obtingut per la contractista.</w:t>
      </w:r>
    </w:p>
    <w:p w14:paraId="35B94492" w14:textId="77777777" w:rsidR="00FC5C89" w:rsidRPr="006A719B" w:rsidRDefault="00FC5C89" w:rsidP="00FC5C89">
      <w:pPr>
        <w:pStyle w:val="Textindependent"/>
        <w:jc w:val="both"/>
        <w:rPr>
          <w:rFonts w:ascii="Arial" w:eastAsia="Arial" w:hAnsi="Arial" w:cs="Arial"/>
          <w:sz w:val="20"/>
          <w:szCs w:val="20"/>
        </w:rPr>
      </w:pPr>
    </w:p>
    <w:p w14:paraId="1F8873F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cas que l’adjudicatària subcontracti part de l’execució del contracte sense donar compliment a l’obligació legal de la seva comunicació a l’Ajuntament s’imposarà a la contractista una penalitat de fins a un 50 % de l’import del subcontracte o es podrà resoldre el contracte si comporta incompliment de l’obligació principal del contracte.</w:t>
      </w:r>
    </w:p>
    <w:p w14:paraId="50D5F69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B62D91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la tramitació de l’expedient sancionador, es donarà audiència a la contractista perquè pugui formular al·legacions dins un termini de cinc dies hàbils i l’òrgan de contractació resoldrà, prèvia l’emissió dels informes pertinents.</w:t>
      </w:r>
    </w:p>
    <w:p w14:paraId="5A2F7BC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AAC907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L’import de les penalitzacions per demora i de les sancions podrà fer-se efectiu mitjançant la seva deducció en el/s document/s comptable/s de reconeixement de l’obligació, sense perjudici que la garantia respongui de l’efectivitat d’aquelles en els termes legalment previstos.</w:t>
      </w:r>
    </w:p>
    <w:p w14:paraId="792F9CF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2A4B6B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Per les causes de resolució del contracte, la seva aplicació i els efectes d’aquesta, s’estarà al que disposen els articles 211, 212 i 313 de la LCSP.</w:t>
      </w:r>
    </w:p>
    <w:p w14:paraId="7402A3B5"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44F420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La resolució del contracte s’acordarà per l’òrgan de contractació d’ofici o a instància de la contractista, en el seu cas, mitjançant procediment tramitat en la forma reglamentàriament establerta per l’article 109 del RGLCAP.</w:t>
      </w:r>
    </w:p>
    <w:p w14:paraId="0FA5CAC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6604CBD"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18. Recepció</w:t>
      </w:r>
    </w:p>
    <w:p w14:paraId="176CEDD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Executada la prestació es procedirà, dins del mes següent al lliurement o recepció de la prestació a la recepció del servei.</w:t>
      </w:r>
    </w:p>
    <w:p w14:paraId="48EC27C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6BE76E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 el moment de la recepció del servei es comprovarà, en particular, el compliment per la contractista de les obligacions següents:</w:t>
      </w:r>
    </w:p>
    <w:p w14:paraId="73E52B13" w14:textId="77777777" w:rsidR="00FC5C89" w:rsidRPr="006A719B" w:rsidRDefault="00FC5C89" w:rsidP="00FC5C89">
      <w:pPr>
        <w:pStyle w:val="Textindependent"/>
        <w:jc w:val="both"/>
        <w:rPr>
          <w:rFonts w:ascii="Arial" w:eastAsia="Arial" w:hAnsi="Arial" w:cs="Arial"/>
          <w:sz w:val="20"/>
          <w:szCs w:val="20"/>
        </w:rPr>
      </w:pPr>
    </w:p>
    <w:p w14:paraId="39B274F5" w14:textId="77777777" w:rsidR="00FC5C89" w:rsidRPr="006A719B" w:rsidRDefault="00FC5C89" w:rsidP="00FC5C89">
      <w:pPr>
        <w:pStyle w:val="Textindependent"/>
        <w:numPr>
          <w:ilvl w:val="0"/>
          <w:numId w:val="29"/>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La realització de la totalitat prestació en els termes previstos en el contracte.</w:t>
      </w:r>
    </w:p>
    <w:p w14:paraId="0E3DBAFE" w14:textId="77777777" w:rsidR="00FC5C89" w:rsidRPr="006A719B" w:rsidRDefault="00FC5C89" w:rsidP="00FC5C89">
      <w:pPr>
        <w:pStyle w:val="Textindependent"/>
        <w:numPr>
          <w:ilvl w:val="0"/>
          <w:numId w:val="29"/>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El compliment no defectuós del contracte.</w:t>
      </w:r>
    </w:p>
    <w:p w14:paraId="713B4988" w14:textId="77777777" w:rsidR="00FC5C89" w:rsidRPr="006A719B" w:rsidRDefault="00FC5C89" w:rsidP="00FC5C89">
      <w:pPr>
        <w:pStyle w:val="Textindependent"/>
        <w:numPr>
          <w:ilvl w:val="0"/>
          <w:numId w:val="29"/>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El compliment dels criteris d'adjudicació.</w:t>
      </w:r>
    </w:p>
    <w:p w14:paraId="0A80ED81" w14:textId="77777777" w:rsidR="00FC5C89" w:rsidRPr="006A719B" w:rsidRDefault="00FC5C89" w:rsidP="00FC5C89">
      <w:pPr>
        <w:pStyle w:val="Textindependent"/>
        <w:numPr>
          <w:ilvl w:val="0"/>
          <w:numId w:val="29"/>
        </w:numPr>
        <w:tabs>
          <w:tab w:val="left" w:pos="7228"/>
        </w:tabs>
        <w:ind w:left="567" w:right="-1"/>
        <w:jc w:val="both"/>
        <w:rPr>
          <w:rFonts w:ascii="Arial" w:eastAsia="Arial" w:hAnsi="Arial" w:cs="Arial"/>
          <w:w w:val="95"/>
          <w:sz w:val="20"/>
          <w:szCs w:val="20"/>
        </w:rPr>
      </w:pPr>
      <w:r w:rsidRPr="006A719B">
        <w:rPr>
          <w:rFonts w:ascii="Arial" w:eastAsia="Arial" w:hAnsi="Arial" w:cs="Arial"/>
          <w:w w:val="95"/>
          <w:sz w:val="20"/>
          <w:szCs w:val="20"/>
        </w:rPr>
        <w:t>El compliment de les condicions d'execució.</w:t>
      </w:r>
    </w:p>
    <w:p w14:paraId="0F24348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AFFB72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Dintre el termini de trenta (30) dies a comptar des de l’acta de recepció o conformitat, haurà d’acordar-se i notificar-se la liquidació a la contractista i abonar-li, en el seu cas, el saldo resultant.</w:t>
      </w:r>
    </w:p>
    <w:p w14:paraId="3F22D93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6F30E4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 pagament es farà efectiu, prèvia presentació de la factura i una vegada hagi estat degudament conformada pel servei que mai serà abans d’haver rebut l’informe corresponent dels resultats obtinguts, d’acord amb el Plec de prescripcions tècniques.</w:t>
      </w:r>
    </w:p>
    <w:p w14:paraId="2577C61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EF6087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lastRenderedPageBreak/>
        <w:t>El pagament del preu del contracte es farà dins dels trenta (30) dies següents a la data d'aprovació de les factures.</w:t>
      </w:r>
    </w:p>
    <w:p w14:paraId="3FB0717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EFE866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575F308"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Clàusula 19. Recursos legals de les empreses licitadores</w:t>
      </w:r>
    </w:p>
    <w:p w14:paraId="08F951F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Els anuncis de la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són susceptibles de recurs potestatiu de reposició davant l'òrgan que l'ha adoptat, en el termini d'un (1) mes comptat a partir del dia següent al de la recepció de la notificació, o es pot interposar directament recurs contenciós administratiu davant el Jutjat Contenciós Administratiu de Girona, en el termini de dos (2) mesos comptats des del dia següent al de la recepció d'aquesta notificació.</w:t>
      </w:r>
    </w:p>
    <w:p w14:paraId="5FC99B2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452637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També es pot interposar qualsevol altre recurs que es consideri convenient.</w:t>
      </w:r>
    </w:p>
    <w:p w14:paraId="06A08268" w14:textId="77777777" w:rsidR="00A62402" w:rsidRPr="006A719B" w:rsidRDefault="00A62402" w:rsidP="00FC5C89">
      <w:pPr>
        <w:pStyle w:val="Textindependent"/>
        <w:tabs>
          <w:tab w:val="left" w:pos="7228"/>
        </w:tabs>
        <w:ind w:right="-1"/>
        <w:jc w:val="both"/>
        <w:rPr>
          <w:rFonts w:ascii="Arial" w:eastAsia="Arial" w:hAnsi="Arial" w:cs="Arial"/>
          <w:w w:val="95"/>
          <w:sz w:val="20"/>
          <w:szCs w:val="20"/>
        </w:rPr>
      </w:pPr>
    </w:p>
    <w:p w14:paraId="77BE9176" w14:textId="22D9550C"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Contra aquest contracte no és susceptible d’interposar el recurs especial de contractació ja que el seu valor és inferior a 100.000 euros.</w:t>
      </w:r>
    </w:p>
    <w:p w14:paraId="66EA7B2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33FF8F1" w14:textId="77777777" w:rsidR="00F8369D" w:rsidRPr="006A719B" w:rsidRDefault="00F8369D" w:rsidP="00F8369D">
      <w:pPr>
        <w:pStyle w:val="Textindependent"/>
        <w:tabs>
          <w:tab w:val="left" w:pos="7228"/>
        </w:tabs>
        <w:ind w:right="-1"/>
        <w:jc w:val="both"/>
        <w:rPr>
          <w:rFonts w:ascii="Arial" w:hAnsi="Arial" w:cs="Arial"/>
          <w:w w:val="95"/>
          <w:sz w:val="20"/>
          <w:szCs w:val="20"/>
        </w:rPr>
      </w:pPr>
    </w:p>
    <w:p w14:paraId="383DF40B" w14:textId="77777777" w:rsidR="00F8369D" w:rsidRPr="006A719B" w:rsidRDefault="00F8369D" w:rsidP="00F8369D">
      <w:pPr>
        <w:pStyle w:val="Textindependent"/>
        <w:tabs>
          <w:tab w:val="left" w:pos="7228"/>
        </w:tabs>
        <w:ind w:right="-1"/>
        <w:jc w:val="both"/>
        <w:rPr>
          <w:rFonts w:ascii="Arial" w:hAnsi="Arial" w:cs="Arial"/>
          <w:b/>
          <w:bCs/>
          <w:w w:val="95"/>
          <w:sz w:val="20"/>
          <w:szCs w:val="20"/>
        </w:rPr>
      </w:pPr>
      <w:r w:rsidRPr="006A719B">
        <w:rPr>
          <w:rFonts w:ascii="Arial" w:hAnsi="Arial" w:cs="Arial"/>
          <w:b/>
          <w:bCs/>
          <w:w w:val="95"/>
          <w:sz w:val="20"/>
          <w:szCs w:val="20"/>
        </w:rPr>
        <w:t>Clàusula 20. Protecció de dades</w:t>
      </w:r>
    </w:p>
    <w:p w14:paraId="3BC81034" w14:textId="77777777" w:rsidR="00F8369D" w:rsidRPr="006A719B" w:rsidRDefault="00F8369D" w:rsidP="00F8369D">
      <w:pPr>
        <w:rPr>
          <w:rFonts w:ascii="Arial" w:eastAsia="Arial" w:hAnsi="Arial" w:cs="Arial"/>
          <w:color w:val="000000"/>
          <w:w w:val="95"/>
          <w:sz w:val="20"/>
          <w:szCs w:val="20"/>
        </w:rPr>
      </w:pPr>
      <w:r w:rsidRPr="006A719B">
        <w:rPr>
          <w:rFonts w:ascii="Arial" w:eastAsia="Arial" w:hAnsi="Arial" w:cs="Arial"/>
          <w:color w:val="000000"/>
          <w:w w:val="95"/>
          <w:sz w:val="20"/>
          <w:szCs w:val="20"/>
        </w:rPr>
        <w:t xml:space="preserve">D’acord amb la Llei orgànica 3/2018, de 5 de desembre, de protecció de dades de caràcter personal i garantia dels drets digitals, les dades personals de les empreses licitadores s’incorporaran al fitxer Tercers de l’Ajuntament de Santa Cristina d’Aro, amb la finalitat de gestionar la contractació municipal. Aquestes dades (identificadores i de contacte) només seran a cedides a la Secretaria Tècnica de la Junta Consultiva de Contractació Administrativa de la Generalitat de Catalunya i s’incorporaran a un fitxer anomenat “Plataforma de Serveis de Contractació Pública” (PSCP) amb la finalitat de publicar aquesta informació en la PSCP (perfil licitador); els usos previstos són el registre de les dades de contacte de l’Ajuntament de Santa Cristina d’Aro amb CIF P1719200F i domicili a la plaça Catalunya, 1, tel. 972837010, </w:t>
      </w:r>
      <w:hyperlink r:id="rId15" w:history="1">
        <w:r w:rsidRPr="006A719B">
          <w:rPr>
            <w:rStyle w:val="Enlla"/>
            <w:rFonts w:ascii="Arial" w:eastAsia="Arial" w:hAnsi="Arial" w:cs="Arial"/>
            <w:w w:val="95"/>
            <w:sz w:val="20"/>
            <w:szCs w:val="20"/>
          </w:rPr>
          <w:t>ajuntament@santacristina.cat</w:t>
        </w:r>
      </w:hyperlink>
      <w:r w:rsidRPr="006A719B">
        <w:rPr>
          <w:rFonts w:ascii="Arial" w:eastAsia="Arial" w:hAnsi="Arial" w:cs="Arial"/>
          <w:color w:val="000000"/>
          <w:w w:val="95"/>
          <w:sz w:val="20"/>
          <w:szCs w:val="20"/>
        </w:rPr>
        <w:t xml:space="preserve">, </w:t>
      </w:r>
      <w:hyperlink r:id="rId16" w:history="1">
        <w:r w:rsidRPr="006A719B">
          <w:rPr>
            <w:rStyle w:val="Enlla"/>
            <w:rFonts w:ascii="Arial" w:eastAsia="Arial" w:hAnsi="Arial" w:cs="Arial"/>
            <w:w w:val="95"/>
            <w:sz w:val="20"/>
            <w:szCs w:val="20"/>
          </w:rPr>
          <w:t>www.santacristina.cat</w:t>
        </w:r>
      </w:hyperlink>
      <w:r w:rsidRPr="006A719B">
        <w:rPr>
          <w:rFonts w:ascii="Arial" w:eastAsia="Arial" w:hAnsi="Arial" w:cs="Arial"/>
          <w:color w:val="000000"/>
          <w:w w:val="95"/>
          <w:sz w:val="20"/>
          <w:szCs w:val="20"/>
        </w:rPr>
        <w:t>; les empreses (i persones físiques) proveïdores dels òrgans de contractació d’àmbit territorial català que fan servir la PSCP (perfil licitador) i les seves eines de licitació electrònica.</w:t>
      </w:r>
    </w:p>
    <w:p w14:paraId="05227C4D" w14:textId="77777777" w:rsidR="00F8369D" w:rsidRPr="006A719B" w:rsidRDefault="00F8369D" w:rsidP="00F8369D">
      <w:pPr>
        <w:rPr>
          <w:rFonts w:ascii="Arial" w:eastAsia="Arial" w:hAnsi="Arial" w:cs="Arial"/>
          <w:color w:val="000000"/>
          <w:w w:val="95"/>
          <w:sz w:val="20"/>
          <w:szCs w:val="20"/>
        </w:rPr>
      </w:pPr>
    </w:p>
    <w:p w14:paraId="17074E8C" w14:textId="77777777" w:rsidR="00F8369D" w:rsidRPr="006A719B" w:rsidRDefault="00F8369D" w:rsidP="00F8369D">
      <w:pPr>
        <w:pStyle w:val="Textindependent"/>
        <w:tabs>
          <w:tab w:val="left" w:pos="7228"/>
        </w:tabs>
        <w:ind w:right="-1"/>
        <w:jc w:val="both"/>
        <w:rPr>
          <w:rFonts w:ascii="Arial" w:hAnsi="Arial" w:cs="Arial"/>
          <w:w w:val="95"/>
          <w:sz w:val="20"/>
          <w:szCs w:val="20"/>
        </w:rPr>
      </w:pPr>
      <w:r w:rsidRPr="006A719B">
        <w:rPr>
          <w:rFonts w:ascii="Arial" w:eastAsia="Arial" w:hAnsi="Arial" w:cs="Arial"/>
          <w:color w:val="000000"/>
          <w:w w:val="95"/>
          <w:sz w:val="20"/>
          <w:szCs w:val="20"/>
        </w:rPr>
        <w:t>La presentació de les proposicions porta implícit el consentiment en els tractaments de les dades per les finalitats indicades. Les empreses licitadores poden exercitar els drets d’accés, rectificació, cancel·lació i oposició, pel que fa al fitxer Tercers adreçant una sol·licitud a l’Ajuntament a l’adreça postal o a les altres dades de contacte indicades anteriorment. Si no s’ha obtingut resposta satisfactòria en l’exercici dels drets és possible presentar una reclamació davant l’Autoritat Catalana de Protecció de Dades, per mitjà dels formularis o altres canals accessibles des de la seva web (</w:t>
      </w:r>
      <w:hyperlink r:id="rId17" w:history="1">
        <w:r w:rsidRPr="006A719B">
          <w:rPr>
            <w:rStyle w:val="Enlla"/>
            <w:rFonts w:ascii="Arial" w:eastAsia="Arial" w:hAnsi="Arial" w:cs="Arial"/>
            <w:w w:val="95"/>
            <w:sz w:val="20"/>
            <w:szCs w:val="20"/>
          </w:rPr>
          <w:t>https://apdcat.gencat.cat/ca/inici</w:t>
        </w:r>
      </w:hyperlink>
      <w:r w:rsidRPr="006A719B">
        <w:rPr>
          <w:rFonts w:ascii="Arial" w:eastAsia="Arial" w:hAnsi="Arial" w:cs="Arial"/>
          <w:color w:val="000000"/>
          <w:w w:val="95"/>
          <w:sz w:val="20"/>
          <w:szCs w:val="20"/>
        </w:rPr>
        <w:t xml:space="preserve">). En tots els casos, ja sigui per presentar reclamacions, demanar aclariments o fer arribar suggeriments, és possible adreçar-se al delegat de Protecció de Dades mitjançant missatge de correu electrònic a l’adreça </w:t>
      </w:r>
      <w:hyperlink r:id="rId18" w:history="1">
        <w:r w:rsidRPr="006A719B">
          <w:rPr>
            <w:rStyle w:val="Enlla"/>
            <w:rFonts w:ascii="Arial" w:eastAsia="Arial" w:hAnsi="Arial" w:cs="Arial"/>
            <w:w w:val="95"/>
            <w:sz w:val="20"/>
            <w:szCs w:val="20"/>
          </w:rPr>
          <w:t>dpd@santacristina.cat</w:t>
        </w:r>
      </w:hyperlink>
    </w:p>
    <w:p w14:paraId="0E5D09A9" w14:textId="77777777" w:rsidR="00F8369D" w:rsidRPr="006A719B" w:rsidRDefault="00F8369D" w:rsidP="00F8369D">
      <w:pPr>
        <w:pStyle w:val="Textindependent"/>
        <w:tabs>
          <w:tab w:val="left" w:pos="7228"/>
        </w:tabs>
        <w:ind w:right="-1"/>
        <w:jc w:val="both"/>
        <w:rPr>
          <w:rFonts w:ascii="Arial" w:hAnsi="Arial" w:cs="Arial"/>
          <w:w w:val="95"/>
          <w:sz w:val="20"/>
          <w:szCs w:val="20"/>
        </w:rPr>
      </w:pPr>
    </w:p>
    <w:p w14:paraId="280B9894" w14:textId="77777777" w:rsidR="00201997" w:rsidRPr="006A719B" w:rsidRDefault="00201997" w:rsidP="00201997">
      <w:pPr>
        <w:widowControl w:val="0"/>
        <w:tabs>
          <w:tab w:val="left" w:pos="7228"/>
        </w:tabs>
        <w:autoSpaceDE w:val="0"/>
        <w:autoSpaceDN w:val="0"/>
        <w:ind w:right="-1"/>
        <w:outlineLvl w:val="0"/>
        <w:rPr>
          <w:rFonts w:ascii="Arial" w:eastAsia="Arial MT" w:hAnsi="Arial" w:cs="Arial"/>
          <w:b/>
          <w:bCs/>
          <w:sz w:val="20"/>
          <w:szCs w:val="20"/>
        </w:rPr>
      </w:pPr>
      <w:bookmarkStart w:id="14" w:name="_Toc149293185"/>
    </w:p>
    <w:p w14:paraId="00261D9F" w14:textId="0D29894F" w:rsidR="00201997" w:rsidRPr="006A719B" w:rsidRDefault="00201997" w:rsidP="00201997">
      <w:pPr>
        <w:widowControl w:val="0"/>
        <w:tabs>
          <w:tab w:val="left" w:pos="7228"/>
        </w:tabs>
        <w:autoSpaceDE w:val="0"/>
        <w:autoSpaceDN w:val="0"/>
        <w:ind w:right="-1"/>
        <w:outlineLvl w:val="0"/>
        <w:rPr>
          <w:rFonts w:ascii="Arial" w:eastAsia="Arial MT" w:hAnsi="Arial" w:cs="Arial"/>
          <w:b/>
          <w:bCs/>
          <w:sz w:val="20"/>
          <w:szCs w:val="20"/>
        </w:rPr>
      </w:pPr>
      <w:r w:rsidRPr="006A719B">
        <w:rPr>
          <w:rFonts w:ascii="Arial" w:eastAsia="Arial MT" w:hAnsi="Arial" w:cs="Arial"/>
          <w:b/>
          <w:bCs/>
          <w:sz w:val="20"/>
          <w:szCs w:val="20"/>
        </w:rPr>
        <w:t>Clàusula 21.- Pla d’igualtat intern i protocol de prevenció i abordatge de l’assetjament per raó de sexe, orientació sexual, identitat de gènere i expressió de gènere de l’ajuntament de Santa Cristina d’Aro.</w:t>
      </w:r>
      <w:bookmarkEnd w:id="14"/>
    </w:p>
    <w:p w14:paraId="514B0153" w14:textId="77777777" w:rsidR="00201997" w:rsidRPr="006A719B" w:rsidRDefault="00201997" w:rsidP="00201997">
      <w:pPr>
        <w:autoSpaceDE w:val="0"/>
        <w:autoSpaceDN w:val="0"/>
        <w:adjustRightInd w:val="0"/>
        <w:rPr>
          <w:rFonts w:ascii="Arial" w:hAnsi="Arial" w:cs="Arial"/>
          <w:sz w:val="20"/>
          <w:szCs w:val="20"/>
        </w:rPr>
      </w:pPr>
    </w:p>
    <w:p w14:paraId="457EBF92" w14:textId="50BC462E" w:rsidR="00201997" w:rsidRPr="006A719B" w:rsidRDefault="00201997" w:rsidP="00201997">
      <w:pPr>
        <w:autoSpaceDE w:val="0"/>
        <w:autoSpaceDN w:val="0"/>
        <w:adjustRightInd w:val="0"/>
        <w:rPr>
          <w:rFonts w:ascii="Arial" w:hAnsi="Arial" w:cs="Arial"/>
          <w:sz w:val="20"/>
          <w:szCs w:val="20"/>
        </w:rPr>
      </w:pPr>
      <w:r w:rsidRPr="006A719B">
        <w:rPr>
          <w:rFonts w:ascii="Arial" w:hAnsi="Arial" w:cs="Arial"/>
          <w:b/>
          <w:bCs/>
          <w:sz w:val="20"/>
          <w:szCs w:val="20"/>
        </w:rPr>
        <w:t>21.1</w:t>
      </w:r>
      <w:r w:rsidRPr="006A719B">
        <w:rPr>
          <w:rFonts w:ascii="Arial" w:hAnsi="Arial" w:cs="Arial"/>
          <w:sz w:val="20"/>
          <w:szCs w:val="20"/>
        </w:rPr>
        <w:t xml:space="preserve"> L’adjudicatari haurà de complir amb el II Pla d’igualtat intern de l’Ajuntament de Santa Cristina d’Aro, pels anys 2021-2025, aprovat per acord de Ple de 29 de juny de 2021, el podeu descarregar en el següent </w:t>
      </w:r>
      <w:proofErr w:type="spellStart"/>
      <w:r w:rsidRPr="006A719B">
        <w:rPr>
          <w:rFonts w:ascii="Arial" w:hAnsi="Arial" w:cs="Arial"/>
          <w:sz w:val="20"/>
          <w:szCs w:val="20"/>
        </w:rPr>
        <w:t>link</w:t>
      </w:r>
      <w:proofErr w:type="spellEnd"/>
      <w:r w:rsidRPr="006A719B">
        <w:rPr>
          <w:rFonts w:ascii="Arial" w:hAnsi="Arial" w:cs="Arial"/>
          <w:sz w:val="20"/>
          <w:szCs w:val="20"/>
        </w:rPr>
        <w:t>:</w:t>
      </w:r>
    </w:p>
    <w:p w14:paraId="2A8813EA" w14:textId="77777777" w:rsidR="00201997" w:rsidRPr="006A719B" w:rsidRDefault="00201997" w:rsidP="00201997">
      <w:pPr>
        <w:autoSpaceDE w:val="0"/>
        <w:autoSpaceDN w:val="0"/>
        <w:adjustRightInd w:val="0"/>
        <w:rPr>
          <w:rFonts w:ascii="Arial" w:hAnsi="Arial" w:cs="Arial"/>
          <w:sz w:val="20"/>
          <w:szCs w:val="20"/>
        </w:rPr>
      </w:pPr>
    </w:p>
    <w:p w14:paraId="4170C39C" w14:textId="77777777" w:rsidR="00201997" w:rsidRPr="006A719B" w:rsidRDefault="00B31AD6" w:rsidP="00201997">
      <w:pPr>
        <w:pBdr>
          <w:top w:val="single" w:sz="4" w:space="1" w:color="auto"/>
          <w:left w:val="single" w:sz="4" w:space="4" w:color="auto"/>
          <w:bottom w:val="single" w:sz="4" w:space="1" w:color="auto"/>
          <w:right w:val="single" w:sz="4" w:space="4" w:color="auto"/>
        </w:pBdr>
        <w:rPr>
          <w:rFonts w:ascii="Arial" w:hAnsi="Arial" w:cs="Arial"/>
          <w:color w:val="2E74B5" w:themeColor="accent1" w:themeShade="BF"/>
          <w:sz w:val="20"/>
          <w:szCs w:val="20"/>
        </w:rPr>
      </w:pPr>
      <w:hyperlink r:id="rId19" w:history="1">
        <w:r w:rsidR="00201997" w:rsidRPr="006A719B">
          <w:rPr>
            <w:rFonts w:ascii="Arial" w:hAnsi="Arial" w:cs="Arial"/>
            <w:color w:val="2E74B5" w:themeColor="accent1" w:themeShade="BF"/>
            <w:sz w:val="20"/>
            <w:szCs w:val="20"/>
          </w:rPr>
          <w:t>https://www.seu-e.cat/ca/web/santacristinadaro/govern-obert-i-transparencia/accio-de-govern-i-normativa/normativa-plans-i-programes/plans-i-programes-sobre-les-politiques-publiques</w:t>
        </w:r>
      </w:hyperlink>
      <w:r w:rsidR="00201997" w:rsidRPr="006A719B">
        <w:rPr>
          <w:rFonts w:ascii="Arial" w:hAnsi="Arial" w:cs="Arial"/>
          <w:color w:val="2E74B5" w:themeColor="accent1" w:themeShade="BF"/>
          <w:sz w:val="20"/>
          <w:szCs w:val="20"/>
        </w:rPr>
        <w:t xml:space="preserve"> </w:t>
      </w:r>
    </w:p>
    <w:p w14:paraId="1E0D1C14" w14:textId="77777777" w:rsidR="00201997" w:rsidRPr="006A719B" w:rsidRDefault="00201997" w:rsidP="00201997">
      <w:pPr>
        <w:tabs>
          <w:tab w:val="left" w:pos="-567"/>
          <w:tab w:val="left" w:pos="-426"/>
        </w:tabs>
        <w:suppressAutoHyphens/>
        <w:rPr>
          <w:rFonts w:ascii="Arial" w:hAnsi="Arial" w:cs="Arial"/>
          <w:spacing w:val="-3"/>
          <w:sz w:val="20"/>
          <w:szCs w:val="20"/>
        </w:rPr>
      </w:pPr>
    </w:p>
    <w:p w14:paraId="77FAEE06" w14:textId="7D33CCB1" w:rsidR="00201997" w:rsidRPr="006A719B" w:rsidRDefault="00201997" w:rsidP="00201997">
      <w:pPr>
        <w:tabs>
          <w:tab w:val="left" w:pos="-567"/>
          <w:tab w:val="left" w:pos="-426"/>
        </w:tabs>
        <w:suppressAutoHyphens/>
        <w:rPr>
          <w:rFonts w:ascii="Arial" w:hAnsi="Arial" w:cs="Arial"/>
          <w:sz w:val="20"/>
          <w:szCs w:val="20"/>
        </w:rPr>
      </w:pPr>
      <w:r w:rsidRPr="006A719B">
        <w:rPr>
          <w:rFonts w:ascii="Arial" w:hAnsi="Arial" w:cs="Arial"/>
          <w:b/>
          <w:bCs/>
          <w:spacing w:val="-3"/>
          <w:sz w:val="20"/>
          <w:szCs w:val="20"/>
        </w:rPr>
        <w:t>21.2.</w:t>
      </w:r>
      <w:r w:rsidRPr="006A719B">
        <w:rPr>
          <w:rFonts w:ascii="Arial" w:hAnsi="Arial" w:cs="Arial"/>
          <w:spacing w:val="-3"/>
          <w:sz w:val="20"/>
          <w:szCs w:val="20"/>
        </w:rPr>
        <w:t xml:space="preserve"> L’adjudicatari haurà de complir, també, amb el II Protocol de Prevenció i Abordatge de l’Assetjament per Raó de sexe, orientació sexual, identitat de gènere i expressió de gènere de l’Ajuntament de Santa Cristina d’Aro, aprovat per acord de Ple de 29 de juny de 2021, </w:t>
      </w:r>
      <w:r w:rsidRPr="006A719B">
        <w:rPr>
          <w:rFonts w:ascii="Arial" w:hAnsi="Arial" w:cs="Arial"/>
          <w:sz w:val="20"/>
          <w:szCs w:val="20"/>
        </w:rPr>
        <w:t>pels anys 2021-2025</w:t>
      </w:r>
      <w:r w:rsidRPr="006A719B">
        <w:rPr>
          <w:rFonts w:ascii="Arial" w:hAnsi="Arial" w:cs="Arial"/>
          <w:spacing w:val="-3"/>
          <w:sz w:val="20"/>
          <w:szCs w:val="20"/>
        </w:rPr>
        <w:t xml:space="preserve">, el </w:t>
      </w:r>
      <w:r w:rsidRPr="006A719B">
        <w:rPr>
          <w:rFonts w:ascii="Arial" w:hAnsi="Arial" w:cs="Arial"/>
          <w:sz w:val="20"/>
          <w:szCs w:val="20"/>
        </w:rPr>
        <w:t xml:space="preserve">podeu descarregar en el següent </w:t>
      </w:r>
      <w:proofErr w:type="spellStart"/>
      <w:r w:rsidRPr="006A719B">
        <w:rPr>
          <w:rFonts w:ascii="Arial" w:hAnsi="Arial" w:cs="Arial"/>
          <w:sz w:val="20"/>
          <w:szCs w:val="20"/>
        </w:rPr>
        <w:t>link</w:t>
      </w:r>
      <w:proofErr w:type="spellEnd"/>
      <w:r w:rsidRPr="006A719B">
        <w:rPr>
          <w:rFonts w:ascii="Arial" w:hAnsi="Arial" w:cs="Arial"/>
          <w:sz w:val="20"/>
          <w:szCs w:val="20"/>
        </w:rPr>
        <w:t>:</w:t>
      </w:r>
    </w:p>
    <w:p w14:paraId="708A564F" w14:textId="77777777" w:rsidR="00201997" w:rsidRPr="006A719B" w:rsidRDefault="00201997" w:rsidP="00201997">
      <w:pPr>
        <w:tabs>
          <w:tab w:val="left" w:pos="-567"/>
          <w:tab w:val="left" w:pos="-426"/>
        </w:tabs>
        <w:suppressAutoHyphens/>
        <w:rPr>
          <w:rFonts w:ascii="Arial" w:hAnsi="Arial" w:cs="Arial"/>
          <w:color w:val="2E74B5" w:themeColor="accent1" w:themeShade="BF"/>
          <w:sz w:val="20"/>
          <w:szCs w:val="20"/>
        </w:rPr>
      </w:pPr>
    </w:p>
    <w:p w14:paraId="22483FBC" w14:textId="061E17E7" w:rsidR="00F8369D" w:rsidRPr="006A719B" w:rsidRDefault="00B31AD6" w:rsidP="00201997">
      <w:pPr>
        <w:pStyle w:val="Textindependent"/>
        <w:tabs>
          <w:tab w:val="left" w:pos="7228"/>
        </w:tabs>
        <w:ind w:right="-1"/>
        <w:jc w:val="both"/>
        <w:rPr>
          <w:rFonts w:ascii="Arial" w:hAnsi="Arial" w:cs="Arial"/>
          <w:w w:val="95"/>
          <w:sz w:val="20"/>
          <w:szCs w:val="20"/>
        </w:rPr>
      </w:pPr>
      <w:hyperlink r:id="rId20" w:history="1">
        <w:r w:rsidR="00201997" w:rsidRPr="006A719B">
          <w:rPr>
            <w:rFonts w:ascii="Arial" w:hAnsi="Arial" w:cs="Arial"/>
            <w:color w:val="2E74B5" w:themeColor="accent1" w:themeShade="BF"/>
            <w:sz w:val="20"/>
            <w:szCs w:val="20"/>
            <w:u w:val="single"/>
          </w:rPr>
          <w:t>https://www.seu-e.cat/ca/web/santacristinadaro/govern-obert-i-transparencia/accio-de-govern-i-normativa/normativa-plans-i-programes/plans-i-programes-sobre-les-politiques-publiques</w:t>
        </w:r>
      </w:hyperlink>
    </w:p>
    <w:p w14:paraId="4C834210" w14:textId="77777777" w:rsidR="00FC5C89" w:rsidRPr="006A719B" w:rsidRDefault="00FC5C89" w:rsidP="00FC5C89">
      <w:pPr>
        <w:rPr>
          <w:rFonts w:ascii="Arial" w:hAnsi="Arial" w:cs="Arial"/>
          <w:sz w:val="20"/>
          <w:szCs w:val="20"/>
        </w:rPr>
      </w:pPr>
    </w:p>
    <w:p w14:paraId="628A30CF" w14:textId="77777777" w:rsidR="00FC5C89" w:rsidRPr="006A719B" w:rsidRDefault="00FC5C89" w:rsidP="00FC5C89">
      <w:pPr>
        <w:rPr>
          <w:rFonts w:ascii="Arial" w:hAnsi="Arial" w:cs="Arial"/>
          <w:sz w:val="20"/>
          <w:szCs w:val="20"/>
        </w:rPr>
      </w:pPr>
    </w:p>
    <w:p w14:paraId="6A7F5C9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Santa Cristina d’Aro, en data de la signatura electrònica</w:t>
      </w:r>
    </w:p>
    <w:p w14:paraId="33104CE6" w14:textId="77777777" w:rsidR="00FC5C89" w:rsidRPr="006A719B" w:rsidRDefault="00FC5C89" w:rsidP="00FC5C89">
      <w:pPr>
        <w:rPr>
          <w:rFonts w:ascii="Arial" w:eastAsia="Arial" w:hAnsi="Arial" w:cs="Arial"/>
          <w:sz w:val="20"/>
          <w:szCs w:val="20"/>
        </w:rPr>
      </w:pPr>
      <w:r w:rsidRPr="006A719B">
        <w:rPr>
          <w:rFonts w:ascii="Arial" w:eastAsia="Arial" w:hAnsi="Arial" w:cs="Arial"/>
          <w:sz w:val="20"/>
          <w:szCs w:val="20"/>
        </w:rPr>
        <w:br w:type="page"/>
      </w:r>
    </w:p>
    <w:p w14:paraId="1362DBF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29C4B7F"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u w:val="single"/>
        </w:rPr>
      </w:pPr>
      <w:bookmarkStart w:id="15" w:name="_Hlk125620435"/>
      <w:r w:rsidRPr="006A719B">
        <w:rPr>
          <w:rFonts w:ascii="Arial" w:eastAsia="Arial" w:hAnsi="Arial" w:cs="Arial"/>
          <w:b/>
          <w:bCs/>
          <w:w w:val="95"/>
          <w:sz w:val="20"/>
          <w:szCs w:val="20"/>
          <w:u w:val="single"/>
        </w:rPr>
        <w:t xml:space="preserve">ANNEX 1: MODEL DE DECLARACIÓ RESPONSABLE </w:t>
      </w:r>
    </w:p>
    <w:p w14:paraId="510921A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65CC75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057BC2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En/na .................................................... amb domicili a ................................................... ...................................................................................................................................................................................., amb adreça de correu electrònic .................................................... i amb DNI núm. ............................................, en nom propi (o en representació de ........................................................... com ho acredito per .....................................), assabentat de la licitació del servei de ............................................................................................................................... (núm. expedient ........................................),.</w:t>
      </w:r>
    </w:p>
    <w:p w14:paraId="10DB025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CF4631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68B6E9D"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rPr>
      </w:pPr>
      <w:r w:rsidRPr="006A719B">
        <w:rPr>
          <w:rFonts w:ascii="Arial" w:eastAsia="Arial" w:hAnsi="Arial" w:cs="Arial"/>
          <w:b/>
          <w:bCs/>
          <w:w w:val="95"/>
          <w:sz w:val="20"/>
          <w:szCs w:val="20"/>
        </w:rPr>
        <w:t>DECLARA SOTA LA SEVA RESPONSABILITAT</w:t>
      </w:r>
    </w:p>
    <w:p w14:paraId="2E1F220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B6A1C38" w14:textId="77777777" w:rsidR="00FC5C89" w:rsidRPr="006A719B" w:rsidRDefault="00FC5C89" w:rsidP="00FC5C89">
      <w:pPr>
        <w:widowControl w:val="0"/>
        <w:numPr>
          <w:ilvl w:val="0"/>
          <w:numId w:val="23"/>
        </w:numPr>
        <w:autoSpaceDE w:val="0"/>
        <w:autoSpaceDN w:val="0"/>
        <w:ind w:left="284" w:right="-1"/>
        <w:rPr>
          <w:rFonts w:ascii="Arial" w:eastAsia="Times New Roman" w:hAnsi="Arial" w:cs="Arial"/>
          <w:sz w:val="20"/>
          <w:szCs w:val="20"/>
          <w:lang w:eastAsia="es-ES"/>
        </w:rPr>
      </w:pPr>
      <w:r w:rsidRPr="006A719B">
        <w:rPr>
          <w:rFonts w:ascii="Arial" w:eastAsia="Times New Roman" w:hAnsi="Arial" w:cs="Arial"/>
          <w:sz w:val="20"/>
          <w:szCs w:val="20"/>
          <w:lang w:eastAsia="es-ES"/>
        </w:rPr>
        <w:t xml:space="preserve">Que la persona física que efectua l’oferta i la persona jurídica reuneixen totes i cadascuna de les condicions </w:t>
      </w:r>
      <w:r w:rsidRPr="006A719B">
        <w:rPr>
          <w:rFonts w:ascii="Arial" w:eastAsia="Times New Roman" w:hAnsi="Arial" w:cs="Arial"/>
          <w:i/>
          <w:iCs/>
          <w:sz w:val="20"/>
          <w:szCs w:val="20"/>
          <w:lang w:eastAsia="es-ES"/>
        </w:rPr>
        <w:t xml:space="preserve">d’aptitud </w:t>
      </w:r>
      <w:r w:rsidRPr="006A719B">
        <w:rPr>
          <w:rFonts w:ascii="Arial" w:eastAsia="Times New Roman" w:hAnsi="Arial" w:cs="Arial"/>
          <w:sz w:val="20"/>
          <w:szCs w:val="20"/>
          <w:lang w:eastAsia="es-ES"/>
        </w:rPr>
        <w:t xml:space="preserve">per contractar establertes legalment i, no incorre en cap de les </w:t>
      </w:r>
      <w:r w:rsidRPr="006A719B">
        <w:rPr>
          <w:rFonts w:ascii="Arial" w:eastAsia="Times New Roman" w:hAnsi="Arial" w:cs="Arial"/>
          <w:i/>
          <w:iCs/>
          <w:sz w:val="20"/>
          <w:szCs w:val="20"/>
          <w:lang w:eastAsia="es-ES"/>
        </w:rPr>
        <w:t>prohibicions per contractar</w:t>
      </w:r>
      <w:r w:rsidRPr="006A719B">
        <w:rPr>
          <w:rFonts w:ascii="Arial" w:eastAsia="Times New Roman" w:hAnsi="Arial" w:cs="Arial"/>
          <w:sz w:val="20"/>
          <w:szCs w:val="20"/>
          <w:lang w:eastAsia="es-ES"/>
        </w:rPr>
        <w:t xml:space="preserve"> amb l’Administració, previstes als articles 65 a 97 de la LCSP.</w:t>
      </w:r>
    </w:p>
    <w:p w14:paraId="30C985D5" w14:textId="77777777" w:rsidR="00FC5C89" w:rsidRPr="006A719B" w:rsidRDefault="00FC5C89" w:rsidP="00FC5C89">
      <w:pPr>
        <w:ind w:right="-1"/>
        <w:rPr>
          <w:rFonts w:ascii="Arial" w:eastAsia="Times New Roman" w:hAnsi="Arial" w:cs="Arial"/>
          <w:sz w:val="20"/>
          <w:szCs w:val="20"/>
          <w:lang w:eastAsia="es-ES"/>
        </w:rPr>
      </w:pPr>
    </w:p>
    <w:p w14:paraId="3E200F06" w14:textId="77777777" w:rsidR="00FC5C89" w:rsidRPr="006A719B" w:rsidRDefault="00FC5C89" w:rsidP="00FC5C89">
      <w:pPr>
        <w:pStyle w:val="Pargrafdellista"/>
        <w:numPr>
          <w:ilvl w:val="0"/>
          <w:numId w:val="23"/>
        </w:numPr>
        <w:autoSpaceDE w:val="0"/>
        <w:autoSpaceDN w:val="0"/>
        <w:ind w:left="284"/>
        <w:contextualSpacing w:val="0"/>
        <w:rPr>
          <w:rFonts w:ascii="Arial" w:eastAsia="Arial" w:hAnsi="Arial" w:cs="Arial"/>
          <w:sz w:val="20"/>
          <w:szCs w:val="20"/>
        </w:rPr>
      </w:pPr>
      <w:r w:rsidRPr="006A719B">
        <w:rPr>
          <w:rFonts w:ascii="Arial" w:eastAsia="Arial" w:hAnsi="Arial" w:cs="Arial"/>
          <w:sz w:val="20"/>
          <w:szCs w:val="20"/>
          <w:lang w:eastAsia="es-ES"/>
        </w:rPr>
        <w:t>Que compleixo amb allò que es disposa als articles 65 i 66 de la LCSP, respecte a la necessitat que les prestacions objecte del contracte estiguin compreses dintre de l’objecte social de la persona jurídica (com pot ser identificat en els Estatuts de la societat) o de l’àmbit d’activitat de la persona física (amb el número identificador d’activitat econòmica).</w:t>
      </w:r>
    </w:p>
    <w:p w14:paraId="6EED406E" w14:textId="77777777" w:rsidR="00FC5C89" w:rsidRPr="006A719B" w:rsidRDefault="00FC5C89" w:rsidP="00FC5C89">
      <w:pPr>
        <w:tabs>
          <w:tab w:val="left" w:pos="7228"/>
        </w:tabs>
        <w:ind w:right="-1"/>
        <w:rPr>
          <w:rFonts w:ascii="Arial" w:eastAsia="Arial" w:hAnsi="Arial" w:cs="Arial"/>
          <w:w w:val="95"/>
          <w:sz w:val="20"/>
          <w:szCs w:val="20"/>
        </w:rPr>
      </w:pPr>
    </w:p>
    <w:p w14:paraId="1ECDA157" w14:textId="77777777" w:rsidR="00FC5C89" w:rsidRPr="006A719B" w:rsidRDefault="00FC5C89" w:rsidP="00FC5C89">
      <w:pPr>
        <w:widowControl w:val="0"/>
        <w:numPr>
          <w:ilvl w:val="0"/>
          <w:numId w:val="23"/>
        </w:numPr>
        <w:tabs>
          <w:tab w:val="left" w:pos="6946"/>
        </w:tabs>
        <w:autoSpaceDE w:val="0"/>
        <w:autoSpaceDN w:val="0"/>
        <w:ind w:left="284" w:right="-1"/>
        <w:rPr>
          <w:rFonts w:ascii="Arial" w:eastAsia="Times New Roman" w:hAnsi="Arial" w:cs="Arial"/>
          <w:sz w:val="20"/>
          <w:szCs w:val="20"/>
          <w:lang w:eastAsia="es-ES"/>
        </w:rPr>
      </w:pPr>
      <w:r w:rsidRPr="006A719B">
        <w:rPr>
          <w:rFonts w:ascii="Arial" w:eastAsia="Times New Roman" w:hAnsi="Arial" w:cs="Arial"/>
          <w:sz w:val="20"/>
          <w:szCs w:val="20"/>
          <w:lang w:eastAsia="es-ES"/>
        </w:rPr>
        <w:t>Que està inscrit en el Registre de Licitadors de la Generalitat de Catalunya (RELI) i/o de l’Administració General de l’Estat (ROLECE) i que les dades que hi consten no han experimentat cap variació.</w:t>
      </w:r>
    </w:p>
    <w:p w14:paraId="51B3574D" w14:textId="77777777" w:rsidR="00FC5C89" w:rsidRPr="006A719B" w:rsidRDefault="00FC5C89" w:rsidP="00FC5C89">
      <w:pPr>
        <w:rPr>
          <w:rFonts w:ascii="Arial" w:eastAsia="Times New Roman" w:hAnsi="Arial" w:cs="Arial"/>
          <w:sz w:val="20"/>
          <w:szCs w:val="20"/>
        </w:rPr>
      </w:pPr>
    </w:p>
    <w:p w14:paraId="682916DD" w14:textId="77777777" w:rsidR="00FC5C89" w:rsidRPr="006A719B" w:rsidRDefault="00FC5C89" w:rsidP="00FC5C89">
      <w:pPr>
        <w:tabs>
          <w:tab w:val="left" w:pos="2410"/>
        </w:tabs>
        <w:ind w:left="993"/>
        <w:rPr>
          <w:rFonts w:ascii="Arial" w:eastAsia="Times New Roman" w:hAnsi="Arial" w:cs="Arial"/>
          <w:sz w:val="20"/>
          <w:szCs w:val="20"/>
        </w:rPr>
      </w:pPr>
      <w:r w:rsidRPr="006A719B">
        <w:rPr>
          <w:rFonts w:ascii="Arial" w:eastAsia="Times New Roman" w:hAnsi="Arial" w:cs="Arial"/>
          <w:w w:val="110"/>
          <w:sz w:val="20"/>
          <w:szCs w:val="20"/>
        </w:rPr>
        <w:t>SÍ</w:t>
      </w:r>
      <w:r w:rsidRPr="006A719B">
        <w:rPr>
          <w:rFonts w:ascii="Arial" w:eastAsia="Times New Roman" w:hAnsi="Arial" w:cs="Arial"/>
          <w:w w:val="110"/>
          <w:sz w:val="20"/>
          <w:szCs w:val="20"/>
        </w:rPr>
        <w:tab/>
      </w:r>
      <w:r w:rsidRPr="006A719B">
        <w:rPr>
          <w:rFonts w:ascii="Arial" w:eastAsia="Times New Roman" w:hAnsi="Arial" w:cs="Arial"/>
          <w:w w:val="110"/>
          <w:sz w:val="20"/>
          <w:szCs w:val="20"/>
        </w:rPr>
        <w:t>NO</w:t>
      </w:r>
    </w:p>
    <w:p w14:paraId="0B5EF9B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59EF517" w14:textId="77777777" w:rsidR="00FC5C89" w:rsidRPr="006A719B" w:rsidRDefault="00FC5C89" w:rsidP="00FC5C89">
      <w:pPr>
        <w:widowControl w:val="0"/>
        <w:numPr>
          <w:ilvl w:val="0"/>
          <w:numId w:val="23"/>
        </w:numPr>
        <w:autoSpaceDE w:val="0"/>
        <w:autoSpaceDN w:val="0"/>
        <w:ind w:left="284" w:right="-1"/>
        <w:rPr>
          <w:rFonts w:ascii="Arial" w:eastAsia="Times New Roman" w:hAnsi="Arial" w:cs="Arial"/>
          <w:sz w:val="20"/>
          <w:szCs w:val="20"/>
          <w:lang w:eastAsia="es-ES"/>
        </w:rPr>
      </w:pPr>
      <w:r w:rsidRPr="006A719B">
        <w:rPr>
          <w:rFonts w:ascii="Arial" w:eastAsia="Times New Roman" w:hAnsi="Arial" w:cs="Arial"/>
          <w:sz w:val="20"/>
          <w:szCs w:val="20"/>
          <w:lang w:eastAsia="es-ES"/>
        </w:rPr>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4E2D46C0" w14:textId="77777777" w:rsidR="00FC5C89" w:rsidRPr="006A719B" w:rsidRDefault="00FC5C89" w:rsidP="00FC5C89">
      <w:pPr>
        <w:rPr>
          <w:rFonts w:ascii="Arial" w:eastAsia="Times New Roman" w:hAnsi="Arial" w:cs="Arial"/>
          <w:i/>
          <w:sz w:val="20"/>
          <w:szCs w:val="20"/>
        </w:rPr>
      </w:pPr>
    </w:p>
    <w:p w14:paraId="3A0013F5" w14:textId="77777777" w:rsidR="00FC5C89" w:rsidRPr="006A719B" w:rsidRDefault="00FC5C89" w:rsidP="00FC5C89">
      <w:pPr>
        <w:widowControl w:val="0"/>
        <w:numPr>
          <w:ilvl w:val="0"/>
          <w:numId w:val="23"/>
        </w:numPr>
        <w:autoSpaceDE w:val="0"/>
        <w:autoSpaceDN w:val="0"/>
        <w:ind w:left="284" w:right="-1"/>
        <w:rPr>
          <w:rFonts w:ascii="Arial" w:eastAsia="Times New Roman" w:hAnsi="Arial" w:cs="Arial"/>
          <w:sz w:val="20"/>
          <w:szCs w:val="20"/>
          <w:lang w:eastAsia="es-ES"/>
        </w:rPr>
      </w:pPr>
      <w:r w:rsidRPr="006A719B">
        <w:rPr>
          <w:rFonts w:ascii="Arial" w:eastAsia="Times New Roman" w:hAnsi="Arial" w:cs="Arial"/>
          <w:sz w:val="20"/>
          <w:szCs w:val="20"/>
          <w:lang w:eastAsia="es-ES"/>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300A8089" w14:textId="77777777" w:rsidR="00FC5C89" w:rsidRPr="006A719B" w:rsidRDefault="00FC5C89" w:rsidP="00FC5C89">
      <w:pPr>
        <w:rPr>
          <w:rFonts w:ascii="Arial" w:eastAsia="Times New Roman" w:hAnsi="Arial" w:cs="Arial"/>
          <w:i/>
          <w:sz w:val="20"/>
          <w:szCs w:val="20"/>
        </w:rPr>
      </w:pPr>
    </w:p>
    <w:p w14:paraId="1DF1DC24" w14:textId="77777777" w:rsidR="00FC5C89" w:rsidRPr="006A719B" w:rsidRDefault="00FC5C89" w:rsidP="00FC5C89">
      <w:pPr>
        <w:widowControl w:val="0"/>
        <w:numPr>
          <w:ilvl w:val="0"/>
          <w:numId w:val="23"/>
        </w:numPr>
        <w:autoSpaceDE w:val="0"/>
        <w:autoSpaceDN w:val="0"/>
        <w:ind w:left="284" w:right="-1"/>
        <w:rPr>
          <w:rFonts w:ascii="Arial" w:eastAsia="Times New Roman" w:hAnsi="Arial" w:cs="Arial"/>
          <w:sz w:val="20"/>
          <w:szCs w:val="20"/>
          <w:lang w:eastAsia="es-ES"/>
        </w:rPr>
      </w:pPr>
      <w:r w:rsidRPr="006A719B">
        <w:rPr>
          <w:rFonts w:ascii="Arial" w:eastAsia="Times New Roman" w:hAnsi="Arial" w:cs="Arial"/>
          <w:sz w:val="20"/>
          <w:szCs w:val="20"/>
          <w:lang w:eastAsia="es-ES"/>
        </w:rPr>
        <w:t>Que no ha celebrat cap acord amb altres operadors econòmics destinats a falsejar la competència en l’àmbit d’aquest contracte i que no coneix cap conflicte d’interessos vinculat a la seva participació en aquest procediment de contractació.</w:t>
      </w:r>
    </w:p>
    <w:p w14:paraId="629718C8" w14:textId="77777777" w:rsidR="00FC5C89" w:rsidRPr="006A719B" w:rsidRDefault="00FC5C89" w:rsidP="00FC5C89">
      <w:pPr>
        <w:pStyle w:val="Pargrafdellista"/>
        <w:rPr>
          <w:rFonts w:ascii="Arial" w:eastAsia="Times New Roman" w:hAnsi="Arial" w:cs="Arial"/>
          <w:sz w:val="20"/>
          <w:szCs w:val="20"/>
          <w:lang w:eastAsia="es-ES"/>
        </w:rPr>
      </w:pPr>
    </w:p>
    <w:p w14:paraId="599EAA57" w14:textId="77777777" w:rsidR="00FC5C89" w:rsidRPr="006A719B" w:rsidRDefault="00FC5C89" w:rsidP="00FC5C89">
      <w:pPr>
        <w:widowControl w:val="0"/>
        <w:numPr>
          <w:ilvl w:val="0"/>
          <w:numId w:val="23"/>
        </w:numPr>
        <w:autoSpaceDE w:val="0"/>
        <w:autoSpaceDN w:val="0"/>
        <w:ind w:left="284" w:right="-1"/>
        <w:rPr>
          <w:rFonts w:ascii="Arial" w:eastAsia="Times New Roman" w:hAnsi="Arial" w:cs="Arial"/>
          <w:sz w:val="20"/>
          <w:szCs w:val="20"/>
          <w:lang w:eastAsia="es-ES"/>
        </w:rPr>
      </w:pPr>
      <w:r w:rsidRPr="006A719B">
        <w:rPr>
          <w:rFonts w:ascii="Arial" w:eastAsia="Times New Roman" w:hAnsi="Arial" w:cs="Arial"/>
          <w:sz w:val="20"/>
          <w:szCs w:val="20"/>
          <w:lang w:eastAsia="es-ES"/>
        </w:rPr>
        <w:t>Que es troba al corrent del compliment de les obligacions tributàries i amb la Seguretat Social.</w:t>
      </w:r>
    </w:p>
    <w:p w14:paraId="36F9A4D9" w14:textId="77777777" w:rsidR="00FC5C89" w:rsidRPr="006A719B" w:rsidRDefault="00FC5C89" w:rsidP="00FC5C89">
      <w:pPr>
        <w:pStyle w:val="Pargrafdellista"/>
        <w:rPr>
          <w:rFonts w:ascii="Arial" w:eastAsia="Times New Roman" w:hAnsi="Arial" w:cs="Arial"/>
          <w:sz w:val="20"/>
          <w:szCs w:val="20"/>
          <w:lang w:eastAsia="es-ES"/>
        </w:rPr>
      </w:pPr>
    </w:p>
    <w:p w14:paraId="2235D91F" w14:textId="77777777" w:rsidR="00FC5C89" w:rsidRPr="006A719B" w:rsidRDefault="00FC5C89" w:rsidP="00FC5C89">
      <w:pPr>
        <w:rPr>
          <w:rFonts w:ascii="Arial" w:eastAsia="Times New Roman" w:hAnsi="Arial" w:cs="Arial"/>
          <w:i/>
          <w:sz w:val="20"/>
          <w:szCs w:val="20"/>
        </w:rPr>
      </w:pPr>
    </w:p>
    <w:p w14:paraId="06D74E43" w14:textId="77777777" w:rsidR="00FC5C89" w:rsidRPr="006A719B" w:rsidRDefault="00FC5C89" w:rsidP="00FC5C89">
      <w:pPr>
        <w:widowControl w:val="0"/>
        <w:numPr>
          <w:ilvl w:val="0"/>
          <w:numId w:val="23"/>
        </w:numPr>
        <w:tabs>
          <w:tab w:val="left" w:pos="284"/>
        </w:tabs>
        <w:autoSpaceDE w:val="0"/>
        <w:autoSpaceDN w:val="0"/>
        <w:ind w:left="284" w:right="278"/>
        <w:rPr>
          <w:rFonts w:ascii="Arial" w:eastAsia="Times New Roman" w:hAnsi="Arial" w:cs="Arial"/>
          <w:sz w:val="20"/>
          <w:szCs w:val="20"/>
          <w:lang w:eastAsia="es-ES"/>
        </w:rPr>
      </w:pPr>
      <w:r w:rsidRPr="006A719B">
        <w:rPr>
          <w:rFonts w:ascii="Arial" w:eastAsia="Times New Roman" w:hAnsi="Arial" w:cs="Arial"/>
          <w:sz w:val="20"/>
          <w:szCs w:val="20"/>
          <w:lang w:eastAsia="es-ES"/>
        </w:rPr>
        <w:t>Té el licitador intenció de subcontractar alguna part del contracte a tercers:</w:t>
      </w:r>
    </w:p>
    <w:p w14:paraId="0CE20535" w14:textId="77777777" w:rsidR="00FC5C89" w:rsidRPr="006A719B" w:rsidRDefault="00FC5C89" w:rsidP="00FC5C89">
      <w:pPr>
        <w:rPr>
          <w:rFonts w:ascii="Arial" w:eastAsia="Times New Roman" w:hAnsi="Arial" w:cs="Arial"/>
          <w:i/>
          <w:sz w:val="20"/>
          <w:szCs w:val="20"/>
        </w:rPr>
      </w:pPr>
    </w:p>
    <w:p w14:paraId="55EE83D1" w14:textId="77777777" w:rsidR="00FC5C89" w:rsidRPr="006A719B" w:rsidRDefault="00FC5C89" w:rsidP="00FC5C89">
      <w:pPr>
        <w:widowControl w:val="0"/>
        <w:numPr>
          <w:ilvl w:val="1"/>
          <w:numId w:val="23"/>
        </w:numPr>
        <w:tabs>
          <w:tab w:val="left" w:pos="1134"/>
          <w:tab w:val="left" w:pos="2410"/>
        </w:tabs>
        <w:autoSpaceDE w:val="0"/>
        <w:autoSpaceDN w:val="0"/>
        <w:ind w:left="1134" w:hanging="247"/>
        <w:rPr>
          <w:rFonts w:ascii="Arial" w:eastAsia="Times New Roman" w:hAnsi="Arial" w:cs="Arial"/>
          <w:sz w:val="20"/>
          <w:szCs w:val="20"/>
          <w:lang w:eastAsia="es-ES"/>
        </w:rPr>
      </w:pPr>
      <w:bookmarkStart w:id="16" w:name="_Hlk1468192"/>
      <w:r w:rsidRPr="006A719B">
        <w:rPr>
          <w:rFonts w:ascii="Arial" w:eastAsia="Times New Roman" w:hAnsi="Arial" w:cs="Arial"/>
          <w:w w:val="105"/>
          <w:sz w:val="20"/>
          <w:szCs w:val="20"/>
          <w:lang w:eastAsia="es-ES"/>
        </w:rPr>
        <w:t>SÍ</w:t>
      </w:r>
      <w:r w:rsidRPr="006A719B">
        <w:rPr>
          <w:rFonts w:ascii="Arial" w:eastAsia="Times New Roman" w:hAnsi="Arial" w:cs="Arial"/>
          <w:w w:val="105"/>
          <w:sz w:val="20"/>
          <w:szCs w:val="20"/>
          <w:lang w:eastAsia="es-ES"/>
        </w:rPr>
        <w:tab/>
      </w:r>
      <w:r w:rsidRPr="006A719B">
        <w:rPr>
          <w:rFonts w:ascii="Arial" w:eastAsia="Times New Roman" w:hAnsi="Arial" w:cs="Arial"/>
          <w:w w:val="105"/>
          <w:sz w:val="20"/>
          <w:szCs w:val="20"/>
          <w:lang w:eastAsia="es-ES"/>
        </w:rPr>
        <w:t>NO</w:t>
      </w:r>
    </w:p>
    <w:bookmarkEnd w:id="16"/>
    <w:p w14:paraId="3A43C04B" w14:textId="77777777" w:rsidR="00FC5C89" w:rsidRPr="006A719B" w:rsidRDefault="00FC5C89" w:rsidP="00FC5C89">
      <w:pPr>
        <w:adjustRightInd w:val="0"/>
        <w:rPr>
          <w:rFonts w:ascii="Arial" w:eastAsia="Arial" w:hAnsi="Arial" w:cs="Arial"/>
          <w:sz w:val="20"/>
          <w:szCs w:val="20"/>
        </w:rPr>
      </w:pPr>
    </w:p>
    <w:p w14:paraId="5434CF24" w14:textId="77777777" w:rsidR="00FC5C89" w:rsidRPr="006A719B" w:rsidRDefault="00FC5C89" w:rsidP="00FC5C89">
      <w:pPr>
        <w:adjustRightInd w:val="0"/>
        <w:ind w:left="284"/>
        <w:rPr>
          <w:rFonts w:ascii="Arial" w:eastAsia="Arial" w:hAnsi="Arial" w:cs="Arial"/>
          <w:sz w:val="20"/>
          <w:szCs w:val="20"/>
        </w:rPr>
      </w:pPr>
      <w:r w:rsidRPr="006A719B">
        <w:rPr>
          <w:rFonts w:ascii="Arial" w:eastAsia="Arial" w:hAnsi="Arial" w:cs="Arial"/>
          <w:sz w:val="20"/>
          <w:szCs w:val="20"/>
        </w:rPr>
        <w:lastRenderedPageBreak/>
        <w:t xml:space="preserve">En cas afirmatiu i en la mesura que es conegui aquesta dada, enumeri els </w:t>
      </w:r>
      <w:proofErr w:type="spellStart"/>
      <w:r w:rsidRPr="006A719B">
        <w:rPr>
          <w:rFonts w:ascii="Arial" w:eastAsia="Arial" w:hAnsi="Arial" w:cs="Arial"/>
          <w:sz w:val="20"/>
          <w:szCs w:val="20"/>
        </w:rPr>
        <w:t>subcontractistes</w:t>
      </w:r>
      <w:proofErr w:type="spellEnd"/>
      <w:r w:rsidRPr="006A719B">
        <w:rPr>
          <w:rFonts w:ascii="Arial" w:eastAsia="Arial" w:hAnsi="Arial" w:cs="Arial"/>
          <w:sz w:val="20"/>
          <w:szCs w:val="20"/>
        </w:rPr>
        <w:t xml:space="preserve"> previstos i el percentatge</w:t>
      </w:r>
    </w:p>
    <w:p w14:paraId="08FB8660" w14:textId="77777777" w:rsidR="00FC5C89" w:rsidRPr="006A719B" w:rsidRDefault="00FC5C89" w:rsidP="00FC5C89">
      <w:pPr>
        <w:tabs>
          <w:tab w:val="left" w:pos="426"/>
        </w:tabs>
        <w:ind w:left="284"/>
        <w:rPr>
          <w:rFonts w:ascii="Arial" w:eastAsia="Times New Roman" w:hAnsi="Arial" w:cs="Arial"/>
          <w:i/>
          <w:sz w:val="20"/>
          <w:szCs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3685"/>
        <w:gridCol w:w="1418"/>
      </w:tblGrid>
      <w:tr w:rsidR="00FC5C89" w:rsidRPr="006A719B" w14:paraId="6CD78849" w14:textId="77777777" w:rsidTr="00FC66B2">
        <w:trPr>
          <w:trHeight w:val="256"/>
        </w:trPr>
        <w:tc>
          <w:tcPr>
            <w:tcW w:w="3544" w:type="dxa"/>
          </w:tcPr>
          <w:p w14:paraId="345ED2BD" w14:textId="77777777" w:rsidR="00FC5C89" w:rsidRPr="006A719B" w:rsidRDefault="00FC5C89" w:rsidP="00FC66B2">
            <w:pPr>
              <w:tabs>
                <w:tab w:val="left" w:pos="426"/>
              </w:tabs>
              <w:rPr>
                <w:rFonts w:ascii="Arial" w:eastAsia="Arial" w:hAnsi="Arial" w:cs="Arial"/>
                <w:sz w:val="20"/>
                <w:szCs w:val="20"/>
              </w:rPr>
            </w:pPr>
            <w:proofErr w:type="spellStart"/>
            <w:r w:rsidRPr="006A719B">
              <w:rPr>
                <w:rFonts w:ascii="Arial" w:eastAsia="Arial" w:hAnsi="Arial" w:cs="Arial"/>
                <w:sz w:val="20"/>
                <w:szCs w:val="20"/>
              </w:rPr>
              <w:t>Subcontractista</w:t>
            </w:r>
            <w:proofErr w:type="spellEnd"/>
          </w:p>
        </w:tc>
        <w:tc>
          <w:tcPr>
            <w:tcW w:w="3685" w:type="dxa"/>
          </w:tcPr>
          <w:p w14:paraId="34C7698A" w14:textId="77777777" w:rsidR="00FC5C89" w:rsidRPr="006A719B" w:rsidRDefault="00FC5C89" w:rsidP="00FC66B2">
            <w:pPr>
              <w:tabs>
                <w:tab w:val="left" w:pos="426"/>
              </w:tabs>
              <w:ind w:left="108"/>
              <w:rPr>
                <w:rFonts w:ascii="Arial" w:eastAsia="Arial" w:hAnsi="Arial" w:cs="Arial"/>
                <w:sz w:val="20"/>
                <w:szCs w:val="20"/>
              </w:rPr>
            </w:pPr>
            <w:r w:rsidRPr="006A719B">
              <w:rPr>
                <w:rFonts w:ascii="Arial" w:eastAsia="Arial" w:hAnsi="Arial" w:cs="Arial"/>
                <w:sz w:val="20"/>
                <w:szCs w:val="20"/>
              </w:rPr>
              <w:t>Treballs</w:t>
            </w:r>
          </w:p>
        </w:tc>
        <w:tc>
          <w:tcPr>
            <w:tcW w:w="1418" w:type="dxa"/>
          </w:tcPr>
          <w:p w14:paraId="6128948B" w14:textId="77777777" w:rsidR="00FC5C89" w:rsidRPr="006A719B" w:rsidRDefault="00FC5C89" w:rsidP="00FC66B2">
            <w:pPr>
              <w:tabs>
                <w:tab w:val="left" w:pos="426"/>
              </w:tabs>
              <w:ind w:left="105" w:right="162"/>
              <w:rPr>
                <w:rFonts w:ascii="Arial" w:eastAsia="Arial" w:hAnsi="Arial" w:cs="Arial"/>
                <w:sz w:val="20"/>
                <w:szCs w:val="20"/>
              </w:rPr>
            </w:pPr>
            <w:r w:rsidRPr="006A719B">
              <w:rPr>
                <w:rFonts w:ascii="Arial" w:eastAsia="Arial" w:hAnsi="Arial" w:cs="Arial"/>
                <w:sz w:val="20"/>
                <w:szCs w:val="20"/>
              </w:rPr>
              <w:t>percentatge</w:t>
            </w:r>
          </w:p>
        </w:tc>
      </w:tr>
      <w:tr w:rsidR="00FC5C89" w:rsidRPr="006A719B" w14:paraId="4592DA69" w14:textId="77777777" w:rsidTr="00FC66B2">
        <w:trPr>
          <w:trHeight w:val="242"/>
        </w:trPr>
        <w:tc>
          <w:tcPr>
            <w:tcW w:w="3544" w:type="dxa"/>
          </w:tcPr>
          <w:p w14:paraId="23945906" w14:textId="77777777" w:rsidR="00FC5C89" w:rsidRPr="006A719B" w:rsidRDefault="00FC5C89" w:rsidP="00FC66B2">
            <w:pPr>
              <w:tabs>
                <w:tab w:val="left" w:pos="426"/>
              </w:tabs>
              <w:rPr>
                <w:rFonts w:ascii="Arial" w:eastAsia="Arial" w:hAnsi="Arial" w:cs="Arial"/>
                <w:sz w:val="20"/>
                <w:szCs w:val="20"/>
              </w:rPr>
            </w:pPr>
          </w:p>
          <w:p w14:paraId="0D280271" w14:textId="77777777" w:rsidR="00FC5C89" w:rsidRPr="006A719B" w:rsidRDefault="00FC5C89" w:rsidP="00FC66B2">
            <w:pPr>
              <w:tabs>
                <w:tab w:val="left" w:pos="426"/>
              </w:tabs>
              <w:rPr>
                <w:rFonts w:ascii="Arial" w:eastAsia="Arial" w:hAnsi="Arial" w:cs="Arial"/>
                <w:sz w:val="20"/>
                <w:szCs w:val="20"/>
              </w:rPr>
            </w:pPr>
          </w:p>
        </w:tc>
        <w:tc>
          <w:tcPr>
            <w:tcW w:w="3685" w:type="dxa"/>
          </w:tcPr>
          <w:p w14:paraId="52F2528F" w14:textId="77777777" w:rsidR="00FC5C89" w:rsidRPr="006A719B" w:rsidRDefault="00FC5C89" w:rsidP="00FC66B2">
            <w:pPr>
              <w:tabs>
                <w:tab w:val="left" w:pos="426"/>
              </w:tabs>
              <w:rPr>
                <w:rFonts w:ascii="Arial" w:eastAsia="Arial" w:hAnsi="Arial" w:cs="Arial"/>
                <w:sz w:val="20"/>
                <w:szCs w:val="20"/>
              </w:rPr>
            </w:pPr>
          </w:p>
        </w:tc>
        <w:tc>
          <w:tcPr>
            <w:tcW w:w="1418" w:type="dxa"/>
          </w:tcPr>
          <w:p w14:paraId="355629EB" w14:textId="77777777" w:rsidR="00FC5C89" w:rsidRPr="006A719B" w:rsidRDefault="00FC5C89" w:rsidP="00FC66B2">
            <w:pPr>
              <w:tabs>
                <w:tab w:val="left" w:pos="426"/>
              </w:tabs>
              <w:rPr>
                <w:rFonts w:ascii="Arial" w:eastAsia="Arial" w:hAnsi="Arial" w:cs="Arial"/>
                <w:sz w:val="20"/>
                <w:szCs w:val="20"/>
              </w:rPr>
            </w:pPr>
          </w:p>
        </w:tc>
      </w:tr>
      <w:tr w:rsidR="00FC5C89" w:rsidRPr="006A719B" w14:paraId="55BA96B5" w14:textId="77777777" w:rsidTr="00FC66B2">
        <w:trPr>
          <w:trHeight w:val="244"/>
        </w:trPr>
        <w:tc>
          <w:tcPr>
            <w:tcW w:w="3544" w:type="dxa"/>
          </w:tcPr>
          <w:p w14:paraId="2DD1D745" w14:textId="77777777" w:rsidR="00FC5C89" w:rsidRPr="006A719B" w:rsidRDefault="00FC5C89" w:rsidP="00FC66B2">
            <w:pPr>
              <w:tabs>
                <w:tab w:val="left" w:pos="426"/>
              </w:tabs>
              <w:rPr>
                <w:rFonts w:ascii="Arial" w:eastAsia="Arial" w:hAnsi="Arial" w:cs="Arial"/>
                <w:sz w:val="20"/>
                <w:szCs w:val="20"/>
              </w:rPr>
            </w:pPr>
          </w:p>
          <w:p w14:paraId="663C45D6" w14:textId="77777777" w:rsidR="00FC5C89" w:rsidRPr="006A719B" w:rsidRDefault="00FC5C89" w:rsidP="00FC66B2">
            <w:pPr>
              <w:tabs>
                <w:tab w:val="left" w:pos="426"/>
              </w:tabs>
              <w:rPr>
                <w:rFonts w:ascii="Arial" w:eastAsia="Arial" w:hAnsi="Arial" w:cs="Arial"/>
                <w:sz w:val="20"/>
                <w:szCs w:val="20"/>
              </w:rPr>
            </w:pPr>
          </w:p>
        </w:tc>
        <w:tc>
          <w:tcPr>
            <w:tcW w:w="3685" w:type="dxa"/>
          </w:tcPr>
          <w:p w14:paraId="314FFF6E" w14:textId="77777777" w:rsidR="00FC5C89" w:rsidRPr="006A719B" w:rsidRDefault="00FC5C89" w:rsidP="00FC66B2">
            <w:pPr>
              <w:tabs>
                <w:tab w:val="left" w:pos="426"/>
              </w:tabs>
              <w:rPr>
                <w:rFonts w:ascii="Arial" w:eastAsia="Arial" w:hAnsi="Arial" w:cs="Arial"/>
                <w:sz w:val="20"/>
                <w:szCs w:val="20"/>
              </w:rPr>
            </w:pPr>
          </w:p>
        </w:tc>
        <w:tc>
          <w:tcPr>
            <w:tcW w:w="1418" w:type="dxa"/>
          </w:tcPr>
          <w:p w14:paraId="6506ECE2" w14:textId="77777777" w:rsidR="00FC5C89" w:rsidRPr="006A719B" w:rsidRDefault="00FC5C89" w:rsidP="00FC66B2">
            <w:pPr>
              <w:tabs>
                <w:tab w:val="left" w:pos="426"/>
              </w:tabs>
              <w:rPr>
                <w:rFonts w:ascii="Arial" w:eastAsia="Arial" w:hAnsi="Arial" w:cs="Arial"/>
                <w:sz w:val="20"/>
                <w:szCs w:val="20"/>
              </w:rPr>
            </w:pPr>
          </w:p>
        </w:tc>
      </w:tr>
      <w:tr w:rsidR="00FC5C89" w:rsidRPr="006A719B" w14:paraId="4E8BF599" w14:textId="77777777" w:rsidTr="00FC66B2">
        <w:trPr>
          <w:trHeight w:val="244"/>
        </w:trPr>
        <w:tc>
          <w:tcPr>
            <w:tcW w:w="3544" w:type="dxa"/>
          </w:tcPr>
          <w:p w14:paraId="72347A36" w14:textId="77777777" w:rsidR="00FC5C89" w:rsidRPr="006A719B" w:rsidRDefault="00FC5C89" w:rsidP="00FC66B2">
            <w:pPr>
              <w:tabs>
                <w:tab w:val="left" w:pos="426"/>
              </w:tabs>
              <w:rPr>
                <w:rFonts w:ascii="Arial" w:eastAsia="Arial" w:hAnsi="Arial" w:cs="Arial"/>
                <w:sz w:val="20"/>
                <w:szCs w:val="20"/>
              </w:rPr>
            </w:pPr>
          </w:p>
          <w:p w14:paraId="62416F5D" w14:textId="77777777" w:rsidR="00FC5C89" w:rsidRPr="006A719B" w:rsidRDefault="00FC5C89" w:rsidP="00FC66B2">
            <w:pPr>
              <w:tabs>
                <w:tab w:val="left" w:pos="426"/>
              </w:tabs>
              <w:rPr>
                <w:rFonts w:ascii="Arial" w:eastAsia="Arial" w:hAnsi="Arial" w:cs="Arial"/>
                <w:sz w:val="20"/>
                <w:szCs w:val="20"/>
              </w:rPr>
            </w:pPr>
          </w:p>
        </w:tc>
        <w:tc>
          <w:tcPr>
            <w:tcW w:w="3685" w:type="dxa"/>
          </w:tcPr>
          <w:p w14:paraId="035A2578" w14:textId="77777777" w:rsidR="00FC5C89" w:rsidRPr="006A719B" w:rsidRDefault="00FC5C89" w:rsidP="00FC66B2">
            <w:pPr>
              <w:tabs>
                <w:tab w:val="left" w:pos="426"/>
              </w:tabs>
              <w:rPr>
                <w:rFonts w:ascii="Arial" w:eastAsia="Arial" w:hAnsi="Arial" w:cs="Arial"/>
                <w:sz w:val="20"/>
                <w:szCs w:val="20"/>
              </w:rPr>
            </w:pPr>
          </w:p>
        </w:tc>
        <w:tc>
          <w:tcPr>
            <w:tcW w:w="1418" w:type="dxa"/>
          </w:tcPr>
          <w:p w14:paraId="345C288A" w14:textId="77777777" w:rsidR="00FC5C89" w:rsidRPr="006A719B" w:rsidRDefault="00FC5C89" w:rsidP="00FC66B2">
            <w:pPr>
              <w:tabs>
                <w:tab w:val="left" w:pos="426"/>
              </w:tabs>
              <w:rPr>
                <w:rFonts w:ascii="Arial" w:eastAsia="Arial" w:hAnsi="Arial" w:cs="Arial"/>
                <w:sz w:val="20"/>
                <w:szCs w:val="20"/>
              </w:rPr>
            </w:pPr>
          </w:p>
        </w:tc>
      </w:tr>
    </w:tbl>
    <w:p w14:paraId="6A59C2A6"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08D52D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Per a empreses estrangeres i quan el contracte s'executi en territori espanyol</w:t>
      </w:r>
    </w:p>
    <w:p w14:paraId="18B0CC1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192661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bdr w:val="single" w:sz="4" w:space="0" w:color="auto"/>
        </w:rPr>
        <w:t>_</w:t>
      </w:r>
      <w:r w:rsidRPr="006A719B">
        <w:rPr>
          <w:rFonts w:ascii="Arial" w:eastAsia="Arial" w:hAnsi="Arial" w:cs="Arial"/>
          <w:w w:val="95"/>
          <w:sz w:val="20"/>
          <w:szCs w:val="20"/>
        </w:rPr>
        <w:t xml:space="preserve"> Que accepta sotmetre’s a la jurisdicció dels jutjats i tribunals espanyols de qualsevol ordre, per a totes les incidències que de manera directa o indirecta puguin sorgir del contracte, amb renúncia, si s’escau, al fur jurisdiccional estranger que pugui correspondre al licitador.</w:t>
      </w:r>
    </w:p>
    <w:p w14:paraId="78639B7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04FB13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C4D8EF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672CF0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Indicar nom, data i segell del licitador.</w:t>
      </w:r>
    </w:p>
    <w:p w14:paraId="6D7E3BCD"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EC9210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504152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28AD5C2E"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*Aquesta declaració es fa en virtut de l’establert a l’art. 69 de la Llei 39/2015, d’1 d’octubre, del procediment administratiu comú de les Administracions Públiques, i essent coneixedors del mateix.</w:t>
      </w:r>
    </w:p>
    <w:bookmarkEnd w:id="15"/>
    <w:p w14:paraId="1DB61BB7" w14:textId="77777777" w:rsidR="00FC5C89" w:rsidRPr="006A719B" w:rsidRDefault="00FC5C89" w:rsidP="00FC5C89">
      <w:pPr>
        <w:rPr>
          <w:rFonts w:ascii="Arial" w:eastAsia="Arial" w:hAnsi="Arial" w:cs="Arial"/>
          <w:sz w:val="20"/>
          <w:szCs w:val="20"/>
        </w:rPr>
      </w:pPr>
      <w:r w:rsidRPr="006A719B">
        <w:rPr>
          <w:rFonts w:ascii="Arial" w:eastAsia="Arial" w:hAnsi="Arial" w:cs="Arial"/>
          <w:sz w:val="20"/>
          <w:szCs w:val="20"/>
        </w:rPr>
        <w:br w:type="page"/>
      </w:r>
    </w:p>
    <w:p w14:paraId="6E520E80"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u w:val="single"/>
        </w:rPr>
      </w:pPr>
    </w:p>
    <w:p w14:paraId="6723B68B" w14:textId="77777777" w:rsidR="00F8369D" w:rsidRPr="006A719B" w:rsidRDefault="00F8369D" w:rsidP="00F8369D">
      <w:pPr>
        <w:rPr>
          <w:rFonts w:ascii="Arial" w:hAnsi="Arial" w:cs="Arial"/>
          <w:sz w:val="20"/>
          <w:szCs w:val="20"/>
        </w:rPr>
      </w:pPr>
    </w:p>
    <w:p w14:paraId="5D03283A"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u w:val="single"/>
        </w:rPr>
      </w:pPr>
      <w:r w:rsidRPr="006A719B">
        <w:rPr>
          <w:rFonts w:ascii="Arial" w:eastAsia="Arial" w:hAnsi="Arial" w:cs="Arial"/>
          <w:b/>
          <w:bCs/>
          <w:w w:val="95"/>
          <w:sz w:val="20"/>
          <w:szCs w:val="20"/>
          <w:u w:val="single"/>
        </w:rPr>
        <w:t>ANNEX 2: MODEL D’OFERTA</w:t>
      </w:r>
    </w:p>
    <w:p w14:paraId="5D2B304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CE8139F"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4E458FF4"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En/na .................................................... amb domicili a ................................................... ...................................................................................................................................................................................., i amb DNI núm. ............................................, en nom propi (o en representació de ........................................................... com ho acredito per .....................................), assabentat de la licitació del servei de ............................................................................................................................... (núm. expedient ........................................), publicada en el Perfil del Contractant, hi pren part en la licitació i es compromet a realitzar les prestacions descrites per un preu de ................................................................................................................................................. ..............................................................................€ (lletra i xifres) IVA exclòs, més................................................................................................................................................. .................................................€ (lletra i xifres) en concepte d’IVA, calculat al tipus ...............%, de conformitat amb les condicions que s’estableixen en el Plec de clàusules administratives particulars i en el Plec de prescripcions tècniques reguladores del contracte i que s’accepten en la seva integritat.</w:t>
      </w:r>
    </w:p>
    <w:p w14:paraId="5DB071A2" w14:textId="77777777" w:rsidR="00FC5C89" w:rsidRPr="006A719B" w:rsidRDefault="00FC5C89" w:rsidP="00FC5C89">
      <w:pPr>
        <w:pStyle w:val="Textindependent"/>
        <w:jc w:val="both"/>
        <w:rPr>
          <w:rFonts w:ascii="Arial" w:eastAsia="Arial" w:hAnsi="Arial" w:cs="Arial"/>
          <w:sz w:val="20"/>
          <w:szCs w:val="20"/>
        </w:rPr>
      </w:pPr>
    </w:p>
    <w:p w14:paraId="55044691" w14:textId="77777777" w:rsidR="00FC5C89" w:rsidRPr="006A719B" w:rsidRDefault="00FC5C89" w:rsidP="00FC5C89">
      <w:pPr>
        <w:rPr>
          <w:rFonts w:ascii="Arial" w:hAnsi="Arial" w:cs="Arial"/>
          <w:b/>
          <w:bCs/>
          <w:sz w:val="20"/>
          <w:szCs w:val="20"/>
        </w:rPr>
      </w:pPr>
      <w:r w:rsidRPr="006A719B">
        <w:rPr>
          <w:rFonts w:ascii="Arial" w:hAnsi="Arial" w:cs="Arial"/>
          <w:b/>
          <w:bCs/>
          <w:sz w:val="20"/>
          <w:szCs w:val="20"/>
        </w:rPr>
        <w:t>Lot 1: Lloguer de mobiliari per a diferents actes organitzats per l’Ajuntament</w:t>
      </w:r>
    </w:p>
    <w:tbl>
      <w:tblPr>
        <w:tblStyle w:val="TableNormal"/>
        <w:tblW w:w="864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9"/>
        <w:gridCol w:w="1134"/>
        <w:gridCol w:w="1134"/>
      </w:tblGrid>
      <w:tr w:rsidR="00FC5C89" w:rsidRPr="006A719B" w14:paraId="3B386D8C" w14:textId="77777777" w:rsidTr="00FC66B2">
        <w:trPr>
          <w:trHeight w:val="255"/>
        </w:trPr>
        <w:tc>
          <w:tcPr>
            <w:tcW w:w="8647" w:type="dxa"/>
            <w:gridSpan w:val="3"/>
          </w:tcPr>
          <w:p w14:paraId="2014060A" w14:textId="77777777" w:rsidR="00FC5C89" w:rsidRPr="006A719B" w:rsidRDefault="00FC5C89" w:rsidP="00FC66B2">
            <w:pPr>
              <w:pStyle w:val="Senseespaiat"/>
              <w:jc w:val="both"/>
              <w:rPr>
                <w:rFonts w:ascii="Arial" w:hAnsi="Arial" w:cs="Arial"/>
                <w:b/>
                <w:sz w:val="20"/>
                <w:szCs w:val="20"/>
                <w:lang w:val="ca-ES"/>
              </w:rPr>
            </w:pPr>
            <w:r w:rsidRPr="006A719B">
              <w:rPr>
                <w:rFonts w:ascii="Arial" w:hAnsi="Arial" w:cs="Arial"/>
                <w:w w:val="95"/>
                <w:sz w:val="20"/>
                <w:szCs w:val="20"/>
                <w:lang w:val="ca-ES"/>
              </w:rPr>
              <w:t>Preus</w:t>
            </w:r>
            <w:r w:rsidRPr="006A719B">
              <w:rPr>
                <w:rFonts w:ascii="Arial" w:hAnsi="Arial" w:cs="Arial"/>
                <w:spacing w:val="20"/>
                <w:w w:val="95"/>
                <w:sz w:val="20"/>
                <w:szCs w:val="20"/>
                <w:lang w:val="ca-ES"/>
              </w:rPr>
              <w:t xml:space="preserve"> </w:t>
            </w:r>
            <w:r w:rsidRPr="006A719B">
              <w:rPr>
                <w:rFonts w:ascii="Arial" w:hAnsi="Arial" w:cs="Arial"/>
                <w:w w:val="95"/>
                <w:sz w:val="20"/>
                <w:szCs w:val="20"/>
                <w:lang w:val="ca-ES"/>
              </w:rPr>
              <w:t xml:space="preserve">unitaris </w:t>
            </w:r>
            <w:r w:rsidRPr="006A719B">
              <w:rPr>
                <w:rFonts w:ascii="Arial" w:hAnsi="Arial" w:cs="Arial"/>
                <w:b/>
                <w:sz w:val="20"/>
                <w:szCs w:val="20"/>
                <w:lang w:val="ca-ES"/>
              </w:rPr>
              <w:t>(sense</w:t>
            </w:r>
            <w:r w:rsidRPr="006A719B">
              <w:rPr>
                <w:rFonts w:ascii="Arial" w:hAnsi="Arial" w:cs="Arial"/>
                <w:b/>
                <w:spacing w:val="-4"/>
                <w:sz w:val="20"/>
                <w:szCs w:val="20"/>
                <w:lang w:val="ca-ES"/>
              </w:rPr>
              <w:t xml:space="preserve"> </w:t>
            </w:r>
            <w:r w:rsidRPr="006A719B">
              <w:rPr>
                <w:rFonts w:ascii="Arial" w:hAnsi="Arial" w:cs="Arial"/>
                <w:b/>
                <w:sz w:val="20"/>
                <w:szCs w:val="20"/>
                <w:lang w:val="ca-ES"/>
              </w:rPr>
              <w:t>IVA)</w:t>
            </w:r>
          </w:p>
        </w:tc>
      </w:tr>
      <w:tr w:rsidR="00FC5C89" w:rsidRPr="006A719B" w14:paraId="157F1829" w14:textId="77777777" w:rsidTr="00C0200A">
        <w:trPr>
          <w:trHeight w:val="216"/>
        </w:trPr>
        <w:tc>
          <w:tcPr>
            <w:tcW w:w="6379" w:type="dxa"/>
          </w:tcPr>
          <w:p w14:paraId="7ECF6B5F" w14:textId="77777777" w:rsidR="00FC5C89" w:rsidRPr="006A719B" w:rsidRDefault="00FC5C89" w:rsidP="00FC66B2">
            <w:pPr>
              <w:pStyle w:val="Senseespaiat"/>
              <w:jc w:val="both"/>
              <w:rPr>
                <w:rFonts w:ascii="Arial" w:hAnsi="Arial" w:cs="Arial"/>
                <w:b/>
                <w:bCs/>
                <w:sz w:val="20"/>
                <w:szCs w:val="20"/>
                <w:lang w:val="ca-ES"/>
              </w:rPr>
            </w:pPr>
            <w:r w:rsidRPr="006A719B">
              <w:rPr>
                <w:rFonts w:ascii="Arial" w:hAnsi="Arial" w:cs="Arial"/>
                <w:b/>
                <w:bCs/>
                <w:sz w:val="20"/>
                <w:szCs w:val="20"/>
                <w:lang w:val="ca-ES"/>
              </w:rPr>
              <w:t>Producte</w:t>
            </w:r>
          </w:p>
        </w:tc>
        <w:tc>
          <w:tcPr>
            <w:tcW w:w="1134" w:type="dxa"/>
          </w:tcPr>
          <w:p w14:paraId="765721B5" w14:textId="77777777" w:rsidR="00FC5C89" w:rsidRPr="006A719B" w:rsidRDefault="00FC5C89" w:rsidP="00FC66B2">
            <w:pPr>
              <w:pStyle w:val="Senseespaiat"/>
              <w:jc w:val="both"/>
              <w:rPr>
                <w:rFonts w:ascii="Arial" w:hAnsi="Arial" w:cs="Arial"/>
                <w:sz w:val="20"/>
                <w:szCs w:val="20"/>
                <w:lang w:val="ca-ES"/>
              </w:rPr>
            </w:pPr>
            <w:r w:rsidRPr="006A719B">
              <w:rPr>
                <w:rFonts w:ascii="Arial" w:hAnsi="Arial" w:cs="Arial"/>
                <w:sz w:val="20"/>
                <w:szCs w:val="20"/>
                <w:lang w:val="ca-ES"/>
              </w:rPr>
              <w:t>Preu</w:t>
            </w:r>
            <w:r w:rsidRPr="006A719B">
              <w:rPr>
                <w:rFonts w:ascii="Arial" w:hAnsi="Arial" w:cs="Arial"/>
                <w:spacing w:val="-3"/>
                <w:sz w:val="20"/>
                <w:szCs w:val="20"/>
                <w:lang w:val="ca-ES"/>
              </w:rPr>
              <w:t xml:space="preserve"> </w:t>
            </w:r>
            <w:r w:rsidRPr="006A719B">
              <w:rPr>
                <w:rFonts w:ascii="Arial" w:hAnsi="Arial" w:cs="Arial"/>
                <w:sz w:val="20"/>
                <w:szCs w:val="20"/>
                <w:lang w:val="ca-ES"/>
              </w:rPr>
              <w:t>de</w:t>
            </w:r>
          </w:p>
          <w:p w14:paraId="37250677" w14:textId="1D4A5D40" w:rsidR="00FC5C89" w:rsidRDefault="00635D84" w:rsidP="00FC66B2">
            <w:pPr>
              <w:pStyle w:val="Senseespaiat"/>
              <w:jc w:val="both"/>
              <w:rPr>
                <w:rFonts w:ascii="Arial" w:hAnsi="Arial" w:cs="Arial"/>
                <w:sz w:val="20"/>
                <w:szCs w:val="20"/>
                <w:lang w:val="ca-ES"/>
              </w:rPr>
            </w:pPr>
            <w:r w:rsidRPr="006A719B">
              <w:rPr>
                <w:rFonts w:ascii="Arial" w:hAnsi="Arial" w:cs="Arial"/>
                <w:sz w:val="20"/>
                <w:szCs w:val="20"/>
                <w:lang w:val="ca-ES"/>
              </w:rPr>
              <w:t>L</w:t>
            </w:r>
            <w:r w:rsidR="00FC5C89" w:rsidRPr="006A719B">
              <w:rPr>
                <w:rFonts w:ascii="Arial" w:hAnsi="Arial" w:cs="Arial"/>
                <w:sz w:val="20"/>
                <w:szCs w:val="20"/>
                <w:lang w:val="ca-ES"/>
              </w:rPr>
              <w:t>icitació</w:t>
            </w:r>
          </w:p>
          <w:p w14:paraId="07B502E3" w14:textId="4FB91E44" w:rsidR="00635D84" w:rsidRPr="006A719B" w:rsidRDefault="00635D84" w:rsidP="00FC66B2">
            <w:pPr>
              <w:pStyle w:val="Senseespaiat"/>
              <w:jc w:val="both"/>
              <w:rPr>
                <w:rFonts w:ascii="Arial" w:hAnsi="Arial" w:cs="Arial"/>
                <w:sz w:val="20"/>
                <w:szCs w:val="20"/>
                <w:lang w:val="ca-ES"/>
              </w:rPr>
            </w:pPr>
            <w:r>
              <w:rPr>
                <w:rFonts w:ascii="Arial" w:hAnsi="Arial" w:cs="Arial"/>
                <w:sz w:val="20"/>
                <w:szCs w:val="20"/>
                <w:lang w:val="ca-ES"/>
              </w:rPr>
              <w:t>IVA exclòs</w:t>
            </w:r>
          </w:p>
        </w:tc>
        <w:tc>
          <w:tcPr>
            <w:tcW w:w="1134" w:type="dxa"/>
          </w:tcPr>
          <w:p w14:paraId="072F6B7F" w14:textId="77777777" w:rsidR="00FC5C89" w:rsidRDefault="00FC5C89" w:rsidP="00FC66B2">
            <w:pPr>
              <w:pStyle w:val="Senseespaiat"/>
              <w:jc w:val="both"/>
              <w:rPr>
                <w:rFonts w:ascii="Arial" w:hAnsi="Arial" w:cs="Arial"/>
                <w:b/>
                <w:spacing w:val="-1"/>
                <w:sz w:val="20"/>
                <w:szCs w:val="20"/>
                <w:lang w:val="ca-ES"/>
              </w:rPr>
            </w:pPr>
            <w:r w:rsidRPr="006A719B">
              <w:rPr>
                <w:rFonts w:ascii="Arial" w:hAnsi="Arial" w:cs="Arial"/>
                <w:b/>
                <w:spacing w:val="-1"/>
                <w:sz w:val="20"/>
                <w:szCs w:val="20"/>
                <w:lang w:val="ca-ES"/>
              </w:rPr>
              <w:t>Preu</w:t>
            </w:r>
            <w:r w:rsidRPr="006A719B">
              <w:rPr>
                <w:rFonts w:ascii="Arial" w:hAnsi="Arial" w:cs="Arial"/>
                <w:b/>
                <w:spacing w:val="-8"/>
                <w:sz w:val="20"/>
                <w:szCs w:val="20"/>
                <w:lang w:val="ca-ES"/>
              </w:rPr>
              <w:t xml:space="preserve"> </w:t>
            </w:r>
            <w:r w:rsidRPr="006A719B">
              <w:rPr>
                <w:rFonts w:ascii="Arial" w:hAnsi="Arial" w:cs="Arial"/>
                <w:b/>
                <w:spacing w:val="-1"/>
                <w:sz w:val="20"/>
                <w:szCs w:val="20"/>
                <w:lang w:val="ca-ES"/>
              </w:rPr>
              <w:t>oferta</w:t>
            </w:r>
          </w:p>
          <w:p w14:paraId="463C61C2" w14:textId="11311C9A" w:rsidR="00635D84" w:rsidRPr="006A719B" w:rsidRDefault="00635D84" w:rsidP="00FC66B2">
            <w:pPr>
              <w:pStyle w:val="Senseespaiat"/>
              <w:jc w:val="both"/>
              <w:rPr>
                <w:rFonts w:ascii="Arial" w:hAnsi="Arial" w:cs="Arial"/>
                <w:b/>
                <w:sz w:val="20"/>
                <w:szCs w:val="20"/>
                <w:lang w:val="ca-ES"/>
              </w:rPr>
            </w:pPr>
            <w:r>
              <w:rPr>
                <w:rFonts w:ascii="Arial" w:hAnsi="Arial" w:cs="Arial"/>
                <w:b/>
                <w:spacing w:val="-1"/>
                <w:sz w:val="20"/>
                <w:szCs w:val="20"/>
                <w:lang w:val="ca-ES"/>
              </w:rPr>
              <w:t>IVA exclòs</w:t>
            </w:r>
          </w:p>
        </w:tc>
      </w:tr>
      <w:tr w:rsidR="00FC5C89" w:rsidRPr="006A719B" w14:paraId="5383F953" w14:textId="77777777" w:rsidTr="00C0200A">
        <w:trPr>
          <w:trHeight w:val="216"/>
        </w:trPr>
        <w:tc>
          <w:tcPr>
            <w:tcW w:w="6379" w:type="dxa"/>
          </w:tcPr>
          <w:p w14:paraId="47CE97B7" w14:textId="250A39FB" w:rsidR="00FC5C89" w:rsidRPr="006A719B" w:rsidRDefault="00FC5C89" w:rsidP="00FC66B2">
            <w:pPr>
              <w:pStyle w:val="Senseespaiat"/>
              <w:jc w:val="both"/>
              <w:rPr>
                <w:rFonts w:ascii="Arial" w:hAnsi="Arial" w:cs="Arial"/>
                <w:b/>
                <w:sz w:val="20"/>
                <w:szCs w:val="20"/>
                <w:lang w:val="ca-ES"/>
              </w:rPr>
            </w:pPr>
            <w:r w:rsidRPr="006A719B">
              <w:rPr>
                <w:rFonts w:ascii="Arial" w:eastAsia="Times New Roman" w:hAnsi="Arial" w:cs="Arial"/>
                <w:sz w:val="20"/>
                <w:szCs w:val="20"/>
                <w:lang w:val="ca-ES" w:eastAsia="ca-ES"/>
              </w:rPr>
              <w:t xml:space="preserve">Parquet fusta </w:t>
            </w:r>
            <w:r w:rsidR="00196857" w:rsidRPr="006A719B">
              <w:rPr>
                <w:rFonts w:ascii="Arial" w:eastAsia="Times New Roman" w:hAnsi="Arial" w:cs="Arial"/>
                <w:sz w:val="20"/>
                <w:szCs w:val="20"/>
                <w:lang w:val="ca-ES" w:eastAsia="ca-ES"/>
              </w:rPr>
              <w:t>(m2)</w:t>
            </w:r>
          </w:p>
        </w:tc>
        <w:tc>
          <w:tcPr>
            <w:tcW w:w="1134" w:type="dxa"/>
            <w:vAlign w:val="bottom"/>
          </w:tcPr>
          <w:p w14:paraId="5B9F1182" w14:textId="27D887C9" w:rsidR="00FC5C89" w:rsidRPr="006A719B" w:rsidRDefault="00FC5C89" w:rsidP="00FC66B2">
            <w:pPr>
              <w:pStyle w:val="Senseespaiat"/>
              <w:jc w:val="both"/>
              <w:rPr>
                <w:rFonts w:ascii="Arial" w:hAnsi="Arial" w:cs="Arial"/>
                <w:sz w:val="20"/>
                <w:szCs w:val="20"/>
                <w:lang w:val="ca-ES"/>
              </w:rPr>
            </w:pPr>
            <w:r w:rsidRPr="006A719B">
              <w:rPr>
                <w:rFonts w:ascii="Arial" w:eastAsia="Times New Roman" w:hAnsi="Arial" w:cs="Arial"/>
                <w:sz w:val="20"/>
                <w:szCs w:val="20"/>
                <w:lang w:val="ca-ES" w:eastAsia="ca-ES"/>
              </w:rPr>
              <w:t>10,00€</w:t>
            </w:r>
            <w:r w:rsidR="00196857" w:rsidRPr="006A719B">
              <w:rPr>
                <w:rFonts w:ascii="Arial" w:eastAsia="Times New Roman" w:hAnsi="Arial" w:cs="Arial"/>
                <w:sz w:val="20"/>
                <w:szCs w:val="20"/>
                <w:lang w:val="ca-ES" w:eastAsia="ca-ES"/>
              </w:rPr>
              <w:t xml:space="preserve"> </w:t>
            </w:r>
          </w:p>
        </w:tc>
        <w:tc>
          <w:tcPr>
            <w:tcW w:w="1134" w:type="dxa"/>
          </w:tcPr>
          <w:p w14:paraId="006F93C1" w14:textId="77777777" w:rsidR="00FC5C89" w:rsidRPr="006A719B" w:rsidRDefault="00FC5C89" w:rsidP="00FC66B2">
            <w:pPr>
              <w:pStyle w:val="Senseespaiat"/>
              <w:jc w:val="both"/>
              <w:rPr>
                <w:rFonts w:ascii="Arial" w:hAnsi="Arial" w:cs="Arial"/>
                <w:sz w:val="20"/>
                <w:szCs w:val="20"/>
                <w:lang w:val="ca-ES"/>
              </w:rPr>
            </w:pPr>
          </w:p>
        </w:tc>
      </w:tr>
      <w:tr w:rsidR="00FC5C89" w:rsidRPr="006A719B" w14:paraId="0704D1F1" w14:textId="77777777" w:rsidTr="00C0200A">
        <w:trPr>
          <w:trHeight w:val="216"/>
        </w:trPr>
        <w:tc>
          <w:tcPr>
            <w:tcW w:w="6379" w:type="dxa"/>
          </w:tcPr>
          <w:p w14:paraId="0900D76C" w14:textId="77777777" w:rsidR="00FC5C89" w:rsidRPr="006A719B" w:rsidRDefault="00FC5C89" w:rsidP="00FC66B2">
            <w:pPr>
              <w:pStyle w:val="Senseespaiat"/>
              <w:jc w:val="both"/>
              <w:rPr>
                <w:rFonts w:ascii="Arial" w:hAnsi="Arial" w:cs="Arial"/>
                <w:sz w:val="20"/>
                <w:szCs w:val="20"/>
                <w:lang w:val="ca-ES"/>
              </w:rPr>
            </w:pPr>
            <w:r w:rsidRPr="006A719B">
              <w:rPr>
                <w:rFonts w:ascii="Arial" w:hAnsi="Arial" w:cs="Arial"/>
                <w:sz w:val="20"/>
                <w:szCs w:val="20"/>
                <w:lang w:val="ca-ES"/>
              </w:rPr>
              <w:t>Taula plegable de fusta 75 x 45cm</w:t>
            </w:r>
          </w:p>
        </w:tc>
        <w:tc>
          <w:tcPr>
            <w:tcW w:w="1134" w:type="dxa"/>
            <w:vAlign w:val="bottom"/>
          </w:tcPr>
          <w:p w14:paraId="00550941" w14:textId="08A08C4B" w:rsidR="00FC5C89" w:rsidRPr="006A719B" w:rsidRDefault="00FC5C89" w:rsidP="00FC66B2">
            <w:pPr>
              <w:pStyle w:val="Senseespaiat"/>
              <w:jc w:val="both"/>
              <w:rPr>
                <w:rFonts w:ascii="Arial" w:hAnsi="Arial" w:cs="Arial"/>
                <w:sz w:val="20"/>
                <w:szCs w:val="20"/>
                <w:lang w:val="ca-ES"/>
              </w:rPr>
            </w:pPr>
            <w:r w:rsidRPr="006A719B">
              <w:rPr>
                <w:rFonts w:ascii="Arial" w:eastAsia="Times New Roman" w:hAnsi="Arial" w:cs="Arial"/>
                <w:sz w:val="20"/>
                <w:szCs w:val="20"/>
                <w:lang w:val="ca-ES" w:eastAsia="ca-ES"/>
              </w:rPr>
              <w:t>2,00€</w:t>
            </w:r>
            <w:r w:rsidR="00196857" w:rsidRPr="006A719B">
              <w:rPr>
                <w:rFonts w:ascii="Arial" w:eastAsia="Times New Roman" w:hAnsi="Arial" w:cs="Arial"/>
                <w:sz w:val="20"/>
                <w:szCs w:val="20"/>
                <w:lang w:val="ca-ES" w:eastAsia="ca-ES"/>
              </w:rPr>
              <w:t xml:space="preserve"> </w:t>
            </w:r>
          </w:p>
        </w:tc>
        <w:tc>
          <w:tcPr>
            <w:tcW w:w="1134" w:type="dxa"/>
          </w:tcPr>
          <w:p w14:paraId="5950ACDF" w14:textId="77777777" w:rsidR="00FC5C89" w:rsidRPr="006A719B" w:rsidRDefault="00FC5C89" w:rsidP="00FC66B2">
            <w:pPr>
              <w:pStyle w:val="Senseespaiat"/>
              <w:jc w:val="both"/>
              <w:rPr>
                <w:rFonts w:ascii="Arial" w:hAnsi="Arial" w:cs="Arial"/>
                <w:sz w:val="20"/>
                <w:szCs w:val="20"/>
                <w:lang w:val="ca-ES"/>
              </w:rPr>
            </w:pPr>
          </w:p>
        </w:tc>
      </w:tr>
      <w:tr w:rsidR="00FC5C89" w:rsidRPr="006A719B" w14:paraId="1D896DBD" w14:textId="77777777" w:rsidTr="00C0200A">
        <w:trPr>
          <w:trHeight w:val="217"/>
        </w:trPr>
        <w:tc>
          <w:tcPr>
            <w:tcW w:w="6379" w:type="dxa"/>
          </w:tcPr>
          <w:p w14:paraId="5EF6ADC4" w14:textId="77777777" w:rsidR="00FC5C89" w:rsidRPr="006A719B" w:rsidRDefault="00FC5C89" w:rsidP="00FC66B2">
            <w:pPr>
              <w:pStyle w:val="Senseespaiat"/>
              <w:jc w:val="both"/>
              <w:rPr>
                <w:rFonts w:ascii="Arial" w:hAnsi="Arial" w:cs="Arial"/>
                <w:sz w:val="20"/>
                <w:szCs w:val="20"/>
                <w:lang w:val="ca-ES"/>
              </w:rPr>
            </w:pPr>
            <w:r w:rsidRPr="006A719B">
              <w:rPr>
                <w:rFonts w:ascii="Arial" w:hAnsi="Arial" w:cs="Arial"/>
                <w:sz w:val="20"/>
                <w:szCs w:val="20"/>
                <w:lang w:val="ca-ES"/>
              </w:rPr>
              <w:t>Cadira plegable model SAM plàstic 2 o 3 colors</w:t>
            </w:r>
          </w:p>
        </w:tc>
        <w:tc>
          <w:tcPr>
            <w:tcW w:w="1134" w:type="dxa"/>
            <w:vAlign w:val="bottom"/>
          </w:tcPr>
          <w:p w14:paraId="38752048" w14:textId="215C0C85" w:rsidR="00FC5C89" w:rsidRPr="006A719B" w:rsidRDefault="00FC5C89" w:rsidP="00FC66B2">
            <w:pPr>
              <w:pStyle w:val="Senseespaiat"/>
              <w:jc w:val="both"/>
              <w:rPr>
                <w:rFonts w:ascii="Arial" w:hAnsi="Arial" w:cs="Arial"/>
                <w:sz w:val="20"/>
                <w:szCs w:val="20"/>
                <w:lang w:val="ca-ES"/>
              </w:rPr>
            </w:pPr>
            <w:r w:rsidRPr="006A719B">
              <w:rPr>
                <w:rFonts w:ascii="Arial" w:eastAsia="Times New Roman" w:hAnsi="Arial" w:cs="Arial"/>
                <w:sz w:val="20"/>
                <w:szCs w:val="20"/>
                <w:lang w:val="ca-ES" w:eastAsia="ca-ES"/>
              </w:rPr>
              <w:t>1,00€</w:t>
            </w:r>
            <w:r w:rsidR="00196857" w:rsidRPr="006A719B">
              <w:rPr>
                <w:rFonts w:ascii="Arial" w:eastAsia="Times New Roman" w:hAnsi="Arial" w:cs="Arial"/>
                <w:sz w:val="20"/>
                <w:szCs w:val="20"/>
                <w:lang w:val="ca-ES" w:eastAsia="ca-ES"/>
              </w:rPr>
              <w:t xml:space="preserve"> </w:t>
            </w:r>
          </w:p>
        </w:tc>
        <w:tc>
          <w:tcPr>
            <w:tcW w:w="1134" w:type="dxa"/>
          </w:tcPr>
          <w:p w14:paraId="0064291A" w14:textId="77777777" w:rsidR="00FC5C89" w:rsidRPr="006A719B" w:rsidRDefault="00FC5C89" w:rsidP="00FC66B2">
            <w:pPr>
              <w:pStyle w:val="Senseespaiat"/>
              <w:jc w:val="both"/>
              <w:rPr>
                <w:rFonts w:ascii="Arial" w:hAnsi="Arial" w:cs="Arial"/>
                <w:sz w:val="20"/>
                <w:szCs w:val="20"/>
                <w:lang w:val="ca-ES"/>
              </w:rPr>
            </w:pPr>
          </w:p>
        </w:tc>
      </w:tr>
    </w:tbl>
    <w:p w14:paraId="3C43B458" w14:textId="77777777" w:rsidR="00FC5C89" w:rsidRPr="006A719B" w:rsidRDefault="00FC5C89" w:rsidP="00FC5C89">
      <w:pPr>
        <w:pStyle w:val="Textindependent"/>
        <w:jc w:val="both"/>
        <w:rPr>
          <w:rFonts w:ascii="Arial" w:eastAsia="Arial" w:hAnsi="Arial" w:cs="Arial"/>
          <w:sz w:val="20"/>
          <w:szCs w:val="20"/>
        </w:rPr>
      </w:pPr>
    </w:p>
    <w:p w14:paraId="0C6A5D2D" w14:textId="77777777" w:rsidR="00FC5C89" w:rsidRPr="006A719B" w:rsidRDefault="00FC5C89" w:rsidP="00FC5C89">
      <w:pPr>
        <w:rPr>
          <w:rFonts w:ascii="Arial" w:hAnsi="Arial" w:cs="Arial"/>
          <w:b/>
          <w:bCs/>
          <w:sz w:val="20"/>
          <w:szCs w:val="20"/>
        </w:rPr>
      </w:pPr>
    </w:p>
    <w:p w14:paraId="67854C94" w14:textId="77777777" w:rsidR="00FC5C89" w:rsidRPr="006A719B" w:rsidRDefault="00FC5C89" w:rsidP="00FC5C89">
      <w:pPr>
        <w:rPr>
          <w:rFonts w:ascii="Arial" w:hAnsi="Arial" w:cs="Arial"/>
          <w:b/>
          <w:bCs/>
          <w:sz w:val="20"/>
          <w:szCs w:val="20"/>
        </w:rPr>
      </w:pPr>
      <w:r w:rsidRPr="006A719B">
        <w:rPr>
          <w:rFonts w:ascii="Arial" w:hAnsi="Arial" w:cs="Arial"/>
          <w:b/>
          <w:bCs/>
          <w:sz w:val="20"/>
          <w:szCs w:val="20"/>
        </w:rPr>
        <w:t>Lot 2: Lloguer de carpes per a diferents actes.</w:t>
      </w:r>
    </w:p>
    <w:tbl>
      <w:tblPr>
        <w:tblStyle w:val="TableNormal"/>
        <w:tblW w:w="869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9"/>
        <w:gridCol w:w="1030"/>
        <w:gridCol w:w="1287"/>
      </w:tblGrid>
      <w:tr w:rsidR="00FC5C89" w:rsidRPr="006A719B" w14:paraId="137A8BA2" w14:textId="77777777" w:rsidTr="00FC66B2">
        <w:trPr>
          <w:trHeight w:val="255"/>
        </w:trPr>
        <w:tc>
          <w:tcPr>
            <w:tcW w:w="8696" w:type="dxa"/>
            <w:gridSpan w:val="3"/>
          </w:tcPr>
          <w:p w14:paraId="7FD7C3AC" w14:textId="77777777" w:rsidR="00FC5C89" w:rsidRPr="006A719B" w:rsidRDefault="00FC5C89" w:rsidP="00FC66B2">
            <w:pPr>
              <w:pStyle w:val="Senseespaiat"/>
              <w:jc w:val="both"/>
              <w:rPr>
                <w:rFonts w:ascii="Arial" w:hAnsi="Arial" w:cs="Arial"/>
                <w:b/>
                <w:sz w:val="20"/>
                <w:szCs w:val="20"/>
                <w:lang w:val="ca-ES"/>
              </w:rPr>
            </w:pPr>
            <w:r w:rsidRPr="006A719B">
              <w:rPr>
                <w:rFonts w:ascii="Arial" w:hAnsi="Arial" w:cs="Arial"/>
                <w:w w:val="95"/>
                <w:sz w:val="20"/>
                <w:szCs w:val="20"/>
                <w:lang w:val="ca-ES"/>
              </w:rPr>
              <w:t>Preus</w:t>
            </w:r>
            <w:r w:rsidRPr="006A719B">
              <w:rPr>
                <w:rFonts w:ascii="Arial" w:hAnsi="Arial" w:cs="Arial"/>
                <w:spacing w:val="20"/>
                <w:w w:val="95"/>
                <w:sz w:val="20"/>
                <w:szCs w:val="20"/>
                <w:lang w:val="ca-ES"/>
              </w:rPr>
              <w:t xml:space="preserve"> </w:t>
            </w:r>
            <w:r w:rsidRPr="006A719B">
              <w:rPr>
                <w:rFonts w:ascii="Arial" w:hAnsi="Arial" w:cs="Arial"/>
                <w:w w:val="95"/>
                <w:sz w:val="20"/>
                <w:szCs w:val="20"/>
                <w:lang w:val="ca-ES"/>
              </w:rPr>
              <w:t xml:space="preserve">unitaris </w:t>
            </w:r>
            <w:r w:rsidRPr="006A719B">
              <w:rPr>
                <w:rFonts w:ascii="Arial" w:hAnsi="Arial" w:cs="Arial"/>
                <w:b/>
                <w:sz w:val="20"/>
                <w:szCs w:val="20"/>
                <w:lang w:val="ca-ES"/>
              </w:rPr>
              <w:t>(sense</w:t>
            </w:r>
            <w:r w:rsidRPr="006A719B">
              <w:rPr>
                <w:rFonts w:ascii="Arial" w:hAnsi="Arial" w:cs="Arial"/>
                <w:b/>
                <w:spacing w:val="-4"/>
                <w:sz w:val="20"/>
                <w:szCs w:val="20"/>
                <w:lang w:val="ca-ES"/>
              </w:rPr>
              <w:t xml:space="preserve"> </w:t>
            </w:r>
            <w:r w:rsidRPr="006A719B">
              <w:rPr>
                <w:rFonts w:ascii="Arial" w:hAnsi="Arial" w:cs="Arial"/>
                <w:b/>
                <w:sz w:val="20"/>
                <w:szCs w:val="20"/>
                <w:lang w:val="ca-ES"/>
              </w:rPr>
              <w:t>IVA)</w:t>
            </w:r>
          </w:p>
        </w:tc>
      </w:tr>
      <w:tr w:rsidR="006C6A06" w:rsidRPr="006A719B" w14:paraId="344CC32D" w14:textId="77777777" w:rsidTr="00C0200A">
        <w:trPr>
          <w:trHeight w:val="217"/>
        </w:trPr>
        <w:tc>
          <w:tcPr>
            <w:tcW w:w="6379" w:type="dxa"/>
          </w:tcPr>
          <w:p w14:paraId="5F4B79ED" w14:textId="77777777" w:rsidR="006C6A06" w:rsidRPr="006A719B" w:rsidRDefault="006C6A06" w:rsidP="006C6A06">
            <w:pPr>
              <w:pStyle w:val="Senseespaiat"/>
              <w:jc w:val="both"/>
              <w:rPr>
                <w:rFonts w:ascii="Arial" w:hAnsi="Arial" w:cs="Arial"/>
                <w:b/>
                <w:bCs/>
                <w:sz w:val="20"/>
                <w:szCs w:val="20"/>
                <w:lang w:val="ca-ES"/>
              </w:rPr>
            </w:pPr>
            <w:r w:rsidRPr="006A719B">
              <w:rPr>
                <w:rFonts w:ascii="Arial" w:hAnsi="Arial" w:cs="Arial"/>
                <w:b/>
                <w:bCs/>
                <w:sz w:val="20"/>
                <w:szCs w:val="20"/>
                <w:lang w:val="ca-ES"/>
              </w:rPr>
              <w:t>Producte</w:t>
            </w:r>
          </w:p>
        </w:tc>
        <w:tc>
          <w:tcPr>
            <w:tcW w:w="1030" w:type="dxa"/>
          </w:tcPr>
          <w:p w14:paraId="53B4C77A" w14:textId="77777777" w:rsidR="006C6A06" w:rsidRPr="006A719B"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Preu</w:t>
            </w:r>
            <w:r w:rsidRPr="006A719B">
              <w:rPr>
                <w:rFonts w:ascii="Arial" w:hAnsi="Arial" w:cs="Arial"/>
                <w:spacing w:val="-3"/>
                <w:sz w:val="20"/>
                <w:szCs w:val="20"/>
                <w:lang w:val="ca-ES"/>
              </w:rPr>
              <w:t xml:space="preserve"> </w:t>
            </w:r>
            <w:r w:rsidRPr="006A719B">
              <w:rPr>
                <w:rFonts w:ascii="Arial" w:hAnsi="Arial" w:cs="Arial"/>
                <w:sz w:val="20"/>
                <w:szCs w:val="20"/>
                <w:lang w:val="ca-ES"/>
              </w:rPr>
              <w:t>de</w:t>
            </w:r>
          </w:p>
          <w:p w14:paraId="5955728E" w14:textId="77777777" w:rsidR="006C6A06"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Licitació</w:t>
            </w:r>
          </w:p>
          <w:p w14:paraId="7C8922F3" w14:textId="3E188641" w:rsidR="006C6A06" w:rsidRPr="006A719B" w:rsidRDefault="006C6A06" w:rsidP="006C6A06">
            <w:pPr>
              <w:pStyle w:val="Senseespaiat"/>
              <w:jc w:val="both"/>
              <w:rPr>
                <w:rFonts w:ascii="Arial" w:hAnsi="Arial" w:cs="Arial"/>
                <w:sz w:val="20"/>
                <w:szCs w:val="20"/>
                <w:lang w:val="ca-ES"/>
              </w:rPr>
            </w:pPr>
            <w:r>
              <w:rPr>
                <w:rFonts w:ascii="Arial" w:hAnsi="Arial" w:cs="Arial"/>
                <w:sz w:val="20"/>
                <w:szCs w:val="20"/>
                <w:lang w:val="ca-ES"/>
              </w:rPr>
              <w:t>IVA exclòs</w:t>
            </w:r>
          </w:p>
        </w:tc>
        <w:tc>
          <w:tcPr>
            <w:tcW w:w="1287" w:type="dxa"/>
          </w:tcPr>
          <w:p w14:paraId="2461F401" w14:textId="77777777" w:rsidR="006C6A06" w:rsidRDefault="006C6A06" w:rsidP="006C6A06">
            <w:pPr>
              <w:pStyle w:val="Senseespaiat"/>
              <w:jc w:val="both"/>
              <w:rPr>
                <w:rFonts w:ascii="Arial" w:hAnsi="Arial" w:cs="Arial"/>
                <w:b/>
                <w:spacing w:val="-1"/>
                <w:sz w:val="20"/>
                <w:szCs w:val="20"/>
                <w:lang w:val="ca-ES"/>
              </w:rPr>
            </w:pPr>
            <w:r w:rsidRPr="006A719B">
              <w:rPr>
                <w:rFonts w:ascii="Arial" w:hAnsi="Arial" w:cs="Arial"/>
                <w:b/>
                <w:spacing w:val="-1"/>
                <w:sz w:val="20"/>
                <w:szCs w:val="20"/>
                <w:lang w:val="ca-ES"/>
              </w:rPr>
              <w:t>Preu</w:t>
            </w:r>
            <w:r w:rsidRPr="006A719B">
              <w:rPr>
                <w:rFonts w:ascii="Arial" w:hAnsi="Arial" w:cs="Arial"/>
                <w:b/>
                <w:spacing w:val="-8"/>
                <w:sz w:val="20"/>
                <w:szCs w:val="20"/>
                <w:lang w:val="ca-ES"/>
              </w:rPr>
              <w:t xml:space="preserve"> </w:t>
            </w:r>
            <w:r w:rsidRPr="006A719B">
              <w:rPr>
                <w:rFonts w:ascii="Arial" w:hAnsi="Arial" w:cs="Arial"/>
                <w:b/>
                <w:spacing w:val="-1"/>
                <w:sz w:val="20"/>
                <w:szCs w:val="20"/>
                <w:lang w:val="ca-ES"/>
              </w:rPr>
              <w:t>oferta</w:t>
            </w:r>
          </w:p>
          <w:p w14:paraId="340EBBF0" w14:textId="5CDA7EBD" w:rsidR="006C6A06" w:rsidRPr="006A719B" w:rsidRDefault="006C6A06" w:rsidP="006C6A06">
            <w:pPr>
              <w:pStyle w:val="Senseespaiat"/>
              <w:jc w:val="both"/>
              <w:rPr>
                <w:rFonts w:ascii="Arial" w:hAnsi="Arial" w:cs="Arial"/>
                <w:sz w:val="20"/>
                <w:szCs w:val="20"/>
                <w:lang w:val="ca-ES"/>
              </w:rPr>
            </w:pPr>
            <w:r>
              <w:rPr>
                <w:rFonts w:ascii="Arial" w:hAnsi="Arial" w:cs="Arial"/>
                <w:b/>
                <w:spacing w:val="-1"/>
                <w:sz w:val="20"/>
                <w:szCs w:val="20"/>
                <w:lang w:val="ca-ES"/>
              </w:rPr>
              <w:t>IVA exclòs</w:t>
            </w:r>
          </w:p>
        </w:tc>
      </w:tr>
      <w:tr w:rsidR="00FC5C89" w:rsidRPr="006A719B" w14:paraId="2FB40F70" w14:textId="77777777" w:rsidTr="00C0200A">
        <w:trPr>
          <w:trHeight w:val="217"/>
        </w:trPr>
        <w:tc>
          <w:tcPr>
            <w:tcW w:w="6379" w:type="dxa"/>
            <w:vAlign w:val="bottom"/>
          </w:tcPr>
          <w:p w14:paraId="7FE858C8" w14:textId="0E17743E" w:rsidR="00C0200A" w:rsidRPr="006A719B" w:rsidRDefault="00FC5C89" w:rsidP="00C0200A">
            <w:pPr>
              <w:pStyle w:val="Senseespaiat"/>
              <w:jc w:val="both"/>
              <w:rPr>
                <w:rFonts w:ascii="Arial" w:hAnsi="Arial" w:cs="Arial"/>
                <w:b/>
                <w:sz w:val="20"/>
                <w:szCs w:val="20"/>
                <w:lang w:val="ca-ES"/>
              </w:rPr>
            </w:pPr>
            <w:r w:rsidRPr="006A719B">
              <w:rPr>
                <w:rFonts w:ascii="Arial" w:hAnsi="Arial" w:cs="Arial"/>
                <w:sz w:val="20"/>
                <w:szCs w:val="20"/>
                <w:lang w:val="ca-ES"/>
              </w:rPr>
              <w:t>Carpes plegables 3x3m amb muntatge</w:t>
            </w:r>
          </w:p>
          <w:p w14:paraId="0FA2DCC8" w14:textId="1C773089" w:rsidR="00FC5C89" w:rsidRPr="006A719B" w:rsidRDefault="00FC5C89" w:rsidP="00FC66B2">
            <w:pPr>
              <w:pStyle w:val="Senseespaiat"/>
              <w:jc w:val="both"/>
              <w:rPr>
                <w:rFonts w:ascii="Arial" w:hAnsi="Arial" w:cs="Arial"/>
                <w:b/>
                <w:sz w:val="20"/>
                <w:szCs w:val="20"/>
                <w:lang w:val="ca-ES"/>
              </w:rPr>
            </w:pPr>
          </w:p>
        </w:tc>
        <w:tc>
          <w:tcPr>
            <w:tcW w:w="1030" w:type="dxa"/>
            <w:vAlign w:val="bottom"/>
          </w:tcPr>
          <w:p w14:paraId="77061AC7" w14:textId="7365D4D9" w:rsidR="00FC5C89" w:rsidRPr="00635D84" w:rsidRDefault="00FC5C89"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80,00€</w:t>
            </w:r>
          </w:p>
        </w:tc>
        <w:tc>
          <w:tcPr>
            <w:tcW w:w="1287" w:type="dxa"/>
          </w:tcPr>
          <w:p w14:paraId="403E4399" w14:textId="77777777" w:rsidR="00FC5C89" w:rsidRPr="006A719B" w:rsidRDefault="00FC5C89" w:rsidP="00FC66B2">
            <w:pPr>
              <w:pStyle w:val="Senseespaiat"/>
              <w:jc w:val="both"/>
              <w:rPr>
                <w:rFonts w:ascii="Arial" w:hAnsi="Arial" w:cs="Arial"/>
                <w:sz w:val="20"/>
                <w:szCs w:val="20"/>
                <w:lang w:val="ca-ES"/>
              </w:rPr>
            </w:pPr>
          </w:p>
        </w:tc>
      </w:tr>
    </w:tbl>
    <w:p w14:paraId="29C100C6" w14:textId="77777777" w:rsidR="00FC5C89" w:rsidRPr="006A719B" w:rsidRDefault="00FC5C89" w:rsidP="00FC5C89">
      <w:pPr>
        <w:rPr>
          <w:rFonts w:ascii="Arial" w:hAnsi="Arial" w:cs="Arial"/>
          <w:sz w:val="20"/>
          <w:szCs w:val="20"/>
        </w:rPr>
      </w:pPr>
    </w:p>
    <w:p w14:paraId="6C477189" w14:textId="77777777" w:rsidR="00FC5C89" w:rsidRPr="006A719B" w:rsidRDefault="00FC5C89" w:rsidP="00FC5C89">
      <w:pPr>
        <w:rPr>
          <w:rFonts w:ascii="Arial" w:hAnsi="Arial" w:cs="Arial"/>
          <w:b/>
          <w:bCs/>
          <w:sz w:val="20"/>
          <w:szCs w:val="20"/>
        </w:rPr>
      </w:pPr>
    </w:p>
    <w:p w14:paraId="0BDB8B29" w14:textId="77777777" w:rsidR="00FC5C89" w:rsidRPr="006A719B" w:rsidRDefault="00FC5C89" w:rsidP="00FC5C89">
      <w:pPr>
        <w:rPr>
          <w:rFonts w:ascii="Arial" w:hAnsi="Arial" w:cs="Arial"/>
          <w:b/>
          <w:bCs/>
          <w:sz w:val="20"/>
          <w:szCs w:val="20"/>
        </w:rPr>
      </w:pPr>
      <w:r w:rsidRPr="006A719B">
        <w:rPr>
          <w:rFonts w:ascii="Arial" w:hAnsi="Arial" w:cs="Arial"/>
          <w:b/>
          <w:bCs/>
          <w:sz w:val="20"/>
          <w:szCs w:val="20"/>
        </w:rPr>
        <w:t xml:space="preserve">Lot 3: Lloguer de mòduls de </w:t>
      </w:r>
      <w:proofErr w:type="spellStart"/>
      <w:r w:rsidRPr="006A719B">
        <w:rPr>
          <w:rFonts w:ascii="Arial" w:hAnsi="Arial" w:cs="Arial"/>
          <w:b/>
          <w:bCs/>
          <w:sz w:val="20"/>
          <w:szCs w:val="20"/>
        </w:rPr>
        <w:t>wc’s</w:t>
      </w:r>
      <w:proofErr w:type="spellEnd"/>
      <w:r w:rsidRPr="006A719B">
        <w:rPr>
          <w:rFonts w:ascii="Arial" w:hAnsi="Arial" w:cs="Arial"/>
          <w:b/>
          <w:bCs/>
          <w:sz w:val="20"/>
          <w:szCs w:val="20"/>
        </w:rPr>
        <w:t xml:space="preserve"> per a diferents actes organitzats per l’Ajuntament.</w:t>
      </w:r>
    </w:p>
    <w:tbl>
      <w:tblPr>
        <w:tblStyle w:val="TableNormal"/>
        <w:tblW w:w="86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9"/>
        <w:gridCol w:w="990"/>
        <w:gridCol w:w="1281"/>
      </w:tblGrid>
      <w:tr w:rsidR="00FC5C89" w:rsidRPr="006A719B" w14:paraId="56F729B3" w14:textId="77777777" w:rsidTr="00196857">
        <w:trPr>
          <w:trHeight w:val="255"/>
        </w:trPr>
        <w:tc>
          <w:tcPr>
            <w:tcW w:w="8650" w:type="dxa"/>
            <w:gridSpan w:val="3"/>
          </w:tcPr>
          <w:p w14:paraId="00765713" w14:textId="77777777" w:rsidR="00FC5C89" w:rsidRPr="006A719B" w:rsidRDefault="00FC5C89" w:rsidP="00FC66B2">
            <w:pPr>
              <w:pStyle w:val="Senseespaiat"/>
              <w:jc w:val="both"/>
              <w:rPr>
                <w:rFonts w:ascii="Arial" w:hAnsi="Arial" w:cs="Arial"/>
                <w:b/>
                <w:sz w:val="20"/>
                <w:szCs w:val="20"/>
                <w:lang w:val="ca-ES"/>
              </w:rPr>
            </w:pPr>
            <w:r w:rsidRPr="006A719B">
              <w:rPr>
                <w:rFonts w:ascii="Arial" w:hAnsi="Arial" w:cs="Arial"/>
                <w:w w:val="95"/>
                <w:sz w:val="20"/>
                <w:szCs w:val="20"/>
                <w:lang w:val="ca-ES"/>
              </w:rPr>
              <w:t>Preus</w:t>
            </w:r>
            <w:r w:rsidRPr="006A719B">
              <w:rPr>
                <w:rFonts w:ascii="Arial" w:hAnsi="Arial" w:cs="Arial"/>
                <w:spacing w:val="20"/>
                <w:w w:val="95"/>
                <w:sz w:val="20"/>
                <w:szCs w:val="20"/>
                <w:lang w:val="ca-ES"/>
              </w:rPr>
              <w:t xml:space="preserve"> </w:t>
            </w:r>
            <w:r w:rsidRPr="006A719B">
              <w:rPr>
                <w:rFonts w:ascii="Arial" w:hAnsi="Arial" w:cs="Arial"/>
                <w:w w:val="95"/>
                <w:sz w:val="20"/>
                <w:szCs w:val="20"/>
                <w:lang w:val="ca-ES"/>
              </w:rPr>
              <w:t xml:space="preserve">unitaris </w:t>
            </w:r>
            <w:r w:rsidRPr="006A719B">
              <w:rPr>
                <w:rFonts w:ascii="Arial" w:hAnsi="Arial" w:cs="Arial"/>
                <w:b/>
                <w:sz w:val="20"/>
                <w:szCs w:val="20"/>
                <w:lang w:val="ca-ES"/>
              </w:rPr>
              <w:t>(sense</w:t>
            </w:r>
            <w:r w:rsidRPr="006A719B">
              <w:rPr>
                <w:rFonts w:ascii="Arial" w:hAnsi="Arial" w:cs="Arial"/>
                <w:b/>
                <w:spacing w:val="-4"/>
                <w:sz w:val="20"/>
                <w:szCs w:val="20"/>
                <w:lang w:val="ca-ES"/>
              </w:rPr>
              <w:t xml:space="preserve"> </w:t>
            </w:r>
            <w:r w:rsidRPr="006A719B">
              <w:rPr>
                <w:rFonts w:ascii="Arial" w:hAnsi="Arial" w:cs="Arial"/>
                <w:b/>
                <w:sz w:val="20"/>
                <w:szCs w:val="20"/>
                <w:lang w:val="ca-ES"/>
              </w:rPr>
              <w:t>IVA)</w:t>
            </w:r>
          </w:p>
        </w:tc>
      </w:tr>
      <w:tr w:rsidR="006C6A06" w:rsidRPr="006A719B" w14:paraId="0302AEEF" w14:textId="77777777" w:rsidTr="00196857">
        <w:trPr>
          <w:trHeight w:val="216"/>
        </w:trPr>
        <w:tc>
          <w:tcPr>
            <w:tcW w:w="6379" w:type="dxa"/>
          </w:tcPr>
          <w:p w14:paraId="6307A1E6" w14:textId="77777777" w:rsidR="006C6A06" w:rsidRPr="006A719B" w:rsidRDefault="006C6A06" w:rsidP="006C6A06">
            <w:pPr>
              <w:pStyle w:val="Senseespaiat"/>
              <w:jc w:val="both"/>
              <w:rPr>
                <w:rFonts w:ascii="Arial" w:eastAsia="Times New Roman" w:hAnsi="Arial" w:cs="Arial"/>
                <w:b/>
                <w:bCs/>
                <w:sz w:val="20"/>
                <w:szCs w:val="20"/>
                <w:lang w:val="ca-ES" w:eastAsia="ca-ES"/>
              </w:rPr>
            </w:pPr>
            <w:r w:rsidRPr="006A719B">
              <w:rPr>
                <w:rFonts w:ascii="Arial" w:hAnsi="Arial" w:cs="Arial"/>
                <w:b/>
                <w:bCs/>
                <w:sz w:val="20"/>
                <w:szCs w:val="20"/>
                <w:lang w:val="ca-ES"/>
              </w:rPr>
              <w:t>Producte</w:t>
            </w:r>
          </w:p>
        </w:tc>
        <w:tc>
          <w:tcPr>
            <w:tcW w:w="990" w:type="dxa"/>
          </w:tcPr>
          <w:p w14:paraId="6D62F46E" w14:textId="77777777" w:rsidR="006C6A06" w:rsidRPr="006A719B"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Preu</w:t>
            </w:r>
            <w:r w:rsidRPr="006A719B">
              <w:rPr>
                <w:rFonts w:ascii="Arial" w:hAnsi="Arial" w:cs="Arial"/>
                <w:spacing w:val="-3"/>
                <w:sz w:val="20"/>
                <w:szCs w:val="20"/>
                <w:lang w:val="ca-ES"/>
              </w:rPr>
              <w:t xml:space="preserve"> </w:t>
            </w:r>
            <w:r w:rsidRPr="006A719B">
              <w:rPr>
                <w:rFonts w:ascii="Arial" w:hAnsi="Arial" w:cs="Arial"/>
                <w:sz w:val="20"/>
                <w:szCs w:val="20"/>
                <w:lang w:val="ca-ES"/>
              </w:rPr>
              <w:t>de</w:t>
            </w:r>
          </w:p>
          <w:p w14:paraId="08481321" w14:textId="77777777" w:rsidR="006C6A06"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Licitació</w:t>
            </w:r>
          </w:p>
          <w:p w14:paraId="08AD4AFF" w14:textId="50129382" w:rsidR="006C6A06" w:rsidRPr="006A719B" w:rsidRDefault="006C6A06" w:rsidP="006C6A06">
            <w:pPr>
              <w:pStyle w:val="Senseespaiat"/>
              <w:jc w:val="both"/>
              <w:rPr>
                <w:rFonts w:ascii="Arial" w:eastAsia="Times New Roman" w:hAnsi="Arial" w:cs="Arial"/>
                <w:sz w:val="20"/>
                <w:szCs w:val="20"/>
                <w:lang w:val="ca-ES" w:eastAsia="ca-ES"/>
              </w:rPr>
            </w:pPr>
            <w:r>
              <w:rPr>
                <w:rFonts w:ascii="Arial" w:hAnsi="Arial" w:cs="Arial"/>
                <w:sz w:val="20"/>
                <w:szCs w:val="20"/>
                <w:lang w:val="ca-ES"/>
              </w:rPr>
              <w:t>IVA exclòs</w:t>
            </w:r>
          </w:p>
        </w:tc>
        <w:tc>
          <w:tcPr>
            <w:tcW w:w="1281" w:type="dxa"/>
          </w:tcPr>
          <w:p w14:paraId="03BC9309" w14:textId="77777777" w:rsidR="006C6A06" w:rsidRDefault="006C6A06" w:rsidP="006C6A06">
            <w:pPr>
              <w:pStyle w:val="Senseespaiat"/>
              <w:jc w:val="both"/>
              <w:rPr>
                <w:rFonts w:ascii="Arial" w:hAnsi="Arial" w:cs="Arial"/>
                <w:b/>
                <w:spacing w:val="-1"/>
                <w:sz w:val="20"/>
                <w:szCs w:val="20"/>
                <w:lang w:val="ca-ES"/>
              </w:rPr>
            </w:pPr>
            <w:r w:rsidRPr="006A719B">
              <w:rPr>
                <w:rFonts w:ascii="Arial" w:hAnsi="Arial" w:cs="Arial"/>
                <w:b/>
                <w:spacing w:val="-1"/>
                <w:sz w:val="20"/>
                <w:szCs w:val="20"/>
                <w:lang w:val="ca-ES"/>
              </w:rPr>
              <w:t>Preu</w:t>
            </w:r>
            <w:r w:rsidRPr="006A719B">
              <w:rPr>
                <w:rFonts w:ascii="Arial" w:hAnsi="Arial" w:cs="Arial"/>
                <w:b/>
                <w:spacing w:val="-8"/>
                <w:sz w:val="20"/>
                <w:szCs w:val="20"/>
                <w:lang w:val="ca-ES"/>
              </w:rPr>
              <w:t xml:space="preserve"> </w:t>
            </w:r>
            <w:r w:rsidRPr="006A719B">
              <w:rPr>
                <w:rFonts w:ascii="Arial" w:hAnsi="Arial" w:cs="Arial"/>
                <w:b/>
                <w:spacing w:val="-1"/>
                <w:sz w:val="20"/>
                <w:szCs w:val="20"/>
                <w:lang w:val="ca-ES"/>
              </w:rPr>
              <w:t>oferta</w:t>
            </w:r>
          </w:p>
          <w:p w14:paraId="7B22D999" w14:textId="7461650E" w:rsidR="006C6A06" w:rsidRPr="006A719B" w:rsidRDefault="006C6A06" w:rsidP="006C6A06">
            <w:pPr>
              <w:pStyle w:val="Senseespaiat"/>
              <w:jc w:val="both"/>
              <w:rPr>
                <w:rFonts w:ascii="Arial" w:hAnsi="Arial" w:cs="Arial"/>
                <w:sz w:val="20"/>
                <w:szCs w:val="20"/>
                <w:lang w:val="ca-ES"/>
              </w:rPr>
            </w:pPr>
            <w:r>
              <w:rPr>
                <w:rFonts w:ascii="Arial" w:hAnsi="Arial" w:cs="Arial"/>
                <w:b/>
                <w:spacing w:val="-1"/>
                <w:sz w:val="20"/>
                <w:szCs w:val="20"/>
                <w:lang w:val="ca-ES"/>
              </w:rPr>
              <w:t>IVA exclòs</w:t>
            </w:r>
          </w:p>
        </w:tc>
      </w:tr>
      <w:tr w:rsidR="00196857" w:rsidRPr="006A719B" w14:paraId="06D11B17" w14:textId="77777777" w:rsidTr="00196857">
        <w:trPr>
          <w:trHeight w:val="216"/>
        </w:trPr>
        <w:tc>
          <w:tcPr>
            <w:tcW w:w="6379" w:type="dxa"/>
            <w:vAlign w:val="bottom"/>
          </w:tcPr>
          <w:p w14:paraId="5101126F" w14:textId="77777777" w:rsidR="00196857" w:rsidRPr="006A719B" w:rsidRDefault="00196857" w:rsidP="00F27578">
            <w:pPr>
              <w:rPr>
                <w:rFonts w:ascii="Arial" w:hAnsi="Arial" w:cs="Arial"/>
                <w:sz w:val="20"/>
                <w:szCs w:val="20"/>
                <w:lang w:val="ca-ES"/>
              </w:rPr>
            </w:pPr>
            <w:r w:rsidRPr="006A719B">
              <w:rPr>
                <w:rFonts w:ascii="Arial" w:hAnsi="Arial" w:cs="Arial"/>
                <w:sz w:val="20"/>
                <w:szCs w:val="20"/>
                <w:lang w:val="ca-ES"/>
              </w:rPr>
              <w:t xml:space="preserve">Mòdul de </w:t>
            </w:r>
            <w:proofErr w:type="spellStart"/>
            <w:r w:rsidRPr="006A719B">
              <w:rPr>
                <w:rFonts w:ascii="Arial" w:hAnsi="Arial" w:cs="Arial"/>
                <w:sz w:val="20"/>
                <w:szCs w:val="20"/>
                <w:lang w:val="ca-ES"/>
              </w:rPr>
              <w:t>wc’s</w:t>
            </w:r>
            <w:proofErr w:type="spellEnd"/>
            <w:r w:rsidRPr="006A719B">
              <w:rPr>
                <w:rFonts w:ascii="Arial" w:hAnsi="Arial" w:cs="Arial"/>
                <w:sz w:val="20"/>
                <w:szCs w:val="20"/>
                <w:lang w:val="ca-ES"/>
              </w:rPr>
              <w:t xml:space="preserve"> amb 9 llocs més quartet, parquet, compacte blanc, </w:t>
            </w:r>
          </w:p>
          <w:p w14:paraId="312D0D0F" w14:textId="77777777" w:rsidR="00196857" w:rsidRPr="006A719B" w:rsidRDefault="00196857" w:rsidP="00F27578">
            <w:pPr>
              <w:rPr>
                <w:rFonts w:ascii="Arial" w:hAnsi="Arial" w:cs="Arial"/>
                <w:sz w:val="20"/>
                <w:szCs w:val="20"/>
                <w:lang w:val="ca-ES"/>
              </w:rPr>
            </w:pPr>
            <w:r w:rsidRPr="006A719B">
              <w:rPr>
                <w:rFonts w:ascii="Arial" w:hAnsi="Arial" w:cs="Arial"/>
                <w:sz w:val="20"/>
                <w:szCs w:val="20"/>
                <w:lang w:val="ca-ES"/>
              </w:rPr>
              <w:t>lliure – ocupat, rull gros, llums LED:</w:t>
            </w:r>
          </w:p>
          <w:p w14:paraId="285ABF09" w14:textId="77777777" w:rsidR="00196857" w:rsidRPr="006A719B" w:rsidRDefault="00196857" w:rsidP="00F27578">
            <w:pPr>
              <w:pStyle w:val="Pargrafdellista"/>
              <w:widowControl/>
              <w:numPr>
                <w:ilvl w:val="0"/>
                <w:numId w:val="33"/>
              </w:numPr>
              <w:autoSpaceDE/>
              <w:autoSpaceDN/>
              <w:rPr>
                <w:rFonts w:ascii="Arial" w:hAnsi="Arial" w:cs="Arial"/>
                <w:sz w:val="20"/>
                <w:szCs w:val="20"/>
                <w:lang w:val="ca-ES"/>
              </w:rPr>
            </w:pPr>
            <w:r w:rsidRPr="006A719B">
              <w:rPr>
                <w:rFonts w:ascii="Arial" w:hAnsi="Arial" w:cs="Arial"/>
                <w:sz w:val="20"/>
                <w:szCs w:val="20"/>
                <w:lang w:val="ca-ES"/>
              </w:rPr>
              <w:t>Mòdul per a Homes: 4 urinaris, 1 WC, 1 rentamans, mirall i</w:t>
            </w:r>
          </w:p>
          <w:p w14:paraId="3C5F73CB" w14:textId="77777777" w:rsidR="00196857" w:rsidRPr="006A719B" w:rsidRDefault="00196857" w:rsidP="00F27578">
            <w:pPr>
              <w:pStyle w:val="Pargrafdellista"/>
              <w:widowControl/>
              <w:autoSpaceDE/>
              <w:autoSpaceDN/>
              <w:rPr>
                <w:rFonts w:ascii="Arial" w:hAnsi="Arial" w:cs="Arial"/>
                <w:sz w:val="20"/>
                <w:szCs w:val="20"/>
                <w:lang w:val="ca-ES"/>
              </w:rPr>
            </w:pPr>
            <w:r w:rsidRPr="006A719B">
              <w:rPr>
                <w:rFonts w:ascii="Arial" w:hAnsi="Arial" w:cs="Arial"/>
                <w:sz w:val="20"/>
                <w:szCs w:val="20"/>
                <w:lang w:val="ca-ES"/>
              </w:rPr>
              <w:t>sabonera.</w:t>
            </w:r>
          </w:p>
          <w:p w14:paraId="34E9FD13" w14:textId="77777777" w:rsidR="00196857" w:rsidRPr="006A719B" w:rsidRDefault="00196857" w:rsidP="00F27578">
            <w:pPr>
              <w:pStyle w:val="Pargrafdellista"/>
              <w:widowControl/>
              <w:numPr>
                <w:ilvl w:val="0"/>
                <w:numId w:val="33"/>
              </w:numPr>
              <w:autoSpaceDE/>
              <w:autoSpaceDN/>
              <w:rPr>
                <w:rFonts w:ascii="Arial" w:hAnsi="Arial" w:cs="Arial"/>
                <w:sz w:val="20"/>
                <w:szCs w:val="20"/>
                <w:lang w:val="ca-ES"/>
              </w:rPr>
            </w:pPr>
            <w:r w:rsidRPr="006A719B">
              <w:rPr>
                <w:rFonts w:ascii="Arial" w:hAnsi="Arial" w:cs="Arial"/>
                <w:sz w:val="20"/>
                <w:szCs w:val="20"/>
                <w:lang w:val="ca-ES"/>
              </w:rPr>
              <w:t>Mòdul per a Dones: 4 WC, 2 rentamans, mirall i sabonera</w:t>
            </w:r>
          </w:p>
          <w:p w14:paraId="0F9EA2F0" w14:textId="77777777" w:rsidR="00196857" w:rsidRPr="006A719B" w:rsidRDefault="00196857" w:rsidP="00F27578">
            <w:pPr>
              <w:rPr>
                <w:rFonts w:ascii="Arial" w:hAnsi="Arial" w:cs="Arial"/>
                <w:sz w:val="20"/>
                <w:szCs w:val="20"/>
                <w:lang w:val="ca-ES"/>
              </w:rPr>
            </w:pPr>
            <w:r w:rsidRPr="006A719B">
              <w:rPr>
                <w:rFonts w:ascii="Arial" w:hAnsi="Arial" w:cs="Arial"/>
                <w:sz w:val="20"/>
                <w:szCs w:val="20"/>
                <w:lang w:val="ca-ES"/>
              </w:rPr>
              <w:t>Amb portes separades</w:t>
            </w:r>
          </w:p>
          <w:p w14:paraId="53DD8D47" w14:textId="77777777" w:rsidR="00196857" w:rsidRPr="006A719B" w:rsidRDefault="00196857" w:rsidP="00F27578">
            <w:pPr>
              <w:rPr>
                <w:rFonts w:ascii="Arial" w:hAnsi="Arial" w:cs="Arial"/>
                <w:sz w:val="20"/>
                <w:szCs w:val="20"/>
                <w:lang w:val="ca-ES"/>
              </w:rPr>
            </w:pPr>
            <w:r w:rsidRPr="006A719B">
              <w:rPr>
                <w:rFonts w:ascii="Arial" w:hAnsi="Arial" w:cs="Arial"/>
                <w:sz w:val="20"/>
                <w:szCs w:val="20"/>
                <w:lang w:val="ca-ES"/>
              </w:rPr>
              <w:t>Transport, amb connexions aigua i desguàs, Lliurament i retirada</w:t>
            </w:r>
          </w:p>
          <w:p w14:paraId="7581D08E" w14:textId="77777777" w:rsidR="00196857" w:rsidRPr="006A719B" w:rsidRDefault="00196857" w:rsidP="00F27578">
            <w:pPr>
              <w:rPr>
                <w:rFonts w:ascii="Arial" w:hAnsi="Arial" w:cs="Arial"/>
                <w:sz w:val="20"/>
                <w:szCs w:val="20"/>
                <w:lang w:val="ca-ES"/>
              </w:rPr>
            </w:pPr>
            <w:r w:rsidRPr="006A719B">
              <w:rPr>
                <w:rFonts w:ascii="Arial" w:hAnsi="Arial" w:cs="Arial"/>
                <w:sz w:val="20"/>
                <w:szCs w:val="20"/>
                <w:lang w:val="ca-ES"/>
              </w:rPr>
              <w:t xml:space="preserve">Servei de neteja d’una persona 1 cop al </w:t>
            </w:r>
            <w:proofErr w:type="spellStart"/>
            <w:r w:rsidRPr="006A719B">
              <w:rPr>
                <w:rFonts w:ascii="Arial" w:hAnsi="Arial" w:cs="Arial"/>
                <w:sz w:val="20"/>
                <w:szCs w:val="20"/>
                <w:lang w:val="ca-ES"/>
              </w:rPr>
              <w:t>día</w:t>
            </w:r>
            <w:proofErr w:type="spellEnd"/>
          </w:p>
          <w:p w14:paraId="102AC9C8" w14:textId="77777777" w:rsidR="00196857" w:rsidRPr="006A719B" w:rsidRDefault="00196857" w:rsidP="00F27578">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lastRenderedPageBreak/>
              <w:t>Per a 4 dies de Festa Major</w:t>
            </w:r>
          </w:p>
        </w:tc>
        <w:tc>
          <w:tcPr>
            <w:tcW w:w="990" w:type="dxa"/>
            <w:vAlign w:val="bottom"/>
          </w:tcPr>
          <w:p w14:paraId="548BAA3D" w14:textId="77777777" w:rsidR="00196857" w:rsidRPr="006A719B" w:rsidRDefault="00196857" w:rsidP="00F27578">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lastRenderedPageBreak/>
              <w:t>1.071,00€</w:t>
            </w:r>
          </w:p>
          <w:p w14:paraId="0D0EC2ED" w14:textId="77777777" w:rsidR="00196857" w:rsidRPr="006A719B" w:rsidRDefault="00196857" w:rsidP="00F27578">
            <w:pPr>
              <w:pStyle w:val="Senseespaiat"/>
              <w:jc w:val="both"/>
              <w:rPr>
                <w:rFonts w:ascii="Arial" w:eastAsia="Times New Roman" w:hAnsi="Arial" w:cs="Arial"/>
                <w:sz w:val="20"/>
                <w:szCs w:val="20"/>
                <w:lang w:val="ca-ES" w:eastAsia="ca-ES"/>
              </w:rPr>
            </w:pPr>
          </w:p>
          <w:p w14:paraId="0A58ACA2" w14:textId="77777777" w:rsidR="00196857" w:rsidRPr="006A719B" w:rsidRDefault="00196857" w:rsidP="00F27578">
            <w:pPr>
              <w:pStyle w:val="Senseespaiat"/>
              <w:jc w:val="both"/>
              <w:rPr>
                <w:rFonts w:ascii="Arial" w:eastAsia="Times New Roman" w:hAnsi="Arial" w:cs="Arial"/>
                <w:sz w:val="20"/>
                <w:szCs w:val="20"/>
                <w:lang w:val="ca-ES" w:eastAsia="ca-ES"/>
              </w:rPr>
            </w:pPr>
          </w:p>
          <w:p w14:paraId="06E36E9D" w14:textId="77777777" w:rsidR="00196857" w:rsidRPr="006A719B" w:rsidRDefault="00196857" w:rsidP="00F27578">
            <w:pPr>
              <w:pStyle w:val="Senseespaiat"/>
              <w:jc w:val="both"/>
              <w:rPr>
                <w:rFonts w:ascii="Arial" w:eastAsia="Times New Roman" w:hAnsi="Arial" w:cs="Arial"/>
                <w:sz w:val="20"/>
                <w:szCs w:val="20"/>
                <w:lang w:val="ca-ES" w:eastAsia="ca-ES"/>
              </w:rPr>
            </w:pPr>
          </w:p>
          <w:p w14:paraId="5E173382" w14:textId="77777777" w:rsidR="00196857" w:rsidRPr="006A719B" w:rsidRDefault="00196857" w:rsidP="00F27578">
            <w:pPr>
              <w:pStyle w:val="Senseespaiat"/>
              <w:jc w:val="both"/>
              <w:rPr>
                <w:rFonts w:ascii="Arial" w:eastAsia="Times New Roman" w:hAnsi="Arial" w:cs="Arial"/>
                <w:sz w:val="20"/>
                <w:szCs w:val="20"/>
                <w:lang w:val="ca-ES" w:eastAsia="ca-ES"/>
              </w:rPr>
            </w:pPr>
          </w:p>
          <w:p w14:paraId="3B1FDE17" w14:textId="77777777" w:rsidR="00196857" w:rsidRPr="006A719B" w:rsidRDefault="00196857" w:rsidP="00F27578">
            <w:pPr>
              <w:pStyle w:val="Senseespaiat"/>
              <w:jc w:val="both"/>
              <w:rPr>
                <w:rFonts w:ascii="Arial" w:eastAsia="Times New Roman" w:hAnsi="Arial" w:cs="Arial"/>
                <w:sz w:val="20"/>
                <w:szCs w:val="20"/>
                <w:lang w:val="ca-ES" w:eastAsia="ca-ES"/>
              </w:rPr>
            </w:pPr>
          </w:p>
          <w:p w14:paraId="5097E65B" w14:textId="77777777" w:rsidR="00196857" w:rsidRPr="006A719B" w:rsidRDefault="00196857" w:rsidP="00F27578">
            <w:pPr>
              <w:pStyle w:val="Senseespaiat"/>
              <w:jc w:val="both"/>
              <w:rPr>
                <w:rFonts w:ascii="Arial" w:eastAsia="Times New Roman" w:hAnsi="Arial" w:cs="Arial"/>
                <w:sz w:val="20"/>
                <w:szCs w:val="20"/>
                <w:lang w:val="ca-ES" w:eastAsia="ca-ES"/>
              </w:rPr>
            </w:pPr>
          </w:p>
          <w:p w14:paraId="6E6D0E44" w14:textId="77777777" w:rsidR="00196857" w:rsidRPr="006A719B" w:rsidRDefault="00196857" w:rsidP="00F27578">
            <w:pPr>
              <w:pStyle w:val="Senseespaiat"/>
              <w:jc w:val="both"/>
              <w:rPr>
                <w:rFonts w:ascii="Arial" w:eastAsia="Times New Roman" w:hAnsi="Arial" w:cs="Arial"/>
                <w:sz w:val="20"/>
                <w:szCs w:val="20"/>
                <w:lang w:val="ca-ES" w:eastAsia="ca-ES"/>
              </w:rPr>
            </w:pPr>
          </w:p>
          <w:p w14:paraId="68C94568" w14:textId="77777777" w:rsidR="00196857" w:rsidRPr="006A719B" w:rsidRDefault="00196857" w:rsidP="00F27578">
            <w:pPr>
              <w:pStyle w:val="Senseespaiat"/>
              <w:jc w:val="both"/>
              <w:rPr>
                <w:rFonts w:ascii="Arial" w:eastAsia="Times New Roman" w:hAnsi="Arial" w:cs="Arial"/>
                <w:sz w:val="20"/>
                <w:szCs w:val="20"/>
                <w:lang w:val="ca-ES" w:eastAsia="ca-ES"/>
              </w:rPr>
            </w:pPr>
          </w:p>
        </w:tc>
        <w:tc>
          <w:tcPr>
            <w:tcW w:w="1281" w:type="dxa"/>
          </w:tcPr>
          <w:p w14:paraId="0C78869E" w14:textId="77777777" w:rsidR="00196857" w:rsidRPr="006A719B" w:rsidRDefault="00196857" w:rsidP="00F27578">
            <w:pPr>
              <w:pStyle w:val="Senseespaiat"/>
              <w:jc w:val="both"/>
              <w:rPr>
                <w:rFonts w:ascii="Arial" w:hAnsi="Arial" w:cs="Arial"/>
                <w:sz w:val="20"/>
                <w:szCs w:val="20"/>
                <w:lang w:val="ca-ES"/>
              </w:rPr>
            </w:pPr>
          </w:p>
        </w:tc>
      </w:tr>
      <w:tr w:rsidR="00FC5C89" w:rsidRPr="006A719B" w14:paraId="31A0C944" w14:textId="77777777" w:rsidTr="00196857">
        <w:trPr>
          <w:trHeight w:val="216"/>
        </w:trPr>
        <w:tc>
          <w:tcPr>
            <w:tcW w:w="6379" w:type="dxa"/>
            <w:tcBorders>
              <w:bottom w:val="single" w:sz="4" w:space="0" w:color="auto"/>
            </w:tcBorders>
            <w:vAlign w:val="bottom"/>
          </w:tcPr>
          <w:p w14:paraId="24CAEB51" w14:textId="77777777" w:rsidR="00FC5C89" w:rsidRPr="006A719B" w:rsidRDefault="00FC5C89" w:rsidP="00FC66B2">
            <w:pPr>
              <w:rPr>
                <w:rFonts w:ascii="Arial" w:hAnsi="Arial" w:cs="Arial"/>
                <w:sz w:val="20"/>
                <w:szCs w:val="20"/>
                <w:lang w:val="ca-ES"/>
              </w:rPr>
            </w:pPr>
            <w:r w:rsidRPr="006A719B">
              <w:rPr>
                <w:rFonts w:ascii="Arial" w:hAnsi="Arial" w:cs="Arial"/>
                <w:sz w:val="20"/>
                <w:szCs w:val="20"/>
                <w:lang w:val="ca-ES"/>
              </w:rPr>
              <w:t xml:space="preserve">Mòdul de </w:t>
            </w:r>
            <w:proofErr w:type="spellStart"/>
            <w:r w:rsidRPr="006A719B">
              <w:rPr>
                <w:rFonts w:ascii="Arial" w:hAnsi="Arial" w:cs="Arial"/>
                <w:sz w:val="20"/>
                <w:szCs w:val="20"/>
                <w:lang w:val="ca-ES"/>
              </w:rPr>
              <w:t>wc’s</w:t>
            </w:r>
            <w:proofErr w:type="spellEnd"/>
            <w:r w:rsidRPr="006A719B">
              <w:rPr>
                <w:rFonts w:ascii="Arial" w:hAnsi="Arial" w:cs="Arial"/>
                <w:sz w:val="20"/>
                <w:szCs w:val="20"/>
                <w:lang w:val="ca-ES"/>
              </w:rPr>
              <w:t xml:space="preserve"> amb 9 llocs més quartet, parquet, compacte blanc, </w:t>
            </w:r>
          </w:p>
          <w:p w14:paraId="17B23A7A" w14:textId="77777777" w:rsidR="00FC5C89" w:rsidRPr="006A719B" w:rsidRDefault="00FC5C89" w:rsidP="00FC66B2">
            <w:pPr>
              <w:rPr>
                <w:rFonts w:ascii="Arial" w:hAnsi="Arial" w:cs="Arial"/>
                <w:sz w:val="20"/>
                <w:szCs w:val="20"/>
                <w:lang w:val="ca-ES"/>
              </w:rPr>
            </w:pPr>
            <w:r w:rsidRPr="006A719B">
              <w:rPr>
                <w:rFonts w:ascii="Arial" w:hAnsi="Arial" w:cs="Arial"/>
                <w:sz w:val="20"/>
                <w:szCs w:val="20"/>
                <w:lang w:val="ca-ES"/>
              </w:rPr>
              <w:t>lliure – ocupat, rull gros, llums LED:</w:t>
            </w:r>
          </w:p>
          <w:p w14:paraId="2B7A08B4" w14:textId="77777777" w:rsidR="00FC5C89" w:rsidRPr="006A719B" w:rsidRDefault="00FC5C89" w:rsidP="00FC66B2">
            <w:pPr>
              <w:pStyle w:val="Pargrafdellista"/>
              <w:widowControl/>
              <w:numPr>
                <w:ilvl w:val="0"/>
                <w:numId w:val="33"/>
              </w:numPr>
              <w:autoSpaceDE/>
              <w:autoSpaceDN/>
              <w:rPr>
                <w:rFonts w:ascii="Arial" w:hAnsi="Arial" w:cs="Arial"/>
                <w:sz w:val="20"/>
                <w:szCs w:val="20"/>
                <w:lang w:val="ca-ES"/>
              </w:rPr>
            </w:pPr>
            <w:r w:rsidRPr="006A719B">
              <w:rPr>
                <w:rFonts w:ascii="Arial" w:hAnsi="Arial" w:cs="Arial"/>
                <w:sz w:val="20"/>
                <w:szCs w:val="20"/>
                <w:lang w:val="ca-ES"/>
              </w:rPr>
              <w:t>Mòdul per a Homes: 4 urinaris, 1 WC, 1 rentamans, mirall i</w:t>
            </w:r>
          </w:p>
          <w:p w14:paraId="03ACA594" w14:textId="77777777" w:rsidR="00FC5C89" w:rsidRPr="006A719B" w:rsidRDefault="00FC5C89" w:rsidP="00FC66B2">
            <w:pPr>
              <w:pStyle w:val="Pargrafdellista"/>
              <w:widowControl/>
              <w:autoSpaceDE/>
              <w:autoSpaceDN/>
              <w:rPr>
                <w:rFonts w:ascii="Arial" w:hAnsi="Arial" w:cs="Arial"/>
                <w:sz w:val="20"/>
                <w:szCs w:val="20"/>
                <w:lang w:val="ca-ES"/>
              </w:rPr>
            </w:pPr>
            <w:r w:rsidRPr="006A719B">
              <w:rPr>
                <w:rFonts w:ascii="Arial" w:hAnsi="Arial" w:cs="Arial"/>
                <w:sz w:val="20"/>
                <w:szCs w:val="20"/>
                <w:lang w:val="ca-ES"/>
              </w:rPr>
              <w:t>sabonera.</w:t>
            </w:r>
          </w:p>
          <w:p w14:paraId="1158DD7C" w14:textId="77777777" w:rsidR="00FC5C89" w:rsidRPr="006A719B" w:rsidRDefault="00FC5C89" w:rsidP="00FC66B2">
            <w:pPr>
              <w:pStyle w:val="Pargrafdellista"/>
              <w:widowControl/>
              <w:numPr>
                <w:ilvl w:val="0"/>
                <w:numId w:val="33"/>
              </w:numPr>
              <w:autoSpaceDE/>
              <w:autoSpaceDN/>
              <w:rPr>
                <w:rFonts w:ascii="Arial" w:hAnsi="Arial" w:cs="Arial"/>
                <w:sz w:val="20"/>
                <w:szCs w:val="20"/>
                <w:lang w:val="ca-ES"/>
              </w:rPr>
            </w:pPr>
            <w:r w:rsidRPr="006A719B">
              <w:rPr>
                <w:rFonts w:ascii="Arial" w:hAnsi="Arial" w:cs="Arial"/>
                <w:sz w:val="20"/>
                <w:szCs w:val="20"/>
                <w:lang w:val="ca-ES"/>
              </w:rPr>
              <w:t>Mòdul per a Dones: 4 WC, 2 rentamans, mirall i sabonera</w:t>
            </w:r>
          </w:p>
          <w:p w14:paraId="193592CD" w14:textId="77777777" w:rsidR="00FC5C89" w:rsidRPr="006A719B" w:rsidRDefault="00FC5C89" w:rsidP="00FC66B2">
            <w:pPr>
              <w:rPr>
                <w:rFonts w:ascii="Arial" w:hAnsi="Arial" w:cs="Arial"/>
                <w:sz w:val="20"/>
                <w:szCs w:val="20"/>
                <w:lang w:val="ca-ES"/>
              </w:rPr>
            </w:pPr>
            <w:r w:rsidRPr="006A719B">
              <w:rPr>
                <w:rFonts w:ascii="Arial" w:hAnsi="Arial" w:cs="Arial"/>
                <w:sz w:val="20"/>
                <w:szCs w:val="20"/>
                <w:lang w:val="ca-ES"/>
              </w:rPr>
              <w:t>Amb portes separades</w:t>
            </w:r>
          </w:p>
          <w:p w14:paraId="374D7127" w14:textId="77777777" w:rsidR="00FC5C89" w:rsidRPr="006A719B" w:rsidRDefault="00FC5C89" w:rsidP="00FC66B2">
            <w:pPr>
              <w:rPr>
                <w:rFonts w:ascii="Arial" w:hAnsi="Arial" w:cs="Arial"/>
                <w:sz w:val="20"/>
                <w:szCs w:val="20"/>
                <w:lang w:val="ca-ES"/>
              </w:rPr>
            </w:pPr>
            <w:r w:rsidRPr="006A719B">
              <w:rPr>
                <w:rFonts w:ascii="Arial" w:hAnsi="Arial" w:cs="Arial"/>
                <w:sz w:val="20"/>
                <w:szCs w:val="20"/>
                <w:lang w:val="ca-ES"/>
              </w:rPr>
              <w:t>Transport, amb connexions aigua i desguàs, Lliurament i retirada</w:t>
            </w:r>
          </w:p>
          <w:p w14:paraId="30FAC53A" w14:textId="77777777" w:rsidR="00FC5C89" w:rsidRPr="006A719B" w:rsidRDefault="00FC5C89" w:rsidP="00FC66B2">
            <w:pPr>
              <w:rPr>
                <w:rFonts w:ascii="Arial" w:hAnsi="Arial" w:cs="Arial"/>
                <w:sz w:val="20"/>
                <w:szCs w:val="20"/>
                <w:lang w:val="ca-ES"/>
              </w:rPr>
            </w:pPr>
            <w:r w:rsidRPr="006A719B">
              <w:rPr>
                <w:rFonts w:ascii="Arial" w:hAnsi="Arial" w:cs="Arial"/>
                <w:sz w:val="20"/>
                <w:szCs w:val="20"/>
                <w:lang w:val="ca-ES"/>
              </w:rPr>
              <w:t xml:space="preserve">Servei de neteja d’una persona 1 cop al </w:t>
            </w:r>
            <w:proofErr w:type="spellStart"/>
            <w:r w:rsidRPr="006A719B">
              <w:rPr>
                <w:rFonts w:ascii="Arial" w:hAnsi="Arial" w:cs="Arial"/>
                <w:sz w:val="20"/>
                <w:szCs w:val="20"/>
                <w:lang w:val="ca-ES"/>
              </w:rPr>
              <w:t>día</w:t>
            </w:r>
            <w:proofErr w:type="spellEnd"/>
          </w:p>
          <w:p w14:paraId="1F6D16AB"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Per a 1 dia puntual</w:t>
            </w:r>
          </w:p>
        </w:tc>
        <w:tc>
          <w:tcPr>
            <w:tcW w:w="990" w:type="dxa"/>
            <w:tcBorders>
              <w:bottom w:val="single" w:sz="4" w:space="0" w:color="auto"/>
            </w:tcBorders>
            <w:vAlign w:val="bottom"/>
          </w:tcPr>
          <w:p w14:paraId="370B545F"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945,00€</w:t>
            </w:r>
          </w:p>
          <w:p w14:paraId="48B08778" w14:textId="77777777" w:rsidR="00FC5C89" w:rsidRPr="006A719B" w:rsidRDefault="00FC5C89" w:rsidP="00FC66B2">
            <w:pPr>
              <w:pStyle w:val="Senseespaiat"/>
              <w:jc w:val="both"/>
              <w:rPr>
                <w:rFonts w:ascii="Arial" w:eastAsia="Times New Roman" w:hAnsi="Arial" w:cs="Arial"/>
                <w:sz w:val="20"/>
                <w:szCs w:val="20"/>
                <w:lang w:val="ca-ES" w:eastAsia="ca-ES"/>
              </w:rPr>
            </w:pPr>
          </w:p>
          <w:p w14:paraId="3749E0F5" w14:textId="77777777" w:rsidR="00FC5C89" w:rsidRPr="006A719B" w:rsidRDefault="00FC5C89" w:rsidP="00FC66B2">
            <w:pPr>
              <w:pStyle w:val="Senseespaiat"/>
              <w:jc w:val="both"/>
              <w:rPr>
                <w:rFonts w:ascii="Arial" w:eastAsia="Times New Roman" w:hAnsi="Arial" w:cs="Arial"/>
                <w:sz w:val="20"/>
                <w:szCs w:val="20"/>
                <w:lang w:val="ca-ES" w:eastAsia="ca-ES"/>
              </w:rPr>
            </w:pPr>
          </w:p>
          <w:p w14:paraId="2847F318" w14:textId="77777777" w:rsidR="00FC5C89" w:rsidRPr="006A719B" w:rsidRDefault="00FC5C89" w:rsidP="00FC66B2">
            <w:pPr>
              <w:pStyle w:val="Senseespaiat"/>
              <w:jc w:val="both"/>
              <w:rPr>
                <w:rFonts w:ascii="Arial" w:eastAsia="Times New Roman" w:hAnsi="Arial" w:cs="Arial"/>
                <w:sz w:val="20"/>
                <w:szCs w:val="20"/>
                <w:lang w:val="ca-ES" w:eastAsia="ca-ES"/>
              </w:rPr>
            </w:pPr>
          </w:p>
          <w:p w14:paraId="6B459C42" w14:textId="77777777" w:rsidR="00FC5C89" w:rsidRPr="006A719B" w:rsidRDefault="00FC5C89" w:rsidP="00FC66B2">
            <w:pPr>
              <w:pStyle w:val="Senseespaiat"/>
              <w:jc w:val="both"/>
              <w:rPr>
                <w:rFonts w:ascii="Arial" w:eastAsia="Times New Roman" w:hAnsi="Arial" w:cs="Arial"/>
                <w:sz w:val="20"/>
                <w:szCs w:val="20"/>
                <w:lang w:val="ca-ES" w:eastAsia="ca-ES"/>
              </w:rPr>
            </w:pPr>
          </w:p>
          <w:p w14:paraId="6888872F" w14:textId="77777777" w:rsidR="00FC5C89" w:rsidRPr="006A719B" w:rsidRDefault="00FC5C89" w:rsidP="00FC66B2">
            <w:pPr>
              <w:pStyle w:val="Senseespaiat"/>
              <w:jc w:val="both"/>
              <w:rPr>
                <w:rFonts w:ascii="Arial" w:eastAsia="Times New Roman" w:hAnsi="Arial" w:cs="Arial"/>
                <w:sz w:val="20"/>
                <w:szCs w:val="20"/>
                <w:lang w:val="ca-ES" w:eastAsia="ca-ES"/>
              </w:rPr>
            </w:pPr>
          </w:p>
          <w:p w14:paraId="58B715FA" w14:textId="77777777" w:rsidR="00FC5C89" w:rsidRPr="006A719B" w:rsidRDefault="00FC5C89" w:rsidP="00FC66B2">
            <w:pPr>
              <w:pStyle w:val="Senseespaiat"/>
              <w:jc w:val="both"/>
              <w:rPr>
                <w:rFonts w:ascii="Arial" w:eastAsia="Times New Roman" w:hAnsi="Arial" w:cs="Arial"/>
                <w:sz w:val="20"/>
                <w:szCs w:val="20"/>
                <w:lang w:val="ca-ES" w:eastAsia="ca-ES"/>
              </w:rPr>
            </w:pPr>
          </w:p>
          <w:p w14:paraId="02D2F3FC" w14:textId="77777777" w:rsidR="00FC5C89" w:rsidRPr="006A719B" w:rsidRDefault="00FC5C89" w:rsidP="00FC66B2">
            <w:pPr>
              <w:pStyle w:val="Senseespaiat"/>
              <w:jc w:val="both"/>
              <w:rPr>
                <w:rFonts w:ascii="Arial" w:eastAsia="Times New Roman" w:hAnsi="Arial" w:cs="Arial"/>
                <w:sz w:val="20"/>
                <w:szCs w:val="20"/>
                <w:lang w:val="ca-ES" w:eastAsia="ca-ES"/>
              </w:rPr>
            </w:pPr>
          </w:p>
          <w:p w14:paraId="71E6CE0E" w14:textId="77777777" w:rsidR="00FC5C89" w:rsidRPr="006A719B" w:rsidRDefault="00FC5C89" w:rsidP="00FC66B2">
            <w:pPr>
              <w:pStyle w:val="Senseespaiat"/>
              <w:jc w:val="both"/>
              <w:rPr>
                <w:rFonts w:ascii="Arial" w:eastAsia="Times New Roman" w:hAnsi="Arial" w:cs="Arial"/>
                <w:sz w:val="20"/>
                <w:szCs w:val="20"/>
                <w:lang w:val="ca-ES" w:eastAsia="ca-ES"/>
              </w:rPr>
            </w:pPr>
          </w:p>
        </w:tc>
        <w:tc>
          <w:tcPr>
            <w:tcW w:w="1281" w:type="dxa"/>
            <w:tcBorders>
              <w:bottom w:val="single" w:sz="4" w:space="0" w:color="auto"/>
            </w:tcBorders>
          </w:tcPr>
          <w:p w14:paraId="3E7BE22E" w14:textId="77777777" w:rsidR="00FC5C89" w:rsidRPr="006A719B" w:rsidRDefault="00FC5C89" w:rsidP="00FC66B2">
            <w:pPr>
              <w:pStyle w:val="Senseespaiat"/>
              <w:jc w:val="both"/>
              <w:rPr>
                <w:rFonts w:ascii="Arial" w:hAnsi="Arial" w:cs="Arial"/>
                <w:sz w:val="20"/>
                <w:szCs w:val="20"/>
                <w:lang w:val="ca-ES"/>
              </w:rPr>
            </w:pPr>
          </w:p>
        </w:tc>
      </w:tr>
      <w:tr w:rsidR="00196857" w:rsidRPr="006A719B" w14:paraId="0286EFF3" w14:textId="77777777" w:rsidTr="001968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6"/>
        </w:trPr>
        <w:tc>
          <w:tcPr>
            <w:tcW w:w="6379" w:type="dxa"/>
            <w:tcBorders>
              <w:top w:val="single" w:sz="4" w:space="0" w:color="auto"/>
              <w:left w:val="single" w:sz="4" w:space="0" w:color="auto"/>
              <w:bottom w:val="single" w:sz="4" w:space="0" w:color="auto"/>
              <w:right w:val="single" w:sz="4" w:space="0" w:color="auto"/>
            </w:tcBorders>
          </w:tcPr>
          <w:p w14:paraId="01E9EE29" w14:textId="77777777" w:rsidR="00196857" w:rsidRPr="006A719B" w:rsidRDefault="00196857" w:rsidP="00F27578">
            <w:pPr>
              <w:rPr>
                <w:rFonts w:ascii="Arial" w:hAnsi="Arial" w:cs="Arial"/>
                <w:sz w:val="20"/>
                <w:szCs w:val="20"/>
                <w:lang w:val="ca-ES"/>
              </w:rPr>
            </w:pPr>
            <w:r w:rsidRPr="006A719B">
              <w:rPr>
                <w:rFonts w:ascii="Arial" w:hAnsi="Arial" w:cs="Arial"/>
                <w:sz w:val="20"/>
                <w:szCs w:val="20"/>
                <w:lang w:val="ca-ES"/>
              </w:rPr>
              <w:t>Mòdul de camerinos de 6,2 x 2,4 amb parquet i aire condicionat</w:t>
            </w:r>
          </w:p>
          <w:p w14:paraId="06623C9E" w14:textId="77777777" w:rsidR="00196857" w:rsidRPr="006A719B" w:rsidRDefault="00196857" w:rsidP="00F27578">
            <w:pPr>
              <w:rPr>
                <w:rFonts w:ascii="Arial" w:hAnsi="Arial" w:cs="Arial"/>
                <w:sz w:val="20"/>
                <w:szCs w:val="20"/>
                <w:lang w:val="ca-ES"/>
              </w:rPr>
            </w:pPr>
            <w:r w:rsidRPr="006A719B">
              <w:rPr>
                <w:rFonts w:ascii="Arial" w:hAnsi="Arial" w:cs="Arial"/>
                <w:sz w:val="20"/>
                <w:szCs w:val="20"/>
                <w:lang w:val="ca-ES"/>
              </w:rPr>
              <w:t>Servei de neteja d’una persona 1 cop al dia</w:t>
            </w:r>
          </w:p>
          <w:p w14:paraId="01BC22D7" w14:textId="77777777" w:rsidR="00196857" w:rsidRPr="006A719B" w:rsidRDefault="00196857" w:rsidP="00F27578">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Per a 4 dies de Festa Major</w:t>
            </w:r>
          </w:p>
        </w:tc>
        <w:tc>
          <w:tcPr>
            <w:tcW w:w="990" w:type="dxa"/>
            <w:tcBorders>
              <w:top w:val="single" w:sz="4" w:space="0" w:color="auto"/>
              <w:left w:val="single" w:sz="4" w:space="0" w:color="auto"/>
              <w:bottom w:val="single" w:sz="4" w:space="0" w:color="auto"/>
              <w:right w:val="single" w:sz="4" w:space="0" w:color="auto"/>
            </w:tcBorders>
          </w:tcPr>
          <w:p w14:paraId="2991475F" w14:textId="77777777" w:rsidR="00196857" w:rsidRPr="006A719B" w:rsidRDefault="00196857" w:rsidP="00F27578">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756,00€</w:t>
            </w:r>
          </w:p>
          <w:p w14:paraId="456BD7B7" w14:textId="77777777" w:rsidR="00196857" w:rsidRPr="006A719B" w:rsidRDefault="00196857" w:rsidP="00F27578">
            <w:pPr>
              <w:pStyle w:val="Senseespaiat"/>
              <w:jc w:val="both"/>
              <w:rPr>
                <w:rFonts w:ascii="Arial" w:eastAsia="Times New Roman" w:hAnsi="Arial" w:cs="Arial"/>
                <w:sz w:val="20"/>
                <w:szCs w:val="20"/>
                <w:lang w:val="ca-ES" w:eastAsia="ca-ES"/>
              </w:rPr>
            </w:pPr>
          </w:p>
          <w:p w14:paraId="553F6703" w14:textId="77777777" w:rsidR="00196857" w:rsidRPr="006A719B" w:rsidRDefault="00196857" w:rsidP="00F27578">
            <w:pPr>
              <w:pStyle w:val="Senseespaiat"/>
              <w:jc w:val="both"/>
              <w:rPr>
                <w:rFonts w:ascii="Arial" w:eastAsia="Times New Roman" w:hAnsi="Arial" w:cs="Arial"/>
                <w:sz w:val="20"/>
                <w:szCs w:val="20"/>
                <w:lang w:val="ca-ES" w:eastAsia="ca-ES"/>
              </w:rPr>
            </w:pPr>
          </w:p>
        </w:tc>
        <w:tc>
          <w:tcPr>
            <w:tcW w:w="1281" w:type="dxa"/>
            <w:tcBorders>
              <w:top w:val="single" w:sz="4" w:space="0" w:color="auto"/>
              <w:left w:val="single" w:sz="4" w:space="0" w:color="auto"/>
              <w:bottom w:val="single" w:sz="4" w:space="0" w:color="auto"/>
              <w:right w:val="single" w:sz="4" w:space="0" w:color="auto"/>
            </w:tcBorders>
          </w:tcPr>
          <w:p w14:paraId="7C5FCEA1" w14:textId="77777777" w:rsidR="00196857" w:rsidRPr="006A719B" w:rsidRDefault="00196857" w:rsidP="00F27578">
            <w:pPr>
              <w:pStyle w:val="Senseespaiat"/>
              <w:jc w:val="both"/>
              <w:rPr>
                <w:rFonts w:ascii="Arial" w:hAnsi="Arial" w:cs="Arial"/>
                <w:sz w:val="20"/>
                <w:szCs w:val="20"/>
                <w:lang w:val="ca-ES"/>
              </w:rPr>
            </w:pPr>
          </w:p>
        </w:tc>
      </w:tr>
    </w:tbl>
    <w:p w14:paraId="2F357DBE" w14:textId="77777777" w:rsidR="00FC5C89" w:rsidRPr="006A719B" w:rsidRDefault="00FC5C89" w:rsidP="00FC5C89">
      <w:pPr>
        <w:rPr>
          <w:rFonts w:ascii="Arial" w:hAnsi="Arial" w:cs="Arial"/>
          <w:b/>
          <w:bCs/>
          <w:sz w:val="20"/>
          <w:szCs w:val="20"/>
        </w:rPr>
      </w:pPr>
    </w:p>
    <w:p w14:paraId="32259D4B" w14:textId="77777777" w:rsidR="00FC5C89" w:rsidRPr="006A719B" w:rsidRDefault="00FC5C89" w:rsidP="00FC5C89">
      <w:pPr>
        <w:rPr>
          <w:rFonts w:ascii="Arial" w:hAnsi="Arial" w:cs="Arial"/>
          <w:b/>
          <w:bCs/>
          <w:sz w:val="20"/>
          <w:szCs w:val="20"/>
        </w:rPr>
      </w:pPr>
      <w:r w:rsidRPr="006A719B">
        <w:rPr>
          <w:rFonts w:ascii="Arial" w:hAnsi="Arial" w:cs="Arial"/>
          <w:b/>
          <w:bCs/>
          <w:sz w:val="20"/>
          <w:szCs w:val="20"/>
        </w:rPr>
        <w:t>Lot 4: Lloguer de torres de llums i d’equips de calefacció per la realització dels diferents actes promoguts per l’Ajuntament de Santa Cristina d’Aro.</w:t>
      </w:r>
    </w:p>
    <w:tbl>
      <w:tblPr>
        <w:tblStyle w:val="TableNormal"/>
        <w:tblW w:w="86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9"/>
        <w:gridCol w:w="990"/>
        <w:gridCol w:w="1281"/>
      </w:tblGrid>
      <w:tr w:rsidR="00FC5C89" w:rsidRPr="006A719B" w14:paraId="4BD17301" w14:textId="77777777" w:rsidTr="00FC66B2">
        <w:trPr>
          <w:trHeight w:val="255"/>
        </w:trPr>
        <w:tc>
          <w:tcPr>
            <w:tcW w:w="8650" w:type="dxa"/>
            <w:gridSpan w:val="3"/>
          </w:tcPr>
          <w:p w14:paraId="681013B8" w14:textId="77777777" w:rsidR="00FC5C89" w:rsidRPr="006A719B" w:rsidRDefault="00FC5C89" w:rsidP="00FC66B2">
            <w:pPr>
              <w:pStyle w:val="Senseespaiat"/>
              <w:jc w:val="both"/>
              <w:rPr>
                <w:rFonts w:ascii="Arial" w:hAnsi="Arial" w:cs="Arial"/>
                <w:b/>
                <w:sz w:val="20"/>
                <w:szCs w:val="20"/>
                <w:lang w:val="ca-ES"/>
              </w:rPr>
            </w:pPr>
            <w:r w:rsidRPr="006A719B">
              <w:rPr>
                <w:rFonts w:ascii="Arial" w:hAnsi="Arial" w:cs="Arial"/>
                <w:w w:val="95"/>
                <w:sz w:val="20"/>
                <w:szCs w:val="20"/>
                <w:lang w:val="ca-ES"/>
              </w:rPr>
              <w:t>Preus</w:t>
            </w:r>
            <w:r w:rsidRPr="006A719B">
              <w:rPr>
                <w:rFonts w:ascii="Arial" w:hAnsi="Arial" w:cs="Arial"/>
                <w:spacing w:val="20"/>
                <w:w w:val="95"/>
                <w:sz w:val="20"/>
                <w:szCs w:val="20"/>
                <w:lang w:val="ca-ES"/>
              </w:rPr>
              <w:t xml:space="preserve"> </w:t>
            </w:r>
            <w:r w:rsidRPr="006A719B">
              <w:rPr>
                <w:rFonts w:ascii="Arial" w:hAnsi="Arial" w:cs="Arial"/>
                <w:w w:val="95"/>
                <w:sz w:val="20"/>
                <w:szCs w:val="20"/>
                <w:lang w:val="ca-ES"/>
              </w:rPr>
              <w:t xml:space="preserve">unitaris </w:t>
            </w:r>
            <w:r w:rsidRPr="006A719B">
              <w:rPr>
                <w:rFonts w:ascii="Arial" w:hAnsi="Arial" w:cs="Arial"/>
                <w:b/>
                <w:sz w:val="20"/>
                <w:szCs w:val="20"/>
                <w:lang w:val="ca-ES"/>
              </w:rPr>
              <w:t>(sense</w:t>
            </w:r>
            <w:r w:rsidRPr="006A719B">
              <w:rPr>
                <w:rFonts w:ascii="Arial" w:hAnsi="Arial" w:cs="Arial"/>
                <w:b/>
                <w:spacing w:val="-4"/>
                <w:sz w:val="20"/>
                <w:szCs w:val="20"/>
                <w:lang w:val="ca-ES"/>
              </w:rPr>
              <w:t xml:space="preserve"> </w:t>
            </w:r>
            <w:r w:rsidRPr="006A719B">
              <w:rPr>
                <w:rFonts w:ascii="Arial" w:hAnsi="Arial" w:cs="Arial"/>
                <w:b/>
                <w:sz w:val="20"/>
                <w:szCs w:val="20"/>
                <w:lang w:val="ca-ES"/>
              </w:rPr>
              <w:t>IVA)</w:t>
            </w:r>
          </w:p>
        </w:tc>
      </w:tr>
      <w:tr w:rsidR="006C6A06" w:rsidRPr="006A719B" w14:paraId="4E8630E8" w14:textId="77777777" w:rsidTr="00C0200A">
        <w:trPr>
          <w:trHeight w:val="216"/>
        </w:trPr>
        <w:tc>
          <w:tcPr>
            <w:tcW w:w="6379" w:type="dxa"/>
          </w:tcPr>
          <w:p w14:paraId="3D35BC30" w14:textId="77777777" w:rsidR="006C6A06" w:rsidRPr="006A719B" w:rsidRDefault="006C6A06" w:rsidP="006C6A06">
            <w:pPr>
              <w:pStyle w:val="Senseespaiat"/>
              <w:jc w:val="both"/>
              <w:rPr>
                <w:rFonts w:ascii="Arial" w:eastAsia="Times New Roman" w:hAnsi="Arial" w:cs="Arial"/>
                <w:b/>
                <w:bCs/>
                <w:sz w:val="20"/>
                <w:szCs w:val="20"/>
                <w:lang w:val="ca-ES" w:eastAsia="ca-ES"/>
              </w:rPr>
            </w:pPr>
            <w:r w:rsidRPr="006A719B">
              <w:rPr>
                <w:rFonts w:ascii="Arial" w:hAnsi="Arial" w:cs="Arial"/>
                <w:b/>
                <w:bCs/>
                <w:sz w:val="20"/>
                <w:szCs w:val="20"/>
                <w:lang w:val="ca-ES"/>
              </w:rPr>
              <w:t>Producte</w:t>
            </w:r>
          </w:p>
        </w:tc>
        <w:tc>
          <w:tcPr>
            <w:tcW w:w="990" w:type="dxa"/>
          </w:tcPr>
          <w:p w14:paraId="342A90F3" w14:textId="77777777" w:rsidR="006C6A06" w:rsidRPr="006A719B"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Preu</w:t>
            </w:r>
            <w:r w:rsidRPr="006A719B">
              <w:rPr>
                <w:rFonts w:ascii="Arial" w:hAnsi="Arial" w:cs="Arial"/>
                <w:spacing w:val="-3"/>
                <w:sz w:val="20"/>
                <w:szCs w:val="20"/>
                <w:lang w:val="ca-ES"/>
              </w:rPr>
              <w:t xml:space="preserve"> </w:t>
            </w:r>
            <w:r w:rsidRPr="006A719B">
              <w:rPr>
                <w:rFonts w:ascii="Arial" w:hAnsi="Arial" w:cs="Arial"/>
                <w:sz w:val="20"/>
                <w:szCs w:val="20"/>
                <w:lang w:val="ca-ES"/>
              </w:rPr>
              <w:t>de</w:t>
            </w:r>
          </w:p>
          <w:p w14:paraId="60078AAC" w14:textId="77777777" w:rsidR="006C6A06"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Licitació</w:t>
            </w:r>
          </w:p>
          <w:p w14:paraId="6A7C8AC6" w14:textId="1C5FE4DE" w:rsidR="006C6A06" w:rsidRPr="006A719B" w:rsidRDefault="006C6A06" w:rsidP="006C6A06">
            <w:pPr>
              <w:pStyle w:val="Senseespaiat"/>
              <w:jc w:val="both"/>
              <w:rPr>
                <w:rFonts w:ascii="Arial" w:eastAsia="Times New Roman" w:hAnsi="Arial" w:cs="Arial"/>
                <w:sz w:val="20"/>
                <w:szCs w:val="20"/>
                <w:lang w:val="ca-ES" w:eastAsia="ca-ES"/>
              </w:rPr>
            </w:pPr>
            <w:r>
              <w:rPr>
                <w:rFonts w:ascii="Arial" w:hAnsi="Arial" w:cs="Arial"/>
                <w:sz w:val="20"/>
                <w:szCs w:val="20"/>
                <w:lang w:val="ca-ES"/>
              </w:rPr>
              <w:t>IVA exclòs</w:t>
            </w:r>
          </w:p>
        </w:tc>
        <w:tc>
          <w:tcPr>
            <w:tcW w:w="1281" w:type="dxa"/>
          </w:tcPr>
          <w:p w14:paraId="7F3516A2" w14:textId="77777777" w:rsidR="006C6A06" w:rsidRDefault="006C6A06" w:rsidP="006C6A06">
            <w:pPr>
              <w:pStyle w:val="Senseespaiat"/>
              <w:jc w:val="both"/>
              <w:rPr>
                <w:rFonts w:ascii="Arial" w:hAnsi="Arial" w:cs="Arial"/>
                <w:b/>
                <w:spacing w:val="-1"/>
                <w:sz w:val="20"/>
                <w:szCs w:val="20"/>
                <w:lang w:val="ca-ES"/>
              </w:rPr>
            </w:pPr>
            <w:r w:rsidRPr="006A719B">
              <w:rPr>
                <w:rFonts w:ascii="Arial" w:hAnsi="Arial" w:cs="Arial"/>
                <w:b/>
                <w:spacing w:val="-1"/>
                <w:sz w:val="20"/>
                <w:szCs w:val="20"/>
                <w:lang w:val="ca-ES"/>
              </w:rPr>
              <w:t>Preu</w:t>
            </w:r>
            <w:r w:rsidRPr="006A719B">
              <w:rPr>
                <w:rFonts w:ascii="Arial" w:hAnsi="Arial" w:cs="Arial"/>
                <w:b/>
                <w:spacing w:val="-8"/>
                <w:sz w:val="20"/>
                <w:szCs w:val="20"/>
                <w:lang w:val="ca-ES"/>
              </w:rPr>
              <w:t xml:space="preserve"> </w:t>
            </w:r>
            <w:r w:rsidRPr="006A719B">
              <w:rPr>
                <w:rFonts w:ascii="Arial" w:hAnsi="Arial" w:cs="Arial"/>
                <w:b/>
                <w:spacing w:val="-1"/>
                <w:sz w:val="20"/>
                <w:szCs w:val="20"/>
                <w:lang w:val="ca-ES"/>
              </w:rPr>
              <w:t>oferta</w:t>
            </w:r>
          </w:p>
          <w:p w14:paraId="46E4B1CF" w14:textId="32B24CB3" w:rsidR="006C6A06" w:rsidRPr="006A719B" w:rsidRDefault="006C6A06" w:rsidP="006C6A06">
            <w:pPr>
              <w:pStyle w:val="Senseespaiat"/>
              <w:jc w:val="both"/>
              <w:rPr>
                <w:rFonts w:ascii="Arial" w:hAnsi="Arial" w:cs="Arial"/>
                <w:sz w:val="20"/>
                <w:szCs w:val="20"/>
                <w:lang w:val="ca-ES"/>
              </w:rPr>
            </w:pPr>
            <w:r>
              <w:rPr>
                <w:rFonts w:ascii="Arial" w:hAnsi="Arial" w:cs="Arial"/>
                <w:b/>
                <w:spacing w:val="-1"/>
                <w:sz w:val="20"/>
                <w:szCs w:val="20"/>
                <w:lang w:val="ca-ES"/>
              </w:rPr>
              <w:t>IVA exclòs</w:t>
            </w:r>
          </w:p>
        </w:tc>
      </w:tr>
      <w:tr w:rsidR="00FC5C89" w:rsidRPr="006A719B" w14:paraId="742C3F42" w14:textId="77777777" w:rsidTr="00C0200A">
        <w:trPr>
          <w:trHeight w:val="216"/>
        </w:trPr>
        <w:tc>
          <w:tcPr>
            <w:tcW w:w="6379" w:type="dxa"/>
            <w:vAlign w:val="bottom"/>
          </w:tcPr>
          <w:p w14:paraId="0D0F24E7" w14:textId="77777777" w:rsidR="00FC5C89" w:rsidRPr="006A719B" w:rsidRDefault="00FC5C89" w:rsidP="00FC66B2">
            <w:pPr>
              <w:pStyle w:val="Senseespaiat"/>
              <w:jc w:val="both"/>
              <w:rPr>
                <w:rFonts w:ascii="Arial" w:hAnsi="Arial" w:cs="Arial"/>
                <w:sz w:val="20"/>
                <w:szCs w:val="20"/>
                <w:lang w:val="ca-ES"/>
              </w:rPr>
            </w:pPr>
            <w:r w:rsidRPr="006A719B">
              <w:rPr>
                <w:rFonts w:ascii="Arial" w:eastAsia="Times New Roman" w:hAnsi="Arial" w:cs="Arial"/>
                <w:sz w:val="20"/>
                <w:szCs w:val="20"/>
                <w:lang w:val="ca-ES" w:eastAsia="ca-ES"/>
              </w:rPr>
              <w:t xml:space="preserve">Calefactors trifàsics - 18 kW + Cablejat </w:t>
            </w:r>
            <w:r w:rsidRPr="006A719B">
              <w:rPr>
                <w:rFonts w:ascii="Arial" w:hAnsi="Arial" w:cs="Arial"/>
                <w:sz w:val="20"/>
                <w:szCs w:val="20"/>
                <w:lang w:val="ca-ES"/>
              </w:rPr>
              <w:t xml:space="preserve">25MTS  per a CETA 32ª – </w:t>
            </w:r>
          </w:p>
          <w:p w14:paraId="1907659F"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Per a 1 sol dia</w:t>
            </w:r>
          </w:p>
        </w:tc>
        <w:tc>
          <w:tcPr>
            <w:tcW w:w="990" w:type="dxa"/>
            <w:vAlign w:val="bottom"/>
          </w:tcPr>
          <w:p w14:paraId="4BD244FA"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120,00€</w:t>
            </w:r>
          </w:p>
          <w:p w14:paraId="5CACF7D8" w14:textId="77777777" w:rsidR="00FC5C89" w:rsidRPr="006A719B" w:rsidRDefault="00FC5C89" w:rsidP="00FC66B2">
            <w:pPr>
              <w:pStyle w:val="Senseespaiat"/>
              <w:jc w:val="both"/>
              <w:rPr>
                <w:rFonts w:ascii="Arial" w:eastAsia="Times New Roman" w:hAnsi="Arial" w:cs="Arial"/>
                <w:sz w:val="20"/>
                <w:szCs w:val="20"/>
                <w:lang w:val="ca-ES" w:eastAsia="ca-ES"/>
              </w:rPr>
            </w:pPr>
          </w:p>
        </w:tc>
        <w:tc>
          <w:tcPr>
            <w:tcW w:w="1281" w:type="dxa"/>
          </w:tcPr>
          <w:p w14:paraId="72AD0F2E" w14:textId="77777777" w:rsidR="00FC5C89" w:rsidRPr="006A719B" w:rsidRDefault="00FC5C89" w:rsidP="00FC66B2">
            <w:pPr>
              <w:pStyle w:val="Senseespaiat"/>
              <w:jc w:val="both"/>
              <w:rPr>
                <w:rFonts w:ascii="Arial" w:hAnsi="Arial" w:cs="Arial"/>
                <w:sz w:val="20"/>
                <w:szCs w:val="20"/>
                <w:lang w:val="ca-ES"/>
              </w:rPr>
            </w:pPr>
          </w:p>
        </w:tc>
      </w:tr>
      <w:tr w:rsidR="00FC5C89" w:rsidRPr="006A719B" w14:paraId="19EA2877" w14:textId="77777777" w:rsidTr="00C0200A">
        <w:trPr>
          <w:trHeight w:val="216"/>
        </w:trPr>
        <w:tc>
          <w:tcPr>
            <w:tcW w:w="6379" w:type="dxa"/>
            <w:vAlign w:val="bottom"/>
          </w:tcPr>
          <w:p w14:paraId="6083C860" w14:textId="77777777" w:rsidR="00FC5C89" w:rsidRPr="006A719B" w:rsidRDefault="00FC5C89" w:rsidP="00FC66B2">
            <w:pPr>
              <w:pStyle w:val="Senseespaiat"/>
              <w:jc w:val="both"/>
              <w:rPr>
                <w:rFonts w:ascii="Arial" w:hAnsi="Arial" w:cs="Arial"/>
                <w:sz w:val="20"/>
                <w:szCs w:val="20"/>
                <w:lang w:val="ca-ES"/>
              </w:rPr>
            </w:pPr>
            <w:r w:rsidRPr="006A719B">
              <w:rPr>
                <w:rFonts w:ascii="Arial" w:eastAsia="Times New Roman" w:hAnsi="Arial" w:cs="Arial"/>
                <w:sz w:val="20"/>
                <w:szCs w:val="20"/>
                <w:lang w:val="ca-ES" w:eastAsia="ca-ES"/>
              </w:rPr>
              <w:t xml:space="preserve">Calefactors trifàsics - 18 kW + Cablejat </w:t>
            </w:r>
            <w:r w:rsidRPr="006A719B">
              <w:rPr>
                <w:rFonts w:ascii="Arial" w:hAnsi="Arial" w:cs="Arial"/>
                <w:sz w:val="20"/>
                <w:szCs w:val="20"/>
                <w:lang w:val="ca-ES"/>
              </w:rPr>
              <w:t xml:space="preserve">25MTS  per a CETA 32ª – </w:t>
            </w:r>
          </w:p>
          <w:p w14:paraId="3AAAFF64" w14:textId="51D4DA52"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 xml:space="preserve">Per a </w:t>
            </w:r>
            <w:r w:rsidR="00196857" w:rsidRPr="006A719B">
              <w:rPr>
                <w:rFonts w:ascii="Arial" w:hAnsi="Arial" w:cs="Arial"/>
                <w:sz w:val="20"/>
                <w:szCs w:val="20"/>
                <w:lang w:val="ca-ES"/>
              </w:rPr>
              <w:t>3</w:t>
            </w:r>
            <w:r w:rsidRPr="006A719B">
              <w:rPr>
                <w:rFonts w:ascii="Arial" w:hAnsi="Arial" w:cs="Arial"/>
                <w:sz w:val="20"/>
                <w:szCs w:val="20"/>
                <w:lang w:val="ca-ES"/>
              </w:rPr>
              <w:t xml:space="preserve"> dies</w:t>
            </w:r>
          </w:p>
        </w:tc>
        <w:tc>
          <w:tcPr>
            <w:tcW w:w="990" w:type="dxa"/>
            <w:vAlign w:val="bottom"/>
          </w:tcPr>
          <w:p w14:paraId="4D14641D"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65,00€</w:t>
            </w:r>
          </w:p>
          <w:p w14:paraId="22517CA3" w14:textId="77777777" w:rsidR="00FC5C89" w:rsidRPr="006A719B" w:rsidRDefault="00FC5C89" w:rsidP="00FC66B2">
            <w:pPr>
              <w:pStyle w:val="Senseespaiat"/>
              <w:jc w:val="both"/>
              <w:rPr>
                <w:rFonts w:ascii="Arial" w:eastAsia="Times New Roman" w:hAnsi="Arial" w:cs="Arial"/>
                <w:sz w:val="20"/>
                <w:szCs w:val="20"/>
                <w:lang w:val="ca-ES" w:eastAsia="ca-ES"/>
              </w:rPr>
            </w:pPr>
          </w:p>
        </w:tc>
        <w:tc>
          <w:tcPr>
            <w:tcW w:w="1281" w:type="dxa"/>
          </w:tcPr>
          <w:p w14:paraId="2B27335C" w14:textId="77777777" w:rsidR="00FC5C89" w:rsidRPr="006A719B" w:rsidRDefault="00FC5C89" w:rsidP="00FC66B2">
            <w:pPr>
              <w:pStyle w:val="Senseespaiat"/>
              <w:jc w:val="both"/>
              <w:rPr>
                <w:rFonts w:ascii="Arial" w:hAnsi="Arial" w:cs="Arial"/>
                <w:sz w:val="20"/>
                <w:szCs w:val="20"/>
                <w:lang w:val="ca-ES"/>
              </w:rPr>
            </w:pPr>
          </w:p>
        </w:tc>
      </w:tr>
      <w:tr w:rsidR="00FC5C89" w:rsidRPr="006A719B" w14:paraId="4522035A" w14:textId="77777777" w:rsidTr="00C0200A">
        <w:trPr>
          <w:trHeight w:val="216"/>
        </w:trPr>
        <w:tc>
          <w:tcPr>
            <w:tcW w:w="6379" w:type="dxa"/>
            <w:vAlign w:val="bottom"/>
          </w:tcPr>
          <w:p w14:paraId="471F211E" w14:textId="2FF047FC"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Paraigües de calor de gas butà + butà</w:t>
            </w:r>
            <w:r w:rsidR="00196857" w:rsidRPr="006A719B">
              <w:rPr>
                <w:rFonts w:ascii="Arial" w:hAnsi="Arial" w:cs="Arial"/>
                <w:sz w:val="20"/>
                <w:szCs w:val="20"/>
                <w:lang w:val="ca-ES"/>
              </w:rPr>
              <w:t xml:space="preserve"> 1 dia</w:t>
            </w:r>
          </w:p>
        </w:tc>
        <w:tc>
          <w:tcPr>
            <w:tcW w:w="990" w:type="dxa"/>
            <w:vAlign w:val="bottom"/>
          </w:tcPr>
          <w:p w14:paraId="1046451B"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150,00€</w:t>
            </w:r>
          </w:p>
          <w:p w14:paraId="72D5E20A" w14:textId="77777777" w:rsidR="00FC5C89" w:rsidRPr="006A719B" w:rsidRDefault="00FC5C89" w:rsidP="00FC66B2">
            <w:pPr>
              <w:pStyle w:val="Senseespaiat"/>
              <w:jc w:val="both"/>
              <w:rPr>
                <w:rFonts w:ascii="Arial" w:eastAsia="Times New Roman" w:hAnsi="Arial" w:cs="Arial"/>
                <w:sz w:val="20"/>
                <w:szCs w:val="20"/>
                <w:lang w:val="ca-ES" w:eastAsia="ca-ES"/>
              </w:rPr>
            </w:pPr>
          </w:p>
        </w:tc>
        <w:tc>
          <w:tcPr>
            <w:tcW w:w="1281" w:type="dxa"/>
          </w:tcPr>
          <w:p w14:paraId="124D938B" w14:textId="77777777" w:rsidR="00FC5C89" w:rsidRPr="006A719B" w:rsidRDefault="00FC5C89" w:rsidP="00FC66B2">
            <w:pPr>
              <w:pStyle w:val="Senseespaiat"/>
              <w:jc w:val="both"/>
              <w:rPr>
                <w:rFonts w:ascii="Arial" w:hAnsi="Arial" w:cs="Arial"/>
                <w:sz w:val="20"/>
                <w:szCs w:val="20"/>
                <w:lang w:val="ca-ES"/>
              </w:rPr>
            </w:pPr>
          </w:p>
        </w:tc>
      </w:tr>
      <w:tr w:rsidR="00FC5C89" w:rsidRPr="006A719B" w14:paraId="57B6D8B9" w14:textId="77777777" w:rsidTr="00C0200A">
        <w:trPr>
          <w:trHeight w:val="216"/>
        </w:trPr>
        <w:tc>
          <w:tcPr>
            <w:tcW w:w="6379" w:type="dxa"/>
            <w:vAlign w:val="bottom"/>
          </w:tcPr>
          <w:p w14:paraId="44E774F4" w14:textId="77777777" w:rsidR="00FC5C89" w:rsidRPr="006A719B" w:rsidRDefault="00FC5C89" w:rsidP="00FC66B2">
            <w:pPr>
              <w:pStyle w:val="Senseespaiat"/>
              <w:jc w:val="both"/>
              <w:rPr>
                <w:rFonts w:ascii="Arial" w:hAnsi="Arial" w:cs="Arial"/>
                <w:sz w:val="20"/>
                <w:szCs w:val="20"/>
                <w:lang w:val="ca-ES"/>
              </w:rPr>
            </w:pPr>
            <w:r w:rsidRPr="006A719B">
              <w:rPr>
                <w:rFonts w:ascii="Arial" w:hAnsi="Arial" w:cs="Arial"/>
                <w:sz w:val="20"/>
                <w:szCs w:val="20"/>
                <w:lang w:val="ca-ES"/>
              </w:rPr>
              <w:t xml:space="preserve">Torre de llum Tipus </w:t>
            </w:r>
            <w:proofErr w:type="spellStart"/>
            <w:r w:rsidRPr="006A719B">
              <w:rPr>
                <w:rFonts w:ascii="Arial" w:hAnsi="Arial" w:cs="Arial"/>
                <w:sz w:val="20"/>
                <w:szCs w:val="20"/>
                <w:lang w:val="ca-ES"/>
              </w:rPr>
              <w:t>Apolo</w:t>
            </w:r>
            <w:proofErr w:type="spellEnd"/>
            <w:r w:rsidRPr="006A719B">
              <w:rPr>
                <w:rFonts w:ascii="Arial" w:hAnsi="Arial" w:cs="Arial"/>
                <w:sz w:val="20"/>
                <w:szCs w:val="20"/>
                <w:lang w:val="ca-ES"/>
              </w:rPr>
              <w:t xml:space="preserve"> 3000 amb 6 projectors de 500W i una </w:t>
            </w:r>
          </w:p>
          <w:p w14:paraId="7E7E85A2" w14:textId="46B2C8E4"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 xml:space="preserve">alçada del </w:t>
            </w:r>
            <w:proofErr w:type="spellStart"/>
            <w:r w:rsidRPr="006A719B">
              <w:rPr>
                <w:rFonts w:ascii="Arial" w:hAnsi="Arial" w:cs="Arial"/>
                <w:sz w:val="20"/>
                <w:szCs w:val="20"/>
                <w:lang w:val="ca-ES"/>
              </w:rPr>
              <w:t>màstil</w:t>
            </w:r>
            <w:proofErr w:type="spellEnd"/>
            <w:r w:rsidRPr="006A719B">
              <w:rPr>
                <w:rFonts w:ascii="Arial" w:hAnsi="Arial" w:cs="Arial"/>
                <w:sz w:val="20"/>
                <w:szCs w:val="20"/>
                <w:lang w:val="ca-ES"/>
              </w:rPr>
              <w:t xml:space="preserve"> de 5,5 metres</w:t>
            </w:r>
            <w:r w:rsidR="00196857" w:rsidRPr="006A719B">
              <w:rPr>
                <w:rFonts w:ascii="Arial" w:hAnsi="Arial" w:cs="Arial"/>
                <w:sz w:val="20"/>
                <w:szCs w:val="20"/>
                <w:lang w:val="ca-ES"/>
              </w:rPr>
              <w:t xml:space="preserve"> per a 1 dia</w:t>
            </w:r>
          </w:p>
        </w:tc>
        <w:tc>
          <w:tcPr>
            <w:tcW w:w="990" w:type="dxa"/>
            <w:vAlign w:val="bottom"/>
          </w:tcPr>
          <w:p w14:paraId="56D9A59D"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400,00€</w:t>
            </w:r>
          </w:p>
          <w:p w14:paraId="76B36B59" w14:textId="77777777" w:rsidR="00FC5C89" w:rsidRPr="006A719B" w:rsidRDefault="00FC5C89" w:rsidP="00FC66B2">
            <w:pPr>
              <w:pStyle w:val="Senseespaiat"/>
              <w:jc w:val="both"/>
              <w:rPr>
                <w:rFonts w:ascii="Arial" w:eastAsia="Times New Roman" w:hAnsi="Arial" w:cs="Arial"/>
                <w:sz w:val="20"/>
                <w:szCs w:val="20"/>
                <w:lang w:val="ca-ES" w:eastAsia="ca-ES"/>
              </w:rPr>
            </w:pPr>
          </w:p>
        </w:tc>
        <w:tc>
          <w:tcPr>
            <w:tcW w:w="1281" w:type="dxa"/>
          </w:tcPr>
          <w:p w14:paraId="5C2A2413" w14:textId="77777777" w:rsidR="00FC5C89" w:rsidRPr="006A719B" w:rsidRDefault="00FC5C89" w:rsidP="00FC66B2">
            <w:pPr>
              <w:pStyle w:val="Senseespaiat"/>
              <w:jc w:val="both"/>
              <w:rPr>
                <w:rFonts w:ascii="Arial" w:hAnsi="Arial" w:cs="Arial"/>
                <w:sz w:val="20"/>
                <w:szCs w:val="20"/>
                <w:lang w:val="ca-ES"/>
              </w:rPr>
            </w:pPr>
          </w:p>
        </w:tc>
      </w:tr>
    </w:tbl>
    <w:p w14:paraId="1CA519A9" w14:textId="77777777" w:rsidR="00FC5C89" w:rsidRPr="006A719B" w:rsidRDefault="00FC5C89" w:rsidP="00FC5C89">
      <w:pPr>
        <w:rPr>
          <w:rFonts w:ascii="Arial" w:hAnsi="Arial" w:cs="Arial"/>
          <w:sz w:val="20"/>
          <w:szCs w:val="20"/>
        </w:rPr>
      </w:pPr>
    </w:p>
    <w:p w14:paraId="04D623D1" w14:textId="77777777" w:rsidR="00FC5C89" w:rsidRPr="006A719B" w:rsidRDefault="00FC5C89" w:rsidP="00FC5C89">
      <w:pPr>
        <w:rPr>
          <w:rFonts w:ascii="Arial" w:hAnsi="Arial" w:cs="Arial"/>
          <w:b/>
          <w:bCs/>
          <w:sz w:val="20"/>
          <w:szCs w:val="20"/>
        </w:rPr>
      </w:pPr>
      <w:r w:rsidRPr="006A719B">
        <w:rPr>
          <w:rFonts w:ascii="Arial" w:hAnsi="Arial" w:cs="Arial"/>
          <w:b/>
          <w:bCs/>
          <w:sz w:val="20"/>
          <w:szCs w:val="20"/>
        </w:rPr>
        <w:t xml:space="preserve">Lot 5: Lloguer de </w:t>
      </w:r>
      <w:proofErr w:type="spellStart"/>
      <w:r w:rsidRPr="006A719B">
        <w:rPr>
          <w:rFonts w:ascii="Arial" w:hAnsi="Arial" w:cs="Arial"/>
          <w:b/>
          <w:bCs/>
          <w:sz w:val="20"/>
          <w:szCs w:val="20"/>
        </w:rPr>
        <w:t>Wc’s</w:t>
      </w:r>
      <w:proofErr w:type="spellEnd"/>
      <w:r w:rsidRPr="006A719B">
        <w:rPr>
          <w:rFonts w:ascii="Arial" w:hAnsi="Arial" w:cs="Arial"/>
          <w:b/>
          <w:bCs/>
          <w:sz w:val="20"/>
          <w:szCs w:val="20"/>
        </w:rPr>
        <w:t xml:space="preserve"> Químics per a diferents actes organitzats per l’Ajuntament.</w:t>
      </w:r>
    </w:p>
    <w:tbl>
      <w:tblPr>
        <w:tblStyle w:val="TableNormal"/>
        <w:tblW w:w="86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9"/>
        <w:gridCol w:w="990"/>
        <w:gridCol w:w="1281"/>
      </w:tblGrid>
      <w:tr w:rsidR="00FC5C89" w:rsidRPr="006A719B" w14:paraId="040CEA61" w14:textId="77777777" w:rsidTr="00FC66B2">
        <w:trPr>
          <w:trHeight w:val="255"/>
        </w:trPr>
        <w:tc>
          <w:tcPr>
            <w:tcW w:w="8650" w:type="dxa"/>
            <w:gridSpan w:val="3"/>
          </w:tcPr>
          <w:p w14:paraId="2628BDFA" w14:textId="77777777" w:rsidR="00FC5C89" w:rsidRPr="006A719B" w:rsidRDefault="00FC5C89" w:rsidP="00FC66B2">
            <w:pPr>
              <w:pStyle w:val="Senseespaiat"/>
              <w:jc w:val="both"/>
              <w:rPr>
                <w:rFonts w:ascii="Arial" w:hAnsi="Arial" w:cs="Arial"/>
                <w:b/>
                <w:sz w:val="20"/>
                <w:szCs w:val="20"/>
                <w:lang w:val="ca-ES"/>
              </w:rPr>
            </w:pPr>
            <w:r w:rsidRPr="006A719B">
              <w:rPr>
                <w:rFonts w:ascii="Arial" w:hAnsi="Arial" w:cs="Arial"/>
                <w:w w:val="95"/>
                <w:sz w:val="20"/>
                <w:szCs w:val="20"/>
                <w:lang w:val="ca-ES"/>
              </w:rPr>
              <w:t>Preus</w:t>
            </w:r>
            <w:r w:rsidRPr="006A719B">
              <w:rPr>
                <w:rFonts w:ascii="Arial" w:hAnsi="Arial" w:cs="Arial"/>
                <w:spacing w:val="20"/>
                <w:w w:val="95"/>
                <w:sz w:val="20"/>
                <w:szCs w:val="20"/>
                <w:lang w:val="ca-ES"/>
              </w:rPr>
              <w:t xml:space="preserve"> </w:t>
            </w:r>
            <w:r w:rsidRPr="006A719B">
              <w:rPr>
                <w:rFonts w:ascii="Arial" w:hAnsi="Arial" w:cs="Arial"/>
                <w:w w:val="95"/>
                <w:sz w:val="20"/>
                <w:szCs w:val="20"/>
                <w:lang w:val="ca-ES"/>
              </w:rPr>
              <w:t xml:space="preserve">unitaris </w:t>
            </w:r>
            <w:r w:rsidRPr="006A719B">
              <w:rPr>
                <w:rFonts w:ascii="Arial" w:hAnsi="Arial" w:cs="Arial"/>
                <w:b/>
                <w:sz w:val="20"/>
                <w:szCs w:val="20"/>
                <w:lang w:val="ca-ES"/>
              </w:rPr>
              <w:t>(sense</w:t>
            </w:r>
            <w:r w:rsidRPr="006A719B">
              <w:rPr>
                <w:rFonts w:ascii="Arial" w:hAnsi="Arial" w:cs="Arial"/>
                <w:b/>
                <w:spacing w:val="-4"/>
                <w:sz w:val="20"/>
                <w:szCs w:val="20"/>
                <w:lang w:val="ca-ES"/>
              </w:rPr>
              <w:t xml:space="preserve"> </w:t>
            </w:r>
            <w:r w:rsidRPr="006A719B">
              <w:rPr>
                <w:rFonts w:ascii="Arial" w:hAnsi="Arial" w:cs="Arial"/>
                <w:b/>
                <w:sz w:val="20"/>
                <w:szCs w:val="20"/>
                <w:lang w:val="ca-ES"/>
              </w:rPr>
              <w:t>IVA)</w:t>
            </w:r>
          </w:p>
        </w:tc>
      </w:tr>
      <w:tr w:rsidR="006C6A06" w:rsidRPr="006A719B" w14:paraId="7B5E4B6F" w14:textId="77777777" w:rsidTr="00C0200A">
        <w:trPr>
          <w:trHeight w:val="216"/>
        </w:trPr>
        <w:tc>
          <w:tcPr>
            <w:tcW w:w="6379" w:type="dxa"/>
          </w:tcPr>
          <w:p w14:paraId="7E883472" w14:textId="77777777" w:rsidR="006C6A06" w:rsidRPr="006A719B" w:rsidRDefault="006C6A06" w:rsidP="006C6A06">
            <w:pPr>
              <w:pStyle w:val="Senseespaiat"/>
              <w:jc w:val="both"/>
              <w:rPr>
                <w:rFonts w:ascii="Arial" w:eastAsia="Times New Roman" w:hAnsi="Arial" w:cs="Arial"/>
                <w:b/>
                <w:bCs/>
                <w:sz w:val="20"/>
                <w:szCs w:val="20"/>
                <w:lang w:val="ca-ES" w:eastAsia="ca-ES"/>
              </w:rPr>
            </w:pPr>
            <w:r w:rsidRPr="006A719B">
              <w:rPr>
                <w:rFonts w:ascii="Arial" w:hAnsi="Arial" w:cs="Arial"/>
                <w:b/>
                <w:bCs/>
                <w:sz w:val="20"/>
                <w:szCs w:val="20"/>
                <w:lang w:val="ca-ES"/>
              </w:rPr>
              <w:t>Producte</w:t>
            </w:r>
          </w:p>
        </w:tc>
        <w:tc>
          <w:tcPr>
            <w:tcW w:w="990" w:type="dxa"/>
          </w:tcPr>
          <w:p w14:paraId="7270DBC0" w14:textId="77777777" w:rsidR="006C6A06" w:rsidRPr="006A719B"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Preu</w:t>
            </w:r>
            <w:r w:rsidRPr="006A719B">
              <w:rPr>
                <w:rFonts w:ascii="Arial" w:hAnsi="Arial" w:cs="Arial"/>
                <w:spacing w:val="-3"/>
                <w:sz w:val="20"/>
                <w:szCs w:val="20"/>
                <w:lang w:val="ca-ES"/>
              </w:rPr>
              <w:t xml:space="preserve"> </w:t>
            </w:r>
            <w:r w:rsidRPr="006A719B">
              <w:rPr>
                <w:rFonts w:ascii="Arial" w:hAnsi="Arial" w:cs="Arial"/>
                <w:sz w:val="20"/>
                <w:szCs w:val="20"/>
                <w:lang w:val="ca-ES"/>
              </w:rPr>
              <w:t>de</w:t>
            </w:r>
          </w:p>
          <w:p w14:paraId="6EAB5699" w14:textId="77777777" w:rsidR="006C6A06"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Licitació</w:t>
            </w:r>
          </w:p>
          <w:p w14:paraId="1EF53A9D" w14:textId="3E26238B" w:rsidR="006C6A06" w:rsidRPr="006A719B" w:rsidRDefault="006C6A06" w:rsidP="006C6A06">
            <w:pPr>
              <w:pStyle w:val="Senseespaiat"/>
              <w:jc w:val="both"/>
              <w:rPr>
                <w:rFonts w:ascii="Arial" w:eastAsia="Times New Roman" w:hAnsi="Arial" w:cs="Arial"/>
                <w:sz w:val="20"/>
                <w:szCs w:val="20"/>
                <w:lang w:val="ca-ES" w:eastAsia="ca-ES"/>
              </w:rPr>
            </w:pPr>
            <w:r>
              <w:rPr>
                <w:rFonts w:ascii="Arial" w:hAnsi="Arial" w:cs="Arial"/>
                <w:sz w:val="20"/>
                <w:szCs w:val="20"/>
                <w:lang w:val="ca-ES"/>
              </w:rPr>
              <w:t>IVA exclòs</w:t>
            </w:r>
          </w:p>
        </w:tc>
        <w:tc>
          <w:tcPr>
            <w:tcW w:w="1281" w:type="dxa"/>
          </w:tcPr>
          <w:p w14:paraId="05D8B298" w14:textId="77777777" w:rsidR="006C6A06" w:rsidRDefault="006C6A06" w:rsidP="006C6A06">
            <w:pPr>
              <w:pStyle w:val="Senseespaiat"/>
              <w:jc w:val="both"/>
              <w:rPr>
                <w:rFonts w:ascii="Arial" w:hAnsi="Arial" w:cs="Arial"/>
                <w:b/>
                <w:spacing w:val="-1"/>
                <w:sz w:val="20"/>
                <w:szCs w:val="20"/>
                <w:lang w:val="ca-ES"/>
              </w:rPr>
            </w:pPr>
            <w:r w:rsidRPr="006A719B">
              <w:rPr>
                <w:rFonts w:ascii="Arial" w:hAnsi="Arial" w:cs="Arial"/>
                <w:b/>
                <w:spacing w:val="-1"/>
                <w:sz w:val="20"/>
                <w:szCs w:val="20"/>
                <w:lang w:val="ca-ES"/>
              </w:rPr>
              <w:t>Preu</w:t>
            </w:r>
            <w:r w:rsidRPr="006A719B">
              <w:rPr>
                <w:rFonts w:ascii="Arial" w:hAnsi="Arial" w:cs="Arial"/>
                <w:b/>
                <w:spacing w:val="-8"/>
                <w:sz w:val="20"/>
                <w:szCs w:val="20"/>
                <w:lang w:val="ca-ES"/>
              </w:rPr>
              <w:t xml:space="preserve"> </w:t>
            </w:r>
            <w:r w:rsidRPr="006A719B">
              <w:rPr>
                <w:rFonts w:ascii="Arial" w:hAnsi="Arial" w:cs="Arial"/>
                <w:b/>
                <w:spacing w:val="-1"/>
                <w:sz w:val="20"/>
                <w:szCs w:val="20"/>
                <w:lang w:val="ca-ES"/>
              </w:rPr>
              <w:t>oferta</w:t>
            </w:r>
          </w:p>
          <w:p w14:paraId="40D66144" w14:textId="6548121C" w:rsidR="006C6A06" w:rsidRPr="006A719B" w:rsidRDefault="006C6A06" w:rsidP="006C6A06">
            <w:pPr>
              <w:pStyle w:val="Senseespaiat"/>
              <w:jc w:val="both"/>
              <w:rPr>
                <w:rFonts w:ascii="Arial" w:hAnsi="Arial" w:cs="Arial"/>
                <w:sz w:val="20"/>
                <w:szCs w:val="20"/>
                <w:lang w:val="ca-ES"/>
              </w:rPr>
            </w:pPr>
            <w:r>
              <w:rPr>
                <w:rFonts w:ascii="Arial" w:hAnsi="Arial" w:cs="Arial"/>
                <w:b/>
                <w:spacing w:val="-1"/>
                <w:sz w:val="20"/>
                <w:szCs w:val="20"/>
                <w:lang w:val="ca-ES"/>
              </w:rPr>
              <w:t>IVA exclòs</w:t>
            </w:r>
          </w:p>
        </w:tc>
      </w:tr>
      <w:tr w:rsidR="00FC5C89" w:rsidRPr="006A719B" w14:paraId="654CE61E" w14:textId="77777777" w:rsidTr="00C0200A">
        <w:trPr>
          <w:trHeight w:val="216"/>
        </w:trPr>
        <w:tc>
          <w:tcPr>
            <w:tcW w:w="6379" w:type="dxa"/>
            <w:vAlign w:val="bottom"/>
          </w:tcPr>
          <w:p w14:paraId="6B80EA71" w14:textId="77777777" w:rsidR="00FC5C89" w:rsidRPr="006A719B" w:rsidRDefault="00FC5C89" w:rsidP="00FC66B2">
            <w:pPr>
              <w:pStyle w:val="Senseespaiat"/>
              <w:jc w:val="both"/>
              <w:rPr>
                <w:rFonts w:ascii="Arial" w:hAnsi="Arial" w:cs="Arial"/>
                <w:sz w:val="20"/>
                <w:szCs w:val="20"/>
                <w:lang w:val="ca-ES"/>
              </w:rPr>
            </w:pPr>
            <w:r w:rsidRPr="006A719B">
              <w:rPr>
                <w:rFonts w:ascii="Arial" w:hAnsi="Arial" w:cs="Arial"/>
                <w:sz w:val="20"/>
                <w:szCs w:val="20"/>
                <w:lang w:val="ca-ES"/>
              </w:rPr>
              <w:t xml:space="preserve">Cabina Sanitaria química amb Recirculació. Servei de buidat i </w:t>
            </w:r>
          </w:p>
          <w:p w14:paraId="4BAEDA79" w14:textId="287F0C46"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neteja setmanal  - Per a tot l’any</w:t>
            </w:r>
          </w:p>
        </w:tc>
        <w:tc>
          <w:tcPr>
            <w:tcW w:w="990" w:type="dxa"/>
            <w:vAlign w:val="bottom"/>
          </w:tcPr>
          <w:p w14:paraId="0E0043AE"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1.415,00€</w:t>
            </w:r>
          </w:p>
        </w:tc>
        <w:tc>
          <w:tcPr>
            <w:tcW w:w="1281" w:type="dxa"/>
          </w:tcPr>
          <w:p w14:paraId="3B311705" w14:textId="77777777" w:rsidR="00FC5C89" w:rsidRPr="006A719B" w:rsidRDefault="00FC5C89" w:rsidP="00FC66B2">
            <w:pPr>
              <w:pStyle w:val="Senseespaiat"/>
              <w:jc w:val="both"/>
              <w:rPr>
                <w:rFonts w:ascii="Arial" w:hAnsi="Arial" w:cs="Arial"/>
                <w:sz w:val="20"/>
                <w:szCs w:val="20"/>
                <w:lang w:val="ca-ES"/>
              </w:rPr>
            </w:pPr>
          </w:p>
        </w:tc>
      </w:tr>
      <w:tr w:rsidR="00FC5C89" w:rsidRPr="006A719B" w14:paraId="37C0F646" w14:textId="77777777" w:rsidTr="00C0200A">
        <w:trPr>
          <w:trHeight w:val="216"/>
        </w:trPr>
        <w:tc>
          <w:tcPr>
            <w:tcW w:w="6379" w:type="dxa"/>
            <w:vAlign w:val="bottom"/>
          </w:tcPr>
          <w:p w14:paraId="5224FBCB" w14:textId="77777777" w:rsidR="00FC5C89" w:rsidRPr="006A719B" w:rsidRDefault="00FC5C89" w:rsidP="00FC66B2">
            <w:pPr>
              <w:pStyle w:val="Senseespaiat"/>
              <w:jc w:val="both"/>
              <w:rPr>
                <w:rFonts w:ascii="Arial" w:hAnsi="Arial" w:cs="Arial"/>
                <w:sz w:val="20"/>
                <w:szCs w:val="20"/>
                <w:lang w:val="ca-ES"/>
              </w:rPr>
            </w:pPr>
            <w:r w:rsidRPr="006A719B">
              <w:rPr>
                <w:rFonts w:ascii="Arial" w:hAnsi="Arial" w:cs="Arial"/>
                <w:sz w:val="20"/>
                <w:szCs w:val="20"/>
                <w:lang w:val="ca-ES"/>
              </w:rPr>
              <w:t xml:space="preserve">Cabina Sanitaria química amb Recirculació i servei de buidat i </w:t>
            </w:r>
          </w:p>
          <w:p w14:paraId="6FDC6DFD" w14:textId="31FB99D9" w:rsidR="00C0200A" w:rsidRPr="006A719B" w:rsidRDefault="00FC5C89" w:rsidP="00C0200A">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 xml:space="preserve">neteja </w:t>
            </w:r>
            <w:r w:rsidR="00196857" w:rsidRPr="006A719B">
              <w:rPr>
                <w:rFonts w:ascii="Arial" w:hAnsi="Arial" w:cs="Arial"/>
                <w:sz w:val="20"/>
                <w:szCs w:val="20"/>
                <w:lang w:val="ca-ES"/>
              </w:rPr>
              <w:t xml:space="preserve">- Per a </w:t>
            </w:r>
            <w:r w:rsidRPr="006A719B">
              <w:rPr>
                <w:rFonts w:ascii="Arial" w:hAnsi="Arial" w:cs="Arial"/>
                <w:sz w:val="20"/>
                <w:szCs w:val="20"/>
                <w:lang w:val="ca-ES"/>
              </w:rPr>
              <w:t>4 dies</w:t>
            </w:r>
          </w:p>
          <w:p w14:paraId="76747B8B" w14:textId="49E8144C" w:rsidR="00FC5C89" w:rsidRPr="006A719B" w:rsidRDefault="00FC5C89" w:rsidP="00FC66B2">
            <w:pPr>
              <w:pStyle w:val="Senseespaiat"/>
              <w:jc w:val="both"/>
              <w:rPr>
                <w:rFonts w:ascii="Arial" w:eastAsia="Times New Roman" w:hAnsi="Arial" w:cs="Arial"/>
                <w:sz w:val="20"/>
                <w:szCs w:val="20"/>
                <w:lang w:val="ca-ES" w:eastAsia="ca-ES"/>
              </w:rPr>
            </w:pPr>
          </w:p>
        </w:tc>
        <w:tc>
          <w:tcPr>
            <w:tcW w:w="990" w:type="dxa"/>
            <w:vAlign w:val="bottom"/>
          </w:tcPr>
          <w:p w14:paraId="6DB46E6B" w14:textId="2F6BAC2F" w:rsidR="00FC5C89" w:rsidRPr="006A719B" w:rsidRDefault="00C0200A"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56</w:t>
            </w:r>
            <w:r w:rsidR="00FC5C89" w:rsidRPr="006A719B">
              <w:rPr>
                <w:rFonts w:ascii="Arial" w:eastAsia="Times New Roman" w:hAnsi="Arial" w:cs="Arial"/>
                <w:sz w:val="20"/>
                <w:szCs w:val="20"/>
                <w:lang w:val="ca-ES" w:eastAsia="ca-ES"/>
              </w:rPr>
              <w:t>0,00€</w:t>
            </w:r>
          </w:p>
          <w:p w14:paraId="3DFCE081" w14:textId="77777777" w:rsidR="00FC5C89" w:rsidRPr="006A719B" w:rsidRDefault="00FC5C89" w:rsidP="00FC66B2">
            <w:pPr>
              <w:pStyle w:val="Senseespaiat"/>
              <w:jc w:val="both"/>
              <w:rPr>
                <w:rFonts w:ascii="Arial" w:eastAsia="Times New Roman" w:hAnsi="Arial" w:cs="Arial"/>
                <w:sz w:val="20"/>
                <w:szCs w:val="20"/>
                <w:lang w:val="ca-ES" w:eastAsia="ca-ES"/>
              </w:rPr>
            </w:pPr>
          </w:p>
        </w:tc>
        <w:tc>
          <w:tcPr>
            <w:tcW w:w="1281" w:type="dxa"/>
          </w:tcPr>
          <w:p w14:paraId="293D826A" w14:textId="77777777" w:rsidR="00FC5C89" w:rsidRPr="006A719B" w:rsidRDefault="00FC5C89" w:rsidP="00FC66B2">
            <w:pPr>
              <w:pStyle w:val="Senseespaiat"/>
              <w:jc w:val="both"/>
              <w:rPr>
                <w:rFonts w:ascii="Arial" w:hAnsi="Arial" w:cs="Arial"/>
                <w:sz w:val="20"/>
                <w:szCs w:val="20"/>
                <w:lang w:val="ca-ES"/>
              </w:rPr>
            </w:pPr>
          </w:p>
        </w:tc>
      </w:tr>
      <w:tr w:rsidR="00FC5C89" w:rsidRPr="006A719B" w14:paraId="7232B510" w14:textId="77777777" w:rsidTr="00C0200A">
        <w:trPr>
          <w:trHeight w:val="216"/>
        </w:trPr>
        <w:tc>
          <w:tcPr>
            <w:tcW w:w="6379" w:type="dxa"/>
            <w:vAlign w:val="bottom"/>
          </w:tcPr>
          <w:p w14:paraId="00B4A623" w14:textId="77777777" w:rsidR="00FC5C89" w:rsidRPr="006A719B" w:rsidRDefault="00FC5C89" w:rsidP="00FC66B2">
            <w:pPr>
              <w:pStyle w:val="Senseespaiat"/>
              <w:jc w:val="both"/>
              <w:rPr>
                <w:rFonts w:ascii="Arial" w:hAnsi="Arial" w:cs="Arial"/>
                <w:sz w:val="20"/>
                <w:szCs w:val="20"/>
                <w:lang w:val="ca-ES"/>
              </w:rPr>
            </w:pPr>
            <w:r w:rsidRPr="006A719B">
              <w:rPr>
                <w:rFonts w:ascii="Arial" w:hAnsi="Arial" w:cs="Arial"/>
                <w:sz w:val="20"/>
                <w:szCs w:val="20"/>
                <w:lang w:val="ca-ES"/>
              </w:rPr>
              <w:t xml:space="preserve">Cabina Sanitaria química amb Recirculació sense servei de </w:t>
            </w:r>
          </w:p>
          <w:p w14:paraId="2D5643DD" w14:textId="2F3F4070"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buidat i neteja - Per a 1 sol dia</w:t>
            </w:r>
          </w:p>
        </w:tc>
        <w:tc>
          <w:tcPr>
            <w:tcW w:w="990" w:type="dxa"/>
            <w:vAlign w:val="bottom"/>
          </w:tcPr>
          <w:p w14:paraId="61764323"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eastAsia="Times New Roman" w:hAnsi="Arial" w:cs="Arial"/>
                <w:sz w:val="20"/>
                <w:szCs w:val="20"/>
                <w:lang w:val="ca-ES" w:eastAsia="ca-ES"/>
              </w:rPr>
              <w:t>140,00€</w:t>
            </w:r>
          </w:p>
          <w:p w14:paraId="10FA707E" w14:textId="77777777" w:rsidR="00FC5C89" w:rsidRPr="006A719B" w:rsidRDefault="00FC5C89" w:rsidP="00FC66B2">
            <w:pPr>
              <w:pStyle w:val="Senseespaiat"/>
              <w:jc w:val="both"/>
              <w:rPr>
                <w:rFonts w:ascii="Arial" w:eastAsia="Times New Roman" w:hAnsi="Arial" w:cs="Arial"/>
                <w:sz w:val="20"/>
                <w:szCs w:val="20"/>
                <w:lang w:val="ca-ES" w:eastAsia="ca-ES"/>
              </w:rPr>
            </w:pPr>
          </w:p>
        </w:tc>
        <w:tc>
          <w:tcPr>
            <w:tcW w:w="1281" w:type="dxa"/>
          </w:tcPr>
          <w:p w14:paraId="72BA5A9A" w14:textId="77777777" w:rsidR="00FC5C89" w:rsidRPr="006A719B" w:rsidRDefault="00FC5C89" w:rsidP="00FC66B2">
            <w:pPr>
              <w:pStyle w:val="Senseespaiat"/>
              <w:jc w:val="both"/>
              <w:rPr>
                <w:rFonts w:ascii="Arial" w:hAnsi="Arial" w:cs="Arial"/>
                <w:sz w:val="20"/>
                <w:szCs w:val="20"/>
                <w:lang w:val="ca-ES"/>
              </w:rPr>
            </w:pPr>
          </w:p>
        </w:tc>
      </w:tr>
    </w:tbl>
    <w:p w14:paraId="1E590F0A" w14:textId="77777777" w:rsidR="00FC5C89" w:rsidRPr="006A719B" w:rsidRDefault="00FC5C89" w:rsidP="00FC5C89">
      <w:pPr>
        <w:rPr>
          <w:rFonts w:ascii="Arial" w:hAnsi="Arial" w:cs="Arial"/>
          <w:sz w:val="20"/>
          <w:szCs w:val="20"/>
        </w:rPr>
      </w:pPr>
    </w:p>
    <w:p w14:paraId="59A2BF95" w14:textId="77777777" w:rsidR="00FC5C89" w:rsidRPr="006A719B" w:rsidRDefault="00FC5C89" w:rsidP="00FC5C89">
      <w:pPr>
        <w:rPr>
          <w:rFonts w:ascii="Arial" w:hAnsi="Arial" w:cs="Arial"/>
          <w:b/>
          <w:bCs/>
          <w:sz w:val="20"/>
          <w:szCs w:val="20"/>
        </w:rPr>
      </w:pPr>
      <w:r w:rsidRPr="006A719B">
        <w:rPr>
          <w:rFonts w:ascii="Arial" w:hAnsi="Arial" w:cs="Arial"/>
          <w:b/>
          <w:bCs/>
          <w:sz w:val="20"/>
          <w:szCs w:val="20"/>
        </w:rPr>
        <w:t>Lot 6: Lloguer de grups electrògens per a diferents actes organitzats per l’Ajuntament.</w:t>
      </w:r>
    </w:p>
    <w:tbl>
      <w:tblPr>
        <w:tblStyle w:val="TableNormal"/>
        <w:tblW w:w="86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9"/>
        <w:gridCol w:w="990"/>
        <w:gridCol w:w="1281"/>
      </w:tblGrid>
      <w:tr w:rsidR="00FC5C89" w:rsidRPr="006A719B" w14:paraId="3B9447AF" w14:textId="77777777" w:rsidTr="00FC66B2">
        <w:trPr>
          <w:trHeight w:val="255"/>
        </w:trPr>
        <w:tc>
          <w:tcPr>
            <w:tcW w:w="8650" w:type="dxa"/>
            <w:gridSpan w:val="3"/>
          </w:tcPr>
          <w:p w14:paraId="539CA5DF" w14:textId="77777777" w:rsidR="00FC5C89" w:rsidRPr="006A719B" w:rsidRDefault="00FC5C89" w:rsidP="00FC66B2">
            <w:pPr>
              <w:pStyle w:val="Senseespaiat"/>
              <w:jc w:val="both"/>
              <w:rPr>
                <w:rFonts w:ascii="Arial" w:hAnsi="Arial" w:cs="Arial"/>
                <w:b/>
                <w:sz w:val="20"/>
                <w:szCs w:val="20"/>
                <w:lang w:val="ca-ES"/>
              </w:rPr>
            </w:pPr>
            <w:r w:rsidRPr="006A719B">
              <w:rPr>
                <w:rFonts w:ascii="Arial" w:hAnsi="Arial" w:cs="Arial"/>
                <w:w w:val="95"/>
                <w:sz w:val="20"/>
                <w:szCs w:val="20"/>
                <w:lang w:val="ca-ES"/>
              </w:rPr>
              <w:t>Preus</w:t>
            </w:r>
            <w:r w:rsidRPr="006A719B">
              <w:rPr>
                <w:rFonts w:ascii="Arial" w:hAnsi="Arial" w:cs="Arial"/>
                <w:spacing w:val="20"/>
                <w:w w:val="95"/>
                <w:sz w:val="20"/>
                <w:szCs w:val="20"/>
                <w:lang w:val="ca-ES"/>
              </w:rPr>
              <w:t xml:space="preserve"> </w:t>
            </w:r>
            <w:r w:rsidRPr="006A719B">
              <w:rPr>
                <w:rFonts w:ascii="Arial" w:hAnsi="Arial" w:cs="Arial"/>
                <w:w w:val="95"/>
                <w:sz w:val="20"/>
                <w:szCs w:val="20"/>
                <w:lang w:val="ca-ES"/>
              </w:rPr>
              <w:t xml:space="preserve">unitaris </w:t>
            </w:r>
            <w:r w:rsidRPr="006A719B">
              <w:rPr>
                <w:rFonts w:ascii="Arial" w:hAnsi="Arial" w:cs="Arial"/>
                <w:b/>
                <w:sz w:val="20"/>
                <w:szCs w:val="20"/>
                <w:lang w:val="ca-ES"/>
              </w:rPr>
              <w:t>(sense</w:t>
            </w:r>
            <w:r w:rsidRPr="006A719B">
              <w:rPr>
                <w:rFonts w:ascii="Arial" w:hAnsi="Arial" w:cs="Arial"/>
                <w:b/>
                <w:spacing w:val="-4"/>
                <w:sz w:val="20"/>
                <w:szCs w:val="20"/>
                <w:lang w:val="ca-ES"/>
              </w:rPr>
              <w:t xml:space="preserve"> </w:t>
            </w:r>
            <w:r w:rsidRPr="006A719B">
              <w:rPr>
                <w:rFonts w:ascii="Arial" w:hAnsi="Arial" w:cs="Arial"/>
                <w:b/>
                <w:sz w:val="20"/>
                <w:szCs w:val="20"/>
                <w:lang w:val="ca-ES"/>
              </w:rPr>
              <w:t>IVA)</w:t>
            </w:r>
          </w:p>
        </w:tc>
      </w:tr>
      <w:tr w:rsidR="006C6A06" w:rsidRPr="006A719B" w14:paraId="2061DB60" w14:textId="77777777" w:rsidTr="00C0200A">
        <w:trPr>
          <w:trHeight w:val="216"/>
        </w:trPr>
        <w:tc>
          <w:tcPr>
            <w:tcW w:w="6379" w:type="dxa"/>
          </w:tcPr>
          <w:p w14:paraId="428EDF16" w14:textId="77777777" w:rsidR="006C6A06" w:rsidRPr="006A719B" w:rsidRDefault="006C6A06" w:rsidP="006C6A06">
            <w:pPr>
              <w:pStyle w:val="Senseespaiat"/>
              <w:jc w:val="both"/>
              <w:rPr>
                <w:rFonts w:ascii="Arial" w:eastAsia="Times New Roman" w:hAnsi="Arial" w:cs="Arial"/>
                <w:b/>
                <w:bCs/>
                <w:sz w:val="20"/>
                <w:szCs w:val="20"/>
                <w:lang w:val="ca-ES" w:eastAsia="ca-ES"/>
              </w:rPr>
            </w:pPr>
            <w:r w:rsidRPr="006A719B">
              <w:rPr>
                <w:rFonts w:ascii="Arial" w:hAnsi="Arial" w:cs="Arial"/>
                <w:b/>
                <w:bCs/>
                <w:sz w:val="20"/>
                <w:szCs w:val="20"/>
                <w:lang w:val="ca-ES"/>
              </w:rPr>
              <w:t>Producte</w:t>
            </w:r>
          </w:p>
        </w:tc>
        <w:tc>
          <w:tcPr>
            <w:tcW w:w="990" w:type="dxa"/>
          </w:tcPr>
          <w:p w14:paraId="1FA51F97" w14:textId="77777777" w:rsidR="006C6A06" w:rsidRPr="006A719B"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Preu</w:t>
            </w:r>
            <w:r w:rsidRPr="006A719B">
              <w:rPr>
                <w:rFonts w:ascii="Arial" w:hAnsi="Arial" w:cs="Arial"/>
                <w:spacing w:val="-3"/>
                <w:sz w:val="20"/>
                <w:szCs w:val="20"/>
                <w:lang w:val="ca-ES"/>
              </w:rPr>
              <w:t xml:space="preserve"> </w:t>
            </w:r>
            <w:r w:rsidRPr="006A719B">
              <w:rPr>
                <w:rFonts w:ascii="Arial" w:hAnsi="Arial" w:cs="Arial"/>
                <w:sz w:val="20"/>
                <w:szCs w:val="20"/>
                <w:lang w:val="ca-ES"/>
              </w:rPr>
              <w:t>de</w:t>
            </w:r>
          </w:p>
          <w:p w14:paraId="1CB9A379" w14:textId="77777777" w:rsidR="006C6A06"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Licitació</w:t>
            </w:r>
          </w:p>
          <w:p w14:paraId="75C5291D" w14:textId="18C1149A" w:rsidR="006C6A06" w:rsidRPr="006A719B" w:rsidRDefault="006C6A06" w:rsidP="006C6A06">
            <w:pPr>
              <w:pStyle w:val="Senseespaiat"/>
              <w:jc w:val="both"/>
              <w:rPr>
                <w:rFonts w:ascii="Arial" w:eastAsia="Times New Roman" w:hAnsi="Arial" w:cs="Arial"/>
                <w:sz w:val="20"/>
                <w:szCs w:val="20"/>
                <w:lang w:val="ca-ES" w:eastAsia="ca-ES"/>
              </w:rPr>
            </w:pPr>
            <w:r>
              <w:rPr>
                <w:rFonts w:ascii="Arial" w:hAnsi="Arial" w:cs="Arial"/>
                <w:sz w:val="20"/>
                <w:szCs w:val="20"/>
                <w:lang w:val="ca-ES"/>
              </w:rPr>
              <w:t>IVA exclòs</w:t>
            </w:r>
          </w:p>
        </w:tc>
        <w:tc>
          <w:tcPr>
            <w:tcW w:w="1281" w:type="dxa"/>
          </w:tcPr>
          <w:p w14:paraId="3161591C" w14:textId="77777777" w:rsidR="006C6A06" w:rsidRDefault="006C6A06" w:rsidP="006C6A06">
            <w:pPr>
              <w:pStyle w:val="Senseespaiat"/>
              <w:jc w:val="both"/>
              <w:rPr>
                <w:rFonts w:ascii="Arial" w:hAnsi="Arial" w:cs="Arial"/>
                <w:b/>
                <w:spacing w:val="-1"/>
                <w:sz w:val="20"/>
                <w:szCs w:val="20"/>
                <w:lang w:val="ca-ES"/>
              </w:rPr>
            </w:pPr>
            <w:r w:rsidRPr="006A719B">
              <w:rPr>
                <w:rFonts w:ascii="Arial" w:hAnsi="Arial" w:cs="Arial"/>
                <w:b/>
                <w:spacing w:val="-1"/>
                <w:sz w:val="20"/>
                <w:szCs w:val="20"/>
                <w:lang w:val="ca-ES"/>
              </w:rPr>
              <w:t>Preu</w:t>
            </w:r>
            <w:r w:rsidRPr="006A719B">
              <w:rPr>
                <w:rFonts w:ascii="Arial" w:hAnsi="Arial" w:cs="Arial"/>
                <w:b/>
                <w:spacing w:val="-8"/>
                <w:sz w:val="20"/>
                <w:szCs w:val="20"/>
                <w:lang w:val="ca-ES"/>
              </w:rPr>
              <w:t xml:space="preserve"> </w:t>
            </w:r>
            <w:r w:rsidRPr="006A719B">
              <w:rPr>
                <w:rFonts w:ascii="Arial" w:hAnsi="Arial" w:cs="Arial"/>
                <w:b/>
                <w:spacing w:val="-1"/>
                <w:sz w:val="20"/>
                <w:szCs w:val="20"/>
                <w:lang w:val="ca-ES"/>
              </w:rPr>
              <w:t>oferta</w:t>
            </w:r>
          </w:p>
          <w:p w14:paraId="27C735A6" w14:textId="7EA457DE" w:rsidR="006C6A06" w:rsidRPr="006A719B" w:rsidRDefault="006C6A06" w:rsidP="006C6A06">
            <w:pPr>
              <w:pStyle w:val="Senseespaiat"/>
              <w:jc w:val="both"/>
              <w:rPr>
                <w:rFonts w:ascii="Arial" w:hAnsi="Arial" w:cs="Arial"/>
                <w:sz w:val="20"/>
                <w:szCs w:val="20"/>
                <w:lang w:val="ca-ES"/>
              </w:rPr>
            </w:pPr>
            <w:r>
              <w:rPr>
                <w:rFonts w:ascii="Arial" w:hAnsi="Arial" w:cs="Arial"/>
                <w:b/>
                <w:spacing w:val="-1"/>
                <w:sz w:val="20"/>
                <w:szCs w:val="20"/>
                <w:lang w:val="ca-ES"/>
              </w:rPr>
              <w:t>IVA exclòs</w:t>
            </w:r>
          </w:p>
        </w:tc>
      </w:tr>
      <w:tr w:rsidR="00FC5C89" w:rsidRPr="006A719B" w14:paraId="7B47D1ED" w14:textId="77777777" w:rsidTr="00C0200A">
        <w:trPr>
          <w:trHeight w:val="216"/>
        </w:trPr>
        <w:tc>
          <w:tcPr>
            <w:tcW w:w="6379" w:type="dxa"/>
            <w:vAlign w:val="bottom"/>
          </w:tcPr>
          <w:p w14:paraId="6529C2F2" w14:textId="0B2ECF77" w:rsidR="00FC5C89" w:rsidRPr="006A719B" w:rsidRDefault="00FC5C89" w:rsidP="00FC66B2">
            <w:pPr>
              <w:pStyle w:val="Senseespaiat"/>
              <w:jc w:val="both"/>
              <w:rPr>
                <w:rFonts w:ascii="Arial" w:hAnsi="Arial" w:cs="Arial"/>
                <w:sz w:val="20"/>
                <w:szCs w:val="20"/>
                <w:lang w:val="ca-ES" w:eastAsia="ca-ES"/>
              </w:rPr>
            </w:pPr>
            <w:r w:rsidRPr="006A719B">
              <w:rPr>
                <w:rFonts w:ascii="Arial" w:hAnsi="Arial" w:cs="Arial"/>
                <w:sz w:val="20"/>
                <w:szCs w:val="20"/>
                <w:lang w:val="ca-ES" w:eastAsia="ca-ES"/>
              </w:rPr>
              <w:t xml:space="preserve">Generador 200 KVA per </w:t>
            </w:r>
            <w:r w:rsidR="00196857" w:rsidRPr="006A719B">
              <w:rPr>
                <w:rFonts w:ascii="Arial" w:hAnsi="Arial" w:cs="Arial"/>
                <w:sz w:val="20"/>
                <w:szCs w:val="20"/>
                <w:lang w:val="ca-ES" w:eastAsia="ca-ES"/>
              </w:rPr>
              <w:t xml:space="preserve">a </w:t>
            </w:r>
            <w:r w:rsidRPr="006A719B">
              <w:rPr>
                <w:rFonts w:ascii="Arial" w:hAnsi="Arial" w:cs="Arial"/>
                <w:sz w:val="20"/>
                <w:szCs w:val="20"/>
                <w:lang w:val="ca-ES" w:eastAsia="ca-ES"/>
              </w:rPr>
              <w:t>Festa Major</w:t>
            </w:r>
            <w:r w:rsidR="00196857" w:rsidRPr="006A719B">
              <w:rPr>
                <w:rFonts w:ascii="Arial" w:hAnsi="Arial" w:cs="Arial"/>
                <w:sz w:val="20"/>
                <w:szCs w:val="20"/>
                <w:lang w:val="ca-ES" w:eastAsia="ca-ES"/>
              </w:rPr>
              <w:t xml:space="preserve"> (4 dies)</w:t>
            </w:r>
          </w:p>
          <w:p w14:paraId="0E28AC49" w14:textId="77777777" w:rsidR="00FC5C89" w:rsidRPr="006A719B" w:rsidRDefault="00FC5C89" w:rsidP="00FC66B2">
            <w:pPr>
              <w:pStyle w:val="Senseespaiat"/>
              <w:jc w:val="both"/>
              <w:rPr>
                <w:rFonts w:ascii="Arial" w:eastAsia="Times New Roman" w:hAnsi="Arial" w:cs="Arial"/>
                <w:sz w:val="20"/>
                <w:szCs w:val="20"/>
                <w:lang w:val="ca-ES" w:eastAsia="ca-ES"/>
              </w:rPr>
            </w:pPr>
          </w:p>
        </w:tc>
        <w:tc>
          <w:tcPr>
            <w:tcW w:w="990" w:type="dxa"/>
            <w:vAlign w:val="bottom"/>
          </w:tcPr>
          <w:p w14:paraId="49663559"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eastAsia="ca-ES"/>
              </w:rPr>
              <w:t>1.106,00 €</w:t>
            </w:r>
          </w:p>
        </w:tc>
        <w:tc>
          <w:tcPr>
            <w:tcW w:w="1281" w:type="dxa"/>
          </w:tcPr>
          <w:p w14:paraId="71198673" w14:textId="77777777" w:rsidR="00FC5C89" w:rsidRPr="006A719B" w:rsidRDefault="00FC5C89" w:rsidP="00FC66B2">
            <w:pPr>
              <w:pStyle w:val="Senseespaiat"/>
              <w:jc w:val="both"/>
              <w:rPr>
                <w:rFonts w:ascii="Arial" w:hAnsi="Arial" w:cs="Arial"/>
                <w:sz w:val="20"/>
                <w:szCs w:val="20"/>
                <w:lang w:val="ca-ES"/>
              </w:rPr>
            </w:pPr>
          </w:p>
        </w:tc>
      </w:tr>
    </w:tbl>
    <w:p w14:paraId="0D4D5D86" w14:textId="77777777" w:rsidR="00FC5C89" w:rsidRPr="006A719B" w:rsidRDefault="00FC5C89" w:rsidP="00FC5C89">
      <w:pPr>
        <w:rPr>
          <w:rFonts w:ascii="Arial" w:hAnsi="Arial" w:cs="Arial"/>
          <w:b/>
          <w:bCs/>
          <w:sz w:val="20"/>
          <w:szCs w:val="20"/>
        </w:rPr>
      </w:pPr>
    </w:p>
    <w:p w14:paraId="6C098ADC" w14:textId="77777777" w:rsidR="00FC5C89" w:rsidRPr="006A719B" w:rsidRDefault="00FC5C89" w:rsidP="00FC5C89">
      <w:pPr>
        <w:rPr>
          <w:rFonts w:ascii="Arial" w:hAnsi="Arial" w:cs="Arial"/>
          <w:b/>
          <w:bCs/>
          <w:sz w:val="20"/>
          <w:szCs w:val="20"/>
        </w:rPr>
      </w:pPr>
      <w:r w:rsidRPr="006A719B">
        <w:rPr>
          <w:rFonts w:ascii="Arial" w:hAnsi="Arial" w:cs="Arial"/>
          <w:b/>
          <w:bCs/>
          <w:sz w:val="20"/>
          <w:szCs w:val="20"/>
        </w:rPr>
        <w:t>Lot 7: Lloguer de camió escenari per a la Festa Major</w:t>
      </w:r>
    </w:p>
    <w:tbl>
      <w:tblPr>
        <w:tblStyle w:val="TableNormal"/>
        <w:tblW w:w="86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79"/>
        <w:gridCol w:w="990"/>
        <w:gridCol w:w="1281"/>
      </w:tblGrid>
      <w:tr w:rsidR="00FC5C89" w:rsidRPr="006A719B" w14:paraId="1F3F4E9E" w14:textId="77777777" w:rsidTr="00FC66B2">
        <w:trPr>
          <w:trHeight w:val="255"/>
        </w:trPr>
        <w:tc>
          <w:tcPr>
            <w:tcW w:w="8650" w:type="dxa"/>
            <w:gridSpan w:val="3"/>
          </w:tcPr>
          <w:p w14:paraId="45210811" w14:textId="77777777" w:rsidR="00FC5C89" w:rsidRPr="006A719B" w:rsidRDefault="00FC5C89" w:rsidP="00FC66B2">
            <w:pPr>
              <w:pStyle w:val="Senseespaiat"/>
              <w:jc w:val="both"/>
              <w:rPr>
                <w:rFonts w:ascii="Arial" w:hAnsi="Arial" w:cs="Arial"/>
                <w:b/>
                <w:sz w:val="20"/>
                <w:szCs w:val="20"/>
                <w:lang w:val="ca-ES"/>
              </w:rPr>
            </w:pPr>
            <w:r w:rsidRPr="006A719B">
              <w:rPr>
                <w:rFonts w:ascii="Arial" w:hAnsi="Arial" w:cs="Arial"/>
                <w:w w:val="95"/>
                <w:sz w:val="20"/>
                <w:szCs w:val="20"/>
                <w:lang w:val="ca-ES"/>
              </w:rPr>
              <w:lastRenderedPageBreak/>
              <w:t>Preus</w:t>
            </w:r>
            <w:r w:rsidRPr="006A719B">
              <w:rPr>
                <w:rFonts w:ascii="Arial" w:hAnsi="Arial" w:cs="Arial"/>
                <w:spacing w:val="20"/>
                <w:w w:val="95"/>
                <w:sz w:val="20"/>
                <w:szCs w:val="20"/>
                <w:lang w:val="ca-ES"/>
              </w:rPr>
              <w:t xml:space="preserve"> </w:t>
            </w:r>
            <w:r w:rsidRPr="006A719B">
              <w:rPr>
                <w:rFonts w:ascii="Arial" w:hAnsi="Arial" w:cs="Arial"/>
                <w:w w:val="95"/>
                <w:sz w:val="20"/>
                <w:szCs w:val="20"/>
                <w:lang w:val="ca-ES"/>
              </w:rPr>
              <w:t xml:space="preserve">unitaris </w:t>
            </w:r>
            <w:r w:rsidRPr="006A719B">
              <w:rPr>
                <w:rFonts w:ascii="Arial" w:hAnsi="Arial" w:cs="Arial"/>
                <w:b/>
                <w:sz w:val="20"/>
                <w:szCs w:val="20"/>
                <w:lang w:val="ca-ES"/>
              </w:rPr>
              <w:t>(sense</w:t>
            </w:r>
            <w:r w:rsidRPr="006A719B">
              <w:rPr>
                <w:rFonts w:ascii="Arial" w:hAnsi="Arial" w:cs="Arial"/>
                <w:b/>
                <w:spacing w:val="-4"/>
                <w:sz w:val="20"/>
                <w:szCs w:val="20"/>
                <w:lang w:val="ca-ES"/>
              </w:rPr>
              <w:t xml:space="preserve"> </w:t>
            </w:r>
            <w:r w:rsidRPr="006A719B">
              <w:rPr>
                <w:rFonts w:ascii="Arial" w:hAnsi="Arial" w:cs="Arial"/>
                <w:b/>
                <w:sz w:val="20"/>
                <w:szCs w:val="20"/>
                <w:lang w:val="ca-ES"/>
              </w:rPr>
              <w:t>IVA)</w:t>
            </w:r>
          </w:p>
        </w:tc>
      </w:tr>
      <w:tr w:rsidR="006C6A06" w:rsidRPr="006A719B" w14:paraId="162C3609" w14:textId="77777777" w:rsidTr="00C0200A">
        <w:trPr>
          <w:trHeight w:val="216"/>
        </w:trPr>
        <w:tc>
          <w:tcPr>
            <w:tcW w:w="6379" w:type="dxa"/>
          </w:tcPr>
          <w:p w14:paraId="5AB7C017" w14:textId="77777777" w:rsidR="006C6A06" w:rsidRPr="006A719B" w:rsidRDefault="006C6A06" w:rsidP="006C6A06">
            <w:pPr>
              <w:pStyle w:val="Senseespaiat"/>
              <w:jc w:val="both"/>
              <w:rPr>
                <w:rFonts w:ascii="Arial" w:eastAsia="Times New Roman" w:hAnsi="Arial" w:cs="Arial"/>
                <w:b/>
                <w:bCs/>
                <w:sz w:val="20"/>
                <w:szCs w:val="20"/>
                <w:lang w:val="ca-ES" w:eastAsia="ca-ES"/>
              </w:rPr>
            </w:pPr>
            <w:r w:rsidRPr="006A719B">
              <w:rPr>
                <w:rFonts w:ascii="Arial" w:hAnsi="Arial" w:cs="Arial"/>
                <w:b/>
                <w:bCs/>
                <w:sz w:val="20"/>
                <w:szCs w:val="20"/>
                <w:lang w:val="ca-ES"/>
              </w:rPr>
              <w:t>Producte</w:t>
            </w:r>
          </w:p>
        </w:tc>
        <w:tc>
          <w:tcPr>
            <w:tcW w:w="990" w:type="dxa"/>
          </w:tcPr>
          <w:p w14:paraId="2013A036" w14:textId="77777777" w:rsidR="006C6A06" w:rsidRPr="006A719B"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Preu</w:t>
            </w:r>
            <w:r w:rsidRPr="006A719B">
              <w:rPr>
                <w:rFonts w:ascii="Arial" w:hAnsi="Arial" w:cs="Arial"/>
                <w:spacing w:val="-3"/>
                <w:sz w:val="20"/>
                <w:szCs w:val="20"/>
                <w:lang w:val="ca-ES"/>
              </w:rPr>
              <w:t xml:space="preserve"> </w:t>
            </w:r>
            <w:r w:rsidRPr="006A719B">
              <w:rPr>
                <w:rFonts w:ascii="Arial" w:hAnsi="Arial" w:cs="Arial"/>
                <w:sz w:val="20"/>
                <w:szCs w:val="20"/>
                <w:lang w:val="ca-ES"/>
              </w:rPr>
              <w:t>de</w:t>
            </w:r>
          </w:p>
          <w:p w14:paraId="2BF5FD14" w14:textId="77777777" w:rsidR="006C6A06" w:rsidRDefault="006C6A06" w:rsidP="006C6A06">
            <w:pPr>
              <w:pStyle w:val="Senseespaiat"/>
              <w:jc w:val="both"/>
              <w:rPr>
                <w:rFonts w:ascii="Arial" w:hAnsi="Arial" w:cs="Arial"/>
                <w:sz w:val="20"/>
                <w:szCs w:val="20"/>
                <w:lang w:val="ca-ES"/>
              </w:rPr>
            </w:pPr>
            <w:r w:rsidRPr="006A719B">
              <w:rPr>
                <w:rFonts w:ascii="Arial" w:hAnsi="Arial" w:cs="Arial"/>
                <w:sz w:val="20"/>
                <w:szCs w:val="20"/>
                <w:lang w:val="ca-ES"/>
              </w:rPr>
              <w:t>Licitació</w:t>
            </w:r>
          </w:p>
          <w:p w14:paraId="7F0B634C" w14:textId="16FAAA5B" w:rsidR="006C6A06" w:rsidRPr="006A719B" w:rsidRDefault="006C6A06" w:rsidP="006C6A06">
            <w:pPr>
              <w:pStyle w:val="Senseespaiat"/>
              <w:jc w:val="both"/>
              <w:rPr>
                <w:rFonts w:ascii="Arial" w:eastAsia="Times New Roman" w:hAnsi="Arial" w:cs="Arial"/>
                <w:sz w:val="20"/>
                <w:szCs w:val="20"/>
                <w:lang w:val="ca-ES" w:eastAsia="ca-ES"/>
              </w:rPr>
            </w:pPr>
            <w:r>
              <w:rPr>
                <w:rFonts w:ascii="Arial" w:hAnsi="Arial" w:cs="Arial"/>
                <w:sz w:val="20"/>
                <w:szCs w:val="20"/>
                <w:lang w:val="ca-ES"/>
              </w:rPr>
              <w:t>IVA exclòs</w:t>
            </w:r>
          </w:p>
        </w:tc>
        <w:tc>
          <w:tcPr>
            <w:tcW w:w="1281" w:type="dxa"/>
          </w:tcPr>
          <w:p w14:paraId="4DF8C3BB" w14:textId="77777777" w:rsidR="006C6A06" w:rsidRDefault="006C6A06" w:rsidP="006C6A06">
            <w:pPr>
              <w:pStyle w:val="Senseespaiat"/>
              <w:jc w:val="both"/>
              <w:rPr>
                <w:rFonts w:ascii="Arial" w:hAnsi="Arial" w:cs="Arial"/>
                <w:b/>
                <w:spacing w:val="-1"/>
                <w:sz w:val="20"/>
                <w:szCs w:val="20"/>
                <w:lang w:val="ca-ES"/>
              </w:rPr>
            </w:pPr>
            <w:r w:rsidRPr="006A719B">
              <w:rPr>
                <w:rFonts w:ascii="Arial" w:hAnsi="Arial" w:cs="Arial"/>
                <w:b/>
                <w:spacing w:val="-1"/>
                <w:sz w:val="20"/>
                <w:szCs w:val="20"/>
                <w:lang w:val="ca-ES"/>
              </w:rPr>
              <w:t>Preu</w:t>
            </w:r>
            <w:r w:rsidRPr="006A719B">
              <w:rPr>
                <w:rFonts w:ascii="Arial" w:hAnsi="Arial" w:cs="Arial"/>
                <w:b/>
                <w:spacing w:val="-8"/>
                <w:sz w:val="20"/>
                <w:szCs w:val="20"/>
                <w:lang w:val="ca-ES"/>
              </w:rPr>
              <w:t xml:space="preserve"> </w:t>
            </w:r>
            <w:r w:rsidRPr="006A719B">
              <w:rPr>
                <w:rFonts w:ascii="Arial" w:hAnsi="Arial" w:cs="Arial"/>
                <w:b/>
                <w:spacing w:val="-1"/>
                <w:sz w:val="20"/>
                <w:szCs w:val="20"/>
                <w:lang w:val="ca-ES"/>
              </w:rPr>
              <w:t>oferta</w:t>
            </w:r>
          </w:p>
          <w:p w14:paraId="72ED56EA" w14:textId="5B79CDD9" w:rsidR="006C6A06" w:rsidRPr="006A719B" w:rsidRDefault="006C6A06" w:rsidP="006C6A06">
            <w:pPr>
              <w:pStyle w:val="Senseespaiat"/>
              <w:jc w:val="both"/>
              <w:rPr>
                <w:rFonts w:ascii="Arial" w:hAnsi="Arial" w:cs="Arial"/>
                <w:sz w:val="20"/>
                <w:szCs w:val="20"/>
                <w:lang w:val="ca-ES"/>
              </w:rPr>
            </w:pPr>
            <w:r>
              <w:rPr>
                <w:rFonts w:ascii="Arial" w:hAnsi="Arial" w:cs="Arial"/>
                <w:b/>
                <w:spacing w:val="-1"/>
                <w:sz w:val="20"/>
                <w:szCs w:val="20"/>
                <w:lang w:val="ca-ES"/>
              </w:rPr>
              <w:t>IVA exclòs</w:t>
            </w:r>
          </w:p>
        </w:tc>
      </w:tr>
      <w:tr w:rsidR="00FC5C89" w:rsidRPr="006A719B" w14:paraId="70515800" w14:textId="77777777" w:rsidTr="00C0200A">
        <w:trPr>
          <w:trHeight w:val="216"/>
        </w:trPr>
        <w:tc>
          <w:tcPr>
            <w:tcW w:w="6379" w:type="dxa"/>
            <w:vAlign w:val="bottom"/>
          </w:tcPr>
          <w:p w14:paraId="3921C7D1" w14:textId="34C6B50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rPr>
              <w:t xml:space="preserve">Camió escenari </w:t>
            </w:r>
            <w:r w:rsidRPr="006A719B">
              <w:rPr>
                <w:rFonts w:ascii="Arial" w:eastAsiaTheme="minorHAnsi" w:hAnsi="Arial" w:cs="Arial"/>
                <w:sz w:val="20"/>
                <w:szCs w:val="20"/>
              </w:rPr>
              <w:t xml:space="preserve">mod XXL950 </w:t>
            </w:r>
            <w:proofErr w:type="spellStart"/>
            <w:r w:rsidRPr="006A719B">
              <w:rPr>
                <w:rFonts w:ascii="Arial" w:eastAsiaTheme="minorHAnsi" w:hAnsi="Arial" w:cs="Arial"/>
                <w:sz w:val="20"/>
                <w:szCs w:val="20"/>
              </w:rPr>
              <w:t>DeLuxe</w:t>
            </w:r>
            <w:proofErr w:type="spellEnd"/>
            <w:r w:rsidRPr="006A719B">
              <w:rPr>
                <w:rFonts w:ascii="Arial" w:eastAsiaTheme="minorHAnsi" w:hAnsi="Arial" w:cs="Arial"/>
                <w:sz w:val="20"/>
                <w:szCs w:val="20"/>
              </w:rPr>
              <w:t xml:space="preserve">, de 13,60mts de boca x 10,90m de </w:t>
            </w:r>
            <w:proofErr w:type="spellStart"/>
            <w:r w:rsidRPr="006A719B">
              <w:rPr>
                <w:rFonts w:ascii="Arial" w:eastAsiaTheme="minorHAnsi" w:hAnsi="Arial" w:cs="Arial"/>
                <w:sz w:val="20"/>
                <w:szCs w:val="20"/>
              </w:rPr>
              <w:t>fondària</w:t>
            </w:r>
            <w:proofErr w:type="spellEnd"/>
            <w:r w:rsidRPr="006A719B">
              <w:rPr>
                <w:rFonts w:ascii="Arial" w:eastAsiaTheme="minorHAnsi" w:hAnsi="Arial" w:cs="Arial"/>
                <w:sz w:val="20"/>
                <w:szCs w:val="20"/>
              </w:rPr>
              <w:t xml:space="preserve">, </w:t>
            </w:r>
            <w:proofErr w:type="spellStart"/>
            <w:r w:rsidRPr="006A719B">
              <w:rPr>
                <w:rFonts w:ascii="Arial" w:eastAsiaTheme="minorHAnsi" w:hAnsi="Arial" w:cs="Arial"/>
                <w:sz w:val="20"/>
                <w:szCs w:val="20"/>
              </w:rPr>
              <w:t>amb</w:t>
            </w:r>
            <w:proofErr w:type="spellEnd"/>
            <w:r w:rsidRPr="006A719B">
              <w:rPr>
                <w:rFonts w:ascii="Arial" w:eastAsiaTheme="minorHAnsi" w:hAnsi="Arial" w:cs="Arial"/>
                <w:sz w:val="20"/>
                <w:szCs w:val="20"/>
              </w:rPr>
              <w:t xml:space="preserve"> </w:t>
            </w:r>
            <w:proofErr w:type="spellStart"/>
            <w:r w:rsidRPr="006A719B">
              <w:rPr>
                <w:rFonts w:ascii="Arial" w:eastAsiaTheme="minorHAnsi" w:hAnsi="Arial" w:cs="Arial"/>
                <w:sz w:val="20"/>
                <w:szCs w:val="20"/>
              </w:rPr>
              <w:t>escala</w:t>
            </w:r>
            <w:proofErr w:type="spellEnd"/>
            <w:r w:rsidRPr="006A719B">
              <w:rPr>
                <w:rFonts w:ascii="Arial" w:eastAsiaTheme="minorHAnsi" w:hAnsi="Arial" w:cs="Arial"/>
                <w:sz w:val="20"/>
                <w:szCs w:val="20"/>
              </w:rPr>
              <w:t xml:space="preserve"> </w:t>
            </w:r>
            <w:proofErr w:type="spellStart"/>
            <w:r w:rsidRPr="006A719B">
              <w:rPr>
                <w:rFonts w:ascii="Arial" w:eastAsiaTheme="minorHAnsi" w:hAnsi="Arial" w:cs="Arial"/>
                <w:sz w:val="20"/>
                <w:szCs w:val="20"/>
              </w:rPr>
              <w:t>d’accès</w:t>
            </w:r>
            <w:proofErr w:type="spellEnd"/>
            <w:r w:rsidRPr="006A719B">
              <w:rPr>
                <w:rFonts w:ascii="Arial" w:eastAsiaTheme="minorHAnsi" w:hAnsi="Arial" w:cs="Arial"/>
                <w:sz w:val="20"/>
                <w:szCs w:val="20"/>
              </w:rPr>
              <w:t xml:space="preserve"> lateral, </w:t>
            </w:r>
            <w:proofErr w:type="spellStart"/>
            <w:r w:rsidRPr="006A719B">
              <w:rPr>
                <w:rFonts w:ascii="Arial" w:eastAsiaTheme="minorHAnsi" w:hAnsi="Arial" w:cs="Arial"/>
                <w:sz w:val="20"/>
                <w:szCs w:val="20"/>
              </w:rPr>
              <w:t>faldons</w:t>
            </w:r>
            <w:proofErr w:type="spellEnd"/>
            <w:r w:rsidRPr="006A719B">
              <w:rPr>
                <w:rFonts w:ascii="Arial" w:eastAsiaTheme="minorHAnsi" w:hAnsi="Arial" w:cs="Arial"/>
                <w:sz w:val="20"/>
                <w:szCs w:val="20"/>
              </w:rPr>
              <w:t xml:space="preserve"> frontals</w:t>
            </w:r>
            <w:r w:rsidR="00C0200A" w:rsidRPr="006A719B">
              <w:rPr>
                <w:rFonts w:ascii="Arial" w:eastAsiaTheme="minorHAnsi" w:hAnsi="Arial" w:cs="Arial"/>
                <w:sz w:val="20"/>
                <w:szCs w:val="20"/>
              </w:rPr>
              <w:t>,</w:t>
            </w:r>
            <w:r w:rsidRPr="006A719B">
              <w:rPr>
                <w:rFonts w:ascii="Arial" w:eastAsiaTheme="minorHAnsi" w:hAnsi="Arial" w:cs="Arial"/>
                <w:sz w:val="20"/>
                <w:szCs w:val="20"/>
              </w:rPr>
              <w:t xml:space="preserve"> laterals, </w:t>
            </w:r>
            <w:proofErr w:type="spellStart"/>
            <w:r w:rsidRPr="006A719B">
              <w:rPr>
                <w:rFonts w:ascii="Arial" w:eastAsiaTheme="minorHAnsi" w:hAnsi="Arial" w:cs="Arial"/>
                <w:sz w:val="20"/>
                <w:szCs w:val="20"/>
              </w:rPr>
              <w:t>teló</w:t>
            </w:r>
            <w:proofErr w:type="spellEnd"/>
            <w:r w:rsidRPr="006A719B">
              <w:rPr>
                <w:rFonts w:ascii="Arial" w:eastAsiaTheme="minorHAnsi" w:hAnsi="Arial" w:cs="Arial"/>
                <w:sz w:val="20"/>
                <w:szCs w:val="20"/>
              </w:rPr>
              <w:t xml:space="preserve"> de </w:t>
            </w:r>
            <w:proofErr w:type="spellStart"/>
            <w:r w:rsidRPr="006A719B">
              <w:rPr>
                <w:rFonts w:ascii="Arial" w:eastAsiaTheme="minorHAnsi" w:hAnsi="Arial" w:cs="Arial"/>
                <w:sz w:val="20"/>
                <w:szCs w:val="20"/>
              </w:rPr>
              <w:t>fons</w:t>
            </w:r>
            <w:proofErr w:type="spellEnd"/>
            <w:r w:rsidRPr="006A719B">
              <w:rPr>
                <w:rFonts w:ascii="Arial" w:eastAsiaTheme="minorHAnsi" w:hAnsi="Arial" w:cs="Arial"/>
                <w:sz w:val="20"/>
                <w:szCs w:val="20"/>
              </w:rPr>
              <w:t xml:space="preserve"> </w:t>
            </w:r>
            <w:proofErr w:type="spellStart"/>
            <w:r w:rsidRPr="006A719B">
              <w:rPr>
                <w:rFonts w:ascii="Arial" w:eastAsiaTheme="minorHAnsi" w:hAnsi="Arial" w:cs="Arial"/>
                <w:sz w:val="20"/>
                <w:szCs w:val="20"/>
              </w:rPr>
              <w:t>negre</w:t>
            </w:r>
            <w:proofErr w:type="spellEnd"/>
            <w:r w:rsidRPr="006A719B">
              <w:rPr>
                <w:rFonts w:ascii="Arial" w:eastAsiaTheme="minorHAnsi" w:hAnsi="Arial" w:cs="Arial"/>
                <w:sz w:val="20"/>
                <w:szCs w:val="20"/>
              </w:rPr>
              <w:t xml:space="preserve"> i </w:t>
            </w:r>
            <w:proofErr w:type="spellStart"/>
            <w:r w:rsidRPr="006A719B">
              <w:rPr>
                <w:rFonts w:ascii="Arial" w:eastAsiaTheme="minorHAnsi" w:hAnsi="Arial" w:cs="Arial"/>
                <w:sz w:val="20"/>
                <w:szCs w:val="20"/>
              </w:rPr>
              <w:t>grues</w:t>
            </w:r>
            <w:proofErr w:type="spellEnd"/>
            <w:r w:rsidRPr="006A719B">
              <w:rPr>
                <w:rFonts w:ascii="Arial" w:eastAsiaTheme="minorHAnsi" w:hAnsi="Arial" w:cs="Arial"/>
                <w:sz w:val="20"/>
                <w:szCs w:val="20"/>
              </w:rPr>
              <w:t xml:space="preserve"> </w:t>
            </w:r>
            <w:proofErr w:type="spellStart"/>
            <w:r w:rsidRPr="006A719B">
              <w:rPr>
                <w:rFonts w:ascii="Arial" w:eastAsiaTheme="minorHAnsi" w:hAnsi="Arial" w:cs="Arial"/>
                <w:sz w:val="20"/>
                <w:szCs w:val="20"/>
              </w:rPr>
              <w:t>d’aixecament</w:t>
            </w:r>
            <w:proofErr w:type="spellEnd"/>
            <w:r w:rsidRPr="006A719B">
              <w:rPr>
                <w:rFonts w:ascii="Arial" w:eastAsiaTheme="minorHAnsi" w:hAnsi="Arial" w:cs="Arial"/>
                <w:sz w:val="20"/>
                <w:szCs w:val="20"/>
              </w:rPr>
              <w:t xml:space="preserve"> de P.A. fins a 600kg</w:t>
            </w:r>
            <w:r w:rsidR="00C0200A" w:rsidRPr="006A719B">
              <w:rPr>
                <w:rFonts w:ascii="Arial" w:eastAsiaTheme="minorHAnsi" w:hAnsi="Arial" w:cs="Arial"/>
                <w:sz w:val="20"/>
                <w:szCs w:val="20"/>
              </w:rPr>
              <w:t>.</w:t>
            </w:r>
            <w:r w:rsidR="00C0200A" w:rsidRPr="006A719B">
              <w:rPr>
                <w:rFonts w:ascii="Arial" w:eastAsia="Times New Roman" w:hAnsi="Arial" w:cs="Arial"/>
                <w:sz w:val="20"/>
                <w:szCs w:val="20"/>
                <w:lang w:val="ca-ES" w:eastAsia="ca-ES"/>
              </w:rPr>
              <w:t xml:space="preserve"> per Festa Major</w:t>
            </w:r>
          </w:p>
        </w:tc>
        <w:tc>
          <w:tcPr>
            <w:tcW w:w="990" w:type="dxa"/>
            <w:vAlign w:val="bottom"/>
          </w:tcPr>
          <w:p w14:paraId="5FFB80E1" w14:textId="77777777" w:rsidR="00FC5C89" w:rsidRPr="006A719B" w:rsidRDefault="00FC5C89" w:rsidP="00FC66B2">
            <w:pPr>
              <w:pStyle w:val="Senseespaiat"/>
              <w:jc w:val="both"/>
              <w:rPr>
                <w:rFonts w:ascii="Arial" w:eastAsia="Times New Roman" w:hAnsi="Arial" w:cs="Arial"/>
                <w:sz w:val="20"/>
                <w:szCs w:val="20"/>
                <w:lang w:val="ca-ES" w:eastAsia="ca-ES"/>
              </w:rPr>
            </w:pPr>
            <w:r w:rsidRPr="006A719B">
              <w:rPr>
                <w:rFonts w:ascii="Arial" w:hAnsi="Arial" w:cs="Arial"/>
                <w:sz w:val="20"/>
                <w:szCs w:val="20"/>
                <w:lang w:val="ca-ES" w:eastAsia="ca-ES"/>
              </w:rPr>
              <w:t>6.600,00 €</w:t>
            </w:r>
          </w:p>
        </w:tc>
        <w:tc>
          <w:tcPr>
            <w:tcW w:w="1281" w:type="dxa"/>
          </w:tcPr>
          <w:p w14:paraId="4E8C1D6A" w14:textId="77777777" w:rsidR="00FC5C89" w:rsidRPr="006A719B" w:rsidRDefault="00FC5C89" w:rsidP="00FC66B2">
            <w:pPr>
              <w:pStyle w:val="Senseespaiat"/>
              <w:jc w:val="both"/>
              <w:rPr>
                <w:rFonts w:ascii="Arial" w:hAnsi="Arial" w:cs="Arial"/>
                <w:sz w:val="20"/>
                <w:szCs w:val="20"/>
                <w:lang w:val="ca-ES"/>
              </w:rPr>
            </w:pPr>
          </w:p>
        </w:tc>
      </w:tr>
    </w:tbl>
    <w:p w14:paraId="7BA9F8CC" w14:textId="77777777" w:rsidR="00FC5C89" w:rsidRPr="006A719B" w:rsidRDefault="00FC5C89" w:rsidP="00FC5C89">
      <w:pPr>
        <w:rPr>
          <w:rFonts w:ascii="Arial" w:hAnsi="Arial" w:cs="Arial"/>
          <w:sz w:val="20"/>
          <w:szCs w:val="20"/>
        </w:rPr>
      </w:pPr>
    </w:p>
    <w:p w14:paraId="42BAB39A" w14:textId="77777777" w:rsidR="00FC5C89" w:rsidRPr="006A719B" w:rsidRDefault="00FC5C89" w:rsidP="00FC5C89">
      <w:pPr>
        <w:rPr>
          <w:rFonts w:ascii="Arial" w:hAnsi="Arial" w:cs="Arial"/>
          <w:sz w:val="20"/>
          <w:szCs w:val="20"/>
        </w:rPr>
      </w:pPr>
    </w:p>
    <w:p w14:paraId="0F8900C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(Tots els imports s'han d’expressar en un màxim de dos decimals i en euros. L'oferta serà íntegrament rebutjada si no inclou els preus unitaris. En cas de diferir el preu de l'oferta expressat amb el preu derivat del càlcul a partir dels preus unitaris, prevaldrà aquest últim sobre el primer. En cas de diferir el preu de l'oferta expressat lletres amb l'expressat en números, prevaldrà el que coincideixi amb el derivat del càlcul a partir dels preus unitaris).</w:t>
      </w:r>
    </w:p>
    <w:p w14:paraId="15EF8001"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C327E6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828C3FB"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Indicar nom, data i segell del licitador.</w:t>
      </w:r>
    </w:p>
    <w:p w14:paraId="7EF370C9" w14:textId="77777777" w:rsidR="00FC5C89" w:rsidRPr="006A719B" w:rsidRDefault="00FC5C89" w:rsidP="00FC5C89">
      <w:pPr>
        <w:rPr>
          <w:rFonts w:ascii="Arial" w:eastAsia="Arial" w:hAnsi="Arial" w:cs="Arial"/>
          <w:sz w:val="20"/>
          <w:szCs w:val="20"/>
        </w:rPr>
      </w:pPr>
      <w:r w:rsidRPr="006A719B">
        <w:rPr>
          <w:rFonts w:ascii="Arial" w:eastAsia="Arial" w:hAnsi="Arial" w:cs="Arial"/>
          <w:sz w:val="20"/>
          <w:szCs w:val="20"/>
        </w:rPr>
        <w:br w:type="page"/>
      </w:r>
    </w:p>
    <w:p w14:paraId="5C3AD1D8" w14:textId="77777777" w:rsidR="00FC5C89" w:rsidRPr="006A719B" w:rsidRDefault="00FC5C89" w:rsidP="00FC5C89">
      <w:pPr>
        <w:rPr>
          <w:rFonts w:ascii="Arial" w:eastAsia="Arial" w:hAnsi="Arial" w:cs="Arial"/>
          <w:sz w:val="20"/>
          <w:szCs w:val="20"/>
        </w:rPr>
      </w:pPr>
    </w:p>
    <w:p w14:paraId="57912B00" w14:textId="77777777" w:rsidR="00FC5C89" w:rsidRPr="006A719B" w:rsidRDefault="00FC5C89" w:rsidP="00FC5C89">
      <w:pPr>
        <w:pStyle w:val="Textindependent"/>
        <w:tabs>
          <w:tab w:val="left" w:pos="7228"/>
        </w:tabs>
        <w:ind w:right="-1"/>
        <w:jc w:val="both"/>
        <w:rPr>
          <w:rFonts w:ascii="Arial" w:eastAsia="Arial" w:hAnsi="Arial" w:cs="Arial"/>
          <w:b/>
          <w:bCs/>
          <w:w w:val="95"/>
          <w:sz w:val="20"/>
          <w:szCs w:val="20"/>
          <w:u w:val="single"/>
        </w:rPr>
      </w:pPr>
      <w:r w:rsidRPr="006A719B">
        <w:rPr>
          <w:rFonts w:ascii="Arial" w:eastAsia="Arial" w:hAnsi="Arial" w:cs="Arial"/>
          <w:b/>
          <w:bCs/>
          <w:w w:val="95"/>
          <w:sz w:val="20"/>
          <w:szCs w:val="20"/>
          <w:u w:val="single"/>
        </w:rPr>
        <w:t>ANNEX 3: MODEL D’ACCEPTACIÓ DE L’ADJUDICACIÓ (TAMBÉ PER MODIFICACIONS)</w:t>
      </w:r>
    </w:p>
    <w:p w14:paraId="772B8F8A"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5D2E9A9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En/na .................................................... amb domicili a ........... ........................................ ...................................................................................................................................................................................., i amb DNI núm. ............................................, en nom propi (o en representació de ........................................ com ho acredito per .....................................), assabentat de l’adjudicació a favor meu / (o de l’empresa a la que represento) del contracte de serveis de................................................................................................................................................................... (núm. expedient ........................................), accepto plenament:</w:t>
      </w:r>
    </w:p>
    <w:p w14:paraId="5FED7DA0"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34F95D1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bdr w:val="single" w:sz="4" w:space="0" w:color="auto"/>
        </w:rPr>
        <w:t>_</w:t>
      </w:r>
      <w:r w:rsidRPr="006A719B">
        <w:rPr>
          <w:rFonts w:ascii="Arial" w:eastAsia="Arial" w:hAnsi="Arial" w:cs="Arial"/>
          <w:w w:val="95"/>
          <w:sz w:val="20"/>
          <w:szCs w:val="20"/>
        </w:rPr>
        <w:t xml:space="preserve"> la adjudicació als efectes del previst a l’article 159.6.g) de la llei 9/2017, de 8 de novembre, de contractes del sector públic.</w:t>
      </w:r>
    </w:p>
    <w:p w14:paraId="5D75C9EC"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AD038E8"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bdr w:val="single" w:sz="4" w:space="0" w:color="auto"/>
        </w:rPr>
        <w:t>_</w:t>
      </w:r>
      <w:r w:rsidRPr="006A719B">
        <w:rPr>
          <w:rFonts w:ascii="Arial" w:eastAsia="Arial" w:hAnsi="Arial" w:cs="Arial"/>
          <w:w w:val="95"/>
          <w:sz w:val="20"/>
          <w:szCs w:val="20"/>
        </w:rPr>
        <w:t xml:space="preserve"> la modificació acordada per Resolució de data ......................................</w:t>
      </w:r>
    </w:p>
    <w:p w14:paraId="7123CB6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053F5EA7"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r w:rsidRPr="006A719B">
        <w:rPr>
          <w:rFonts w:ascii="Arial" w:eastAsia="Arial" w:hAnsi="Arial" w:cs="Arial"/>
          <w:w w:val="95"/>
          <w:sz w:val="20"/>
          <w:szCs w:val="20"/>
        </w:rPr>
        <w:t>Indicar nom, data i segell del licitador.</w:t>
      </w:r>
      <w:bookmarkEnd w:id="0"/>
    </w:p>
    <w:p w14:paraId="6B1EE889"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1BCBAEA2"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6FF72ED3" w14:textId="77777777" w:rsidR="00FC5C89" w:rsidRPr="006A719B" w:rsidRDefault="00FC5C89" w:rsidP="00FC5C89">
      <w:pPr>
        <w:pStyle w:val="Textindependent"/>
        <w:tabs>
          <w:tab w:val="left" w:pos="7228"/>
        </w:tabs>
        <w:ind w:right="-1"/>
        <w:jc w:val="both"/>
        <w:rPr>
          <w:rFonts w:ascii="Arial" w:eastAsia="Arial" w:hAnsi="Arial" w:cs="Arial"/>
          <w:w w:val="95"/>
          <w:sz w:val="20"/>
          <w:szCs w:val="20"/>
        </w:rPr>
      </w:pPr>
    </w:p>
    <w:p w14:paraId="78CC5AC5" w14:textId="77777777" w:rsidR="00FC5C89" w:rsidRPr="006A719B" w:rsidRDefault="00FC5C89" w:rsidP="00FC5C89">
      <w:pPr>
        <w:rPr>
          <w:rFonts w:ascii="Arial" w:hAnsi="Arial" w:cs="Arial"/>
          <w:sz w:val="20"/>
          <w:szCs w:val="20"/>
        </w:rPr>
      </w:pPr>
    </w:p>
    <w:p w14:paraId="52C33D2A" w14:textId="77777777" w:rsidR="00FC5C89" w:rsidRPr="006A719B" w:rsidRDefault="00FC5C89" w:rsidP="00FC5C89">
      <w:pPr>
        <w:rPr>
          <w:rFonts w:ascii="Arial" w:hAnsi="Arial" w:cs="Arial"/>
          <w:sz w:val="20"/>
          <w:szCs w:val="20"/>
        </w:rPr>
      </w:pPr>
    </w:p>
    <w:p w14:paraId="4772BE5D" w14:textId="77777777" w:rsidR="00F8423E" w:rsidRPr="006A719B" w:rsidRDefault="00F8423E" w:rsidP="00FC5C89">
      <w:pPr>
        <w:rPr>
          <w:rFonts w:ascii="Arial" w:hAnsi="Arial" w:cs="Arial"/>
          <w:sz w:val="20"/>
          <w:szCs w:val="20"/>
        </w:rPr>
      </w:pPr>
    </w:p>
    <w:sectPr w:rsidR="00F8423E" w:rsidRPr="006A719B">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2BE83" w14:textId="77777777" w:rsidR="00FC5C89" w:rsidRDefault="00FC5C89">
      <w:r>
        <w:separator/>
      </w:r>
    </w:p>
  </w:endnote>
  <w:endnote w:type="continuationSeparator" w:id="0">
    <w:p w14:paraId="4772BE85" w14:textId="77777777" w:rsidR="00FC5C89" w:rsidRDefault="00FC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988045"/>
      <w:docPartObj>
        <w:docPartGallery w:val="Page Numbers (Bottom of Page)"/>
        <w:docPartUnique/>
      </w:docPartObj>
    </w:sdtPr>
    <w:sdtEndPr/>
    <w:sdtContent>
      <w:p w14:paraId="40C5A954" w14:textId="7AFB484D" w:rsidR="00FC5C89" w:rsidRDefault="00FC5C89">
        <w:pPr>
          <w:pStyle w:val="Peu"/>
          <w:jc w:val="right"/>
        </w:pPr>
        <w:r>
          <w:fldChar w:fldCharType="begin"/>
        </w:r>
        <w:r>
          <w:instrText>PAGE   \* MERGEFORMAT</w:instrText>
        </w:r>
        <w:r>
          <w:fldChar w:fldCharType="separate"/>
        </w:r>
        <w:r>
          <w:t>2</w:t>
        </w:r>
        <w:r>
          <w:fldChar w:fldCharType="end"/>
        </w:r>
      </w:p>
    </w:sdtContent>
  </w:sdt>
  <w:p w14:paraId="55AFEF5E" w14:textId="77777777" w:rsidR="00FC5C89" w:rsidRDefault="00FC5C8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BE7F" w14:textId="77777777" w:rsidR="00FC5C89" w:rsidRDefault="00FC5C89">
      <w:r>
        <w:separator/>
      </w:r>
    </w:p>
  </w:footnote>
  <w:footnote w:type="continuationSeparator" w:id="0">
    <w:p w14:paraId="4772BE81" w14:textId="77777777" w:rsidR="00FC5C89" w:rsidRDefault="00FC5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BE64" w14:textId="77777777" w:rsidR="00F8423E" w:rsidRDefault="00FC5C89">
    <w:r>
      <w:rPr>
        <w:noProof/>
      </w:rPr>
      <w:drawing>
        <wp:inline distT="0" distB="0" distL="0" distR="0" wp14:anchorId="4772BE7F" wp14:editId="4772BE80">
          <wp:extent cx="4648603" cy="647756"/>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648603" cy="647756"/>
                  </a:xfrm>
                  <a:prstGeom prst="rect">
                    <a:avLst/>
                  </a:prstGeom>
                </pic:spPr>
              </pic:pic>
            </a:graphicData>
          </a:graphic>
        </wp:inline>
      </w:drawing>
    </w:r>
    <w:r>
      <w:br/>
    </w:r>
  </w:p>
  <w:tbl>
    <w:tblPr>
      <w:tblStyle w:val="Taulaambquadrcula"/>
      <w:tblW w:w="0" w:type="auto"/>
      <w:tblLayout w:type="fixed"/>
      <w:tblCellMar>
        <w:left w:w="0" w:type="dxa"/>
        <w:right w:w="0" w:type="dxa"/>
      </w:tblCellMar>
      <w:tblLook w:val="04A0" w:firstRow="1" w:lastRow="0" w:firstColumn="1" w:lastColumn="0" w:noHBand="0" w:noVBand="1"/>
    </w:tblPr>
    <w:tblGrid>
      <w:gridCol w:w="1200"/>
      <w:gridCol w:w="4800"/>
      <w:gridCol w:w="1200"/>
      <w:gridCol w:w="2800"/>
    </w:tblGrid>
    <w:tr w:rsidR="00F8423E" w14:paraId="4772BE69" w14:textId="77777777">
      <w:trPr>
        <w:trHeight w:hRule="exact" w:val="260"/>
      </w:trPr>
      <w:tc>
        <w:tcPr>
          <w:tcW w:w="1200" w:type="dxa"/>
          <w:tcBorders>
            <w:top w:val="single" w:sz="4" w:space="0" w:color="auto"/>
            <w:left w:val="single" w:sz="4" w:space="0" w:color="auto"/>
            <w:bottom w:val="single" w:sz="4" w:space="0" w:color="auto"/>
            <w:right w:val="nil"/>
          </w:tcBorders>
          <w:shd w:val="clear" w:color="auto" w:fill="auto"/>
        </w:tcPr>
        <w:p w14:paraId="4772BE65" w14:textId="77777777" w:rsidR="00F8423E" w:rsidRDefault="00FC5C89">
          <w:pPr>
            <w:pStyle w:val="Capalera1"/>
          </w:pPr>
          <w:r>
            <w:t xml:space="preserve">  Entitat:</w:t>
          </w:r>
        </w:p>
      </w:tc>
      <w:tc>
        <w:tcPr>
          <w:tcW w:w="4800" w:type="dxa"/>
          <w:tcBorders>
            <w:top w:val="single" w:sz="4" w:space="0" w:color="auto"/>
            <w:left w:val="nil"/>
            <w:bottom w:val="single" w:sz="4" w:space="0" w:color="auto"/>
            <w:right w:val="single" w:sz="4" w:space="0" w:color="auto"/>
          </w:tcBorders>
          <w:shd w:val="clear" w:color="auto" w:fill="auto"/>
        </w:tcPr>
        <w:p w14:paraId="4772BE66" w14:textId="77777777" w:rsidR="00F8423E" w:rsidRDefault="00FC5C89">
          <w:pPr>
            <w:pStyle w:val="Capalera1"/>
          </w:pPr>
          <w:r>
            <w:t>AJUNTAMENT DE SANTA CRISTINA D'ARO</w:t>
          </w:r>
        </w:p>
      </w:tc>
      <w:tc>
        <w:tcPr>
          <w:tcW w:w="1200" w:type="dxa"/>
          <w:tcBorders>
            <w:top w:val="single" w:sz="4" w:space="0" w:color="auto"/>
            <w:left w:val="single" w:sz="4" w:space="0" w:color="auto"/>
            <w:bottom w:val="single" w:sz="4" w:space="0" w:color="auto"/>
            <w:right w:val="nil"/>
          </w:tcBorders>
          <w:shd w:val="clear" w:color="auto" w:fill="auto"/>
        </w:tcPr>
        <w:p w14:paraId="4772BE67" w14:textId="77777777" w:rsidR="00F8423E" w:rsidRDefault="00FC5C89">
          <w:pPr>
            <w:pStyle w:val="Capalera1"/>
          </w:pPr>
          <w:r>
            <w:t xml:space="preserve">  Expedient:</w:t>
          </w:r>
        </w:p>
      </w:tc>
      <w:tc>
        <w:tcPr>
          <w:tcW w:w="2800" w:type="dxa"/>
          <w:tcBorders>
            <w:top w:val="single" w:sz="4" w:space="0" w:color="auto"/>
            <w:left w:val="nil"/>
            <w:bottom w:val="single" w:sz="4" w:space="0" w:color="auto"/>
            <w:right w:val="single" w:sz="4" w:space="0" w:color="auto"/>
          </w:tcBorders>
          <w:shd w:val="clear" w:color="auto" w:fill="auto"/>
        </w:tcPr>
        <w:p w14:paraId="4772BE68" w14:textId="77777777" w:rsidR="00F8423E" w:rsidRDefault="00FC5C89">
          <w:pPr>
            <w:pStyle w:val="Capalera1"/>
          </w:pPr>
          <w:r>
            <w:t>E118.4-11/2023</w:t>
          </w:r>
        </w:p>
      </w:tc>
    </w:tr>
    <w:tr w:rsidR="00F8423E" w14:paraId="4772BE6E" w14:textId="77777777">
      <w:trPr>
        <w:trHeight w:hRule="exact" w:val="260"/>
      </w:trPr>
      <w:tc>
        <w:tcPr>
          <w:tcW w:w="1200" w:type="dxa"/>
          <w:tcBorders>
            <w:top w:val="single" w:sz="4" w:space="0" w:color="auto"/>
            <w:left w:val="single" w:sz="4" w:space="0" w:color="auto"/>
            <w:bottom w:val="single" w:sz="4" w:space="0" w:color="auto"/>
            <w:right w:val="nil"/>
          </w:tcBorders>
          <w:shd w:val="clear" w:color="auto" w:fill="auto"/>
        </w:tcPr>
        <w:p w14:paraId="4772BE6A" w14:textId="77777777" w:rsidR="00F8423E" w:rsidRDefault="00FC5C89">
          <w:pPr>
            <w:pStyle w:val="Capalera1"/>
          </w:pPr>
          <w:r>
            <w:t xml:space="preserve">  Interessat:</w:t>
          </w:r>
        </w:p>
      </w:tc>
      <w:tc>
        <w:tcPr>
          <w:tcW w:w="4800" w:type="dxa"/>
          <w:tcBorders>
            <w:top w:val="single" w:sz="4" w:space="0" w:color="auto"/>
            <w:left w:val="nil"/>
            <w:bottom w:val="single" w:sz="4" w:space="0" w:color="auto"/>
            <w:right w:val="single" w:sz="4" w:space="0" w:color="auto"/>
          </w:tcBorders>
          <w:shd w:val="clear" w:color="auto" w:fill="auto"/>
        </w:tcPr>
        <w:p w14:paraId="4772BE6B" w14:textId="77777777" w:rsidR="00F8423E" w:rsidRDefault="00F8423E">
          <w:pPr>
            <w:pStyle w:val="Capalera1"/>
          </w:pPr>
        </w:p>
      </w:tc>
      <w:tc>
        <w:tcPr>
          <w:tcW w:w="1200" w:type="dxa"/>
          <w:tcBorders>
            <w:top w:val="single" w:sz="4" w:space="0" w:color="auto"/>
            <w:left w:val="single" w:sz="4" w:space="0" w:color="auto"/>
            <w:bottom w:val="single" w:sz="4" w:space="0" w:color="auto"/>
            <w:right w:val="nil"/>
          </w:tcBorders>
          <w:shd w:val="clear" w:color="auto" w:fill="auto"/>
        </w:tcPr>
        <w:p w14:paraId="4772BE6C" w14:textId="77777777" w:rsidR="00F8423E" w:rsidRDefault="00FC5C89">
          <w:pPr>
            <w:pStyle w:val="Capalera1"/>
          </w:pPr>
          <w:r>
            <w:t xml:space="preserve">  Àrea:</w:t>
          </w:r>
        </w:p>
      </w:tc>
      <w:tc>
        <w:tcPr>
          <w:tcW w:w="2800" w:type="dxa"/>
          <w:tcBorders>
            <w:top w:val="single" w:sz="4" w:space="0" w:color="auto"/>
            <w:left w:val="nil"/>
            <w:bottom w:val="single" w:sz="4" w:space="0" w:color="auto"/>
            <w:right w:val="single" w:sz="4" w:space="0" w:color="auto"/>
          </w:tcBorders>
          <w:shd w:val="clear" w:color="auto" w:fill="auto"/>
        </w:tcPr>
        <w:p w14:paraId="4772BE6D" w14:textId="77777777" w:rsidR="00F8423E" w:rsidRDefault="00FC5C89">
          <w:pPr>
            <w:pStyle w:val="Capalerap"/>
          </w:pPr>
          <w:r>
            <w:t>Festes</w:t>
          </w:r>
        </w:p>
      </w:tc>
    </w:tr>
    <w:tr w:rsidR="00F8423E" w14:paraId="4772BE74" w14:textId="77777777">
      <w:trPr>
        <w:trHeight w:hRule="exact" w:val="260"/>
      </w:trPr>
      <w:tc>
        <w:tcPr>
          <w:tcW w:w="1200" w:type="dxa"/>
          <w:tcBorders>
            <w:top w:val="single" w:sz="4" w:space="0" w:color="auto"/>
            <w:left w:val="single" w:sz="4" w:space="0" w:color="auto"/>
            <w:bottom w:val="nil"/>
            <w:right w:val="nil"/>
          </w:tcBorders>
          <w:shd w:val="clear" w:color="auto" w:fill="auto"/>
        </w:tcPr>
        <w:p w14:paraId="4772BE6F" w14:textId="77777777" w:rsidR="00F8423E" w:rsidRDefault="00FC5C89">
          <w:pPr>
            <w:pStyle w:val="Capalera1"/>
          </w:pPr>
          <w:r>
            <w:t xml:space="preserve">  Adreça:</w:t>
          </w:r>
        </w:p>
      </w:tc>
      <w:tc>
        <w:tcPr>
          <w:tcW w:w="4800" w:type="dxa"/>
          <w:tcBorders>
            <w:top w:val="single" w:sz="4" w:space="0" w:color="auto"/>
            <w:left w:val="nil"/>
            <w:bottom w:val="nil"/>
            <w:right w:val="single" w:sz="4" w:space="0" w:color="auto"/>
          </w:tcBorders>
          <w:shd w:val="clear" w:color="auto" w:fill="auto"/>
        </w:tcPr>
        <w:p w14:paraId="4772BE70" w14:textId="77777777" w:rsidR="00F8423E" w:rsidRDefault="00F8423E">
          <w:pPr>
            <w:pStyle w:val="Capalera1"/>
          </w:pPr>
        </w:p>
        <w:p w14:paraId="4772BE71" w14:textId="77777777" w:rsidR="00F8423E" w:rsidRDefault="00F8423E"/>
      </w:tc>
      <w:tc>
        <w:tcPr>
          <w:tcW w:w="1200" w:type="dxa"/>
          <w:tcBorders>
            <w:top w:val="single" w:sz="4" w:space="0" w:color="auto"/>
            <w:left w:val="single" w:sz="4" w:space="0" w:color="auto"/>
            <w:bottom w:val="nil"/>
            <w:right w:val="nil"/>
          </w:tcBorders>
          <w:shd w:val="clear" w:color="auto" w:fill="auto"/>
        </w:tcPr>
        <w:p w14:paraId="4772BE72" w14:textId="77777777" w:rsidR="00F8423E" w:rsidRDefault="00FC5C89">
          <w:pPr>
            <w:pStyle w:val="Capalera1"/>
          </w:pPr>
          <w:r>
            <w:t xml:space="preserve">  Plec de </w:t>
          </w:r>
          <w:proofErr w:type="spellStart"/>
          <w:r>
            <w:t>clausules</w:t>
          </w:r>
          <w:proofErr w:type="spellEnd"/>
          <w:r>
            <w:t>:</w:t>
          </w:r>
        </w:p>
      </w:tc>
      <w:tc>
        <w:tcPr>
          <w:tcW w:w="2800" w:type="dxa"/>
          <w:tcBorders>
            <w:top w:val="single" w:sz="4" w:space="0" w:color="auto"/>
            <w:left w:val="nil"/>
            <w:bottom w:val="single" w:sz="4" w:space="0" w:color="auto"/>
            <w:right w:val="single" w:sz="4" w:space="0" w:color="auto"/>
          </w:tcBorders>
          <w:shd w:val="clear" w:color="auto" w:fill="auto"/>
        </w:tcPr>
        <w:p w14:paraId="4772BE73" w14:textId="75E9621E" w:rsidR="00F8423E" w:rsidRDefault="00FC5C89">
          <w:pPr>
            <w:pStyle w:val="Capalera1"/>
          </w:pPr>
          <w:r>
            <w:t>2023/93</w:t>
          </w:r>
        </w:p>
      </w:tc>
    </w:tr>
    <w:tr w:rsidR="00F8423E" w14:paraId="4772BE79" w14:textId="77777777">
      <w:trPr>
        <w:trHeight w:hRule="exact" w:val="260"/>
      </w:trPr>
      <w:tc>
        <w:tcPr>
          <w:tcW w:w="1200" w:type="dxa"/>
          <w:tcBorders>
            <w:top w:val="nil"/>
            <w:left w:val="single" w:sz="4" w:space="0" w:color="auto"/>
            <w:bottom w:val="nil"/>
            <w:right w:val="nil"/>
          </w:tcBorders>
          <w:shd w:val="clear" w:color="auto" w:fill="auto"/>
        </w:tcPr>
        <w:p w14:paraId="4772BE75" w14:textId="77777777" w:rsidR="00F8423E" w:rsidRDefault="00F8423E"/>
      </w:tc>
      <w:tc>
        <w:tcPr>
          <w:tcW w:w="4800" w:type="dxa"/>
          <w:tcBorders>
            <w:top w:val="nil"/>
            <w:left w:val="nil"/>
            <w:bottom w:val="nil"/>
            <w:right w:val="single" w:sz="4" w:space="0" w:color="auto"/>
          </w:tcBorders>
          <w:shd w:val="clear" w:color="auto" w:fill="auto"/>
        </w:tcPr>
        <w:p w14:paraId="4772BE76" w14:textId="77777777" w:rsidR="00F8423E" w:rsidRDefault="00F8423E"/>
      </w:tc>
      <w:tc>
        <w:tcPr>
          <w:tcW w:w="1200" w:type="dxa"/>
          <w:tcBorders>
            <w:top w:val="single" w:sz="4" w:space="0" w:color="auto"/>
            <w:left w:val="single" w:sz="4" w:space="0" w:color="auto"/>
            <w:bottom w:val="nil"/>
            <w:right w:val="nil"/>
          </w:tcBorders>
          <w:shd w:val="clear" w:color="auto" w:fill="auto"/>
        </w:tcPr>
        <w:p w14:paraId="4772BE77" w14:textId="77777777" w:rsidR="00F8423E" w:rsidRDefault="00F8423E"/>
      </w:tc>
      <w:tc>
        <w:tcPr>
          <w:tcW w:w="2800" w:type="dxa"/>
          <w:tcBorders>
            <w:top w:val="single" w:sz="4" w:space="0" w:color="auto"/>
            <w:left w:val="nil"/>
            <w:bottom w:val="single" w:sz="4" w:space="0" w:color="auto"/>
            <w:right w:val="single" w:sz="4" w:space="0" w:color="auto"/>
          </w:tcBorders>
          <w:shd w:val="clear" w:color="auto" w:fill="auto"/>
        </w:tcPr>
        <w:p w14:paraId="4772BE78" w14:textId="77777777" w:rsidR="00F8423E" w:rsidRDefault="00F8423E"/>
      </w:tc>
    </w:tr>
    <w:tr w:rsidR="00F8423E" w14:paraId="4772BE7E" w14:textId="77777777">
      <w:trPr>
        <w:trHeight w:hRule="exact" w:val="260"/>
      </w:trPr>
      <w:tc>
        <w:tcPr>
          <w:tcW w:w="1200" w:type="dxa"/>
          <w:tcBorders>
            <w:top w:val="nil"/>
            <w:left w:val="single" w:sz="4" w:space="0" w:color="auto"/>
            <w:bottom w:val="single" w:sz="4" w:space="0" w:color="auto"/>
            <w:right w:val="nil"/>
          </w:tcBorders>
          <w:shd w:val="clear" w:color="auto" w:fill="auto"/>
        </w:tcPr>
        <w:p w14:paraId="4772BE7A" w14:textId="77777777" w:rsidR="00F8423E" w:rsidRDefault="00F8423E"/>
      </w:tc>
      <w:tc>
        <w:tcPr>
          <w:tcW w:w="4800" w:type="dxa"/>
          <w:tcBorders>
            <w:top w:val="nil"/>
            <w:left w:val="nil"/>
            <w:bottom w:val="single" w:sz="4" w:space="0" w:color="auto"/>
            <w:right w:val="single" w:sz="4" w:space="0" w:color="auto"/>
          </w:tcBorders>
          <w:shd w:val="clear" w:color="auto" w:fill="auto"/>
        </w:tcPr>
        <w:p w14:paraId="4772BE7B" w14:textId="77777777" w:rsidR="00F8423E" w:rsidRDefault="00F8423E"/>
      </w:tc>
      <w:tc>
        <w:tcPr>
          <w:tcW w:w="1200" w:type="dxa"/>
          <w:tcBorders>
            <w:top w:val="single" w:sz="4" w:space="0" w:color="auto"/>
            <w:left w:val="single" w:sz="4" w:space="0" w:color="auto"/>
            <w:bottom w:val="single" w:sz="4" w:space="0" w:color="auto"/>
            <w:right w:val="nil"/>
          </w:tcBorders>
          <w:shd w:val="clear" w:color="auto" w:fill="auto"/>
        </w:tcPr>
        <w:p w14:paraId="4772BE7C" w14:textId="77777777" w:rsidR="00F8423E" w:rsidRDefault="00F8423E"/>
      </w:tc>
      <w:tc>
        <w:tcPr>
          <w:tcW w:w="2800" w:type="dxa"/>
          <w:tcBorders>
            <w:top w:val="single" w:sz="4" w:space="0" w:color="auto"/>
            <w:left w:val="nil"/>
            <w:bottom w:val="single" w:sz="4" w:space="0" w:color="auto"/>
            <w:right w:val="single" w:sz="4" w:space="0" w:color="auto"/>
          </w:tcBorders>
          <w:shd w:val="clear" w:color="auto" w:fill="auto"/>
        </w:tcPr>
        <w:p w14:paraId="4772BE7D" w14:textId="77777777" w:rsidR="00F8423E" w:rsidRDefault="00F8423E"/>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035E"/>
    <w:multiLevelType w:val="hybridMultilevel"/>
    <w:tmpl w:val="DDAE0848"/>
    <w:lvl w:ilvl="0" w:tplc="2050E3C6">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 w15:restartNumberingAfterBreak="0">
    <w:nsid w:val="05070EC0"/>
    <w:multiLevelType w:val="hybridMultilevel"/>
    <w:tmpl w:val="F59271A0"/>
    <w:lvl w:ilvl="0" w:tplc="A37EAFB4">
      <w:start w:val="1"/>
      <w:numFmt w:val="lowerLetter"/>
      <w:lvlText w:val="%1."/>
      <w:lvlJc w:val="left"/>
      <w:pPr>
        <w:ind w:left="720" w:hanging="360"/>
      </w:pPr>
      <w:rPr>
        <w:rFonts w:ascii="Arial" w:hAnsi="Arial" w:cs="Arial" w:hint="default"/>
        <w:sz w:val="22"/>
      </w:rPr>
    </w:lvl>
    <w:lvl w:ilvl="1" w:tplc="0403000F">
      <w:start w:val="1"/>
      <w:numFmt w:val="decimal"/>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13B2DEF"/>
    <w:multiLevelType w:val="hybridMultilevel"/>
    <w:tmpl w:val="37AC24BE"/>
    <w:lvl w:ilvl="0" w:tplc="BF768CA0">
      <w:start w:val="1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97604F7"/>
    <w:multiLevelType w:val="hybridMultilevel"/>
    <w:tmpl w:val="AFD2B338"/>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B0CDD25"/>
    <w:multiLevelType w:val="multilevel"/>
    <w:tmpl w:val="97FC26FE"/>
    <w:lvl w:ilvl="0">
      <w:start w:val="1"/>
      <w:numFmt w:val="lowerLetter"/>
      <w:lvlText w:val="%1)"/>
      <w:lvlJc w:val="left"/>
      <w:pPr>
        <w:ind w:left="2746" w:hanging="292"/>
      </w:pPr>
      <w:rPr>
        <w:rFonts w:ascii="Arial MT" w:eastAsia="Arial MT" w:hAnsi="Arial MT" w:cs="Arial MT" w:hint="default"/>
        <w:spacing w:val="-3"/>
        <w:w w:val="95"/>
        <w:sz w:val="17"/>
        <w:szCs w:val="17"/>
        <w:lang w:val="ca-ES" w:eastAsia="en-US" w:bidi="ar-SA"/>
      </w:rPr>
    </w:lvl>
    <w:lvl w:ilvl="1">
      <w:numFmt w:val="bullet"/>
      <w:lvlText w:val="•"/>
      <w:lvlJc w:val="left"/>
      <w:pPr>
        <w:ind w:left="3584" w:hanging="292"/>
      </w:pPr>
      <w:rPr>
        <w:rFonts w:hint="default"/>
        <w:lang w:val="ca-ES" w:eastAsia="en-US" w:bidi="ar-SA"/>
      </w:rPr>
    </w:lvl>
    <w:lvl w:ilvl="2">
      <w:numFmt w:val="bullet"/>
      <w:lvlText w:val="•"/>
      <w:lvlJc w:val="left"/>
      <w:pPr>
        <w:ind w:left="4429" w:hanging="292"/>
      </w:pPr>
      <w:rPr>
        <w:rFonts w:hint="default"/>
        <w:lang w:val="ca-ES" w:eastAsia="en-US" w:bidi="ar-SA"/>
      </w:rPr>
    </w:lvl>
    <w:lvl w:ilvl="3">
      <w:numFmt w:val="bullet"/>
      <w:lvlText w:val="•"/>
      <w:lvlJc w:val="left"/>
      <w:pPr>
        <w:ind w:left="5273" w:hanging="292"/>
      </w:pPr>
      <w:rPr>
        <w:rFonts w:hint="default"/>
        <w:lang w:val="ca-ES" w:eastAsia="en-US" w:bidi="ar-SA"/>
      </w:rPr>
    </w:lvl>
    <w:lvl w:ilvl="4">
      <w:numFmt w:val="bullet"/>
      <w:lvlText w:val="•"/>
      <w:lvlJc w:val="left"/>
      <w:pPr>
        <w:ind w:left="6118" w:hanging="292"/>
      </w:pPr>
      <w:rPr>
        <w:rFonts w:hint="default"/>
        <w:lang w:val="ca-ES" w:eastAsia="en-US" w:bidi="ar-SA"/>
      </w:rPr>
    </w:lvl>
    <w:lvl w:ilvl="5">
      <w:numFmt w:val="bullet"/>
      <w:lvlText w:val="•"/>
      <w:lvlJc w:val="left"/>
      <w:pPr>
        <w:ind w:left="6962" w:hanging="292"/>
      </w:pPr>
      <w:rPr>
        <w:rFonts w:hint="default"/>
        <w:lang w:val="ca-ES" w:eastAsia="en-US" w:bidi="ar-SA"/>
      </w:rPr>
    </w:lvl>
    <w:lvl w:ilvl="6">
      <w:numFmt w:val="bullet"/>
      <w:lvlText w:val="•"/>
      <w:lvlJc w:val="left"/>
      <w:pPr>
        <w:ind w:left="7807" w:hanging="292"/>
      </w:pPr>
      <w:rPr>
        <w:rFonts w:hint="default"/>
        <w:lang w:val="ca-ES" w:eastAsia="en-US" w:bidi="ar-SA"/>
      </w:rPr>
    </w:lvl>
    <w:lvl w:ilvl="7">
      <w:numFmt w:val="bullet"/>
      <w:lvlText w:val="•"/>
      <w:lvlJc w:val="left"/>
      <w:pPr>
        <w:ind w:left="8651" w:hanging="292"/>
      </w:pPr>
      <w:rPr>
        <w:rFonts w:hint="default"/>
        <w:lang w:val="ca-ES" w:eastAsia="en-US" w:bidi="ar-SA"/>
      </w:rPr>
    </w:lvl>
    <w:lvl w:ilvl="8">
      <w:numFmt w:val="bullet"/>
      <w:lvlText w:val="•"/>
      <w:lvlJc w:val="left"/>
      <w:pPr>
        <w:ind w:left="9496" w:hanging="292"/>
      </w:pPr>
      <w:rPr>
        <w:rFonts w:hint="default"/>
        <w:lang w:val="ca-ES" w:eastAsia="en-US" w:bidi="ar-SA"/>
      </w:rPr>
    </w:lvl>
  </w:abstractNum>
  <w:abstractNum w:abstractNumId="5" w15:restartNumberingAfterBreak="0">
    <w:nsid w:val="1B77619E"/>
    <w:multiLevelType w:val="hybridMultilevel"/>
    <w:tmpl w:val="58E011E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3F81680"/>
    <w:multiLevelType w:val="multilevel"/>
    <w:tmpl w:val="0AF6D8D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0C7FDF"/>
    <w:multiLevelType w:val="multilevel"/>
    <w:tmpl w:val="3A34337C"/>
    <w:lvl w:ilvl="0">
      <w:numFmt w:val="bullet"/>
      <w:lvlText w:val="-"/>
      <w:lvlJc w:val="left"/>
      <w:pPr>
        <w:ind w:left="689" w:hanging="286"/>
      </w:pPr>
      <w:rPr>
        <w:rFonts w:ascii="Arial" w:eastAsia="Arial" w:hAnsi="Arial" w:cs="Arial" w:hint="default"/>
        <w:w w:val="99"/>
        <w:sz w:val="20"/>
        <w:szCs w:val="20"/>
        <w:lang w:val="ca-ES" w:eastAsia="ca-ES" w:bidi="ca-ES"/>
      </w:rPr>
    </w:lvl>
    <w:lvl w:ilvl="1">
      <w:numFmt w:val="bullet"/>
      <w:lvlText w:val=""/>
      <w:lvlJc w:val="left"/>
      <w:pPr>
        <w:ind w:left="1099" w:hanging="248"/>
      </w:pPr>
      <w:rPr>
        <w:rFonts w:ascii="Arial" w:eastAsia="Arial" w:hAnsi="Arial" w:cs="Arial" w:hint="default"/>
        <w:w w:val="118"/>
        <w:sz w:val="20"/>
        <w:szCs w:val="20"/>
        <w:lang w:val="ca-ES" w:eastAsia="ca-ES" w:bidi="ca-ES"/>
      </w:rPr>
    </w:lvl>
    <w:lvl w:ilvl="2">
      <w:numFmt w:val="bullet"/>
      <w:lvlText w:val="•"/>
      <w:lvlJc w:val="left"/>
      <w:pPr>
        <w:ind w:left="1040" w:hanging="248"/>
      </w:pPr>
      <w:rPr>
        <w:rFonts w:hint="default"/>
        <w:lang w:val="ca-ES" w:eastAsia="ca-ES" w:bidi="ca-ES"/>
      </w:rPr>
    </w:lvl>
    <w:lvl w:ilvl="3">
      <w:numFmt w:val="bullet"/>
      <w:lvlText w:val="•"/>
      <w:lvlJc w:val="left"/>
      <w:pPr>
        <w:ind w:left="1080" w:hanging="248"/>
      </w:pPr>
      <w:rPr>
        <w:rFonts w:hint="default"/>
        <w:lang w:val="ca-ES" w:eastAsia="ca-ES" w:bidi="ca-ES"/>
      </w:rPr>
    </w:lvl>
    <w:lvl w:ilvl="4">
      <w:numFmt w:val="bullet"/>
      <w:lvlText w:val="•"/>
      <w:lvlJc w:val="left"/>
      <w:pPr>
        <w:ind w:left="1500" w:hanging="248"/>
      </w:pPr>
      <w:rPr>
        <w:rFonts w:hint="default"/>
        <w:lang w:val="ca-ES" w:eastAsia="ca-ES" w:bidi="ca-ES"/>
      </w:rPr>
    </w:lvl>
    <w:lvl w:ilvl="5">
      <w:numFmt w:val="bullet"/>
      <w:lvlText w:val="•"/>
      <w:lvlJc w:val="left"/>
      <w:pPr>
        <w:ind w:left="2757" w:hanging="248"/>
      </w:pPr>
      <w:rPr>
        <w:rFonts w:hint="default"/>
        <w:lang w:val="ca-ES" w:eastAsia="ca-ES" w:bidi="ca-ES"/>
      </w:rPr>
    </w:lvl>
    <w:lvl w:ilvl="6">
      <w:numFmt w:val="bullet"/>
      <w:lvlText w:val="•"/>
      <w:lvlJc w:val="left"/>
      <w:pPr>
        <w:ind w:left="4015" w:hanging="248"/>
      </w:pPr>
      <w:rPr>
        <w:rFonts w:hint="default"/>
        <w:lang w:val="ca-ES" w:eastAsia="ca-ES" w:bidi="ca-ES"/>
      </w:rPr>
    </w:lvl>
    <w:lvl w:ilvl="7">
      <w:numFmt w:val="bullet"/>
      <w:lvlText w:val="•"/>
      <w:lvlJc w:val="left"/>
      <w:pPr>
        <w:ind w:left="5273" w:hanging="248"/>
      </w:pPr>
      <w:rPr>
        <w:rFonts w:hint="default"/>
        <w:lang w:val="ca-ES" w:eastAsia="ca-ES" w:bidi="ca-ES"/>
      </w:rPr>
    </w:lvl>
    <w:lvl w:ilvl="8">
      <w:numFmt w:val="bullet"/>
      <w:lvlText w:val="•"/>
      <w:lvlJc w:val="left"/>
      <w:pPr>
        <w:ind w:left="6530" w:hanging="248"/>
      </w:pPr>
      <w:rPr>
        <w:rFonts w:hint="default"/>
        <w:lang w:val="ca-ES" w:eastAsia="ca-ES" w:bidi="ca-ES"/>
      </w:rPr>
    </w:lvl>
  </w:abstractNum>
  <w:abstractNum w:abstractNumId="8" w15:restartNumberingAfterBreak="0">
    <w:nsid w:val="2B17D66F"/>
    <w:multiLevelType w:val="multilevel"/>
    <w:tmpl w:val="8890608E"/>
    <w:lvl w:ilvl="0">
      <w:start w:val="1"/>
      <w:numFmt w:val="lowerLetter"/>
      <w:lvlText w:val="%1)"/>
      <w:lvlJc w:val="left"/>
      <w:pPr>
        <w:ind w:left="2643" w:hanging="189"/>
      </w:pPr>
      <w:rPr>
        <w:rFonts w:ascii="Arial MT" w:eastAsia="Arial MT" w:hAnsi="Arial MT" w:cs="Arial MT" w:hint="default"/>
        <w:spacing w:val="-1"/>
        <w:w w:val="95"/>
        <w:sz w:val="17"/>
        <w:szCs w:val="17"/>
        <w:lang w:val="ca-ES" w:eastAsia="en-US" w:bidi="ar-SA"/>
      </w:rPr>
    </w:lvl>
    <w:lvl w:ilvl="1">
      <w:numFmt w:val="bullet"/>
      <w:lvlText w:val="•"/>
      <w:lvlJc w:val="left"/>
      <w:pPr>
        <w:ind w:left="3494" w:hanging="189"/>
      </w:pPr>
      <w:rPr>
        <w:rFonts w:hint="default"/>
        <w:lang w:val="ca-ES" w:eastAsia="en-US" w:bidi="ar-SA"/>
      </w:rPr>
    </w:lvl>
    <w:lvl w:ilvl="2">
      <w:numFmt w:val="bullet"/>
      <w:lvlText w:val="•"/>
      <w:lvlJc w:val="left"/>
      <w:pPr>
        <w:ind w:left="4349" w:hanging="189"/>
      </w:pPr>
      <w:rPr>
        <w:rFonts w:hint="default"/>
        <w:lang w:val="ca-ES" w:eastAsia="en-US" w:bidi="ar-SA"/>
      </w:rPr>
    </w:lvl>
    <w:lvl w:ilvl="3">
      <w:numFmt w:val="bullet"/>
      <w:lvlText w:val="•"/>
      <w:lvlJc w:val="left"/>
      <w:pPr>
        <w:ind w:left="5203" w:hanging="189"/>
      </w:pPr>
      <w:rPr>
        <w:rFonts w:hint="default"/>
        <w:lang w:val="ca-ES" w:eastAsia="en-US" w:bidi="ar-SA"/>
      </w:rPr>
    </w:lvl>
    <w:lvl w:ilvl="4">
      <w:numFmt w:val="bullet"/>
      <w:lvlText w:val="•"/>
      <w:lvlJc w:val="left"/>
      <w:pPr>
        <w:ind w:left="6058" w:hanging="189"/>
      </w:pPr>
      <w:rPr>
        <w:rFonts w:hint="default"/>
        <w:lang w:val="ca-ES" w:eastAsia="en-US" w:bidi="ar-SA"/>
      </w:rPr>
    </w:lvl>
    <w:lvl w:ilvl="5">
      <w:numFmt w:val="bullet"/>
      <w:lvlText w:val="•"/>
      <w:lvlJc w:val="left"/>
      <w:pPr>
        <w:ind w:left="6912" w:hanging="189"/>
      </w:pPr>
      <w:rPr>
        <w:rFonts w:hint="default"/>
        <w:lang w:val="ca-ES" w:eastAsia="en-US" w:bidi="ar-SA"/>
      </w:rPr>
    </w:lvl>
    <w:lvl w:ilvl="6">
      <w:numFmt w:val="bullet"/>
      <w:lvlText w:val="•"/>
      <w:lvlJc w:val="left"/>
      <w:pPr>
        <w:ind w:left="7767" w:hanging="189"/>
      </w:pPr>
      <w:rPr>
        <w:rFonts w:hint="default"/>
        <w:lang w:val="ca-ES" w:eastAsia="en-US" w:bidi="ar-SA"/>
      </w:rPr>
    </w:lvl>
    <w:lvl w:ilvl="7">
      <w:numFmt w:val="bullet"/>
      <w:lvlText w:val="•"/>
      <w:lvlJc w:val="left"/>
      <w:pPr>
        <w:ind w:left="8621" w:hanging="189"/>
      </w:pPr>
      <w:rPr>
        <w:rFonts w:hint="default"/>
        <w:lang w:val="ca-ES" w:eastAsia="en-US" w:bidi="ar-SA"/>
      </w:rPr>
    </w:lvl>
    <w:lvl w:ilvl="8">
      <w:numFmt w:val="bullet"/>
      <w:lvlText w:val="•"/>
      <w:lvlJc w:val="left"/>
      <w:pPr>
        <w:ind w:left="9476" w:hanging="189"/>
      </w:pPr>
      <w:rPr>
        <w:rFonts w:hint="default"/>
        <w:lang w:val="ca-ES" w:eastAsia="en-US" w:bidi="ar-SA"/>
      </w:rPr>
    </w:lvl>
  </w:abstractNum>
  <w:abstractNum w:abstractNumId="9" w15:restartNumberingAfterBreak="0">
    <w:nsid w:val="2EA52F90"/>
    <w:multiLevelType w:val="multilevel"/>
    <w:tmpl w:val="92262AAA"/>
    <w:lvl w:ilvl="0">
      <w:numFmt w:val="bullet"/>
      <w:lvlText w:val=""/>
      <w:lvlJc w:val="left"/>
      <w:pPr>
        <w:ind w:left="2569" w:hanging="115"/>
      </w:pPr>
      <w:rPr>
        <w:rFonts w:ascii="Symbol" w:eastAsia="Symbol" w:hAnsi="Symbol" w:cs="Symbol" w:hint="default"/>
        <w:w w:val="95"/>
        <w:sz w:val="17"/>
        <w:szCs w:val="17"/>
        <w:lang w:val="ca-ES" w:eastAsia="en-US" w:bidi="ar-SA"/>
      </w:rPr>
    </w:lvl>
    <w:lvl w:ilvl="1">
      <w:numFmt w:val="bullet"/>
      <w:lvlText w:val="•"/>
      <w:lvlJc w:val="left"/>
      <w:pPr>
        <w:ind w:left="3422" w:hanging="115"/>
      </w:pPr>
      <w:rPr>
        <w:rFonts w:hint="default"/>
        <w:lang w:val="ca-ES" w:eastAsia="en-US" w:bidi="ar-SA"/>
      </w:rPr>
    </w:lvl>
    <w:lvl w:ilvl="2">
      <w:numFmt w:val="bullet"/>
      <w:lvlText w:val="•"/>
      <w:lvlJc w:val="left"/>
      <w:pPr>
        <w:ind w:left="4285" w:hanging="115"/>
      </w:pPr>
      <w:rPr>
        <w:rFonts w:hint="default"/>
        <w:lang w:val="ca-ES" w:eastAsia="en-US" w:bidi="ar-SA"/>
      </w:rPr>
    </w:lvl>
    <w:lvl w:ilvl="3">
      <w:numFmt w:val="bullet"/>
      <w:lvlText w:val="•"/>
      <w:lvlJc w:val="left"/>
      <w:pPr>
        <w:ind w:left="5147" w:hanging="115"/>
      </w:pPr>
      <w:rPr>
        <w:rFonts w:hint="default"/>
        <w:lang w:val="ca-ES" w:eastAsia="en-US" w:bidi="ar-SA"/>
      </w:rPr>
    </w:lvl>
    <w:lvl w:ilvl="4">
      <w:numFmt w:val="bullet"/>
      <w:lvlText w:val="•"/>
      <w:lvlJc w:val="left"/>
      <w:pPr>
        <w:ind w:left="6010" w:hanging="115"/>
      </w:pPr>
      <w:rPr>
        <w:rFonts w:hint="default"/>
        <w:lang w:val="ca-ES" w:eastAsia="en-US" w:bidi="ar-SA"/>
      </w:rPr>
    </w:lvl>
    <w:lvl w:ilvl="5">
      <w:numFmt w:val="bullet"/>
      <w:lvlText w:val="•"/>
      <w:lvlJc w:val="left"/>
      <w:pPr>
        <w:ind w:left="6872" w:hanging="115"/>
      </w:pPr>
      <w:rPr>
        <w:rFonts w:hint="default"/>
        <w:lang w:val="ca-ES" w:eastAsia="en-US" w:bidi="ar-SA"/>
      </w:rPr>
    </w:lvl>
    <w:lvl w:ilvl="6">
      <w:numFmt w:val="bullet"/>
      <w:lvlText w:val="•"/>
      <w:lvlJc w:val="left"/>
      <w:pPr>
        <w:ind w:left="7735" w:hanging="115"/>
      </w:pPr>
      <w:rPr>
        <w:rFonts w:hint="default"/>
        <w:lang w:val="ca-ES" w:eastAsia="en-US" w:bidi="ar-SA"/>
      </w:rPr>
    </w:lvl>
    <w:lvl w:ilvl="7">
      <w:numFmt w:val="bullet"/>
      <w:lvlText w:val="•"/>
      <w:lvlJc w:val="left"/>
      <w:pPr>
        <w:ind w:left="8597" w:hanging="115"/>
      </w:pPr>
      <w:rPr>
        <w:rFonts w:hint="default"/>
        <w:lang w:val="ca-ES" w:eastAsia="en-US" w:bidi="ar-SA"/>
      </w:rPr>
    </w:lvl>
    <w:lvl w:ilvl="8">
      <w:numFmt w:val="bullet"/>
      <w:lvlText w:val="•"/>
      <w:lvlJc w:val="left"/>
      <w:pPr>
        <w:ind w:left="9460" w:hanging="115"/>
      </w:pPr>
      <w:rPr>
        <w:rFonts w:hint="default"/>
        <w:lang w:val="ca-ES" w:eastAsia="en-US" w:bidi="ar-SA"/>
      </w:rPr>
    </w:lvl>
  </w:abstractNum>
  <w:abstractNum w:abstractNumId="10" w15:restartNumberingAfterBreak="0">
    <w:nsid w:val="2FA75BFB"/>
    <w:multiLevelType w:val="hybridMultilevel"/>
    <w:tmpl w:val="6AB4DDFE"/>
    <w:lvl w:ilvl="0" w:tplc="FF0CF5F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30FC656C"/>
    <w:multiLevelType w:val="multilevel"/>
    <w:tmpl w:val="F5B009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161B4"/>
    <w:multiLevelType w:val="multilevel"/>
    <w:tmpl w:val="A2EA97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A0AF9A"/>
    <w:multiLevelType w:val="multilevel"/>
    <w:tmpl w:val="77C66B3A"/>
    <w:lvl w:ilvl="0">
      <w:start w:val="1"/>
      <w:numFmt w:val="decimal"/>
      <w:lvlText w:val="%1."/>
      <w:lvlJc w:val="left"/>
      <w:pPr>
        <w:ind w:left="2454" w:hanging="216"/>
      </w:pPr>
      <w:rPr>
        <w:rFonts w:ascii="Arial MT" w:eastAsia="Arial MT" w:hAnsi="Arial MT" w:cs="Arial MT" w:hint="default"/>
        <w:w w:val="95"/>
        <w:sz w:val="17"/>
        <w:szCs w:val="17"/>
        <w:lang w:val="ca-ES" w:eastAsia="en-US" w:bidi="ar-SA"/>
      </w:rPr>
    </w:lvl>
    <w:lvl w:ilvl="1">
      <w:numFmt w:val="bullet"/>
      <w:lvlText w:val="•"/>
      <w:lvlJc w:val="left"/>
      <w:pPr>
        <w:ind w:left="3332" w:hanging="216"/>
      </w:pPr>
      <w:rPr>
        <w:rFonts w:hint="default"/>
        <w:lang w:val="ca-ES" w:eastAsia="en-US" w:bidi="ar-SA"/>
      </w:rPr>
    </w:lvl>
    <w:lvl w:ilvl="2">
      <w:numFmt w:val="bullet"/>
      <w:lvlText w:val="•"/>
      <w:lvlJc w:val="left"/>
      <w:pPr>
        <w:ind w:left="4205" w:hanging="216"/>
      </w:pPr>
      <w:rPr>
        <w:rFonts w:hint="default"/>
        <w:lang w:val="ca-ES" w:eastAsia="en-US" w:bidi="ar-SA"/>
      </w:rPr>
    </w:lvl>
    <w:lvl w:ilvl="3">
      <w:numFmt w:val="bullet"/>
      <w:lvlText w:val="•"/>
      <w:lvlJc w:val="left"/>
      <w:pPr>
        <w:ind w:left="5077" w:hanging="216"/>
      </w:pPr>
      <w:rPr>
        <w:rFonts w:hint="default"/>
        <w:lang w:val="ca-ES" w:eastAsia="en-US" w:bidi="ar-SA"/>
      </w:rPr>
    </w:lvl>
    <w:lvl w:ilvl="4">
      <w:numFmt w:val="bullet"/>
      <w:lvlText w:val="•"/>
      <w:lvlJc w:val="left"/>
      <w:pPr>
        <w:ind w:left="5950" w:hanging="216"/>
      </w:pPr>
      <w:rPr>
        <w:rFonts w:hint="default"/>
        <w:lang w:val="ca-ES" w:eastAsia="en-US" w:bidi="ar-SA"/>
      </w:rPr>
    </w:lvl>
    <w:lvl w:ilvl="5">
      <w:numFmt w:val="bullet"/>
      <w:lvlText w:val="•"/>
      <w:lvlJc w:val="left"/>
      <w:pPr>
        <w:ind w:left="6822" w:hanging="216"/>
      </w:pPr>
      <w:rPr>
        <w:rFonts w:hint="default"/>
        <w:lang w:val="ca-ES" w:eastAsia="en-US" w:bidi="ar-SA"/>
      </w:rPr>
    </w:lvl>
    <w:lvl w:ilvl="6">
      <w:numFmt w:val="bullet"/>
      <w:lvlText w:val="•"/>
      <w:lvlJc w:val="left"/>
      <w:pPr>
        <w:ind w:left="7695" w:hanging="216"/>
      </w:pPr>
      <w:rPr>
        <w:rFonts w:hint="default"/>
        <w:lang w:val="ca-ES" w:eastAsia="en-US" w:bidi="ar-SA"/>
      </w:rPr>
    </w:lvl>
    <w:lvl w:ilvl="7">
      <w:numFmt w:val="bullet"/>
      <w:lvlText w:val="•"/>
      <w:lvlJc w:val="left"/>
      <w:pPr>
        <w:ind w:left="8567" w:hanging="216"/>
      </w:pPr>
      <w:rPr>
        <w:rFonts w:hint="default"/>
        <w:lang w:val="ca-ES" w:eastAsia="en-US" w:bidi="ar-SA"/>
      </w:rPr>
    </w:lvl>
    <w:lvl w:ilvl="8">
      <w:numFmt w:val="bullet"/>
      <w:lvlText w:val="•"/>
      <w:lvlJc w:val="left"/>
      <w:pPr>
        <w:ind w:left="9440" w:hanging="216"/>
      </w:pPr>
      <w:rPr>
        <w:rFonts w:hint="default"/>
        <w:lang w:val="ca-ES" w:eastAsia="en-US" w:bidi="ar-SA"/>
      </w:rPr>
    </w:lvl>
  </w:abstractNum>
  <w:abstractNum w:abstractNumId="14" w15:restartNumberingAfterBreak="0">
    <w:nsid w:val="3710440C"/>
    <w:multiLevelType w:val="multilevel"/>
    <w:tmpl w:val="150CDEB6"/>
    <w:lvl w:ilvl="0">
      <w:start w:val="1"/>
      <w:numFmt w:val="decimal"/>
      <w:lvlText w:val="%1."/>
      <w:lvlJc w:val="left"/>
      <w:pPr>
        <w:ind w:left="2454" w:hanging="262"/>
      </w:pPr>
      <w:rPr>
        <w:rFonts w:ascii="Arial MT" w:eastAsia="Arial MT" w:hAnsi="Arial MT" w:cs="Arial MT" w:hint="default"/>
        <w:w w:val="95"/>
        <w:sz w:val="17"/>
        <w:szCs w:val="17"/>
        <w:lang w:val="ca-ES" w:eastAsia="en-US" w:bidi="ar-SA"/>
      </w:rPr>
    </w:lvl>
    <w:lvl w:ilvl="1">
      <w:numFmt w:val="bullet"/>
      <w:lvlText w:val="•"/>
      <w:lvlJc w:val="left"/>
      <w:pPr>
        <w:ind w:left="3332" w:hanging="262"/>
      </w:pPr>
      <w:rPr>
        <w:rFonts w:hint="default"/>
        <w:lang w:val="ca-ES" w:eastAsia="en-US" w:bidi="ar-SA"/>
      </w:rPr>
    </w:lvl>
    <w:lvl w:ilvl="2">
      <w:numFmt w:val="bullet"/>
      <w:lvlText w:val="•"/>
      <w:lvlJc w:val="left"/>
      <w:pPr>
        <w:ind w:left="4205" w:hanging="262"/>
      </w:pPr>
      <w:rPr>
        <w:rFonts w:hint="default"/>
        <w:lang w:val="ca-ES" w:eastAsia="en-US" w:bidi="ar-SA"/>
      </w:rPr>
    </w:lvl>
    <w:lvl w:ilvl="3">
      <w:numFmt w:val="bullet"/>
      <w:lvlText w:val="•"/>
      <w:lvlJc w:val="left"/>
      <w:pPr>
        <w:ind w:left="5077" w:hanging="262"/>
      </w:pPr>
      <w:rPr>
        <w:rFonts w:hint="default"/>
        <w:lang w:val="ca-ES" w:eastAsia="en-US" w:bidi="ar-SA"/>
      </w:rPr>
    </w:lvl>
    <w:lvl w:ilvl="4">
      <w:numFmt w:val="bullet"/>
      <w:lvlText w:val="•"/>
      <w:lvlJc w:val="left"/>
      <w:pPr>
        <w:ind w:left="5950" w:hanging="262"/>
      </w:pPr>
      <w:rPr>
        <w:rFonts w:hint="default"/>
        <w:lang w:val="ca-ES" w:eastAsia="en-US" w:bidi="ar-SA"/>
      </w:rPr>
    </w:lvl>
    <w:lvl w:ilvl="5">
      <w:numFmt w:val="bullet"/>
      <w:lvlText w:val="•"/>
      <w:lvlJc w:val="left"/>
      <w:pPr>
        <w:ind w:left="6822" w:hanging="262"/>
      </w:pPr>
      <w:rPr>
        <w:rFonts w:hint="default"/>
        <w:lang w:val="ca-ES" w:eastAsia="en-US" w:bidi="ar-SA"/>
      </w:rPr>
    </w:lvl>
    <w:lvl w:ilvl="6">
      <w:numFmt w:val="bullet"/>
      <w:lvlText w:val="•"/>
      <w:lvlJc w:val="left"/>
      <w:pPr>
        <w:ind w:left="7695" w:hanging="262"/>
      </w:pPr>
      <w:rPr>
        <w:rFonts w:hint="default"/>
        <w:lang w:val="ca-ES" w:eastAsia="en-US" w:bidi="ar-SA"/>
      </w:rPr>
    </w:lvl>
    <w:lvl w:ilvl="7">
      <w:numFmt w:val="bullet"/>
      <w:lvlText w:val="•"/>
      <w:lvlJc w:val="left"/>
      <w:pPr>
        <w:ind w:left="8567" w:hanging="262"/>
      </w:pPr>
      <w:rPr>
        <w:rFonts w:hint="default"/>
        <w:lang w:val="ca-ES" w:eastAsia="en-US" w:bidi="ar-SA"/>
      </w:rPr>
    </w:lvl>
    <w:lvl w:ilvl="8">
      <w:numFmt w:val="bullet"/>
      <w:lvlText w:val="•"/>
      <w:lvlJc w:val="left"/>
      <w:pPr>
        <w:ind w:left="9440" w:hanging="262"/>
      </w:pPr>
      <w:rPr>
        <w:rFonts w:hint="default"/>
        <w:lang w:val="ca-ES" w:eastAsia="en-US" w:bidi="ar-SA"/>
      </w:rPr>
    </w:lvl>
  </w:abstractNum>
  <w:abstractNum w:abstractNumId="15" w15:restartNumberingAfterBreak="0">
    <w:nsid w:val="37693184"/>
    <w:multiLevelType w:val="multilevel"/>
    <w:tmpl w:val="CD386D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7893321"/>
    <w:multiLevelType w:val="multilevel"/>
    <w:tmpl w:val="87FA251A"/>
    <w:lvl w:ilvl="0">
      <w:numFmt w:val="bullet"/>
      <w:lvlText w:val="-"/>
      <w:lvlJc w:val="left"/>
      <w:pPr>
        <w:ind w:left="2454" w:hanging="139"/>
      </w:pPr>
      <w:rPr>
        <w:rFonts w:ascii="Arial MT" w:eastAsia="Arial MT" w:hAnsi="Arial MT" w:cs="Arial MT" w:hint="default"/>
        <w:w w:val="95"/>
        <w:sz w:val="17"/>
        <w:szCs w:val="17"/>
        <w:lang w:val="ca-ES" w:eastAsia="en-US" w:bidi="ar-SA"/>
      </w:rPr>
    </w:lvl>
    <w:lvl w:ilvl="1">
      <w:numFmt w:val="bullet"/>
      <w:lvlText w:val="•"/>
      <w:lvlJc w:val="left"/>
      <w:pPr>
        <w:ind w:left="3332" w:hanging="139"/>
      </w:pPr>
      <w:rPr>
        <w:rFonts w:hint="default"/>
        <w:lang w:val="ca-ES" w:eastAsia="en-US" w:bidi="ar-SA"/>
      </w:rPr>
    </w:lvl>
    <w:lvl w:ilvl="2">
      <w:numFmt w:val="bullet"/>
      <w:lvlText w:val="•"/>
      <w:lvlJc w:val="left"/>
      <w:pPr>
        <w:ind w:left="4205" w:hanging="139"/>
      </w:pPr>
      <w:rPr>
        <w:rFonts w:hint="default"/>
        <w:lang w:val="ca-ES" w:eastAsia="en-US" w:bidi="ar-SA"/>
      </w:rPr>
    </w:lvl>
    <w:lvl w:ilvl="3">
      <w:numFmt w:val="bullet"/>
      <w:lvlText w:val="•"/>
      <w:lvlJc w:val="left"/>
      <w:pPr>
        <w:ind w:left="5077" w:hanging="139"/>
      </w:pPr>
      <w:rPr>
        <w:rFonts w:hint="default"/>
        <w:lang w:val="ca-ES" w:eastAsia="en-US" w:bidi="ar-SA"/>
      </w:rPr>
    </w:lvl>
    <w:lvl w:ilvl="4">
      <w:numFmt w:val="bullet"/>
      <w:lvlText w:val="•"/>
      <w:lvlJc w:val="left"/>
      <w:pPr>
        <w:ind w:left="5950" w:hanging="139"/>
      </w:pPr>
      <w:rPr>
        <w:rFonts w:hint="default"/>
        <w:lang w:val="ca-ES" w:eastAsia="en-US" w:bidi="ar-SA"/>
      </w:rPr>
    </w:lvl>
    <w:lvl w:ilvl="5">
      <w:numFmt w:val="bullet"/>
      <w:lvlText w:val="•"/>
      <w:lvlJc w:val="left"/>
      <w:pPr>
        <w:ind w:left="6822" w:hanging="139"/>
      </w:pPr>
      <w:rPr>
        <w:rFonts w:hint="default"/>
        <w:lang w:val="ca-ES" w:eastAsia="en-US" w:bidi="ar-SA"/>
      </w:rPr>
    </w:lvl>
    <w:lvl w:ilvl="6">
      <w:numFmt w:val="bullet"/>
      <w:lvlText w:val="•"/>
      <w:lvlJc w:val="left"/>
      <w:pPr>
        <w:ind w:left="7695" w:hanging="139"/>
      </w:pPr>
      <w:rPr>
        <w:rFonts w:hint="default"/>
        <w:lang w:val="ca-ES" w:eastAsia="en-US" w:bidi="ar-SA"/>
      </w:rPr>
    </w:lvl>
    <w:lvl w:ilvl="7">
      <w:numFmt w:val="bullet"/>
      <w:lvlText w:val="•"/>
      <w:lvlJc w:val="left"/>
      <w:pPr>
        <w:ind w:left="8567" w:hanging="139"/>
      </w:pPr>
      <w:rPr>
        <w:rFonts w:hint="default"/>
        <w:lang w:val="ca-ES" w:eastAsia="en-US" w:bidi="ar-SA"/>
      </w:rPr>
    </w:lvl>
    <w:lvl w:ilvl="8">
      <w:numFmt w:val="bullet"/>
      <w:lvlText w:val="•"/>
      <w:lvlJc w:val="left"/>
      <w:pPr>
        <w:ind w:left="9440" w:hanging="139"/>
      </w:pPr>
      <w:rPr>
        <w:rFonts w:hint="default"/>
        <w:lang w:val="ca-ES" w:eastAsia="en-US" w:bidi="ar-SA"/>
      </w:rPr>
    </w:lvl>
  </w:abstractNum>
  <w:abstractNum w:abstractNumId="17" w15:restartNumberingAfterBreak="0">
    <w:nsid w:val="37B936FB"/>
    <w:multiLevelType w:val="multilevel"/>
    <w:tmpl w:val="CEAAF034"/>
    <w:lvl w:ilvl="0">
      <w:start w:val="1"/>
      <w:numFmt w:val="decimal"/>
      <w:lvlText w:val="%1."/>
      <w:lvlJc w:val="left"/>
      <w:pPr>
        <w:ind w:left="2635" w:hanging="181"/>
      </w:pPr>
      <w:rPr>
        <w:rFonts w:ascii="Arial MT" w:eastAsia="Arial MT" w:hAnsi="Arial MT" w:cs="Arial MT" w:hint="default"/>
        <w:spacing w:val="-1"/>
        <w:w w:val="95"/>
        <w:sz w:val="17"/>
        <w:szCs w:val="17"/>
        <w:lang w:val="ca-ES" w:eastAsia="en-US" w:bidi="ar-SA"/>
      </w:rPr>
    </w:lvl>
    <w:lvl w:ilvl="1">
      <w:start w:val="1"/>
      <w:numFmt w:val="lowerLetter"/>
      <w:lvlText w:val="%2."/>
      <w:lvlJc w:val="left"/>
      <w:pPr>
        <w:ind w:left="2685" w:hanging="231"/>
      </w:pPr>
      <w:rPr>
        <w:rFonts w:ascii="Arial MT" w:eastAsia="Arial MT" w:hAnsi="Arial MT" w:cs="Arial MT" w:hint="default"/>
        <w:spacing w:val="-1"/>
        <w:w w:val="95"/>
        <w:sz w:val="17"/>
        <w:szCs w:val="17"/>
        <w:lang w:val="ca-ES" w:eastAsia="en-US" w:bidi="ar-SA"/>
      </w:rPr>
    </w:lvl>
    <w:lvl w:ilvl="2">
      <w:numFmt w:val="bullet"/>
      <w:lvlText w:val="•"/>
      <w:lvlJc w:val="left"/>
      <w:pPr>
        <w:ind w:left="3625" w:hanging="231"/>
      </w:pPr>
      <w:rPr>
        <w:rFonts w:hint="default"/>
        <w:lang w:val="ca-ES" w:eastAsia="en-US" w:bidi="ar-SA"/>
      </w:rPr>
    </w:lvl>
    <w:lvl w:ilvl="3">
      <w:numFmt w:val="bullet"/>
      <w:lvlText w:val="•"/>
      <w:lvlJc w:val="left"/>
      <w:pPr>
        <w:ind w:left="4570" w:hanging="231"/>
      </w:pPr>
      <w:rPr>
        <w:rFonts w:hint="default"/>
        <w:lang w:val="ca-ES" w:eastAsia="en-US" w:bidi="ar-SA"/>
      </w:rPr>
    </w:lvl>
    <w:lvl w:ilvl="4">
      <w:numFmt w:val="bullet"/>
      <w:lvlText w:val="•"/>
      <w:lvlJc w:val="left"/>
      <w:pPr>
        <w:ind w:left="5515" w:hanging="231"/>
      </w:pPr>
      <w:rPr>
        <w:rFonts w:hint="default"/>
        <w:lang w:val="ca-ES" w:eastAsia="en-US" w:bidi="ar-SA"/>
      </w:rPr>
    </w:lvl>
    <w:lvl w:ilvl="5">
      <w:numFmt w:val="bullet"/>
      <w:lvlText w:val="•"/>
      <w:lvlJc w:val="left"/>
      <w:pPr>
        <w:ind w:left="6460" w:hanging="231"/>
      </w:pPr>
      <w:rPr>
        <w:rFonts w:hint="default"/>
        <w:lang w:val="ca-ES" w:eastAsia="en-US" w:bidi="ar-SA"/>
      </w:rPr>
    </w:lvl>
    <w:lvl w:ilvl="6">
      <w:numFmt w:val="bullet"/>
      <w:lvlText w:val="•"/>
      <w:lvlJc w:val="left"/>
      <w:pPr>
        <w:ind w:left="7405" w:hanging="231"/>
      </w:pPr>
      <w:rPr>
        <w:rFonts w:hint="default"/>
        <w:lang w:val="ca-ES" w:eastAsia="en-US" w:bidi="ar-SA"/>
      </w:rPr>
    </w:lvl>
    <w:lvl w:ilvl="7">
      <w:numFmt w:val="bullet"/>
      <w:lvlText w:val="•"/>
      <w:lvlJc w:val="left"/>
      <w:pPr>
        <w:ind w:left="8350" w:hanging="231"/>
      </w:pPr>
      <w:rPr>
        <w:rFonts w:hint="default"/>
        <w:lang w:val="ca-ES" w:eastAsia="en-US" w:bidi="ar-SA"/>
      </w:rPr>
    </w:lvl>
    <w:lvl w:ilvl="8">
      <w:numFmt w:val="bullet"/>
      <w:lvlText w:val="•"/>
      <w:lvlJc w:val="left"/>
      <w:pPr>
        <w:ind w:left="9295" w:hanging="231"/>
      </w:pPr>
      <w:rPr>
        <w:rFonts w:hint="default"/>
        <w:lang w:val="ca-ES" w:eastAsia="en-US" w:bidi="ar-SA"/>
      </w:rPr>
    </w:lvl>
  </w:abstractNum>
  <w:abstractNum w:abstractNumId="18" w15:restartNumberingAfterBreak="0">
    <w:nsid w:val="39571CA9"/>
    <w:multiLevelType w:val="multilevel"/>
    <w:tmpl w:val="F03A8C00"/>
    <w:lvl w:ilvl="0">
      <w:start w:val="1"/>
      <w:numFmt w:val="lowerLetter"/>
      <w:lvlText w:val="%1)"/>
      <w:lvlJc w:val="left"/>
      <w:pPr>
        <w:ind w:left="2644" w:hanging="190"/>
      </w:pPr>
      <w:rPr>
        <w:rFonts w:ascii="Arial MT" w:eastAsia="Arial MT" w:hAnsi="Arial MT" w:cs="Arial MT" w:hint="default"/>
        <w:spacing w:val="-1"/>
        <w:w w:val="95"/>
        <w:sz w:val="17"/>
        <w:szCs w:val="17"/>
        <w:lang w:val="ca-ES" w:eastAsia="en-US" w:bidi="ar-SA"/>
      </w:rPr>
    </w:lvl>
    <w:lvl w:ilvl="1">
      <w:numFmt w:val="bullet"/>
      <w:lvlText w:val="•"/>
      <w:lvlJc w:val="left"/>
      <w:pPr>
        <w:ind w:left="3494" w:hanging="190"/>
      </w:pPr>
      <w:rPr>
        <w:rFonts w:hint="default"/>
        <w:lang w:val="ca-ES" w:eastAsia="en-US" w:bidi="ar-SA"/>
      </w:rPr>
    </w:lvl>
    <w:lvl w:ilvl="2">
      <w:numFmt w:val="bullet"/>
      <w:lvlText w:val="•"/>
      <w:lvlJc w:val="left"/>
      <w:pPr>
        <w:ind w:left="4349" w:hanging="190"/>
      </w:pPr>
      <w:rPr>
        <w:rFonts w:hint="default"/>
        <w:lang w:val="ca-ES" w:eastAsia="en-US" w:bidi="ar-SA"/>
      </w:rPr>
    </w:lvl>
    <w:lvl w:ilvl="3">
      <w:numFmt w:val="bullet"/>
      <w:lvlText w:val="•"/>
      <w:lvlJc w:val="left"/>
      <w:pPr>
        <w:ind w:left="5203" w:hanging="190"/>
      </w:pPr>
      <w:rPr>
        <w:rFonts w:hint="default"/>
        <w:lang w:val="ca-ES" w:eastAsia="en-US" w:bidi="ar-SA"/>
      </w:rPr>
    </w:lvl>
    <w:lvl w:ilvl="4">
      <w:numFmt w:val="bullet"/>
      <w:lvlText w:val="•"/>
      <w:lvlJc w:val="left"/>
      <w:pPr>
        <w:ind w:left="6058" w:hanging="190"/>
      </w:pPr>
      <w:rPr>
        <w:rFonts w:hint="default"/>
        <w:lang w:val="ca-ES" w:eastAsia="en-US" w:bidi="ar-SA"/>
      </w:rPr>
    </w:lvl>
    <w:lvl w:ilvl="5">
      <w:numFmt w:val="bullet"/>
      <w:lvlText w:val="•"/>
      <w:lvlJc w:val="left"/>
      <w:pPr>
        <w:ind w:left="6912" w:hanging="190"/>
      </w:pPr>
      <w:rPr>
        <w:rFonts w:hint="default"/>
        <w:lang w:val="ca-ES" w:eastAsia="en-US" w:bidi="ar-SA"/>
      </w:rPr>
    </w:lvl>
    <w:lvl w:ilvl="6">
      <w:numFmt w:val="bullet"/>
      <w:lvlText w:val="•"/>
      <w:lvlJc w:val="left"/>
      <w:pPr>
        <w:ind w:left="7767" w:hanging="190"/>
      </w:pPr>
      <w:rPr>
        <w:rFonts w:hint="default"/>
        <w:lang w:val="ca-ES" w:eastAsia="en-US" w:bidi="ar-SA"/>
      </w:rPr>
    </w:lvl>
    <w:lvl w:ilvl="7">
      <w:numFmt w:val="bullet"/>
      <w:lvlText w:val="•"/>
      <w:lvlJc w:val="left"/>
      <w:pPr>
        <w:ind w:left="8621" w:hanging="190"/>
      </w:pPr>
      <w:rPr>
        <w:rFonts w:hint="default"/>
        <w:lang w:val="ca-ES" w:eastAsia="en-US" w:bidi="ar-SA"/>
      </w:rPr>
    </w:lvl>
    <w:lvl w:ilvl="8">
      <w:numFmt w:val="bullet"/>
      <w:lvlText w:val="•"/>
      <w:lvlJc w:val="left"/>
      <w:pPr>
        <w:ind w:left="9476" w:hanging="190"/>
      </w:pPr>
      <w:rPr>
        <w:rFonts w:hint="default"/>
        <w:lang w:val="ca-ES" w:eastAsia="en-US" w:bidi="ar-SA"/>
      </w:rPr>
    </w:lvl>
  </w:abstractNum>
  <w:abstractNum w:abstractNumId="19" w15:restartNumberingAfterBreak="0">
    <w:nsid w:val="3C734D33"/>
    <w:multiLevelType w:val="hybridMultilevel"/>
    <w:tmpl w:val="E0D6361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C7AD32A"/>
    <w:multiLevelType w:val="multilevel"/>
    <w:tmpl w:val="67C43D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090F40E"/>
    <w:multiLevelType w:val="multilevel"/>
    <w:tmpl w:val="C3E49CD4"/>
    <w:lvl w:ilvl="0">
      <w:start w:val="1"/>
      <w:numFmt w:val="decimal"/>
      <w:lvlText w:val="%1."/>
      <w:lvlJc w:val="left"/>
      <w:pPr>
        <w:ind w:left="2454" w:hanging="207"/>
      </w:pPr>
      <w:rPr>
        <w:rFonts w:ascii="Arial MT" w:eastAsia="Arial MT" w:hAnsi="Arial MT" w:cs="Arial MT" w:hint="default"/>
        <w:spacing w:val="-1"/>
        <w:w w:val="95"/>
        <w:sz w:val="17"/>
        <w:szCs w:val="17"/>
        <w:lang w:val="ca-ES" w:eastAsia="en-US" w:bidi="ar-SA"/>
      </w:rPr>
    </w:lvl>
    <w:lvl w:ilvl="1">
      <w:numFmt w:val="bullet"/>
      <w:lvlText w:val="•"/>
      <w:lvlJc w:val="left"/>
      <w:pPr>
        <w:ind w:left="3332" w:hanging="207"/>
      </w:pPr>
      <w:rPr>
        <w:rFonts w:hint="default"/>
        <w:lang w:val="ca-ES" w:eastAsia="en-US" w:bidi="ar-SA"/>
      </w:rPr>
    </w:lvl>
    <w:lvl w:ilvl="2">
      <w:numFmt w:val="bullet"/>
      <w:lvlText w:val="•"/>
      <w:lvlJc w:val="left"/>
      <w:pPr>
        <w:ind w:left="4205" w:hanging="207"/>
      </w:pPr>
      <w:rPr>
        <w:rFonts w:hint="default"/>
        <w:lang w:val="ca-ES" w:eastAsia="en-US" w:bidi="ar-SA"/>
      </w:rPr>
    </w:lvl>
    <w:lvl w:ilvl="3">
      <w:numFmt w:val="bullet"/>
      <w:lvlText w:val="•"/>
      <w:lvlJc w:val="left"/>
      <w:pPr>
        <w:ind w:left="5077" w:hanging="207"/>
      </w:pPr>
      <w:rPr>
        <w:rFonts w:hint="default"/>
        <w:lang w:val="ca-ES" w:eastAsia="en-US" w:bidi="ar-SA"/>
      </w:rPr>
    </w:lvl>
    <w:lvl w:ilvl="4">
      <w:numFmt w:val="bullet"/>
      <w:lvlText w:val="•"/>
      <w:lvlJc w:val="left"/>
      <w:pPr>
        <w:ind w:left="5950" w:hanging="207"/>
      </w:pPr>
      <w:rPr>
        <w:rFonts w:hint="default"/>
        <w:lang w:val="ca-ES" w:eastAsia="en-US" w:bidi="ar-SA"/>
      </w:rPr>
    </w:lvl>
    <w:lvl w:ilvl="5">
      <w:numFmt w:val="bullet"/>
      <w:lvlText w:val="•"/>
      <w:lvlJc w:val="left"/>
      <w:pPr>
        <w:ind w:left="6822" w:hanging="207"/>
      </w:pPr>
      <w:rPr>
        <w:rFonts w:hint="default"/>
        <w:lang w:val="ca-ES" w:eastAsia="en-US" w:bidi="ar-SA"/>
      </w:rPr>
    </w:lvl>
    <w:lvl w:ilvl="6">
      <w:numFmt w:val="bullet"/>
      <w:lvlText w:val="•"/>
      <w:lvlJc w:val="left"/>
      <w:pPr>
        <w:ind w:left="7695" w:hanging="207"/>
      </w:pPr>
      <w:rPr>
        <w:rFonts w:hint="default"/>
        <w:lang w:val="ca-ES" w:eastAsia="en-US" w:bidi="ar-SA"/>
      </w:rPr>
    </w:lvl>
    <w:lvl w:ilvl="7">
      <w:numFmt w:val="bullet"/>
      <w:lvlText w:val="•"/>
      <w:lvlJc w:val="left"/>
      <w:pPr>
        <w:ind w:left="8567" w:hanging="207"/>
      </w:pPr>
      <w:rPr>
        <w:rFonts w:hint="default"/>
        <w:lang w:val="ca-ES" w:eastAsia="en-US" w:bidi="ar-SA"/>
      </w:rPr>
    </w:lvl>
    <w:lvl w:ilvl="8">
      <w:numFmt w:val="bullet"/>
      <w:lvlText w:val="•"/>
      <w:lvlJc w:val="left"/>
      <w:pPr>
        <w:ind w:left="9440" w:hanging="207"/>
      </w:pPr>
      <w:rPr>
        <w:rFonts w:hint="default"/>
        <w:lang w:val="ca-ES" w:eastAsia="en-US" w:bidi="ar-SA"/>
      </w:rPr>
    </w:lvl>
  </w:abstractNum>
  <w:abstractNum w:abstractNumId="22" w15:restartNumberingAfterBreak="0">
    <w:nsid w:val="4B2D6125"/>
    <w:multiLevelType w:val="multilevel"/>
    <w:tmpl w:val="0AF6D8D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1B9602"/>
    <w:multiLevelType w:val="multilevel"/>
    <w:tmpl w:val="836AD83E"/>
    <w:lvl w:ilvl="0">
      <w:start w:val="1"/>
      <w:numFmt w:val="decimal"/>
      <w:lvlText w:val="%1."/>
      <w:lvlJc w:val="left"/>
      <w:pPr>
        <w:ind w:left="2454" w:hanging="184"/>
      </w:pPr>
      <w:rPr>
        <w:rFonts w:ascii="Arial MT" w:eastAsia="Arial MT" w:hAnsi="Arial MT" w:cs="Arial MT" w:hint="default"/>
        <w:spacing w:val="-1"/>
        <w:w w:val="95"/>
        <w:sz w:val="17"/>
        <w:szCs w:val="17"/>
        <w:lang w:val="ca-ES" w:eastAsia="en-US" w:bidi="ar-SA"/>
      </w:rPr>
    </w:lvl>
    <w:lvl w:ilvl="1">
      <w:numFmt w:val="bullet"/>
      <w:lvlText w:val="•"/>
      <w:lvlJc w:val="left"/>
      <w:pPr>
        <w:ind w:left="3332" w:hanging="184"/>
      </w:pPr>
      <w:rPr>
        <w:rFonts w:hint="default"/>
        <w:lang w:val="ca-ES" w:eastAsia="en-US" w:bidi="ar-SA"/>
      </w:rPr>
    </w:lvl>
    <w:lvl w:ilvl="2">
      <w:numFmt w:val="bullet"/>
      <w:lvlText w:val="•"/>
      <w:lvlJc w:val="left"/>
      <w:pPr>
        <w:ind w:left="4205" w:hanging="184"/>
      </w:pPr>
      <w:rPr>
        <w:rFonts w:hint="default"/>
        <w:lang w:val="ca-ES" w:eastAsia="en-US" w:bidi="ar-SA"/>
      </w:rPr>
    </w:lvl>
    <w:lvl w:ilvl="3">
      <w:numFmt w:val="bullet"/>
      <w:lvlText w:val="•"/>
      <w:lvlJc w:val="left"/>
      <w:pPr>
        <w:ind w:left="5077" w:hanging="184"/>
      </w:pPr>
      <w:rPr>
        <w:rFonts w:hint="default"/>
        <w:lang w:val="ca-ES" w:eastAsia="en-US" w:bidi="ar-SA"/>
      </w:rPr>
    </w:lvl>
    <w:lvl w:ilvl="4">
      <w:numFmt w:val="bullet"/>
      <w:lvlText w:val="•"/>
      <w:lvlJc w:val="left"/>
      <w:pPr>
        <w:ind w:left="5950" w:hanging="184"/>
      </w:pPr>
      <w:rPr>
        <w:rFonts w:hint="default"/>
        <w:lang w:val="ca-ES" w:eastAsia="en-US" w:bidi="ar-SA"/>
      </w:rPr>
    </w:lvl>
    <w:lvl w:ilvl="5">
      <w:numFmt w:val="bullet"/>
      <w:lvlText w:val="•"/>
      <w:lvlJc w:val="left"/>
      <w:pPr>
        <w:ind w:left="6822" w:hanging="184"/>
      </w:pPr>
      <w:rPr>
        <w:rFonts w:hint="default"/>
        <w:lang w:val="ca-ES" w:eastAsia="en-US" w:bidi="ar-SA"/>
      </w:rPr>
    </w:lvl>
    <w:lvl w:ilvl="6">
      <w:numFmt w:val="bullet"/>
      <w:lvlText w:val="•"/>
      <w:lvlJc w:val="left"/>
      <w:pPr>
        <w:ind w:left="7695" w:hanging="184"/>
      </w:pPr>
      <w:rPr>
        <w:rFonts w:hint="default"/>
        <w:lang w:val="ca-ES" w:eastAsia="en-US" w:bidi="ar-SA"/>
      </w:rPr>
    </w:lvl>
    <w:lvl w:ilvl="7">
      <w:numFmt w:val="bullet"/>
      <w:lvlText w:val="•"/>
      <w:lvlJc w:val="left"/>
      <w:pPr>
        <w:ind w:left="8567" w:hanging="184"/>
      </w:pPr>
      <w:rPr>
        <w:rFonts w:hint="default"/>
        <w:lang w:val="ca-ES" w:eastAsia="en-US" w:bidi="ar-SA"/>
      </w:rPr>
    </w:lvl>
    <w:lvl w:ilvl="8">
      <w:numFmt w:val="bullet"/>
      <w:lvlText w:val="•"/>
      <w:lvlJc w:val="left"/>
      <w:pPr>
        <w:ind w:left="9440" w:hanging="184"/>
      </w:pPr>
      <w:rPr>
        <w:rFonts w:hint="default"/>
        <w:lang w:val="ca-ES" w:eastAsia="en-US" w:bidi="ar-SA"/>
      </w:rPr>
    </w:lvl>
  </w:abstractNum>
  <w:abstractNum w:abstractNumId="24" w15:restartNumberingAfterBreak="0">
    <w:nsid w:val="52997D53"/>
    <w:multiLevelType w:val="hybridMultilevel"/>
    <w:tmpl w:val="25C08BE6"/>
    <w:lvl w:ilvl="0" w:tplc="028CFE6C">
      <w:start w:val="1"/>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2BCBEB3"/>
    <w:multiLevelType w:val="multilevel"/>
    <w:tmpl w:val="72A0DDEC"/>
    <w:lvl w:ilvl="0">
      <w:start w:val="1"/>
      <w:numFmt w:val="decimal"/>
      <w:lvlText w:val="%1."/>
      <w:lvlJc w:val="left"/>
      <w:pPr>
        <w:ind w:left="2454" w:hanging="200"/>
      </w:pPr>
      <w:rPr>
        <w:rFonts w:ascii="Arial MT" w:eastAsia="Arial MT" w:hAnsi="Arial MT" w:cs="Arial MT" w:hint="default"/>
        <w:w w:val="95"/>
        <w:sz w:val="17"/>
        <w:szCs w:val="17"/>
        <w:lang w:val="ca-ES" w:eastAsia="en-US" w:bidi="ar-SA"/>
      </w:rPr>
    </w:lvl>
    <w:lvl w:ilvl="1">
      <w:numFmt w:val="bullet"/>
      <w:lvlText w:val="•"/>
      <w:lvlJc w:val="left"/>
      <w:pPr>
        <w:ind w:left="3332" w:hanging="200"/>
      </w:pPr>
      <w:rPr>
        <w:rFonts w:hint="default"/>
        <w:lang w:val="ca-ES" w:eastAsia="en-US" w:bidi="ar-SA"/>
      </w:rPr>
    </w:lvl>
    <w:lvl w:ilvl="2">
      <w:numFmt w:val="bullet"/>
      <w:lvlText w:val="•"/>
      <w:lvlJc w:val="left"/>
      <w:pPr>
        <w:ind w:left="4205" w:hanging="200"/>
      </w:pPr>
      <w:rPr>
        <w:rFonts w:hint="default"/>
        <w:lang w:val="ca-ES" w:eastAsia="en-US" w:bidi="ar-SA"/>
      </w:rPr>
    </w:lvl>
    <w:lvl w:ilvl="3">
      <w:numFmt w:val="bullet"/>
      <w:lvlText w:val="•"/>
      <w:lvlJc w:val="left"/>
      <w:pPr>
        <w:ind w:left="5077" w:hanging="200"/>
      </w:pPr>
      <w:rPr>
        <w:rFonts w:hint="default"/>
        <w:lang w:val="ca-ES" w:eastAsia="en-US" w:bidi="ar-SA"/>
      </w:rPr>
    </w:lvl>
    <w:lvl w:ilvl="4">
      <w:numFmt w:val="bullet"/>
      <w:lvlText w:val="•"/>
      <w:lvlJc w:val="left"/>
      <w:pPr>
        <w:ind w:left="5950" w:hanging="200"/>
      </w:pPr>
      <w:rPr>
        <w:rFonts w:hint="default"/>
        <w:lang w:val="ca-ES" w:eastAsia="en-US" w:bidi="ar-SA"/>
      </w:rPr>
    </w:lvl>
    <w:lvl w:ilvl="5">
      <w:numFmt w:val="bullet"/>
      <w:lvlText w:val="•"/>
      <w:lvlJc w:val="left"/>
      <w:pPr>
        <w:ind w:left="6822" w:hanging="200"/>
      </w:pPr>
      <w:rPr>
        <w:rFonts w:hint="default"/>
        <w:lang w:val="ca-ES" w:eastAsia="en-US" w:bidi="ar-SA"/>
      </w:rPr>
    </w:lvl>
    <w:lvl w:ilvl="6">
      <w:numFmt w:val="bullet"/>
      <w:lvlText w:val="•"/>
      <w:lvlJc w:val="left"/>
      <w:pPr>
        <w:ind w:left="7695" w:hanging="200"/>
      </w:pPr>
      <w:rPr>
        <w:rFonts w:hint="default"/>
        <w:lang w:val="ca-ES" w:eastAsia="en-US" w:bidi="ar-SA"/>
      </w:rPr>
    </w:lvl>
    <w:lvl w:ilvl="7">
      <w:numFmt w:val="bullet"/>
      <w:lvlText w:val="•"/>
      <w:lvlJc w:val="left"/>
      <w:pPr>
        <w:ind w:left="8567" w:hanging="200"/>
      </w:pPr>
      <w:rPr>
        <w:rFonts w:hint="default"/>
        <w:lang w:val="ca-ES" w:eastAsia="en-US" w:bidi="ar-SA"/>
      </w:rPr>
    </w:lvl>
    <w:lvl w:ilvl="8">
      <w:numFmt w:val="bullet"/>
      <w:lvlText w:val="•"/>
      <w:lvlJc w:val="left"/>
      <w:pPr>
        <w:ind w:left="9440" w:hanging="200"/>
      </w:pPr>
      <w:rPr>
        <w:rFonts w:hint="default"/>
        <w:lang w:val="ca-ES" w:eastAsia="en-US" w:bidi="ar-SA"/>
      </w:rPr>
    </w:lvl>
  </w:abstractNum>
  <w:abstractNum w:abstractNumId="26" w15:restartNumberingAfterBreak="0">
    <w:nsid w:val="55C30B1A"/>
    <w:multiLevelType w:val="multilevel"/>
    <w:tmpl w:val="4E42D43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7" w15:restartNumberingAfterBreak="0">
    <w:nsid w:val="56F30BCB"/>
    <w:multiLevelType w:val="multilevel"/>
    <w:tmpl w:val="02A0EE04"/>
    <w:lvl w:ilvl="0">
      <w:start w:val="1"/>
      <w:numFmt w:val="decimal"/>
      <w:lvlText w:val="%1."/>
      <w:lvlJc w:val="left"/>
      <w:pPr>
        <w:ind w:left="2454" w:hanging="185"/>
      </w:pPr>
      <w:rPr>
        <w:rFonts w:ascii="Arial MT" w:eastAsia="Arial MT" w:hAnsi="Arial MT" w:cs="Arial MT" w:hint="default"/>
        <w:w w:val="95"/>
        <w:sz w:val="17"/>
        <w:szCs w:val="17"/>
        <w:lang w:val="ca-ES" w:eastAsia="en-US" w:bidi="ar-SA"/>
      </w:rPr>
    </w:lvl>
    <w:lvl w:ilvl="1">
      <w:numFmt w:val="bullet"/>
      <w:lvlText w:val="•"/>
      <w:lvlJc w:val="left"/>
      <w:pPr>
        <w:ind w:left="3332" w:hanging="185"/>
      </w:pPr>
      <w:rPr>
        <w:rFonts w:hint="default"/>
        <w:lang w:val="ca-ES" w:eastAsia="en-US" w:bidi="ar-SA"/>
      </w:rPr>
    </w:lvl>
    <w:lvl w:ilvl="2">
      <w:numFmt w:val="bullet"/>
      <w:lvlText w:val="•"/>
      <w:lvlJc w:val="left"/>
      <w:pPr>
        <w:ind w:left="4205" w:hanging="185"/>
      </w:pPr>
      <w:rPr>
        <w:rFonts w:hint="default"/>
        <w:lang w:val="ca-ES" w:eastAsia="en-US" w:bidi="ar-SA"/>
      </w:rPr>
    </w:lvl>
    <w:lvl w:ilvl="3">
      <w:numFmt w:val="bullet"/>
      <w:lvlText w:val="•"/>
      <w:lvlJc w:val="left"/>
      <w:pPr>
        <w:ind w:left="5077" w:hanging="185"/>
      </w:pPr>
      <w:rPr>
        <w:rFonts w:hint="default"/>
        <w:lang w:val="ca-ES" w:eastAsia="en-US" w:bidi="ar-SA"/>
      </w:rPr>
    </w:lvl>
    <w:lvl w:ilvl="4">
      <w:numFmt w:val="bullet"/>
      <w:lvlText w:val="•"/>
      <w:lvlJc w:val="left"/>
      <w:pPr>
        <w:ind w:left="5950" w:hanging="185"/>
      </w:pPr>
      <w:rPr>
        <w:rFonts w:hint="default"/>
        <w:lang w:val="ca-ES" w:eastAsia="en-US" w:bidi="ar-SA"/>
      </w:rPr>
    </w:lvl>
    <w:lvl w:ilvl="5">
      <w:numFmt w:val="bullet"/>
      <w:lvlText w:val="•"/>
      <w:lvlJc w:val="left"/>
      <w:pPr>
        <w:ind w:left="6822" w:hanging="185"/>
      </w:pPr>
      <w:rPr>
        <w:rFonts w:hint="default"/>
        <w:lang w:val="ca-ES" w:eastAsia="en-US" w:bidi="ar-SA"/>
      </w:rPr>
    </w:lvl>
    <w:lvl w:ilvl="6">
      <w:numFmt w:val="bullet"/>
      <w:lvlText w:val="•"/>
      <w:lvlJc w:val="left"/>
      <w:pPr>
        <w:ind w:left="7695" w:hanging="185"/>
      </w:pPr>
      <w:rPr>
        <w:rFonts w:hint="default"/>
        <w:lang w:val="ca-ES" w:eastAsia="en-US" w:bidi="ar-SA"/>
      </w:rPr>
    </w:lvl>
    <w:lvl w:ilvl="7">
      <w:numFmt w:val="bullet"/>
      <w:lvlText w:val="•"/>
      <w:lvlJc w:val="left"/>
      <w:pPr>
        <w:ind w:left="8567" w:hanging="185"/>
      </w:pPr>
      <w:rPr>
        <w:rFonts w:hint="default"/>
        <w:lang w:val="ca-ES" w:eastAsia="en-US" w:bidi="ar-SA"/>
      </w:rPr>
    </w:lvl>
    <w:lvl w:ilvl="8">
      <w:numFmt w:val="bullet"/>
      <w:lvlText w:val="•"/>
      <w:lvlJc w:val="left"/>
      <w:pPr>
        <w:ind w:left="9440" w:hanging="185"/>
      </w:pPr>
      <w:rPr>
        <w:rFonts w:hint="default"/>
        <w:lang w:val="ca-ES" w:eastAsia="en-US" w:bidi="ar-SA"/>
      </w:rPr>
    </w:lvl>
  </w:abstractNum>
  <w:abstractNum w:abstractNumId="28" w15:restartNumberingAfterBreak="0">
    <w:nsid w:val="59C7358F"/>
    <w:multiLevelType w:val="multilevel"/>
    <w:tmpl w:val="BA18A8A6"/>
    <w:lvl w:ilvl="0">
      <w:start w:val="1"/>
      <w:numFmt w:val="decimal"/>
      <w:lvlText w:val="%1."/>
      <w:lvlJc w:val="left"/>
      <w:pPr>
        <w:ind w:left="2454" w:hanging="184"/>
      </w:pPr>
      <w:rPr>
        <w:rFonts w:ascii="Arial MT" w:eastAsia="Arial MT" w:hAnsi="Arial MT" w:cs="Arial MT" w:hint="default"/>
        <w:spacing w:val="-1"/>
        <w:w w:val="95"/>
        <w:sz w:val="17"/>
        <w:szCs w:val="17"/>
        <w:lang w:val="ca-ES" w:eastAsia="en-US" w:bidi="ar-SA"/>
      </w:rPr>
    </w:lvl>
    <w:lvl w:ilvl="1">
      <w:numFmt w:val="bullet"/>
      <w:lvlText w:val="•"/>
      <w:lvlJc w:val="left"/>
      <w:pPr>
        <w:ind w:left="3332" w:hanging="184"/>
      </w:pPr>
      <w:rPr>
        <w:rFonts w:hint="default"/>
        <w:lang w:val="ca-ES" w:eastAsia="en-US" w:bidi="ar-SA"/>
      </w:rPr>
    </w:lvl>
    <w:lvl w:ilvl="2">
      <w:numFmt w:val="bullet"/>
      <w:lvlText w:val="•"/>
      <w:lvlJc w:val="left"/>
      <w:pPr>
        <w:ind w:left="4205" w:hanging="184"/>
      </w:pPr>
      <w:rPr>
        <w:rFonts w:hint="default"/>
        <w:lang w:val="ca-ES" w:eastAsia="en-US" w:bidi="ar-SA"/>
      </w:rPr>
    </w:lvl>
    <w:lvl w:ilvl="3">
      <w:numFmt w:val="bullet"/>
      <w:lvlText w:val="•"/>
      <w:lvlJc w:val="left"/>
      <w:pPr>
        <w:ind w:left="5077" w:hanging="184"/>
      </w:pPr>
      <w:rPr>
        <w:rFonts w:hint="default"/>
        <w:lang w:val="ca-ES" w:eastAsia="en-US" w:bidi="ar-SA"/>
      </w:rPr>
    </w:lvl>
    <w:lvl w:ilvl="4">
      <w:numFmt w:val="bullet"/>
      <w:lvlText w:val="•"/>
      <w:lvlJc w:val="left"/>
      <w:pPr>
        <w:ind w:left="5950" w:hanging="184"/>
      </w:pPr>
      <w:rPr>
        <w:rFonts w:hint="default"/>
        <w:lang w:val="ca-ES" w:eastAsia="en-US" w:bidi="ar-SA"/>
      </w:rPr>
    </w:lvl>
    <w:lvl w:ilvl="5">
      <w:numFmt w:val="bullet"/>
      <w:lvlText w:val="•"/>
      <w:lvlJc w:val="left"/>
      <w:pPr>
        <w:ind w:left="6822" w:hanging="184"/>
      </w:pPr>
      <w:rPr>
        <w:rFonts w:hint="default"/>
        <w:lang w:val="ca-ES" w:eastAsia="en-US" w:bidi="ar-SA"/>
      </w:rPr>
    </w:lvl>
    <w:lvl w:ilvl="6">
      <w:numFmt w:val="bullet"/>
      <w:lvlText w:val="•"/>
      <w:lvlJc w:val="left"/>
      <w:pPr>
        <w:ind w:left="7695" w:hanging="184"/>
      </w:pPr>
      <w:rPr>
        <w:rFonts w:hint="default"/>
        <w:lang w:val="ca-ES" w:eastAsia="en-US" w:bidi="ar-SA"/>
      </w:rPr>
    </w:lvl>
    <w:lvl w:ilvl="7">
      <w:numFmt w:val="bullet"/>
      <w:lvlText w:val="•"/>
      <w:lvlJc w:val="left"/>
      <w:pPr>
        <w:ind w:left="8567" w:hanging="184"/>
      </w:pPr>
      <w:rPr>
        <w:rFonts w:hint="default"/>
        <w:lang w:val="ca-ES" w:eastAsia="en-US" w:bidi="ar-SA"/>
      </w:rPr>
    </w:lvl>
    <w:lvl w:ilvl="8">
      <w:numFmt w:val="bullet"/>
      <w:lvlText w:val="•"/>
      <w:lvlJc w:val="left"/>
      <w:pPr>
        <w:ind w:left="9440" w:hanging="184"/>
      </w:pPr>
      <w:rPr>
        <w:rFonts w:hint="default"/>
        <w:lang w:val="ca-ES" w:eastAsia="en-US" w:bidi="ar-SA"/>
      </w:rPr>
    </w:lvl>
  </w:abstractNum>
  <w:abstractNum w:abstractNumId="29" w15:restartNumberingAfterBreak="0">
    <w:nsid w:val="5AA5B96B"/>
    <w:multiLevelType w:val="multilevel"/>
    <w:tmpl w:val="FC8A081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C548A25"/>
    <w:multiLevelType w:val="multilevel"/>
    <w:tmpl w:val="B9244932"/>
    <w:lvl w:ilvl="0">
      <w:start w:val="1"/>
      <w:numFmt w:val="lowerLetter"/>
      <w:lvlText w:val="%1)"/>
      <w:lvlJc w:val="left"/>
      <w:pPr>
        <w:ind w:left="2685" w:hanging="200"/>
      </w:pPr>
      <w:rPr>
        <w:rFonts w:ascii="Arial MT" w:eastAsia="Arial MT" w:hAnsi="Arial MT" w:cs="Arial MT" w:hint="default"/>
        <w:color w:val="202020"/>
        <w:w w:val="95"/>
        <w:sz w:val="17"/>
        <w:szCs w:val="17"/>
        <w:lang w:val="ca-ES" w:eastAsia="en-US" w:bidi="ar-SA"/>
      </w:rPr>
    </w:lvl>
    <w:lvl w:ilvl="1">
      <w:numFmt w:val="bullet"/>
      <w:lvlText w:val="•"/>
      <w:lvlJc w:val="left"/>
      <w:pPr>
        <w:ind w:left="3530" w:hanging="200"/>
      </w:pPr>
      <w:rPr>
        <w:rFonts w:hint="default"/>
        <w:lang w:val="ca-ES" w:eastAsia="en-US" w:bidi="ar-SA"/>
      </w:rPr>
    </w:lvl>
    <w:lvl w:ilvl="2">
      <w:numFmt w:val="bullet"/>
      <w:lvlText w:val="•"/>
      <w:lvlJc w:val="left"/>
      <w:pPr>
        <w:ind w:left="4381" w:hanging="200"/>
      </w:pPr>
      <w:rPr>
        <w:rFonts w:hint="default"/>
        <w:lang w:val="ca-ES" w:eastAsia="en-US" w:bidi="ar-SA"/>
      </w:rPr>
    </w:lvl>
    <w:lvl w:ilvl="3">
      <w:numFmt w:val="bullet"/>
      <w:lvlText w:val="•"/>
      <w:lvlJc w:val="left"/>
      <w:pPr>
        <w:ind w:left="5231" w:hanging="200"/>
      </w:pPr>
      <w:rPr>
        <w:rFonts w:hint="default"/>
        <w:lang w:val="ca-ES" w:eastAsia="en-US" w:bidi="ar-SA"/>
      </w:rPr>
    </w:lvl>
    <w:lvl w:ilvl="4">
      <w:numFmt w:val="bullet"/>
      <w:lvlText w:val="•"/>
      <w:lvlJc w:val="left"/>
      <w:pPr>
        <w:ind w:left="6082" w:hanging="200"/>
      </w:pPr>
      <w:rPr>
        <w:rFonts w:hint="default"/>
        <w:lang w:val="ca-ES" w:eastAsia="en-US" w:bidi="ar-SA"/>
      </w:rPr>
    </w:lvl>
    <w:lvl w:ilvl="5">
      <w:numFmt w:val="bullet"/>
      <w:lvlText w:val="•"/>
      <w:lvlJc w:val="left"/>
      <w:pPr>
        <w:ind w:left="6932" w:hanging="200"/>
      </w:pPr>
      <w:rPr>
        <w:rFonts w:hint="default"/>
        <w:lang w:val="ca-ES" w:eastAsia="en-US" w:bidi="ar-SA"/>
      </w:rPr>
    </w:lvl>
    <w:lvl w:ilvl="6">
      <w:numFmt w:val="bullet"/>
      <w:lvlText w:val="•"/>
      <w:lvlJc w:val="left"/>
      <w:pPr>
        <w:ind w:left="7783" w:hanging="200"/>
      </w:pPr>
      <w:rPr>
        <w:rFonts w:hint="default"/>
        <w:lang w:val="ca-ES" w:eastAsia="en-US" w:bidi="ar-SA"/>
      </w:rPr>
    </w:lvl>
    <w:lvl w:ilvl="7">
      <w:numFmt w:val="bullet"/>
      <w:lvlText w:val="•"/>
      <w:lvlJc w:val="left"/>
      <w:pPr>
        <w:ind w:left="8633" w:hanging="200"/>
      </w:pPr>
      <w:rPr>
        <w:rFonts w:hint="default"/>
        <w:lang w:val="ca-ES" w:eastAsia="en-US" w:bidi="ar-SA"/>
      </w:rPr>
    </w:lvl>
    <w:lvl w:ilvl="8">
      <w:numFmt w:val="bullet"/>
      <w:lvlText w:val="•"/>
      <w:lvlJc w:val="left"/>
      <w:pPr>
        <w:ind w:left="9484" w:hanging="200"/>
      </w:pPr>
      <w:rPr>
        <w:rFonts w:hint="default"/>
        <w:lang w:val="ca-ES" w:eastAsia="en-US" w:bidi="ar-SA"/>
      </w:rPr>
    </w:lvl>
  </w:abstractNum>
  <w:abstractNum w:abstractNumId="31" w15:restartNumberingAfterBreak="0">
    <w:nsid w:val="64F8B582"/>
    <w:multiLevelType w:val="multilevel"/>
    <w:tmpl w:val="67C2DB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5BCC523"/>
    <w:multiLevelType w:val="multilevel"/>
    <w:tmpl w:val="107E1F6C"/>
    <w:lvl w:ilvl="0">
      <w:start w:val="1"/>
      <w:numFmt w:val="lowerLetter"/>
      <w:lvlText w:val="%1)"/>
      <w:lvlJc w:val="left"/>
      <w:pPr>
        <w:ind w:left="2643" w:hanging="189"/>
      </w:pPr>
      <w:rPr>
        <w:rFonts w:ascii="Arial MT" w:eastAsia="Arial MT" w:hAnsi="Arial MT" w:cs="Arial MT" w:hint="default"/>
        <w:color w:val="202020"/>
        <w:spacing w:val="-1"/>
        <w:w w:val="95"/>
        <w:sz w:val="17"/>
        <w:szCs w:val="17"/>
        <w:lang w:val="ca-ES" w:eastAsia="en-US" w:bidi="ar-SA"/>
      </w:rPr>
    </w:lvl>
    <w:lvl w:ilvl="1">
      <w:numFmt w:val="bullet"/>
      <w:lvlText w:val="-"/>
      <w:lvlJc w:val="left"/>
      <w:pPr>
        <w:ind w:left="2685" w:hanging="126"/>
      </w:pPr>
      <w:rPr>
        <w:rFonts w:ascii="Arial MT" w:eastAsia="Arial MT" w:hAnsi="Arial MT" w:cs="Arial MT" w:hint="default"/>
        <w:color w:val="202020"/>
        <w:w w:val="95"/>
        <w:sz w:val="17"/>
        <w:szCs w:val="17"/>
        <w:lang w:val="ca-ES" w:eastAsia="en-US" w:bidi="ar-SA"/>
      </w:rPr>
    </w:lvl>
    <w:lvl w:ilvl="2">
      <w:numFmt w:val="bullet"/>
      <w:lvlText w:val="•"/>
      <w:lvlJc w:val="left"/>
      <w:pPr>
        <w:ind w:left="3625" w:hanging="126"/>
      </w:pPr>
      <w:rPr>
        <w:rFonts w:hint="default"/>
        <w:lang w:val="ca-ES" w:eastAsia="en-US" w:bidi="ar-SA"/>
      </w:rPr>
    </w:lvl>
    <w:lvl w:ilvl="3">
      <w:numFmt w:val="bullet"/>
      <w:lvlText w:val="•"/>
      <w:lvlJc w:val="left"/>
      <w:pPr>
        <w:ind w:left="4570" w:hanging="126"/>
      </w:pPr>
      <w:rPr>
        <w:rFonts w:hint="default"/>
        <w:lang w:val="ca-ES" w:eastAsia="en-US" w:bidi="ar-SA"/>
      </w:rPr>
    </w:lvl>
    <w:lvl w:ilvl="4">
      <w:numFmt w:val="bullet"/>
      <w:lvlText w:val="•"/>
      <w:lvlJc w:val="left"/>
      <w:pPr>
        <w:ind w:left="5515" w:hanging="126"/>
      </w:pPr>
      <w:rPr>
        <w:rFonts w:hint="default"/>
        <w:lang w:val="ca-ES" w:eastAsia="en-US" w:bidi="ar-SA"/>
      </w:rPr>
    </w:lvl>
    <w:lvl w:ilvl="5">
      <w:numFmt w:val="bullet"/>
      <w:lvlText w:val="•"/>
      <w:lvlJc w:val="left"/>
      <w:pPr>
        <w:ind w:left="6460" w:hanging="126"/>
      </w:pPr>
      <w:rPr>
        <w:rFonts w:hint="default"/>
        <w:lang w:val="ca-ES" w:eastAsia="en-US" w:bidi="ar-SA"/>
      </w:rPr>
    </w:lvl>
    <w:lvl w:ilvl="6">
      <w:numFmt w:val="bullet"/>
      <w:lvlText w:val="•"/>
      <w:lvlJc w:val="left"/>
      <w:pPr>
        <w:ind w:left="7405" w:hanging="126"/>
      </w:pPr>
      <w:rPr>
        <w:rFonts w:hint="default"/>
        <w:lang w:val="ca-ES" w:eastAsia="en-US" w:bidi="ar-SA"/>
      </w:rPr>
    </w:lvl>
    <w:lvl w:ilvl="7">
      <w:numFmt w:val="bullet"/>
      <w:lvlText w:val="•"/>
      <w:lvlJc w:val="left"/>
      <w:pPr>
        <w:ind w:left="8350" w:hanging="126"/>
      </w:pPr>
      <w:rPr>
        <w:rFonts w:hint="default"/>
        <w:lang w:val="ca-ES" w:eastAsia="en-US" w:bidi="ar-SA"/>
      </w:rPr>
    </w:lvl>
    <w:lvl w:ilvl="8">
      <w:numFmt w:val="bullet"/>
      <w:lvlText w:val="•"/>
      <w:lvlJc w:val="left"/>
      <w:pPr>
        <w:ind w:left="9295" w:hanging="126"/>
      </w:pPr>
      <w:rPr>
        <w:rFonts w:hint="default"/>
        <w:lang w:val="ca-ES" w:eastAsia="en-US" w:bidi="ar-SA"/>
      </w:rPr>
    </w:lvl>
  </w:abstractNum>
  <w:abstractNum w:abstractNumId="33" w15:restartNumberingAfterBreak="0">
    <w:nsid w:val="6D9F8B7B"/>
    <w:multiLevelType w:val="multilevel"/>
    <w:tmpl w:val="9FAE80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DA3EE37"/>
    <w:multiLevelType w:val="multilevel"/>
    <w:tmpl w:val="1B502A5A"/>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35" w15:restartNumberingAfterBreak="0">
    <w:nsid w:val="6E6542D1"/>
    <w:multiLevelType w:val="multilevel"/>
    <w:tmpl w:val="57A24F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FA2DE39"/>
    <w:multiLevelType w:val="multilevel"/>
    <w:tmpl w:val="2A1AB4A8"/>
    <w:lvl w:ilvl="0">
      <w:start w:val="1"/>
      <w:numFmt w:val="decimal"/>
      <w:lvlText w:val="%1."/>
      <w:lvlJc w:val="left"/>
      <w:pPr>
        <w:ind w:left="2454" w:hanging="199"/>
      </w:pPr>
      <w:rPr>
        <w:rFonts w:ascii="Arial MT" w:eastAsia="Arial MT" w:hAnsi="Arial MT" w:cs="Arial MT" w:hint="default"/>
        <w:w w:val="95"/>
        <w:sz w:val="17"/>
        <w:szCs w:val="17"/>
        <w:lang w:val="ca-ES" w:eastAsia="en-US" w:bidi="ar-SA"/>
      </w:rPr>
    </w:lvl>
    <w:lvl w:ilvl="1">
      <w:numFmt w:val="bullet"/>
      <w:lvlText w:val="•"/>
      <w:lvlJc w:val="left"/>
      <w:pPr>
        <w:ind w:left="3332" w:hanging="199"/>
      </w:pPr>
      <w:rPr>
        <w:rFonts w:hint="default"/>
        <w:lang w:val="ca-ES" w:eastAsia="en-US" w:bidi="ar-SA"/>
      </w:rPr>
    </w:lvl>
    <w:lvl w:ilvl="2">
      <w:numFmt w:val="bullet"/>
      <w:lvlText w:val="•"/>
      <w:lvlJc w:val="left"/>
      <w:pPr>
        <w:ind w:left="4205" w:hanging="199"/>
      </w:pPr>
      <w:rPr>
        <w:rFonts w:hint="default"/>
        <w:lang w:val="ca-ES" w:eastAsia="en-US" w:bidi="ar-SA"/>
      </w:rPr>
    </w:lvl>
    <w:lvl w:ilvl="3">
      <w:numFmt w:val="bullet"/>
      <w:lvlText w:val="•"/>
      <w:lvlJc w:val="left"/>
      <w:pPr>
        <w:ind w:left="5077" w:hanging="199"/>
      </w:pPr>
      <w:rPr>
        <w:rFonts w:hint="default"/>
        <w:lang w:val="ca-ES" w:eastAsia="en-US" w:bidi="ar-SA"/>
      </w:rPr>
    </w:lvl>
    <w:lvl w:ilvl="4">
      <w:numFmt w:val="bullet"/>
      <w:lvlText w:val="•"/>
      <w:lvlJc w:val="left"/>
      <w:pPr>
        <w:ind w:left="5950" w:hanging="199"/>
      </w:pPr>
      <w:rPr>
        <w:rFonts w:hint="default"/>
        <w:lang w:val="ca-ES" w:eastAsia="en-US" w:bidi="ar-SA"/>
      </w:rPr>
    </w:lvl>
    <w:lvl w:ilvl="5">
      <w:numFmt w:val="bullet"/>
      <w:lvlText w:val="•"/>
      <w:lvlJc w:val="left"/>
      <w:pPr>
        <w:ind w:left="6822" w:hanging="199"/>
      </w:pPr>
      <w:rPr>
        <w:rFonts w:hint="default"/>
        <w:lang w:val="ca-ES" w:eastAsia="en-US" w:bidi="ar-SA"/>
      </w:rPr>
    </w:lvl>
    <w:lvl w:ilvl="6">
      <w:numFmt w:val="bullet"/>
      <w:lvlText w:val="•"/>
      <w:lvlJc w:val="left"/>
      <w:pPr>
        <w:ind w:left="7695" w:hanging="199"/>
      </w:pPr>
      <w:rPr>
        <w:rFonts w:hint="default"/>
        <w:lang w:val="ca-ES" w:eastAsia="en-US" w:bidi="ar-SA"/>
      </w:rPr>
    </w:lvl>
    <w:lvl w:ilvl="7">
      <w:numFmt w:val="bullet"/>
      <w:lvlText w:val="•"/>
      <w:lvlJc w:val="left"/>
      <w:pPr>
        <w:ind w:left="8567" w:hanging="199"/>
      </w:pPr>
      <w:rPr>
        <w:rFonts w:hint="default"/>
        <w:lang w:val="ca-ES" w:eastAsia="en-US" w:bidi="ar-SA"/>
      </w:rPr>
    </w:lvl>
    <w:lvl w:ilvl="8">
      <w:numFmt w:val="bullet"/>
      <w:lvlText w:val="•"/>
      <w:lvlJc w:val="left"/>
      <w:pPr>
        <w:ind w:left="9440" w:hanging="199"/>
      </w:pPr>
      <w:rPr>
        <w:rFonts w:hint="default"/>
        <w:lang w:val="ca-ES" w:eastAsia="en-US" w:bidi="ar-SA"/>
      </w:rPr>
    </w:lvl>
  </w:abstractNum>
  <w:abstractNum w:abstractNumId="37" w15:restartNumberingAfterBreak="0">
    <w:nsid w:val="7340CAB6"/>
    <w:multiLevelType w:val="multilevel"/>
    <w:tmpl w:val="F072CB30"/>
    <w:lvl w:ilvl="0">
      <w:start w:val="1"/>
      <w:numFmt w:val="decimal"/>
      <w:lvlText w:val="%1."/>
      <w:lvlJc w:val="left"/>
      <w:pPr>
        <w:ind w:left="2454" w:hanging="188"/>
      </w:pPr>
      <w:rPr>
        <w:rFonts w:ascii="Arial MT" w:eastAsia="Arial MT" w:hAnsi="Arial MT" w:cs="Arial MT" w:hint="default"/>
        <w:w w:val="95"/>
        <w:sz w:val="17"/>
        <w:szCs w:val="17"/>
        <w:lang w:val="ca-ES" w:eastAsia="en-US" w:bidi="ar-SA"/>
      </w:rPr>
    </w:lvl>
    <w:lvl w:ilvl="1">
      <w:numFmt w:val="bullet"/>
      <w:lvlText w:val="•"/>
      <w:lvlJc w:val="left"/>
      <w:pPr>
        <w:ind w:left="3332" w:hanging="188"/>
      </w:pPr>
      <w:rPr>
        <w:rFonts w:hint="default"/>
        <w:lang w:val="ca-ES" w:eastAsia="en-US" w:bidi="ar-SA"/>
      </w:rPr>
    </w:lvl>
    <w:lvl w:ilvl="2">
      <w:numFmt w:val="bullet"/>
      <w:lvlText w:val="•"/>
      <w:lvlJc w:val="left"/>
      <w:pPr>
        <w:ind w:left="4205" w:hanging="188"/>
      </w:pPr>
      <w:rPr>
        <w:rFonts w:hint="default"/>
        <w:lang w:val="ca-ES" w:eastAsia="en-US" w:bidi="ar-SA"/>
      </w:rPr>
    </w:lvl>
    <w:lvl w:ilvl="3">
      <w:numFmt w:val="bullet"/>
      <w:lvlText w:val="•"/>
      <w:lvlJc w:val="left"/>
      <w:pPr>
        <w:ind w:left="5077" w:hanging="188"/>
      </w:pPr>
      <w:rPr>
        <w:rFonts w:hint="default"/>
        <w:lang w:val="ca-ES" w:eastAsia="en-US" w:bidi="ar-SA"/>
      </w:rPr>
    </w:lvl>
    <w:lvl w:ilvl="4">
      <w:numFmt w:val="bullet"/>
      <w:lvlText w:val="•"/>
      <w:lvlJc w:val="left"/>
      <w:pPr>
        <w:ind w:left="5950" w:hanging="188"/>
      </w:pPr>
      <w:rPr>
        <w:rFonts w:hint="default"/>
        <w:lang w:val="ca-ES" w:eastAsia="en-US" w:bidi="ar-SA"/>
      </w:rPr>
    </w:lvl>
    <w:lvl w:ilvl="5">
      <w:numFmt w:val="bullet"/>
      <w:lvlText w:val="•"/>
      <w:lvlJc w:val="left"/>
      <w:pPr>
        <w:ind w:left="6822" w:hanging="188"/>
      </w:pPr>
      <w:rPr>
        <w:rFonts w:hint="default"/>
        <w:lang w:val="ca-ES" w:eastAsia="en-US" w:bidi="ar-SA"/>
      </w:rPr>
    </w:lvl>
    <w:lvl w:ilvl="6">
      <w:numFmt w:val="bullet"/>
      <w:lvlText w:val="•"/>
      <w:lvlJc w:val="left"/>
      <w:pPr>
        <w:ind w:left="7695" w:hanging="188"/>
      </w:pPr>
      <w:rPr>
        <w:rFonts w:hint="default"/>
        <w:lang w:val="ca-ES" w:eastAsia="en-US" w:bidi="ar-SA"/>
      </w:rPr>
    </w:lvl>
    <w:lvl w:ilvl="7">
      <w:numFmt w:val="bullet"/>
      <w:lvlText w:val="•"/>
      <w:lvlJc w:val="left"/>
      <w:pPr>
        <w:ind w:left="8567" w:hanging="188"/>
      </w:pPr>
      <w:rPr>
        <w:rFonts w:hint="default"/>
        <w:lang w:val="ca-ES" w:eastAsia="en-US" w:bidi="ar-SA"/>
      </w:rPr>
    </w:lvl>
    <w:lvl w:ilvl="8">
      <w:numFmt w:val="bullet"/>
      <w:lvlText w:val="•"/>
      <w:lvlJc w:val="left"/>
      <w:pPr>
        <w:ind w:left="9440" w:hanging="188"/>
      </w:pPr>
      <w:rPr>
        <w:rFonts w:hint="default"/>
        <w:lang w:val="ca-ES" w:eastAsia="en-US" w:bidi="ar-SA"/>
      </w:rPr>
    </w:lvl>
  </w:abstractNum>
  <w:abstractNum w:abstractNumId="38" w15:restartNumberingAfterBreak="0">
    <w:nsid w:val="74CD2FC6"/>
    <w:multiLevelType w:val="hybridMultilevel"/>
    <w:tmpl w:val="1AB87928"/>
    <w:lvl w:ilvl="0" w:tplc="23085756">
      <w:start w:val="14"/>
      <w:numFmt w:val="bullet"/>
      <w:lvlText w:val="-"/>
      <w:lvlJc w:val="left"/>
      <w:pPr>
        <w:ind w:left="720" w:hanging="360"/>
      </w:pPr>
      <w:rPr>
        <w:rFonts w:ascii="Arial" w:eastAsia="Arial MT"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777284B2"/>
    <w:multiLevelType w:val="multilevel"/>
    <w:tmpl w:val="A364CC4E"/>
    <w:lvl w:ilvl="0">
      <w:start w:val="1"/>
      <w:numFmt w:val="decimal"/>
      <w:lvlText w:val="%1."/>
      <w:lvlJc w:val="left"/>
      <w:pPr>
        <w:ind w:left="2635" w:hanging="181"/>
      </w:pPr>
      <w:rPr>
        <w:rFonts w:ascii="Arial MT" w:eastAsia="Arial MT" w:hAnsi="Arial MT" w:cs="Arial MT" w:hint="default"/>
        <w:spacing w:val="-1"/>
        <w:w w:val="95"/>
        <w:sz w:val="17"/>
        <w:szCs w:val="17"/>
        <w:lang w:val="ca-ES" w:eastAsia="en-US" w:bidi="ar-SA"/>
      </w:rPr>
    </w:lvl>
    <w:lvl w:ilvl="1">
      <w:numFmt w:val="bullet"/>
      <w:lvlText w:val="•"/>
      <w:lvlJc w:val="left"/>
      <w:pPr>
        <w:ind w:left="3494" w:hanging="181"/>
      </w:pPr>
      <w:rPr>
        <w:rFonts w:hint="default"/>
        <w:lang w:val="ca-ES" w:eastAsia="en-US" w:bidi="ar-SA"/>
      </w:rPr>
    </w:lvl>
    <w:lvl w:ilvl="2">
      <w:numFmt w:val="bullet"/>
      <w:lvlText w:val="•"/>
      <w:lvlJc w:val="left"/>
      <w:pPr>
        <w:ind w:left="4349" w:hanging="181"/>
      </w:pPr>
      <w:rPr>
        <w:rFonts w:hint="default"/>
        <w:lang w:val="ca-ES" w:eastAsia="en-US" w:bidi="ar-SA"/>
      </w:rPr>
    </w:lvl>
    <w:lvl w:ilvl="3">
      <w:numFmt w:val="bullet"/>
      <w:lvlText w:val="•"/>
      <w:lvlJc w:val="left"/>
      <w:pPr>
        <w:ind w:left="5203" w:hanging="181"/>
      </w:pPr>
      <w:rPr>
        <w:rFonts w:hint="default"/>
        <w:lang w:val="ca-ES" w:eastAsia="en-US" w:bidi="ar-SA"/>
      </w:rPr>
    </w:lvl>
    <w:lvl w:ilvl="4">
      <w:numFmt w:val="bullet"/>
      <w:lvlText w:val="•"/>
      <w:lvlJc w:val="left"/>
      <w:pPr>
        <w:ind w:left="6058" w:hanging="181"/>
      </w:pPr>
      <w:rPr>
        <w:rFonts w:hint="default"/>
        <w:lang w:val="ca-ES" w:eastAsia="en-US" w:bidi="ar-SA"/>
      </w:rPr>
    </w:lvl>
    <w:lvl w:ilvl="5">
      <w:numFmt w:val="bullet"/>
      <w:lvlText w:val="•"/>
      <w:lvlJc w:val="left"/>
      <w:pPr>
        <w:ind w:left="6912" w:hanging="181"/>
      </w:pPr>
      <w:rPr>
        <w:rFonts w:hint="default"/>
        <w:lang w:val="ca-ES" w:eastAsia="en-US" w:bidi="ar-SA"/>
      </w:rPr>
    </w:lvl>
    <w:lvl w:ilvl="6">
      <w:numFmt w:val="bullet"/>
      <w:lvlText w:val="•"/>
      <w:lvlJc w:val="left"/>
      <w:pPr>
        <w:ind w:left="7767" w:hanging="181"/>
      </w:pPr>
      <w:rPr>
        <w:rFonts w:hint="default"/>
        <w:lang w:val="ca-ES" w:eastAsia="en-US" w:bidi="ar-SA"/>
      </w:rPr>
    </w:lvl>
    <w:lvl w:ilvl="7">
      <w:numFmt w:val="bullet"/>
      <w:lvlText w:val="•"/>
      <w:lvlJc w:val="left"/>
      <w:pPr>
        <w:ind w:left="8621" w:hanging="181"/>
      </w:pPr>
      <w:rPr>
        <w:rFonts w:hint="default"/>
        <w:lang w:val="ca-ES" w:eastAsia="en-US" w:bidi="ar-SA"/>
      </w:rPr>
    </w:lvl>
    <w:lvl w:ilvl="8">
      <w:numFmt w:val="bullet"/>
      <w:lvlText w:val="•"/>
      <w:lvlJc w:val="left"/>
      <w:pPr>
        <w:ind w:left="9476" w:hanging="181"/>
      </w:pPr>
      <w:rPr>
        <w:rFonts w:hint="default"/>
        <w:lang w:val="ca-ES" w:eastAsia="en-US" w:bidi="ar-SA"/>
      </w:rPr>
    </w:lvl>
  </w:abstractNum>
  <w:abstractNum w:abstractNumId="40" w15:restartNumberingAfterBreak="0">
    <w:nsid w:val="7C964390"/>
    <w:multiLevelType w:val="multilevel"/>
    <w:tmpl w:val="A94682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D436FA4"/>
    <w:multiLevelType w:val="multilevel"/>
    <w:tmpl w:val="0C185BD6"/>
    <w:lvl w:ilvl="0">
      <w:start w:val="35"/>
      <w:numFmt w:val="bullet"/>
      <w:lvlText w:val="-"/>
      <w:lvlJc w:val="left"/>
      <w:pPr>
        <w:ind w:left="720" w:hanging="360"/>
      </w:pPr>
      <w:rPr>
        <w:rFonts w:ascii="Arial" w:eastAsia="Arial MT"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655190546">
    <w:abstractNumId w:val="34"/>
  </w:num>
  <w:num w:numId="2" w16cid:durableId="111898829">
    <w:abstractNumId w:val="26"/>
  </w:num>
  <w:num w:numId="3" w16cid:durableId="693385672">
    <w:abstractNumId w:val="27"/>
  </w:num>
  <w:num w:numId="4" w16cid:durableId="1764230098">
    <w:abstractNumId w:val="8"/>
  </w:num>
  <w:num w:numId="5" w16cid:durableId="1212038538">
    <w:abstractNumId w:val="20"/>
  </w:num>
  <w:num w:numId="6" w16cid:durableId="306012945">
    <w:abstractNumId w:val="23"/>
  </w:num>
  <w:num w:numId="7" w16cid:durableId="1509058131">
    <w:abstractNumId w:val="29"/>
  </w:num>
  <w:num w:numId="8" w16cid:durableId="1520436735">
    <w:abstractNumId w:val="15"/>
  </w:num>
  <w:num w:numId="9" w16cid:durableId="1188133099">
    <w:abstractNumId w:val="17"/>
  </w:num>
  <w:num w:numId="10" w16cid:durableId="545408663">
    <w:abstractNumId w:val="37"/>
  </w:num>
  <w:num w:numId="11" w16cid:durableId="1586838276">
    <w:abstractNumId w:val="22"/>
  </w:num>
  <w:num w:numId="12" w16cid:durableId="1231888992">
    <w:abstractNumId w:val="35"/>
  </w:num>
  <w:num w:numId="13" w16cid:durableId="1805268856">
    <w:abstractNumId w:val="12"/>
  </w:num>
  <w:num w:numId="14" w16cid:durableId="639381587">
    <w:abstractNumId w:val="32"/>
  </w:num>
  <w:num w:numId="15" w16cid:durableId="192353007">
    <w:abstractNumId w:val="28"/>
  </w:num>
  <w:num w:numId="16" w16cid:durableId="274336200">
    <w:abstractNumId w:val="9"/>
  </w:num>
  <w:num w:numId="17" w16cid:durableId="7027479">
    <w:abstractNumId w:val="41"/>
  </w:num>
  <w:num w:numId="18" w16cid:durableId="327176198">
    <w:abstractNumId w:val="18"/>
  </w:num>
  <w:num w:numId="19" w16cid:durableId="1194726476">
    <w:abstractNumId w:val="36"/>
  </w:num>
  <w:num w:numId="20" w16cid:durableId="1401824006">
    <w:abstractNumId w:val="14"/>
  </w:num>
  <w:num w:numId="21" w16cid:durableId="1371883010">
    <w:abstractNumId w:val="13"/>
  </w:num>
  <w:num w:numId="22" w16cid:durableId="188301603">
    <w:abstractNumId w:val="33"/>
  </w:num>
  <w:num w:numId="23" w16cid:durableId="419833878">
    <w:abstractNumId w:val="7"/>
  </w:num>
  <w:num w:numId="24" w16cid:durableId="491333644">
    <w:abstractNumId w:val="11"/>
  </w:num>
  <w:num w:numId="25" w16cid:durableId="62140596">
    <w:abstractNumId w:val="39"/>
  </w:num>
  <w:num w:numId="26" w16cid:durableId="528490228">
    <w:abstractNumId w:val="16"/>
  </w:num>
  <w:num w:numId="27" w16cid:durableId="580213252">
    <w:abstractNumId w:val="25"/>
  </w:num>
  <w:num w:numId="28" w16cid:durableId="232930741">
    <w:abstractNumId w:val="30"/>
  </w:num>
  <w:num w:numId="29" w16cid:durableId="465974939">
    <w:abstractNumId w:val="31"/>
  </w:num>
  <w:num w:numId="30" w16cid:durableId="405149162">
    <w:abstractNumId w:val="21"/>
  </w:num>
  <w:num w:numId="31" w16cid:durableId="1966228932">
    <w:abstractNumId w:val="4"/>
  </w:num>
  <w:num w:numId="32" w16cid:durableId="1106844881">
    <w:abstractNumId w:val="40"/>
  </w:num>
  <w:num w:numId="33" w16cid:durableId="1034696231">
    <w:abstractNumId w:val="24"/>
  </w:num>
  <w:num w:numId="34" w16cid:durableId="1190069339">
    <w:abstractNumId w:val="2"/>
  </w:num>
  <w:num w:numId="35" w16cid:durableId="866479617">
    <w:abstractNumId w:val="10"/>
  </w:num>
  <w:num w:numId="36" w16cid:durableId="2046952372">
    <w:abstractNumId w:val="19"/>
  </w:num>
  <w:num w:numId="37" w16cid:durableId="1062826338">
    <w:abstractNumId w:val="38"/>
  </w:num>
  <w:num w:numId="38" w16cid:durableId="375857269">
    <w:abstractNumId w:val="1"/>
  </w:num>
  <w:num w:numId="39" w16cid:durableId="1709405732">
    <w:abstractNumId w:val="6"/>
  </w:num>
  <w:num w:numId="40" w16cid:durableId="1705672399">
    <w:abstractNumId w:val="5"/>
  </w:num>
  <w:num w:numId="41" w16cid:durableId="1008413383">
    <w:abstractNumId w:val="0"/>
  </w:num>
  <w:num w:numId="42" w16cid:durableId="1212421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3E"/>
    <w:rsid w:val="00027FE7"/>
    <w:rsid w:val="000C7643"/>
    <w:rsid w:val="00164319"/>
    <w:rsid w:val="00196857"/>
    <w:rsid w:val="00201997"/>
    <w:rsid w:val="00212330"/>
    <w:rsid w:val="002F3E2C"/>
    <w:rsid w:val="00413602"/>
    <w:rsid w:val="00495EF0"/>
    <w:rsid w:val="005B5BA7"/>
    <w:rsid w:val="00635D84"/>
    <w:rsid w:val="00697FFE"/>
    <w:rsid w:val="006A719B"/>
    <w:rsid w:val="006B0087"/>
    <w:rsid w:val="006C6A06"/>
    <w:rsid w:val="00757833"/>
    <w:rsid w:val="007C7C36"/>
    <w:rsid w:val="00830EB1"/>
    <w:rsid w:val="00906637"/>
    <w:rsid w:val="009234D4"/>
    <w:rsid w:val="00924A1C"/>
    <w:rsid w:val="0093336C"/>
    <w:rsid w:val="009613CC"/>
    <w:rsid w:val="009C5875"/>
    <w:rsid w:val="00A62402"/>
    <w:rsid w:val="00AE7B9E"/>
    <w:rsid w:val="00B31AD6"/>
    <w:rsid w:val="00B81AE3"/>
    <w:rsid w:val="00C0200A"/>
    <w:rsid w:val="00CA5F09"/>
    <w:rsid w:val="00D34A68"/>
    <w:rsid w:val="00D90A15"/>
    <w:rsid w:val="00DA0935"/>
    <w:rsid w:val="00E26484"/>
    <w:rsid w:val="00E26D06"/>
    <w:rsid w:val="00EC0CF1"/>
    <w:rsid w:val="00EC69EA"/>
    <w:rsid w:val="00EF3938"/>
    <w:rsid w:val="00F1227B"/>
    <w:rsid w:val="00F8369D"/>
    <w:rsid w:val="00F8423E"/>
    <w:rsid w:val="00F8655A"/>
    <w:rsid w:val="00FA4596"/>
    <w:rsid w:val="00FB3728"/>
    <w:rsid w:val="00FC5C8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BE3C"/>
  <w15:docId w15:val="{B45A3443-5F39-4CAB-8212-BBBE5886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Ttol1">
    <w:name w:val="heading 1"/>
    <w:basedOn w:val="Normal"/>
    <w:next w:val="Normal"/>
    <w:uiPriority w:val="9"/>
    <w:qFormat/>
    <w:pPr>
      <w:keepNext/>
      <w:keepLines/>
      <w:spacing w:before="480"/>
      <w:outlineLvl w:val="0"/>
    </w:pPr>
    <w:rPr>
      <w:rFonts w:ascii="Cambria" w:eastAsiaTheme="majorEastAsia" w:hAnsi="Cambria" w:cs="Cambria"/>
      <w:b/>
      <w:bCs/>
      <w:color w:val="365F91"/>
      <w:sz w:val="28"/>
      <w:szCs w:val="28"/>
    </w:rPr>
  </w:style>
  <w:style w:type="paragraph" w:styleId="Ttol2">
    <w:name w:val="heading 2"/>
    <w:basedOn w:val="Normal"/>
    <w:next w:val="Normal"/>
    <w:uiPriority w:val="9"/>
    <w:unhideWhenUsed/>
    <w:qFormat/>
    <w:pPr>
      <w:keepNext/>
      <w:keepLines/>
      <w:spacing w:before="200"/>
      <w:outlineLvl w:val="1"/>
    </w:pPr>
    <w:rPr>
      <w:rFonts w:ascii="Cambria" w:eastAsia="Times New Roman" w:hAnsi="Cambria" w:cs="Cambria"/>
      <w:b/>
      <w:bCs/>
      <w:color w:val="4F81BD"/>
      <w:sz w:val="26"/>
      <w:szCs w:val="26"/>
    </w:rPr>
  </w:style>
  <w:style w:type="paragraph" w:styleId="Ttol3">
    <w:name w:val="heading 3"/>
    <w:basedOn w:val="Normal"/>
    <w:next w:val="Normal"/>
    <w:uiPriority w:val="9"/>
    <w:semiHidden/>
    <w:unhideWhenUsed/>
    <w:qFormat/>
    <w:pPr>
      <w:keepNext/>
      <w:keepLines/>
      <w:spacing w:before="200"/>
      <w:outlineLvl w:val="2"/>
    </w:pPr>
    <w:rPr>
      <w:rFonts w:ascii="Cambria" w:eastAsia="Times New Roman" w:hAnsi="Cambria" w:cs="Cambria"/>
      <w:b/>
      <w:bCs/>
      <w:color w:val="4F81BD"/>
    </w:rPr>
  </w:style>
  <w:style w:type="paragraph" w:styleId="Ttol4">
    <w:name w:val="heading 4"/>
    <w:basedOn w:val="Normal"/>
    <w:next w:val="Normal"/>
    <w:uiPriority w:val="9"/>
    <w:semiHidden/>
    <w:unhideWhenUsed/>
    <w:qFormat/>
    <w:pPr>
      <w:keepNext/>
      <w:keepLines/>
      <w:spacing w:before="200"/>
      <w:outlineLvl w:val="3"/>
    </w:pPr>
    <w:rPr>
      <w:rFonts w:ascii="Cambria" w:eastAsia="Times New Roman" w:hAnsi="Cambria" w:cs="Cambria"/>
      <w:b/>
      <w:bCs/>
      <w:i/>
      <w:iCs/>
      <w:color w:val="4F81BD"/>
    </w:rPr>
  </w:style>
  <w:style w:type="paragraph" w:styleId="Ttol5">
    <w:name w:val="heading 5"/>
    <w:basedOn w:val="Normal"/>
    <w:next w:val="Normal"/>
    <w:uiPriority w:val="9"/>
    <w:semiHidden/>
    <w:unhideWhenUsed/>
    <w:qFormat/>
    <w:pPr>
      <w:keepNext/>
      <w:keepLines/>
      <w:spacing w:before="200"/>
      <w:outlineLvl w:val="4"/>
    </w:pPr>
    <w:rPr>
      <w:rFonts w:ascii="Cambria" w:eastAsia="Times New Roman" w:hAnsi="Cambria" w:cs="Cambria"/>
      <w:color w:val="243F60"/>
    </w:rPr>
  </w:style>
  <w:style w:type="paragraph" w:styleId="Ttol6">
    <w:name w:val="heading 6"/>
    <w:basedOn w:val="Normal"/>
    <w:next w:val="Normal"/>
    <w:uiPriority w:val="9"/>
    <w:semiHidden/>
    <w:unhideWhenUsed/>
    <w:qFormat/>
    <w:pPr>
      <w:keepNext/>
      <w:keepLines/>
      <w:spacing w:before="200"/>
      <w:outlineLvl w:val="5"/>
    </w:pPr>
    <w:rPr>
      <w:rFonts w:ascii="Cambria" w:eastAsia="Times New Roman" w:hAnsi="Cambria" w:cs="Cambria"/>
      <w:i/>
      <w:iCs/>
      <w:color w:val="243F60"/>
    </w:rPr>
  </w:style>
  <w:style w:type="paragraph" w:styleId="Ttol7">
    <w:name w:val="heading 7"/>
    <w:basedOn w:val="Normal"/>
    <w:next w:val="Normal"/>
    <w:semiHidden/>
    <w:unhideWhenUsed/>
    <w:qFormat/>
    <w:pPr>
      <w:keepNext/>
      <w:keepLines/>
      <w:spacing w:before="200"/>
      <w:outlineLvl w:val="6"/>
    </w:pPr>
    <w:rPr>
      <w:rFonts w:ascii="Cambria" w:eastAsia="Times New Roman" w:hAnsi="Cambria" w:cs="Cambria"/>
      <w:i/>
      <w:iCs/>
      <w:color w:val="404040"/>
    </w:rPr>
  </w:style>
  <w:style w:type="paragraph" w:styleId="Ttol8">
    <w:name w:val="heading 8"/>
    <w:basedOn w:val="Normal"/>
    <w:next w:val="Normal"/>
    <w:semiHidden/>
    <w:unhideWhenUsed/>
    <w:qFormat/>
    <w:pPr>
      <w:keepNext/>
      <w:keepLines/>
      <w:spacing w:before="200"/>
      <w:outlineLvl w:val="7"/>
    </w:pPr>
    <w:rPr>
      <w:rFonts w:ascii="Cambria" w:eastAsia="Times New Roman" w:hAnsi="Cambria" w:cs="Cambria"/>
      <w:color w:val="404040"/>
      <w:sz w:val="20"/>
      <w:szCs w:val="20"/>
    </w:rPr>
  </w:style>
  <w:style w:type="paragraph" w:styleId="Ttol9">
    <w:name w:val="heading 9"/>
    <w:basedOn w:val="Normal"/>
    <w:next w:val="Normal"/>
    <w:semiHidden/>
    <w:unhideWhenUsed/>
    <w:qFormat/>
    <w:pPr>
      <w:keepNext/>
      <w:keepLines/>
      <w:spacing w:before="200"/>
      <w:outlineLvl w:val="8"/>
    </w:pPr>
    <w:rPr>
      <w:rFonts w:ascii="Cambria" w:eastAsia="Times New Roman" w:hAnsi="Cambria" w:cs="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Senseespaiat1">
    <w:name w:val="Sense espaiat1"/>
    <w:basedOn w:val="Normal"/>
    <w:qFormat/>
  </w:style>
  <w:style w:type="paragraph" w:customStyle="1" w:styleId="Cita1">
    <w:name w:val="Cita1"/>
    <w:basedOn w:val="Normal"/>
    <w:next w:val="Normal"/>
    <w:link w:val="CitaCar"/>
    <w:qFormat/>
    <w:rPr>
      <w:i/>
      <w:iCs/>
      <w:color w:val="000000"/>
      <w:sz w:val="20"/>
      <w:szCs w:val="20"/>
    </w:rPr>
  </w:style>
  <w:style w:type="character" w:customStyle="1" w:styleId="CitaCar">
    <w:name w:val="Cita Car"/>
    <w:basedOn w:val="Lletraperdefectedelpargraf"/>
    <w:link w:val="Cita1"/>
    <w:rPr>
      <w:i/>
      <w:iCs/>
      <w:color w:val="000000"/>
    </w:rPr>
  </w:style>
  <w:style w:type="paragraph" w:customStyle="1" w:styleId="Citaintensa1">
    <w:name w:val="Cita intensa1"/>
    <w:basedOn w:val="Normal"/>
    <w:next w:val="Normal"/>
    <w:link w:val="CitaintensaCar"/>
    <w:qFormat/>
    <w:pPr>
      <w:pBdr>
        <w:bottom w:val="single" w:sz="4" w:space="4" w:color="4F81BD"/>
      </w:pBdr>
      <w:spacing w:before="200" w:after="280"/>
      <w:ind w:left="936" w:right="936"/>
    </w:pPr>
    <w:rPr>
      <w:b/>
      <w:bCs/>
      <w:i/>
      <w:iCs/>
      <w:color w:val="4F81BD"/>
      <w:sz w:val="20"/>
      <w:szCs w:val="20"/>
    </w:rPr>
  </w:style>
  <w:style w:type="character" w:customStyle="1" w:styleId="CitaintensaCar">
    <w:name w:val="Cita intensa Car"/>
    <w:basedOn w:val="Lletraperdefectedelpargraf"/>
    <w:link w:val="Citaintensa1"/>
    <w:rPr>
      <w:b/>
      <w:bCs/>
      <w:i/>
      <w:iCs/>
      <w:color w:val="4F81BD"/>
    </w:rPr>
  </w:style>
  <w:style w:type="character" w:customStyle="1" w:styleId="mfasisubtil1">
    <w:name w:val="Èmfasi subtil1"/>
    <w:basedOn w:val="Lletraperdefectedelpargraf"/>
    <w:qFormat/>
    <w:rPr>
      <w:i/>
      <w:iCs/>
      <w:color w:val="808080"/>
    </w:rPr>
  </w:style>
  <w:style w:type="character" w:customStyle="1" w:styleId="mfasiintens1">
    <w:name w:val="Èmfasi intens1"/>
    <w:basedOn w:val="Lletraperdefectedelpargraf"/>
    <w:qFormat/>
    <w:rPr>
      <w:b/>
      <w:bCs/>
      <w:i/>
      <w:iCs/>
      <w:color w:val="4F81BD"/>
    </w:rPr>
  </w:style>
  <w:style w:type="character" w:customStyle="1" w:styleId="Refernciasubtil1">
    <w:name w:val="Referència subtil1"/>
    <w:basedOn w:val="Lletraperdefectedelpargraf"/>
    <w:qFormat/>
    <w:rPr>
      <w:smallCaps/>
      <w:color w:val="C0504D"/>
      <w:u w:val="single"/>
    </w:rPr>
  </w:style>
  <w:style w:type="character" w:customStyle="1" w:styleId="Refernciaintensa1">
    <w:name w:val="Referència intensa1"/>
    <w:basedOn w:val="Lletraperdefectedelpargraf"/>
    <w:qFormat/>
    <w:rPr>
      <w:b/>
      <w:bCs/>
      <w:smallCaps/>
      <w:color w:val="C0504D"/>
      <w:spacing w:val="5"/>
      <w:u w:val="single"/>
    </w:rPr>
  </w:style>
  <w:style w:type="character" w:customStyle="1" w:styleId="Ttoldelllibre1">
    <w:name w:val="Títol del llibre1"/>
    <w:basedOn w:val="Lletraperdefectedelpargraf"/>
    <w:qFormat/>
    <w:rPr>
      <w:b/>
      <w:bCs/>
      <w:smallCaps/>
      <w:spacing w:val="5"/>
    </w:rPr>
  </w:style>
  <w:style w:type="paragraph" w:customStyle="1" w:styleId="TtoldelIDC1">
    <w:name w:val="Títol de l'IDC1"/>
    <w:basedOn w:val="Ttol1"/>
    <w:next w:val="Normal"/>
    <w:semiHidden/>
    <w:unhideWhenUsed/>
    <w:qFormat/>
    <w:rPr>
      <w:rFonts w:eastAsia="Times New Roman"/>
    </w:rPr>
  </w:style>
  <w:style w:type="character" w:customStyle="1" w:styleId="Ttol1Car">
    <w:name w:val="Títol 1 Car"/>
    <w:basedOn w:val="Lletraperdefectedelpargraf"/>
    <w:uiPriority w:val="9"/>
    <w:rPr>
      <w:rFonts w:ascii="Cambria" w:eastAsiaTheme="majorEastAsia" w:hAnsi="Cambria" w:cs="Cambria"/>
      <w:b/>
      <w:bCs/>
      <w:color w:val="365F91"/>
      <w:sz w:val="28"/>
      <w:szCs w:val="28"/>
    </w:rPr>
  </w:style>
  <w:style w:type="character" w:customStyle="1" w:styleId="Ttol2Car">
    <w:name w:val="Títol 2 Car"/>
    <w:basedOn w:val="Lletraperdefectedelpargraf"/>
    <w:uiPriority w:val="9"/>
    <w:rPr>
      <w:rFonts w:ascii="Cambria" w:eastAsia="Times New Roman" w:hAnsi="Cambria" w:cs="Cambria"/>
      <w:b/>
      <w:bCs/>
      <w:color w:val="4F81BD"/>
      <w:sz w:val="26"/>
      <w:szCs w:val="26"/>
    </w:rPr>
  </w:style>
  <w:style w:type="character" w:customStyle="1" w:styleId="Ttol3Car">
    <w:name w:val="Títol 3 Car"/>
    <w:basedOn w:val="Lletraperdefectedelpargraf"/>
    <w:uiPriority w:val="9"/>
    <w:semiHidden/>
    <w:rPr>
      <w:rFonts w:ascii="Cambria" w:eastAsia="Times New Roman" w:hAnsi="Cambria" w:cs="Cambria"/>
      <w:b/>
      <w:bCs/>
      <w:color w:val="4F81BD"/>
      <w:sz w:val="22"/>
      <w:szCs w:val="22"/>
    </w:rPr>
  </w:style>
  <w:style w:type="character" w:customStyle="1" w:styleId="Ttol4Car">
    <w:name w:val="Títol 4 Car"/>
    <w:basedOn w:val="Lletraperdefectedelpargraf"/>
    <w:uiPriority w:val="9"/>
    <w:semiHidden/>
    <w:rPr>
      <w:rFonts w:ascii="Cambria" w:eastAsia="Times New Roman" w:hAnsi="Cambria" w:cs="Cambria"/>
      <w:b/>
      <w:bCs/>
      <w:i/>
      <w:iCs/>
      <w:color w:val="4F81BD"/>
      <w:sz w:val="22"/>
      <w:szCs w:val="22"/>
    </w:rPr>
  </w:style>
  <w:style w:type="character" w:customStyle="1" w:styleId="Ttol5Car">
    <w:name w:val="Títol 5 Car"/>
    <w:basedOn w:val="Lletraperdefectedelpargraf"/>
    <w:uiPriority w:val="9"/>
    <w:semiHidden/>
    <w:rPr>
      <w:rFonts w:ascii="Cambria" w:eastAsia="Times New Roman" w:hAnsi="Cambria" w:cs="Cambria"/>
      <w:color w:val="243F60"/>
      <w:sz w:val="22"/>
      <w:szCs w:val="22"/>
    </w:rPr>
  </w:style>
  <w:style w:type="character" w:customStyle="1" w:styleId="Ttol6Car">
    <w:name w:val="Títol 6 Car"/>
    <w:basedOn w:val="Lletraperdefectedelpargraf"/>
    <w:uiPriority w:val="9"/>
    <w:semiHidden/>
    <w:rPr>
      <w:rFonts w:ascii="Cambria" w:eastAsia="Times New Roman" w:hAnsi="Cambria" w:cs="Cambria"/>
      <w:i/>
      <w:iCs/>
      <w:color w:val="243F60"/>
      <w:sz w:val="22"/>
      <w:szCs w:val="22"/>
    </w:rPr>
  </w:style>
  <w:style w:type="character" w:customStyle="1" w:styleId="Ttol7Car">
    <w:name w:val="Títol 7 Car"/>
    <w:basedOn w:val="Lletraperdefectedelpargraf"/>
    <w:semiHidden/>
    <w:rPr>
      <w:rFonts w:ascii="Cambria" w:eastAsia="Times New Roman" w:hAnsi="Cambria" w:cs="Cambria"/>
      <w:i/>
      <w:iCs/>
      <w:color w:val="404040"/>
      <w:sz w:val="22"/>
      <w:szCs w:val="22"/>
    </w:rPr>
  </w:style>
  <w:style w:type="character" w:customStyle="1" w:styleId="Ttol8Car">
    <w:name w:val="Títol 8 Car"/>
    <w:basedOn w:val="Lletraperdefectedelpargraf"/>
    <w:semiHidden/>
    <w:rPr>
      <w:rFonts w:ascii="Cambria" w:eastAsia="Times New Roman" w:hAnsi="Cambria" w:cs="Cambria"/>
      <w:color w:val="404040"/>
    </w:rPr>
  </w:style>
  <w:style w:type="character" w:customStyle="1" w:styleId="Ttol9Car">
    <w:name w:val="Títol 9 Car"/>
    <w:basedOn w:val="Lletraperdefectedelpargraf"/>
    <w:semiHidden/>
    <w:rPr>
      <w:rFonts w:ascii="Cambria" w:eastAsia="Times New Roman" w:hAnsi="Cambria" w:cs="Cambria"/>
      <w:i/>
      <w:iCs/>
      <w:color w:val="404040"/>
    </w:rPr>
  </w:style>
  <w:style w:type="paragraph" w:styleId="Ttol">
    <w:name w:val="Title"/>
    <w:basedOn w:val="Normal"/>
    <w:next w:val="Normal"/>
    <w:uiPriority w:val="10"/>
    <w:qFormat/>
    <w:pPr>
      <w:pBdr>
        <w:bottom w:val="single" w:sz="8" w:space="4" w:color="4F81BD"/>
      </w:pBdr>
      <w:spacing w:after="300"/>
      <w:contextualSpacing/>
    </w:pPr>
    <w:rPr>
      <w:rFonts w:ascii="Cambria" w:eastAsia="Times New Roman" w:hAnsi="Cambria" w:cs="Cambria"/>
      <w:color w:val="17365D"/>
      <w:spacing w:val="5"/>
      <w:kern w:val="28"/>
      <w:sz w:val="52"/>
      <w:szCs w:val="52"/>
    </w:rPr>
  </w:style>
  <w:style w:type="character" w:customStyle="1" w:styleId="TtolCar">
    <w:name w:val="Títol Car"/>
    <w:basedOn w:val="Lletraperdefectedelpargraf"/>
    <w:uiPriority w:val="10"/>
    <w:rPr>
      <w:rFonts w:ascii="Cambria" w:eastAsia="Times New Roman" w:hAnsi="Cambria" w:cs="Cambria"/>
      <w:color w:val="17365D"/>
      <w:spacing w:val="5"/>
      <w:kern w:val="28"/>
      <w:sz w:val="52"/>
      <w:szCs w:val="52"/>
    </w:rPr>
  </w:style>
  <w:style w:type="paragraph" w:styleId="Subttol">
    <w:name w:val="Subtitle"/>
    <w:basedOn w:val="Normal"/>
    <w:next w:val="Normal"/>
    <w:uiPriority w:val="11"/>
    <w:qFormat/>
    <w:pPr>
      <w:numPr>
        <w:ilvl w:val="1"/>
      </w:numPr>
    </w:pPr>
    <w:rPr>
      <w:rFonts w:ascii="Cambria" w:eastAsia="Times New Roman" w:hAnsi="Cambria" w:cs="Cambria"/>
      <w:i/>
      <w:iCs/>
      <w:color w:val="4F81BD"/>
      <w:spacing w:val="15"/>
      <w:sz w:val="24"/>
      <w:szCs w:val="24"/>
    </w:rPr>
  </w:style>
  <w:style w:type="character" w:customStyle="1" w:styleId="SubttolCar">
    <w:name w:val="Subtítol Car"/>
    <w:basedOn w:val="Lletraperdefectedelpargraf"/>
    <w:rPr>
      <w:rFonts w:ascii="Cambria" w:eastAsia="Times New Roman" w:hAnsi="Cambria" w:cs="Cambria"/>
      <w:i/>
      <w:iCs/>
      <w:color w:val="4F81BD"/>
      <w:spacing w:val="15"/>
      <w:sz w:val="24"/>
      <w:szCs w:val="24"/>
    </w:rPr>
  </w:style>
  <w:style w:type="character" w:styleId="Textennegreta">
    <w:name w:val="Strong"/>
    <w:basedOn w:val="Lletraperdefectedelpargraf"/>
    <w:qFormat/>
    <w:rPr>
      <w:b/>
      <w:bCs/>
    </w:rPr>
  </w:style>
  <w:style w:type="character" w:styleId="mfasi">
    <w:name w:val="Emphasis"/>
    <w:basedOn w:val="Lletraperdefectedelpargraf"/>
    <w:qFormat/>
    <w:rPr>
      <w:i/>
      <w:iCs/>
    </w:rPr>
  </w:style>
  <w:style w:type="paragraph" w:styleId="Pargrafdellista">
    <w:name w:val="List Paragraph"/>
    <w:aliases w:val="llistat"/>
    <w:basedOn w:val="Normal"/>
    <w:link w:val="PargrafdellistaCar"/>
    <w:qFormat/>
    <w:pPr>
      <w:ind w:left="720"/>
      <w:contextualSpacing/>
    </w:pPr>
  </w:style>
  <w:style w:type="paragraph" w:customStyle="1" w:styleId="Capalera1">
    <w:name w:val="Capçalera1"/>
    <w:basedOn w:val="Normal"/>
    <w:rPr>
      <w:rFonts w:ascii="Times New Roman" w:eastAsia="Times New Roman" w:hAnsi="Times New Roman"/>
      <w:color w:val="000000"/>
      <w:sz w:val="18"/>
    </w:rPr>
  </w:style>
  <w:style w:type="table" w:styleId="Taulaambquadrcula">
    <w:name w:val="Table Grid"/>
    <w:basedOn w:val="Tau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alerap">
    <w:name w:val="Capçalerap"/>
    <w:basedOn w:val="Normal"/>
    <w:rPr>
      <w:rFonts w:ascii="Times New Roman" w:eastAsia="Times New Roman" w:hAnsi="Times New Roman"/>
      <w:color w:val="000000"/>
      <w:sz w:val="14"/>
    </w:rPr>
  </w:style>
  <w:style w:type="character" w:customStyle="1" w:styleId="Sensellista1">
    <w:name w:val="Sense llista1"/>
    <w:semiHidden/>
    <w:unhideWhenUsed/>
    <w:rsid w:val="00FC5C89"/>
  </w:style>
  <w:style w:type="table" w:customStyle="1" w:styleId="TableNormal">
    <w:name w:val="Table Normal"/>
    <w:semiHidden/>
    <w:unhideWhenUsed/>
    <w:qFormat/>
    <w:rsid w:val="00FC5C89"/>
    <w:pPr>
      <w:widowControl w:val="0"/>
      <w:autoSpaceDE w:val="0"/>
      <w:autoSpaceDN w:val="0"/>
    </w:pPr>
    <w:rPr>
      <w:rFonts w:cs="Calibri"/>
      <w:sz w:val="22"/>
      <w:szCs w:val="22"/>
      <w:lang w:val="en-US"/>
    </w:rPr>
    <w:tblPr>
      <w:tblInd w:w="0" w:type="dxa"/>
      <w:tblCellMar>
        <w:top w:w="0" w:type="dxa"/>
        <w:left w:w="0" w:type="dxa"/>
        <w:bottom w:w="0" w:type="dxa"/>
        <w:right w:w="0" w:type="dxa"/>
      </w:tblCellMar>
    </w:tblPr>
  </w:style>
  <w:style w:type="paragraph" w:styleId="Textindependent">
    <w:name w:val="Body Text"/>
    <w:basedOn w:val="Normal"/>
    <w:next w:val="Normal"/>
    <w:link w:val="TextindependentCar"/>
    <w:uiPriority w:val="1"/>
    <w:qFormat/>
    <w:rsid w:val="00FC5C89"/>
    <w:pPr>
      <w:widowControl w:val="0"/>
      <w:autoSpaceDE w:val="0"/>
      <w:autoSpaceDN w:val="0"/>
      <w:jc w:val="left"/>
    </w:pPr>
    <w:rPr>
      <w:rFonts w:ascii="Arial MT" w:eastAsia="Arial MT" w:hAnsi="Arial MT" w:cs="Arial MT"/>
      <w:sz w:val="17"/>
      <w:szCs w:val="17"/>
    </w:rPr>
  </w:style>
  <w:style w:type="character" w:customStyle="1" w:styleId="TextindependentCar">
    <w:name w:val="Text independent Car"/>
    <w:basedOn w:val="Lletraperdefectedelpargraf"/>
    <w:link w:val="Textindependent"/>
    <w:uiPriority w:val="1"/>
    <w:rsid w:val="00FC5C89"/>
    <w:rPr>
      <w:rFonts w:ascii="Arial MT" w:eastAsia="Arial MT" w:hAnsi="Arial MT" w:cs="Arial MT"/>
      <w:sz w:val="17"/>
      <w:szCs w:val="17"/>
    </w:rPr>
  </w:style>
  <w:style w:type="paragraph" w:customStyle="1" w:styleId="TableParagraph">
    <w:name w:val="Table Paragraph"/>
    <w:basedOn w:val="Normal"/>
    <w:next w:val="Normal"/>
    <w:qFormat/>
    <w:rsid w:val="00FC5C89"/>
    <w:pPr>
      <w:widowControl w:val="0"/>
      <w:autoSpaceDE w:val="0"/>
      <w:autoSpaceDN w:val="0"/>
      <w:jc w:val="left"/>
    </w:pPr>
    <w:rPr>
      <w:rFonts w:ascii="Arial MT" w:eastAsia="Arial MT" w:hAnsi="Arial MT" w:cs="Arial MT"/>
    </w:rPr>
  </w:style>
  <w:style w:type="paragraph" w:styleId="Capalera">
    <w:name w:val="header"/>
    <w:basedOn w:val="Normal"/>
    <w:link w:val="CapaleraCar"/>
    <w:unhideWhenUsed/>
    <w:rsid w:val="00FC5C89"/>
    <w:pPr>
      <w:widowControl w:val="0"/>
      <w:tabs>
        <w:tab w:val="center" w:pos="4252"/>
        <w:tab w:val="right" w:pos="8504"/>
      </w:tabs>
      <w:autoSpaceDE w:val="0"/>
      <w:autoSpaceDN w:val="0"/>
      <w:jc w:val="left"/>
    </w:pPr>
    <w:rPr>
      <w:rFonts w:ascii="Arial MT" w:eastAsia="Arial MT" w:hAnsi="Arial MT" w:cs="Arial MT"/>
    </w:rPr>
  </w:style>
  <w:style w:type="character" w:customStyle="1" w:styleId="CapaleraCar">
    <w:name w:val="Capçalera Car"/>
    <w:basedOn w:val="Lletraperdefectedelpargraf"/>
    <w:link w:val="Capalera"/>
    <w:rsid w:val="00FC5C89"/>
    <w:rPr>
      <w:rFonts w:ascii="Arial MT" w:eastAsia="Arial MT" w:hAnsi="Arial MT" w:cs="Arial MT"/>
      <w:sz w:val="22"/>
      <w:szCs w:val="22"/>
    </w:rPr>
  </w:style>
  <w:style w:type="paragraph" w:styleId="Peu">
    <w:name w:val="footer"/>
    <w:basedOn w:val="Normal"/>
    <w:next w:val="Normal"/>
    <w:link w:val="PeuCar"/>
    <w:uiPriority w:val="99"/>
    <w:unhideWhenUsed/>
    <w:rsid w:val="00FC5C89"/>
    <w:pPr>
      <w:widowControl w:val="0"/>
      <w:tabs>
        <w:tab w:val="center" w:pos="4252"/>
        <w:tab w:val="right" w:pos="8504"/>
      </w:tabs>
      <w:autoSpaceDE w:val="0"/>
      <w:autoSpaceDN w:val="0"/>
      <w:jc w:val="left"/>
    </w:pPr>
    <w:rPr>
      <w:rFonts w:ascii="Arial MT" w:eastAsia="Arial MT" w:hAnsi="Arial MT" w:cs="Arial MT"/>
    </w:rPr>
  </w:style>
  <w:style w:type="character" w:customStyle="1" w:styleId="PeuCar">
    <w:name w:val="Peu Car"/>
    <w:basedOn w:val="Lletraperdefectedelpargraf"/>
    <w:link w:val="Peu"/>
    <w:uiPriority w:val="99"/>
    <w:rsid w:val="00FC5C89"/>
    <w:rPr>
      <w:rFonts w:ascii="Arial MT" w:eastAsia="Arial MT" w:hAnsi="Arial MT" w:cs="Arial MT"/>
      <w:sz w:val="22"/>
      <w:szCs w:val="22"/>
    </w:rPr>
  </w:style>
  <w:style w:type="character" w:styleId="Enlla">
    <w:name w:val="Hyperlink"/>
    <w:basedOn w:val="Lletraperdefectedelpargraf"/>
    <w:uiPriority w:val="99"/>
    <w:unhideWhenUsed/>
    <w:rsid w:val="00FC5C89"/>
    <w:rPr>
      <w:color w:val="0563C1"/>
      <w:u w:val="single"/>
    </w:rPr>
  </w:style>
  <w:style w:type="character" w:customStyle="1" w:styleId="Mencisenseresoldre1">
    <w:name w:val="Menció sense resoldre1"/>
    <w:basedOn w:val="Lletraperdefectedelpargraf"/>
    <w:semiHidden/>
    <w:unhideWhenUsed/>
    <w:rsid w:val="00FC5C89"/>
    <w:rPr>
      <w:color w:val="605E5C"/>
      <w:shd w:val="clear" w:color="auto" w:fill="E1DFDD"/>
    </w:rPr>
  </w:style>
  <w:style w:type="character" w:customStyle="1" w:styleId="Refernciadecomentari1">
    <w:name w:val="Referència de comentari1"/>
    <w:basedOn w:val="Lletraperdefectedelpargraf"/>
    <w:semiHidden/>
    <w:unhideWhenUsed/>
    <w:rsid w:val="00FC5C89"/>
    <w:rPr>
      <w:sz w:val="16"/>
      <w:szCs w:val="16"/>
    </w:rPr>
  </w:style>
  <w:style w:type="paragraph" w:customStyle="1" w:styleId="Textdecomentari1">
    <w:name w:val="Text de comentari1"/>
    <w:basedOn w:val="Normal"/>
    <w:link w:val="TextdecomentariCar"/>
    <w:unhideWhenUsed/>
    <w:rsid w:val="00FC5C89"/>
    <w:pPr>
      <w:widowControl w:val="0"/>
      <w:autoSpaceDE w:val="0"/>
      <w:autoSpaceDN w:val="0"/>
      <w:jc w:val="left"/>
    </w:pPr>
    <w:rPr>
      <w:rFonts w:ascii="Arial MT" w:eastAsia="Arial MT" w:hAnsi="Arial MT" w:cs="Arial MT"/>
      <w:sz w:val="20"/>
      <w:szCs w:val="20"/>
    </w:rPr>
  </w:style>
  <w:style w:type="character" w:customStyle="1" w:styleId="TextdecomentariCar">
    <w:name w:val="Text de comentari Car"/>
    <w:basedOn w:val="Lletraperdefectedelpargraf"/>
    <w:link w:val="Textdecomentari1"/>
    <w:rsid w:val="00FC5C89"/>
    <w:rPr>
      <w:rFonts w:ascii="Arial MT" w:eastAsia="Arial MT" w:hAnsi="Arial MT" w:cs="Arial MT"/>
    </w:rPr>
  </w:style>
  <w:style w:type="paragraph" w:customStyle="1" w:styleId="Temadelcomentari1">
    <w:name w:val="Tema del comentari1"/>
    <w:basedOn w:val="Textdecomentari1"/>
    <w:link w:val="TemadelcomentariCar"/>
    <w:semiHidden/>
    <w:unhideWhenUsed/>
    <w:rsid w:val="00FC5C89"/>
    <w:rPr>
      <w:b/>
      <w:bCs/>
    </w:rPr>
  </w:style>
  <w:style w:type="character" w:customStyle="1" w:styleId="TemadelcomentariCar">
    <w:name w:val="Tema del comentari Car"/>
    <w:basedOn w:val="TextdecomentariCar"/>
    <w:link w:val="Temadelcomentari1"/>
    <w:semiHidden/>
    <w:rsid w:val="00FC5C89"/>
    <w:rPr>
      <w:rFonts w:ascii="Arial MT" w:eastAsia="Arial MT" w:hAnsi="Arial MT" w:cs="Arial MT"/>
      <w:b/>
      <w:bCs/>
    </w:rPr>
  </w:style>
  <w:style w:type="character" w:styleId="Enllavisitat">
    <w:name w:val="FollowedHyperlink"/>
    <w:basedOn w:val="Lletraperdefectedelpargraf"/>
    <w:semiHidden/>
    <w:unhideWhenUsed/>
    <w:rsid w:val="00FC5C89"/>
    <w:rPr>
      <w:color w:val="954F72"/>
      <w:u w:val="single"/>
    </w:rPr>
  </w:style>
  <w:style w:type="paragraph" w:customStyle="1" w:styleId="Default">
    <w:name w:val="Default"/>
    <w:rsid w:val="00FC5C89"/>
    <w:pPr>
      <w:autoSpaceDE w:val="0"/>
      <w:autoSpaceDN w:val="0"/>
      <w:adjustRightInd w:val="0"/>
    </w:pPr>
    <w:rPr>
      <w:rFonts w:ascii="Arial" w:hAnsi="Arial" w:cs="Arial"/>
      <w:color w:val="000000"/>
      <w:sz w:val="24"/>
      <w:szCs w:val="24"/>
    </w:rPr>
  </w:style>
  <w:style w:type="paragraph" w:styleId="Senseespaiat">
    <w:name w:val="No Spacing"/>
    <w:uiPriority w:val="1"/>
    <w:qFormat/>
    <w:rsid w:val="00FC5C89"/>
    <w:pPr>
      <w:widowControl w:val="0"/>
      <w:autoSpaceDE w:val="0"/>
      <w:autoSpaceDN w:val="0"/>
    </w:pPr>
    <w:rPr>
      <w:rFonts w:ascii="Arial MT" w:eastAsia="Arial MT" w:hAnsi="Arial MT" w:cs="Arial MT"/>
      <w:sz w:val="22"/>
      <w:szCs w:val="22"/>
    </w:rPr>
  </w:style>
  <w:style w:type="character" w:styleId="Mencisenseresoldre">
    <w:name w:val="Unresolved Mention"/>
    <w:basedOn w:val="Lletraperdefectedelpargraf"/>
    <w:uiPriority w:val="99"/>
    <w:semiHidden/>
    <w:unhideWhenUsed/>
    <w:rsid w:val="00FC5C89"/>
    <w:rPr>
      <w:color w:val="605E5C"/>
      <w:shd w:val="clear" w:color="auto" w:fill="E1DFDD"/>
    </w:rPr>
  </w:style>
  <w:style w:type="character" w:customStyle="1" w:styleId="PargrafdellistaCar">
    <w:name w:val="Paràgraf de llista Car"/>
    <w:aliases w:val="llistat Car"/>
    <w:link w:val="Pargrafdellista"/>
    <w:qFormat/>
    <w:locked/>
    <w:rsid w:val="00FC5C8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nadal@santacristina.cat" TargetMode="External"/><Relationship Id="rId18" Type="http://schemas.openxmlformats.org/officeDocument/2006/relationships/hyperlink" Target="mailto:dpd@santacristina.ca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contractaciopublica.cat/ca/perfils-contractant/detall/1419409?categoria=0" TargetMode="External"/><Relationship Id="rId17" Type="http://schemas.openxmlformats.org/officeDocument/2006/relationships/hyperlink" Target="https://apdcat.gencat.cat/ca/inici" TargetMode="External"/><Relationship Id="rId2" Type="http://schemas.openxmlformats.org/officeDocument/2006/relationships/customXml" Target="../customXml/item2.xml"/><Relationship Id="rId16" Type="http://schemas.openxmlformats.org/officeDocument/2006/relationships/hyperlink" Target="http://www.santacristina.cat/" TargetMode="External"/><Relationship Id="rId20" Type="http://schemas.openxmlformats.org/officeDocument/2006/relationships/hyperlink" Target="https://www.seu-e.cat/ca/web/santacristinadaro/govern-obert-i-transparencia/accio-de-govern-i-normativa/normativa-plans-i-programes/plans-i-programes-sobre-les-politiques-publiqu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tractaciopublica.cat/ca/perfils-contractant/detall/1419409?categoria=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ajuntament@santacristina.cat" TargetMode="External"/><Relationship Id="rId23" Type="http://schemas.openxmlformats.org/officeDocument/2006/relationships/fontTable" Target="fontTable.xml"/><Relationship Id="rId10" Type="http://schemas.openxmlformats.org/officeDocument/2006/relationships/hyperlink" Target="https://contractaciopublica.gencat.cat/ecofin_pscp/AppJava/cap.do?keyword=vilosell&amp;reqCode=viewDetail&amp;idCap=1419409" TargetMode="External"/><Relationship Id="rId19" Type="http://schemas.openxmlformats.org/officeDocument/2006/relationships/hyperlink" Target="https://www.seu-e.cat/ca/web/santacristinadaro/govern-obert-i-transparencia/accio-de-govern-i-normativa/normativa-plans-i-programes/plans-i-programes-sobre-les-politiques-publiqu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act.eacat.cat/bustia/?emisorId=914"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0D3E19A7E10645B609B40C8F0055E9" ma:contentTypeVersion="1" ma:contentTypeDescription="Crea un document nou" ma:contentTypeScope="" ma:versionID="424e712e06eb2da478a6fccdb149abf7">
  <xsd:schema xmlns:xsd="http://www.w3.org/2001/XMLSchema" xmlns:xs="http://www.w3.org/2001/XMLSchema" xmlns:p="http://schemas.microsoft.com/office/2006/metadata/properties" xmlns:ns2="c7cc7787-890c-483e-8744-c25e248d5756" targetNamespace="http://schemas.microsoft.com/office/2006/metadata/properties" ma:root="true" ma:fieldsID="7bf1e5f43191799bd32a64f71647bebb" ns2:_="">
    <xsd:import namespace="c7cc7787-890c-483e-8744-c25e248d5756"/>
    <xsd:element name="properties">
      <xsd:complexType>
        <xsd:sequence>
          <xsd:element name="documentManagement">
            <xsd:complexType>
              <xsd:all>
                <xsd:element ref="ns2:Descripció"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c7787-890c-483e-8744-c25e248d5756" elementFormDefault="qualified">
    <xsd:import namespace="http://schemas.microsoft.com/office/2006/documentManagement/types"/>
    <xsd:import namespace="http://schemas.microsoft.com/office/infopath/2007/PartnerControls"/>
    <xsd:element name="Descripció" ma:index="8" nillable="true" ma:displayName="Descripció" ma:internalName="Descripci_x00f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ció xmlns="c7cc7787-890c-483e-8744-c25e248d57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C32A4-8DBA-4A11-8E84-26AE25386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c7787-890c-483e-8744-c25e248d5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62CB63-00DA-4396-ADB0-F491E606824F}">
  <ds:schemaRefs>
    <ds:schemaRef ds:uri="http://purl.org/dc/dcmitype/"/>
    <ds:schemaRef ds:uri="http://schemas.microsoft.com/office/infopath/2007/PartnerControls"/>
    <ds:schemaRef ds:uri="http://purl.org/dc/terms/"/>
    <ds:schemaRef ds:uri="c7cc7787-890c-483e-8744-c25e248d5756"/>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2CBBECC-6740-4031-99B4-CF840DF4A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28</Pages>
  <Words>9592</Words>
  <Characters>54677</Characters>
  <Application>Microsoft Office Word</Application>
  <DocSecurity>0</DocSecurity>
  <Lines>455</Lines>
  <Paragraphs>128</Paragraphs>
  <ScaleCrop>false</ScaleCrop>
  <HeadingPairs>
    <vt:vector size="2" baseType="variant">
      <vt:variant>
        <vt:lpstr>Títol</vt:lpstr>
      </vt:variant>
      <vt:variant>
        <vt:i4>1</vt:i4>
      </vt:variant>
    </vt:vector>
  </HeadingPairs>
  <TitlesOfParts>
    <vt:vector size="1" baseType="lpstr">
      <vt:lpstr>PLEC DE CLÀUSULES ADMINISTRATIVES PARTICULARS REGULADORES DE LA CONTRACTACIÓ DE SUBMINISTRAMENT DE MATERIAL LOGÍSTIC PER A L’ANY 2024 EN MODALITAT LLOGUER PEL PROCEDIMENT OBERT SIMPLIFICAT ABREUJAT (POSA).</vt:lpstr>
    </vt:vector>
  </TitlesOfParts>
  <Company/>
  <LinksUpToDate>false</LinksUpToDate>
  <CharactersWithSpaces>64141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 REGULADORES DE LA CONTRACTACIÓ DE SUBMINISTRAMENT DE MATERIAL LOGÍSTIC PER A L’ANY 2024 EN MODALITAT LLOGUER PEL PROCEDIMENT OBERT SIMPLIFICAT ABREUJAT (POSA).</dc:title>
  <dc:subject/>
  <dc:creator>Eva Arcas</dc:creator>
  <cp:keywords/>
  <dc:description/>
  <cp:lastModifiedBy>Josep Mª Nadal Saguer</cp:lastModifiedBy>
  <cp:revision>32</cp:revision>
  <cp:lastPrinted>2023-10-20T07:31:00Z</cp:lastPrinted>
  <dcterms:created xsi:type="dcterms:W3CDTF">2021-08-13T07:23:00Z</dcterms:created>
  <dcterms:modified xsi:type="dcterms:W3CDTF">2023-11-06T11:52:00Z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0x010100DB0D3E19A7E10645B609B40C8F0055E9</vt:lpwstr>
  </property>
</Properties>
</file>