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67252" w14:textId="31972EAD" w:rsidR="00731E4F" w:rsidRPr="00605591" w:rsidRDefault="00731E4F" w:rsidP="008D3508">
      <w:pPr>
        <w:autoSpaceDE w:val="0"/>
        <w:autoSpaceDN w:val="0"/>
        <w:adjustRightInd w:val="0"/>
        <w:spacing w:line="276" w:lineRule="auto"/>
        <w:jc w:val="both"/>
        <w:rPr>
          <w:rFonts w:ascii="Arial" w:hAnsi="Arial" w:cs="Arial"/>
          <w:b/>
          <w:bCs/>
          <w:sz w:val="18"/>
          <w:szCs w:val="18"/>
        </w:rPr>
      </w:pPr>
      <w:r w:rsidRPr="00605591">
        <w:rPr>
          <w:rFonts w:ascii="Arial" w:hAnsi="Arial" w:cs="Arial"/>
          <w:b/>
          <w:kern w:val="28"/>
          <w:sz w:val="18"/>
          <w:szCs w:val="18"/>
        </w:rPr>
        <w:t>PLEC DE CLÀUSULES ADMINISTRATIVES PARTICULARS (PCAP) DE LA CONTR</w:t>
      </w:r>
      <w:r w:rsidR="002C3B70">
        <w:rPr>
          <w:rFonts w:ascii="Arial" w:hAnsi="Arial" w:cs="Arial"/>
          <w:b/>
          <w:kern w:val="28"/>
          <w:sz w:val="18"/>
          <w:szCs w:val="18"/>
        </w:rPr>
        <w:t>ACTACIÓ DEL SERVEI DE MONITORS/</w:t>
      </w:r>
      <w:r w:rsidRPr="00605591">
        <w:rPr>
          <w:rFonts w:ascii="Arial" w:hAnsi="Arial" w:cs="Arial"/>
          <w:b/>
          <w:kern w:val="28"/>
          <w:sz w:val="18"/>
          <w:szCs w:val="18"/>
        </w:rPr>
        <w:t>ES DE SALA DEL MUSEU NACIONAL DE LA CIÈNCIA I LA TÈCNICA DE CATALUNYA.</w:t>
      </w:r>
    </w:p>
    <w:p w14:paraId="0EBC943A" w14:textId="77777777" w:rsidR="00731E4F" w:rsidRPr="00605591" w:rsidRDefault="00731E4F" w:rsidP="008D3508">
      <w:pPr>
        <w:tabs>
          <w:tab w:val="left" w:pos="0"/>
          <w:tab w:val="left" w:pos="4878"/>
          <w:tab w:val="left" w:pos="5040"/>
          <w:tab w:val="left" w:pos="5760"/>
          <w:tab w:val="left" w:pos="6480"/>
          <w:tab w:val="left" w:pos="7200"/>
          <w:tab w:val="left" w:pos="7920"/>
          <w:tab w:val="left" w:pos="8640"/>
        </w:tabs>
        <w:suppressAutoHyphens/>
        <w:spacing w:line="276" w:lineRule="auto"/>
        <w:jc w:val="both"/>
        <w:rPr>
          <w:rFonts w:ascii="Arial" w:hAnsi="Arial" w:cs="Arial"/>
          <w:b/>
          <w:spacing w:val="-2"/>
          <w:sz w:val="18"/>
          <w:szCs w:val="18"/>
        </w:rPr>
      </w:pPr>
    </w:p>
    <w:p w14:paraId="738F1FC7" w14:textId="797EE429" w:rsidR="00731E4F" w:rsidRPr="00605591" w:rsidRDefault="00731E4F" w:rsidP="008D3508">
      <w:pPr>
        <w:spacing w:line="276" w:lineRule="auto"/>
        <w:jc w:val="both"/>
        <w:rPr>
          <w:rFonts w:ascii="Arial" w:hAnsi="Arial" w:cs="Arial"/>
          <w:spacing w:val="-2"/>
          <w:sz w:val="18"/>
          <w:szCs w:val="18"/>
        </w:rPr>
      </w:pPr>
      <w:r w:rsidRPr="00605591">
        <w:rPr>
          <w:rFonts w:ascii="Arial" w:hAnsi="Arial" w:cs="Arial"/>
          <w:b/>
          <w:spacing w:val="-2"/>
          <w:sz w:val="18"/>
          <w:szCs w:val="18"/>
        </w:rPr>
        <w:t xml:space="preserve">Títol: </w:t>
      </w:r>
      <w:r w:rsidR="002C3B70">
        <w:rPr>
          <w:rFonts w:ascii="Arial" w:hAnsi="Arial" w:cs="Arial"/>
          <w:spacing w:val="-2"/>
          <w:sz w:val="18"/>
          <w:szCs w:val="18"/>
        </w:rPr>
        <w:t>Servei de monitors/</w:t>
      </w:r>
      <w:r w:rsidRPr="00605591">
        <w:rPr>
          <w:rFonts w:ascii="Arial" w:hAnsi="Arial" w:cs="Arial"/>
          <w:spacing w:val="-2"/>
          <w:sz w:val="18"/>
          <w:szCs w:val="18"/>
        </w:rPr>
        <w:t>es i informadors/res de sala al Museu Nacional de la Ciència i la Tècnica de Catalunya (MNACTEC).</w:t>
      </w:r>
    </w:p>
    <w:p w14:paraId="54C303A9" w14:textId="77777777" w:rsidR="00731E4F" w:rsidRPr="00605591" w:rsidRDefault="00731E4F" w:rsidP="008D3508">
      <w:pPr>
        <w:tabs>
          <w:tab w:val="left" w:pos="4878"/>
          <w:tab w:val="left" w:pos="5040"/>
          <w:tab w:val="left" w:pos="5760"/>
          <w:tab w:val="left" w:pos="6480"/>
          <w:tab w:val="left" w:pos="7200"/>
          <w:tab w:val="left" w:pos="7920"/>
          <w:tab w:val="left" w:pos="8640"/>
        </w:tabs>
        <w:suppressAutoHyphens/>
        <w:spacing w:line="276" w:lineRule="auto"/>
        <w:jc w:val="both"/>
        <w:rPr>
          <w:rFonts w:ascii="Arial" w:hAnsi="Arial" w:cs="Arial"/>
          <w:spacing w:val="-2"/>
          <w:sz w:val="18"/>
          <w:szCs w:val="18"/>
        </w:rPr>
      </w:pPr>
    </w:p>
    <w:p w14:paraId="587059A9" w14:textId="77777777" w:rsidR="00731E4F" w:rsidRPr="00605591" w:rsidRDefault="00731E4F" w:rsidP="008D3508">
      <w:pPr>
        <w:tabs>
          <w:tab w:val="left" w:pos="4878"/>
          <w:tab w:val="left" w:pos="5040"/>
          <w:tab w:val="left" w:pos="5760"/>
          <w:tab w:val="left" w:pos="6480"/>
          <w:tab w:val="left" w:pos="7200"/>
          <w:tab w:val="left" w:pos="7920"/>
          <w:tab w:val="left" w:pos="8640"/>
        </w:tabs>
        <w:suppressAutoHyphens/>
        <w:spacing w:line="276" w:lineRule="auto"/>
        <w:jc w:val="both"/>
        <w:rPr>
          <w:rFonts w:ascii="Arial" w:hAnsi="Arial" w:cs="Arial"/>
          <w:color w:val="FF0000"/>
          <w:spacing w:val="-2"/>
          <w:sz w:val="18"/>
          <w:szCs w:val="18"/>
        </w:rPr>
      </w:pPr>
      <w:r w:rsidRPr="00605591">
        <w:rPr>
          <w:rFonts w:ascii="Arial" w:hAnsi="Arial" w:cs="Arial"/>
          <w:b/>
          <w:spacing w:val="-2"/>
          <w:sz w:val="18"/>
          <w:szCs w:val="18"/>
        </w:rPr>
        <w:t xml:space="preserve">Número expedient: </w:t>
      </w:r>
      <w:r w:rsidR="00F57482" w:rsidRPr="00605591">
        <w:rPr>
          <w:rFonts w:ascii="Arial" w:hAnsi="Arial" w:cs="Arial"/>
          <w:color w:val="000000" w:themeColor="text1"/>
          <w:spacing w:val="-2"/>
          <w:sz w:val="18"/>
          <w:szCs w:val="18"/>
        </w:rPr>
        <w:t>ACPC-2024-3</w:t>
      </w:r>
    </w:p>
    <w:p w14:paraId="692C9E7B" w14:textId="77777777" w:rsidR="00731E4F" w:rsidRPr="00605591" w:rsidRDefault="00731E4F" w:rsidP="008D3508">
      <w:pPr>
        <w:tabs>
          <w:tab w:val="left" w:pos="4878"/>
          <w:tab w:val="left" w:pos="5040"/>
          <w:tab w:val="left" w:pos="5760"/>
          <w:tab w:val="left" w:pos="6480"/>
          <w:tab w:val="left" w:pos="7200"/>
          <w:tab w:val="left" w:pos="7920"/>
          <w:tab w:val="left" w:pos="8640"/>
        </w:tabs>
        <w:suppressAutoHyphens/>
        <w:spacing w:line="276" w:lineRule="auto"/>
        <w:jc w:val="both"/>
        <w:rPr>
          <w:rFonts w:ascii="Arial" w:hAnsi="Arial" w:cs="Arial"/>
          <w:b/>
          <w:spacing w:val="-2"/>
          <w:sz w:val="18"/>
          <w:szCs w:val="18"/>
        </w:rPr>
      </w:pPr>
    </w:p>
    <w:p w14:paraId="6FC8B8B6" w14:textId="77777777" w:rsidR="00731E4F" w:rsidRPr="00605591" w:rsidRDefault="00731E4F" w:rsidP="008D3508">
      <w:pPr>
        <w:tabs>
          <w:tab w:val="left" w:pos="4878"/>
          <w:tab w:val="left" w:pos="5040"/>
          <w:tab w:val="left" w:pos="5760"/>
          <w:tab w:val="left" w:pos="6480"/>
          <w:tab w:val="left" w:pos="7200"/>
          <w:tab w:val="left" w:pos="7920"/>
          <w:tab w:val="left" w:pos="8640"/>
        </w:tabs>
        <w:suppressAutoHyphens/>
        <w:spacing w:line="276" w:lineRule="auto"/>
        <w:jc w:val="both"/>
        <w:rPr>
          <w:rFonts w:ascii="Arial" w:hAnsi="Arial" w:cs="Arial"/>
          <w:spacing w:val="-2"/>
          <w:sz w:val="18"/>
          <w:szCs w:val="18"/>
        </w:rPr>
      </w:pPr>
      <w:r w:rsidRPr="00605591">
        <w:rPr>
          <w:rFonts w:ascii="Arial" w:hAnsi="Arial" w:cs="Arial"/>
          <w:b/>
          <w:spacing w:val="-2"/>
          <w:sz w:val="18"/>
          <w:szCs w:val="18"/>
        </w:rPr>
        <w:t xml:space="preserve">Òrgan de contractació: </w:t>
      </w:r>
      <w:r w:rsidR="00BD49E7" w:rsidRPr="00605591">
        <w:rPr>
          <w:rFonts w:ascii="Arial" w:hAnsi="Arial" w:cs="Arial"/>
          <w:spacing w:val="-2"/>
          <w:sz w:val="18"/>
          <w:szCs w:val="18"/>
        </w:rPr>
        <w:t>Agè</w:t>
      </w:r>
      <w:r w:rsidRPr="00605591">
        <w:rPr>
          <w:rFonts w:ascii="Arial" w:hAnsi="Arial" w:cs="Arial"/>
          <w:spacing w:val="-2"/>
          <w:sz w:val="18"/>
          <w:szCs w:val="18"/>
        </w:rPr>
        <w:t>ncia Catalana del Patrimoni Cultural</w:t>
      </w:r>
    </w:p>
    <w:p w14:paraId="02630AC4" w14:textId="77777777" w:rsidR="00731E4F" w:rsidRPr="00605591" w:rsidRDefault="00731E4F" w:rsidP="008D3508">
      <w:pPr>
        <w:tabs>
          <w:tab w:val="left" w:pos="4878"/>
          <w:tab w:val="left" w:pos="5040"/>
          <w:tab w:val="left" w:pos="5760"/>
          <w:tab w:val="left" w:pos="6480"/>
          <w:tab w:val="left" w:pos="7200"/>
          <w:tab w:val="left" w:pos="7920"/>
          <w:tab w:val="left" w:pos="8640"/>
        </w:tabs>
        <w:suppressAutoHyphens/>
        <w:spacing w:line="276" w:lineRule="auto"/>
        <w:jc w:val="both"/>
        <w:rPr>
          <w:rFonts w:ascii="Arial" w:hAnsi="Arial" w:cs="Arial"/>
          <w:spacing w:val="-2"/>
          <w:sz w:val="18"/>
          <w:szCs w:val="18"/>
        </w:rPr>
      </w:pPr>
    </w:p>
    <w:p w14:paraId="2CA0C35E" w14:textId="77777777" w:rsidR="00731E4F" w:rsidRPr="00605591" w:rsidRDefault="00731E4F" w:rsidP="008D3508">
      <w:pPr>
        <w:tabs>
          <w:tab w:val="left" w:pos="4878"/>
          <w:tab w:val="left" w:pos="5040"/>
          <w:tab w:val="left" w:pos="5760"/>
          <w:tab w:val="left" w:pos="6480"/>
          <w:tab w:val="left" w:pos="7200"/>
          <w:tab w:val="left" w:pos="7920"/>
          <w:tab w:val="left" w:pos="8640"/>
        </w:tabs>
        <w:suppressAutoHyphens/>
        <w:spacing w:line="276" w:lineRule="auto"/>
        <w:jc w:val="both"/>
        <w:rPr>
          <w:rStyle w:val="Enlla"/>
          <w:rFonts w:ascii="Arial" w:hAnsi="Arial" w:cs="Arial"/>
          <w:spacing w:val="-2"/>
          <w:sz w:val="18"/>
          <w:szCs w:val="18"/>
        </w:rPr>
      </w:pPr>
      <w:r w:rsidRPr="00605591">
        <w:rPr>
          <w:rFonts w:ascii="Arial" w:hAnsi="Arial" w:cs="Arial"/>
          <w:b/>
          <w:spacing w:val="-2"/>
          <w:sz w:val="18"/>
          <w:szCs w:val="18"/>
        </w:rPr>
        <w:t xml:space="preserve">Adreça del perfil de contractant: </w:t>
      </w:r>
      <w:hyperlink r:id="rId7" w:history="1">
        <w:r w:rsidRPr="00605591">
          <w:rPr>
            <w:rStyle w:val="Enlla"/>
            <w:rFonts w:ascii="Arial" w:hAnsi="Arial" w:cs="Arial"/>
            <w:spacing w:val="-2"/>
            <w:sz w:val="18"/>
            <w:szCs w:val="18"/>
          </w:rPr>
          <w:t>https://contractaciopublica.gencat.cat/perfil/ACPC</w:t>
        </w:r>
      </w:hyperlink>
    </w:p>
    <w:p w14:paraId="2E73AF8A" w14:textId="77777777" w:rsidR="00731E4F" w:rsidRPr="00605591" w:rsidRDefault="00731E4F" w:rsidP="008D3508">
      <w:pPr>
        <w:tabs>
          <w:tab w:val="left" w:pos="4878"/>
          <w:tab w:val="left" w:pos="5040"/>
          <w:tab w:val="left" w:pos="5760"/>
          <w:tab w:val="left" w:pos="6480"/>
          <w:tab w:val="left" w:pos="7200"/>
          <w:tab w:val="left" w:pos="7920"/>
          <w:tab w:val="left" w:pos="8640"/>
        </w:tabs>
        <w:suppressAutoHyphens/>
        <w:spacing w:line="276" w:lineRule="auto"/>
        <w:jc w:val="both"/>
        <w:rPr>
          <w:rStyle w:val="Enlla"/>
          <w:rFonts w:ascii="Arial" w:hAnsi="Arial" w:cs="Arial"/>
          <w:spacing w:val="-2"/>
          <w:sz w:val="18"/>
          <w:szCs w:val="18"/>
        </w:rPr>
      </w:pPr>
    </w:p>
    <w:p w14:paraId="27220911" w14:textId="77777777" w:rsidR="00731E4F" w:rsidRPr="00605591" w:rsidRDefault="00731E4F" w:rsidP="008D3508">
      <w:pPr>
        <w:tabs>
          <w:tab w:val="left" w:pos="4878"/>
          <w:tab w:val="left" w:pos="5040"/>
          <w:tab w:val="left" w:pos="5760"/>
          <w:tab w:val="left" w:pos="6480"/>
          <w:tab w:val="left" w:pos="7200"/>
          <w:tab w:val="left" w:pos="7920"/>
          <w:tab w:val="left" w:pos="8640"/>
        </w:tabs>
        <w:suppressAutoHyphens/>
        <w:spacing w:line="276" w:lineRule="auto"/>
        <w:jc w:val="both"/>
        <w:rPr>
          <w:rStyle w:val="Enlla"/>
          <w:rFonts w:ascii="Arial" w:hAnsi="Arial" w:cs="Arial"/>
          <w:spacing w:val="-2"/>
          <w:sz w:val="18"/>
          <w:szCs w:val="18"/>
        </w:rPr>
      </w:pPr>
    </w:p>
    <w:p w14:paraId="5FC29309" w14:textId="77777777" w:rsidR="00731E4F" w:rsidRPr="00605591" w:rsidRDefault="00731E4F" w:rsidP="008D3508">
      <w:pPr>
        <w:tabs>
          <w:tab w:val="left" w:pos="4878"/>
          <w:tab w:val="left" w:pos="5040"/>
          <w:tab w:val="left" w:pos="5760"/>
          <w:tab w:val="left" w:pos="6480"/>
          <w:tab w:val="left" w:pos="7200"/>
          <w:tab w:val="left" w:pos="7920"/>
          <w:tab w:val="left" w:pos="8640"/>
        </w:tabs>
        <w:suppressAutoHyphens/>
        <w:spacing w:line="276" w:lineRule="auto"/>
        <w:jc w:val="both"/>
        <w:rPr>
          <w:rStyle w:val="Enlla"/>
          <w:rFonts w:ascii="Arial" w:hAnsi="Arial" w:cs="Arial"/>
          <w:spacing w:val="-2"/>
          <w:sz w:val="18"/>
          <w:szCs w:val="18"/>
        </w:rPr>
      </w:pPr>
    </w:p>
    <w:p w14:paraId="468FB382" w14:textId="77777777" w:rsidR="00731E4F" w:rsidRPr="00605591" w:rsidRDefault="00731E4F" w:rsidP="008D3508">
      <w:pPr>
        <w:spacing w:line="276" w:lineRule="auto"/>
        <w:jc w:val="both"/>
        <w:rPr>
          <w:rFonts w:ascii="Arial" w:hAnsi="Arial" w:cs="Arial"/>
          <w:color w:val="2E74B5" w:themeColor="accent1" w:themeShade="BF"/>
          <w:spacing w:val="-2"/>
          <w:sz w:val="18"/>
          <w:szCs w:val="18"/>
        </w:rPr>
      </w:pPr>
      <w:r w:rsidRPr="00605591">
        <w:rPr>
          <w:rFonts w:ascii="Arial" w:hAnsi="Arial" w:cs="Arial"/>
          <w:color w:val="2E74B5" w:themeColor="accent1" w:themeShade="BF"/>
          <w:spacing w:val="-2"/>
          <w:sz w:val="18"/>
          <w:szCs w:val="18"/>
        </w:rPr>
        <w:br w:type="page"/>
      </w:r>
    </w:p>
    <w:p w14:paraId="11E66A01" w14:textId="77777777" w:rsidR="00731E4F" w:rsidRPr="00605591" w:rsidRDefault="00731E4F" w:rsidP="008D3508">
      <w:pPr>
        <w:keepNext/>
        <w:spacing w:line="276" w:lineRule="auto"/>
        <w:jc w:val="both"/>
        <w:outlineLvl w:val="0"/>
        <w:rPr>
          <w:rFonts w:ascii="Arial" w:hAnsi="Arial" w:cs="Arial"/>
          <w:b/>
          <w:kern w:val="28"/>
          <w:sz w:val="18"/>
          <w:szCs w:val="18"/>
        </w:rPr>
      </w:pPr>
      <w:bookmarkStart w:id="0" w:name="_Toc514873470"/>
      <w:r w:rsidRPr="00605591">
        <w:rPr>
          <w:rFonts w:ascii="Arial" w:hAnsi="Arial" w:cs="Arial"/>
          <w:b/>
          <w:kern w:val="28"/>
          <w:sz w:val="18"/>
          <w:szCs w:val="18"/>
        </w:rPr>
        <w:lastRenderedPageBreak/>
        <w:t>QUADRE DE CARACTERÍSTIQUES DEL CONTRACTE</w:t>
      </w:r>
      <w:bookmarkEnd w:id="0"/>
    </w:p>
    <w:p w14:paraId="4F7D71CB" w14:textId="77777777" w:rsidR="00731E4F" w:rsidRPr="00605591" w:rsidRDefault="00731E4F" w:rsidP="008D3508">
      <w:pPr>
        <w:autoSpaceDE w:val="0"/>
        <w:autoSpaceDN w:val="0"/>
        <w:adjustRightInd w:val="0"/>
        <w:spacing w:line="276" w:lineRule="auto"/>
        <w:jc w:val="both"/>
        <w:rPr>
          <w:rFonts w:ascii="Arial" w:hAnsi="Arial" w:cs="Arial"/>
          <w:b/>
          <w:snapToGrid w:val="0"/>
          <w:sz w:val="18"/>
          <w:szCs w:val="18"/>
        </w:rPr>
      </w:pPr>
    </w:p>
    <w:p w14:paraId="1A8352E3" w14:textId="77777777" w:rsidR="00731E4F" w:rsidRPr="00605591" w:rsidRDefault="00731E4F" w:rsidP="008D3508">
      <w:pPr>
        <w:autoSpaceDE w:val="0"/>
        <w:autoSpaceDN w:val="0"/>
        <w:adjustRightInd w:val="0"/>
        <w:spacing w:line="276" w:lineRule="auto"/>
        <w:jc w:val="both"/>
        <w:rPr>
          <w:rFonts w:ascii="Arial" w:hAnsi="Arial" w:cs="Arial"/>
          <w:b/>
          <w:color w:val="000000" w:themeColor="text1"/>
          <w:spacing w:val="-2"/>
          <w:sz w:val="18"/>
          <w:szCs w:val="18"/>
        </w:rPr>
      </w:pPr>
      <w:r w:rsidRPr="00605591">
        <w:rPr>
          <w:rFonts w:ascii="Arial" w:hAnsi="Arial" w:cs="Arial"/>
          <w:b/>
          <w:snapToGrid w:val="0"/>
          <w:sz w:val="18"/>
          <w:szCs w:val="18"/>
        </w:rPr>
        <w:t>Exp. núm.</w:t>
      </w:r>
      <w:r w:rsidRPr="00605591">
        <w:rPr>
          <w:rFonts w:ascii="Arial" w:hAnsi="Arial" w:cs="Arial"/>
          <w:b/>
          <w:color w:val="000000" w:themeColor="text1"/>
          <w:spacing w:val="-2"/>
          <w:sz w:val="18"/>
          <w:szCs w:val="18"/>
        </w:rPr>
        <w:t xml:space="preserve"> </w:t>
      </w:r>
      <w:r w:rsidR="00F57482" w:rsidRPr="00605591">
        <w:rPr>
          <w:rFonts w:ascii="Arial" w:hAnsi="Arial" w:cs="Arial"/>
          <w:b/>
          <w:color w:val="000000" w:themeColor="text1"/>
          <w:spacing w:val="-2"/>
          <w:sz w:val="18"/>
          <w:szCs w:val="18"/>
        </w:rPr>
        <w:t>ACPC-2024-3</w:t>
      </w:r>
    </w:p>
    <w:p w14:paraId="3B0F95A6" w14:textId="77777777" w:rsidR="00731E4F" w:rsidRPr="00605591" w:rsidRDefault="00731E4F" w:rsidP="008D3508">
      <w:pPr>
        <w:autoSpaceDE w:val="0"/>
        <w:autoSpaceDN w:val="0"/>
        <w:adjustRightInd w:val="0"/>
        <w:spacing w:line="276" w:lineRule="auto"/>
        <w:jc w:val="both"/>
        <w:rPr>
          <w:rFonts w:ascii="Arial" w:hAnsi="Arial" w:cs="Arial"/>
          <w:b/>
          <w:snapToGrid w:val="0"/>
          <w:sz w:val="18"/>
          <w:szCs w:val="18"/>
        </w:rPr>
      </w:pPr>
    </w:p>
    <w:p w14:paraId="5FECCA35" w14:textId="77777777" w:rsidR="00731E4F" w:rsidRPr="00605591" w:rsidRDefault="00731E4F" w:rsidP="008D3508">
      <w:pPr>
        <w:pStyle w:val="Pargrafdellista"/>
        <w:numPr>
          <w:ilvl w:val="0"/>
          <w:numId w:val="1"/>
        </w:numPr>
        <w:autoSpaceDE w:val="0"/>
        <w:autoSpaceDN w:val="0"/>
        <w:adjustRightInd w:val="0"/>
        <w:spacing w:line="276" w:lineRule="auto"/>
        <w:ind w:left="0"/>
        <w:rPr>
          <w:rFonts w:cs="Arial"/>
          <w:b/>
          <w:bCs/>
          <w:sz w:val="18"/>
          <w:szCs w:val="18"/>
          <w:u w:val="single"/>
        </w:rPr>
      </w:pPr>
      <w:r w:rsidRPr="00605591">
        <w:rPr>
          <w:rFonts w:cs="Arial"/>
          <w:b/>
          <w:bCs/>
          <w:sz w:val="18"/>
          <w:szCs w:val="18"/>
          <w:u w:val="single"/>
        </w:rPr>
        <w:t>Objecte</w:t>
      </w:r>
    </w:p>
    <w:p w14:paraId="1A164958" w14:textId="77777777" w:rsidR="00731E4F" w:rsidRPr="00605591" w:rsidRDefault="00731E4F" w:rsidP="008D3508">
      <w:pPr>
        <w:pStyle w:val="Pargrafdellista"/>
        <w:autoSpaceDE w:val="0"/>
        <w:autoSpaceDN w:val="0"/>
        <w:adjustRightInd w:val="0"/>
        <w:spacing w:line="276" w:lineRule="auto"/>
        <w:ind w:left="0" w:firstLine="0"/>
        <w:rPr>
          <w:rFonts w:cs="Arial"/>
          <w:b/>
          <w:bCs/>
          <w:sz w:val="18"/>
          <w:szCs w:val="18"/>
          <w:u w:val="single"/>
        </w:rPr>
      </w:pPr>
    </w:p>
    <w:p w14:paraId="640872A2" w14:textId="5BCD4A53" w:rsidR="00731E4F" w:rsidRPr="00605591" w:rsidRDefault="00731E4F" w:rsidP="008D3508">
      <w:pPr>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A.1 Descripció: L’objecte d’aquest contracte és la prestació  segons característiques i condicions definides en la memòria justificativa de la contractació i en el plec de prescripcions tècniques del servei de monitors/res de sala al MNACTEC (</w:t>
      </w:r>
      <w:r w:rsidR="00901CAD" w:rsidRPr="00605591">
        <w:rPr>
          <w:rFonts w:ascii="Arial" w:hAnsi="Arial" w:cs="Arial"/>
          <w:sz w:val="18"/>
          <w:szCs w:val="18"/>
        </w:rPr>
        <w:t xml:space="preserve">d’ara en endavant, </w:t>
      </w:r>
      <w:r w:rsidRPr="00605591">
        <w:rPr>
          <w:rFonts w:ascii="Arial" w:hAnsi="Arial" w:cs="Arial"/>
          <w:sz w:val="18"/>
          <w:szCs w:val="18"/>
        </w:rPr>
        <w:t>Museu Nacional de la Ciència i la Tècnica de Catalunya).</w:t>
      </w:r>
    </w:p>
    <w:p w14:paraId="33229D80"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5200F983" w14:textId="6F9AF130" w:rsidR="00731E4F" w:rsidRPr="00605591" w:rsidRDefault="00731E4F" w:rsidP="008D3508">
      <w:pPr>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A.2 Lots (art. 99 de la Llei 9/2017, de 8 de novembre, de Contractes del se</w:t>
      </w:r>
      <w:r w:rsidR="0003020E" w:rsidRPr="00605591">
        <w:rPr>
          <w:rFonts w:ascii="Arial" w:hAnsi="Arial" w:cs="Arial"/>
          <w:sz w:val="18"/>
          <w:szCs w:val="18"/>
        </w:rPr>
        <w:t>ctor públic - en endavant, LCSP</w:t>
      </w:r>
      <w:r w:rsidRPr="00605591">
        <w:rPr>
          <w:rFonts w:ascii="Arial" w:hAnsi="Arial" w:cs="Arial"/>
          <w:sz w:val="18"/>
          <w:szCs w:val="18"/>
        </w:rPr>
        <w:t xml:space="preserve">): No procedeix la divisió en lots de l’objecte del contracte, en aplicació de l’article 99.3 LCSP i atenent a l’informe justificatiu de la necessitat i idoneïtat del contracte emès per la unitat promotora.  </w:t>
      </w:r>
    </w:p>
    <w:p w14:paraId="0A70F168"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29E9DBF4" w14:textId="77777777" w:rsidR="00731E4F" w:rsidRPr="00605591" w:rsidRDefault="00731E4F" w:rsidP="008D3508">
      <w:pPr>
        <w:autoSpaceDE w:val="0"/>
        <w:autoSpaceDN w:val="0"/>
        <w:adjustRightInd w:val="0"/>
        <w:spacing w:line="276" w:lineRule="auto"/>
        <w:jc w:val="both"/>
        <w:rPr>
          <w:rFonts w:ascii="Arial" w:hAnsi="Arial" w:cs="Arial"/>
          <w:color w:val="000000" w:themeColor="text1"/>
          <w:sz w:val="18"/>
          <w:szCs w:val="18"/>
          <w:lang w:val="fr-FR"/>
        </w:rPr>
      </w:pPr>
      <w:r w:rsidRPr="00605591">
        <w:rPr>
          <w:rFonts w:ascii="Arial" w:hAnsi="Arial" w:cs="Arial"/>
          <w:sz w:val="18"/>
          <w:szCs w:val="18"/>
          <w:lang w:val="fr-FR"/>
        </w:rPr>
        <w:t>A.3 Codi CPV:</w:t>
      </w:r>
      <w:r w:rsidRPr="00605591">
        <w:rPr>
          <w:rFonts w:ascii="Arial" w:hAnsi="Arial" w:cs="Arial"/>
          <w:color w:val="44546A" w:themeColor="text2"/>
          <w:sz w:val="18"/>
          <w:szCs w:val="18"/>
          <w:lang w:val="fr-FR"/>
        </w:rPr>
        <w:t xml:space="preserve"> </w:t>
      </w:r>
      <w:r w:rsidRPr="00605591">
        <w:rPr>
          <w:rFonts w:ascii="Arial" w:hAnsi="Arial" w:cs="Arial"/>
          <w:color w:val="000000" w:themeColor="text1"/>
          <w:sz w:val="18"/>
          <w:szCs w:val="18"/>
          <w:lang w:val="fr-FR"/>
        </w:rPr>
        <w:t>92500000-6 Serveis de biblioteques, arxius, museus i altres serveis culturals.</w:t>
      </w:r>
    </w:p>
    <w:p w14:paraId="0BA7E9D3" w14:textId="77777777" w:rsidR="00731E4F" w:rsidRPr="00605591" w:rsidRDefault="00731E4F" w:rsidP="008D3508">
      <w:pPr>
        <w:autoSpaceDE w:val="0"/>
        <w:autoSpaceDN w:val="0"/>
        <w:adjustRightInd w:val="0"/>
        <w:spacing w:line="276" w:lineRule="auto"/>
        <w:jc w:val="both"/>
        <w:rPr>
          <w:rFonts w:ascii="Arial" w:hAnsi="Arial" w:cs="Arial"/>
          <w:color w:val="000000" w:themeColor="text1"/>
          <w:sz w:val="18"/>
          <w:szCs w:val="18"/>
          <w:lang w:val="fr-FR"/>
        </w:rPr>
      </w:pPr>
      <w:r w:rsidRPr="00605591">
        <w:rPr>
          <w:rFonts w:ascii="Arial" w:hAnsi="Arial" w:cs="Arial"/>
          <w:sz w:val="18"/>
          <w:szCs w:val="18"/>
          <w:lang w:val="fr-FR"/>
        </w:rPr>
        <w:t xml:space="preserve">  </w:t>
      </w:r>
    </w:p>
    <w:p w14:paraId="43C1F062" w14:textId="77777777" w:rsidR="00731E4F" w:rsidRPr="00605591" w:rsidRDefault="00731E4F" w:rsidP="008D3508">
      <w:pPr>
        <w:pStyle w:val="Pargrafdellista"/>
        <w:numPr>
          <w:ilvl w:val="0"/>
          <w:numId w:val="1"/>
        </w:numPr>
        <w:autoSpaceDE w:val="0"/>
        <w:autoSpaceDN w:val="0"/>
        <w:adjustRightInd w:val="0"/>
        <w:spacing w:line="276" w:lineRule="auto"/>
        <w:ind w:left="0"/>
        <w:rPr>
          <w:rFonts w:cs="Arial"/>
          <w:b/>
          <w:bCs/>
          <w:color w:val="000000" w:themeColor="text1"/>
          <w:sz w:val="18"/>
          <w:szCs w:val="18"/>
        </w:rPr>
      </w:pPr>
      <w:r w:rsidRPr="00605591">
        <w:rPr>
          <w:rFonts w:cs="Arial"/>
          <w:b/>
          <w:bCs/>
          <w:color w:val="000000" w:themeColor="text1"/>
          <w:sz w:val="18"/>
          <w:szCs w:val="18"/>
          <w:u w:val="single"/>
        </w:rPr>
        <w:t>Dades econòmiques</w:t>
      </w:r>
      <w:r w:rsidRPr="00605591">
        <w:rPr>
          <w:rFonts w:cs="Arial"/>
          <w:b/>
          <w:bCs/>
          <w:color w:val="000000" w:themeColor="text1"/>
          <w:sz w:val="18"/>
          <w:szCs w:val="18"/>
        </w:rPr>
        <w:t xml:space="preserve"> </w:t>
      </w:r>
    </w:p>
    <w:p w14:paraId="022FCA4E" w14:textId="77777777" w:rsidR="00731E4F" w:rsidRPr="00605591" w:rsidRDefault="00731E4F" w:rsidP="008D3508">
      <w:pPr>
        <w:autoSpaceDE w:val="0"/>
        <w:autoSpaceDN w:val="0"/>
        <w:adjustRightInd w:val="0"/>
        <w:spacing w:line="276" w:lineRule="auto"/>
        <w:jc w:val="both"/>
        <w:rPr>
          <w:rFonts w:ascii="Arial" w:hAnsi="Arial" w:cs="Arial"/>
          <w:b/>
          <w:bCs/>
          <w:color w:val="000000" w:themeColor="text1"/>
          <w:sz w:val="18"/>
          <w:szCs w:val="18"/>
        </w:rPr>
      </w:pPr>
    </w:p>
    <w:p w14:paraId="7E70B89F" w14:textId="77777777" w:rsidR="00731E4F" w:rsidRPr="00605591" w:rsidRDefault="00731E4F" w:rsidP="008D3508">
      <w:pPr>
        <w:autoSpaceDE w:val="0"/>
        <w:autoSpaceDN w:val="0"/>
        <w:adjustRightInd w:val="0"/>
        <w:spacing w:line="276" w:lineRule="auto"/>
        <w:jc w:val="both"/>
        <w:rPr>
          <w:rFonts w:ascii="Arial" w:hAnsi="Arial" w:cs="Arial"/>
          <w:iCs/>
          <w:color w:val="000000" w:themeColor="text1"/>
          <w:sz w:val="18"/>
          <w:szCs w:val="18"/>
        </w:rPr>
      </w:pPr>
      <w:r w:rsidRPr="00605591">
        <w:rPr>
          <w:rFonts w:ascii="Arial" w:hAnsi="Arial" w:cs="Arial"/>
          <w:color w:val="000000" w:themeColor="text1"/>
          <w:sz w:val="18"/>
          <w:szCs w:val="18"/>
        </w:rPr>
        <w:t>B.1 Determinació del preu: a tant alçat.</w:t>
      </w:r>
    </w:p>
    <w:p w14:paraId="4567A4FF" w14:textId="77777777" w:rsidR="00731E4F" w:rsidRPr="00605591" w:rsidRDefault="00731E4F" w:rsidP="008D3508">
      <w:pPr>
        <w:autoSpaceDE w:val="0"/>
        <w:autoSpaceDN w:val="0"/>
        <w:adjustRightInd w:val="0"/>
        <w:spacing w:line="276" w:lineRule="auto"/>
        <w:jc w:val="both"/>
        <w:rPr>
          <w:rFonts w:ascii="Arial" w:hAnsi="Arial" w:cs="Arial"/>
          <w:color w:val="000000" w:themeColor="text1"/>
          <w:sz w:val="18"/>
          <w:szCs w:val="18"/>
        </w:rPr>
      </w:pPr>
    </w:p>
    <w:p w14:paraId="3431B782" w14:textId="77777777" w:rsidR="004E05AE" w:rsidRPr="00605591" w:rsidRDefault="00731E4F" w:rsidP="008D3508">
      <w:pPr>
        <w:autoSpaceDE w:val="0"/>
        <w:autoSpaceDN w:val="0"/>
        <w:adjustRightInd w:val="0"/>
        <w:spacing w:line="276" w:lineRule="auto"/>
        <w:jc w:val="both"/>
        <w:rPr>
          <w:rFonts w:ascii="Arial" w:hAnsi="Arial" w:cs="Arial"/>
          <w:color w:val="000000" w:themeColor="text1"/>
          <w:sz w:val="18"/>
          <w:szCs w:val="18"/>
        </w:rPr>
      </w:pPr>
      <w:r w:rsidRPr="00605591">
        <w:rPr>
          <w:rFonts w:ascii="Arial" w:hAnsi="Arial" w:cs="Arial"/>
          <w:color w:val="000000" w:themeColor="text1"/>
          <w:sz w:val="18"/>
          <w:szCs w:val="18"/>
        </w:rPr>
        <w:t xml:space="preserve">B.2 Valor estimat del contracte i mètode aplicat per al seu càlcul: El valor estimat d’aquest contracte, de conformitat amb el disposat a l'article 101 LCSP, és de </w:t>
      </w:r>
      <w:r w:rsidR="00600D33" w:rsidRPr="00605591">
        <w:rPr>
          <w:rFonts w:ascii="Arial" w:eastAsia="Times New Roman" w:hAnsi="Arial" w:cs="Arial"/>
          <w:b/>
          <w:bCs/>
          <w:color w:val="000000"/>
          <w:sz w:val="18"/>
          <w:szCs w:val="18"/>
          <w:lang w:eastAsia="ca-ES"/>
        </w:rPr>
        <w:t xml:space="preserve">190.278,69 </w:t>
      </w:r>
      <w:r w:rsidRPr="00605591">
        <w:rPr>
          <w:rFonts w:ascii="Arial" w:hAnsi="Arial" w:cs="Arial"/>
          <w:b/>
          <w:color w:val="000000" w:themeColor="text1"/>
          <w:sz w:val="18"/>
          <w:szCs w:val="18"/>
        </w:rPr>
        <w:t>euros IVA exclòs</w:t>
      </w:r>
      <w:r w:rsidRPr="00605591">
        <w:rPr>
          <w:rFonts w:ascii="Arial" w:hAnsi="Arial" w:cs="Arial"/>
          <w:color w:val="000000" w:themeColor="text1"/>
          <w:sz w:val="18"/>
          <w:szCs w:val="18"/>
        </w:rPr>
        <w:t xml:space="preserve">, d’acord amb el mètode aplicat per al seu càlcul que consta a la memòria justificativa de la unitat promotora de l’expedient. </w:t>
      </w:r>
    </w:p>
    <w:p w14:paraId="7259CD24" w14:textId="77777777" w:rsidR="00D62C47" w:rsidRPr="00605591" w:rsidRDefault="00D62C47" w:rsidP="008D3508">
      <w:pPr>
        <w:autoSpaceDE w:val="0"/>
        <w:autoSpaceDN w:val="0"/>
        <w:adjustRightInd w:val="0"/>
        <w:spacing w:line="276" w:lineRule="auto"/>
        <w:jc w:val="both"/>
        <w:rPr>
          <w:rFonts w:ascii="Arial" w:hAnsi="Arial" w:cs="Arial"/>
          <w:color w:val="000000" w:themeColor="text1"/>
          <w:sz w:val="18"/>
          <w:szCs w:val="18"/>
        </w:rPr>
      </w:pPr>
    </w:p>
    <w:tbl>
      <w:tblPr>
        <w:tblpPr w:leftFromText="141" w:rightFromText="141" w:vertAnchor="text" w:horzAnchor="margin" w:tblpXSpec="center" w:tblpY="-27"/>
        <w:tblW w:w="9629" w:type="dxa"/>
        <w:tblCellMar>
          <w:left w:w="70" w:type="dxa"/>
          <w:right w:w="70" w:type="dxa"/>
        </w:tblCellMar>
        <w:tblLook w:val="04A0" w:firstRow="1" w:lastRow="0" w:firstColumn="1" w:lastColumn="0" w:noHBand="0" w:noVBand="1"/>
      </w:tblPr>
      <w:tblGrid>
        <w:gridCol w:w="1171"/>
        <w:gridCol w:w="621"/>
        <w:gridCol w:w="1143"/>
        <w:gridCol w:w="621"/>
        <w:gridCol w:w="1143"/>
        <w:gridCol w:w="621"/>
        <w:gridCol w:w="1143"/>
        <w:gridCol w:w="661"/>
        <w:gridCol w:w="1215"/>
        <w:gridCol w:w="1290"/>
      </w:tblGrid>
      <w:tr w:rsidR="00600D33" w:rsidRPr="00605591" w14:paraId="13A74014" w14:textId="77777777" w:rsidTr="008E6DE7">
        <w:trPr>
          <w:trHeight w:val="231"/>
        </w:trPr>
        <w:tc>
          <w:tcPr>
            <w:tcW w:w="11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1FD2E3" w14:textId="77777777" w:rsidR="00600D33" w:rsidRPr="00605591" w:rsidRDefault="00600D33" w:rsidP="008D3508">
            <w:pP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c>
          <w:tcPr>
            <w:tcW w:w="1764" w:type="dxa"/>
            <w:gridSpan w:val="2"/>
            <w:tcBorders>
              <w:top w:val="single" w:sz="8" w:space="0" w:color="auto"/>
              <w:left w:val="nil"/>
              <w:bottom w:val="single" w:sz="8" w:space="0" w:color="auto"/>
              <w:right w:val="single" w:sz="8" w:space="0" w:color="000000"/>
            </w:tcBorders>
            <w:shd w:val="clear" w:color="000000" w:fill="FBE4D5"/>
            <w:noWrap/>
            <w:vAlign w:val="center"/>
            <w:hideMark/>
          </w:tcPr>
          <w:p w14:paraId="31EA5590" w14:textId="77777777" w:rsidR="00600D33" w:rsidRPr="00605591" w:rsidRDefault="00600D33" w:rsidP="008D3508">
            <w:pPr>
              <w:jc w:val="center"/>
              <w:rPr>
                <w:rFonts w:ascii="Arial" w:eastAsia="Times New Roman" w:hAnsi="Arial" w:cs="Arial"/>
                <w:b/>
                <w:bCs/>
                <w:color w:val="0000FF"/>
                <w:sz w:val="18"/>
                <w:szCs w:val="18"/>
                <w:lang w:eastAsia="ca-ES"/>
              </w:rPr>
            </w:pPr>
            <w:r w:rsidRPr="00605591">
              <w:rPr>
                <w:rFonts w:ascii="Arial" w:eastAsia="Times New Roman" w:hAnsi="Arial" w:cs="Arial"/>
                <w:b/>
                <w:bCs/>
                <w:color w:val="0000FF"/>
                <w:sz w:val="18"/>
                <w:szCs w:val="18"/>
                <w:lang w:eastAsia="ca-ES"/>
              </w:rPr>
              <w:t>Import 2024</w:t>
            </w:r>
          </w:p>
        </w:tc>
        <w:tc>
          <w:tcPr>
            <w:tcW w:w="1764" w:type="dxa"/>
            <w:gridSpan w:val="2"/>
            <w:tcBorders>
              <w:top w:val="single" w:sz="8" w:space="0" w:color="auto"/>
              <w:left w:val="nil"/>
              <w:bottom w:val="single" w:sz="8" w:space="0" w:color="auto"/>
              <w:right w:val="single" w:sz="8" w:space="0" w:color="000000"/>
            </w:tcBorders>
            <w:shd w:val="clear" w:color="000000" w:fill="FBE4D5"/>
            <w:noWrap/>
            <w:vAlign w:val="center"/>
            <w:hideMark/>
          </w:tcPr>
          <w:p w14:paraId="05E13BF9" w14:textId="77777777" w:rsidR="00600D33" w:rsidRPr="00605591" w:rsidRDefault="00600D33" w:rsidP="008D3508">
            <w:pPr>
              <w:jc w:val="center"/>
              <w:rPr>
                <w:rFonts w:ascii="Arial" w:eastAsia="Times New Roman" w:hAnsi="Arial" w:cs="Arial"/>
                <w:b/>
                <w:bCs/>
                <w:color w:val="0000FF"/>
                <w:sz w:val="18"/>
                <w:szCs w:val="18"/>
                <w:lang w:eastAsia="ca-ES"/>
              </w:rPr>
            </w:pPr>
            <w:r w:rsidRPr="00605591">
              <w:rPr>
                <w:rFonts w:ascii="Arial" w:eastAsia="Times New Roman" w:hAnsi="Arial" w:cs="Arial"/>
                <w:b/>
                <w:bCs/>
                <w:color w:val="0000FF"/>
                <w:sz w:val="18"/>
                <w:szCs w:val="18"/>
                <w:lang w:eastAsia="ca-ES"/>
              </w:rPr>
              <w:t>Import 2025</w:t>
            </w:r>
          </w:p>
        </w:tc>
        <w:tc>
          <w:tcPr>
            <w:tcW w:w="1764" w:type="dxa"/>
            <w:gridSpan w:val="2"/>
            <w:tcBorders>
              <w:top w:val="single" w:sz="8" w:space="0" w:color="auto"/>
              <w:left w:val="nil"/>
              <w:bottom w:val="single" w:sz="8" w:space="0" w:color="auto"/>
              <w:right w:val="single" w:sz="8" w:space="0" w:color="000000"/>
            </w:tcBorders>
            <w:shd w:val="clear" w:color="000000" w:fill="FBE4D5"/>
            <w:noWrap/>
            <w:vAlign w:val="center"/>
            <w:hideMark/>
          </w:tcPr>
          <w:p w14:paraId="2CC67DF3" w14:textId="77777777" w:rsidR="00600D33" w:rsidRPr="00605591" w:rsidRDefault="00600D33" w:rsidP="008D3508">
            <w:pPr>
              <w:jc w:val="center"/>
              <w:rPr>
                <w:rFonts w:ascii="Arial" w:eastAsia="Times New Roman" w:hAnsi="Arial" w:cs="Arial"/>
                <w:b/>
                <w:bCs/>
                <w:color w:val="0000FF"/>
                <w:sz w:val="18"/>
                <w:szCs w:val="18"/>
                <w:lang w:eastAsia="ca-ES"/>
              </w:rPr>
            </w:pPr>
            <w:r w:rsidRPr="00605591">
              <w:rPr>
                <w:rFonts w:ascii="Arial" w:eastAsia="Times New Roman" w:hAnsi="Arial" w:cs="Arial"/>
                <w:b/>
                <w:bCs/>
                <w:color w:val="0000FF"/>
                <w:sz w:val="18"/>
                <w:szCs w:val="18"/>
                <w:lang w:eastAsia="ca-ES"/>
              </w:rPr>
              <w:t>Import 2026</w:t>
            </w:r>
          </w:p>
        </w:tc>
        <w:tc>
          <w:tcPr>
            <w:tcW w:w="1876" w:type="dxa"/>
            <w:gridSpan w:val="2"/>
            <w:tcBorders>
              <w:top w:val="single" w:sz="8" w:space="0" w:color="auto"/>
              <w:left w:val="nil"/>
              <w:bottom w:val="single" w:sz="8" w:space="0" w:color="auto"/>
              <w:right w:val="single" w:sz="8" w:space="0" w:color="000000"/>
            </w:tcBorders>
            <w:shd w:val="clear" w:color="000000" w:fill="FBE4D5"/>
            <w:noWrap/>
            <w:vAlign w:val="center"/>
            <w:hideMark/>
          </w:tcPr>
          <w:p w14:paraId="55DA997C" w14:textId="77777777" w:rsidR="00600D33" w:rsidRPr="00605591" w:rsidRDefault="00600D33" w:rsidP="008D3508">
            <w:pPr>
              <w:jc w:val="center"/>
              <w:rPr>
                <w:rFonts w:ascii="Arial" w:eastAsia="Times New Roman" w:hAnsi="Arial" w:cs="Arial"/>
                <w:b/>
                <w:bCs/>
                <w:color w:val="0000FF"/>
                <w:sz w:val="18"/>
                <w:szCs w:val="18"/>
                <w:lang w:eastAsia="ca-ES"/>
              </w:rPr>
            </w:pPr>
            <w:r w:rsidRPr="00605591">
              <w:rPr>
                <w:rFonts w:ascii="Arial" w:eastAsia="Times New Roman" w:hAnsi="Arial" w:cs="Arial"/>
                <w:b/>
                <w:bCs/>
                <w:color w:val="0000FF"/>
                <w:sz w:val="18"/>
                <w:szCs w:val="18"/>
                <w:lang w:eastAsia="ca-ES"/>
              </w:rPr>
              <w:t>Import 2027</w:t>
            </w:r>
          </w:p>
        </w:tc>
        <w:tc>
          <w:tcPr>
            <w:tcW w:w="1290" w:type="dxa"/>
            <w:tcBorders>
              <w:top w:val="single" w:sz="8" w:space="0" w:color="auto"/>
              <w:left w:val="nil"/>
              <w:bottom w:val="single" w:sz="8" w:space="0" w:color="auto"/>
              <w:right w:val="single" w:sz="8" w:space="0" w:color="auto"/>
            </w:tcBorders>
            <w:shd w:val="clear" w:color="000000" w:fill="FBE4D5"/>
            <w:noWrap/>
            <w:vAlign w:val="center"/>
            <w:hideMark/>
          </w:tcPr>
          <w:p w14:paraId="3E3F0B74"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TOTAL VEC</w:t>
            </w:r>
          </w:p>
        </w:tc>
      </w:tr>
      <w:tr w:rsidR="00600D33" w:rsidRPr="00605591" w14:paraId="0258BB93" w14:textId="77777777" w:rsidTr="008E6DE7">
        <w:trPr>
          <w:trHeight w:val="231"/>
        </w:trPr>
        <w:tc>
          <w:tcPr>
            <w:tcW w:w="1171" w:type="dxa"/>
            <w:tcBorders>
              <w:top w:val="nil"/>
              <w:left w:val="single" w:sz="8" w:space="0" w:color="auto"/>
              <w:bottom w:val="single" w:sz="8" w:space="0" w:color="auto"/>
              <w:right w:val="single" w:sz="8" w:space="0" w:color="auto"/>
            </w:tcBorders>
            <w:shd w:val="clear" w:color="auto" w:fill="auto"/>
            <w:noWrap/>
            <w:vAlign w:val="center"/>
            <w:hideMark/>
          </w:tcPr>
          <w:p w14:paraId="1251F810" w14:textId="77777777" w:rsidR="00600D33" w:rsidRPr="00605591" w:rsidRDefault="00600D33" w:rsidP="008D3508">
            <w:pP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c>
          <w:tcPr>
            <w:tcW w:w="621" w:type="dxa"/>
            <w:tcBorders>
              <w:top w:val="nil"/>
              <w:left w:val="nil"/>
              <w:bottom w:val="single" w:sz="8" w:space="0" w:color="auto"/>
              <w:right w:val="single" w:sz="8" w:space="0" w:color="auto"/>
            </w:tcBorders>
            <w:shd w:val="clear" w:color="000000" w:fill="FBE4D5"/>
            <w:noWrap/>
            <w:vAlign w:val="center"/>
            <w:hideMark/>
          </w:tcPr>
          <w:p w14:paraId="6DA64B83"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Hores</w:t>
            </w:r>
          </w:p>
        </w:tc>
        <w:tc>
          <w:tcPr>
            <w:tcW w:w="1143" w:type="dxa"/>
            <w:tcBorders>
              <w:top w:val="nil"/>
              <w:left w:val="nil"/>
              <w:bottom w:val="single" w:sz="8" w:space="0" w:color="auto"/>
              <w:right w:val="single" w:sz="8" w:space="0" w:color="auto"/>
            </w:tcBorders>
            <w:shd w:val="clear" w:color="000000" w:fill="FBE4D5"/>
            <w:noWrap/>
            <w:vAlign w:val="center"/>
            <w:hideMark/>
          </w:tcPr>
          <w:p w14:paraId="1FABC84B"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Import</w:t>
            </w:r>
          </w:p>
        </w:tc>
        <w:tc>
          <w:tcPr>
            <w:tcW w:w="621" w:type="dxa"/>
            <w:tcBorders>
              <w:top w:val="nil"/>
              <w:left w:val="nil"/>
              <w:bottom w:val="single" w:sz="8" w:space="0" w:color="auto"/>
              <w:right w:val="single" w:sz="8" w:space="0" w:color="auto"/>
            </w:tcBorders>
            <w:shd w:val="clear" w:color="000000" w:fill="FBE4D5"/>
            <w:noWrap/>
            <w:vAlign w:val="center"/>
            <w:hideMark/>
          </w:tcPr>
          <w:p w14:paraId="1C2FA7B6"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Hores</w:t>
            </w:r>
          </w:p>
        </w:tc>
        <w:tc>
          <w:tcPr>
            <w:tcW w:w="1143" w:type="dxa"/>
            <w:tcBorders>
              <w:top w:val="nil"/>
              <w:left w:val="nil"/>
              <w:bottom w:val="single" w:sz="8" w:space="0" w:color="auto"/>
              <w:right w:val="single" w:sz="8" w:space="0" w:color="auto"/>
            </w:tcBorders>
            <w:shd w:val="clear" w:color="000000" w:fill="FBE4D5"/>
            <w:noWrap/>
            <w:vAlign w:val="center"/>
            <w:hideMark/>
          </w:tcPr>
          <w:p w14:paraId="6B41A903"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Import</w:t>
            </w:r>
          </w:p>
        </w:tc>
        <w:tc>
          <w:tcPr>
            <w:tcW w:w="621" w:type="dxa"/>
            <w:tcBorders>
              <w:top w:val="nil"/>
              <w:left w:val="nil"/>
              <w:bottom w:val="single" w:sz="8" w:space="0" w:color="auto"/>
              <w:right w:val="single" w:sz="8" w:space="0" w:color="auto"/>
            </w:tcBorders>
            <w:shd w:val="clear" w:color="000000" w:fill="FBE4D5"/>
            <w:noWrap/>
            <w:vAlign w:val="center"/>
            <w:hideMark/>
          </w:tcPr>
          <w:p w14:paraId="50FDC542"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Hores</w:t>
            </w:r>
          </w:p>
        </w:tc>
        <w:tc>
          <w:tcPr>
            <w:tcW w:w="1143" w:type="dxa"/>
            <w:tcBorders>
              <w:top w:val="nil"/>
              <w:left w:val="nil"/>
              <w:bottom w:val="single" w:sz="8" w:space="0" w:color="auto"/>
              <w:right w:val="single" w:sz="8" w:space="0" w:color="auto"/>
            </w:tcBorders>
            <w:shd w:val="clear" w:color="000000" w:fill="FBE4D5"/>
            <w:noWrap/>
            <w:vAlign w:val="center"/>
            <w:hideMark/>
          </w:tcPr>
          <w:p w14:paraId="328567D8"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Import</w:t>
            </w:r>
          </w:p>
        </w:tc>
        <w:tc>
          <w:tcPr>
            <w:tcW w:w="661" w:type="dxa"/>
            <w:tcBorders>
              <w:top w:val="nil"/>
              <w:left w:val="nil"/>
              <w:bottom w:val="single" w:sz="8" w:space="0" w:color="auto"/>
              <w:right w:val="single" w:sz="8" w:space="0" w:color="auto"/>
            </w:tcBorders>
            <w:shd w:val="clear" w:color="000000" w:fill="FBE4D5"/>
            <w:noWrap/>
            <w:vAlign w:val="center"/>
            <w:hideMark/>
          </w:tcPr>
          <w:p w14:paraId="42ED8E67"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Hores</w:t>
            </w:r>
          </w:p>
        </w:tc>
        <w:tc>
          <w:tcPr>
            <w:tcW w:w="1215" w:type="dxa"/>
            <w:tcBorders>
              <w:top w:val="nil"/>
              <w:left w:val="nil"/>
              <w:bottom w:val="single" w:sz="8" w:space="0" w:color="auto"/>
              <w:right w:val="single" w:sz="8" w:space="0" w:color="auto"/>
            </w:tcBorders>
            <w:shd w:val="clear" w:color="000000" w:fill="FBE4D5"/>
            <w:noWrap/>
            <w:vAlign w:val="center"/>
            <w:hideMark/>
          </w:tcPr>
          <w:p w14:paraId="2E7CE374"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Import</w:t>
            </w:r>
          </w:p>
        </w:tc>
        <w:tc>
          <w:tcPr>
            <w:tcW w:w="1290" w:type="dxa"/>
            <w:tcBorders>
              <w:top w:val="nil"/>
              <w:left w:val="nil"/>
              <w:bottom w:val="single" w:sz="8" w:space="0" w:color="auto"/>
              <w:right w:val="single" w:sz="8" w:space="0" w:color="auto"/>
            </w:tcBorders>
            <w:shd w:val="clear" w:color="000000" w:fill="FBE4D5"/>
            <w:noWrap/>
            <w:vAlign w:val="center"/>
            <w:hideMark/>
          </w:tcPr>
          <w:p w14:paraId="082EB169"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r>
      <w:tr w:rsidR="00600D33" w:rsidRPr="00605591" w14:paraId="270CD5D5" w14:textId="77777777" w:rsidTr="008E6DE7">
        <w:trPr>
          <w:trHeight w:val="231"/>
        </w:trPr>
        <w:tc>
          <w:tcPr>
            <w:tcW w:w="1171" w:type="dxa"/>
            <w:tcBorders>
              <w:top w:val="nil"/>
              <w:left w:val="single" w:sz="8" w:space="0" w:color="auto"/>
              <w:bottom w:val="single" w:sz="8" w:space="0" w:color="auto"/>
              <w:right w:val="single" w:sz="8" w:space="0" w:color="auto"/>
            </w:tcBorders>
            <w:shd w:val="clear" w:color="000000" w:fill="9CC2E5"/>
            <w:noWrap/>
            <w:vAlign w:val="center"/>
            <w:hideMark/>
          </w:tcPr>
          <w:p w14:paraId="2120B33F" w14:textId="77777777" w:rsidR="00600D33" w:rsidRPr="00605591" w:rsidRDefault="00600D33" w:rsidP="008D3508">
            <w:pPr>
              <w:jc w:val="both"/>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GENER</w:t>
            </w:r>
          </w:p>
        </w:tc>
        <w:tc>
          <w:tcPr>
            <w:tcW w:w="621" w:type="dxa"/>
            <w:tcBorders>
              <w:top w:val="nil"/>
              <w:left w:val="nil"/>
              <w:bottom w:val="single" w:sz="8" w:space="0" w:color="auto"/>
              <w:right w:val="single" w:sz="8" w:space="0" w:color="auto"/>
            </w:tcBorders>
            <w:shd w:val="clear" w:color="auto" w:fill="auto"/>
            <w:noWrap/>
            <w:vAlign w:val="center"/>
            <w:hideMark/>
          </w:tcPr>
          <w:p w14:paraId="7E893E3E"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316</w:t>
            </w:r>
          </w:p>
        </w:tc>
        <w:tc>
          <w:tcPr>
            <w:tcW w:w="1143" w:type="dxa"/>
            <w:tcBorders>
              <w:top w:val="nil"/>
              <w:left w:val="nil"/>
              <w:bottom w:val="single" w:sz="8" w:space="0" w:color="auto"/>
              <w:right w:val="single" w:sz="8" w:space="0" w:color="auto"/>
            </w:tcBorders>
            <w:shd w:val="clear" w:color="auto" w:fill="auto"/>
            <w:noWrap/>
            <w:vAlign w:val="center"/>
            <w:hideMark/>
          </w:tcPr>
          <w:p w14:paraId="7225D6DE"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4.700,82 €</w:t>
            </w:r>
          </w:p>
        </w:tc>
        <w:tc>
          <w:tcPr>
            <w:tcW w:w="621" w:type="dxa"/>
            <w:tcBorders>
              <w:top w:val="nil"/>
              <w:left w:val="nil"/>
              <w:bottom w:val="single" w:sz="8" w:space="0" w:color="auto"/>
              <w:right w:val="single" w:sz="8" w:space="0" w:color="auto"/>
            </w:tcBorders>
            <w:shd w:val="clear" w:color="auto" w:fill="auto"/>
            <w:noWrap/>
            <w:vAlign w:val="center"/>
            <w:hideMark/>
          </w:tcPr>
          <w:p w14:paraId="30B0F6B7"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316</w:t>
            </w:r>
          </w:p>
        </w:tc>
        <w:tc>
          <w:tcPr>
            <w:tcW w:w="1143" w:type="dxa"/>
            <w:tcBorders>
              <w:top w:val="nil"/>
              <w:left w:val="nil"/>
              <w:bottom w:val="single" w:sz="8" w:space="0" w:color="auto"/>
              <w:right w:val="single" w:sz="8" w:space="0" w:color="auto"/>
            </w:tcBorders>
            <w:shd w:val="clear" w:color="auto" w:fill="auto"/>
            <w:noWrap/>
            <w:vAlign w:val="center"/>
            <w:hideMark/>
          </w:tcPr>
          <w:p w14:paraId="0FF58BE5"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4.700,82 €</w:t>
            </w:r>
          </w:p>
        </w:tc>
        <w:tc>
          <w:tcPr>
            <w:tcW w:w="621" w:type="dxa"/>
            <w:tcBorders>
              <w:top w:val="nil"/>
              <w:left w:val="nil"/>
              <w:bottom w:val="single" w:sz="8" w:space="0" w:color="auto"/>
              <w:right w:val="single" w:sz="8" w:space="0" w:color="auto"/>
            </w:tcBorders>
            <w:shd w:val="clear" w:color="auto" w:fill="auto"/>
            <w:noWrap/>
            <w:vAlign w:val="center"/>
            <w:hideMark/>
          </w:tcPr>
          <w:p w14:paraId="5A04999F"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316</w:t>
            </w:r>
          </w:p>
        </w:tc>
        <w:tc>
          <w:tcPr>
            <w:tcW w:w="1143" w:type="dxa"/>
            <w:tcBorders>
              <w:top w:val="nil"/>
              <w:left w:val="nil"/>
              <w:bottom w:val="single" w:sz="8" w:space="0" w:color="auto"/>
              <w:right w:val="single" w:sz="8" w:space="0" w:color="auto"/>
            </w:tcBorders>
            <w:shd w:val="clear" w:color="auto" w:fill="auto"/>
            <w:noWrap/>
            <w:vAlign w:val="center"/>
            <w:hideMark/>
          </w:tcPr>
          <w:p w14:paraId="7D8642E6"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4.700,82 €</w:t>
            </w:r>
          </w:p>
        </w:tc>
        <w:tc>
          <w:tcPr>
            <w:tcW w:w="661" w:type="dxa"/>
            <w:tcBorders>
              <w:top w:val="nil"/>
              <w:left w:val="nil"/>
              <w:bottom w:val="single" w:sz="8" w:space="0" w:color="auto"/>
              <w:right w:val="single" w:sz="8" w:space="0" w:color="auto"/>
            </w:tcBorders>
            <w:shd w:val="clear" w:color="auto" w:fill="auto"/>
            <w:noWrap/>
            <w:vAlign w:val="center"/>
            <w:hideMark/>
          </w:tcPr>
          <w:p w14:paraId="22C15F1A"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316</w:t>
            </w:r>
          </w:p>
        </w:tc>
        <w:tc>
          <w:tcPr>
            <w:tcW w:w="1215" w:type="dxa"/>
            <w:tcBorders>
              <w:top w:val="nil"/>
              <w:left w:val="nil"/>
              <w:bottom w:val="single" w:sz="8" w:space="0" w:color="auto"/>
              <w:right w:val="single" w:sz="8" w:space="0" w:color="auto"/>
            </w:tcBorders>
            <w:shd w:val="clear" w:color="auto" w:fill="auto"/>
            <w:noWrap/>
            <w:vAlign w:val="center"/>
            <w:hideMark/>
          </w:tcPr>
          <w:p w14:paraId="6F6A317F"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4.700,82 €</w:t>
            </w:r>
          </w:p>
        </w:tc>
        <w:tc>
          <w:tcPr>
            <w:tcW w:w="1290" w:type="dxa"/>
            <w:tcBorders>
              <w:top w:val="nil"/>
              <w:left w:val="nil"/>
              <w:bottom w:val="single" w:sz="8" w:space="0" w:color="auto"/>
              <w:right w:val="single" w:sz="8" w:space="0" w:color="auto"/>
            </w:tcBorders>
            <w:shd w:val="clear" w:color="auto" w:fill="auto"/>
            <w:noWrap/>
            <w:vAlign w:val="center"/>
            <w:hideMark/>
          </w:tcPr>
          <w:p w14:paraId="57F9D929" w14:textId="77777777" w:rsidR="00600D33" w:rsidRPr="00605591" w:rsidRDefault="00600D33" w:rsidP="008D3508">
            <w:pP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r>
      <w:tr w:rsidR="00600D33" w:rsidRPr="00605591" w14:paraId="4E052D98" w14:textId="77777777" w:rsidTr="008E6DE7">
        <w:trPr>
          <w:trHeight w:val="231"/>
        </w:trPr>
        <w:tc>
          <w:tcPr>
            <w:tcW w:w="1171" w:type="dxa"/>
            <w:tcBorders>
              <w:top w:val="nil"/>
              <w:left w:val="single" w:sz="8" w:space="0" w:color="auto"/>
              <w:bottom w:val="single" w:sz="8" w:space="0" w:color="auto"/>
              <w:right w:val="single" w:sz="8" w:space="0" w:color="auto"/>
            </w:tcBorders>
            <w:shd w:val="clear" w:color="000000" w:fill="9CC2E5"/>
            <w:noWrap/>
            <w:vAlign w:val="center"/>
            <w:hideMark/>
          </w:tcPr>
          <w:p w14:paraId="32742159" w14:textId="77777777" w:rsidR="00600D33" w:rsidRPr="00605591" w:rsidRDefault="00600D33" w:rsidP="008D3508">
            <w:pPr>
              <w:jc w:val="both"/>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FEBRER</w:t>
            </w:r>
          </w:p>
        </w:tc>
        <w:tc>
          <w:tcPr>
            <w:tcW w:w="621" w:type="dxa"/>
            <w:tcBorders>
              <w:top w:val="nil"/>
              <w:left w:val="nil"/>
              <w:bottom w:val="single" w:sz="8" w:space="0" w:color="auto"/>
              <w:right w:val="single" w:sz="8" w:space="0" w:color="auto"/>
            </w:tcBorders>
            <w:shd w:val="clear" w:color="auto" w:fill="auto"/>
            <w:noWrap/>
            <w:vAlign w:val="center"/>
            <w:hideMark/>
          </w:tcPr>
          <w:p w14:paraId="2C302C6C"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328</w:t>
            </w:r>
          </w:p>
        </w:tc>
        <w:tc>
          <w:tcPr>
            <w:tcW w:w="1143" w:type="dxa"/>
            <w:tcBorders>
              <w:top w:val="nil"/>
              <w:left w:val="nil"/>
              <w:bottom w:val="single" w:sz="8" w:space="0" w:color="auto"/>
              <w:right w:val="single" w:sz="8" w:space="0" w:color="auto"/>
            </w:tcBorders>
            <w:shd w:val="clear" w:color="auto" w:fill="auto"/>
            <w:noWrap/>
            <w:vAlign w:val="center"/>
            <w:hideMark/>
          </w:tcPr>
          <w:p w14:paraId="4F2503F3"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4.879,33 €</w:t>
            </w:r>
          </w:p>
        </w:tc>
        <w:tc>
          <w:tcPr>
            <w:tcW w:w="621" w:type="dxa"/>
            <w:tcBorders>
              <w:top w:val="nil"/>
              <w:left w:val="nil"/>
              <w:bottom w:val="single" w:sz="8" w:space="0" w:color="auto"/>
              <w:right w:val="single" w:sz="8" w:space="0" w:color="auto"/>
            </w:tcBorders>
            <w:shd w:val="clear" w:color="auto" w:fill="auto"/>
            <w:noWrap/>
            <w:vAlign w:val="center"/>
            <w:hideMark/>
          </w:tcPr>
          <w:p w14:paraId="5A155D83"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328</w:t>
            </w:r>
          </w:p>
        </w:tc>
        <w:tc>
          <w:tcPr>
            <w:tcW w:w="1143" w:type="dxa"/>
            <w:tcBorders>
              <w:top w:val="nil"/>
              <w:left w:val="nil"/>
              <w:bottom w:val="single" w:sz="8" w:space="0" w:color="auto"/>
              <w:right w:val="single" w:sz="8" w:space="0" w:color="auto"/>
            </w:tcBorders>
            <w:shd w:val="clear" w:color="auto" w:fill="auto"/>
            <w:noWrap/>
            <w:vAlign w:val="center"/>
            <w:hideMark/>
          </w:tcPr>
          <w:p w14:paraId="00B15B70"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4.879,33 €</w:t>
            </w:r>
          </w:p>
        </w:tc>
        <w:tc>
          <w:tcPr>
            <w:tcW w:w="621" w:type="dxa"/>
            <w:tcBorders>
              <w:top w:val="nil"/>
              <w:left w:val="nil"/>
              <w:bottom w:val="single" w:sz="8" w:space="0" w:color="auto"/>
              <w:right w:val="single" w:sz="8" w:space="0" w:color="auto"/>
            </w:tcBorders>
            <w:shd w:val="clear" w:color="auto" w:fill="auto"/>
            <w:noWrap/>
            <w:vAlign w:val="center"/>
            <w:hideMark/>
          </w:tcPr>
          <w:p w14:paraId="2F0D79EE"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328</w:t>
            </w:r>
          </w:p>
        </w:tc>
        <w:tc>
          <w:tcPr>
            <w:tcW w:w="1143" w:type="dxa"/>
            <w:tcBorders>
              <w:top w:val="nil"/>
              <w:left w:val="nil"/>
              <w:bottom w:val="single" w:sz="8" w:space="0" w:color="auto"/>
              <w:right w:val="single" w:sz="8" w:space="0" w:color="auto"/>
            </w:tcBorders>
            <w:shd w:val="clear" w:color="auto" w:fill="auto"/>
            <w:noWrap/>
            <w:vAlign w:val="center"/>
            <w:hideMark/>
          </w:tcPr>
          <w:p w14:paraId="330B79AD"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4.879,33 €</w:t>
            </w:r>
          </w:p>
        </w:tc>
        <w:tc>
          <w:tcPr>
            <w:tcW w:w="661" w:type="dxa"/>
            <w:tcBorders>
              <w:top w:val="nil"/>
              <w:left w:val="nil"/>
              <w:bottom w:val="single" w:sz="8" w:space="0" w:color="auto"/>
              <w:right w:val="single" w:sz="8" w:space="0" w:color="auto"/>
            </w:tcBorders>
            <w:shd w:val="clear" w:color="auto" w:fill="auto"/>
            <w:noWrap/>
            <w:vAlign w:val="center"/>
            <w:hideMark/>
          </w:tcPr>
          <w:p w14:paraId="5A47BB80"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328</w:t>
            </w:r>
          </w:p>
        </w:tc>
        <w:tc>
          <w:tcPr>
            <w:tcW w:w="1215" w:type="dxa"/>
            <w:tcBorders>
              <w:top w:val="nil"/>
              <w:left w:val="nil"/>
              <w:bottom w:val="single" w:sz="8" w:space="0" w:color="auto"/>
              <w:right w:val="single" w:sz="8" w:space="0" w:color="auto"/>
            </w:tcBorders>
            <w:shd w:val="clear" w:color="auto" w:fill="auto"/>
            <w:noWrap/>
            <w:vAlign w:val="center"/>
            <w:hideMark/>
          </w:tcPr>
          <w:p w14:paraId="0CF0F0F0"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4.879,33 €</w:t>
            </w:r>
          </w:p>
        </w:tc>
        <w:tc>
          <w:tcPr>
            <w:tcW w:w="1290" w:type="dxa"/>
            <w:tcBorders>
              <w:top w:val="nil"/>
              <w:left w:val="nil"/>
              <w:bottom w:val="single" w:sz="8" w:space="0" w:color="auto"/>
              <w:right w:val="single" w:sz="8" w:space="0" w:color="auto"/>
            </w:tcBorders>
            <w:shd w:val="clear" w:color="auto" w:fill="auto"/>
            <w:noWrap/>
            <w:vAlign w:val="center"/>
            <w:hideMark/>
          </w:tcPr>
          <w:p w14:paraId="1257D14D" w14:textId="77777777" w:rsidR="00600D33" w:rsidRPr="00605591" w:rsidRDefault="00600D33" w:rsidP="008D3508">
            <w:pP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r>
      <w:tr w:rsidR="00600D33" w:rsidRPr="00605591" w14:paraId="6809265F" w14:textId="77777777" w:rsidTr="008E6DE7">
        <w:trPr>
          <w:trHeight w:val="231"/>
        </w:trPr>
        <w:tc>
          <w:tcPr>
            <w:tcW w:w="1171" w:type="dxa"/>
            <w:tcBorders>
              <w:top w:val="nil"/>
              <w:left w:val="single" w:sz="8" w:space="0" w:color="auto"/>
              <w:bottom w:val="single" w:sz="8" w:space="0" w:color="auto"/>
              <w:right w:val="single" w:sz="8" w:space="0" w:color="auto"/>
            </w:tcBorders>
            <w:shd w:val="clear" w:color="000000" w:fill="9CC2E5"/>
            <w:noWrap/>
            <w:vAlign w:val="center"/>
            <w:hideMark/>
          </w:tcPr>
          <w:p w14:paraId="37B30A05" w14:textId="77777777" w:rsidR="00600D33" w:rsidRPr="00605591" w:rsidRDefault="00600D33" w:rsidP="008D3508">
            <w:pPr>
              <w:jc w:val="both"/>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MARÇ</w:t>
            </w:r>
          </w:p>
        </w:tc>
        <w:tc>
          <w:tcPr>
            <w:tcW w:w="621" w:type="dxa"/>
            <w:tcBorders>
              <w:top w:val="nil"/>
              <w:left w:val="nil"/>
              <w:bottom w:val="single" w:sz="8" w:space="0" w:color="auto"/>
              <w:right w:val="single" w:sz="8" w:space="0" w:color="auto"/>
            </w:tcBorders>
            <w:shd w:val="clear" w:color="auto" w:fill="auto"/>
            <w:noWrap/>
            <w:vAlign w:val="center"/>
            <w:hideMark/>
          </w:tcPr>
          <w:p w14:paraId="6A942793"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324</w:t>
            </w:r>
          </w:p>
        </w:tc>
        <w:tc>
          <w:tcPr>
            <w:tcW w:w="1143" w:type="dxa"/>
            <w:tcBorders>
              <w:top w:val="nil"/>
              <w:left w:val="nil"/>
              <w:bottom w:val="single" w:sz="8" w:space="0" w:color="auto"/>
              <w:right w:val="single" w:sz="8" w:space="0" w:color="auto"/>
            </w:tcBorders>
            <w:shd w:val="clear" w:color="auto" w:fill="auto"/>
            <w:noWrap/>
            <w:vAlign w:val="center"/>
            <w:hideMark/>
          </w:tcPr>
          <w:p w14:paraId="50BF105D"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4.819,83 €</w:t>
            </w:r>
          </w:p>
        </w:tc>
        <w:tc>
          <w:tcPr>
            <w:tcW w:w="621" w:type="dxa"/>
            <w:tcBorders>
              <w:top w:val="nil"/>
              <w:left w:val="nil"/>
              <w:bottom w:val="single" w:sz="8" w:space="0" w:color="auto"/>
              <w:right w:val="single" w:sz="8" w:space="0" w:color="auto"/>
            </w:tcBorders>
            <w:shd w:val="clear" w:color="auto" w:fill="auto"/>
            <w:noWrap/>
            <w:vAlign w:val="center"/>
            <w:hideMark/>
          </w:tcPr>
          <w:p w14:paraId="4CE39115"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324</w:t>
            </w:r>
          </w:p>
        </w:tc>
        <w:tc>
          <w:tcPr>
            <w:tcW w:w="1143" w:type="dxa"/>
            <w:tcBorders>
              <w:top w:val="nil"/>
              <w:left w:val="nil"/>
              <w:bottom w:val="single" w:sz="8" w:space="0" w:color="auto"/>
              <w:right w:val="single" w:sz="8" w:space="0" w:color="auto"/>
            </w:tcBorders>
            <w:shd w:val="clear" w:color="auto" w:fill="auto"/>
            <w:noWrap/>
            <w:vAlign w:val="center"/>
            <w:hideMark/>
          </w:tcPr>
          <w:p w14:paraId="5141AF8A"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4.819,83 €</w:t>
            </w:r>
          </w:p>
        </w:tc>
        <w:tc>
          <w:tcPr>
            <w:tcW w:w="621" w:type="dxa"/>
            <w:tcBorders>
              <w:top w:val="nil"/>
              <w:left w:val="nil"/>
              <w:bottom w:val="single" w:sz="8" w:space="0" w:color="auto"/>
              <w:right w:val="single" w:sz="8" w:space="0" w:color="auto"/>
            </w:tcBorders>
            <w:shd w:val="clear" w:color="auto" w:fill="auto"/>
            <w:noWrap/>
            <w:vAlign w:val="center"/>
            <w:hideMark/>
          </w:tcPr>
          <w:p w14:paraId="5FF823F6"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324</w:t>
            </w:r>
          </w:p>
        </w:tc>
        <w:tc>
          <w:tcPr>
            <w:tcW w:w="1143" w:type="dxa"/>
            <w:tcBorders>
              <w:top w:val="nil"/>
              <w:left w:val="nil"/>
              <w:bottom w:val="single" w:sz="8" w:space="0" w:color="auto"/>
              <w:right w:val="single" w:sz="8" w:space="0" w:color="auto"/>
            </w:tcBorders>
            <w:shd w:val="clear" w:color="auto" w:fill="auto"/>
            <w:noWrap/>
            <w:vAlign w:val="center"/>
            <w:hideMark/>
          </w:tcPr>
          <w:p w14:paraId="4D88849C"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4.819,83 €</w:t>
            </w:r>
          </w:p>
        </w:tc>
        <w:tc>
          <w:tcPr>
            <w:tcW w:w="661" w:type="dxa"/>
            <w:tcBorders>
              <w:top w:val="nil"/>
              <w:left w:val="nil"/>
              <w:bottom w:val="single" w:sz="8" w:space="0" w:color="auto"/>
              <w:right w:val="single" w:sz="8" w:space="0" w:color="auto"/>
            </w:tcBorders>
            <w:shd w:val="clear" w:color="auto" w:fill="auto"/>
            <w:noWrap/>
            <w:vAlign w:val="center"/>
            <w:hideMark/>
          </w:tcPr>
          <w:p w14:paraId="09543243"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324</w:t>
            </w:r>
          </w:p>
        </w:tc>
        <w:tc>
          <w:tcPr>
            <w:tcW w:w="1215" w:type="dxa"/>
            <w:tcBorders>
              <w:top w:val="nil"/>
              <w:left w:val="nil"/>
              <w:bottom w:val="single" w:sz="8" w:space="0" w:color="auto"/>
              <w:right w:val="single" w:sz="8" w:space="0" w:color="auto"/>
            </w:tcBorders>
            <w:shd w:val="clear" w:color="auto" w:fill="auto"/>
            <w:noWrap/>
            <w:vAlign w:val="center"/>
            <w:hideMark/>
          </w:tcPr>
          <w:p w14:paraId="7E18E2CB"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4.819,83 €</w:t>
            </w:r>
          </w:p>
        </w:tc>
        <w:tc>
          <w:tcPr>
            <w:tcW w:w="1290" w:type="dxa"/>
            <w:tcBorders>
              <w:top w:val="nil"/>
              <w:left w:val="nil"/>
              <w:bottom w:val="single" w:sz="8" w:space="0" w:color="auto"/>
              <w:right w:val="single" w:sz="8" w:space="0" w:color="auto"/>
            </w:tcBorders>
            <w:shd w:val="clear" w:color="auto" w:fill="auto"/>
            <w:noWrap/>
            <w:vAlign w:val="center"/>
            <w:hideMark/>
          </w:tcPr>
          <w:p w14:paraId="1BC17744" w14:textId="77777777" w:rsidR="00600D33" w:rsidRPr="00605591" w:rsidRDefault="00600D33" w:rsidP="008D3508">
            <w:pP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r>
      <w:tr w:rsidR="00600D33" w:rsidRPr="00605591" w14:paraId="793C5D74" w14:textId="77777777" w:rsidTr="008E6DE7">
        <w:trPr>
          <w:trHeight w:val="231"/>
        </w:trPr>
        <w:tc>
          <w:tcPr>
            <w:tcW w:w="1171" w:type="dxa"/>
            <w:tcBorders>
              <w:top w:val="nil"/>
              <w:left w:val="single" w:sz="8" w:space="0" w:color="auto"/>
              <w:bottom w:val="single" w:sz="8" w:space="0" w:color="auto"/>
              <w:right w:val="single" w:sz="8" w:space="0" w:color="auto"/>
            </w:tcBorders>
            <w:shd w:val="clear" w:color="000000" w:fill="9CC2E5"/>
            <w:noWrap/>
            <w:vAlign w:val="center"/>
            <w:hideMark/>
          </w:tcPr>
          <w:p w14:paraId="4211ECF8" w14:textId="77777777" w:rsidR="00600D33" w:rsidRPr="00605591" w:rsidRDefault="00600D33" w:rsidP="008D3508">
            <w:pPr>
              <w:jc w:val="both"/>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ABRIL</w:t>
            </w:r>
          </w:p>
        </w:tc>
        <w:tc>
          <w:tcPr>
            <w:tcW w:w="621" w:type="dxa"/>
            <w:tcBorders>
              <w:top w:val="nil"/>
              <w:left w:val="nil"/>
              <w:bottom w:val="single" w:sz="8" w:space="0" w:color="auto"/>
              <w:right w:val="single" w:sz="8" w:space="0" w:color="auto"/>
            </w:tcBorders>
            <w:shd w:val="clear" w:color="auto" w:fill="auto"/>
            <w:noWrap/>
            <w:vAlign w:val="center"/>
            <w:hideMark/>
          </w:tcPr>
          <w:p w14:paraId="44BCB37F"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237</w:t>
            </w:r>
          </w:p>
        </w:tc>
        <w:tc>
          <w:tcPr>
            <w:tcW w:w="1143" w:type="dxa"/>
            <w:tcBorders>
              <w:top w:val="nil"/>
              <w:left w:val="nil"/>
              <w:bottom w:val="single" w:sz="8" w:space="0" w:color="auto"/>
              <w:right w:val="single" w:sz="8" w:space="0" w:color="auto"/>
            </w:tcBorders>
            <w:shd w:val="clear" w:color="auto" w:fill="auto"/>
            <w:noWrap/>
            <w:vAlign w:val="center"/>
            <w:hideMark/>
          </w:tcPr>
          <w:p w14:paraId="163EDAF8"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3.525,61 €</w:t>
            </w:r>
          </w:p>
        </w:tc>
        <w:tc>
          <w:tcPr>
            <w:tcW w:w="621" w:type="dxa"/>
            <w:tcBorders>
              <w:top w:val="nil"/>
              <w:left w:val="nil"/>
              <w:bottom w:val="single" w:sz="8" w:space="0" w:color="auto"/>
              <w:right w:val="single" w:sz="8" w:space="0" w:color="auto"/>
            </w:tcBorders>
            <w:shd w:val="clear" w:color="auto" w:fill="auto"/>
            <w:noWrap/>
            <w:vAlign w:val="center"/>
            <w:hideMark/>
          </w:tcPr>
          <w:p w14:paraId="046308AE"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237</w:t>
            </w:r>
          </w:p>
        </w:tc>
        <w:tc>
          <w:tcPr>
            <w:tcW w:w="1143" w:type="dxa"/>
            <w:tcBorders>
              <w:top w:val="nil"/>
              <w:left w:val="nil"/>
              <w:bottom w:val="single" w:sz="8" w:space="0" w:color="auto"/>
              <w:right w:val="single" w:sz="8" w:space="0" w:color="auto"/>
            </w:tcBorders>
            <w:shd w:val="clear" w:color="auto" w:fill="auto"/>
            <w:noWrap/>
            <w:vAlign w:val="center"/>
            <w:hideMark/>
          </w:tcPr>
          <w:p w14:paraId="6650B19B"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3.525,61 €</w:t>
            </w:r>
          </w:p>
        </w:tc>
        <w:tc>
          <w:tcPr>
            <w:tcW w:w="621" w:type="dxa"/>
            <w:tcBorders>
              <w:top w:val="nil"/>
              <w:left w:val="nil"/>
              <w:bottom w:val="single" w:sz="8" w:space="0" w:color="auto"/>
              <w:right w:val="single" w:sz="8" w:space="0" w:color="auto"/>
            </w:tcBorders>
            <w:shd w:val="clear" w:color="auto" w:fill="auto"/>
            <w:noWrap/>
            <w:vAlign w:val="center"/>
            <w:hideMark/>
          </w:tcPr>
          <w:p w14:paraId="40BA8291"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237</w:t>
            </w:r>
          </w:p>
        </w:tc>
        <w:tc>
          <w:tcPr>
            <w:tcW w:w="1143" w:type="dxa"/>
            <w:tcBorders>
              <w:top w:val="nil"/>
              <w:left w:val="nil"/>
              <w:bottom w:val="single" w:sz="8" w:space="0" w:color="auto"/>
              <w:right w:val="single" w:sz="8" w:space="0" w:color="auto"/>
            </w:tcBorders>
            <w:shd w:val="clear" w:color="auto" w:fill="auto"/>
            <w:noWrap/>
            <w:vAlign w:val="center"/>
            <w:hideMark/>
          </w:tcPr>
          <w:p w14:paraId="4E2FC6CC"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3.525,61 €</w:t>
            </w:r>
          </w:p>
        </w:tc>
        <w:tc>
          <w:tcPr>
            <w:tcW w:w="661" w:type="dxa"/>
            <w:tcBorders>
              <w:top w:val="nil"/>
              <w:left w:val="nil"/>
              <w:bottom w:val="single" w:sz="8" w:space="0" w:color="auto"/>
              <w:right w:val="single" w:sz="8" w:space="0" w:color="auto"/>
            </w:tcBorders>
            <w:shd w:val="clear" w:color="auto" w:fill="auto"/>
            <w:noWrap/>
            <w:vAlign w:val="center"/>
            <w:hideMark/>
          </w:tcPr>
          <w:p w14:paraId="19EA5CF3"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237</w:t>
            </w:r>
          </w:p>
        </w:tc>
        <w:tc>
          <w:tcPr>
            <w:tcW w:w="1215" w:type="dxa"/>
            <w:tcBorders>
              <w:top w:val="nil"/>
              <w:left w:val="nil"/>
              <w:bottom w:val="single" w:sz="8" w:space="0" w:color="auto"/>
              <w:right w:val="single" w:sz="8" w:space="0" w:color="auto"/>
            </w:tcBorders>
            <w:shd w:val="clear" w:color="auto" w:fill="auto"/>
            <w:noWrap/>
            <w:vAlign w:val="center"/>
            <w:hideMark/>
          </w:tcPr>
          <w:p w14:paraId="4EFC8BC7"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3.525,61 €</w:t>
            </w:r>
          </w:p>
        </w:tc>
        <w:tc>
          <w:tcPr>
            <w:tcW w:w="1290" w:type="dxa"/>
            <w:tcBorders>
              <w:top w:val="nil"/>
              <w:left w:val="nil"/>
              <w:bottom w:val="single" w:sz="8" w:space="0" w:color="auto"/>
              <w:right w:val="single" w:sz="8" w:space="0" w:color="auto"/>
            </w:tcBorders>
            <w:shd w:val="clear" w:color="auto" w:fill="auto"/>
            <w:noWrap/>
            <w:vAlign w:val="center"/>
            <w:hideMark/>
          </w:tcPr>
          <w:p w14:paraId="498B1F4B" w14:textId="77777777" w:rsidR="00600D33" w:rsidRPr="00605591" w:rsidRDefault="00600D33" w:rsidP="008D3508">
            <w:pP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r>
      <w:tr w:rsidR="00600D33" w:rsidRPr="00605591" w14:paraId="7B8A1D6E" w14:textId="77777777" w:rsidTr="008E6DE7">
        <w:trPr>
          <w:trHeight w:val="231"/>
        </w:trPr>
        <w:tc>
          <w:tcPr>
            <w:tcW w:w="1171" w:type="dxa"/>
            <w:tcBorders>
              <w:top w:val="nil"/>
              <w:left w:val="single" w:sz="8" w:space="0" w:color="auto"/>
              <w:bottom w:val="single" w:sz="8" w:space="0" w:color="auto"/>
              <w:right w:val="single" w:sz="8" w:space="0" w:color="auto"/>
            </w:tcBorders>
            <w:shd w:val="clear" w:color="000000" w:fill="9CC2E5"/>
            <w:noWrap/>
            <w:vAlign w:val="center"/>
            <w:hideMark/>
          </w:tcPr>
          <w:p w14:paraId="1BDA29D9" w14:textId="77777777" w:rsidR="00600D33" w:rsidRPr="00605591" w:rsidRDefault="00600D33" w:rsidP="008D3508">
            <w:pPr>
              <w:jc w:val="both"/>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MAIG</w:t>
            </w:r>
          </w:p>
        </w:tc>
        <w:tc>
          <w:tcPr>
            <w:tcW w:w="621" w:type="dxa"/>
            <w:tcBorders>
              <w:top w:val="nil"/>
              <w:left w:val="nil"/>
              <w:bottom w:val="single" w:sz="8" w:space="0" w:color="auto"/>
              <w:right w:val="single" w:sz="8" w:space="0" w:color="auto"/>
            </w:tcBorders>
            <w:shd w:val="clear" w:color="auto" w:fill="auto"/>
            <w:noWrap/>
            <w:vAlign w:val="center"/>
            <w:hideMark/>
          </w:tcPr>
          <w:p w14:paraId="1B84234E"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324</w:t>
            </w:r>
          </w:p>
        </w:tc>
        <w:tc>
          <w:tcPr>
            <w:tcW w:w="1143" w:type="dxa"/>
            <w:tcBorders>
              <w:top w:val="nil"/>
              <w:left w:val="nil"/>
              <w:bottom w:val="single" w:sz="8" w:space="0" w:color="auto"/>
              <w:right w:val="single" w:sz="8" w:space="0" w:color="auto"/>
            </w:tcBorders>
            <w:shd w:val="clear" w:color="auto" w:fill="auto"/>
            <w:noWrap/>
            <w:vAlign w:val="center"/>
            <w:hideMark/>
          </w:tcPr>
          <w:p w14:paraId="374B2707"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4.819,83 €</w:t>
            </w:r>
          </w:p>
        </w:tc>
        <w:tc>
          <w:tcPr>
            <w:tcW w:w="621" w:type="dxa"/>
            <w:tcBorders>
              <w:top w:val="nil"/>
              <w:left w:val="nil"/>
              <w:bottom w:val="single" w:sz="8" w:space="0" w:color="auto"/>
              <w:right w:val="single" w:sz="8" w:space="0" w:color="auto"/>
            </w:tcBorders>
            <w:shd w:val="clear" w:color="auto" w:fill="auto"/>
            <w:noWrap/>
            <w:vAlign w:val="center"/>
            <w:hideMark/>
          </w:tcPr>
          <w:p w14:paraId="5924FA27"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324</w:t>
            </w:r>
          </w:p>
        </w:tc>
        <w:tc>
          <w:tcPr>
            <w:tcW w:w="1143" w:type="dxa"/>
            <w:tcBorders>
              <w:top w:val="nil"/>
              <w:left w:val="nil"/>
              <w:bottom w:val="single" w:sz="8" w:space="0" w:color="auto"/>
              <w:right w:val="single" w:sz="8" w:space="0" w:color="auto"/>
            </w:tcBorders>
            <w:shd w:val="clear" w:color="auto" w:fill="auto"/>
            <w:noWrap/>
            <w:vAlign w:val="center"/>
            <w:hideMark/>
          </w:tcPr>
          <w:p w14:paraId="7A9D965C"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4.819,83 €</w:t>
            </w:r>
          </w:p>
        </w:tc>
        <w:tc>
          <w:tcPr>
            <w:tcW w:w="621" w:type="dxa"/>
            <w:tcBorders>
              <w:top w:val="nil"/>
              <w:left w:val="nil"/>
              <w:bottom w:val="single" w:sz="8" w:space="0" w:color="auto"/>
              <w:right w:val="single" w:sz="8" w:space="0" w:color="auto"/>
            </w:tcBorders>
            <w:shd w:val="clear" w:color="auto" w:fill="auto"/>
            <w:noWrap/>
            <w:vAlign w:val="center"/>
            <w:hideMark/>
          </w:tcPr>
          <w:p w14:paraId="0A9E52B8"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324</w:t>
            </w:r>
          </w:p>
        </w:tc>
        <w:tc>
          <w:tcPr>
            <w:tcW w:w="1143" w:type="dxa"/>
            <w:tcBorders>
              <w:top w:val="nil"/>
              <w:left w:val="nil"/>
              <w:bottom w:val="single" w:sz="8" w:space="0" w:color="auto"/>
              <w:right w:val="single" w:sz="8" w:space="0" w:color="auto"/>
            </w:tcBorders>
            <w:shd w:val="clear" w:color="auto" w:fill="auto"/>
            <w:noWrap/>
            <w:vAlign w:val="center"/>
            <w:hideMark/>
          </w:tcPr>
          <w:p w14:paraId="76D803BB"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4.819,83 €</w:t>
            </w:r>
          </w:p>
        </w:tc>
        <w:tc>
          <w:tcPr>
            <w:tcW w:w="661" w:type="dxa"/>
            <w:tcBorders>
              <w:top w:val="nil"/>
              <w:left w:val="nil"/>
              <w:bottom w:val="single" w:sz="8" w:space="0" w:color="auto"/>
              <w:right w:val="single" w:sz="8" w:space="0" w:color="auto"/>
            </w:tcBorders>
            <w:shd w:val="clear" w:color="auto" w:fill="auto"/>
            <w:noWrap/>
            <w:vAlign w:val="center"/>
            <w:hideMark/>
          </w:tcPr>
          <w:p w14:paraId="58140130"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324</w:t>
            </w:r>
          </w:p>
        </w:tc>
        <w:tc>
          <w:tcPr>
            <w:tcW w:w="1215" w:type="dxa"/>
            <w:tcBorders>
              <w:top w:val="nil"/>
              <w:left w:val="nil"/>
              <w:bottom w:val="single" w:sz="8" w:space="0" w:color="auto"/>
              <w:right w:val="single" w:sz="8" w:space="0" w:color="auto"/>
            </w:tcBorders>
            <w:shd w:val="clear" w:color="auto" w:fill="auto"/>
            <w:noWrap/>
            <w:vAlign w:val="center"/>
            <w:hideMark/>
          </w:tcPr>
          <w:p w14:paraId="127E69C7"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4.819,83 €</w:t>
            </w:r>
          </w:p>
        </w:tc>
        <w:tc>
          <w:tcPr>
            <w:tcW w:w="1290" w:type="dxa"/>
            <w:tcBorders>
              <w:top w:val="nil"/>
              <w:left w:val="nil"/>
              <w:bottom w:val="single" w:sz="8" w:space="0" w:color="auto"/>
              <w:right w:val="single" w:sz="8" w:space="0" w:color="auto"/>
            </w:tcBorders>
            <w:shd w:val="clear" w:color="auto" w:fill="auto"/>
            <w:noWrap/>
            <w:vAlign w:val="center"/>
            <w:hideMark/>
          </w:tcPr>
          <w:p w14:paraId="16ACBAE2" w14:textId="77777777" w:rsidR="00600D33" w:rsidRPr="00605591" w:rsidRDefault="00600D33" w:rsidP="008D3508">
            <w:pP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r>
      <w:tr w:rsidR="00600D33" w:rsidRPr="00605591" w14:paraId="523E7A43" w14:textId="77777777" w:rsidTr="008E6DE7">
        <w:trPr>
          <w:trHeight w:val="231"/>
        </w:trPr>
        <w:tc>
          <w:tcPr>
            <w:tcW w:w="1171" w:type="dxa"/>
            <w:tcBorders>
              <w:top w:val="nil"/>
              <w:left w:val="single" w:sz="8" w:space="0" w:color="auto"/>
              <w:bottom w:val="single" w:sz="8" w:space="0" w:color="auto"/>
              <w:right w:val="single" w:sz="8" w:space="0" w:color="auto"/>
            </w:tcBorders>
            <w:shd w:val="clear" w:color="000000" w:fill="9CC2E5"/>
            <w:noWrap/>
            <w:vAlign w:val="center"/>
            <w:hideMark/>
          </w:tcPr>
          <w:p w14:paraId="7C98010A" w14:textId="77777777" w:rsidR="00600D33" w:rsidRPr="00605591" w:rsidRDefault="00600D33" w:rsidP="008D3508">
            <w:pPr>
              <w:jc w:val="both"/>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JUNY</w:t>
            </w:r>
          </w:p>
        </w:tc>
        <w:tc>
          <w:tcPr>
            <w:tcW w:w="621" w:type="dxa"/>
            <w:tcBorders>
              <w:top w:val="nil"/>
              <w:left w:val="nil"/>
              <w:bottom w:val="single" w:sz="8" w:space="0" w:color="auto"/>
              <w:right w:val="single" w:sz="8" w:space="0" w:color="auto"/>
            </w:tcBorders>
            <w:shd w:val="clear" w:color="auto" w:fill="auto"/>
            <w:noWrap/>
            <w:vAlign w:val="center"/>
            <w:hideMark/>
          </w:tcPr>
          <w:p w14:paraId="6E6CD50A"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190</w:t>
            </w:r>
          </w:p>
        </w:tc>
        <w:tc>
          <w:tcPr>
            <w:tcW w:w="1143" w:type="dxa"/>
            <w:tcBorders>
              <w:top w:val="nil"/>
              <w:left w:val="nil"/>
              <w:bottom w:val="single" w:sz="8" w:space="0" w:color="auto"/>
              <w:right w:val="single" w:sz="8" w:space="0" w:color="auto"/>
            </w:tcBorders>
            <w:shd w:val="clear" w:color="auto" w:fill="auto"/>
            <w:noWrap/>
            <w:vAlign w:val="center"/>
            <w:hideMark/>
          </w:tcPr>
          <w:p w14:paraId="6035DCF0"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2.826,44 €</w:t>
            </w:r>
          </w:p>
        </w:tc>
        <w:tc>
          <w:tcPr>
            <w:tcW w:w="621" w:type="dxa"/>
            <w:tcBorders>
              <w:top w:val="nil"/>
              <w:left w:val="nil"/>
              <w:bottom w:val="single" w:sz="8" w:space="0" w:color="auto"/>
              <w:right w:val="single" w:sz="8" w:space="0" w:color="auto"/>
            </w:tcBorders>
            <w:shd w:val="clear" w:color="auto" w:fill="auto"/>
            <w:noWrap/>
            <w:vAlign w:val="center"/>
            <w:hideMark/>
          </w:tcPr>
          <w:p w14:paraId="0D69CA38"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190</w:t>
            </w:r>
          </w:p>
        </w:tc>
        <w:tc>
          <w:tcPr>
            <w:tcW w:w="1143" w:type="dxa"/>
            <w:tcBorders>
              <w:top w:val="nil"/>
              <w:left w:val="nil"/>
              <w:bottom w:val="single" w:sz="8" w:space="0" w:color="auto"/>
              <w:right w:val="single" w:sz="8" w:space="0" w:color="auto"/>
            </w:tcBorders>
            <w:shd w:val="clear" w:color="auto" w:fill="auto"/>
            <w:noWrap/>
            <w:vAlign w:val="center"/>
            <w:hideMark/>
          </w:tcPr>
          <w:p w14:paraId="2E7F7074"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2.826,44 €</w:t>
            </w:r>
          </w:p>
        </w:tc>
        <w:tc>
          <w:tcPr>
            <w:tcW w:w="621" w:type="dxa"/>
            <w:tcBorders>
              <w:top w:val="nil"/>
              <w:left w:val="nil"/>
              <w:bottom w:val="single" w:sz="8" w:space="0" w:color="auto"/>
              <w:right w:val="single" w:sz="8" w:space="0" w:color="auto"/>
            </w:tcBorders>
            <w:shd w:val="clear" w:color="auto" w:fill="auto"/>
            <w:noWrap/>
            <w:vAlign w:val="center"/>
            <w:hideMark/>
          </w:tcPr>
          <w:p w14:paraId="6A09EF20"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190</w:t>
            </w:r>
          </w:p>
        </w:tc>
        <w:tc>
          <w:tcPr>
            <w:tcW w:w="1143" w:type="dxa"/>
            <w:tcBorders>
              <w:top w:val="nil"/>
              <w:left w:val="nil"/>
              <w:bottom w:val="single" w:sz="8" w:space="0" w:color="auto"/>
              <w:right w:val="single" w:sz="8" w:space="0" w:color="auto"/>
            </w:tcBorders>
            <w:shd w:val="clear" w:color="auto" w:fill="auto"/>
            <w:noWrap/>
            <w:vAlign w:val="center"/>
            <w:hideMark/>
          </w:tcPr>
          <w:p w14:paraId="1A27886D"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2.826,44 €</w:t>
            </w:r>
          </w:p>
        </w:tc>
        <w:tc>
          <w:tcPr>
            <w:tcW w:w="661" w:type="dxa"/>
            <w:tcBorders>
              <w:top w:val="nil"/>
              <w:left w:val="nil"/>
              <w:bottom w:val="single" w:sz="8" w:space="0" w:color="auto"/>
              <w:right w:val="single" w:sz="8" w:space="0" w:color="auto"/>
            </w:tcBorders>
            <w:shd w:val="clear" w:color="auto" w:fill="auto"/>
            <w:noWrap/>
            <w:vAlign w:val="center"/>
            <w:hideMark/>
          </w:tcPr>
          <w:p w14:paraId="79A9835A"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190</w:t>
            </w:r>
          </w:p>
        </w:tc>
        <w:tc>
          <w:tcPr>
            <w:tcW w:w="1215" w:type="dxa"/>
            <w:tcBorders>
              <w:top w:val="nil"/>
              <w:left w:val="nil"/>
              <w:bottom w:val="single" w:sz="8" w:space="0" w:color="auto"/>
              <w:right w:val="single" w:sz="8" w:space="0" w:color="auto"/>
            </w:tcBorders>
            <w:shd w:val="clear" w:color="auto" w:fill="auto"/>
            <w:noWrap/>
            <w:vAlign w:val="center"/>
            <w:hideMark/>
          </w:tcPr>
          <w:p w14:paraId="77211804"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2.826,44 €</w:t>
            </w:r>
          </w:p>
        </w:tc>
        <w:tc>
          <w:tcPr>
            <w:tcW w:w="1290" w:type="dxa"/>
            <w:tcBorders>
              <w:top w:val="nil"/>
              <w:left w:val="nil"/>
              <w:bottom w:val="single" w:sz="8" w:space="0" w:color="auto"/>
              <w:right w:val="single" w:sz="8" w:space="0" w:color="auto"/>
            </w:tcBorders>
            <w:shd w:val="clear" w:color="auto" w:fill="auto"/>
            <w:noWrap/>
            <w:vAlign w:val="center"/>
            <w:hideMark/>
          </w:tcPr>
          <w:p w14:paraId="4BA34943" w14:textId="77777777" w:rsidR="00600D33" w:rsidRPr="00605591" w:rsidRDefault="00600D33" w:rsidP="008D3508">
            <w:pP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r>
      <w:tr w:rsidR="00600D33" w:rsidRPr="00605591" w14:paraId="51636C3A" w14:textId="77777777" w:rsidTr="008E6DE7">
        <w:trPr>
          <w:trHeight w:val="231"/>
        </w:trPr>
        <w:tc>
          <w:tcPr>
            <w:tcW w:w="1171" w:type="dxa"/>
            <w:tcBorders>
              <w:top w:val="nil"/>
              <w:left w:val="single" w:sz="8" w:space="0" w:color="auto"/>
              <w:bottom w:val="single" w:sz="8" w:space="0" w:color="auto"/>
              <w:right w:val="single" w:sz="8" w:space="0" w:color="auto"/>
            </w:tcBorders>
            <w:shd w:val="clear" w:color="000000" w:fill="9CC2E5"/>
            <w:noWrap/>
            <w:vAlign w:val="center"/>
            <w:hideMark/>
          </w:tcPr>
          <w:p w14:paraId="41E53DE6" w14:textId="77777777" w:rsidR="00600D33" w:rsidRPr="00605591" w:rsidRDefault="00600D33" w:rsidP="008D3508">
            <w:pPr>
              <w:jc w:val="both"/>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JULIOL</w:t>
            </w:r>
          </w:p>
        </w:tc>
        <w:tc>
          <w:tcPr>
            <w:tcW w:w="621" w:type="dxa"/>
            <w:tcBorders>
              <w:top w:val="nil"/>
              <w:left w:val="nil"/>
              <w:bottom w:val="single" w:sz="8" w:space="0" w:color="auto"/>
              <w:right w:val="single" w:sz="8" w:space="0" w:color="auto"/>
            </w:tcBorders>
            <w:shd w:val="clear" w:color="auto" w:fill="auto"/>
            <w:noWrap/>
            <w:vAlign w:val="center"/>
            <w:hideMark/>
          </w:tcPr>
          <w:p w14:paraId="12846711"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165</w:t>
            </w:r>
          </w:p>
        </w:tc>
        <w:tc>
          <w:tcPr>
            <w:tcW w:w="1143" w:type="dxa"/>
            <w:tcBorders>
              <w:top w:val="nil"/>
              <w:left w:val="nil"/>
              <w:bottom w:val="single" w:sz="8" w:space="0" w:color="auto"/>
              <w:right w:val="single" w:sz="8" w:space="0" w:color="auto"/>
            </w:tcBorders>
            <w:shd w:val="clear" w:color="auto" w:fill="auto"/>
            <w:noWrap/>
            <w:vAlign w:val="center"/>
            <w:hideMark/>
          </w:tcPr>
          <w:p w14:paraId="7C72A7BA"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2.454,42 €</w:t>
            </w:r>
          </w:p>
        </w:tc>
        <w:tc>
          <w:tcPr>
            <w:tcW w:w="621" w:type="dxa"/>
            <w:tcBorders>
              <w:top w:val="nil"/>
              <w:left w:val="nil"/>
              <w:bottom w:val="single" w:sz="8" w:space="0" w:color="auto"/>
              <w:right w:val="single" w:sz="8" w:space="0" w:color="auto"/>
            </w:tcBorders>
            <w:shd w:val="clear" w:color="auto" w:fill="auto"/>
            <w:noWrap/>
            <w:vAlign w:val="center"/>
            <w:hideMark/>
          </w:tcPr>
          <w:p w14:paraId="55997F62"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165</w:t>
            </w:r>
          </w:p>
        </w:tc>
        <w:tc>
          <w:tcPr>
            <w:tcW w:w="1143" w:type="dxa"/>
            <w:tcBorders>
              <w:top w:val="nil"/>
              <w:left w:val="nil"/>
              <w:bottom w:val="single" w:sz="8" w:space="0" w:color="auto"/>
              <w:right w:val="single" w:sz="8" w:space="0" w:color="auto"/>
            </w:tcBorders>
            <w:shd w:val="clear" w:color="auto" w:fill="auto"/>
            <w:noWrap/>
            <w:vAlign w:val="center"/>
            <w:hideMark/>
          </w:tcPr>
          <w:p w14:paraId="7CB8B355"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2.454,42 €</w:t>
            </w:r>
          </w:p>
        </w:tc>
        <w:tc>
          <w:tcPr>
            <w:tcW w:w="621" w:type="dxa"/>
            <w:tcBorders>
              <w:top w:val="nil"/>
              <w:left w:val="nil"/>
              <w:bottom w:val="single" w:sz="8" w:space="0" w:color="auto"/>
              <w:right w:val="single" w:sz="8" w:space="0" w:color="auto"/>
            </w:tcBorders>
            <w:shd w:val="clear" w:color="auto" w:fill="auto"/>
            <w:noWrap/>
            <w:vAlign w:val="center"/>
            <w:hideMark/>
          </w:tcPr>
          <w:p w14:paraId="54C4B0D3"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165</w:t>
            </w:r>
          </w:p>
        </w:tc>
        <w:tc>
          <w:tcPr>
            <w:tcW w:w="1143" w:type="dxa"/>
            <w:tcBorders>
              <w:top w:val="nil"/>
              <w:left w:val="nil"/>
              <w:bottom w:val="single" w:sz="8" w:space="0" w:color="auto"/>
              <w:right w:val="single" w:sz="8" w:space="0" w:color="auto"/>
            </w:tcBorders>
            <w:shd w:val="clear" w:color="auto" w:fill="auto"/>
            <w:noWrap/>
            <w:vAlign w:val="center"/>
            <w:hideMark/>
          </w:tcPr>
          <w:p w14:paraId="18C06CB1"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2.454,42 €</w:t>
            </w:r>
          </w:p>
        </w:tc>
        <w:tc>
          <w:tcPr>
            <w:tcW w:w="661" w:type="dxa"/>
            <w:tcBorders>
              <w:top w:val="nil"/>
              <w:left w:val="nil"/>
              <w:bottom w:val="single" w:sz="8" w:space="0" w:color="auto"/>
              <w:right w:val="single" w:sz="8" w:space="0" w:color="auto"/>
            </w:tcBorders>
            <w:shd w:val="clear" w:color="auto" w:fill="auto"/>
            <w:noWrap/>
            <w:vAlign w:val="center"/>
            <w:hideMark/>
          </w:tcPr>
          <w:p w14:paraId="29167434"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165</w:t>
            </w:r>
          </w:p>
        </w:tc>
        <w:tc>
          <w:tcPr>
            <w:tcW w:w="1215" w:type="dxa"/>
            <w:tcBorders>
              <w:top w:val="nil"/>
              <w:left w:val="nil"/>
              <w:bottom w:val="single" w:sz="8" w:space="0" w:color="auto"/>
              <w:right w:val="single" w:sz="8" w:space="0" w:color="auto"/>
            </w:tcBorders>
            <w:shd w:val="clear" w:color="auto" w:fill="auto"/>
            <w:noWrap/>
            <w:vAlign w:val="center"/>
            <w:hideMark/>
          </w:tcPr>
          <w:p w14:paraId="5D74C7AE"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c>
          <w:tcPr>
            <w:tcW w:w="1290" w:type="dxa"/>
            <w:tcBorders>
              <w:top w:val="nil"/>
              <w:left w:val="nil"/>
              <w:bottom w:val="single" w:sz="8" w:space="0" w:color="auto"/>
              <w:right w:val="single" w:sz="8" w:space="0" w:color="auto"/>
            </w:tcBorders>
            <w:shd w:val="clear" w:color="auto" w:fill="auto"/>
            <w:noWrap/>
            <w:vAlign w:val="center"/>
            <w:hideMark/>
          </w:tcPr>
          <w:p w14:paraId="641D416A" w14:textId="77777777" w:rsidR="00600D33" w:rsidRPr="00605591" w:rsidRDefault="00600D33" w:rsidP="008D3508">
            <w:pP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r>
      <w:tr w:rsidR="00600D33" w:rsidRPr="00605591" w14:paraId="053CB9F8" w14:textId="77777777" w:rsidTr="008E6DE7">
        <w:trPr>
          <w:trHeight w:val="231"/>
        </w:trPr>
        <w:tc>
          <w:tcPr>
            <w:tcW w:w="1171" w:type="dxa"/>
            <w:tcBorders>
              <w:top w:val="nil"/>
              <w:left w:val="single" w:sz="8" w:space="0" w:color="auto"/>
              <w:bottom w:val="single" w:sz="8" w:space="0" w:color="auto"/>
              <w:right w:val="single" w:sz="8" w:space="0" w:color="auto"/>
            </w:tcBorders>
            <w:shd w:val="clear" w:color="000000" w:fill="9CC2E5"/>
            <w:noWrap/>
            <w:vAlign w:val="center"/>
            <w:hideMark/>
          </w:tcPr>
          <w:p w14:paraId="6E3BDC69" w14:textId="77777777" w:rsidR="00600D33" w:rsidRPr="00605591" w:rsidRDefault="00600D33" w:rsidP="008D3508">
            <w:pPr>
              <w:jc w:val="both"/>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AGOST</w:t>
            </w:r>
          </w:p>
        </w:tc>
        <w:tc>
          <w:tcPr>
            <w:tcW w:w="621" w:type="dxa"/>
            <w:tcBorders>
              <w:top w:val="nil"/>
              <w:left w:val="nil"/>
              <w:bottom w:val="single" w:sz="8" w:space="0" w:color="auto"/>
              <w:right w:val="single" w:sz="8" w:space="0" w:color="auto"/>
            </w:tcBorders>
            <w:shd w:val="clear" w:color="auto" w:fill="auto"/>
            <w:noWrap/>
            <w:vAlign w:val="center"/>
            <w:hideMark/>
          </w:tcPr>
          <w:p w14:paraId="0983A534"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135</w:t>
            </w:r>
          </w:p>
        </w:tc>
        <w:tc>
          <w:tcPr>
            <w:tcW w:w="1143" w:type="dxa"/>
            <w:tcBorders>
              <w:top w:val="nil"/>
              <w:left w:val="nil"/>
              <w:bottom w:val="single" w:sz="8" w:space="0" w:color="auto"/>
              <w:right w:val="single" w:sz="8" w:space="0" w:color="auto"/>
            </w:tcBorders>
            <w:shd w:val="clear" w:color="auto" w:fill="auto"/>
            <w:noWrap/>
            <w:vAlign w:val="center"/>
            <w:hideMark/>
          </w:tcPr>
          <w:p w14:paraId="1A657583"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2.008,26 €</w:t>
            </w:r>
          </w:p>
        </w:tc>
        <w:tc>
          <w:tcPr>
            <w:tcW w:w="621" w:type="dxa"/>
            <w:tcBorders>
              <w:top w:val="nil"/>
              <w:left w:val="nil"/>
              <w:bottom w:val="single" w:sz="8" w:space="0" w:color="auto"/>
              <w:right w:val="single" w:sz="8" w:space="0" w:color="auto"/>
            </w:tcBorders>
            <w:shd w:val="clear" w:color="auto" w:fill="auto"/>
            <w:noWrap/>
            <w:vAlign w:val="center"/>
            <w:hideMark/>
          </w:tcPr>
          <w:p w14:paraId="4159F037"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135</w:t>
            </w:r>
          </w:p>
        </w:tc>
        <w:tc>
          <w:tcPr>
            <w:tcW w:w="1143" w:type="dxa"/>
            <w:tcBorders>
              <w:top w:val="nil"/>
              <w:left w:val="nil"/>
              <w:bottom w:val="single" w:sz="8" w:space="0" w:color="auto"/>
              <w:right w:val="single" w:sz="8" w:space="0" w:color="auto"/>
            </w:tcBorders>
            <w:shd w:val="clear" w:color="auto" w:fill="auto"/>
            <w:noWrap/>
            <w:vAlign w:val="center"/>
            <w:hideMark/>
          </w:tcPr>
          <w:p w14:paraId="32614EB7"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2.008,26 €</w:t>
            </w:r>
          </w:p>
        </w:tc>
        <w:tc>
          <w:tcPr>
            <w:tcW w:w="621" w:type="dxa"/>
            <w:tcBorders>
              <w:top w:val="nil"/>
              <w:left w:val="nil"/>
              <w:bottom w:val="single" w:sz="8" w:space="0" w:color="auto"/>
              <w:right w:val="single" w:sz="8" w:space="0" w:color="auto"/>
            </w:tcBorders>
            <w:shd w:val="clear" w:color="auto" w:fill="auto"/>
            <w:noWrap/>
            <w:vAlign w:val="center"/>
            <w:hideMark/>
          </w:tcPr>
          <w:p w14:paraId="5A158910"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135</w:t>
            </w:r>
          </w:p>
        </w:tc>
        <w:tc>
          <w:tcPr>
            <w:tcW w:w="1143" w:type="dxa"/>
            <w:tcBorders>
              <w:top w:val="nil"/>
              <w:left w:val="nil"/>
              <w:bottom w:val="single" w:sz="8" w:space="0" w:color="auto"/>
              <w:right w:val="single" w:sz="8" w:space="0" w:color="auto"/>
            </w:tcBorders>
            <w:shd w:val="clear" w:color="auto" w:fill="auto"/>
            <w:noWrap/>
            <w:vAlign w:val="center"/>
            <w:hideMark/>
          </w:tcPr>
          <w:p w14:paraId="073808B4"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2.008,26 €</w:t>
            </w:r>
          </w:p>
        </w:tc>
        <w:tc>
          <w:tcPr>
            <w:tcW w:w="661" w:type="dxa"/>
            <w:tcBorders>
              <w:top w:val="nil"/>
              <w:left w:val="nil"/>
              <w:bottom w:val="single" w:sz="8" w:space="0" w:color="auto"/>
              <w:right w:val="single" w:sz="8" w:space="0" w:color="auto"/>
            </w:tcBorders>
            <w:shd w:val="clear" w:color="auto" w:fill="auto"/>
            <w:noWrap/>
            <w:vAlign w:val="center"/>
            <w:hideMark/>
          </w:tcPr>
          <w:p w14:paraId="0BB2855C"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135</w:t>
            </w:r>
          </w:p>
        </w:tc>
        <w:tc>
          <w:tcPr>
            <w:tcW w:w="1215" w:type="dxa"/>
            <w:tcBorders>
              <w:top w:val="nil"/>
              <w:left w:val="nil"/>
              <w:bottom w:val="single" w:sz="8" w:space="0" w:color="auto"/>
              <w:right w:val="single" w:sz="8" w:space="0" w:color="auto"/>
            </w:tcBorders>
            <w:shd w:val="clear" w:color="auto" w:fill="auto"/>
            <w:noWrap/>
            <w:vAlign w:val="center"/>
            <w:hideMark/>
          </w:tcPr>
          <w:p w14:paraId="5AB2D517"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c>
          <w:tcPr>
            <w:tcW w:w="1290" w:type="dxa"/>
            <w:tcBorders>
              <w:top w:val="nil"/>
              <w:left w:val="nil"/>
              <w:bottom w:val="single" w:sz="8" w:space="0" w:color="auto"/>
              <w:right w:val="single" w:sz="8" w:space="0" w:color="auto"/>
            </w:tcBorders>
            <w:shd w:val="clear" w:color="auto" w:fill="auto"/>
            <w:noWrap/>
            <w:vAlign w:val="center"/>
            <w:hideMark/>
          </w:tcPr>
          <w:p w14:paraId="19A5B5D0" w14:textId="77777777" w:rsidR="00600D33" w:rsidRPr="00605591" w:rsidRDefault="00600D33" w:rsidP="008D3508">
            <w:pP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r>
      <w:tr w:rsidR="00600D33" w:rsidRPr="00605591" w14:paraId="3D887A92" w14:textId="77777777" w:rsidTr="008E6DE7">
        <w:trPr>
          <w:trHeight w:val="388"/>
        </w:trPr>
        <w:tc>
          <w:tcPr>
            <w:tcW w:w="1171" w:type="dxa"/>
            <w:tcBorders>
              <w:top w:val="nil"/>
              <w:left w:val="single" w:sz="8" w:space="0" w:color="auto"/>
              <w:bottom w:val="single" w:sz="8" w:space="0" w:color="auto"/>
              <w:right w:val="single" w:sz="8" w:space="0" w:color="auto"/>
            </w:tcBorders>
            <w:shd w:val="clear" w:color="000000" w:fill="9CC2E5"/>
            <w:noWrap/>
            <w:vAlign w:val="center"/>
            <w:hideMark/>
          </w:tcPr>
          <w:p w14:paraId="05B70490" w14:textId="77777777" w:rsidR="00600D33" w:rsidRPr="00605591" w:rsidRDefault="00600D33" w:rsidP="008D3508">
            <w:pPr>
              <w:jc w:val="both"/>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SETEMBRE</w:t>
            </w:r>
          </w:p>
        </w:tc>
        <w:tc>
          <w:tcPr>
            <w:tcW w:w="621" w:type="dxa"/>
            <w:tcBorders>
              <w:top w:val="nil"/>
              <w:left w:val="nil"/>
              <w:bottom w:val="single" w:sz="8" w:space="0" w:color="auto"/>
              <w:right w:val="single" w:sz="8" w:space="0" w:color="auto"/>
            </w:tcBorders>
            <w:shd w:val="clear" w:color="auto" w:fill="auto"/>
            <w:noWrap/>
            <w:vAlign w:val="center"/>
            <w:hideMark/>
          </w:tcPr>
          <w:p w14:paraId="5936B4E5"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237</w:t>
            </w:r>
          </w:p>
        </w:tc>
        <w:tc>
          <w:tcPr>
            <w:tcW w:w="1143" w:type="dxa"/>
            <w:tcBorders>
              <w:top w:val="nil"/>
              <w:left w:val="nil"/>
              <w:bottom w:val="single" w:sz="8" w:space="0" w:color="auto"/>
              <w:right w:val="single" w:sz="8" w:space="0" w:color="auto"/>
            </w:tcBorders>
            <w:shd w:val="clear" w:color="auto" w:fill="auto"/>
            <w:noWrap/>
            <w:vAlign w:val="center"/>
            <w:hideMark/>
          </w:tcPr>
          <w:p w14:paraId="22C691F4"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3.525,61 €</w:t>
            </w:r>
          </w:p>
        </w:tc>
        <w:tc>
          <w:tcPr>
            <w:tcW w:w="621" w:type="dxa"/>
            <w:tcBorders>
              <w:top w:val="nil"/>
              <w:left w:val="nil"/>
              <w:bottom w:val="single" w:sz="8" w:space="0" w:color="auto"/>
              <w:right w:val="single" w:sz="8" w:space="0" w:color="auto"/>
            </w:tcBorders>
            <w:shd w:val="clear" w:color="auto" w:fill="auto"/>
            <w:noWrap/>
            <w:vAlign w:val="center"/>
            <w:hideMark/>
          </w:tcPr>
          <w:p w14:paraId="36DA1289"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237</w:t>
            </w:r>
          </w:p>
        </w:tc>
        <w:tc>
          <w:tcPr>
            <w:tcW w:w="1143" w:type="dxa"/>
            <w:tcBorders>
              <w:top w:val="nil"/>
              <w:left w:val="nil"/>
              <w:bottom w:val="single" w:sz="8" w:space="0" w:color="auto"/>
              <w:right w:val="single" w:sz="8" w:space="0" w:color="auto"/>
            </w:tcBorders>
            <w:shd w:val="clear" w:color="auto" w:fill="auto"/>
            <w:noWrap/>
            <w:vAlign w:val="center"/>
            <w:hideMark/>
          </w:tcPr>
          <w:p w14:paraId="6705E3E4"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3.525,61 €</w:t>
            </w:r>
          </w:p>
        </w:tc>
        <w:tc>
          <w:tcPr>
            <w:tcW w:w="621" w:type="dxa"/>
            <w:tcBorders>
              <w:top w:val="nil"/>
              <w:left w:val="nil"/>
              <w:bottom w:val="single" w:sz="8" w:space="0" w:color="auto"/>
              <w:right w:val="single" w:sz="8" w:space="0" w:color="auto"/>
            </w:tcBorders>
            <w:shd w:val="clear" w:color="auto" w:fill="auto"/>
            <w:noWrap/>
            <w:vAlign w:val="center"/>
            <w:hideMark/>
          </w:tcPr>
          <w:p w14:paraId="68047EAA"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237</w:t>
            </w:r>
          </w:p>
        </w:tc>
        <w:tc>
          <w:tcPr>
            <w:tcW w:w="1143" w:type="dxa"/>
            <w:tcBorders>
              <w:top w:val="nil"/>
              <w:left w:val="nil"/>
              <w:bottom w:val="single" w:sz="8" w:space="0" w:color="auto"/>
              <w:right w:val="single" w:sz="8" w:space="0" w:color="auto"/>
            </w:tcBorders>
            <w:shd w:val="clear" w:color="auto" w:fill="auto"/>
            <w:noWrap/>
            <w:vAlign w:val="center"/>
            <w:hideMark/>
          </w:tcPr>
          <w:p w14:paraId="0F7C1BA0"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3.525,61 €</w:t>
            </w:r>
          </w:p>
        </w:tc>
        <w:tc>
          <w:tcPr>
            <w:tcW w:w="661" w:type="dxa"/>
            <w:tcBorders>
              <w:top w:val="nil"/>
              <w:left w:val="nil"/>
              <w:bottom w:val="single" w:sz="8" w:space="0" w:color="auto"/>
              <w:right w:val="single" w:sz="8" w:space="0" w:color="auto"/>
            </w:tcBorders>
            <w:shd w:val="clear" w:color="auto" w:fill="auto"/>
            <w:noWrap/>
            <w:vAlign w:val="center"/>
            <w:hideMark/>
          </w:tcPr>
          <w:p w14:paraId="273C70C4"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237</w:t>
            </w:r>
          </w:p>
        </w:tc>
        <w:tc>
          <w:tcPr>
            <w:tcW w:w="1215" w:type="dxa"/>
            <w:tcBorders>
              <w:top w:val="nil"/>
              <w:left w:val="nil"/>
              <w:bottom w:val="single" w:sz="8" w:space="0" w:color="auto"/>
              <w:right w:val="single" w:sz="8" w:space="0" w:color="auto"/>
            </w:tcBorders>
            <w:shd w:val="clear" w:color="auto" w:fill="auto"/>
            <w:noWrap/>
            <w:vAlign w:val="center"/>
            <w:hideMark/>
          </w:tcPr>
          <w:p w14:paraId="54BEC60D"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c>
          <w:tcPr>
            <w:tcW w:w="1290" w:type="dxa"/>
            <w:tcBorders>
              <w:top w:val="nil"/>
              <w:left w:val="nil"/>
              <w:bottom w:val="single" w:sz="8" w:space="0" w:color="auto"/>
              <w:right w:val="single" w:sz="8" w:space="0" w:color="auto"/>
            </w:tcBorders>
            <w:shd w:val="clear" w:color="auto" w:fill="auto"/>
            <w:noWrap/>
            <w:vAlign w:val="center"/>
            <w:hideMark/>
          </w:tcPr>
          <w:p w14:paraId="35C0B910" w14:textId="77777777" w:rsidR="00600D33" w:rsidRPr="00605591" w:rsidRDefault="00600D33" w:rsidP="008D3508">
            <w:pP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r>
      <w:tr w:rsidR="00600D33" w:rsidRPr="00605591" w14:paraId="4C0F7C8D" w14:textId="77777777" w:rsidTr="008E6DE7">
        <w:trPr>
          <w:trHeight w:val="388"/>
        </w:trPr>
        <w:tc>
          <w:tcPr>
            <w:tcW w:w="1171" w:type="dxa"/>
            <w:tcBorders>
              <w:top w:val="nil"/>
              <w:left w:val="single" w:sz="8" w:space="0" w:color="auto"/>
              <w:bottom w:val="single" w:sz="8" w:space="0" w:color="auto"/>
              <w:right w:val="single" w:sz="8" w:space="0" w:color="auto"/>
            </w:tcBorders>
            <w:shd w:val="clear" w:color="000000" w:fill="9CC2E5"/>
            <w:noWrap/>
            <w:vAlign w:val="center"/>
            <w:hideMark/>
          </w:tcPr>
          <w:p w14:paraId="37D31220" w14:textId="77777777" w:rsidR="00600D33" w:rsidRPr="00605591" w:rsidRDefault="00600D33" w:rsidP="008D3508">
            <w:pPr>
              <w:jc w:val="both"/>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OCTUBRE</w:t>
            </w:r>
          </w:p>
        </w:tc>
        <w:tc>
          <w:tcPr>
            <w:tcW w:w="621" w:type="dxa"/>
            <w:tcBorders>
              <w:top w:val="nil"/>
              <w:left w:val="nil"/>
              <w:bottom w:val="single" w:sz="8" w:space="0" w:color="auto"/>
              <w:right w:val="single" w:sz="8" w:space="0" w:color="auto"/>
            </w:tcBorders>
            <w:shd w:val="clear" w:color="auto" w:fill="auto"/>
            <w:noWrap/>
            <w:vAlign w:val="center"/>
            <w:hideMark/>
          </w:tcPr>
          <w:p w14:paraId="376B1C5C"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324</w:t>
            </w:r>
          </w:p>
        </w:tc>
        <w:tc>
          <w:tcPr>
            <w:tcW w:w="1143" w:type="dxa"/>
            <w:tcBorders>
              <w:top w:val="nil"/>
              <w:left w:val="nil"/>
              <w:bottom w:val="single" w:sz="8" w:space="0" w:color="auto"/>
              <w:right w:val="single" w:sz="8" w:space="0" w:color="auto"/>
            </w:tcBorders>
            <w:shd w:val="clear" w:color="auto" w:fill="auto"/>
            <w:noWrap/>
            <w:vAlign w:val="center"/>
            <w:hideMark/>
          </w:tcPr>
          <w:p w14:paraId="232BBAE2"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4.819,83 €</w:t>
            </w:r>
          </w:p>
        </w:tc>
        <w:tc>
          <w:tcPr>
            <w:tcW w:w="621" w:type="dxa"/>
            <w:tcBorders>
              <w:top w:val="nil"/>
              <w:left w:val="nil"/>
              <w:bottom w:val="single" w:sz="8" w:space="0" w:color="auto"/>
              <w:right w:val="single" w:sz="8" w:space="0" w:color="auto"/>
            </w:tcBorders>
            <w:shd w:val="clear" w:color="auto" w:fill="auto"/>
            <w:noWrap/>
            <w:vAlign w:val="center"/>
            <w:hideMark/>
          </w:tcPr>
          <w:p w14:paraId="5FAD3230"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324</w:t>
            </w:r>
          </w:p>
        </w:tc>
        <w:tc>
          <w:tcPr>
            <w:tcW w:w="1143" w:type="dxa"/>
            <w:tcBorders>
              <w:top w:val="nil"/>
              <w:left w:val="nil"/>
              <w:bottom w:val="single" w:sz="8" w:space="0" w:color="auto"/>
              <w:right w:val="single" w:sz="8" w:space="0" w:color="auto"/>
            </w:tcBorders>
            <w:shd w:val="clear" w:color="auto" w:fill="auto"/>
            <w:noWrap/>
            <w:vAlign w:val="center"/>
            <w:hideMark/>
          </w:tcPr>
          <w:p w14:paraId="126B3D39"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4.819,83 €</w:t>
            </w:r>
          </w:p>
        </w:tc>
        <w:tc>
          <w:tcPr>
            <w:tcW w:w="621" w:type="dxa"/>
            <w:tcBorders>
              <w:top w:val="nil"/>
              <w:left w:val="nil"/>
              <w:bottom w:val="single" w:sz="8" w:space="0" w:color="auto"/>
              <w:right w:val="single" w:sz="8" w:space="0" w:color="auto"/>
            </w:tcBorders>
            <w:shd w:val="clear" w:color="auto" w:fill="auto"/>
            <w:noWrap/>
            <w:vAlign w:val="center"/>
            <w:hideMark/>
          </w:tcPr>
          <w:p w14:paraId="371868C2"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324</w:t>
            </w:r>
          </w:p>
        </w:tc>
        <w:tc>
          <w:tcPr>
            <w:tcW w:w="1143" w:type="dxa"/>
            <w:tcBorders>
              <w:top w:val="nil"/>
              <w:left w:val="nil"/>
              <w:bottom w:val="single" w:sz="8" w:space="0" w:color="auto"/>
              <w:right w:val="single" w:sz="8" w:space="0" w:color="auto"/>
            </w:tcBorders>
            <w:shd w:val="clear" w:color="auto" w:fill="auto"/>
            <w:noWrap/>
            <w:vAlign w:val="center"/>
            <w:hideMark/>
          </w:tcPr>
          <w:p w14:paraId="3E77A508"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4.819,83 €</w:t>
            </w:r>
          </w:p>
        </w:tc>
        <w:tc>
          <w:tcPr>
            <w:tcW w:w="661" w:type="dxa"/>
            <w:tcBorders>
              <w:top w:val="nil"/>
              <w:left w:val="nil"/>
              <w:bottom w:val="single" w:sz="8" w:space="0" w:color="auto"/>
              <w:right w:val="single" w:sz="8" w:space="0" w:color="auto"/>
            </w:tcBorders>
            <w:shd w:val="clear" w:color="auto" w:fill="auto"/>
            <w:noWrap/>
            <w:vAlign w:val="center"/>
            <w:hideMark/>
          </w:tcPr>
          <w:p w14:paraId="0F02F37C"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324</w:t>
            </w:r>
          </w:p>
        </w:tc>
        <w:tc>
          <w:tcPr>
            <w:tcW w:w="1215" w:type="dxa"/>
            <w:tcBorders>
              <w:top w:val="nil"/>
              <w:left w:val="nil"/>
              <w:bottom w:val="single" w:sz="8" w:space="0" w:color="auto"/>
              <w:right w:val="single" w:sz="8" w:space="0" w:color="auto"/>
            </w:tcBorders>
            <w:shd w:val="clear" w:color="auto" w:fill="auto"/>
            <w:noWrap/>
            <w:vAlign w:val="center"/>
            <w:hideMark/>
          </w:tcPr>
          <w:p w14:paraId="7F438BC6"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c>
          <w:tcPr>
            <w:tcW w:w="1290" w:type="dxa"/>
            <w:tcBorders>
              <w:top w:val="nil"/>
              <w:left w:val="nil"/>
              <w:bottom w:val="single" w:sz="8" w:space="0" w:color="auto"/>
              <w:right w:val="single" w:sz="8" w:space="0" w:color="auto"/>
            </w:tcBorders>
            <w:shd w:val="clear" w:color="auto" w:fill="auto"/>
            <w:noWrap/>
            <w:vAlign w:val="center"/>
            <w:hideMark/>
          </w:tcPr>
          <w:p w14:paraId="5D561FD1"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r>
      <w:tr w:rsidR="00600D33" w:rsidRPr="00605591" w14:paraId="078A940F" w14:textId="77777777" w:rsidTr="008E6DE7">
        <w:trPr>
          <w:trHeight w:val="388"/>
        </w:trPr>
        <w:tc>
          <w:tcPr>
            <w:tcW w:w="1171" w:type="dxa"/>
            <w:tcBorders>
              <w:top w:val="nil"/>
              <w:left w:val="single" w:sz="8" w:space="0" w:color="auto"/>
              <w:bottom w:val="single" w:sz="8" w:space="0" w:color="auto"/>
              <w:right w:val="single" w:sz="8" w:space="0" w:color="auto"/>
            </w:tcBorders>
            <w:shd w:val="clear" w:color="000000" w:fill="9CC2E5"/>
            <w:noWrap/>
            <w:vAlign w:val="center"/>
            <w:hideMark/>
          </w:tcPr>
          <w:p w14:paraId="092A0F15" w14:textId="77777777" w:rsidR="00600D33" w:rsidRPr="00605591" w:rsidRDefault="00600D33" w:rsidP="008D3508">
            <w:pPr>
              <w:jc w:val="both"/>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NOVEMBRE</w:t>
            </w:r>
          </w:p>
        </w:tc>
        <w:tc>
          <w:tcPr>
            <w:tcW w:w="621" w:type="dxa"/>
            <w:tcBorders>
              <w:top w:val="nil"/>
              <w:left w:val="nil"/>
              <w:bottom w:val="single" w:sz="8" w:space="0" w:color="auto"/>
              <w:right w:val="single" w:sz="8" w:space="0" w:color="auto"/>
            </w:tcBorders>
            <w:shd w:val="clear" w:color="auto" w:fill="auto"/>
            <w:noWrap/>
            <w:vAlign w:val="center"/>
            <w:hideMark/>
          </w:tcPr>
          <w:p w14:paraId="2D9154A6"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328</w:t>
            </w:r>
          </w:p>
        </w:tc>
        <w:tc>
          <w:tcPr>
            <w:tcW w:w="1143" w:type="dxa"/>
            <w:tcBorders>
              <w:top w:val="nil"/>
              <w:left w:val="nil"/>
              <w:bottom w:val="single" w:sz="8" w:space="0" w:color="auto"/>
              <w:right w:val="single" w:sz="8" w:space="0" w:color="auto"/>
            </w:tcBorders>
            <w:shd w:val="clear" w:color="auto" w:fill="auto"/>
            <w:noWrap/>
            <w:vAlign w:val="center"/>
            <w:hideMark/>
          </w:tcPr>
          <w:p w14:paraId="3B692ABD"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4.879,33 €</w:t>
            </w:r>
          </w:p>
        </w:tc>
        <w:tc>
          <w:tcPr>
            <w:tcW w:w="621" w:type="dxa"/>
            <w:tcBorders>
              <w:top w:val="nil"/>
              <w:left w:val="nil"/>
              <w:bottom w:val="single" w:sz="8" w:space="0" w:color="auto"/>
              <w:right w:val="single" w:sz="8" w:space="0" w:color="auto"/>
            </w:tcBorders>
            <w:shd w:val="clear" w:color="auto" w:fill="auto"/>
            <w:noWrap/>
            <w:vAlign w:val="center"/>
            <w:hideMark/>
          </w:tcPr>
          <w:p w14:paraId="4C99649C"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328</w:t>
            </w:r>
          </w:p>
        </w:tc>
        <w:tc>
          <w:tcPr>
            <w:tcW w:w="1143" w:type="dxa"/>
            <w:tcBorders>
              <w:top w:val="nil"/>
              <w:left w:val="nil"/>
              <w:bottom w:val="single" w:sz="8" w:space="0" w:color="auto"/>
              <w:right w:val="single" w:sz="8" w:space="0" w:color="auto"/>
            </w:tcBorders>
            <w:shd w:val="clear" w:color="auto" w:fill="auto"/>
            <w:noWrap/>
            <w:vAlign w:val="center"/>
            <w:hideMark/>
          </w:tcPr>
          <w:p w14:paraId="33B5873E"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4.879,33 €</w:t>
            </w:r>
          </w:p>
        </w:tc>
        <w:tc>
          <w:tcPr>
            <w:tcW w:w="621" w:type="dxa"/>
            <w:tcBorders>
              <w:top w:val="nil"/>
              <w:left w:val="nil"/>
              <w:bottom w:val="single" w:sz="8" w:space="0" w:color="auto"/>
              <w:right w:val="single" w:sz="8" w:space="0" w:color="auto"/>
            </w:tcBorders>
            <w:shd w:val="clear" w:color="auto" w:fill="auto"/>
            <w:noWrap/>
            <w:vAlign w:val="center"/>
            <w:hideMark/>
          </w:tcPr>
          <w:p w14:paraId="561235CE"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328</w:t>
            </w:r>
          </w:p>
        </w:tc>
        <w:tc>
          <w:tcPr>
            <w:tcW w:w="1143" w:type="dxa"/>
            <w:tcBorders>
              <w:top w:val="nil"/>
              <w:left w:val="nil"/>
              <w:bottom w:val="single" w:sz="8" w:space="0" w:color="auto"/>
              <w:right w:val="single" w:sz="8" w:space="0" w:color="auto"/>
            </w:tcBorders>
            <w:shd w:val="clear" w:color="auto" w:fill="auto"/>
            <w:noWrap/>
            <w:vAlign w:val="center"/>
            <w:hideMark/>
          </w:tcPr>
          <w:p w14:paraId="13A70957"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4.879,33 €</w:t>
            </w:r>
          </w:p>
        </w:tc>
        <w:tc>
          <w:tcPr>
            <w:tcW w:w="661" w:type="dxa"/>
            <w:tcBorders>
              <w:top w:val="nil"/>
              <w:left w:val="nil"/>
              <w:bottom w:val="single" w:sz="8" w:space="0" w:color="auto"/>
              <w:right w:val="single" w:sz="8" w:space="0" w:color="auto"/>
            </w:tcBorders>
            <w:shd w:val="clear" w:color="auto" w:fill="auto"/>
            <w:noWrap/>
            <w:vAlign w:val="center"/>
            <w:hideMark/>
          </w:tcPr>
          <w:p w14:paraId="0A1DF87E"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328</w:t>
            </w:r>
          </w:p>
        </w:tc>
        <w:tc>
          <w:tcPr>
            <w:tcW w:w="1215" w:type="dxa"/>
            <w:tcBorders>
              <w:top w:val="nil"/>
              <w:left w:val="nil"/>
              <w:bottom w:val="single" w:sz="8" w:space="0" w:color="auto"/>
              <w:right w:val="single" w:sz="8" w:space="0" w:color="auto"/>
            </w:tcBorders>
            <w:shd w:val="clear" w:color="auto" w:fill="auto"/>
            <w:noWrap/>
            <w:vAlign w:val="center"/>
            <w:hideMark/>
          </w:tcPr>
          <w:p w14:paraId="3AD2C1DB"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c>
          <w:tcPr>
            <w:tcW w:w="1290" w:type="dxa"/>
            <w:tcBorders>
              <w:top w:val="nil"/>
              <w:left w:val="nil"/>
              <w:bottom w:val="single" w:sz="8" w:space="0" w:color="auto"/>
              <w:right w:val="single" w:sz="8" w:space="0" w:color="auto"/>
            </w:tcBorders>
            <w:shd w:val="clear" w:color="auto" w:fill="auto"/>
            <w:noWrap/>
            <w:vAlign w:val="center"/>
            <w:hideMark/>
          </w:tcPr>
          <w:p w14:paraId="4263BE5B"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r>
      <w:tr w:rsidR="00600D33" w:rsidRPr="00605591" w14:paraId="70276E3F" w14:textId="77777777" w:rsidTr="008E6DE7">
        <w:trPr>
          <w:trHeight w:val="388"/>
        </w:trPr>
        <w:tc>
          <w:tcPr>
            <w:tcW w:w="1171" w:type="dxa"/>
            <w:tcBorders>
              <w:top w:val="nil"/>
              <w:left w:val="single" w:sz="8" w:space="0" w:color="auto"/>
              <w:bottom w:val="single" w:sz="8" w:space="0" w:color="auto"/>
              <w:right w:val="single" w:sz="8" w:space="0" w:color="auto"/>
            </w:tcBorders>
            <w:shd w:val="clear" w:color="000000" w:fill="9CC2E5"/>
            <w:noWrap/>
            <w:vAlign w:val="center"/>
            <w:hideMark/>
          </w:tcPr>
          <w:p w14:paraId="6A5EC59C" w14:textId="77777777" w:rsidR="00600D33" w:rsidRPr="00605591" w:rsidRDefault="00600D33" w:rsidP="008D3508">
            <w:pPr>
              <w:jc w:val="both"/>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DESEMBRE</w:t>
            </w:r>
          </w:p>
        </w:tc>
        <w:tc>
          <w:tcPr>
            <w:tcW w:w="621" w:type="dxa"/>
            <w:tcBorders>
              <w:top w:val="nil"/>
              <w:left w:val="nil"/>
              <w:bottom w:val="single" w:sz="8" w:space="0" w:color="auto"/>
              <w:right w:val="single" w:sz="8" w:space="0" w:color="auto"/>
            </w:tcBorders>
            <w:shd w:val="clear" w:color="auto" w:fill="auto"/>
            <w:noWrap/>
            <w:vAlign w:val="center"/>
            <w:hideMark/>
          </w:tcPr>
          <w:p w14:paraId="50CFDA6C"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316</w:t>
            </w:r>
          </w:p>
        </w:tc>
        <w:tc>
          <w:tcPr>
            <w:tcW w:w="1143" w:type="dxa"/>
            <w:tcBorders>
              <w:top w:val="nil"/>
              <w:left w:val="nil"/>
              <w:bottom w:val="single" w:sz="8" w:space="0" w:color="auto"/>
              <w:right w:val="single" w:sz="8" w:space="0" w:color="auto"/>
            </w:tcBorders>
            <w:shd w:val="clear" w:color="auto" w:fill="auto"/>
            <w:noWrap/>
            <w:vAlign w:val="center"/>
            <w:hideMark/>
          </w:tcPr>
          <w:p w14:paraId="50FB3886"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4.700,82 €</w:t>
            </w:r>
          </w:p>
        </w:tc>
        <w:tc>
          <w:tcPr>
            <w:tcW w:w="621" w:type="dxa"/>
            <w:tcBorders>
              <w:top w:val="nil"/>
              <w:left w:val="nil"/>
              <w:bottom w:val="single" w:sz="8" w:space="0" w:color="auto"/>
              <w:right w:val="single" w:sz="8" w:space="0" w:color="auto"/>
            </w:tcBorders>
            <w:shd w:val="clear" w:color="auto" w:fill="auto"/>
            <w:noWrap/>
            <w:vAlign w:val="center"/>
            <w:hideMark/>
          </w:tcPr>
          <w:p w14:paraId="50B45DF8"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316</w:t>
            </w:r>
          </w:p>
        </w:tc>
        <w:tc>
          <w:tcPr>
            <w:tcW w:w="1143" w:type="dxa"/>
            <w:tcBorders>
              <w:top w:val="nil"/>
              <w:left w:val="nil"/>
              <w:bottom w:val="single" w:sz="8" w:space="0" w:color="auto"/>
              <w:right w:val="single" w:sz="8" w:space="0" w:color="auto"/>
            </w:tcBorders>
            <w:shd w:val="clear" w:color="auto" w:fill="auto"/>
            <w:noWrap/>
            <w:vAlign w:val="center"/>
            <w:hideMark/>
          </w:tcPr>
          <w:p w14:paraId="3285E583"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4.700,82 €</w:t>
            </w:r>
          </w:p>
        </w:tc>
        <w:tc>
          <w:tcPr>
            <w:tcW w:w="621" w:type="dxa"/>
            <w:tcBorders>
              <w:top w:val="nil"/>
              <w:left w:val="nil"/>
              <w:bottom w:val="single" w:sz="8" w:space="0" w:color="auto"/>
              <w:right w:val="single" w:sz="8" w:space="0" w:color="auto"/>
            </w:tcBorders>
            <w:shd w:val="clear" w:color="auto" w:fill="auto"/>
            <w:noWrap/>
            <w:vAlign w:val="center"/>
            <w:hideMark/>
          </w:tcPr>
          <w:p w14:paraId="55C29413"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316</w:t>
            </w:r>
          </w:p>
        </w:tc>
        <w:tc>
          <w:tcPr>
            <w:tcW w:w="1143" w:type="dxa"/>
            <w:tcBorders>
              <w:top w:val="nil"/>
              <w:left w:val="nil"/>
              <w:bottom w:val="single" w:sz="8" w:space="0" w:color="auto"/>
              <w:right w:val="single" w:sz="8" w:space="0" w:color="auto"/>
            </w:tcBorders>
            <w:shd w:val="clear" w:color="auto" w:fill="auto"/>
            <w:noWrap/>
            <w:vAlign w:val="center"/>
            <w:hideMark/>
          </w:tcPr>
          <w:p w14:paraId="24B793AA"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4.700,82 €</w:t>
            </w:r>
          </w:p>
        </w:tc>
        <w:tc>
          <w:tcPr>
            <w:tcW w:w="661" w:type="dxa"/>
            <w:tcBorders>
              <w:top w:val="nil"/>
              <w:left w:val="nil"/>
              <w:bottom w:val="single" w:sz="8" w:space="0" w:color="auto"/>
              <w:right w:val="single" w:sz="8" w:space="0" w:color="auto"/>
            </w:tcBorders>
            <w:shd w:val="clear" w:color="auto" w:fill="auto"/>
            <w:noWrap/>
            <w:vAlign w:val="center"/>
            <w:hideMark/>
          </w:tcPr>
          <w:p w14:paraId="31A8B6C7"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316</w:t>
            </w:r>
          </w:p>
        </w:tc>
        <w:tc>
          <w:tcPr>
            <w:tcW w:w="1215" w:type="dxa"/>
            <w:tcBorders>
              <w:top w:val="nil"/>
              <w:left w:val="nil"/>
              <w:bottom w:val="single" w:sz="8" w:space="0" w:color="auto"/>
              <w:right w:val="single" w:sz="8" w:space="0" w:color="auto"/>
            </w:tcBorders>
            <w:shd w:val="clear" w:color="auto" w:fill="auto"/>
            <w:noWrap/>
            <w:vAlign w:val="center"/>
            <w:hideMark/>
          </w:tcPr>
          <w:p w14:paraId="3078B7DA"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c>
          <w:tcPr>
            <w:tcW w:w="1290" w:type="dxa"/>
            <w:tcBorders>
              <w:top w:val="nil"/>
              <w:left w:val="nil"/>
              <w:bottom w:val="single" w:sz="8" w:space="0" w:color="auto"/>
              <w:right w:val="single" w:sz="8" w:space="0" w:color="auto"/>
            </w:tcBorders>
            <w:shd w:val="clear" w:color="auto" w:fill="auto"/>
            <w:noWrap/>
            <w:vAlign w:val="center"/>
            <w:hideMark/>
          </w:tcPr>
          <w:p w14:paraId="2231EB95"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 </w:t>
            </w:r>
          </w:p>
        </w:tc>
      </w:tr>
      <w:tr w:rsidR="00600D33" w:rsidRPr="00605591" w14:paraId="4E84396F" w14:textId="77777777" w:rsidTr="008E6DE7">
        <w:trPr>
          <w:trHeight w:val="388"/>
        </w:trPr>
        <w:tc>
          <w:tcPr>
            <w:tcW w:w="1171" w:type="dxa"/>
            <w:tcBorders>
              <w:top w:val="nil"/>
              <w:left w:val="single" w:sz="8" w:space="0" w:color="auto"/>
              <w:bottom w:val="single" w:sz="8" w:space="0" w:color="auto"/>
              <w:right w:val="single" w:sz="8" w:space="0" w:color="auto"/>
            </w:tcBorders>
            <w:shd w:val="clear" w:color="000000" w:fill="9CC2E5"/>
            <w:noWrap/>
            <w:vAlign w:val="center"/>
            <w:hideMark/>
          </w:tcPr>
          <w:p w14:paraId="33BD4CCA" w14:textId="77777777" w:rsidR="00600D33" w:rsidRPr="00605591" w:rsidRDefault="00600D33" w:rsidP="008D3508">
            <w:pPr>
              <w:jc w:val="both"/>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Bossa hores</w:t>
            </w:r>
          </w:p>
        </w:tc>
        <w:tc>
          <w:tcPr>
            <w:tcW w:w="621" w:type="dxa"/>
            <w:tcBorders>
              <w:top w:val="nil"/>
              <w:left w:val="nil"/>
              <w:bottom w:val="single" w:sz="8" w:space="0" w:color="auto"/>
              <w:right w:val="single" w:sz="8" w:space="0" w:color="auto"/>
            </w:tcBorders>
            <w:shd w:val="clear" w:color="auto" w:fill="auto"/>
            <w:noWrap/>
            <w:vAlign w:val="center"/>
            <w:hideMark/>
          </w:tcPr>
          <w:p w14:paraId="0037BC6D"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400</w:t>
            </w:r>
          </w:p>
        </w:tc>
        <w:tc>
          <w:tcPr>
            <w:tcW w:w="1143" w:type="dxa"/>
            <w:tcBorders>
              <w:top w:val="nil"/>
              <w:left w:val="nil"/>
              <w:bottom w:val="single" w:sz="8" w:space="0" w:color="auto"/>
              <w:right w:val="single" w:sz="8" w:space="0" w:color="auto"/>
            </w:tcBorders>
            <w:shd w:val="clear" w:color="auto" w:fill="auto"/>
            <w:noWrap/>
            <w:vAlign w:val="center"/>
            <w:hideMark/>
          </w:tcPr>
          <w:p w14:paraId="7544494F"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5.950,41 €</w:t>
            </w:r>
          </w:p>
        </w:tc>
        <w:tc>
          <w:tcPr>
            <w:tcW w:w="621" w:type="dxa"/>
            <w:tcBorders>
              <w:top w:val="nil"/>
              <w:left w:val="nil"/>
              <w:bottom w:val="single" w:sz="8" w:space="0" w:color="auto"/>
              <w:right w:val="single" w:sz="8" w:space="0" w:color="auto"/>
            </w:tcBorders>
            <w:shd w:val="clear" w:color="auto" w:fill="auto"/>
            <w:noWrap/>
            <w:vAlign w:val="center"/>
            <w:hideMark/>
          </w:tcPr>
          <w:p w14:paraId="57BD3FE1"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400</w:t>
            </w:r>
          </w:p>
        </w:tc>
        <w:tc>
          <w:tcPr>
            <w:tcW w:w="1143" w:type="dxa"/>
            <w:tcBorders>
              <w:top w:val="nil"/>
              <w:left w:val="nil"/>
              <w:bottom w:val="single" w:sz="8" w:space="0" w:color="auto"/>
              <w:right w:val="single" w:sz="8" w:space="0" w:color="auto"/>
            </w:tcBorders>
            <w:shd w:val="clear" w:color="auto" w:fill="auto"/>
            <w:noWrap/>
            <w:vAlign w:val="center"/>
            <w:hideMark/>
          </w:tcPr>
          <w:p w14:paraId="12487D6C"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5.950,41 €</w:t>
            </w:r>
          </w:p>
        </w:tc>
        <w:tc>
          <w:tcPr>
            <w:tcW w:w="621" w:type="dxa"/>
            <w:tcBorders>
              <w:top w:val="nil"/>
              <w:left w:val="nil"/>
              <w:bottom w:val="single" w:sz="8" w:space="0" w:color="auto"/>
              <w:right w:val="single" w:sz="8" w:space="0" w:color="auto"/>
            </w:tcBorders>
            <w:shd w:val="clear" w:color="auto" w:fill="auto"/>
            <w:noWrap/>
            <w:vAlign w:val="center"/>
            <w:hideMark/>
          </w:tcPr>
          <w:p w14:paraId="0200542E"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400</w:t>
            </w:r>
          </w:p>
        </w:tc>
        <w:tc>
          <w:tcPr>
            <w:tcW w:w="1143" w:type="dxa"/>
            <w:tcBorders>
              <w:top w:val="nil"/>
              <w:left w:val="nil"/>
              <w:bottom w:val="single" w:sz="8" w:space="0" w:color="auto"/>
              <w:right w:val="single" w:sz="8" w:space="0" w:color="auto"/>
            </w:tcBorders>
            <w:shd w:val="clear" w:color="auto" w:fill="auto"/>
            <w:noWrap/>
            <w:vAlign w:val="center"/>
            <w:hideMark/>
          </w:tcPr>
          <w:p w14:paraId="61AA282C"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5.950,41 €</w:t>
            </w:r>
          </w:p>
        </w:tc>
        <w:tc>
          <w:tcPr>
            <w:tcW w:w="661" w:type="dxa"/>
            <w:tcBorders>
              <w:top w:val="nil"/>
              <w:left w:val="nil"/>
              <w:bottom w:val="single" w:sz="8" w:space="0" w:color="auto"/>
              <w:right w:val="single" w:sz="8" w:space="0" w:color="auto"/>
            </w:tcBorders>
            <w:shd w:val="clear" w:color="auto" w:fill="auto"/>
            <w:noWrap/>
            <w:vAlign w:val="center"/>
            <w:hideMark/>
          </w:tcPr>
          <w:p w14:paraId="57D41A6B"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200</w:t>
            </w:r>
          </w:p>
        </w:tc>
        <w:tc>
          <w:tcPr>
            <w:tcW w:w="1215" w:type="dxa"/>
            <w:tcBorders>
              <w:top w:val="nil"/>
              <w:left w:val="nil"/>
              <w:bottom w:val="single" w:sz="8" w:space="0" w:color="auto"/>
              <w:right w:val="single" w:sz="8" w:space="0" w:color="auto"/>
            </w:tcBorders>
            <w:shd w:val="clear" w:color="auto" w:fill="auto"/>
            <w:noWrap/>
            <w:vAlign w:val="center"/>
            <w:hideMark/>
          </w:tcPr>
          <w:p w14:paraId="7F066411"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2.975,21 €</w:t>
            </w:r>
          </w:p>
        </w:tc>
        <w:tc>
          <w:tcPr>
            <w:tcW w:w="1290" w:type="dxa"/>
            <w:tcBorders>
              <w:top w:val="nil"/>
              <w:left w:val="nil"/>
              <w:bottom w:val="single" w:sz="8" w:space="0" w:color="auto"/>
              <w:right w:val="single" w:sz="8" w:space="0" w:color="auto"/>
            </w:tcBorders>
            <w:shd w:val="clear" w:color="auto" w:fill="auto"/>
            <w:noWrap/>
            <w:vAlign w:val="center"/>
            <w:hideMark/>
          </w:tcPr>
          <w:p w14:paraId="3339E147" w14:textId="77777777" w:rsidR="00600D33" w:rsidRPr="00605591" w:rsidRDefault="00600D33" w:rsidP="008D3508">
            <w:pPr>
              <w:jc w:val="center"/>
              <w:rPr>
                <w:rFonts w:ascii="Arial" w:eastAsia="Times New Roman" w:hAnsi="Arial" w:cs="Arial"/>
                <w:b/>
                <w:bCs/>
                <w:color w:val="FF0000"/>
                <w:sz w:val="18"/>
                <w:szCs w:val="18"/>
                <w:lang w:eastAsia="ca-ES"/>
              </w:rPr>
            </w:pPr>
            <w:r w:rsidRPr="00605591">
              <w:rPr>
                <w:rFonts w:ascii="Arial" w:eastAsia="Times New Roman" w:hAnsi="Arial" w:cs="Arial"/>
                <w:b/>
                <w:bCs/>
                <w:color w:val="FF0000"/>
                <w:sz w:val="18"/>
                <w:szCs w:val="18"/>
                <w:lang w:eastAsia="ca-ES"/>
              </w:rPr>
              <w:t> </w:t>
            </w:r>
          </w:p>
        </w:tc>
      </w:tr>
      <w:tr w:rsidR="00600D33" w:rsidRPr="00605591" w14:paraId="68121DB0" w14:textId="77777777" w:rsidTr="008E6DE7">
        <w:trPr>
          <w:trHeight w:val="221"/>
        </w:trPr>
        <w:tc>
          <w:tcPr>
            <w:tcW w:w="1171" w:type="dxa"/>
            <w:vMerge w:val="restart"/>
            <w:tcBorders>
              <w:top w:val="nil"/>
              <w:left w:val="single" w:sz="8" w:space="0" w:color="auto"/>
              <w:bottom w:val="single" w:sz="8" w:space="0" w:color="000000"/>
              <w:right w:val="single" w:sz="8" w:space="0" w:color="auto"/>
            </w:tcBorders>
            <w:shd w:val="clear" w:color="000000" w:fill="9CC2E5"/>
            <w:noWrap/>
            <w:vAlign w:val="center"/>
            <w:hideMark/>
          </w:tcPr>
          <w:p w14:paraId="419C2C98" w14:textId="77777777" w:rsidR="00600D33" w:rsidRPr="00605591" w:rsidRDefault="00600D33" w:rsidP="008D3508">
            <w:pPr>
              <w:jc w:val="both"/>
              <w:rPr>
                <w:rFonts w:ascii="Arial" w:eastAsia="Times New Roman" w:hAnsi="Arial" w:cs="Arial"/>
                <w:b/>
                <w:bCs/>
                <w:color w:val="000000"/>
                <w:sz w:val="18"/>
                <w:szCs w:val="18"/>
                <w:lang w:eastAsia="ca-ES"/>
              </w:rPr>
            </w:pPr>
            <w:r w:rsidRPr="00605591">
              <w:rPr>
                <w:rFonts w:ascii="Arial" w:eastAsia="Times New Roman" w:hAnsi="Arial" w:cs="Arial"/>
                <w:b/>
                <w:bCs/>
                <w:color w:val="000000"/>
                <w:sz w:val="18"/>
                <w:szCs w:val="18"/>
                <w:lang w:eastAsia="ca-ES"/>
              </w:rPr>
              <w:t>TOTAL</w:t>
            </w:r>
          </w:p>
        </w:tc>
        <w:tc>
          <w:tcPr>
            <w:tcW w:w="62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F6791D2"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3624</w:t>
            </w:r>
          </w:p>
        </w:tc>
        <w:tc>
          <w:tcPr>
            <w:tcW w:w="11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351ED85" w14:textId="77777777" w:rsidR="00600D33" w:rsidRPr="00605591" w:rsidRDefault="00600D33" w:rsidP="008D3508">
            <w:pPr>
              <w:jc w:val="center"/>
              <w:rPr>
                <w:rFonts w:ascii="Arial" w:eastAsia="Times New Roman" w:hAnsi="Arial" w:cs="Arial"/>
                <w:b/>
                <w:bCs/>
                <w:color w:val="000000"/>
                <w:sz w:val="18"/>
                <w:szCs w:val="18"/>
                <w:lang w:eastAsia="ca-ES"/>
              </w:rPr>
            </w:pPr>
            <w:r w:rsidRPr="00605591">
              <w:rPr>
                <w:rFonts w:ascii="Arial" w:eastAsia="Times New Roman" w:hAnsi="Arial" w:cs="Arial"/>
                <w:b/>
                <w:bCs/>
                <w:color w:val="000000"/>
                <w:sz w:val="18"/>
                <w:szCs w:val="18"/>
                <w:lang w:eastAsia="ca-ES"/>
              </w:rPr>
              <w:t>53.910,54 €</w:t>
            </w:r>
          </w:p>
        </w:tc>
        <w:tc>
          <w:tcPr>
            <w:tcW w:w="62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911E50D"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3624</w:t>
            </w:r>
          </w:p>
        </w:tc>
        <w:tc>
          <w:tcPr>
            <w:tcW w:w="11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E8D067B" w14:textId="77777777" w:rsidR="00600D33" w:rsidRPr="00605591" w:rsidRDefault="00600D33" w:rsidP="008D3508">
            <w:pPr>
              <w:jc w:val="center"/>
              <w:rPr>
                <w:rFonts w:ascii="Arial" w:eastAsia="Times New Roman" w:hAnsi="Arial" w:cs="Arial"/>
                <w:b/>
                <w:bCs/>
                <w:color w:val="000000"/>
                <w:sz w:val="18"/>
                <w:szCs w:val="18"/>
                <w:lang w:eastAsia="ca-ES"/>
              </w:rPr>
            </w:pPr>
            <w:r w:rsidRPr="00605591">
              <w:rPr>
                <w:rFonts w:ascii="Arial" w:eastAsia="Times New Roman" w:hAnsi="Arial" w:cs="Arial"/>
                <w:b/>
                <w:bCs/>
                <w:color w:val="000000"/>
                <w:sz w:val="18"/>
                <w:szCs w:val="18"/>
                <w:lang w:eastAsia="ca-ES"/>
              </w:rPr>
              <w:t>53.910,54 €</w:t>
            </w:r>
          </w:p>
        </w:tc>
        <w:tc>
          <w:tcPr>
            <w:tcW w:w="62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33E5F99"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3624</w:t>
            </w:r>
          </w:p>
        </w:tc>
        <w:tc>
          <w:tcPr>
            <w:tcW w:w="11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AE62BED" w14:textId="77777777" w:rsidR="00600D33" w:rsidRPr="00605591" w:rsidRDefault="00600D33" w:rsidP="008D3508">
            <w:pPr>
              <w:jc w:val="center"/>
              <w:rPr>
                <w:rFonts w:ascii="Arial" w:eastAsia="Times New Roman" w:hAnsi="Arial" w:cs="Arial"/>
                <w:b/>
                <w:color w:val="000000"/>
                <w:sz w:val="18"/>
                <w:szCs w:val="18"/>
                <w:lang w:eastAsia="ca-ES"/>
              </w:rPr>
            </w:pPr>
            <w:r w:rsidRPr="00605591">
              <w:rPr>
                <w:rFonts w:ascii="Arial" w:eastAsia="Times New Roman" w:hAnsi="Arial" w:cs="Arial"/>
                <w:b/>
                <w:color w:val="000000"/>
                <w:sz w:val="18"/>
                <w:szCs w:val="18"/>
                <w:lang w:eastAsia="ca-ES"/>
              </w:rPr>
              <w:t>53.910,54 €</w:t>
            </w:r>
          </w:p>
        </w:tc>
        <w:tc>
          <w:tcPr>
            <w:tcW w:w="66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B2FF78A" w14:textId="77777777" w:rsidR="00600D33" w:rsidRPr="00605591" w:rsidRDefault="00600D33" w:rsidP="008D3508">
            <w:pPr>
              <w:jc w:val="center"/>
              <w:rPr>
                <w:rFonts w:ascii="Arial" w:eastAsia="Times New Roman" w:hAnsi="Arial" w:cs="Arial"/>
                <w:color w:val="000000"/>
                <w:sz w:val="18"/>
                <w:szCs w:val="18"/>
                <w:lang w:eastAsia="ca-ES"/>
              </w:rPr>
            </w:pPr>
            <w:r w:rsidRPr="00605591">
              <w:rPr>
                <w:rFonts w:ascii="Arial" w:eastAsia="Times New Roman" w:hAnsi="Arial" w:cs="Arial"/>
                <w:color w:val="000000"/>
                <w:sz w:val="18"/>
                <w:szCs w:val="18"/>
                <w:lang w:eastAsia="ca-ES"/>
              </w:rPr>
              <w:t>3624</w:t>
            </w:r>
          </w:p>
        </w:tc>
        <w:tc>
          <w:tcPr>
            <w:tcW w:w="121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A385E2B" w14:textId="77777777" w:rsidR="00600D33" w:rsidRPr="00605591" w:rsidRDefault="00600D33" w:rsidP="008D3508">
            <w:pPr>
              <w:jc w:val="center"/>
              <w:rPr>
                <w:rFonts w:ascii="Arial" w:eastAsia="Times New Roman" w:hAnsi="Arial" w:cs="Arial"/>
                <w:b/>
                <w:color w:val="000000"/>
                <w:sz w:val="18"/>
                <w:szCs w:val="18"/>
                <w:lang w:eastAsia="ca-ES"/>
              </w:rPr>
            </w:pPr>
            <w:r w:rsidRPr="00605591">
              <w:rPr>
                <w:rFonts w:ascii="Arial" w:eastAsia="Times New Roman" w:hAnsi="Arial" w:cs="Arial"/>
                <w:b/>
                <w:color w:val="000000"/>
                <w:sz w:val="18"/>
                <w:szCs w:val="18"/>
                <w:lang w:eastAsia="ca-ES"/>
              </w:rPr>
              <w:t>28.547,07 €</w:t>
            </w:r>
          </w:p>
        </w:tc>
        <w:tc>
          <w:tcPr>
            <w:tcW w:w="12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F818D2F" w14:textId="77777777" w:rsidR="00600D33" w:rsidRPr="00605591" w:rsidRDefault="00600D33" w:rsidP="008D3508">
            <w:pPr>
              <w:jc w:val="center"/>
              <w:rPr>
                <w:rFonts w:ascii="Arial" w:eastAsia="Times New Roman" w:hAnsi="Arial" w:cs="Arial"/>
                <w:b/>
                <w:bCs/>
                <w:color w:val="000000"/>
                <w:sz w:val="18"/>
                <w:szCs w:val="18"/>
                <w:lang w:eastAsia="ca-ES"/>
              </w:rPr>
            </w:pPr>
            <w:r w:rsidRPr="00605591">
              <w:rPr>
                <w:rFonts w:ascii="Arial" w:eastAsia="Times New Roman" w:hAnsi="Arial" w:cs="Arial"/>
                <w:b/>
                <w:bCs/>
                <w:color w:val="000000"/>
                <w:sz w:val="18"/>
                <w:szCs w:val="18"/>
                <w:lang w:eastAsia="ca-ES"/>
              </w:rPr>
              <w:t>190.278,69 €</w:t>
            </w:r>
          </w:p>
        </w:tc>
      </w:tr>
      <w:tr w:rsidR="00600D33" w:rsidRPr="00605591" w14:paraId="7AF4731F" w14:textId="77777777" w:rsidTr="008E6DE7">
        <w:trPr>
          <w:trHeight w:val="231"/>
        </w:trPr>
        <w:tc>
          <w:tcPr>
            <w:tcW w:w="1171" w:type="dxa"/>
            <w:vMerge/>
            <w:tcBorders>
              <w:top w:val="nil"/>
              <w:left w:val="single" w:sz="8" w:space="0" w:color="auto"/>
              <w:bottom w:val="single" w:sz="8" w:space="0" w:color="000000"/>
              <w:right w:val="single" w:sz="8" w:space="0" w:color="auto"/>
            </w:tcBorders>
            <w:vAlign w:val="center"/>
            <w:hideMark/>
          </w:tcPr>
          <w:p w14:paraId="1A09CC12" w14:textId="77777777" w:rsidR="00600D33" w:rsidRPr="00605591" w:rsidRDefault="00600D33" w:rsidP="008D3508">
            <w:pPr>
              <w:rPr>
                <w:rFonts w:ascii="Arial" w:eastAsia="Times New Roman" w:hAnsi="Arial" w:cs="Arial"/>
                <w:b/>
                <w:bCs/>
                <w:color w:val="000000"/>
                <w:sz w:val="18"/>
                <w:szCs w:val="18"/>
                <w:lang w:eastAsia="ca-ES"/>
              </w:rPr>
            </w:pPr>
          </w:p>
        </w:tc>
        <w:tc>
          <w:tcPr>
            <w:tcW w:w="621" w:type="dxa"/>
            <w:vMerge/>
            <w:tcBorders>
              <w:top w:val="nil"/>
              <w:left w:val="single" w:sz="8" w:space="0" w:color="auto"/>
              <w:bottom w:val="single" w:sz="8" w:space="0" w:color="000000"/>
              <w:right w:val="single" w:sz="8" w:space="0" w:color="auto"/>
            </w:tcBorders>
            <w:vAlign w:val="center"/>
            <w:hideMark/>
          </w:tcPr>
          <w:p w14:paraId="04E68DEF" w14:textId="77777777" w:rsidR="00600D33" w:rsidRPr="00605591" w:rsidRDefault="00600D33" w:rsidP="008D3508">
            <w:pPr>
              <w:rPr>
                <w:rFonts w:ascii="Arial" w:eastAsia="Times New Roman" w:hAnsi="Arial" w:cs="Arial"/>
                <w:color w:val="000000"/>
                <w:sz w:val="18"/>
                <w:szCs w:val="18"/>
                <w:lang w:eastAsia="ca-ES"/>
              </w:rPr>
            </w:pPr>
          </w:p>
        </w:tc>
        <w:tc>
          <w:tcPr>
            <w:tcW w:w="1143" w:type="dxa"/>
            <w:vMerge/>
            <w:tcBorders>
              <w:top w:val="nil"/>
              <w:left w:val="single" w:sz="8" w:space="0" w:color="auto"/>
              <w:bottom w:val="single" w:sz="8" w:space="0" w:color="000000"/>
              <w:right w:val="single" w:sz="8" w:space="0" w:color="auto"/>
            </w:tcBorders>
            <w:vAlign w:val="center"/>
            <w:hideMark/>
          </w:tcPr>
          <w:p w14:paraId="1BDFB091" w14:textId="77777777" w:rsidR="00600D33" w:rsidRPr="00605591" w:rsidRDefault="00600D33" w:rsidP="008D3508">
            <w:pPr>
              <w:rPr>
                <w:rFonts w:ascii="Arial" w:eastAsia="Times New Roman" w:hAnsi="Arial" w:cs="Arial"/>
                <w:b/>
                <w:bCs/>
                <w:color w:val="000000"/>
                <w:sz w:val="18"/>
                <w:szCs w:val="18"/>
                <w:lang w:eastAsia="ca-ES"/>
              </w:rPr>
            </w:pPr>
          </w:p>
        </w:tc>
        <w:tc>
          <w:tcPr>
            <w:tcW w:w="621" w:type="dxa"/>
            <w:vMerge/>
            <w:tcBorders>
              <w:top w:val="nil"/>
              <w:left w:val="single" w:sz="8" w:space="0" w:color="auto"/>
              <w:bottom w:val="single" w:sz="8" w:space="0" w:color="000000"/>
              <w:right w:val="single" w:sz="8" w:space="0" w:color="auto"/>
            </w:tcBorders>
            <w:vAlign w:val="center"/>
            <w:hideMark/>
          </w:tcPr>
          <w:p w14:paraId="6F855AA1" w14:textId="77777777" w:rsidR="00600D33" w:rsidRPr="00605591" w:rsidRDefault="00600D33" w:rsidP="008D3508">
            <w:pPr>
              <w:rPr>
                <w:rFonts w:ascii="Arial" w:eastAsia="Times New Roman" w:hAnsi="Arial" w:cs="Arial"/>
                <w:color w:val="000000"/>
                <w:sz w:val="18"/>
                <w:szCs w:val="18"/>
                <w:lang w:eastAsia="ca-ES"/>
              </w:rPr>
            </w:pPr>
          </w:p>
        </w:tc>
        <w:tc>
          <w:tcPr>
            <w:tcW w:w="1143" w:type="dxa"/>
            <w:vMerge/>
            <w:tcBorders>
              <w:top w:val="nil"/>
              <w:left w:val="single" w:sz="8" w:space="0" w:color="auto"/>
              <w:bottom w:val="single" w:sz="8" w:space="0" w:color="000000"/>
              <w:right w:val="single" w:sz="8" w:space="0" w:color="auto"/>
            </w:tcBorders>
            <w:vAlign w:val="center"/>
            <w:hideMark/>
          </w:tcPr>
          <w:p w14:paraId="69F2B5EA" w14:textId="77777777" w:rsidR="00600D33" w:rsidRPr="00605591" w:rsidRDefault="00600D33" w:rsidP="008D3508">
            <w:pPr>
              <w:rPr>
                <w:rFonts w:ascii="Arial" w:eastAsia="Times New Roman" w:hAnsi="Arial" w:cs="Arial"/>
                <w:b/>
                <w:bCs/>
                <w:color w:val="000000"/>
                <w:sz w:val="18"/>
                <w:szCs w:val="18"/>
                <w:lang w:eastAsia="ca-ES"/>
              </w:rPr>
            </w:pPr>
          </w:p>
        </w:tc>
        <w:tc>
          <w:tcPr>
            <w:tcW w:w="621" w:type="dxa"/>
            <w:vMerge/>
            <w:tcBorders>
              <w:top w:val="nil"/>
              <w:left w:val="single" w:sz="8" w:space="0" w:color="auto"/>
              <w:bottom w:val="single" w:sz="8" w:space="0" w:color="000000"/>
              <w:right w:val="single" w:sz="8" w:space="0" w:color="auto"/>
            </w:tcBorders>
            <w:vAlign w:val="center"/>
            <w:hideMark/>
          </w:tcPr>
          <w:p w14:paraId="1F39D3B6" w14:textId="77777777" w:rsidR="00600D33" w:rsidRPr="00605591" w:rsidRDefault="00600D33" w:rsidP="008D3508">
            <w:pPr>
              <w:rPr>
                <w:rFonts w:ascii="Arial" w:eastAsia="Times New Roman" w:hAnsi="Arial" w:cs="Arial"/>
                <w:color w:val="000000"/>
                <w:sz w:val="18"/>
                <w:szCs w:val="18"/>
                <w:lang w:eastAsia="ca-ES"/>
              </w:rPr>
            </w:pPr>
          </w:p>
        </w:tc>
        <w:tc>
          <w:tcPr>
            <w:tcW w:w="1143" w:type="dxa"/>
            <w:vMerge/>
            <w:tcBorders>
              <w:top w:val="nil"/>
              <w:left w:val="single" w:sz="8" w:space="0" w:color="auto"/>
              <w:bottom w:val="single" w:sz="8" w:space="0" w:color="000000"/>
              <w:right w:val="single" w:sz="8" w:space="0" w:color="auto"/>
            </w:tcBorders>
            <w:vAlign w:val="center"/>
            <w:hideMark/>
          </w:tcPr>
          <w:p w14:paraId="087BB0B5" w14:textId="77777777" w:rsidR="00600D33" w:rsidRPr="00605591" w:rsidRDefault="00600D33" w:rsidP="008D3508">
            <w:pPr>
              <w:rPr>
                <w:rFonts w:ascii="Arial" w:eastAsia="Times New Roman" w:hAnsi="Arial" w:cs="Arial"/>
                <w:color w:val="000000"/>
                <w:sz w:val="18"/>
                <w:szCs w:val="18"/>
                <w:lang w:eastAsia="ca-ES"/>
              </w:rPr>
            </w:pPr>
          </w:p>
        </w:tc>
        <w:tc>
          <w:tcPr>
            <w:tcW w:w="661" w:type="dxa"/>
            <w:vMerge/>
            <w:tcBorders>
              <w:top w:val="nil"/>
              <w:left w:val="single" w:sz="8" w:space="0" w:color="auto"/>
              <w:bottom w:val="single" w:sz="8" w:space="0" w:color="000000"/>
              <w:right w:val="single" w:sz="8" w:space="0" w:color="auto"/>
            </w:tcBorders>
            <w:vAlign w:val="center"/>
            <w:hideMark/>
          </w:tcPr>
          <w:p w14:paraId="0C36BD17" w14:textId="77777777" w:rsidR="00600D33" w:rsidRPr="00605591" w:rsidRDefault="00600D33" w:rsidP="008D3508">
            <w:pPr>
              <w:rPr>
                <w:rFonts w:ascii="Arial" w:eastAsia="Times New Roman" w:hAnsi="Arial" w:cs="Arial"/>
                <w:color w:val="000000"/>
                <w:sz w:val="18"/>
                <w:szCs w:val="18"/>
                <w:lang w:eastAsia="ca-ES"/>
              </w:rPr>
            </w:pPr>
          </w:p>
        </w:tc>
        <w:tc>
          <w:tcPr>
            <w:tcW w:w="1215" w:type="dxa"/>
            <w:vMerge/>
            <w:tcBorders>
              <w:top w:val="nil"/>
              <w:left w:val="single" w:sz="8" w:space="0" w:color="auto"/>
              <w:bottom w:val="single" w:sz="8" w:space="0" w:color="000000"/>
              <w:right w:val="single" w:sz="8" w:space="0" w:color="auto"/>
            </w:tcBorders>
            <w:vAlign w:val="center"/>
            <w:hideMark/>
          </w:tcPr>
          <w:p w14:paraId="2B00CAB6" w14:textId="77777777" w:rsidR="00600D33" w:rsidRPr="00605591" w:rsidRDefault="00600D33" w:rsidP="008D3508">
            <w:pPr>
              <w:rPr>
                <w:rFonts w:ascii="Arial" w:eastAsia="Times New Roman" w:hAnsi="Arial" w:cs="Arial"/>
                <w:color w:val="000000"/>
                <w:sz w:val="18"/>
                <w:szCs w:val="18"/>
                <w:lang w:eastAsia="ca-ES"/>
              </w:rPr>
            </w:pPr>
          </w:p>
        </w:tc>
        <w:tc>
          <w:tcPr>
            <w:tcW w:w="1290" w:type="dxa"/>
            <w:vMerge/>
            <w:tcBorders>
              <w:top w:val="nil"/>
              <w:left w:val="single" w:sz="8" w:space="0" w:color="auto"/>
              <w:bottom w:val="single" w:sz="8" w:space="0" w:color="000000"/>
              <w:right w:val="single" w:sz="8" w:space="0" w:color="auto"/>
            </w:tcBorders>
            <w:vAlign w:val="center"/>
            <w:hideMark/>
          </w:tcPr>
          <w:p w14:paraId="586D7A2A" w14:textId="77777777" w:rsidR="00600D33" w:rsidRPr="00605591" w:rsidRDefault="00600D33" w:rsidP="008D3508">
            <w:pPr>
              <w:rPr>
                <w:rFonts w:ascii="Arial" w:eastAsia="Times New Roman" w:hAnsi="Arial" w:cs="Arial"/>
                <w:b/>
                <w:bCs/>
                <w:color w:val="000000"/>
                <w:sz w:val="18"/>
                <w:szCs w:val="18"/>
                <w:lang w:eastAsia="ca-ES"/>
              </w:rPr>
            </w:pPr>
          </w:p>
        </w:tc>
      </w:tr>
    </w:tbl>
    <w:p w14:paraId="4EBBFB67" w14:textId="77777777" w:rsidR="008E6DE7" w:rsidRPr="00605591" w:rsidRDefault="008E6DE7" w:rsidP="008D3508">
      <w:pPr>
        <w:spacing w:line="276" w:lineRule="auto"/>
        <w:jc w:val="both"/>
        <w:rPr>
          <w:rFonts w:ascii="Arial" w:hAnsi="Arial" w:cs="Arial"/>
          <w:color w:val="000000" w:themeColor="text1"/>
          <w:sz w:val="18"/>
          <w:szCs w:val="18"/>
        </w:rPr>
      </w:pPr>
    </w:p>
    <w:p w14:paraId="4EC8B615" w14:textId="6CE7BDA8" w:rsidR="00AB72D9" w:rsidRPr="00AB72D9" w:rsidRDefault="00AB72D9" w:rsidP="008D3508">
      <w:pPr>
        <w:spacing w:line="276" w:lineRule="auto"/>
        <w:jc w:val="both"/>
        <w:rPr>
          <w:rFonts w:ascii="Arial" w:hAnsi="Arial" w:cs="Arial"/>
          <w:color w:val="000000" w:themeColor="text1"/>
          <w:sz w:val="18"/>
          <w:szCs w:val="18"/>
        </w:rPr>
      </w:pPr>
      <w:r w:rsidRPr="00AB72D9">
        <w:rPr>
          <w:rFonts w:ascii="Arial" w:hAnsi="Arial" w:cs="Arial"/>
          <w:color w:val="000000" w:themeColor="text1"/>
          <w:sz w:val="18"/>
          <w:szCs w:val="18"/>
        </w:rPr>
        <w:t xml:space="preserve">Aquest import s’ha calculat tenint en compte que el preu/hora és de 14,88 €. </w:t>
      </w:r>
    </w:p>
    <w:p w14:paraId="5D05A97C" w14:textId="77777777" w:rsidR="00AB72D9" w:rsidRDefault="00AB72D9" w:rsidP="008D3508">
      <w:pPr>
        <w:spacing w:line="276" w:lineRule="auto"/>
        <w:jc w:val="both"/>
        <w:rPr>
          <w:rFonts w:ascii="Arial" w:hAnsi="Arial" w:cs="Arial"/>
          <w:color w:val="000000" w:themeColor="text1"/>
          <w:sz w:val="18"/>
          <w:szCs w:val="18"/>
        </w:rPr>
      </w:pPr>
    </w:p>
    <w:p w14:paraId="0EF1729D" w14:textId="1FA6CCA5" w:rsidR="00731E4F" w:rsidRPr="00605591" w:rsidRDefault="00731E4F" w:rsidP="008D3508">
      <w:pPr>
        <w:spacing w:line="276" w:lineRule="auto"/>
        <w:jc w:val="both"/>
        <w:rPr>
          <w:rFonts w:ascii="Arial" w:hAnsi="Arial" w:cs="Arial"/>
          <w:color w:val="000000" w:themeColor="text1"/>
          <w:sz w:val="18"/>
          <w:szCs w:val="18"/>
        </w:rPr>
      </w:pPr>
      <w:r w:rsidRPr="00605591">
        <w:rPr>
          <w:rFonts w:ascii="Arial" w:hAnsi="Arial" w:cs="Arial"/>
          <w:color w:val="000000" w:themeColor="text1"/>
          <w:sz w:val="18"/>
          <w:szCs w:val="18"/>
        </w:rPr>
        <w:t xml:space="preserve">B.3 Pressupost base de licitació: El pressupost base de licitació, que determina el límit màxim de despesa al qual es compromet l'Agència Catalana del Patrimoni Cultural, és de </w:t>
      </w:r>
      <w:r w:rsidR="00600D33" w:rsidRPr="00605591">
        <w:rPr>
          <w:rFonts w:ascii="Arial" w:hAnsi="Arial" w:cs="Arial"/>
          <w:b/>
          <w:color w:val="000000" w:themeColor="text1"/>
          <w:sz w:val="18"/>
          <w:szCs w:val="18"/>
        </w:rPr>
        <w:t xml:space="preserve">65.231,75 </w:t>
      </w:r>
      <w:r w:rsidRPr="00605591">
        <w:rPr>
          <w:rFonts w:ascii="Arial" w:hAnsi="Arial" w:cs="Arial"/>
          <w:b/>
          <w:color w:val="000000" w:themeColor="text1"/>
          <w:sz w:val="18"/>
          <w:szCs w:val="18"/>
        </w:rPr>
        <w:t>euros</w:t>
      </w:r>
      <w:r w:rsidRPr="00605591">
        <w:rPr>
          <w:rFonts w:ascii="Arial" w:hAnsi="Arial" w:cs="Arial"/>
          <w:color w:val="000000" w:themeColor="text1"/>
          <w:sz w:val="18"/>
          <w:szCs w:val="18"/>
        </w:rPr>
        <w:t xml:space="preserve">, IVA inclòs, dels quals </w:t>
      </w:r>
      <w:r w:rsidR="00600D33" w:rsidRPr="00605591">
        <w:rPr>
          <w:rFonts w:ascii="Arial" w:eastAsia="Times New Roman" w:hAnsi="Arial" w:cs="Arial"/>
          <w:b/>
          <w:bCs/>
          <w:color w:val="000000"/>
          <w:sz w:val="18"/>
          <w:szCs w:val="18"/>
          <w:lang w:eastAsia="ca-ES"/>
        </w:rPr>
        <w:t xml:space="preserve">53.910,54 </w:t>
      </w:r>
      <w:r w:rsidRPr="00605591">
        <w:rPr>
          <w:rFonts w:ascii="Arial" w:hAnsi="Arial" w:cs="Arial"/>
          <w:b/>
          <w:color w:val="000000" w:themeColor="text1"/>
          <w:sz w:val="18"/>
          <w:szCs w:val="18"/>
        </w:rPr>
        <w:t>euros</w:t>
      </w:r>
      <w:r w:rsidRPr="00605591">
        <w:rPr>
          <w:rFonts w:ascii="Arial" w:hAnsi="Arial" w:cs="Arial"/>
          <w:color w:val="000000" w:themeColor="text1"/>
          <w:sz w:val="18"/>
          <w:szCs w:val="18"/>
        </w:rPr>
        <w:t xml:space="preserve">, corresponen al preu del contracte i </w:t>
      </w:r>
      <w:r w:rsidR="00600D33" w:rsidRPr="00605591">
        <w:rPr>
          <w:rFonts w:ascii="Arial" w:hAnsi="Arial" w:cs="Arial"/>
          <w:b/>
          <w:color w:val="000000" w:themeColor="text1"/>
          <w:sz w:val="18"/>
          <w:szCs w:val="18"/>
        </w:rPr>
        <w:t>11.321,21</w:t>
      </w:r>
      <w:r w:rsidR="00600D33" w:rsidRPr="00605591">
        <w:rPr>
          <w:rFonts w:ascii="Arial" w:hAnsi="Arial" w:cs="Arial"/>
          <w:color w:val="000000" w:themeColor="text1"/>
          <w:sz w:val="18"/>
          <w:szCs w:val="18"/>
        </w:rPr>
        <w:t xml:space="preserve"> </w:t>
      </w:r>
      <w:r w:rsidRPr="00605591">
        <w:rPr>
          <w:rFonts w:ascii="Arial" w:hAnsi="Arial" w:cs="Arial"/>
          <w:b/>
          <w:color w:val="000000" w:themeColor="text1"/>
          <w:sz w:val="18"/>
          <w:szCs w:val="18"/>
        </w:rPr>
        <w:t>euros</w:t>
      </w:r>
      <w:r w:rsidRPr="00605591">
        <w:rPr>
          <w:rFonts w:ascii="Arial" w:hAnsi="Arial" w:cs="Arial"/>
          <w:color w:val="000000" w:themeColor="text1"/>
          <w:sz w:val="18"/>
          <w:szCs w:val="18"/>
        </w:rPr>
        <w:t xml:space="preserve"> a l’IVA (21%). Aquest pressupost ha estat calculat per a </w:t>
      </w:r>
      <w:r w:rsidR="00600D33" w:rsidRPr="00605591">
        <w:rPr>
          <w:rFonts w:ascii="Arial" w:hAnsi="Arial" w:cs="Arial"/>
          <w:color w:val="000000" w:themeColor="text1"/>
          <w:sz w:val="18"/>
          <w:szCs w:val="18"/>
          <w:u w:val="single"/>
        </w:rPr>
        <w:t>12</w:t>
      </w:r>
      <w:r w:rsidRPr="00605591">
        <w:rPr>
          <w:rFonts w:ascii="Arial" w:hAnsi="Arial" w:cs="Arial"/>
          <w:color w:val="000000" w:themeColor="text1"/>
          <w:sz w:val="18"/>
          <w:szCs w:val="18"/>
          <w:u w:val="single"/>
        </w:rPr>
        <w:t xml:space="preserve"> mesos de servei</w:t>
      </w:r>
      <w:r w:rsidR="006B16CE" w:rsidRPr="00605591">
        <w:rPr>
          <w:rFonts w:ascii="Arial" w:hAnsi="Arial" w:cs="Arial"/>
          <w:color w:val="000000" w:themeColor="text1"/>
          <w:sz w:val="18"/>
          <w:szCs w:val="18"/>
          <w:u w:val="single"/>
        </w:rPr>
        <w:t xml:space="preserve"> (de l’1 </w:t>
      </w:r>
      <w:r w:rsidR="00600D33" w:rsidRPr="00605591">
        <w:rPr>
          <w:rFonts w:ascii="Arial" w:hAnsi="Arial" w:cs="Arial"/>
          <w:color w:val="000000" w:themeColor="text1"/>
          <w:sz w:val="18"/>
          <w:szCs w:val="18"/>
          <w:u w:val="single"/>
        </w:rPr>
        <w:t>de gener de 2024</w:t>
      </w:r>
      <w:r w:rsidRPr="00605591">
        <w:rPr>
          <w:rFonts w:ascii="Arial" w:hAnsi="Arial" w:cs="Arial"/>
          <w:color w:val="000000" w:themeColor="text1"/>
          <w:sz w:val="18"/>
          <w:szCs w:val="18"/>
          <w:u w:val="single"/>
        </w:rPr>
        <w:t xml:space="preserve"> al 31 de desembre de </w:t>
      </w:r>
      <w:r w:rsidR="00600D33" w:rsidRPr="00605591">
        <w:rPr>
          <w:rFonts w:ascii="Arial" w:hAnsi="Arial" w:cs="Arial"/>
          <w:color w:val="000000" w:themeColor="text1"/>
          <w:sz w:val="18"/>
          <w:szCs w:val="18"/>
          <w:u w:val="single"/>
        </w:rPr>
        <w:t>2024</w:t>
      </w:r>
      <w:r w:rsidR="006B16CE" w:rsidRPr="00605591">
        <w:rPr>
          <w:rFonts w:ascii="Arial" w:hAnsi="Arial" w:cs="Arial"/>
          <w:color w:val="000000" w:themeColor="text1"/>
          <w:sz w:val="18"/>
          <w:szCs w:val="18"/>
          <w:u w:val="single"/>
        </w:rPr>
        <w:t>)</w:t>
      </w:r>
      <w:r w:rsidR="00600D33" w:rsidRPr="00605591">
        <w:rPr>
          <w:rFonts w:ascii="Arial" w:hAnsi="Arial" w:cs="Arial"/>
          <w:color w:val="000000" w:themeColor="text1"/>
          <w:sz w:val="18"/>
          <w:szCs w:val="18"/>
        </w:rPr>
        <w:t xml:space="preserve"> i un romanent o bossa de 4</w:t>
      </w:r>
      <w:r w:rsidRPr="00605591">
        <w:rPr>
          <w:rFonts w:ascii="Arial" w:hAnsi="Arial" w:cs="Arial"/>
          <w:color w:val="000000" w:themeColor="text1"/>
          <w:sz w:val="18"/>
          <w:szCs w:val="18"/>
        </w:rPr>
        <w:t>00 hores per a esdeveniments extraordinaris. Quedaran excloses les ofertes que presentin un import superior al pressupost de licitació.</w:t>
      </w:r>
    </w:p>
    <w:p w14:paraId="5FC6985F" w14:textId="77777777" w:rsidR="00731E4F" w:rsidRPr="00605591" w:rsidRDefault="00731E4F" w:rsidP="008D3508">
      <w:pPr>
        <w:autoSpaceDE w:val="0"/>
        <w:autoSpaceDN w:val="0"/>
        <w:adjustRightInd w:val="0"/>
        <w:spacing w:line="276" w:lineRule="auto"/>
        <w:jc w:val="both"/>
        <w:rPr>
          <w:rFonts w:ascii="Arial" w:hAnsi="Arial" w:cs="Arial"/>
          <w:color w:val="000000" w:themeColor="text1"/>
          <w:sz w:val="18"/>
          <w:szCs w:val="18"/>
        </w:rPr>
      </w:pPr>
    </w:p>
    <w:p w14:paraId="60D05C36" w14:textId="77777777" w:rsidR="00731E4F" w:rsidRPr="00605591" w:rsidRDefault="00731E4F" w:rsidP="008D3508">
      <w:pPr>
        <w:autoSpaceDE w:val="0"/>
        <w:autoSpaceDN w:val="0"/>
        <w:adjustRightInd w:val="0"/>
        <w:spacing w:line="276" w:lineRule="auto"/>
        <w:jc w:val="both"/>
        <w:rPr>
          <w:rFonts w:ascii="Arial" w:hAnsi="Arial" w:cs="Arial"/>
          <w:color w:val="000000" w:themeColor="text1"/>
          <w:sz w:val="18"/>
          <w:szCs w:val="18"/>
        </w:rPr>
      </w:pPr>
      <w:r w:rsidRPr="00605591">
        <w:rPr>
          <w:rFonts w:ascii="Arial" w:hAnsi="Arial" w:cs="Arial"/>
          <w:color w:val="000000" w:themeColor="text1"/>
          <w:sz w:val="18"/>
          <w:szCs w:val="18"/>
        </w:rPr>
        <w:t>En cas que el tràmits licitadors i la formalització del contracte no s’hagin conclòs a la data d’inici del servei</w:t>
      </w:r>
      <w:r w:rsidR="005870FC" w:rsidRPr="00605591">
        <w:rPr>
          <w:rFonts w:ascii="Arial" w:hAnsi="Arial" w:cs="Arial"/>
          <w:color w:val="000000" w:themeColor="text1"/>
          <w:sz w:val="18"/>
          <w:szCs w:val="18"/>
        </w:rPr>
        <w:t xml:space="preserve"> prevista als plecs (1 de gener de 2024</w:t>
      </w:r>
      <w:r w:rsidRPr="00605591">
        <w:rPr>
          <w:rFonts w:ascii="Arial" w:hAnsi="Arial" w:cs="Arial"/>
          <w:color w:val="000000" w:themeColor="text1"/>
          <w:sz w:val="18"/>
          <w:szCs w:val="18"/>
        </w:rPr>
        <w:t xml:space="preserve">), s’haurà de reajustar la durada a la data d’inici efectiu del contracte, i </w:t>
      </w:r>
      <w:r w:rsidR="005870FC" w:rsidRPr="00605591">
        <w:rPr>
          <w:rFonts w:ascii="Arial" w:hAnsi="Arial" w:cs="Arial"/>
          <w:color w:val="000000" w:themeColor="text1"/>
          <w:sz w:val="18"/>
          <w:szCs w:val="18"/>
        </w:rPr>
        <w:t>en conseqüència per a l’any 2024</w:t>
      </w:r>
      <w:r w:rsidRPr="00605591">
        <w:rPr>
          <w:rFonts w:ascii="Arial" w:hAnsi="Arial" w:cs="Arial"/>
          <w:color w:val="000000" w:themeColor="text1"/>
          <w:sz w:val="18"/>
          <w:szCs w:val="18"/>
        </w:rPr>
        <w:t>, es procedirà al reajustament de l’import d’adjudicació i al reajustament de la despesa corresponent, de conformitat amb l’article 96 del Reial Decret 1098/2001 de 12 d’octubre, pel qual s’aprova el Reglament Llei de Contractes de les Administracions Públiques.</w:t>
      </w:r>
    </w:p>
    <w:p w14:paraId="346E6C71" w14:textId="77777777" w:rsidR="00731E4F" w:rsidRPr="00605591" w:rsidRDefault="00731E4F" w:rsidP="008D3508">
      <w:pPr>
        <w:autoSpaceDE w:val="0"/>
        <w:autoSpaceDN w:val="0"/>
        <w:adjustRightInd w:val="0"/>
        <w:spacing w:line="276" w:lineRule="auto"/>
        <w:jc w:val="both"/>
        <w:rPr>
          <w:rFonts w:ascii="Arial" w:hAnsi="Arial" w:cs="Arial"/>
          <w:color w:val="000000" w:themeColor="text1"/>
          <w:sz w:val="18"/>
          <w:szCs w:val="18"/>
        </w:rPr>
      </w:pPr>
    </w:p>
    <w:p w14:paraId="0B430950" w14:textId="77777777" w:rsidR="00731E4F" w:rsidRPr="00605591" w:rsidRDefault="00731E4F" w:rsidP="008D3508">
      <w:pPr>
        <w:autoSpaceDE w:val="0"/>
        <w:autoSpaceDN w:val="0"/>
        <w:adjustRightInd w:val="0"/>
        <w:spacing w:line="276" w:lineRule="auto"/>
        <w:jc w:val="both"/>
        <w:rPr>
          <w:rFonts w:ascii="Arial" w:hAnsi="Arial" w:cs="Arial"/>
          <w:color w:val="000000" w:themeColor="text1"/>
          <w:sz w:val="18"/>
          <w:szCs w:val="18"/>
        </w:rPr>
      </w:pPr>
      <w:r w:rsidRPr="00605591">
        <w:rPr>
          <w:rFonts w:ascii="Arial" w:hAnsi="Arial" w:cs="Arial"/>
          <w:color w:val="000000" w:themeColor="text1"/>
          <w:sz w:val="18"/>
          <w:szCs w:val="18"/>
        </w:rPr>
        <w:t>En el pressupost base de licitació, que ha estat elaborat de conformitat amb el disposat als articles 100 i 309 LCSP, s'entenen incloses totes les despeses que l’adjudicatari hagi de realitzar per al normal compliment de les prestacions contractades com són els generals, financers, beneficis, assegurances, transports i desplaçaments, honoraris del personal tècnic al seu càrrec, de comprovació i encàrrec, taxes, recàrrecs, comissions i tota classe d'impostos que graven l'activitat contractada excepció feta de l'IVA, desglossats d’acord amb la memòria econòmica i justificativa de la unitat promotora de l’expedient.</w:t>
      </w:r>
    </w:p>
    <w:p w14:paraId="60D99B74" w14:textId="18C13455" w:rsidR="00543DB2" w:rsidRPr="00605591" w:rsidRDefault="00543DB2" w:rsidP="008D3508">
      <w:pPr>
        <w:autoSpaceDE w:val="0"/>
        <w:autoSpaceDN w:val="0"/>
        <w:adjustRightInd w:val="0"/>
        <w:spacing w:line="276" w:lineRule="auto"/>
        <w:jc w:val="both"/>
        <w:rPr>
          <w:rFonts w:ascii="Arial" w:hAnsi="Arial" w:cs="Arial"/>
          <w:color w:val="000000" w:themeColor="text1"/>
          <w:sz w:val="18"/>
          <w:szCs w:val="18"/>
        </w:rPr>
      </w:pPr>
    </w:p>
    <w:p w14:paraId="2C661F71" w14:textId="77777777" w:rsidR="00731E4F" w:rsidRPr="00605591" w:rsidRDefault="00731E4F" w:rsidP="008D3508">
      <w:pPr>
        <w:autoSpaceDE w:val="0"/>
        <w:autoSpaceDN w:val="0"/>
        <w:adjustRightInd w:val="0"/>
        <w:spacing w:line="276" w:lineRule="auto"/>
        <w:jc w:val="both"/>
        <w:rPr>
          <w:rFonts w:ascii="Arial" w:hAnsi="Arial" w:cs="Arial"/>
          <w:color w:val="000000" w:themeColor="text1"/>
          <w:sz w:val="18"/>
          <w:szCs w:val="18"/>
        </w:rPr>
      </w:pPr>
    </w:p>
    <w:p w14:paraId="64D0F004" w14:textId="77777777" w:rsidR="00731E4F" w:rsidRPr="00605591" w:rsidRDefault="00731E4F" w:rsidP="008D3508">
      <w:pPr>
        <w:pStyle w:val="Pargrafdellista"/>
        <w:numPr>
          <w:ilvl w:val="0"/>
          <w:numId w:val="1"/>
        </w:numPr>
        <w:autoSpaceDE w:val="0"/>
        <w:autoSpaceDN w:val="0"/>
        <w:adjustRightInd w:val="0"/>
        <w:spacing w:line="276" w:lineRule="auto"/>
        <w:ind w:left="0"/>
        <w:rPr>
          <w:rFonts w:cs="Arial"/>
          <w:b/>
          <w:bCs/>
          <w:color w:val="000000" w:themeColor="text1"/>
          <w:sz w:val="18"/>
          <w:szCs w:val="18"/>
          <w:u w:val="single"/>
        </w:rPr>
      </w:pPr>
      <w:r w:rsidRPr="00605591">
        <w:rPr>
          <w:rFonts w:cs="Arial"/>
          <w:b/>
          <w:bCs/>
          <w:color w:val="000000" w:themeColor="text1"/>
          <w:sz w:val="18"/>
          <w:szCs w:val="18"/>
          <w:u w:val="single"/>
        </w:rPr>
        <w:t>Existència de crèdit.</w:t>
      </w:r>
    </w:p>
    <w:p w14:paraId="3E94AB9C" w14:textId="77777777" w:rsidR="00731E4F" w:rsidRPr="00605591" w:rsidRDefault="00731E4F" w:rsidP="008D3508">
      <w:pPr>
        <w:spacing w:before="240" w:line="276" w:lineRule="auto"/>
        <w:jc w:val="both"/>
        <w:rPr>
          <w:rFonts w:ascii="Arial" w:hAnsi="Arial" w:cs="Arial"/>
          <w:color w:val="000000" w:themeColor="text1"/>
          <w:sz w:val="18"/>
          <w:szCs w:val="18"/>
        </w:rPr>
      </w:pPr>
      <w:r w:rsidRPr="00605591">
        <w:rPr>
          <w:rFonts w:ascii="Arial" w:hAnsi="Arial" w:cs="Arial"/>
          <w:color w:val="000000" w:themeColor="text1"/>
          <w:sz w:val="18"/>
          <w:szCs w:val="18"/>
        </w:rPr>
        <w:t>C.1 Partida pressupostària: La despesa es farà efectiva amb càrrec a la partida D/227008900/4450/0000 (757508)</w:t>
      </w:r>
      <w:r w:rsidR="00A42649" w:rsidRPr="00605591">
        <w:rPr>
          <w:rFonts w:ascii="Arial" w:hAnsi="Arial" w:cs="Arial"/>
          <w:color w:val="000000" w:themeColor="text1"/>
          <w:sz w:val="18"/>
          <w:szCs w:val="18"/>
        </w:rPr>
        <w:t xml:space="preserve"> corresponent a l’exercici 2024</w:t>
      </w:r>
      <w:r w:rsidRPr="00605591">
        <w:rPr>
          <w:rFonts w:ascii="Arial" w:hAnsi="Arial" w:cs="Arial"/>
          <w:color w:val="000000" w:themeColor="text1"/>
          <w:sz w:val="18"/>
          <w:szCs w:val="18"/>
        </w:rPr>
        <w:t>.</w:t>
      </w:r>
    </w:p>
    <w:p w14:paraId="68885790" w14:textId="77777777" w:rsidR="00731E4F" w:rsidRPr="00605591" w:rsidRDefault="00731E4F" w:rsidP="008D3508">
      <w:pPr>
        <w:autoSpaceDE w:val="0"/>
        <w:autoSpaceDN w:val="0"/>
        <w:adjustRightInd w:val="0"/>
        <w:spacing w:line="276" w:lineRule="auto"/>
        <w:jc w:val="both"/>
        <w:rPr>
          <w:rFonts w:ascii="Arial" w:hAnsi="Arial" w:cs="Arial"/>
          <w:color w:val="000000" w:themeColor="text1"/>
          <w:sz w:val="18"/>
          <w:szCs w:val="18"/>
        </w:rPr>
      </w:pPr>
    </w:p>
    <w:p w14:paraId="05E0C67B" w14:textId="77777777" w:rsidR="00605591" w:rsidRDefault="00731E4F" w:rsidP="00605591">
      <w:pPr>
        <w:autoSpaceDE w:val="0"/>
        <w:autoSpaceDN w:val="0"/>
        <w:adjustRightInd w:val="0"/>
        <w:spacing w:line="276" w:lineRule="auto"/>
        <w:jc w:val="both"/>
        <w:rPr>
          <w:rFonts w:ascii="Arial" w:hAnsi="Arial" w:cs="Arial"/>
          <w:color w:val="000000" w:themeColor="text1"/>
          <w:sz w:val="18"/>
          <w:szCs w:val="18"/>
        </w:rPr>
      </w:pPr>
      <w:r w:rsidRPr="00605591">
        <w:rPr>
          <w:rFonts w:ascii="Arial" w:hAnsi="Arial" w:cs="Arial"/>
          <w:color w:val="000000" w:themeColor="text1"/>
          <w:sz w:val="18"/>
          <w:szCs w:val="18"/>
        </w:rPr>
        <w:t>C.2 E</w:t>
      </w:r>
      <w:r w:rsidR="00605591">
        <w:rPr>
          <w:rFonts w:ascii="Arial" w:hAnsi="Arial" w:cs="Arial"/>
          <w:color w:val="000000" w:themeColor="text1"/>
          <w:sz w:val="18"/>
          <w:szCs w:val="18"/>
        </w:rPr>
        <w:t>xpedient d’abast plurianual: No</w:t>
      </w:r>
    </w:p>
    <w:p w14:paraId="1253B7E7" w14:textId="77777777" w:rsidR="00605591" w:rsidRDefault="00605591" w:rsidP="00605591">
      <w:pPr>
        <w:autoSpaceDE w:val="0"/>
        <w:autoSpaceDN w:val="0"/>
        <w:adjustRightInd w:val="0"/>
        <w:spacing w:line="276" w:lineRule="auto"/>
        <w:ind w:firstLine="708"/>
        <w:jc w:val="both"/>
        <w:rPr>
          <w:rFonts w:ascii="Arial" w:hAnsi="Arial" w:cs="Arial"/>
          <w:iCs/>
          <w:color w:val="000000" w:themeColor="text1"/>
          <w:sz w:val="18"/>
          <w:szCs w:val="18"/>
        </w:rPr>
      </w:pPr>
      <w:r>
        <w:rPr>
          <w:rFonts w:ascii="Arial" w:hAnsi="Arial" w:cs="Arial"/>
          <w:color w:val="000000" w:themeColor="text1"/>
          <w:sz w:val="18"/>
          <w:szCs w:val="18"/>
        </w:rPr>
        <w:t xml:space="preserve">- </w:t>
      </w:r>
      <w:r w:rsidR="00731E4F" w:rsidRPr="00605591">
        <w:rPr>
          <w:rFonts w:ascii="Arial" w:hAnsi="Arial" w:cs="Arial"/>
          <w:color w:val="000000" w:themeColor="text1"/>
          <w:sz w:val="18"/>
          <w:szCs w:val="18"/>
        </w:rPr>
        <w:t>Acord de Govern:</w:t>
      </w:r>
      <w:r w:rsidR="00731E4F" w:rsidRPr="00605591">
        <w:rPr>
          <w:rFonts w:ascii="Arial" w:hAnsi="Arial" w:cs="Arial"/>
          <w:iCs/>
          <w:color w:val="000000" w:themeColor="text1"/>
          <w:sz w:val="18"/>
          <w:szCs w:val="18"/>
        </w:rPr>
        <w:t xml:space="preserve"> No </w:t>
      </w:r>
    </w:p>
    <w:p w14:paraId="7BFE2DE2" w14:textId="7E1732F4" w:rsidR="00731E4F" w:rsidRPr="00605591" w:rsidRDefault="00605591" w:rsidP="00605591">
      <w:pPr>
        <w:autoSpaceDE w:val="0"/>
        <w:autoSpaceDN w:val="0"/>
        <w:adjustRightInd w:val="0"/>
        <w:spacing w:line="276" w:lineRule="auto"/>
        <w:ind w:firstLine="708"/>
        <w:jc w:val="both"/>
        <w:rPr>
          <w:rFonts w:ascii="Arial" w:hAnsi="Arial" w:cs="Arial"/>
          <w:color w:val="000000" w:themeColor="text1"/>
          <w:sz w:val="18"/>
          <w:szCs w:val="18"/>
        </w:rPr>
      </w:pPr>
      <w:r>
        <w:rPr>
          <w:rFonts w:ascii="Arial" w:hAnsi="Arial" w:cs="Arial"/>
          <w:iCs/>
          <w:color w:val="000000" w:themeColor="text1"/>
          <w:sz w:val="18"/>
          <w:szCs w:val="18"/>
        </w:rPr>
        <w:t xml:space="preserve">- </w:t>
      </w:r>
      <w:r w:rsidR="00731E4F" w:rsidRPr="00605591">
        <w:rPr>
          <w:rFonts w:ascii="Arial" w:hAnsi="Arial" w:cs="Arial"/>
          <w:color w:val="000000" w:themeColor="text1"/>
          <w:sz w:val="18"/>
          <w:szCs w:val="18"/>
        </w:rPr>
        <w:t xml:space="preserve">Distribució de les anualitats: </w:t>
      </w:r>
      <w:r w:rsidR="00731E4F" w:rsidRPr="00605591">
        <w:rPr>
          <w:rFonts w:ascii="Arial" w:hAnsi="Arial" w:cs="Arial"/>
          <w:iCs/>
          <w:color w:val="000000" w:themeColor="text1"/>
          <w:sz w:val="18"/>
          <w:szCs w:val="18"/>
        </w:rPr>
        <w:t>No</w:t>
      </w:r>
    </w:p>
    <w:p w14:paraId="6133380D" w14:textId="77777777" w:rsidR="00731E4F" w:rsidRPr="00605591" w:rsidRDefault="00731E4F" w:rsidP="008D3508">
      <w:pPr>
        <w:autoSpaceDE w:val="0"/>
        <w:autoSpaceDN w:val="0"/>
        <w:adjustRightInd w:val="0"/>
        <w:spacing w:line="276" w:lineRule="auto"/>
        <w:jc w:val="both"/>
        <w:rPr>
          <w:rFonts w:ascii="Arial" w:hAnsi="Arial" w:cs="Arial"/>
          <w:iCs/>
          <w:color w:val="000000" w:themeColor="text1"/>
          <w:sz w:val="18"/>
          <w:szCs w:val="18"/>
        </w:rPr>
      </w:pPr>
    </w:p>
    <w:p w14:paraId="04FA3BCB" w14:textId="77777777" w:rsidR="00C125EC" w:rsidRPr="00605591" w:rsidRDefault="00731E4F" w:rsidP="008D3508">
      <w:pPr>
        <w:autoSpaceDE w:val="0"/>
        <w:autoSpaceDN w:val="0"/>
        <w:adjustRightInd w:val="0"/>
        <w:spacing w:line="276" w:lineRule="auto"/>
        <w:jc w:val="both"/>
        <w:rPr>
          <w:rFonts w:ascii="Arial" w:hAnsi="Arial" w:cs="Arial"/>
          <w:iCs/>
          <w:color w:val="000000" w:themeColor="text1"/>
          <w:sz w:val="18"/>
          <w:szCs w:val="18"/>
        </w:rPr>
      </w:pPr>
      <w:r w:rsidRPr="00605591">
        <w:rPr>
          <w:rFonts w:ascii="Arial" w:hAnsi="Arial" w:cs="Arial"/>
          <w:iCs/>
          <w:color w:val="000000" w:themeColor="text1"/>
          <w:sz w:val="18"/>
          <w:szCs w:val="18"/>
        </w:rPr>
        <w:t>C.3 Exp</w:t>
      </w:r>
      <w:r w:rsidR="004F0F68" w:rsidRPr="00605591">
        <w:rPr>
          <w:rFonts w:ascii="Arial" w:hAnsi="Arial" w:cs="Arial"/>
          <w:iCs/>
          <w:color w:val="000000" w:themeColor="text1"/>
          <w:sz w:val="18"/>
          <w:szCs w:val="18"/>
        </w:rPr>
        <w:t>edient de despesa anticipada: Sí</w:t>
      </w:r>
    </w:p>
    <w:p w14:paraId="0ED491E6" w14:textId="77777777" w:rsidR="004F0F68" w:rsidRPr="00605591" w:rsidRDefault="004F0F68" w:rsidP="008D3508">
      <w:pPr>
        <w:autoSpaceDE w:val="0"/>
        <w:autoSpaceDN w:val="0"/>
        <w:adjustRightInd w:val="0"/>
        <w:spacing w:line="276" w:lineRule="auto"/>
        <w:jc w:val="both"/>
        <w:rPr>
          <w:rFonts w:ascii="Arial" w:hAnsi="Arial" w:cs="Arial"/>
          <w:iCs/>
          <w:color w:val="000000" w:themeColor="text1"/>
          <w:sz w:val="18"/>
          <w:szCs w:val="18"/>
        </w:rPr>
      </w:pPr>
    </w:p>
    <w:p w14:paraId="0BEDCC0C" w14:textId="77777777" w:rsidR="004F0F68" w:rsidRPr="00605591" w:rsidRDefault="004F0F68" w:rsidP="008D3508">
      <w:pPr>
        <w:autoSpaceDE w:val="0"/>
        <w:autoSpaceDN w:val="0"/>
        <w:adjustRightInd w:val="0"/>
        <w:jc w:val="both"/>
        <w:rPr>
          <w:rFonts w:ascii="Arial" w:hAnsi="Arial" w:cs="Arial"/>
          <w:iCs/>
          <w:color w:val="000000" w:themeColor="text1"/>
          <w:sz w:val="18"/>
          <w:szCs w:val="18"/>
        </w:rPr>
      </w:pPr>
      <w:r w:rsidRPr="00605591">
        <w:rPr>
          <w:rFonts w:ascii="Arial" w:hAnsi="Arial" w:cs="Arial"/>
          <w:iCs/>
          <w:color w:val="000000" w:themeColor="text1"/>
          <w:sz w:val="18"/>
          <w:szCs w:val="18"/>
        </w:rPr>
        <w:t>Aquest expedient es tramita com de despesa anticipada i per tant, resta sotmès a la condició suspensiva de l’existència de crèdit adequat i suficient en el pressupost de l’Agència Catalana del Patrimoni Cultural per a l’exercici 2024 o de la pròrroga del pressupost de 2023.</w:t>
      </w:r>
    </w:p>
    <w:p w14:paraId="3CB99145" w14:textId="6F28D718" w:rsidR="00851A85" w:rsidRPr="00605591" w:rsidRDefault="00851A85" w:rsidP="008D3508">
      <w:pPr>
        <w:autoSpaceDE w:val="0"/>
        <w:autoSpaceDN w:val="0"/>
        <w:adjustRightInd w:val="0"/>
        <w:spacing w:line="276" w:lineRule="auto"/>
        <w:jc w:val="both"/>
        <w:rPr>
          <w:rFonts w:ascii="Arial" w:hAnsi="Arial" w:cs="Arial"/>
          <w:iCs/>
          <w:color w:val="000000" w:themeColor="text1"/>
          <w:sz w:val="18"/>
          <w:szCs w:val="18"/>
        </w:rPr>
      </w:pPr>
    </w:p>
    <w:p w14:paraId="4618DAE8" w14:textId="77777777" w:rsidR="00543DB2" w:rsidRPr="00605591" w:rsidRDefault="00543DB2" w:rsidP="008D3508">
      <w:pPr>
        <w:autoSpaceDE w:val="0"/>
        <w:autoSpaceDN w:val="0"/>
        <w:adjustRightInd w:val="0"/>
        <w:jc w:val="both"/>
        <w:rPr>
          <w:rFonts w:ascii="Arial" w:hAnsi="Arial" w:cs="Arial"/>
          <w:iCs/>
          <w:color w:val="000000" w:themeColor="text1"/>
          <w:sz w:val="18"/>
          <w:szCs w:val="18"/>
        </w:rPr>
      </w:pPr>
    </w:p>
    <w:p w14:paraId="4292C255" w14:textId="77777777" w:rsidR="00543DB2" w:rsidRPr="00605591" w:rsidRDefault="00543DB2" w:rsidP="008D3508">
      <w:pPr>
        <w:pStyle w:val="Default"/>
        <w:ind w:left="0" w:firstLine="0"/>
        <w:rPr>
          <w:rFonts w:ascii="Arial" w:eastAsiaTheme="minorHAnsi" w:hAnsi="Arial" w:cs="Arial"/>
          <w:iCs/>
          <w:color w:val="000000" w:themeColor="text1"/>
          <w:sz w:val="18"/>
          <w:szCs w:val="18"/>
          <w:lang w:eastAsia="en-US"/>
        </w:rPr>
      </w:pPr>
      <w:r w:rsidRPr="00605591">
        <w:rPr>
          <w:rFonts w:ascii="Arial" w:eastAsiaTheme="minorHAnsi" w:hAnsi="Arial" w:cs="Arial"/>
          <w:iCs/>
          <w:color w:val="000000" w:themeColor="text1"/>
          <w:sz w:val="18"/>
          <w:szCs w:val="18"/>
          <w:lang w:eastAsia="en-US"/>
        </w:rPr>
        <w:t>La referida despesa respon a les previsions contingudes en el plec de prescripcions, però en cas que els tràmits licitatoris i la formalització del contracte no s'hagin conclòs a la data d'inici del servei prevista als plecs (1 de gener de 2024), s’haurà de reajustar la durada a la data d'inici efectiu del contracte i, en conseqüència, per a l’any 2024, es procedirà al reajustament de la despesa corresponent, de conformitat amb l'art. 96 del Reial Decret 1098/2001 de 12 d'octubre, pel qual s'aprova el Reglament de la Llei de Contractes de les Administracions Públiques.</w:t>
      </w:r>
    </w:p>
    <w:p w14:paraId="0CD0B93F" w14:textId="77777777" w:rsidR="00543DB2" w:rsidRPr="00605591" w:rsidRDefault="00543DB2" w:rsidP="008D3508">
      <w:pPr>
        <w:autoSpaceDE w:val="0"/>
        <w:autoSpaceDN w:val="0"/>
        <w:adjustRightInd w:val="0"/>
        <w:spacing w:line="276" w:lineRule="auto"/>
        <w:jc w:val="both"/>
        <w:rPr>
          <w:rFonts w:ascii="Arial" w:hAnsi="Arial" w:cs="Arial"/>
          <w:iCs/>
          <w:color w:val="000000" w:themeColor="text1"/>
          <w:sz w:val="18"/>
          <w:szCs w:val="18"/>
        </w:rPr>
      </w:pPr>
    </w:p>
    <w:p w14:paraId="3606E4A6" w14:textId="77777777" w:rsidR="00851A85" w:rsidRPr="00605591" w:rsidRDefault="00851A85" w:rsidP="008D3508">
      <w:pPr>
        <w:autoSpaceDE w:val="0"/>
        <w:autoSpaceDN w:val="0"/>
        <w:adjustRightInd w:val="0"/>
        <w:spacing w:line="276" w:lineRule="auto"/>
        <w:jc w:val="both"/>
        <w:rPr>
          <w:rFonts w:ascii="Arial" w:hAnsi="Arial" w:cs="Arial"/>
          <w:i/>
          <w:iCs/>
          <w:color w:val="000000" w:themeColor="text1"/>
          <w:sz w:val="18"/>
          <w:szCs w:val="18"/>
        </w:rPr>
      </w:pPr>
    </w:p>
    <w:p w14:paraId="417E9350" w14:textId="77777777" w:rsidR="00731E4F" w:rsidRPr="00605591" w:rsidRDefault="00731E4F" w:rsidP="008D3508">
      <w:pPr>
        <w:numPr>
          <w:ilvl w:val="0"/>
          <w:numId w:val="1"/>
        </w:numPr>
        <w:autoSpaceDE w:val="0"/>
        <w:autoSpaceDN w:val="0"/>
        <w:adjustRightInd w:val="0"/>
        <w:spacing w:line="276" w:lineRule="auto"/>
        <w:ind w:left="0"/>
        <w:jc w:val="both"/>
        <w:rPr>
          <w:rFonts w:ascii="Arial" w:hAnsi="Arial" w:cs="Arial"/>
          <w:b/>
          <w:bCs/>
          <w:color w:val="000000" w:themeColor="text1"/>
          <w:sz w:val="18"/>
          <w:szCs w:val="18"/>
          <w:u w:val="single"/>
        </w:rPr>
      </w:pPr>
      <w:r w:rsidRPr="00605591">
        <w:rPr>
          <w:rFonts w:ascii="Arial" w:hAnsi="Arial" w:cs="Arial"/>
          <w:b/>
          <w:bCs/>
          <w:color w:val="000000" w:themeColor="text1"/>
          <w:sz w:val="18"/>
          <w:szCs w:val="18"/>
          <w:u w:val="single"/>
        </w:rPr>
        <w:t>Termini de durada del contracte. Lloc d’execució.</w:t>
      </w:r>
    </w:p>
    <w:p w14:paraId="2FE64A31" w14:textId="77777777" w:rsidR="00731E4F" w:rsidRPr="00605591" w:rsidRDefault="00731E4F" w:rsidP="008D3508">
      <w:pPr>
        <w:autoSpaceDE w:val="0"/>
        <w:autoSpaceDN w:val="0"/>
        <w:adjustRightInd w:val="0"/>
        <w:spacing w:line="276" w:lineRule="auto"/>
        <w:jc w:val="both"/>
        <w:rPr>
          <w:rFonts w:ascii="Arial" w:hAnsi="Arial" w:cs="Arial"/>
          <w:b/>
          <w:bCs/>
          <w:color w:val="000000" w:themeColor="text1"/>
          <w:sz w:val="18"/>
          <w:szCs w:val="18"/>
        </w:rPr>
      </w:pPr>
    </w:p>
    <w:p w14:paraId="30B90362" w14:textId="77777777" w:rsidR="00731E4F" w:rsidRPr="00605591" w:rsidRDefault="00731E4F" w:rsidP="008D3508">
      <w:pPr>
        <w:autoSpaceDE w:val="0"/>
        <w:autoSpaceDN w:val="0"/>
        <w:adjustRightInd w:val="0"/>
        <w:spacing w:line="276" w:lineRule="auto"/>
        <w:jc w:val="both"/>
        <w:rPr>
          <w:rFonts w:ascii="Arial" w:hAnsi="Arial" w:cs="Arial"/>
          <w:color w:val="000000" w:themeColor="text1"/>
          <w:sz w:val="18"/>
          <w:szCs w:val="18"/>
        </w:rPr>
      </w:pPr>
      <w:r w:rsidRPr="00605591">
        <w:rPr>
          <w:rFonts w:ascii="Arial" w:hAnsi="Arial" w:cs="Arial"/>
          <w:color w:val="000000" w:themeColor="text1"/>
          <w:sz w:val="18"/>
          <w:szCs w:val="18"/>
        </w:rPr>
        <w:t>D.1 Termini de durada: La durada del contracte és de</w:t>
      </w:r>
      <w:r w:rsidR="00A42649" w:rsidRPr="00605591">
        <w:rPr>
          <w:rFonts w:ascii="Arial" w:hAnsi="Arial" w:cs="Arial"/>
          <w:color w:val="000000" w:themeColor="text1"/>
          <w:sz w:val="18"/>
          <w:szCs w:val="18"/>
        </w:rPr>
        <w:t xml:space="preserve"> 12 mesos</w:t>
      </w:r>
      <w:r w:rsidRPr="00605591">
        <w:rPr>
          <w:rFonts w:ascii="Arial" w:hAnsi="Arial" w:cs="Arial"/>
          <w:color w:val="000000" w:themeColor="text1"/>
          <w:sz w:val="18"/>
          <w:szCs w:val="18"/>
        </w:rPr>
        <w:t xml:space="preserve">, previstos des de l’1 </w:t>
      </w:r>
      <w:r w:rsidR="00A42649" w:rsidRPr="00605591">
        <w:rPr>
          <w:rFonts w:ascii="Arial" w:hAnsi="Arial" w:cs="Arial"/>
          <w:color w:val="000000" w:themeColor="text1"/>
          <w:sz w:val="18"/>
          <w:szCs w:val="18"/>
        </w:rPr>
        <w:t xml:space="preserve">de gener de 2024 </w:t>
      </w:r>
      <w:r w:rsidRPr="00605591">
        <w:rPr>
          <w:rFonts w:ascii="Arial" w:hAnsi="Arial" w:cs="Arial"/>
          <w:color w:val="000000" w:themeColor="text1"/>
          <w:sz w:val="18"/>
          <w:szCs w:val="18"/>
        </w:rPr>
        <w:t xml:space="preserve">o data de formalització de contracte si és posterior </w:t>
      </w:r>
      <w:r w:rsidR="00A42649" w:rsidRPr="00605591">
        <w:rPr>
          <w:rFonts w:ascii="Arial" w:hAnsi="Arial" w:cs="Arial"/>
          <w:color w:val="000000" w:themeColor="text1"/>
          <w:sz w:val="18"/>
          <w:szCs w:val="18"/>
        </w:rPr>
        <w:t>i fins el 31 de desembre de 2024</w:t>
      </w:r>
      <w:r w:rsidRPr="00605591">
        <w:rPr>
          <w:rFonts w:ascii="Arial" w:hAnsi="Arial" w:cs="Arial"/>
          <w:color w:val="000000" w:themeColor="text1"/>
          <w:sz w:val="18"/>
          <w:szCs w:val="18"/>
        </w:rPr>
        <w:t>.</w:t>
      </w:r>
    </w:p>
    <w:p w14:paraId="44C38850" w14:textId="77777777" w:rsidR="00731E4F" w:rsidRPr="00605591" w:rsidRDefault="00731E4F" w:rsidP="008D3508">
      <w:pPr>
        <w:autoSpaceDE w:val="0"/>
        <w:autoSpaceDN w:val="0"/>
        <w:adjustRightInd w:val="0"/>
        <w:spacing w:line="276" w:lineRule="auto"/>
        <w:jc w:val="both"/>
        <w:rPr>
          <w:rFonts w:ascii="Arial" w:hAnsi="Arial" w:cs="Arial"/>
          <w:color w:val="000000" w:themeColor="text1"/>
          <w:sz w:val="18"/>
          <w:szCs w:val="18"/>
        </w:rPr>
      </w:pPr>
    </w:p>
    <w:p w14:paraId="1C514A5E" w14:textId="403D994E" w:rsidR="00731E4F" w:rsidRDefault="00731E4F" w:rsidP="008D3508">
      <w:pPr>
        <w:tabs>
          <w:tab w:val="left" w:pos="284"/>
        </w:tabs>
        <w:autoSpaceDE w:val="0"/>
        <w:autoSpaceDN w:val="0"/>
        <w:adjustRightInd w:val="0"/>
        <w:spacing w:line="276" w:lineRule="auto"/>
        <w:jc w:val="both"/>
        <w:rPr>
          <w:rFonts w:ascii="Arial" w:hAnsi="Arial" w:cs="Arial"/>
          <w:sz w:val="18"/>
          <w:szCs w:val="18"/>
          <w:lang w:eastAsia="es-ES_tradnl"/>
        </w:rPr>
      </w:pPr>
      <w:r w:rsidRPr="00605591">
        <w:rPr>
          <w:rFonts w:ascii="Arial" w:hAnsi="Arial" w:cs="Arial"/>
          <w:color w:val="000000" w:themeColor="text1"/>
          <w:sz w:val="18"/>
          <w:szCs w:val="18"/>
        </w:rPr>
        <w:t xml:space="preserve">D.2 Possibilitat de pròrrogues i termini: Sí. Finalitzat el termini de vigència inicial del contracte s’admetran tres pròrrogues successives, la primera d’un any, </w:t>
      </w:r>
      <w:r w:rsidR="00A42649" w:rsidRPr="00605591">
        <w:rPr>
          <w:rFonts w:ascii="Arial" w:hAnsi="Arial" w:cs="Arial"/>
          <w:color w:val="000000" w:themeColor="text1"/>
          <w:sz w:val="18"/>
          <w:szCs w:val="18"/>
        </w:rPr>
        <w:t>prevista de l’1 de gener de 2025 fins el 31 de desembre de 2025</w:t>
      </w:r>
      <w:r w:rsidRPr="00605591">
        <w:rPr>
          <w:rFonts w:ascii="Arial" w:hAnsi="Arial" w:cs="Arial"/>
          <w:color w:val="000000" w:themeColor="text1"/>
          <w:sz w:val="18"/>
          <w:szCs w:val="18"/>
        </w:rPr>
        <w:t xml:space="preserve">, la segona també d’un any, </w:t>
      </w:r>
      <w:r w:rsidR="00A42649" w:rsidRPr="00605591">
        <w:rPr>
          <w:rFonts w:ascii="Arial" w:hAnsi="Arial" w:cs="Arial"/>
          <w:color w:val="000000" w:themeColor="text1"/>
          <w:sz w:val="18"/>
          <w:szCs w:val="18"/>
        </w:rPr>
        <w:t>prevista de l’1 de gener de 2026 fins el 31 de desembre de 2026</w:t>
      </w:r>
      <w:r w:rsidRPr="00605591">
        <w:rPr>
          <w:rFonts w:ascii="Arial" w:hAnsi="Arial" w:cs="Arial"/>
          <w:color w:val="000000" w:themeColor="text1"/>
          <w:sz w:val="18"/>
          <w:szCs w:val="18"/>
        </w:rPr>
        <w:t xml:space="preserve"> i la tercera</w:t>
      </w:r>
      <w:r w:rsidR="00A42649" w:rsidRPr="00605591">
        <w:rPr>
          <w:rFonts w:ascii="Arial" w:hAnsi="Arial" w:cs="Arial"/>
          <w:color w:val="000000" w:themeColor="text1"/>
          <w:sz w:val="18"/>
          <w:szCs w:val="18"/>
        </w:rPr>
        <w:t xml:space="preserve"> de 6</w:t>
      </w:r>
      <w:r w:rsidRPr="00605591">
        <w:rPr>
          <w:rFonts w:ascii="Arial" w:hAnsi="Arial" w:cs="Arial"/>
          <w:color w:val="000000" w:themeColor="text1"/>
          <w:sz w:val="18"/>
          <w:szCs w:val="18"/>
        </w:rPr>
        <w:t xml:space="preserve"> mesos, p</w:t>
      </w:r>
      <w:r w:rsidR="00A42649" w:rsidRPr="00605591">
        <w:rPr>
          <w:rFonts w:ascii="Arial" w:hAnsi="Arial" w:cs="Arial"/>
          <w:color w:val="000000" w:themeColor="text1"/>
          <w:sz w:val="18"/>
          <w:szCs w:val="18"/>
        </w:rPr>
        <w:t>revistos de l’1 de gener de 2027 fins el 30</w:t>
      </w:r>
      <w:r w:rsidR="00E3126D" w:rsidRPr="00605591">
        <w:rPr>
          <w:rFonts w:ascii="Arial" w:hAnsi="Arial" w:cs="Arial"/>
          <w:color w:val="000000" w:themeColor="text1"/>
          <w:sz w:val="18"/>
          <w:szCs w:val="18"/>
        </w:rPr>
        <w:t xml:space="preserve"> de </w:t>
      </w:r>
      <w:r w:rsidR="00A42649" w:rsidRPr="00605591">
        <w:rPr>
          <w:rFonts w:ascii="Arial" w:hAnsi="Arial" w:cs="Arial"/>
          <w:color w:val="000000" w:themeColor="text1"/>
          <w:sz w:val="18"/>
          <w:szCs w:val="18"/>
        </w:rPr>
        <w:t>juny de 2027</w:t>
      </w:r>
      <w:r w:rsidRPr="00605591">
        <w:rPr>
          <w:rFonts w:ascii="Arial" w:hAnsi="Arial" w:cs="Arial"/>
          <w:sz w:val="18"/>
          <w:szCs w:val="18"/>
        </w:rPr>
        <w:t xml:space="preserve">, </w:t>
      </w:r>
      <w:r w:rsidRPr="00605591">
        <w:rPr>
          <w:rFonts w:ascii="Arial" w:hAnsi="Arial" w:cs="Arial"/>
          <w:sz w:val="18"/>
          <w:szCs w:val="18"/>
          <w:lang w:eastAsia="es-ES_tradnl"/>
        </w:rPr>
        <w:t>s’adjunta esquema:</w:t>
      </w:r>
    </w:p>
    <w:p w14:paraId="162F288B" w14:textId="77777777"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p>
    <w:tbl>
      <w:tblPr>
        <w:tblStyle w:val="Taulaambquadrcula"/>
        <w:tblW w:w="0" w:type="auto"/>
        <w:tblLook w:val="04A0" w:firstRow="1" w:lastRow="0" w:firstColumn="1" w:lastColumn="0" w:noHBand="0" w:noVBand="1"/>
      </w:tblPr>
      <w:tblGrid>
        <w:gridCol w:w="2829"/>
        <w:gridCol w:w="2829"/>
        <w:gridCol w:w="2830"/>
      </w:tblGrid>
      <w:tr w:rsidR="00605591" w14:paraId="5DB9E1E5" w14:textId="77777777" w:rsidTr="00605591">
        <w:tc>
          <w:tcPr>
            <w:tcW w:w="2829" w:type="dxa"/>
          </w:tcPr>
          <w:p w14:paraId="0E010095" w14:textId="619F3A22"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t xml:space="preserve">Concepte </w:t>
            </w:r>
          </w:p>
        </w:tc>
        <w:tc>
          <w:tcPr>
            <w:tcW w:w="2829" w:type="dxa"/>
          </w:tcPr>
          <w:p w14:paraId="578019E3" w14:textId="65E4EC80"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t xml:space="preserve">Període </w:t>
            </w:r>
          </w:p>
        </w:tc>
        <w:tc>
          <w:tcPr>
            <w:tcW w:w="2830" w:type="dxa"/>
          </w:tcPr>
          <w:p w14:paraId="686DF76C" w14:textId="02A64956"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t>Durada</w:t>
            </w:r>
          </w:p>
        </w:tc>
      </w:tr>
      <w:tr w:rsidR="00605591" w14:paraId="04CFDC13" w14:textId="77777777" w:rsidTr="00605591">
        <w:tc>
          <w:tcPr>
            <w:tcW w:w="2829" w:type="dxa"/>
          </w:tcPr>
          <w:p w14:paraId="3F1BEB1A" w14:textId="6E745A28"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t>Contracte inicial</w:t>
            </w:r>
          </w:p>
        </w:tc>
        <w:tc>
          <w:tcPr>
            <w:tcW w:w="2829" w:type="dxa"/>
          </w:tcPr>
          <w:p w14:paraId="2D172747" w14:textId="0F520636"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t>Des de l’1 de gener de 2024 fins al 31 de desembre de 2024</w:t>
            </w:r>
          </w:p>
        </w:tc>
        <w:tc>
          <w:tcPr>
            <w:tcW w:w="2830" w:type="dxa"/>
          </w:tcPr>
          <w:p w14:paraId="6C4A98AB" w14:textId="1FF7A939"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t>12 mesos</w:t>
            </w:r>
          </w:p>
        </w:tc>
      </w:tr>
      <w:tr w:rsidR="00605591" w14:paraId="6DBC7F22" w14:textId="77777777" w:rsidTr="00605591">
        <w:tc>
          <w:tcPr>
            <w:tcW w:w="2829" w:type="dxa"/>
          </w:tcPr>
          <w:p w14:paraId="720A9243" w14:textId="4C250C64"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t>Primera pròrroga</w:t>
            </w:r>
          </w:p>
        </w:tc>
        <w:tc>
          <w:tcPr>
            <w:tcW w:w="2829" w:type="dxa"/>
          </w:tcPr>
          <w:p w14:paraId="1A99F90C" w14:textId="57DF15A8"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t>Des de l’1 de gener de 2025 fins al 31 de desembre de 2025</w:t>
            </w:r>
          </w:p>
        </w:tc>
        <w:tc>
          <w:tcPr>
            <w:tcW w:w="2830" w:type="dxa"/>
          </w:tcPr>
          <w:p w14:paraId="1FF3F9A2" w14:textId="2582ECF7"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t>12 mesos</w:t>
            </w:r>
          </w:p>
        </w:tc>
      </w:tr>
      <w:tr w:rsidR="00605591" w14:paraId="6A86A7B0" w14:textId="77777777" w:rsidTr="00605591">
        <w:tc>
          <w:tcPr>
            <w:tcW w:w="2829" w:type="dxa"/>
          </w:tcPr>
          <w:p w14:paraId="23036583" w14:textId="76829283"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t>Segona pròrroga</w:t>
            </w:r>
          </w:p>
        </w:tc>
        <w:tc>
          <w:tcPr>
            <w:tcW w:w="2829" w:type="dxa"/>
          </w:tcPr>
          <w:p w14:paraId="545A071D" w14:textId="33569E5C"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t>Des de l’1 de gener de 2026 fins al 31 de desembre de 2026</w:t>
            </w:r>
          </w:p>
        </w:tc>
        <w:tc>
          <w:tcPr>
            <w:tcW w:w="2830" w:type="dxa"/>
          </w:tcPr>
          <w:p w14:paraId="1CCFCA0A" w14:textId="48F8FE18"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t>12 mesos</w:t>
            </w:r>
          </w:p>
        </w:tc>
      </w:tr>
      <w:tr w:rsidR="00605591" w14:paraId="58CEF4A1" w14:textId="77777777" w:rsidTr="00605591">
        <w:tc>
          <w:tcPr>
            <w:tcW w:w="2829" w:type="dxa"/>
          </w:tcPr>
          <w:p w14:paraId="65D5915C" w14:textId="059E4F19"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lastRenderedPageBreak/>
              <w:t>Tercera pròrroga</w:t>
            </w:r>
          </w:p>
        </w:tc>
        <w:tc>
          <w:tcPr>
            <w:tcW w:w="2829" w:type="dxa"/>
          </w:tcPr>
          <w:p w14:paraId="4D3664B7" w14:textId="4FE88203"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t>Des de l’1 de gener de 2027 fins al 31 de desembre de 2027</w:t>
            </w:r>
          </w:p>
        </w:tc>
        <w:tc>
          <w:tcPr>
            <w:tcW w:w="2830" w:type="dxa"/>
          </w:tcPr>
          <w:p w14:paraId="3AC2A8B5" w14:textId="36687822" w:rsidR="00605591" w:rsidRDefault="00605591" w:rsidP="008D3508">
            <w:pPr>
              <w:tabs>
                <w:tab w:val="left" w:pos="284"/>
              </w:tabs>
              <w:autoSpaceDE w:val="0"/>
              <w:autoSpaceDN w:val="0"/>
              <w:adjustRightInd w:val="0"/>
              <w:spacing w:line="276" w:lineRule="auto"/>
              <w:jc w:val="both"/>
              <w:rPr>
                <w:rFonts w:ascii="Arial" w:hAnsi="Arial" w:cs="Arial"/>
                <w:sz w:val="18"/>
                <w:szCs w:val="18"/>
                <w:lang w:eastAsia="es-ES_tradnl"/>
              </w:rPr>
            </w:pPr>
            <w:r>
              <w:rPr>
                <w:rFonts w:ascii="Arial" w:hAnsi="Arial" w:cs="Arial"/>
                <w:sz w:val="18"/>
                <w:szCs w:val="18"/>
                <w:lang w:eastAsia="es-ES_tradnl"/>
              </w:rPr>
              <w:t>12 mesos</w:t>
            </w:r>
          </w:p>
        </w:tc>
      </w:tr>
    </w:tbl>
    <w:p w14:paraId="2A41F974" w14:textId="33BDA74D" w:rsidR="00731E4F" w:rsidRPr="00605591" w:rsidRDefault="00731E4F" w:rsidP="008D3508">
      <w:pPr>
        <w:tabs>
          <w:tab w:val="left" w:pos="284"/>
        </w:tabs>
        <w:autoSpaceDE w:val="0"/>
        <w:autoSpaceDN w:val="0"/>
        <w:adjustRightInd w:val="0"/>
        <w:spacing w:line="276" w:lineRule="auto"/>
        <w:jc w:val="both"/>
        <w:rPr>
          <w:rFonts w:ascii="Arial" w:hAnsi="Arial" w:cs="Arial"/>
          <w:color w:val="FF0000"/>
          <w:sz w:val="18"/>
          <w:szCs w:val="18"/>
        </w:rPr>
      </w:pPr>
    </w:p>
    <w:p w14:paraId="400BAE48" w14:textId="77777777" w:rsidR="00731E4F" w:rsidRPr="00605591" w:rsidRDefault="00731E4F" w:rsidP="008D3508">
      <w:pPr>
        <w:tabs>
          <w:tab w:val="left" w:pos="284"/>
        </w:tabs>
        <w:autoSpaceDE w:val="0"/>
        <w:autoSpaceDN w:val="0"/>
        <w:adjustRightInd w:val="0"/>
        <w:spacing w:line="276" w:lineRule="auto"/>
        <w:jc w:val="both"/>
        <w:rPr>
          <w:rFonts w:ascii="Arial" w:hAnsi="Arial" w:cs="Arial"/>
          <w:color w:val="000000" w:themeColor="text1"/>
          <w:sz w:val="18"/>
          <w:szCs w:val="18"/>
        </w:rPr>
      </w:pPr>
      <w:r w:rsidRPr="00605591">
        <w:rPr>
          <w:rFonts w:ascii="Arial" w:hAnsi="Arial" w:cs="Arial"/>
          <w:color w:val="000000" w:themeColor="text1"/>
          <w:sz w:val="18"/>
          <w:szCs w:val="18"/>
        </w:rPr>
        <w:t>L’import de cadascuna de les pròrrogues a abonar a l’adjudicatari, si escau, es calcularà aplicant a l’import de les pròrrogues previst per calcular el VEC (53.910,54 € de l’any 20</w:t>
      </w:r>
      <w:r w:rsidR="008011D4" w:rsidRPr="00605591">
        <w:rPr>
          <w:rFonts w:ascii="Arial" w:hAnsi="Arial" w:cs="Arial"/>
          <w:color w:val="000000" w:themeColor="text1"/>
          <w:sz w:val="18"/>
          <w:szCs w:val="18"/>
        </w:rPr>
        <w:t xml:space="preserve">24, 53.910,54 € de l’any 2025, 53.910,54 </w:t>
      </w:r>
      <w:r w:rsidRPr="00605591">
        <w:rPr>
          <w:rFonts w:ascii="Arial" w:hAnsi="Arial" w:cs="Arial"/>
          <w:color w:val="000000" w:themeColor="text1"/>
          <w:sz w:val="18"/>
          <w:szCs w:val="18"/>
        </w:rPr>
        <w:t xml:space="preserve">€ de l’any 2026, </w:t>
      </w:r>
      <w:r w:rsidR="008011D4" w:rsidRPr="00605591">
        <w:rPr>
          <w:rFonts w:ascii="Arial" w:hAnsi="Arial" w:cs="Arial"/>
          <w:color w:val="000000" w:themeColor="text1"/>
          <w:sz w:val="18"/>
          <w:szCs w:val="18"/>
        </w:rPr>
        <w:t>i 28.547,07 €</w:t>
      </w:r>
      <w:r w:rsidR="00061444" w:rsidRPr="00605591">
        <w:rPr>
          <w:rFonts w:ascii="Arial" w:hAnsi="Arial" w:cs="Arial"/>
          <w:color w:val="000000" w:themeColor="text1"/>
          <w:sz w:val="18"/>
          <w:szCs w:val="18"/>
        </w:rPr>
        <w:t xml:space="preserve"> de l’any 2027, </w:t>
      </w:r>
      <w:r w:rsidRPr="00605591">
        <w:rPr>
          <w:rFonts w:ascii="Arial" w:hAnsi="Arial" w:cs="Arial"/>
          <w:color w:val="000000" w:themeColor="text1"/>
          <w:sz w:val="18"/>
          <w:szCs w:val="18"/>
        </w:rPr>
        <w:t>IVA exclòs) el % de baixa que resulti de l’oferta econòmica presentada per l’empresa adjudicatària.</w:t>
      </w:r>
    </w:p>
    <w:p w14:paraId="1B29E384" w14:textId="77777777" w:rsidR="00731E4F" w:rsidRPr="00605591" w:rsidRDefault="00731E4F" w:rsidP="008D3508">
      <w:pPr>
        <w:tabs>
          <w:tab w:val="left" w:pos="284"/>
        </w:tabs>
        <w:autoSpaceDE w:val="0"/>
        <w:autoSpaceDN w:val="0"/>
        <w:adjustRightInd w:val="0"/>
        <w:spacing w:line="276" w:lineRule="auto"/>
        <w:jc w:val="both"/>
        <w:rPr>
          <w:rFonts w:ascii="Arial" w:hAnsi="Arial" w:cs="Arial"/>
          <w:color w:val="000000" w:themeColor="text1"/>
          <w:sz w:val="18"/>
          <w:szCs w:val="18"/>
        </w:rPr>
      </w:pPr>
    </w:p>
    <w:p w14:paraId="3109ECE3" w14:textId="77777777" w:rsidR="00731E4F" w:rsidRPr="00605591" w:rsidRDefault="00731E4F" w:rsidP="008D3508">
      <w:pPr>
        <w:tabs>
          <w:tab w:val="left" w:pos="284"/>
        </w:tabs>
        <w:autoSpaceDE w:val="0"/>
        <w:autoSpaceDN w:val="0"/>
        <w:adjustRightInd w:val="0"/>
        <w:spacing w:line="276" w:lineRule="auto"/>
        <w:jc w:val="both"/>
        <w:rPr>
          <w:rFonts w:ascii="Arial" w:hAnsi="Arial" w:cs="Arial"/>
          <w:color w:val="000000" w:themeColor="text1"/>
          <w:sz w:val="18"/>
          <w:szCs w:val="18"/>
        </w:rPr>
      </w:pPr>
      <w:r w:rsidRPr="00605591">
        <w:rPr>
          <w:rFonts w:ascii="Arial" w:hAnsi="Arial" w:cs="Arial"/>
          <w:color w:val="000000" w:themeColor="text1"/>
          <w:sz w:val="18"/>
          <w:szCs w:val="18"/>
        </w:rPr>
        <w:t>D’acord amb el que disposa l’art. 29 LCSP, les pròrrogues les acordarà l’òrgan de contractació i seran obligatòries per a l’empresari, sempre que el seu preavís es produeixi almenys amb dos mesos d’antelació a la finalització del termini de durada del contracte.</w:t>
      </w:r>
    </w:p>
    <w:p w14:paraId="64D18133" w14:textId="77777777" w:rsidR="00731E4F" w:rsidRPr="00605591" w:rsidRDefault="00731E4F" w:rsidP="008D3508">
      <w:pPr>
        <w:tabs>
          <w:tab w:val="left" w:pos="284"/>
        </w:tabs>
        <w:autoSpaceDE w:val="0"/>
        <w:autoSpaceDN w:val="0"/>
        <w:adjustRightInd w:val="0"/>
        <w:spacing w:line="276" w:lineRule="auto"/>
        <w:jc w:val="both"/>
        <w:rPr>
          <w:rFonts w:ascii="Arial" w:hAnsi="Arial" w:cs="Arial"/>
          <w:color w:val="000000" w:themeColor="text1"/>
          <w:sz w:val="18"/>
          <w:szCs w:val="18"/>
        </w:rPr>
      </w:pPr>
    </w:p>
    <w:p w14:paraId="54567F55" w14:textId="77777777" w:rsidR="00731E4F" w:rsidRPr="00605591" w:rsidRDefault="00731E4F" w:rsidP="008D3508">
      <w:pPr>
        <w:tabs>
          <w:tab w:val="left" w:pos="284"/>
        </w:tabs>
        <w:autoSpaceDE w:val="0"/>
        <w:autoSpaceDN w:val="0"/>
        <w:adjustRightInd w:val="0"/>
        <w:spacing w:line="276" w:lineRule="auto"/>
        <w:jc w:val="both"/>
        <w:rPr>
          <w:rFonts w:ascii="Arial" w:hAnsi="Arial" w:cs="Arial"/>
          <w:color w:val="000000" w:themeColor="text1"/>
          <w:sz w:val="18"/>
          <w:szCs w:val="18"/>
        </w:rPr>
      </w:pPr>
      <w:r w:rsidRPr="00605591">
        <w:rPr>
          <w:rFonts w:ascii="Arial" w:hAnsi="Arial" w:cs="Arial"/>
          <w:color w:val="000000" w:themeColor="text1"/>
          <w:sz w:val="18"/>
          <w:szCs w:val="18"/>
        </w:rPr>
        <w:t>D.3 Lloc d’execució: L’àmbit de prestació del servei és la seu del Museu Nacional de la Ciència i la Tècnica de Catalunya (Rambla d’Egara, 270 080221 – Terrassa (Vallès Occidental).</w:t>
      </w:r>
    </w:p>
    <w:p w14:paraId="155FB8BF" w14:textId="77777777" w:rsidR="00731E4F" w:rsidRPr="00605591" w:rsidRDefault="00731E4F" w:rsidP="008D3508">
      <w:pPr>
        <w:tabs>
          <w:tab w:val="left" w:pos="284"/>
        </w:tabs>
        <w:autoSpaceDE w:val="0"/>
        <w:autoSpaceDN w:val="0"/>
        <w:adjustRightInd w:val="0"/>
        <w:spacing w:line="276" w:lineRule="auto"/>
        <w:jc w:val="both"/>
        <w:rPr>
          <w:rFonts w:ascii="Arial" w:hAnsi="Arial" w:cs="Arial"/>
          <w:color w:val="000000" w:themeColor="text1"/>
          <w:sz w:val="18"/>
          <w:szCs w:val="18"/>
        </w:rPr>
      </w:pPr>
    </w:p>
    <w:p w14:paraId="143F3B33" w14:textId="77777777" w:rsidR="00731E4F" w:rsidRPr="00605591" w:rsidRDefault="00731E4F" w:rsidP="008D3508">
      <w:pPr>
        <w:tabs>
          <w:tab w:val="left" w:pos="284"/>
        </w:tabs>
        <w:autoSpaceDE w:val="0"/>
        <w:autoSpaceDN w:val="0"/>
        <w:adjustRightInd w:val="0"/>
        <w:spacing w:line="276" w:lineRule="auto"/>
        <w:jc w:val="both"/>
        <w:rPr>
          <w:rFonts w:ascii="Arial" w:hAnsi="Arial" w:cs="Arial"/>
          <w:color w:val="000000" w:themeColor="text1"/>
          <w:sz w:val="18"/>
          <w:szCs w:val="18"/>
        </w:rPr>
      </w:pPr>
    </w:p>
    <w:p w14:paraId="58CED5C3" w14:textId="77777777" w:rsidR="00731E4F" w:rsidRPr="00605591" w:rsidRDefault="00731E4F" w:rsidP="008D3508">
      <w:pPr>
        <w:numPr>
          <w:ilvl w:val="0"/>
          <w:numId w:val="1"/>
        </w:numPr>
        <w:autoSpaceDE w:val="0"/>
        <w:autoSpaceDN w:val="0"/>
        <w:adjustRightInd w:val="0"/>
        <w:spacing w:line="276" w:lineRule="auto"/>
        <w:ind w:left="0"/>
        <w:jc w:val="both"/>
        <w:rPr>
          <w:rFonts w:ascii="Arial" w:hAnsi="Arial" w:cs="Arial"/>
          <w:b/>
          <w:bCs/>
          <w:sz w:val="18"/>
          <w:szCs w:val="18"/>
          <w:u w:val="single"/>
        </w:rPr>
      </w:pPr>
      <w:r w:rsidRPr="00605591">
        <w:rPr>
          <w:rFonts w:ascii="Arial" w:hAnsi="Arial" w:cs="Arial"/>
          <w:b/>
          <w:bCs/>
          <w:sz w:val="18"/>
          <w:szCs w:val="18"/>
          <w:u w:val="single"/>
        </w:rPr>
        <w:t>Tramitació de l’expedient i procediment d’adjudicació</w:t>
      </w:r>
    </w:p>
    <w:p w14:paraId="11EB8990" w14:textId="77777777" w:rsidR="00731E4F" w:rsidRPr="00605591" w:rsidRDefault="00731E4F" w:rsidP="008D3508">
      <w:pPr>
        <w:autoSpaceDE w:val="0"/>
        <w:autoSpaceDN w:val="0"/>
        <w:adjustRightInd w:val="0"/>
        <w:spacing w:line="276" w:lineRule="auto"/>
        <w:jc w:val="both"/>
        <w:rPr>
          <w:rFonts w:ascii="Arial" w:hAnsi="Arial" w:cs="Arial"/>
          <w:b/>
          <w:bCs/>
          <w:sz w:val="18"/>
          <w:szCs w:val="18"/>
        </w:rPr>
      </w:pPr>
    </w:p>
    <w:p w14:paraId="1409061F" w14:textId="77777777" w:rsidR="00731E4F" w:rsidRPr="00605591" w:rsidRDefault="00731E4F" w:rsidP="008D3508">
      <w:pPr>
        <w:autoSpaceDE w:val="0"/>
        <w:autoSpaceDN w:val="0"/>
        <w:adjustRightInd w:val="0"/>
        <w:spacing w:line="276" w:lineRule="auto"/>
        <w:jc w:val="both"/>
        <w:rPr>
          <w:rFonts w:ascii="Arial" w:hAnsi="Arial" w:cs="Arial"/>
          <w:iCs/>
          <w:sz w:val="18"/>
          <w:szCs w:val="18"/>
        </w:rPr>
      </w:pPr>
      <w:r w:rsidRPr="00605591">
        <w:rPr>
          <w:rFonts w:ascii="Arial" w:hAnsi="Arial" w:cs="Arial"/>
          <w:sz w:val="18"/>
          <w:szCs w:val="18"/>
        </w:rPr>
        <w:t xml:space="preserve">E.1 Forma de tramitació: </w:t>
      </w:r>
      <w:r w:rsidRPr="00605591">
        <w:rPr>
          <w:rFonts w:ascii="Arial" w:hAnsi="Arial" w:cs="Arial"/>
          <w:iCs/>
          <w:sz w:val="18"/>
          <w:szCs w:val="18"/>
        </w:rPr>
        <w:t>Ordinària</w:t>
      </w:r>
    </w:p>
    <w:p w14:paraId="393C9E91" w14:textId="77777777" w:rsidR="00731E4F" w:rsidRPr="00605591" w:rsidRDefault="00731E4F" w:rsidP="008D3508">
      <w:pPr>
        <w:autoSpaceDE w:val="0"/>
        <w:autoSpaceDN w:val="0"/>
        <w:adjustRightInd w:val="0"/>
        <w:spacing w:line="276" w:lineRule="auto"/>
        <w:jc w:val="both"/>
        <w:rPr>
          <w:rFonts w:ascii="Arial" w:hAnsi="Arial" w:cs="Arial"/>
          <w:i/>
          <w:iCs/>
          <w:sz w:val="18"/>
          <w:szCs w:val="18"/>
        </w:rPr>
      </w:pPr>
    </w:p>
    <w:p w14:paraId="659BE934" w14:textId="77777777" w:rsidR="00731E4F" w:rsidRPr="00605591" w:rsidRDefault="00731E4F" w:rsidP="008D3508">
      <w:pPr>
        <w:autoSpaceDE w:val="0"/>
        <w:autoSpaceDN w:val="0"/>
        <w:adjustRightInd w:val="0"/>
        <w:spacing w:line="276" w:lineRule="auto"/>
        <w:jc w:val="both"/>
        <w:rPr>
          <w:rFonts w:ascii="Arial" w:hAnsi="Arial" w:cs="Arial"/>
          <w:color w:val="FF0000"/>
          <w:sz w:val="18"/>
          <w:szCs w:val="18"/>
        </w:rPr>
      </w:pPr>
      <w:r w:rsidRPr="00605591">
        <w:rPr>
          <w:rFonts w:ascii="Arial" w:hAnsi="Arial" w:cs="Arial"/>
          <w:sz w:val="18"/>
          <w:szCs w:val="18"/>
        </w:rPr>
        <w:t xml:space="preserve">E.2 Procediment d’adjudicació: Obert </w:t>
      </w:r>
    </w:p>
    <w:p w14:paraId="294E6980"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403225C6" w14:textId="77777777" w:rsidR="00731E4F" w:rsidRPr="00605591" w:rsidRDefault="00731E4F" w:rsidP="008D3508">
      <w:pPr>
        <w:autoSpaceDE w:val="0"/>
        <w:autoSpaceDN w:val="0"/>
        <w:adjustRightInd w:val="0"/>
        <w:spacing w:line="276" w:lineRule="auto"/>
        <w:jc w:val="both"/>
        <w:rPr>
          <w:rFonts w:ascii="Arial" w:hAnsi="Arial" w:cs="Arial"/>
          <w:iCs/>
          <w:sz w:val="18"/>
          <w:szCs w:val="18"/>
        </w:rPr>
      </w:pPr>
      <w:r w:rsidRPr="00605591">
        <w:rPr>
          <w:rFonts w:ascii="Arial" w:hAnsi="Arial" w:cs="Arial"/>
          <w:sz w:val="18"/>
          <w:szCs w:val="18"/>
        </w:rPr>
        <w:t>E.3 Presentació d’ofertes mitjançant eina de Sobre Digital: Sí, exclusivament</w:t>
      </w:r>
      <w:r w:rsidRPr="00605591">
        <w:rPr>
          <w:rFonts w:ascii="Arial" w:hAnsi="Arial" w:cs="Arial"/>
          <w:iCs/>
          <w:sz w:val="18"/>
          <w:szCs w:val="18"/>
        </w:rPr>
        <w:t>. No s’admetrà la presentació d’ofertes en paper i només serà possible fer-ho per mitjans electrònics mitjançant l’eina de Sobre Digital.</w:t>
      </w:r>
    </w:p>
    <w:p w14:paraId="5EDFE156" w14:textId="77777777" w:rsidR="00731E4F" w:rsidRPr="00605591" w:rsidRDefault="00731E4F" w:rsidP="008D3508">
      <w:pPr>
        <w:autoSpaceDE w:val="0"/>
        <w:autoSpaceDN w:val="0"/>
        <w:adjustRightInd w:val="0"/>
        <w:spacing w:line="276" w:lineRule="auto"/>
        <w:jc w:val="both"/>
        <w:rPr>
          <w:rFonts w:ascii="Arial" w:hAnsi="Arial" w:cs="Arial"/>
          <w:i/>
          <w:iCs/>
          <w:sz w:val="18"/>
          <w:szCs w:val="18"/>
        </w:rPr>
      </w:pPr>
    </w:p>
    <w:p w14:paraId="4DD49A3A"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iCs/>
          <w:sz w:val="18"/>
          <w:szCs w:val="18"/>
        </w:rPr>
        <w:t>L’eina de Sobre Digital es troba disponible a la part superior dreta de</w:t>
      </w:r>
      <w:r w:rsidRPr="00605591">
        <w:rPr>
          <w:rFonts w:ascii="Arial" w:hAnsi="Arial" w:cs="Arial"/>
          <w:bCs/>
          <w:sz w:val="18"/>
          <w:szCs w:val="18"/>
        </w:rPr>
        <w:t xml:space="preserve"> la pàgina de l’anunci d’aquesta licitació, dins del </w:t>
      </w:r>
      <w:hyperlink r:id="rId8" w:history="1">
        <w:r w:rsidRPr="00605591">
          <w:rPr>
            <w:rFonts w:ascii="Arial" w:hAnsi="Arial" w:cs="Arial"/>
            <w:bCs/>
            <w:sz w:val="18"/>
            <w:szCs w:val="18"/>
            <w:u w:val="single"/>
          </w:rPr>
          <w:t>Perfil de Contractant de l’ACPC</w:t>
        </w:r>
      </w:hyperlink>
      <w:r w:rsidRPr="00605591">
        <w:rPr>
          <w:rFonts w:ascii="Arial" w:hAnsi="Arial" w:cs="Arial"/>
          <w:bCs/>
          <w:sz w:val="18"/>
          <w:szCs w:val="18"/>
        </w:rPr>
        <w:t>.</w:t>
      </w:r>
    </w:p>
    <w:p w14:paraId="702D71D1"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1A745B76" w14:textId="77777777" w:rsidR="00731E4F" w:rsidRPr="00605591" w:rsidRDefault="00731E4F" w:rsidP="008D3508">
      <w:pPr>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E.4. Contracte subjecte a regulació harmonitzada: No.</w:t>
      </w:r>
    </w:p>
    <w:p w14:paraId="7CE56D25" w14:textId="77777777" w:rsidR="00731E4F" w:rsidRPr="00605591" w:rsidRDefault="00731E4F" w:rsidP="008D3508">
      <w:pPr>
        <w:autoSpaceDE w:val="0"/>
        <w:autoSpaceDN w:val="0"/>
        <w:adjustRightInd w:val="0"/>
        <w:spacing w:line="276" w:lineRule="auto"/>
        <w:jc w:val="both"/>
        <w:rPr>
          <w:rFonts w:ascii="Arial" w:hAnsi="Arial" w:cs="Arial"/>
          <w:i/>
          <w:iCs/>
          <w:color w:val="44546A" w:themeColor="text2"/>
          <w:sz w:val="18"/>
          <w:szCs w:val="18"/>
        </w:rPr>
      </w:pPr>
    </w:p>
    <w:p w14:paraId="089915E3" w14:textId="77777777" w:rsidR="00731E4F" w:rsidRPr="00605591" w:rsidRDefault="00731E4F" w:rsidP="008D3508">
      <w:pPr>
        <w:pStyle w:val="Pargrafdellista"/>
        <w:numPr>
          <w:ilvl w:val="0"/>
          <w:numId w:val="1"/>
        </w:numPr>
        <w:autoSpaceDE w:val="0"/>
        <w:autoSpaceDN w:val="0"/>
        <w:adjustRightInd w:val="0"/>
        <w:spacing w:line="276" w:lineRule="auto"/>
        <w:ind w:left="0"/>
        <w:rPr>
          <w:rFonts w:cs="Arial"/>
          <w:b/>
          <w:bCs/>
          <w:sz w:val="18"/>
          <w:szCs w:val="18"/>
          <w:u w:val="single"/>
        </w:rPr>
      </w:pPr>
      <w:r w:rsidRPr="00605591">
        <w:rPr>
          <w:rFonts w:cs="Arial"/>
          <w:b/>
          <w:bCs/>
          <w:sz w:val="18"/>
          <w:szCs w:val="18"/>
          <w:u w:val="single"/>
        </w:rPr>
        <w:t>Solvència i classificació empresarial:</w:t>
      </w:r>
    </w:p>
    <w:p w14:paraId="73E9593D"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5A1166B4" w14:textId="77777777" w:rsidR="00731E4F" w:rsidRPr="00605591" w:rsidRDefault="00731E4F" w:rsidP="008D3508">
      <w:pPr>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 xml:space="preserve">F1. Criteris de selecció relatius a la solvència econòmica i financera i tècnica o professional: </w:t>
      </w:r>
    </w:p>
    <w:p w14:paraId="689DF6CF" w14:textId="77777777" w:rsidR="00731E4F" w:rsidRPr="00605591" w:rsidRDefault="00731E4F" w:rsidP="008D3508">
      <w:pPr>
        <w:spacing w:before="240" w:line="276" w:lineRule="auto"/>
        <w:jc w:val="both"/>
        <w:rPr>
          <w:rFonts w:ascii="Arial" w:hAnsi="Arial" w:cs="Arial"/>
          <w:sz w:val="18"/>
          <w:szCs w:val="18"/>
        </w:rPr>
      </w:pPr>
      <w:r w:rsidRPr="00605591">
        <w:rPr>
          <w:rFonts w:ascii="Arial" w:hAnsi="Arial" w:cs="Arial"/>
          <w:sz w:val="18"/>
          <w:szCs w:val="18"/>
        </w:rPr>
        <w:t xml:space="preserve">Considerant l'objecte del contracte i el seu valor estimat, així com els principis de no discriminació i proporcionalitat que han de regir en la contractació administrativa, les condicions d'aptitud mínima que s’hauran d'exigir als licitadors per a participar en aquest procediment d'adjudicació són les següents: </w:t>
      </w:r>
    </w:p>
    <w:p w14:paraId="0F1240DD" w14:textId="77777777" w:rsidR="00731E4F" w:rsidRPr="00605591" w:rsidRDefault="00731E4F" w:rsidP="008D3508">
      <w:pPr>
        <w:spacing w:before="240" w:line="276" w:lineRule="auto"/>
        <w:jc w:val="both"/>
        <w:rPr>
          <w:rFonts w:ascii="Arial" w:hAnsi="Arial" w:cs="Arial"/>
          <w:sz w:val="18"/>
          <w:szCs w:val="18"/>
        </w:rPr>
      </w:pPr>
      <w:r w:rsidRPr="00605591">
        <w:rPr>
          <w:rFonts w:ascii="Arial" w:hAnsi="Arial" w:cs="Arial"/>
          <w:sz w:val="18"/>
          <w:szCs w:val="18"/>
        </w:rPr>
        <w:t>Empreses amb plena capacitat d'obrar que incloguin en el seu objecte social prestacions que siguin idèntiques o similars a les de l’objecte del contracte que es pretén licitar i que no es trobin en supòsits de prohibició de contractar.</w:t>
      </w:r>
    </w:p>
    <w:p w14:paraId="4A4F13B5" w14:textId="77777777" w:rsidR="00731E4F" w:rsidRPr="00605591" w:rsidRDefault="00731E4F" w:rsidP="008D3508">
      <w:pPr>
        <w:spacing w:before="240" w:line="276" w:lineRule="auto"/>
        <w:jc w:val="both"/>
        <w:rPr>
          <w:rFonts w:ascii="Arial" w:hAnsi="Arial" w:cs="Arial"/>
          <w:sz w:val="18"/>
          <w:szCs w:val="18"/>
        </w:rPr>
      </w:pPr>
      <w:r w:rsidRPr="00605591">
        <w:rPr>
          <w:rFonts w:ascii="Arial" w:hAnsi="Arial" w:cs="Arial"/>
          <w:sz w:val="18"/>
          <w:szCs w:val="18"/>
        </w:rPr>
        <w:t>Així mateix, per assegurar la idoneïtat de les empreses licitadores s’exigirà la següent solvència:</w:t>
      </w:r>
    </w:p>
    <w:p w14:paraId="56B3F426" w14:textId="77777777" w:rsidR="00731E4F" w:rsidRPr="00605591" w:rsidRDefault="00731E4F" w:rsidP="008D3508">
      <w:pPr>
        <w:spacing w:before="240" w:line="276" w:lineRule="auto"/>
        <w:jc w:val="both"/>
        <w:rPr>
          <w:rFonts w:ascii="Arial" w:hAnsi="Arial" w:cs="Arial"/>
          <w:b/>
          <w:sz w:val="18"/>
          <w:szCs w:val="18"/>
        </w:rPr>
      </w:pPr>
      <w:r w:rsidRPr="00605591">
        <w:rPr>
          <w:rFonts w:ascii="Arial" w:hAnsi="Arial" w:cs="Arial"/>
          <w:b/>
          <w:sz w:val="18"/>
          <w:szCs w:val="18"/>
        </w:rPr>
        <w:t>Solvència econòmica i financera:</w:t>
      </w:r>
    </w:p>
    <w:p w14:paraId="50AA3723" w14:textId="77777777" w:rsidR="00731E4F" w:rsidRPr="00605591" w:rsidRDefault="00731E4F" w:rsidP="008D3508">
      <w:pPr>
        <w:spacing w:before="240" w:line="276" w:lineRule="auto"/>
        <w:jc w:val="both"/>
        <w:rPr>
          <w:rFonts w:ascii="Arial" w:hAnsi="Arial" w:cs="Arial"/>
          <w:sz w:val="18"/>
          <w:szCs w:val="18"/>
        </w:rPr>
      </w:pPr>
      <w:r w:rsidRPr="00605591">
        <w:rPr>
          <w:rFonts w:ascii="Arial" w:hAnsi="Arial" w:cs="Arial"/>
          <w:sz w:val="18"/>
          <w:szCs w:val="18"/>
        </w:rPr>
        <w:t>La solvència econòmica i financera de l’empresari s’haurà d’acreditar pel mitjà següent:</w:t>
      </w:r>
    </w:p>
    <w:p w14:paraId="2D1211AF" w14:textId="77777777" w:rsidR="00731E4F" w:rsidRPr="00605591" w:rsidRDefault="00731E4F" w:rsidP="008D3508">
      <w:pPr>
        <w:spacing w:before="240" w:line="276" w:lineRule="auto"/>
        <w:jc w:val="both"/>
        <w:rPr>
          <w:rFonts w:ascii="Arial" w:hAnsi="Arial" w:cs="Arial"/>
          <w:sz w:val="18"/>
          <w:szCs w:val="18"/>
        </w:rPr>
      </w:pPr>
      <w:r w:rsidRPr="00605591">
        <w:rPr>
          <w:rFonts w:ascii="Arial" w:hAnsi="Arial" w:cs="Arial"/>
          <w:sz w:val="18"/>
          <w:szCs w:val="18"/>
        </w:rPr>
        <w:t>Volum anual de negocis en l’àmbit al qual es refereixi el contracte, referit al millor exercici dins dels tres últims disponibles en funció de les dates de constitució o d’inici d’activitats de l’empresari i de presentació de les ofertes per un import igual o superior al pressupost de licitació (IVA inclòs).</w:t>
      </w:r>
    </w:p>
    <w:p w14:paraId="293D237E" w14:textId="77777777" w:rsidR="00731E4F" w:rsidRPr="00605591" w:rsidRDefault="00731E4F" w:rsidP="008D3508">
      <w:pPr>
        <w:spacing w:before="240" w:line="276" w:lineRule="auto"/>
        <w:jc w:val="both"/>
        <w:rPr>
          <w:rFonts w:ascii="Arial" w:hAnsi="Arial" w:cs="Arial"/>
          <w:sz w:val="18"/>
          <w:szCs w:val="18"/>
        </w:rPr>
      </w:pPr>
      <w:r w:rsidRPr="00605591">
        <w:rPr>
          <w:rFonts w:ascii="Arial" w:hAnsi="Arial" w:cs="Arial"/>
          <w:sz w:val="18"/>
          <w:szCs w:val="18"/>
        </w:rPr>
        <w:t xml:space="preserve">Mitjà per acreditar la solvència: aportació dels certificats i documents següents: comptes anuals o declaració responsable de l’empresari en què indiqui el volum de negocis global de l’empresa. </w:t>
      </w:r>
    </w:p>
    <w:p w14:paraId="2987661A" w14:textId="77777777" w:rsidR="00731E4F" w:rsidRPr="00605591" w:rsidRDefault="00731E4F" w:rsidP="008D3508">
      <w:pPr>
        <w:spacing w:before="240" w:line="276" w:lineRule="auto"/>
        <w:jc w:val="both"/>
        <w:rPr>
          <w:rFonts w:ascii="Arial" w:hAnsi="Arial" w:cs="Arial"/>
          <w:sz w:val="18"/>
          <w:szCs w:val="18"/>
        </w:rPr>
      </w:pPr>
      <w:r w:rsidRPr="00605591">
        <w:rPr>
          <w:rFonts w:ascii="Arial" w:hAnsi="Arial" w:cs="Arial"/>
          <w:sz w:val="18"/>
          <w:szCs w:val="18"/>
        </w:rPr>
        <w:lastRenderedPageBreak/>
        <w:t>L’òrgan de contractació, a més dels documents als quals es refereix el paràgraf anterior, pot admetre de forma justificada altres mitjans de prova de la solvència diferents dels indicats. I quan per una raó vàlida, l’operador econòmic no estigui en condicions de presentar les referències que sol·licita l’òrgan de contractació, se l’autoritzarà a acreditar la seva solvència econòmica i financera per mitjà de qualsevol altre document que el poder adjudicador consideri apropiat.</w:t>
      </w:r>
    </w:p>
    <w:p w14:paraId="4A64B84E" w14:textId="77777777" w:rsidR="00731E4F" w:rsidRPr="00605591" w:rsidRDefault="00731E4F" w:rsidP="008D3508">
      <w:pPr>
        <w:spacing w:before="240" w:line="276" w:lineRule="auto"/>
        <w:jc w:val="both"/>
        <w:rPr>
          <w:rFonts w:ascii="Arial" w:hAnsi="Arial" w:cs="Arial"/>
          <w:b/>
          <w:sz w:val="18"/>
          <w:szCs w:val="18"/>
        </w:rPr>
      </w:pPr>
      <w:r w:rsidRPr="00605591">
        <w:rPr>
          <w:rFonts w:ascii="Arial" w:hAnsi="Arial" w:cs="Arial"/>
          <w:b/>
          <w:sz w:val="18"/>
          <w:szCs w:val="18"/>
        </w:rPr>
        <w:t>Solvència tècnica i professional</w:t>
      </w:r>
    </w:p>
    <w:p w14:paraId="14FF5F68" w14:textId="77777777" w:rsidR="00731E4F" w:rsidRPr="00605591" w:rsidRDefault="00731E4F" w:rsidP="008D3508">
      <w:pPr>
        <w:tabs>
          <w:tab w:val="left" w:pos="284"/>
        </w:tabs>
        <w:autoSpaceDE w:val="0"/>
        <w:autoSpaceDN w:val="0"/>
        <w:adjustRightInd w:val="0"/>
        <w:spacing w:line="276" w:lineRule="auto"/>
        <w:jc w:val="both"/>
        <w:rPr>
          <w:rFonts w:ascii="Arial" w:hAnsi="Arial" w:cs="Arial"/>
          <w:b/>
          <w:sz w:val="18"/>
          <w:szCs w:val="18"/>
        </w:rPr>
      </w:pPr>
    </w:p>
    <w:p w14:paraId="7FAEAFEE" w14:textId="41E7C5BA" w:rsidR="00093767" w:rsidRPr="00605591" w:rsidRDefault="00731E4F" w:rsidP="008D3508">
      <w:pPr>
        <w:tabs>
          <w:tab w:val="left" w:pos="284"/>
        </w:tabs>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La solvència tècnica o professional de l’empresari s’haurà d’acreditar pel mitjà següent:</w:t>
      </w:r>
    </w:p>
    <w:p w14:paraId="0E398D41" w14:textId="77777777" w:rsidR="00731E4F" w:rsidRPr="00605591" w:rsidRDefault="00731E4F" w:rsidP="008D3508">
      <w:pPr>
        <w:tabs>
          <w:tab w:val="left" w:pos="284"/>
        </w:tabs>
        <w:autoSpaceDE w:val="0"/>
        <w:autoSpaceDN w:val="0"/>
        <w:adjustRightInd w:val="0"/>
        <w:spacing w:line="276" w:lineRule="auto"/>
        <w:jc w:val="both"/>
        <w:rPr>
          <w:rFonts w:ascii="Arial" w:hAnsi="Arial" w:cs="Arial"/>
          <w:sz w:val="18"/>
          <w:szCs w:val="18"/>
        </w:rPr>
      </w:pPr>
    </w:p>
    <w:p w14:paraId="50ECB6FA" w14:textId="343C768C" w:rsidR="00731E4F" w:rsidRPr="00605591" w:rsidRDefault="00731E4F" w:rsidP="008D3508">
      <w:pPr>
        <w:tabs>
          <w:tab w:val="left" w:pos="284"/>
        </w:tabs>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 xml:space="preserve">Una relació dels principals serveis o treballs efectuats de la mateixa o similar naturalesa que els que constitueixen l’objecte del contracte </w:t>
      </w:r>
      <w:r w:rsidRPr="00093767">
        <w:rPr>
          <w:rFonts w:ascii="Arial" w:hAnsi="Arial" w:cs="Arial"/>
          <w:b/>
          <w:sz w:val="18"/>
          <w:szCs w:val="18"/>
        </w:rPr>
        <w:t>en el curs dels tres últims anys</w:t>
      </w:r>
      <w:r w:rsidRPr="00605591">
        <w:rPr>
          <w:rFonts w:ascii="Arial" w:hAnsi="Arial" w:cs="Arial"/>
          <w:sz w:val="18"/>
          <w:szCs w:val="18"/>
        </w:rPr>
        <w:t xml:space="preserve">, en la qual se n’indiqui l’import, la data i el destinatari, públic o privat. </w:t>
      </w:r>
      <w:r w:rsidRPr="00093767">
        <w:rPr>
          <w:rFonts w:ascii="Arial" w:hAnsi="Arial" w:cs="Arial"/>
          <w:sz w:val="18"/>
          <w:szCs w:val="18"/>
          <w:u w:val="single"/>
        </w:rPr>
        <w:t>Caldrà acreditar un mínim de dos serveis o treballs efectuats de la mateixa o similar naturalesa</w:t>
      </w:r>
      <w:r w:rsidRPr="00605591">
        <w:rPr>
          <w:rFonts w:ascii="Arial" w:hAnsi="Arial" w:cs="Arial"/>
          <w:sz w:val="18"/>
          <w:szCs w:val="18"/>
        </w:rPr>
        <w:t xml:space="preserve"> que es que constitueixen l’objecte del contracte i s’han d’acreditar mitjançant certificats expedits o visats per l’òrgan competent, quan el destinatari sigui una entitat del sector públic; quan e destinatari sigui un subjecte privat, mitjançant un certificat expedit per aquest o, a falta d’aquest certificat, mitjançant una declaració de l’empresari, acompanyada dels documents en poder seu que acreditin la realització de la prestació.</w:t>
      </w:r>
    </w:p>
    <w:p w14:paraId="24346FC9" w14:textId="77777777" w:rsidR="00731E4F" w:rsidRPr="00605591" w:rsidRDefault="00731E4F" w:rsidP="008D3508">
      <w:pPr>
        <w:tabs>
          <w:tab w:val="left" w:pos="284"/>
        </w:tabs>
        <w:autoSpaceDE w:val="0"/>
        <w:autoSpaceDN w:val="0"/>
        <w:adjustRightInd w:val="0"/>
        <w:spacing w:line="276" w:lineRule="auto"/>
        <w:jc w:val="both"/>
        <w:rPr>
          <w:rFonts w:ascii="Arial" w:hAnsi="Arial" w:cs="Arial"/>
          <w:sz w:val="18"/>
          <w:szCs w:val="18"/>
        </w:rPr>
      </w:pPr>
    </w:p>
    <w:p w14:paraId="0AB13921" w14:textId="77777777" w:rsidR="00731E4F" w:rsidRPr="00605591" w:rsidRDefault="00731E4F" w:rsidP="008D3508">
      <w:pPr>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Per determinar els serveis que són similars als de l'objecte del contracte es tindran en compte els tres primers dígits dels respectius codis CPV, tal i com disposa l'article 90.1.a) de la LCSP.</w:t>
      </w:r>
    </w:p>
    <w:p w14:paraId="4BE968ED" w14:textId="77777777" w:rsidR="00731E4F" w:rsidRPr="00605591" w:rsidRDefault="00731E4F" w:rsidP="008D3508">
      <w:pPr>
        <w:tabs>
          <w:tab w:val="left" w:pos="284"/>
        </w:tabs>
        <w:autoSpaceDE w:val="0"/>
        <w:autoSpaceDN w:val="0"/>
        <w:adjustRightInd w:val="0"/>
        <w:spacing w:line="276" w:lineRule="auto"/>
        <w:jc w:val="both"/>
        <w:rPr>
          <w:rFonts w:ascii="Arial" w:hAnsi="Arial" w:cs="Arial"/>
          <w:sz w:val="18"/>
          <w:szCs w:val="18"/>
        </w:rPr>
      </w:pPr>
    </w:p>
    <w:p w14:paraId="546B1FF1" w14:textId="77777777" w:rsidR="00731E4F" w:rsidRPr="00605591" w:rsidRDefault="00731E4F" w:rsidP="008D3508">
      <w:pPr>
        <w:tabs>
          <w:tab w:val="left" w:pos="284"/>
        </w:tabs>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S'admet que els empresaris puguin acreditar la solvència necessària mitjançant la solvència i recursos d'altres entitats que no es trobin amb cap supòsit de prohibició per contractar i amb independència dels vincles que tinguin amb elles, sempre i quan demostrin que durant la vigència del contracte disposaran efectivament dels mitjans i solvència d'aquella entitat.</w:t>
      </w:r>
    </w:p>
    <w:p w14:paraId="2CB54435" w14:textId="77777777" w:rsidR="00731E4F" w:rsidRPr="00605591" w:rsidRDefault="00731E4F" w:rsidP="008D3508">
      <w:pPr>
        <w:tabs>
          <w:tab w:val="left" w:pos="284"/>
        </w:tabs>
        <w:autoSpaceDE w:val="0"/>
        <w:autoSpaceDN w:val="0"/>
        <w:adjustRightInd w:val="0"/>
        <w:spacing w:line="276" w:lineRule="auto"/>
        <w:jc w:val="both"/>
        <w:rPr>
          <w:rFonts w:ascii="Arial" w:hAnsi="Arial" w:cs="Arial"/>
          <w:sz w:val="18"/>
          <w:szCs w:val="18"/>
        </w:rPr>
      </w:pPr>
    </w:p>
    <w:p w14:paraId="41066F0F" w14:textId="1BBC41FE" w:rsidR="00731E4F" w:rsidRDefault="00731E4F" w:rsidP="008D3508">
      <w:pPr>
        <w:tabs>
          <w:tab w:val="left" w:pos="284"/>
        </w:tabs>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Per tractar-se de contracte no subjecte a regulació harmonitzada, quan el contractista sigui una empresa de nova creació, entenent per tal la que tingui una antiguitat inferior a cinc anys, la seva solvència tècnica s’acreditarà per un o diversos dels mitjans a que es refereixen les lletres b) a i) de l'article 90 de la Llei 9/2017 de 8 de novembre, de contractes del sector públic, sense que en cap cas sigui aplicable el que estableix la lletra a), relatiu a l'execució d'un nombre determinat de serveis.</w:t>
      </w:r>
    </w:p>
    <w:p w14:paraId="06545451" w14:textId="77777777" w:rsidR="00093767" w:rsidRDefault="00093767" w:rsidP="008D3508">
      <w:pPr>
        <w:tabs>
          <w:tab w:val="left" w:pos="284"/>
        </w:tabs>
        <w:autoSpaceDE w:val="0"/>
        <w:autoSpaceDN w:val="0"/>
        <w:adjustRightInd w:val="0"/>
        <w:spacing w:line="276" w:lineRule="auto"/>
        <w:jc w:val="both"/>
        <w:rPr>
          <w:rFonts w:ascii="Arial" w:hAnsi="Arial" w:cs="Arial"/>
          <w:sz w:val="20"/>
          <w:szCs w:val="20"/>
        </w:rPr>
      </w:pPr>
    </w:p>
    <w:p w14:paraId="52434E5B" w14:textId="27342B98" w:rsidR="0086242F" w:rsidRPr="00AB72D9" w:rsidRDefault="00093767" w:rsidP="008D3508">
      <w:pPr>
        <w:tabs>
          <w:tab w:val="left" w:pos="284"/>
        </w:tabs>
        <w:autoSpaceDE w:val="0"/>
        <w:autoSpaceDN w:val="0"/>
        <w:adjustRightInd w:val="0"/>
        <w:spacing w:line="276" w:lineRule="auto"/>
        <w:jc w:val="both"/>
        <w:rPr>
          <w:rFonts w:ascii="Arial" w:hAnsi="Arial" w:cs="Arial"/>
          <w:sz w:val="18"/>
          <w:szCs w:val="18"/>
        </w:rPr>
      </w:pPr>
      <w:r w:rsidRPr="00AB72D9">
        <w:rPr>
          <w:rFonts w:ascii="Arial" w:hAnsi="Arial" w:cs="Arial"/>
          <w:sz w:val="18"/>
          <w:szCs w:val="18"/>
        </w:rPr>
        <w:t>L’empresa haurà d’acreditar, mitjançant ap</w:t>
      </w:r>
      <w:r w:rsidR="0086242F" w:rsidRPr="00AB72D9">
        <w:rPr>
          <w:rFonts w:ascii="Arial" w:hAnsi="Arial" w:cs="Arial"/>
          <w:sz w:val="18"/>
          <w:szCs w:val="18"/>
        </w:rPr>
        <w:t xml:space="preserve">ortació de certificats oficials, tenir el C1 </w:t>
      </w:r>
      <w:r w:rsidR="002A7002" w:rsidRPr="00AB72D9">
        <w:rPr>
          <w:rFonts w:ascii="Arial" w:hAnsi="Arial" w:cs="Arial"/>
          <w:sz w:val="18"/>
          <w:szCs w:val="18"/>
        </w:rPr>
        <w:t xml:space="preserve">o equivalent, </w:t>
      </w:r>
      <w:r w:rsidR="0086242F" w:rsidRPr="00AB72D9">
        <w:rPr>
          <w:rFonts w:ascii="Arial" w:hAnsi="Arial" w:cs="Arial"/>
          <w:sz w:val="18"/>
          <w:szCs w:val="18"/>
        </w:rPr>
        <w:t>que el personal adscrit a l’objecte del contracte domina el català i el castellà.</w:t>
      </w:r>
    </w:p>
    <w:p w14:paraId="52F9ED33" w14:textId="77777777" w:rsidR="00AB72D9" w:rsidRDefault="00AB72D9" w:rsidP="008D3508">
      <w:pPr>
        <w:spacing w:line="276" w:lineRule="auto"/>
        <w:jc w:val="both"/>
        <w:rPr>
          <w:rFonts w:ascii="Arial" w:hAnsi="Arial" w:cs="Arial"/>
          <w:sz w:val="18"/>
          <w:szCs w:val="18"/>
        </w:rPr>
      </w:pPr>
    </w:p>
    <w:p w14:paraId="4BCE8A1E" w14:textId="02F02CF9" w:rsidR="00731E4F" w:rsidRPr="00605591" w:rsidRDefault="00731E4F" w:rsidP="008D3508">
      <w:pPr>
        <w:spacing w:line="276" w:lineRule="auto"/>
        <w:jc w:val="both"/>
        <w:rPr>
          <w:rFonts w:ascii="Arial" w:hAnsi="Arial" w:cs="Arial"/>
          <w:sz w:val="18"/>
          <w:szCs w:val="18"/>
        </w:rPr>
      </w:pPr>
      <w:r w:rsidRPr="00605591">
        <w:rPr>
          <w:rFonts w:ascii="Arial" w:hAnsi="Arial" w:cs="Arial"/>
          <w:sz w:val="18"/>
          <w:szCs w:val="18"/>
        </w:rPr>
        <w:t xml:space="preserve">F2. Classificació empresarial: </w:t>
      </w:r>
      <w:r w:rsidR="00753AC9" w:rsidRPr="00605591">
        <w:rPr>
          <w:rFonts w:ascii="Arial" w:hAnsi="Arial" w:cs="Arial"/>
          <w:sz w:val="18"/>
          <w:szCs w:val="18"/>
        </w:rPr>
        <w:t>No hi ha equivalència (Art. 77.1.c) LCSP).</w:t>
      </w:r>
    </w:p>
    <w:p w14:paraId="4D956BAD"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7850B053" w14:textId="77777777" w:rsidR="00731E4F" w:rsidRPr="00605591" w:rsidRDefault="00731E4F" w:rsidP="008D3508">
      <w:pPr>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 xml:space="preserve">F3. Adscripció de mitjans materials i/o personals a l’execució del contracte: Sí, d’acord amb els PPT.  </w:t>
      </w:r>
    </w:p>
    <w:p w14:paraId="4A89503F"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10D8508A" w14:textId="77777777" w:rsidR="00731E4F" w:rsidRPr="00605591" w:rsidRDefault="00731E4F" w:rsidP="008D3508">
      <w:pPr>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F4. Certificats acreditatius del compliment de les normes de garantia de la qualitat i/o de gestió mediambiental: No.</w:t>
      </w:r>
    </w:p>
    <w:p w14:paraId="559674D4"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080CD9C9"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700BB5A7" w14:textId="77777777" w:rsidR="00731E4F" w:rsidRPr="00605591" w:rsidRDefault="00731E4F" w:rsidP="008D3508">
      <w:pPr>
        <w:numPr>
          <w:ilvl w:val="0"/>
          <w:numId w:val="1"/>
        </w:numPr>
        <w:autoSpaceDE w:val="0"/>
        <w:autoSpaceDN w:val="0"/>
        <w:adjustRightInd w:val="0"/>
        <w:spacing w:line="276" w:lineRule="auto"/>
        <w:ind w:left="0"/>
        <w:jc w:val="both"/>
        <w:rPr>
          <w:rFonts w:ascii="Arial" w:hAnsi="Arial" w:cs="Arial"/>
          <w:b/>
          <w:snapToGrid w:val="0"/>
          <w:sz w:val="18"/>
          <w:szCs w:val="18"/>
        </w:rPr>
      </w:pPr>
      <w:r w:rsidRPr="00605591">
        <w:rPr>
          <w:rFonts w:ascii="Arial" w:hAnsi="Arial" w:cs="Arial"/>
          <w:b/>
          <w:snapToGrid w:val="0"/>
          <w:sz w:val="18"/>
          <w:szCs w:val="18"/>
          <w:u w:val="single"/>
        </w:rPr>
        <w:t>Sobres a presentar i contingut</w:t>
      </w:r>
      <w:r w:rsidRPr="00605591">
        <w:rPr>
          <w:rFonts w:ascii="Arial" w:hAnsi="Arial" w:cs="Arial"/>
          <w:b/>
          <w:snapToGrid w:val="0"/>
          <w:sz w:val="18"/>
          <w:szCs w:val="18"/>
        </w:rPr>
        <w:t>:</w:t>
      </w:r>
    </w:p>
    <w:p w14:paraId="0C44CC5F" w14:textId="77777777" w:rsidR="00731E4F" w:rsidRPr="00605591" w:rsidRDefault="00731E4F" w:rsidP="008D3508">
      <w:pPr>
        <w:autoSpaceDE w:val="0"/>
        <w:autoSpaceDN w:val="0"/>
        <w:adjustRightInd w:val="0"/>
        <w:spacing w:line="276" w:lineRule="auto"/>
        <w:jc w:val="both"/>
        <w:rPr>
          <w:rFonts w:ascii="Arial" w:hAnsi="Arial" w:cs="Arial"/>
          <w:b/>
          <w:snapToGrid w:val="0"/>
          <w:sz w:val="18"/>
          <w:szCs w:val="18"/>
        </w:rPr>
      </w:pPr>
    </w:p>
    <w:p w14:paraId="01E13CD0" w14:textId="77777777" w:rsidR="009B380A" w:rsidRPr="00605591" w:rsidRDefault="009B380A" w:rsidP="008D3508">
      <w:pPr>
        <w:autoSpaceDE w:val="0"/>
        <w:autoSpaceDN w:val="0"/>
        <w:adjustRightInd w:val="0"/>
        <w:jc w:val="both"/>
        <w:rPr>
          <w:rFonts w:ascii="Arial" w:hAnsi="Arial" w:cs="Arial"/>
          <w:b/>
          <w:snapToGrid w:val="0"/>
          <w:sz w:val="18"/>
          <w:szCs w:val="18"/>
        </w:rPr>
      </w:pPr>
    </w:p>
    <w:p w14:paraId="38E6B754" w14:textId="77777777" w:rsidR="009B380A" w:rsidRPr="00605591" w:rsidRDefault="009B380A" w:rsidP="008D3508">
      <w:pPr>
        <w:autoSpaceDE w:val="0"/>
        <w:autoSpaceDN w:val="0"/>
        <w:adjustRightInd w:val="0"/>
        <w:jc w:val="both"/>
        <w:rPr>
          <w:rFonts w:ascii="Arial" w:hAnsi="Arial" w:cs="Arial"/>
          <w:b/>
          <w:snapToGrid w:val="0"/>
          <w:sz w:val="18"/>
          <w:szCs w:val="18"/>
        </w:rPr>
      </w:pPr>
      <w:r w:rsidRPr="00605591">
        <w:rPr>
          <w:rFonts w:ascii="Arial" w:hAnsi="Arial" w:cs="Arial"/>
          <w:b/>
          <w:snapToGrid w:val="0"/>
          <w:sz w:val="18"/>
          <w:szCs w:val="18"/>
        </w:rPr>
        <w:t xml:space="preserve">G.1. Sobre A (Documentació general): </w:t>
      </w:r>
    </w:p>
    <w:p w14:paraId="0613DB1A" w14:textId="77777777" w:rsidR="009B380A" w:rsidRPr="00605591" w:rsidRDefault="009B380A" w:rsidP="008D3508">
      <w:pPr>
        <w:autoSpaceDE w:val="0"/>
        <w:autoSpaceDN w:val="0"/>
        <w:adjustRightInd w:val="0"/>
        <w:jc w:val="both"/>
        <w:rPr>
          <w:rFonts w:ascii="Arial" w:hAnsi="Arial" w:cs="Arial"/>
          <w:b/>
          <w:snapToGrid w:val="0"/>
          <w:sz w:val="18"/>
          <w:szCs w:val="18"/>
        </w:rPr>
      </w:pPr>
    </w:p>
    <w:p w14:paraId="42C926CC" w14:textId="77777777" w:rsidR="009B380A" w:rsidRPr="00605591" w:rsidRDefault="009B380A" w:rsidP="008D3508">
      <w:pPr>
        <w:numPr>
          <w:ilvl w:val="0"/>
          <w:numId w:val="7"/>
        </w:numPr>
        <w:autoSpaceDE w:val="0"/>
        <w:autoSpaceDN w:val="0"/>
        <w:adjustRightInd w:val="0"/>
        <w:ind w:left="0"/>
        <w:jc w:val="both"/>
        <w:rPr>
          <w:rFonts w:ascii="Arial" w:hAnsi="Arial" w:cs="Arial"/>
          <w:b/>
          <w:snapToGrid w:val="0"/>
          <w:sz w:val="18"/>
          <w:szCs w:val="18"/>
        </w:rPr>
      </w:pPr>
      <w:r w:rsidRPr="00605591">
        <w:rPr>
          <w:rFonts w:ascii="Arial" w:hAnsi="Arial" w:cs="Arial"/>
          <w:bCs/>
          <w:sz w:val="18"/>
          <w:szCs w:val="18"/>
          <w:u w:val="single"/>
        </w:rPr>
        <w:t>Document europeu únic de contractació (DEUC)</w:t>
      </w:r>
      <w:r w:rsidRPr="00605591">
        <w:rPr>
          <w:rFonts w:ascii="Arial" w:hAnsi="Arial" w:cs="Arial"/>
          <w:bCs/>
          <w:sz w:val="18"/>
          <w:szCs w:val="18"/>
        </w:rPr>
        <w:t xml:space="preserve">, segons model que es facilita a </w:t>
      </w:r>
      <w:r w:rsidRPr="00605591">
        <w:rPr>
          <w:rFonts w:ascii="Arial" w:hAnsi="Arial" w:cs="Arial"/>
          <w:snapToGrid w:val="0"/>
          <w:sz w:val="18"/>
          <w:szCs w:val="18"/>
        </w:rPr>
        <w:t>l</w:t>
      </w:r>
      <w:r w:rsidRPr="00605591">
        <w:rPr>
          <w:rFonts w:ascii="Arial" w:hAnsi="Arial" w:cs="Arial"/>
          <w:bCs/>
          <w:sz w:val="18"/>
          <w:szCs w:val="18"/>
        </w:rPr>
        <w:t>a pàgina de l’anunci d’aquesta licitació, dins del perfil de contractant:</w:t>
      </w:r>
    </w:p>
    <w:p w14:paraId="39E23C59" w14:textId="77777777" w:rsidR="009B380A" w:rsidRPr="00605591" w:rsidRDefault="009B380A" w:rsidP="008D3508">
      <w:pPr>
        <w:autoSpaceDE w:val="0"/>
        <w:autoSpaceDN w:val="0"/>
        <w:adjustRightInd w:val="0"/>
        <w:jc w:val="both"/>
        <w:rPr>
          <w:rFonts w:ascii="Arial" w:hAnsi="Arial" w:cs="Arial"/>
          <w:b/>
          <w:snapToGrid w:val="0"/>
          <w:sz w:val="18"/>
          <w:szCs w:val="18"/>
        </w:rPr>
      </w:pPr>
    </w:p>
    <w:p w14:paraId="3731ECD0" w14:textId="77777777" w:rsidR="009B380A" w:rsidRPr="00605591" w:rsidRDefault="00AB72D9" w:rsidP="008D3508">
      <w:pPr>
        <w:autoSpaceDE w:val="0"/>
        <w:autoSpaceDN w:val="0"/>
        <w:adjustRightInd w:val="0"/>
        <w:jc w:val="both"/>
        <w:rPr>
          <w:rFonts w:ascii="Arial" w:hAnsi="Arial" w:cs="Arial"/>
          <w:b/>
          <w:snapToGrid w:val="0"/>
          <w:sz w:val="18"/>
          <w:szCs w:val="18"/>
        </w:rPr>
      </w:pPr>
      <w:hyperlink r:id="rId9" w:history="1">
        <w:r w:rsidR="009B380A" w:rsidRPr="00605591">
          <w:rPr>
            <w:rStyle w:val="Enlla"/>
            <w:rFonts w:ascii="Arial" w:hAnsi="Arial" w:cs="Arial"/>
            <w:b/>
            <w:snapToGrid w:val="0"/>
            <w:sz w:val="18"/>
            <w:szCs w:val="18"/>
          </w:rPr>
          <w:t>https://contractaciopublica.gencat.cat/ecofin_pscp/AppJava/perfil/ACPC</w:t>
        </w:r>
      </w:hyperlink>
    </w:p>
    <w:p w14:paraId="1156B02C" w14:textId="77777777" w:rsidR="009B380A" w:rsidRPr="00605591" w:rsidRDefault="009B380A" w:rsidP="008D3508">
      <w:pPr>
        <w:jc w:val="both"/>
        <w:rPr>
          <w:rFonts w:ascii="Arial" w:hAnsi="Arial" w:cs="Arial"/>
          <w:sz w:val="18"/>
          <w:szCs w:val="18"/>
          <w:highlight w:val="yellow"/>
        </w:rPr>
      </w:pPr>
    </w:p>
    <w:p w14:paraId="45B13BD6" w14:textId="77777777" w:rsidR="009B380A" w:rsidRPr="00605591" w:rsidRDefault="009B380A" w:rsidP="008D3508">
      <w:pPr>
        <w:jc w:val="both"/>
        <w:rPr>
          <w:rFonts w:ascii="Arial" w:eastAsia="Calibri" w:hAnsi="Arial" w:cs="Arial"/>
          <w:bCs/>
          <w:iCs/>
          <w:snapToGrid w:val="0"/>
          <w:sz w:val="18"/>
          <w:szCs w:val="18"/>
        </w:rPr>
      </w:pPr>
      <w:r w:rsidRPr="00605591">
        <w:rPr>
          <w:rFonts w:ascii="Arial" w:eastAsia="Calibri" w:hAnsi="Arial" w:cs="Arial"/>
          <w:bCs/>
          <w:iCs/>
          <w:snapToGrid w:val="0"/>
          <w:sz w:val="18"/>
          <w:szCs w:val="18"/>
        </w:rPr>
        <w:t>Si l’empresa licitadora respon afirmativament la primera pregunta de la part IV del DEUC: “</w:t>
      </w:r>
      <w:r w:rsidRPr="00605591">
        <w:rPr>
          <w:rFonts w:ascii="Arial" w:eastAsia="Calibri" w:hAnsi="Arial" w:cs="Arial"/>
          <w:bCs/>
          <w:i/>
          <w:iCs/>
          <w:snapToGrid w:val="0"/>
          <w:sz w:val="18"/>
          <w:szCs w:val="18"/>
        </w:rPr>
        <w:t>Criteris de selecció</w:t>
      </w:r>
      <w:r w:rsidRPr="00605591">
        <w:rPr>
          <w:rFonts w:ascii="Arial" w:eastAsia="Calibri" w:hAnsi="Arial" w:cs="Arial"/>
          <w:bCs/>
          <w:iCs/>
          <w:snapToGrid w:val="0"/>
          <w:sz w:val="18"/>
          <w:szCs w:val="18"/>
        </w:rPr>
        <w:t xml:space="preserve">”, relativa al compliment de tots els criteris de selecció, s’entendrà que l’empresa licitadora reuneix </w:t>
      </w:r>
      <w:r w:rsidRPr="00605591">
        <w:rPr>
          <w:rFonts w:ascii="Arial" w:eastAsia="Calibri" w:hAnsi="Arial" w:cs="Arial"/>
          <w:bCs/>
          <w:iCs/>
          <w:snapToGrid w:val="0"/>
          <w:sz w:val="18"/>
          <w:szCs w:val="18"/>
        </w:rPr>
        <w:lastRenderedPageBreak/>
        <w:t xml:space="preserve">els requisits de solvència exigits en aquest plec, sense que sigui necessari omplir cap altre casella de la part IV. </w:t>
      </w:r>
    </w:p>
    <w:p w14:paraId="3B514EE5" w14:textId="77777777" w:rsidR="009B380A" w:rsidRPr="00605591" w:rsidRDefault="009B380A" w:rsidP="008D3508">
      <w:pPr>
        <w:jc w:val="both"/>
        <w:rPr>
          <w:rFonts w:ascii="Arial" w:eastAsia="Calibri" w:hAnsi="Arial" w:cs="Arial"/>
          <w:bCs/>
          <w:iCs/>
          <w:snapToGrid w:val="0"/>
          <w:sz w:val="18"/>
          <w:szCs w:val="18"/>
        </w:rPr>
      </w:pPr>
    </w:p>
    <w:p w14:paraId="394C6BFA" w14:textId="77777777" w:rsidR="009B380A" w:rsidRPr="00605591" w:rsidRDefault="009B380A" w:rsidP="008D3508">
      <w:pPr>
        <w:autoSpaceDE w:val="0"/>
        <w:autoSpaceDN w:val="0"/>
        <w:adjustRightInd w:val="0"/>
        <w:jc w:val="both"/>
        <w:rPr>
          <w:rFonts w:ascii="Arial" w:hAnsi="Arial" w:cs="Arial"/>
          <w:b/>
          <w:snapToGrid w:val="0"/>
          <w:sz w:val="18"/>
          <w:szCs w:val="18"/>
        </w:rPr>
      </w:pPr>
      <w:r w:rsidRPr="00605591">
        <w:rPr>
          <w:rFonts w:ascii="Arial" w:hAnsi="Arial" w:cs="Arial"/>
          <w:b/>
          <w:snapToGrid w:val="0"/>
          <w:sz w:val="18"/>
          <w:szCs w:val="18"/>
        </w:rPr>
        <w:t>L’eventual falsedat en les declaracions efectuades per les empreses licitadores al DEUC pot donar lloc a la causa de prohibició de contractar amb el sector públic prevista en l’article 71.1.e de la LCSP.</w:t>
      </w:r>
    </w:p>
    <w:p w14:paraId="43D725EB" w14:textId="77777777" w:rsidR="009B380A" w:rsidRPr="00605591" w:rsidRDefault="009B380A" w:rsidP="008D3508">
      <w:pPr>
        <w:jc w:val="both"/>
        <w:rPr>
          <w:rFonts w:ascii="Arial" w:eastAsia="Calibri" w:hAnsi="Arial" w:cs="Arial"/>
          <w:bCs/>
          <w:iCs/>
          <w:snapToGrid w:val="0"/>
          <w:sz w:val="18"/>
          <w:szCs w:val="18"/>
        </w:rPr>
      </w:pPr>
    </w:p>
    <w:p w14:paraId="2FD688E1" w14:textId="77777777" w:rsidR="009B380A" w:rsidRPr="00605591" w:rsidRDefault="009B380A" w:rsidP="008D3508">
      <w:pPr>
        <w:numPr>
          <w:ilvl w:val="0"/>
          <w:numId w:val="7"/>
        </w:numPr>
        <w:autoSpaceDE w:val="0"/>
        <w:autoSpaceDN w:val="0"/>
        <w:adjustRightInd w:val="0"/>
        <w:ind w:left="0"/>
        <w:jc w:val="both"/>
        <w:rPr>
          <w:rFonts w:ascii="Arial" w:hAnsi="Arial" w:cs="Arial"/>
          <w:snapToGrid w:val="0"/>
          <w:sz w:val="18"/>
          <w:szCs w:val="18"/>
        </w:rPr>
      </w:pPr>
      <w:r w:rsidRPr="00605591">
        <w:rPr>
          <w:rFonts w:ascii="Arial" w:hAnsi="Arial" w:cs="Arial"/>
          <w:snapToGrid w:val="0"/>
          <w:sz w:val="18"/>
          <w:szCs w:val="18"/>
        </w:rPr>
        <w:t xml:space="preserve">Declaració de submissió als jutjats i tribunals espanyols, en cas d’empresa licitadora estrangera. </w:t>
      </w:r>
    </w:p>
    <w:p w14:paraId="544DF7C7" w14:textId="77777777" w:rsidR="009B380A" w:rsidRPr="00605591" w:rsidRDefault="009B380A" w:rsidP="008D3508">
      <w:pPr>
        <w:autoSpaceDE w:val="0"/>
        <w:autoSpaceDN w:val="0"/>
        <w:adjustRightInd w:val="0"/>
        <w:jc w:val="both"/>
        <w:rPr>
          <w:rFonts w:ascii="Arial" w:hAnsi="Arial" w:cs="Arial"/>
          <w:snapToGrid w:val="0"/>
          <w:sz w:val="18"/>
          <w:szCs w:val="18"/>
        </w:rPr>
      </w:pPr>
    </w:p>
    <w:p w14:paraId="4E27778A" w14:textId="77777777" w:rsidR="009B380A" w:rsidRPr="00605591" w:rsidRDefault="009B380A" w:rsidP="008D3508">
      <w:pPr>
        <w:numPr>
          <w:ilvl w:val="0"/>
          <w:numId w:val="7"/>
        </w:numPr>
        <w:autoSpaceDE w:val="0"/>
        <w:autoSpaceDN w:val="0"/>
        <w:adjustRightInd w:val="0"/>
        <w:ind w:left="0"/>
        <w:jc w:val="both"/>
        <w:rPr>
          <w:rFonts w:ascii="Arial" w:hAnsi="Arial" w:cs="Arial"/>
          <w:snapToGrid w:val="0"/>
          <w:sz w:val="18"/>
          <w:szCs w:val="18"/>
        </w:rPr>
      </w:pPr>
      <w:r w:rsidRPr="00605591">
        <w:rPr>
          <w:rFonts w:ascii="Arial" w:hAnsi="Arial" w:cs="Arial"/>
          <w:snapToGrid w:val="0"/>
          <w:sz w:val="18"/>
          <w:szCs w:val="18"/>
        </w:rPr>
        <w:t>Declaració de garantia en el tractament de dades personals, segons model de l’Annex 9.</w:t>
      </w:r>
    </w:p>
    <w:p w14:paraId="5B21D8B3" w14:textId="77777777" w:rsidR="009B380A" w:rsidRPr="00605591" w:rsidRDefault="009B380A" w:rsidP="008D3508">
      <w:pPr>
        <w:pStyle w:val="Pargrafdellista"/>
        <w:ind w:left="0"/>
        <w:rPr>
          <w:rFonts w:cs="Arial"/>
          <w:snapToGrid w:val="0"/>
          <w:sz w:val="18"/>
          <w:szCs w:val="18"/>
        </w:rPr>
      </w:pPr>
    </w:p>
    <w:p w14:paraId="3C8336A0" w14:textId="77777777" w:rsidR="009B380A" w:rsidRPr="00605591" w:rsidRDefault="009B380A" w:rsidP="008D3508">
      <w:pPr>
        <w:numPr>
          <w:ilvl w:val="0"/>
          <w:numId w:val="7"/>
        </w:numPr>
        <w:autoSpaceDE w:val="0"/>
        <w:autoSpaceDN w:val="0"/>
        <w:adjustRightInd w:val="0"/>
        <w:ind w:left="0"/>
        <w:jc w:val="both"/>
        <w:rPr>
          <w:rFonts w:ascii="Arial" w:hAnsi="Arial" w:cs="Arial"/>
          <w:snapToGrid w:val="0"/>
          <w:sz w:val="18"/>
          <w:szCs w:val="18"/>
        </w:rPr>
      </w:pPr>
      <w:r w:rsidRPr="00605591">
        <w:rPr>
          <w:rFonts w:ascii="Arial" w:hAnsi="Arial" w:cs="Arial"/>
          <w:snapToGrid w:val="0"/>
          <w:sz w:val="18"/>
          <w:szCs w:val="18"/>
        </w:rPr>
        <w:t>Declaració adscripció mitjans personals i materials, segons model de l’Annex 13.</w:t>
      </w:r>
    </w:p>
    <w:p w14:paraId="10D36BAC" w14:textId="77777777" w:rsidR="009B380A" w:rsidRPr="00605591" w:rsidRDefault="009B380A" w:rsidP="008D3508">
      <w:pPr>
        <w:autoSpaceDE w:val="0"/>
        <w:autoSpaceDN w:val="0"/>
        <w:adjustRightInd w:val="0"/>
        <w:jc w:val="both"/>
        <w:rPr>
          <w:rFonts w:ascii="Arial" w:hAnsi="Arial" w:cs="Arial"/>
          <w:snapToGrid w:val="0"/>
          <w:sz w:val="18"/>
          <w:szCs w:val="18"/>
        </w:rPr>
      </w:pPr>
    </w:p>
    <w:p w14:paraId="19D66D45" w14:textId="77777777" w:rsidR="009B380A" w:rsidRPr="00605591" w:rsidRDefault="009B380A" w:rsidP="008D3508">
      <w:pPr>
        <w:numPr>
          <w:ilvl w:val="0"/>
          <w:numId w:val="7"/>
        </w:numPr>
        <w:autoSpaceDE w:val="0"/>
        <w:autoSpaceDN w:val="0"/>
        <w:adjustRightInd w:val="0"/>
        <w:ind w:left="0"/>
        <w:jc w:val="both"/>
        <w:rPr>
          <w:rFonts w:ascii="Arial" w:hAnsi="Arial" w:cs="Arial"/>
          <w:snapToGrid w:val="0"/>
          <w:sz w:val="18"/>
          <w:szCs w:val="18"/>
        </w:rPr>
      </w:pPr>
      <w:r w:rsidRPr="00605591">
        <w:rPr>
          <w:rFonts w:ascii="Arial" w:hAnsi="Arial" w:cs="Arial"/>
          <w:snapToGrid w:val="0"/>
          <w:sz w:val="18"/>
          <w:szCs w:val="18"/>
        </w:rPr>
        <w:t>Altra documentació a presentar per les empreses licitadores: segons es prevegi en la configuració del sobre A digital.</w:t>
      </w:r>
    </w:p>
    <w:p w14:paraId="522AA3FE" w14:textId="77777777" w:rsidR="009B380A" w:rsidRPr="00605591" w:rsidRDefault="009B380A" w:rsidP="008D3508">
      <w:pPr>
        <w:pStyle w:val="Pargrafdellista"/>
        <w:ind w:left="0"/>
        <w:rPr>
          <w:rFonts w:cs="Arial"/>
          <w:snapToGrid w:val="0"/>
          <w:sz w:val="18"/>
          <w:szCs w:val="18"/>
          <w:highlight w:val="yellow"/>
        </w:rPr>
      </w:pPr>
    </w:p>
    <w:p w14:paraId="48E21C64" w14:textId="77777777" w:rsidR="009B380A" w:rsidRPr="00605591" w:rsidRDefault="009B380A" w:rsidP="008D3508">
      <w:pPr>
        <w:pStyle w:val="Default"/>
        <w:ind w:left="0"/>
        <w:rPr>
          <w:rFonts w:ascii="Arial" w:hAnsi="Arial" w:cs="Arial"/>
          <w:b/>
          <w:bCs/>
          <w:sz w:val="18"/>
          <w:szCs w:val="18"/>
        </w:rPr>
      </w:pPr>
      <w:r w:rsidRPr="00605591">
        <w:rPr>
          <w:rFonts w:ascii="Arial" w:hAnsi="Arial" w:cs="Arial"/>
          <w:b/>
          <w:bCs/>
          <w:sz w:val="18"/>
          <w:szCs w:val="18"/>
        </w:rPr>
        <w:t xml:space="preserve">G.2. Sobre B (Criteris Subjectes a judici de valor): </w:t>
      </w:r>
    </w:p>
    <w:p w14:paraId="25680F5B" w14:textId="77777777" w:rsidR="009B380A" w:rsidRPr="00605591" w:rsidRDefault="009B380A" w:rsidP="008D3508">
      <w:pPr>
        <w:pStyle w:val="Default"/>
        <w:ind w:left="0"/>
        <w:rPr>
          <w:rFonts w:ascii="Arial" w:hAnsi="Arial" w:cs="Arial"/>
          <w:sz w:val="18"/>
          <w:szCs w:val="18"/>
        </w:rPr>
      </w:pPr>
    </w:p>
    <w:p w14:paraId="2421E689" w14:textId="77777777" w:rsidR="009B380A" w:rsidRPr="00605591" w:rsidRDefault="009B380A" w:rsidP="008D3508">
      <w:pPr>
        <w:pStyle w:val="Default"/>
        <w:ind w:left="0" w:firstLine="0"/>
        <w:rPr>
          <w:rFonts w:ascii="Arial" w:hAnsi="Arial" w:cs="Arial"/>
          <w:sz w:val="18"/>
          <w:szCs w:val="18"/>
        </w:rPr>
      </w:pPr>
      <w:r w:rsidRPr="00605591">
        <w:rPr>
          <w:rFonts w:ascii="Arial" w:hAnsi="Arial" w:cs="Arial"/>
          <w:sz w:val="18"/>
          <w:szCs w:val="18"/>
        </w:rPr>
        <w:t xml:space="preserve">La proposició del licitador subjecte a judici de valor contindrà tots els aspectes avaluables mitjançant judici de valor a què es refereix la lletra </w:t>
      </w:r>
      <w:r w:rsidRPr="00605591">
        <w:rPr>
          <w:rFonts w:ascii="Arial" w:hAnsi="Arial" w:cs="Arial"/>
          <w:b/>
          <w:sz w:val="18"/>
          <w:szCs w:val="18"/>
        </w:rPr>
        <w:t xml:space="preserve">K.1 </w:t>
      </w:r>
      <w:r w:rsidRPr="00605591">
        <w:rPr>
          <w:rFonts w:ascii="Arial" w:hAnsi="Arial" w:cs="Arial"/>
          <w:sz w:val="18"/>
          <w:szCs w:val="18"/>
        </w:rPr>
        <w:t>del Quadre de Característiques:</w:t>
      </w:r>
    </w:p>
    <w:p w14:paraId="4395CC64" w14:textId="77777777" w:rsidR="009B380A" w:rsidRPr="00605591" w:rsidRDefault="009B380A" w:rsidP="008D3508">
      <w:pPr>
        <w:pStyle w:val="Default"/>
        <w:ind w:left="0"/>
        <w:rPr>
          <w:rFonts w:ascii="Arial" w:hAnsi="Arial" w:cs="Arial"/>
          <w:sz w:val="18"/>
          <w:szCs w:val="18"/>
        </w:rPr>
      </w:pPr>
      <w:r w:rsidRPr="00605591">
        <w:rPr>
          <w:rFonts w:ascii="Arial" w:hAnsi="Arial" w:cs="Arial"/>
          <w:sz w:val="18"/>
          <w:szCs w:val="18"/>
        </w:rPr>
        <w:t xml:space="preserve"> </w:t>
      </w:r>
    </w:p>
    <w:p w14:paraId="64CF0220" w14:textId="77777777" w:rsidR="009B380A" w:rsidRPr="00605591" w:rsidRDefault="009B380A" w:rsidP="008D3508">
      <w:pPr>
        <w:autoSpaceDE w:val="0"/>
        <w:autoSpaceDN w:val="0"/>
        <w:adjustRightInd w:val="0"/>
        <w:jc w:val="both"/>
        <w:rPr>
          <w:rFonts w:ascii="Arial" w:hAnsi="Arial" w:cs="Arial"/>
          <w:bCs/>
          <w:sz w:val="18"/>
          <w:szCs w:val="18"/>
        </w:rPr>
      </w:pPr>
      <w:r w:rsidRPr="00605591">
        <w:rPr>
          <w:rFonts w:ascii="Arial" w:hAnsi="Arial" w:cs="Arial"/>
          <w:bCs/>
          <w:sz w:val="18"/>
          <w:szCs w:val="18"/>
        </w:rPr>
        <w:t>Solucions alternatives / Variants</w:t>
      </w:r>
      <w:r w:rsidRPr="00605591">
        <w:rPr>
          <w:rFonts w:ascii="Arial" w:hAnsi="Arial" w:cs="Arial"/>
          <w:b/>
          <w:bCs/>
          <w:sz w:val="18"/>
          <w:szCs w:val="18"/>
        </w:rPr>
        <w:t xml:space="preserve">: </w:t>
      </w:r>
      <w:r w:rsidRPr="00605591">
        <w:rPr>
          <w:rFonts w:ascii="Arial" w:hAnsi="Arial" w:cs="Arial"/>
          <w:sz w:val="18"/>
          <w:szCs w:val="18"/>
        </w:rPr>
        <w:t xml:space="preserve">No s’admeten variants o alternatives dels licitadors envers les condicions </w:t>
      </w:r>
      <w:r w:rsidRPr="00605591">
        <w:rPr>
          <w:rFonts w:ascii="Arial" w:hAnsi="Arial" w:cs="Arial"/>
          <w:bCs/>
          <w:sz w:val="18"/>
          <w:szCs w:val="18"/>
        </w:rPr>
        <w:t>o termes d'execució de l'objecte del contracte. Si un licitador presenta variants en la seva proposició, cap d’elles serà tinguda en compte en la valoració i per tant s’exclourà de la licitació.</w:t>
      </w:r>
    </w:p>
    <w:p w14:paraId="749171BE" w14:textId="77777777" w:rsidR="009B380A" w:rsidRPr="00605591" w:rsidRDefault="009B380A" w:rsidP="008D3508">
      <w:pPr>
        <w:pStyle w:val="Default"/>
        <w:ind w:left="0" w:firstLine="0"/>
        <w:rPr>
          <w:rFonts w:ascii="Arial" w:hAnsi="Arial" w:cs="Arial"/>
          <w:b/>
          <w:bCs/>
          <w:sz w:val="18"/>
          <w:szCs w:val="18"/>
        </w:rPr>
      </w:pPr>
    </w:p>
    <w:p w14:paraId="0AC58A5A" w14:textId="77777777" w:rsidR="009B380A" w:rsidRPr="00605591" w:rsidRDefault="009B380A" w:rsidP="008D3508">
      <w:pPr>
        <w:pStyle w:val="Default"/>
        <w:ind w:left="0"/>
        <w:rPr>
          <w:rFonts w:ascii="Arial" w:hAnsi="Arial" w:cs="Arial"/>
          <w:b/>
          <w:bCs/>
          <w:sz w:val="18"/>
          <w:szCs w:val="18"/>
        </w:rPr>
      </w:pPr>
      <w:r w:rsidRPr="00605591">
        <w:rPr>
          <w:rFonts w:ascii="Arial" w:hAnsi="Arial" w:cs="Arial"/>
          <w:b/>
          <w:bCs/>
          <w:sz w:val="18"/>
          <w:szCs w:val="18"/>
        </w:rPr>
        <w:t xml:space="preserve">G.3. Sobre C (Criteris de valoració automàtica): </w:t>
      </w:r>
    </w:p>
    <w:p w14:paraId="575949C7" w14:textId="77777777" w:rsidR="009B380A" w:rsidRPr="00605591" w:rsidRDefault="009B380A" w:rsidP="008D3508">
      <w:pPr>
        <w:pStyle w:val="Default"/>
        <w:ind w:left="0"/>
        <w:rPr>
          <w:rFonts w:ascii="Arial" w:hAnsi="Arial" w:cs="Arial"/>
          <w:b/>
          <w:bCs/>
          <w:sz w:val="18"/>
          <w:szCs w:val="18"/>
        </w:rPr>
      </w:pPr>
    </w:p>
    <w:p w14:paraId="17704225" w14:textId="77777777" w:rsidR="009B380A" w:rsidRPr="00605591" w:rsidRDefault="009B380A" w:rsidP="008D3508">
      <w:pPr>
        <w:pStyle w:val="Default"/>
        <w:ind w:left="0" w:firstLine="0"/>
        <w:rPr>
          <w:rFonts w:ascii="Arial" w:hAnsi="Arial" w:cs="Arial"/>
          <w:sz w:val="18"/>
          <w:szCs w:val="18"/>
        </w:rPr>
      </w:pPr>
      <w:r w:rsidRPr="00605591">
        <w:rPr>
          <w:rFonts w:ascii="Arial" w:hAnsi="Arial" w:cs="Arial"/>
          <w:bCs/>
          <w:sz w:val="18"/>
          <w:szCs w:val="18"/>
        </w:rPr>
        <w:t xml:space="preserve">La proposició del licitador contindrà l’oferta econòmica, segons el model de </w:t>
      </w:r>
      <w:r w:rsidRPr="00605591">
        <w:rPr>
          <w:rFonts w:ascii="Arial" w:hAnsi="Arial" w:cs="Arial"/>
          <w:sz w:val="18"/>
          <w:szCs w:val="18"/>
        </w:rPr>
        <w:t>l’</w:t>
      </w:r>
      <w:r w:rsidRPr="00605591">
        <w:rPr>
          <w:rFonts w:ascii="Arial" w:hAnsi="Arial" w:cs="Arial"/>
          <w:b/>
          <w:bCs/>
          <w:sz w:val="18"/>
          <w:szCs w:val="18"/>
        </w:rPr>
        <w:t xml:space="preserve">Annex 2 </w:t>
      </w:r>
      <w:r w:rsidRPr="00605591">
        <w:rPr>
          <w:rFonts w:ascii="Arial" w:hAnsi="Arial" w:cs="Arial"/>
          <w:sz w:val="18"/>
          <w:szCs w:val="18"/>
        </w:rPr>
        <w:t xml:space="preserve">i la </w:t>
      </w:r>
      <w:r w:rsidRPr="00605591">
        <w:rPr>
          <w:rFonts w:ascii="Arial" w:hAnsi="Arial" w:cs="Arial"/>
          <w:b/>
          <w:bCs/>
          <w:sz w:val="18"/>
          <w:szCs w:val="18"/>
        </w:rPr>
        <w:t xml:space="preserve">lletra K.2.1 </w:t>
      </w:r>
      <w:r w:rsidRPr="00605591">
        <w:rPr>
          <w:rFonts w:ascii="Arial" w:hAnsi="Arial" w:cs="Arial"/>
          <w:sz w:val="18"/>
          <w:szCs w:val="18"/>
        </w:rPr>
        <w:t>del Quadre de Característiques.</w:t>
      </w:r>
    </w:p>
    <w:p w14:paraId="48A639AB" w14:textId="77777777" w:rsidR="009B380A" w:rsidRPr="00605591" w:rsidRDefault="009B380A" w:rsidP="008D3508">
      <w:pPr>
        <w:pStyle w:val="Default"/>
        <w:ind w:left="0" w:firstLine="0"/>
        <w:rPr>
          <w:rFonts w:ascii="Arial" w:hAnsi="Arial" w:cs="Arial"/>
          <w:sz w:val="18"/>
          <w:szCs w:val="18"/>
          <w:highlight w:val="yellow"/>
        </w:rPr>
      </w:pPr>
    </w:p>
    <w:p w14:paraId="2BFF1FC0" w14:textId="77777777" w:rsidR="009B380A" w:rsidRPr="00605591" w:rsidRDefault="009B380A" w:rsidP="008D3508">
      <w:pPr>
        <w:tabs>
          <w:tab w:val="left" w:pos="284"/>
        </w:tabs>
        <w:jc w:val="both"/>
        <w:rPr>
          <w:rFonts w:ascii="Arial" w:hAnsi="Arial" w:cs="Arial"/>
          <w:bCs/>
          <w:sz w:val="18"/>
          <w:szCs w:val="18"/>
          <w:highlight w:val="yellow"/>
        </w:rPr>
      </w:pPr>
    </w:p>
    <w:tbl>
      <w:tblPr>
        <w:tblStyle w:val="Taulaambquadrcula"/>
        <w:tblW w:w="9214" w:type="dxa"/>
        <w:tblInd w:w="-5" w:type="dxa"/>
        <w:tblLook w:val="04A0" w:firstRow="1" w:lastRow="0" w:firstColumn="1" w:lastColumn="0" w:noHBand="0" w:noVBand="1"/>
      </w:tblPr>
      <w:tblGrid>
        <w:gridCol w:w="9214"/>
      </w:tblGrid>
      <w:tr w:rsidR="009B380A" w:rsidRPr="00605591" w14:paraId="2C901238" w14:textId="77777777" w:rsidTr="008E6DE7">
        <w:trPr>
          <w:trHeight w:val="1012"/>
        </w:trPr>
        <w:tc>
          <w:tcPr>
            <w:tcW w:w="9214" w:type="dxa"/>
            <w:vAlign w:val="center"/>
          </w:tcPr>
          <w:p w14:paraId="7571DF4A" w14:textId="77777777" w:rsidR="009B380A" w:rsidRPr="00605591" w:rsidRDefault="009B380A" w:rsidP="008D3508">
            <w:pPr>
              <w:tabs>
                <w:tab w:val="left" w:pos="284"/>
              </w:tabs>
              <w:jc w:val="both"/>
              <w:rPr>
                <w:rFonts w:ascii="Arial" w:hAnsi="Arial" w:cs="Arial"/>
                <w:b/>
                <w:bCs/>
                <w:sz w:val="18"/>
                <w:szCs w:val="18"/>
                <w:highlight w:val="yellow"/>
              </w:rPr>
            </w:pPr>
            <w:r w:rsidRPr="00605591">
              <w:rPr>
                <w:rFonts w:ascii="Arial" w:hAnsi="Arial" w:cs="Arial"/>
                <w:b/>
                <w:bCs/>
                <w:sz w:val="18"/>
                <w:szCs w:val="18"/>
              </w:rPr>
              <w:t>La inclusió en el sobre A o en el sobre B de la documentació o informació que s’ha d’incloure al sobre C pot comportar l’exclusió de l’empresa licitadora.</w:t>
            </w:r>
          </w:p>
        </w:tc>
      </w:tr>
    </w:tbl>
    <w:p w14:paraId="7493D663" w14:textId="77777777" w:rsidR="00731E4F" w:rsidRPr="00605591" w:rsidRDefault="00731E4F" w:rsidP="008D3508">
      <w:pPr>
        <w:autoSpaceDE w:val="0"/>
        <w:autoSpaceDN w:val="0"/>
        <w:adjustRightInd w:val="0"/>
        <w:spacing w:line="276" w:lineRule="auto"/>
        <w:jc w:val="both"/>
        <w:rPr>
          <w:rFonts w:ascii="Arial" w:hAnsi="Arial" w:cs="Arial"/>
          <w:b/>
          <w:bCs/>
          <w:sz w:val="18"/>
          <w:szCs w:val="18"/>
          <w:u w:val="single"/>
        </w:rPr>
      </w:pPr>
    </w:p>
    <w:p w14:paraId="669497FD" w14:textId="77777777" w:rsidR="00731E4F" w:rsidRPr="00605591" w:rsidRDefault="00731E4F" w:rsidP="008D3508">
      <w:pPr>
        <w:autoSpaceDE w:val="0"/>
        <w:autoSpaceDN w:val="0"/>
        <w:adjustRightInd w:val="0"/>
        <w:spacing w:line="276" w:lineRule="auto"/>
        <w:jc w:val="both"/>
        <w:rPr>
          <w:rFonts w:ascii="Arial" w:hAnsi="Arial" w:cs="Arial"/>
          <w:b/>
          <w:bCs/>
          <w:sz w:val="18"/>
          <w:szCs w:val="18"/>
          <w:u w:val="single"/>
        </w:rPr>
      </w:pPr>
    </w:p>
    <w:p w14:paraId="6D97A0D8" w14:textId="77777777" w:rsidR="00731E4F" w:rsidRPr="00605591" w:rsidRDefault="00731E4F" w:rsidP="008D3508">
      <w:pPr>
        <w:numPr>
          <w:ilvl w:val="0"/>
          <w:numId w:val="1"/>
        </w:numPr>
        <w:autoSpaceDE w:val="0"/>
        <w:autoSpaceDN w:val="0"/>
        <w:adjustRightInd w:val="0"/>
        <w:spacing w:line="276" w:lineRule="auto"/>
        <w:ind w:left="0" w:hanging="426"/>
        <w:jc w:val="both"/>
        <w:rPr>
          <w:rFonts w:ascii="Arial" w:hAnsi="Arial" w:cs="Arial"/>
          <w:i/>
          <w:iCs/>
          <w:sz w:val="18"/>
          <w:szCs w:val="18"/>
        </w:rPr>
      </w:pPr>
      <w:r w:rsidRPr="00605591">
        <w:rPr>
          <w:rFonts w:ascii="Arial" w:hAnsi="Arial" w:cs="Arial"/>
          <w:b/>
          <w:bCs/>
          <w:sz w:val="18"/>
          <w:szCs w:val="18"/>
          <w:u w:val="single"/>
        </w:rPr>
        <w:t>Garantia provisional (art. 106 LCSP)</w:t>
      </w:r>
      <w:r w:rsidRPr="00605591">
        <w:rPr>
          <w:rFonts w:ascii="Arial" w:hAnsi="Arial" w:cs="Arial"/>
          <w:b/>
          <w:bCs/>
          <w:sz w:val="18"/>
          <w:szCs w:val="18"/>
        </w:rPr>
        <w:t>:</w:t>
      </w:r>
      <w:r w:rsidRPr="00605591">
        <w:rPr>
          <w:rFonts w:ascii="Arial" w:hAnsi="Arial" w:cs="Arial"/>
          <w:sz w:val="18"/>
          <w:szCs w:val="18"/>
        </w:rPr>
        <w:t xml:space="preserve"> No</w:t>
      </w:r>
      <w:r w:rsidRPr="00605591">
        <w:rPr>
          <w:rFonts w:ascii="Arial" w:hAnsi="Arial" w:cs="Arial"/>
          <w:b/>
          <w:bCs/>
          <w:sz w:val="18"/>
          <w:szCs w:val="18"/>
        </w:rPr>
        <w:t xml:space="preserve"> </w:t>
      </w:r>
    </w:p>
    <w:p w14:paraId="6D0279CC" w14:textId="77777777" w:rsidR="00731E4F" w:rsidRPr="00605591" w:rsidRDefault="00731E4F" w:rsidP="008D3508">
      <w:pPr>
        <w:autoSpaceDE w:val="0"/>
        <w:autoSpaceDN w:val="0"/>
        <w:adjustRightInd w:val="0"/>
        <w:spacing w:line="276" w:lineRule="auto"/>
        <w:jc w:val="both"/>
        <w:rPr>
          <w:rFonts w:ascii="Arial" w:hAnsi="Arial" w:cs="Arial"/>
          <w:iCs/>
          <w:sz w:val="18"/>
          <w:szCs w:val="18"/>
        </w:rPr>
      </w:pPr>
    </w:p>
    <w:p w14:paraId="130786B7" w14:textId="77777777" w:rsidR="00731E4F" w:rsidRPr="00605591" w:rsidRDefault="00731E4F" w:rsidP="008D3508">
      <w:pPr>
        <w:autoSpaceDE w:val="0"/>
        <w:autoSpaceDN w:val="0"/>
        <w:adjustRightInd w:val="0"/>
        <w:spacing w:line="276" w:lineRule="auto"/>
        <w:jc w:val="both"/>
        <w:rPr>
          <w:rFonts w:ascii="Arial" w:hAnsi="Arial" w:cs="Arial"/>
          <w:iCs/>
          <w:sz w:val="18"/>
          <w:szCs w:val="18"/>
        </w:rPr>
      </w:pPr>
      <w:r w:rsidRPr="00605591">
        <w:rPr>
          <w:rFonts w:ascii="Arial" w:hAnsi="Arial" w:cs="Arial"/>
          <w:iCs/>
          <w:sz w:val="18"/>
          <w:szCs w:val="18"/>
        </w:rPr>
        <w:t xml:space="preserve">Import: Ateses les característiques del contracte no s'exigeix garantia provisional. </w:t>
      </w:r>
    </w:p>
    <w:p w14:paraId="22C7DAD9" w14:textId="77777777" w:rsidR="00731E4F" w:rsidRPr="00605591" w:rsidRDefault="00731E4F" w:rsidP="008D3508">
      <w:pPr>
        <w:autoSpaceDE w:val="0"/>
        <w:autoSpaceDN w:val="0"/>
        <w:adjustRightInd w:val="0"/>
        <w:spacing w:line="276" w:lineRule="auto"/>
        <w:jc w:val="both"/>
        <w:rPr>
          <w:rFonts w:ascii="Arial" w:hAnsi="Arial" w:cs="Arial"/>
          <w:iCs/>
          <w:sz w:val="18"/>
          <w:szCs w:val="18"/>
        </w:rPr>
      </w:pPr>
    </w:p>
    <w:p w14:paraId="68236B6E" w14:textId="77777777" w:rsidR="00731E4F" w:rsidRPr="00605591" w:rsidRDefault="00731E4F" w:rsidP="008D3508">
      <w:pPr>
        <w:autoSpaceDE w:val="0"/>
        <w:autoSpaceDN w:val="0"/>
        <w:adjustRightInd w:val="0"/>
        <w:spacing w:line="276" w:lineRule="auto"/>
        <w:jc w:val="both"/>
        <w:rPr>
          <w:rFonts w:ascii="Arial" w:hAnsi="Arial" w:cs="Arial"/>
          <w:iCs/>
          <w:sz w:val="18"/>
          <w:szCs w:val="18"/>
        </w:rPr>
      </w:pPr>
      <w:r w:rsidRPr="00605591">
        <w:rPr>
          <w:rFonts w:ascii="Arial" w:hAnsi="Arial" w:cs="Arial"/>
          <w:iCs/>
          <w:sz w:val="18"/>
          <w:szCs w:val="18"/>
        </w:rPr>
        <w:t>Forma de constitució: No</w:t>
      </w:r>
    </w:p>
    <w:p w14:paraId="31DD486F" w14:textId="77777777" w:rsidR="00731E4F" w:rsidRPr="00605591" w:rsidRDefault="00731E4F" w:rsidP="008D3508">
      <w:pPr>
        <w:autoSpaceDE w:val="0"/>
        <w:autoSpaceDN w:val="0"/>
        <w:adjustRightInd w:val="0"/>
        <w:spacing w:line="276" w:lineRule="auto"/>
        <w:jc w:val="both"/>
        <w:rPr>
          <w:rFonts w:ascii="Arial" w:hAnsi="Arial" w:cs="Arial"/>
          <w:iCs/>
          <w:sz w:val="18"/>
          <w:szCs w:val="18"/>
        </w:rPr>
      </w:pPr>
    </w:p>
    <w:p w14:paraId="11308C44" w14:textId="77777777" w:rsidR="00731E4F" w:rsidRPr="00605591" w:rsidRDefault="00731E4F" w:rsidP="008D3508">
      <w:pPr>
        <w:autoSpaceDE w:val="0"/>
        <w:autoSpaceDN w:val="0"/>
        <w:adjustRightInd w:val="0"/>
        <w:spacing w:line="276" w:lineRule="auto"/>
        <w:jc w:val="both"/>
        <w:rPr>
          <w:rFonts w:ascii="Arial" w:hAnsi="Arial" w:cs="Arial"/>
          <w:iCs/>
          <w:sz w:val="18"/>
          <w:szCs w:val="18"/>
        </w:rPr>
      </w:pPr>
    </w:p>
    <w:p w14:paraId="0E81BA30" w14:textId="77777777" w:rsidR="00731E4F" w:rsidRPr="00605591" w:rsidRDefault="00731E4F" w:rsidP="008D3508">
      <w:pPr>
        <w:numPr>
          <w:ilvl w:val="0"/>
          <w:numId w:val="1"/>
        </w:numPr>
        <w:autoSpaceDE w:val="0"/>
        <w:autoSpaceDN w:val="0"/>
        <w:adjustRightInd w:val="0"/>
        <w:spacing w:line="276" w:lineRule="auto"/>
        <w:ind w:left="0" w:hanging="426"/>
        <w:jc w:val="both"/>
        <w:rPr>
          <w:rFonts w:ascii="Arial" w:hAnsi="Arial" w:cs="Arial"/>
          <w:i/>
          <w:iCs/>
          <w:sz w:val="18"/>
          <w:szCs w:val="18"/>
        </w:rPr>
      </w:pPr>
      <w:r w:rsidRPr="00605591">
        <w:rPr>
          <w:rFonts w:ascii="Arial" w:hAnsi="Arial" w:cs="Arial"/>
          <w:b/>
          <w:iCs/>
          <w:sz w:val="18"/>
          <w:szCs w:val="18"/>
          <w:u w:val="single"/>
        </w:rPr>
        <w:t>Mesa de contractació</w:t>
      </w:r>
      <w:r w:rsidRPr="00605591">
        <w:rPr>
          <w:rFonts w:ascii="Arial" w:hAnsi="Arial" w:cs="Arial"/>
          <w:b/>
          <w:iCs/>
          <w:sz w:val="18"/>
          <w:szCs w:val="18"/>
        </w:rPr>
        <w:t xml:space="preserve">: </w:t>
      </w:r>
    </w:p>
    <w:p w14:paraId="21D080BB" w14:textId="77777777" w:rsidR="00731E4F" w:rsidRPr="00605591" w:rsidRDefault="00731E4F" w:rsidP="008D3508">
      <w:pPr>
        <w:autoSpaceDE w:val="0"/>
        <w:autoSpaceDN w:val="0"/>
        <w:adjustRightInd w:val="0"/>
        <w:spacing w:line="276" w:lineRule="auto"/>
        <w:jc w:val="both"/>
        <w:rPr>
          <w:rFonts w:ascii="Arial" w:hAnsi="Arial" w:cs="Arial"/>
          <w:b/>
          <w:bCs/>
          <w:sz w:val="18"/>
          <w:szCs w:val="18"/>
        </w:rPr>
      </w:pPr>
    </w:p>
    <w:p w14:paraId="56E74FBD" w14:textId="77777777" w:rsidR="00731E4F" w:rsidRPr="00605591" w:rsidRDefault="00731E4F" w:rsidP="008D3508">
      <w:pPr>
        <w:autoSpaceDE w:val="0"/>
        <w:autoSpaceDN w:val="0"/>
        <w:adjustRightInd w:val="0"/>
        <w:spacing w:line="276" w:lineRule="auto"/>
        <w:jc w:val="both"/>
        <w:rPr>
          <w:rFonts w:ascii="Arial" w:hAnsi="Arial" w:cs="Arial"/>
          <w:bCs/>
          <w:sz w:val="18"/>
          <w:szCs w:val="18"/>
          <w:u w:val="single"/>
        </w:rPr>
      </w:pPr>
      <w:r w:rsidRPr="00605591">
        <w:rPr>
          <w:rFonts w:ascii="Arial" w:hAnsi="Arial" w:cs="Arial"/>
          <w:bCs/>
          <w:sz w:val="18"/>
          <w:szCs w:val="18"/>
          <w:u w:val="single"/>
        </w:rPr>
        <w:t>President</w:t>
      </w:r>
      <w:r w:rsidRPr="00605591">
        <w:rPr>
          <w:rFonts w:ascii="Arial" w:hAnsi="Arial" w:cs="Arial"/>
          <w:bCs/>
          <w:sz w:val="18"/>
          <w:szCs w:val="18"/>
        </w:rPr>
        <w:t xml:space="preserve">: </w:t>
      </w:r>
      <w:r w:rsidR="00BD49E7" w:rsidRPr="00605591">
        <w:rPr>
          <w:rFonts w:ascii="Arial" w:hAnsi="Arial" w:cs="Arial"/>
          <w:bCs/>
          <w:sz w:val="18"/>
          <w:szCs w:val="18"/>
        </w:rPr>
        <w:t>Josep Maria Carreté Nadal, gerent de l’Agència Catalana del Patrimoni Cultural.</w:t>
      </w:r>
    </w:p>
    <w:p w14:paraId="02EADC48" w14:textId="77777777" w:rsidR="00BD49E7" w:rsidRPr="00605591" w:rsidRDefault="00BD49E7" w:rsidP="008D3508">
      <w:pPr>
        <w:autoSpaceDE w:val="0"/>
        <w:autoSpaceDN w:val="0"/>
        <w:adjustRightInd w:val="0"/>
        <w:spacing w:line="276" w:lineRule="auto"/>
        <w:jc w:val="both"/>
        <w:rPr>
          <w:rFonts w:ascii="Arial" w:hAnsi="Arial" w:cs="Arial"/>
          <w:bCs/>
          <w:sz w:val="18"/>
          <w:szCs w:val="18"/>
          <w:u w:val="single"/>
        </w:rPr>
      </w:pPr>
    </w:p>
    <w:p w14:paraId="071168BD"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u w:val="single"/>
        </w:rPr>
        <w:t>Vocals</w:t>
      </w:r>
      <w:r w:rsidRPr="00605591">
        <w:rPr>
          <w:rFonts w:ascii="Arial" w:hAnsi="Arial" w:cs="Arial"/>
          <w:bCs/>
          <w:sz w:val="18"/>
          <w:szCs w:val="18"/>
        </w:rPr>
        <w:t>:</w:t>
      </w:r>
    </w:p>
    <w:p w14:paraId="41EBBF14" w14:textId="77777777" w:rsidR="007E5497" w:rsidRPr="00605591" w:rsidRDefault="007E5497" w:rsidP="008D3508">
      <w:pPr>
        <w:autoSpaceDE w:val="0"/>
        <w:autoSpaceDN w:val="0"/>
        <w:adjustRightInd w:val="0"/>
        <w:spacing w:line="276" w:lineRule="auto"/>
        <w:jc w:val="both"/>
        <w:rPr>
          <w:rFonts w:ascii="Arial" w:hAnsi="Arial" w:cs="Arial"/>
          <w:bCs/>
          <w:sz w:val="18"/>
          <w:szCs w:val="18"/>
        </w:rPr>
      </w:pPr>
    </w:p>
    <w:p w14:paraId="0C0E3761"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 Pilar Bayarri Roda, advocada en cap del Departament de Cultura que, en cas d’absència, serà</w:t>
      </w:r>
    </w:p>
    <w:p w14:paraId="186F359E" w14:textId="77777777" w:rsidR="007E5497"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substituït/da per Marc Serra Serrats, lletrat a</w:t>
      </w:r>
      <w:r w:rsidR="007E5497" w:rsidRPr="00605591">
        <w:rPr>
          <w:rFonts w:ascii="Arial" w:hAnsi="Arial" w:cs="Arial"/>
          <w:bCs/>
          <w:sz w:val="18"/>
          <w:szCs w:val="18"/>
        </w:rPr>
        <w:t>dscrit a l’Assessoria Jurídica.</w:t>
      </w:r>
    </w:p>
    <w:p w14:paraId="7D68BCC5" w14:textId="68EBA9EC" w:rsidR="00731E4F" w:rsidRPr="00605591" w:rsidRDefault="007E5497" w:rsidP="008D3508">
      <w:pPr>
        <w:autoSpaceDE w:val="0"/>
        <w:autoSpaceDN w:val="0"/>
        <w:adjustRightInd w:val="0"/>
        <w:spacing w:line="276" w:lineRule="auto"/>
        <w:jc w:val="both"/>
        <w:rPr>
          <w:rFonts w:ascii="Arial" w:hAnsi="Arial" w:cs="Arial"/>
          <w:sz w:val="18"/>
          <w:szCs w:val="18"/>
        </w:rPr>
      </w:pPr>
      <w:r w:rsidRPr="00605591">
        <w:rPr>
          <w:rFonts w:ascii="Arial" w:hAnsi="Arial" w:cs="Arial"/>
          <w:bCs/>
          <w:sz w:val="18"/>
          <w:szCs w:val="18"/>
        </w:rPr>
        <w:t xml:space="preserve">• </w:t>
      </w:r>
      <w:r w:rsidR="00673D18" w:rsidRPr="00605591">
        <w:rPr>
          <w:rFonts w:ascii="Arial" w:hAnsi="Arial" w:cs="Arial"/>
          <w:sz w:val="18"/>
          <w:szCs w:val="18"/>
        </w:rPr>
        <w:t>Yolanda Ferná</w:t>
      </w:r>
      <w:r w:rsidRPr="00605591">
        <w:rPr>
          <w:rFonts w:ascii="Arial" w:hAnsi="Arial" w:cs="Arial"/>
          <w:sz w:val="18"/>
          <w:szCs w:val="18"/>
        </w:rPr>
        <w:t>ndez Ortega, cap de l’Àrea de Gestió Econòmica de l’Agència C</w:t>
      </w:r>
      <w:r w:rsidR="00543DB2" w:rsidRPr="00605591">
        <w:rPr>
          <w:rFonts w:ascii="Arial" w:hAnsi="Arial" w:cs="Arial"/>
          <w:sz w:val="18"/>
          <w:szCs w:val="18"/>
        </w:rPr>
        <w:t xml:space="preserve">atalana del Patrimoni Cultural que intervé com a òrgan de control economicofinancer intern, </w:t>
      </w:r>
      <w:r w:rsidRPr="00605591">
        <w:rPr>
          <w:rFonts w:ascii="Arial" w:hAnsi="Arial" w:cs="Arial"/>
          <w:sz w:val="18"/>
          <w:szCs w:val="18"/>
        </w:rPr>
        <w:t>d’acord amb l’article 28.3.b) de</w:t>
      </w:r>
      <w:r w:rsidR="00543DB2" w:rsidRPr="00605591">
        <w:rPr>
          <w:rFonts w:ascii="Arial" w:hAnsi="Arial" w:cs="Arial"/>
          <w:sz w:val="18"/>
          <w:szCs w:val="18"/>
        </w:rPr>
        <w:t xml:space="preserve">l Decret 198/2013. </w:t>
      </w:r>
    </w:p>
    <w:p w14:paraId="361ED19F" w14:textId="77777777" w:rsidR="00BD49E7" w:rsidRPr="00605591" w:rsidRDefault="00BD49E7"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 xml:space="preserve">• </w:t>
      </w:r>
      <w:r w:rsidR="00057FD9" w:rsidRPr="00605591">
        <w:rPr>
          <w:rFonts w:ascii="Arial" w:hAnsi="Arial" w:cs="Arial"/>
          <w:bCs/>
          <w:sz w:val="18"/>
          <w:szCs w:val="18"/>
        </w:rPr>
        <w:t>Jaume Perarnau Llorens, d</w:t>
      </w:r>
      <w:r w:rsidRPr="00605591">
        <w:rPr>
          <w:rFonts w:ascii="Arial" w:hAnsi="Arial" w:cs="Arial"/>
          <w:bCs/>
          <w:sz w:val="18"/>
          <w:szCs w:val="18"/>
        </w:rPr>
        <w:t>irector del Museu Nacional de la Ciència i la Tècnica de Catalunya.</w:t>
      </w:r>
    </w:p>
    <w:p w14:paraId="575C8492"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 Joan Vilanova Cuevas, responsable de l’àrea d’Administració del Museu Nacional de la Ciència i la Tècnica de Catalunya</w:t>
      </w:r>
    </w:p>
    <w:p w14:paraId="1356BDA4"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01B605F0"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u w:val="single"/>
        </w:rPr>
        <w:lastRenderedPageBreak/>
        <w:t>Secretari/a</w:t>
      </w:r>
      <w:r w:rsidRPr="00605591">
        <w:rPr>
          <w:rFonts w:ascii="Arial" w:hAnsi="Arial" w:cs="Arial"/>
          <w:bCs/>
          <w:sz w:val="18"/>
          <w:szCs w:val="18"/>
        </w:rPr>
        <w:t>: Mercè Turu Segura, Responsable de l’Àrea de Contractació de l’Agència Catalana del Patrimoni Cultural o persona tècnica de l’Àrea de Contractació de l’Agència Catalana del Patrimoni Cultural que es designi.</w:t>
      </w:r>
    </w:p>
    <w:p w14:paraId="3F0E74FF"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28AB25F2"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El president de la Mesa pot decidir l’assistència del personal tècnic especialitzat adequat, amb veu però sense vot.</w:t>
      </w:r>
    </w:p>
    <w:p w14:paraId="48DB6E16" w14:textId="77777777" w:rsidR="007E5497" w:rsidRPr="00605591" w:rsidRDefault="007E5497" w:rsidP="008D3508">
      <w:pPr>
        <w:autoSpaceDE w:val="0"/>
        <w:autoSpaceDN w:val="0"/>
        <w:adjustRightInd w:val="0"/>
        <w:spacing w:line="276" w:lineRule="auto"/>
        <w:jc w:val="both"/>
        <w:rPr>
          <w:rFonts w:ascii="Arial" w:hAnsi="Arial" w:cs="Arial"/>
          <w:bCs/>
          <w:sz w:val="18"/>
          <w:szCs w:val="18"/>
        </w:rPr>
      </w:pPr>
    </w:p>
    <w:p w14:paraId="251B0C2C"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En cas d’absència, vacant, malaltia, impossibilitat o per qualsevol altra causa justificada, l’òrgan de contractació designarà la/les persona/es que hagin de substituir als membres respectius de la Mesa.</w:t>
      </w:r>
    </w:p>
    <w:p w14:paraId="19AEC715"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611834F6" w14:textId="77777777" w:rsidR="00731E4F" w:rsidRPr="00605591" w:rsidRDefault="00731E4F" w:rsidP="008D3508">
      <w:pPr>
        <w:numPr>
          <w:ilvl w:val="0"/>
          <w:numId w:val="1"/>
        </w:numPr>
        <w:autoSpaceDE w:val="0"/>
        <w:autoSpaceDN w:val="0"/>
        <w:adjustRightInd w:val="0"/>
        <w:spacing w:line="276" w:lineRule="auto"/>
        <w:ind w:left="0"/>
        <w:jc w:val="both"/>
        <w:rPr>
          <w:rFonts w:ascii="Arial" w:hAnsi="Arial" w:cs="Arial"/>
          <w:b/>
          <w:bCs/>
          <w:sz w:val="18"/>
          <w:szCs w:val="18"/>
        </w:rPr>
      </w:pPr>
      <w:r w:rsidRPr="00605591">
        <w:rPr>
          <w:rFonts w:ascii="Arial" w:hAnsi="Arial" w:cs="Arial"/>
          <w:b/>
          <w:iCs/>
          <w:sz w:val="18"/>
          <w:szCs w:val="18"/>
          <w:u w:val="single"/>
        </w:rPr>
        <w:t>Comitè</w:t>
      </w:r>
      <w:r w:rsidRPr="00605591">
        <w:rPr>
          <w:rFonts w:ascii="Arial" w:hAnsi="Arial" w:cs="Arial"/>
          <w:b/>
          <w:bCs/>
          <w:sz w:val="18"/>
          <w:szCs w:val="18"/>
          <w:u w:val="single"/>
        </w:rPr>
        <w:t xml:space="preserve"> d’experts</w:t>
      </w:r>
      <w:r w:rsidRPr="00605591">
        <w:rPr>
          <w:rFonts w:ascii="Arial" w:hAnsi="Arial" w:cs="Arial"/>
          <w:b/>
          <w:bCs/>
          <w:sz w:val="18"/>
          <w:szCs w:val="18"/>
        </w:rPr>
        <w:t xml:space="preserve">: </w:t>
      </w:r>
      <w:r w:rsidRPr="00605591">
        <w:rPr>
          <w:rFonts w:ascii="Arial" w:hAnsi="Arial" w:cs="Arial"/>
          <w:bCs/>
          <w:sz w:val="18"/>
          <w:szCs w:val="18"/>
        </w:rPr>
        <w:t>No</w:t>
      </w:r>
    </w:p>
    <w:p w14:paraId="78B4B461" w14:textId="77777777" w:rsidR="00731E4F" w:rsidRPr="00605591" w:rsidRDefault="00731E4F" w:rsidP="008D3508">
      <w:pPr>
        <w:autoSpaceDE w:val="0"/>
        <w:autoSpaceDN w:val="0"/>
        <w:adjustRightInd w:val="0"/>
        <w:spacing w:line="276" w:lineRule="auto"/>
        <w:jc w:val="both"/>
        <w:rPr>
          <w:rFonts w:ascii="Arial" w:hAnsi="Arial" w:cs="Arial"/>
          <w:b/>
          <w:bCs/>
          <w:sz w:val="18"/>
          <w:szCs w:val="18"/>
        </w:rPr>
      </w:pPr>
    </w:p>
    <w:p w14:paraId="4778E679" w14:textId="77777777" w:rsidR="00731E4F" w:rsidRPr="00605591" w:rsidRDefault="00731E4F" w:rsidP="008D3508">
      <w:pPr>
        <w:numPr>
          <w:ilvl w:val="0"/>
          <w:numId w:val="1"/>
        </w:numPr>
        <w:autoSpaceDE w:val="0"/>
        <w:autoSpaceDN w:val="0"/>
        <w:adjustRightInd w:val="0"/>
        <w:spacing w:line="276" w:lineRule="auto"/>
        <w:ind w:left="0"/>
        <w:jc w:val="both"/>
        <w:rPr>
          <w:rFonts w:ascii="Arial" w:hAnsi="Arial" w:cs="Arial"/>
          <w:sz w:val="18"/>
          <w:szCs w:val="18"/>
          <w:u w:val="single"/>
        </w:rPr>
      </w:pPr>
      <w:r w:rsidRPr="00605591">
        <w:rPr>
          <w:rFonts w:ascii="Arial" w:hAnsi="Arial" w:cs="Arial"/>
          <w:b/>
          <w:bCs/>
          <w:sz w:val="18"/>
          <w:szCs w:val="18"/>
          <w:u w:val="single"/>
        </w:rPr>
        <w:t>Criteris d’adjudicació</w:t>
      </w:r>
      <w:r w:rsidRPr="00605591">
        <w:rPr>
          <w:rFonts w:ascii="Arial" w:hAnsi="Arial" w:cs="Arial"/>
          <w:b/>
          <w:bCs/>
          <w:sz w:val="18"/>
          <w:szCs w:val="18"/>
        </w:rPr>
        <w:t>:</w:t>
      </w:r>
      <w:r w:rsidRPr="00605591">
        <w:rPr>
          <w:rFonts w:ascii="Arial" w:hAnsi="Arial" w:cs="Arial"/>
          <w:bCs/>
          <w:sz w:val="18"/>
          <w:szCs w:val="18"/>
        </w:rPr>
        <w:t xml:space="preserve"> </w:t>
      </w:r>
    </w:p>
    <w:p w14:paraId="042E85E7" w14:textId="77777777" w:rsidR="007E5497" w:rsidRPr="00605591" w:rsidRDefault="007E5497" w:rsidP="008D3508">
      <w:pPr>
        <w:spacing w:line="276" w:lineRule="auto"/>
        <w:jc w:val="both"/>
        <w:rPr>
          <w:rFonts w:ascii="Arial" w:hAnsi="Arial" w:cs="Arial"/>
          <w:bCs/>
          <w:snapToGrid w:val="0"/>
          <w:sz w:val="18"/>
          <w:szCs w:val="18"/>
        </w:rPr>
      </w:pPr>
    </w:p>
    <w:p w14:paraId="07D3AF83" w14:textId="77777777" w:rsidR="002664C9" w:rsidRPr="00605591" w:rsidRDefault="002664C9" w:rsidP="008D3508">
      <w:pPr>
        <w:pStyle w:val="Default"/>
        <w:spacing w:line="276" w:lineRule="auto"/>
        <w:ind w:left="0" w:firstLine="0"/>
        <w:rPr>
          <w:rFonts w:ascii="Arial" w:hAnsi="Arial" w:cs="Arial"/>
          <w:b/>
          <w:color w:val="auto"/>
          <w:sz w:val="18"/>
          <w:szCs w:val="18"/>
          <w:u w:val="single"/>
        </w:rPr>
      </w:pPr>
      <w:r w:rsidRPr="00605591">
        <w:rPr>
          <w:rFonts w:ascii="Arial" w:hAnsi="Arial" w:cs="Arial"/>
          <w:b/>
          <w:color w:val="auto"/>
          <w:sz w:val="18"/>
          <w:szCs w:val="18"/>
          <w:u w:val="single"/>
        </w:rPr>
        <w:t>Criteris d'adjudicació i justificació de la proporcionalitat de la puntuació assignada a cada criteri respecte del total de criteris a considerar.</w:t>
      </w:r>
    </w:p>
    <w:p w14:paraId="5F00D7BB" w14:textId="77777777" w:rsidR="002664C9" w:rsidRPr="00605591" w:rsidRDefault="002664C9" w:rsidP="008D3508">
      <w:pPr>
        <w:pStyle w:val="Default"/>
        <w:spacing w:line="276" w:lineRule="auto"/>
        <w:ind w:left="0"/>
        <w:rPr>
          <w:rFonts w:ascii="Arial" w:hAnsi="Arial" w:cs="Arial"/>
          <w:color w:val="auto"/>
          <w:sz w:val="18"/>
          <w:szCs w:val="18"/>
        </w:rPr>
      </w:pPr>
    </w:p>
    <w:p w14:paraId="3E61020B" w14:textId="77777777" w:rsidR="002664C9" w:rsidRPr="00605591" w:rsidRDefault="002664C9" w:rsidP="008D3508">
      <w:pPr>
        <w:pStyle w:val="Default"/>
        <w:spacing w:line="276" w:lineRule="auto"/>
        <w:ind w:left="0"/>
        <w:rPr>
          <w:rFonts w:ascii="Arial" w:hAnsi="Arial" w:cs="Arial"/>
          <w:sz w:val="18"/>
          <w:szCs w:val="18"/>
        </w:rPr>
      </w:pPr>
    </w:p>
    <w:p w14:paraId="2A98230F" w14:textId="77777777" w:rsidR="002664C9" w:rsidRPr="00605591" w:rsidRDefault="002664C9" w:rsidP="008D3508">
      <w:pPr>
        <w:autoSpaceDE w:val="0"/>
        <w:autoSpaceDN w:val="0"/>
        <w:adjustRightInd w:val="0"/>
        <w:spacing w:line="276" w:lineRule="auto"/>
        <w:jc w:val="both"/>
        <w:rPr>
          <w:rFonts w:ascii="Arial" w:eastAsia="Times New Roman" w:hAnsi="Arial" w:cs="Arial"/>
          <w:sz w:val="18"/>
          <w:szCs w:val="18"/>
          <w:lang w:eastAsia="ca-ES"/>
        </w:rPr>
      </w:pPr>
      <w:r w:rsidRPr="00605591">
        <w:rPr>
          <w:rFonts w:ascii="Arial" w:eastAsia="Times New Roman" w:hAnsi="Arial" w:cs="Arial"/>
          <w:sz w:val="18"/>
          <w:szCs w:val="18"/>
          <w:lang w:eastAsia="ca-ES"/>
        </w:rPr>
        <w:t>Considerant l'objecte del contracte i totes les actuacions que integren el seu cicle de vida, es considera adient a fi i efecte de seleccionar la millor oferta en relació qualitat - preu, incorporar els següents criteris i amb la proporció que tot seguit s'indica:</w:t>
      </w:r>
    </w:p>
    <w:p w14:paraId="2985BFBB" w14:textId="77777777" w:rsidR="002664C9" w:rsidRPr="00605591" w:rsidRDefault="002664C9" w:rsidP="008D3508">
      <w:pPr>
        <w:autoSpaceDE w:val="0"/>
        <w:autoSpaceDN w:val="0"/>
        <w:adjustRightInd w:val="0"/>
        <w:spacing w:line="276" w:lineRule="auto"/>
        <w:jc w:val="both"/>
        <w:rPr>
          <w:rFonts w:ascii="Arial" w:eastAsia="Times New Roman" w:hAnsi="Arial" w:cs="Arial"/>
          <w:sz w:val="18"/>
          <w:szCs w:val="18"/>
          <w:lang w:eastAsia="ca-ES"/>
        </w:rPr>
      </w:pPr>
    </w:p>
    <w:p w14:paraId="0B193524" w14:textId="77777777" w:rsidR="002664C9" w:rsidRPr="00605591" w:rsidRDefault="002664C9" w:rsidP="008D3508">
      <w:pPr>
        <w:autoSpaceDE w:val="0"/>
        <w:autoSpaceDN w:val="0"/>
        <w:adjustRightInd w:val="0"/>
        <w:spacing w:line="276" w:lineRule="auto"/>
        <w:jc w:val="both"/>
        <w:rPr>
          <w:rFonts w:ascii="Arial" w:eastAsia="Times New Roman" w:hAnsi="Arial" w:cs="Arial"/>
          <w:sz w:val="18"/>
          <w:szCs w:val="18"/>
          <w:lang w:eastAsia="ca-ES"/>
        </w:rPr>
      </w:pPr>
      <w:r w:rsidRPr="00605591">
        <w:rPr>
          <w:rFonts w:ascii="Arial" w:eastAsia="Times New Roman" w:hAnsi="Arial" w:cs="Arial"/>
          <w:sz w:val="18"/>
          <w:szCs w:val="18"/>
          <w:lang w:eastAsia="ca-ES"/>
        </w:rPr>
        <w:t>A).- Criteris subjectes a judici de valor...........</w:t>
      </w:r>
      <w:r w:rsidRPr="00605591">
        <w:rPr>
          <w:rFonts w:ascii="Arial" w:eastAsia="Times New Roman" w:hAnsi="Arial" w:cs="Arial"/>
          <w:b/>
          <w:sz w:val="18"/>
          <w:szCs w:val="18"/>
          <w:lang w:eastAsia="ca-ES"/>
        </w:rPr>
        <w:t>49 punts</w:t>
      </w:r>
      <w:r w:rsidRPr="00605591">
        <w:rPr>
          <w:rFonts w:ascii="Arial" w:eastAsia="Times New Roman" w:hAnsi="Arial" w:cs="Arial"/>
          <w:sz w:val="18"/>
          <w:szCs w:val="18"/>
          <w:lang w:eastAsia="ca-ES"/>
        </w:rPr>
        <w:t xml:space="preserve"> </w:t>
      </w:r>
    </w:p>
    <w:p w14:paraId="61184F23" w14:textId="77777777" w:rsidR="002664C9" w:rsidRPr="00605591" w:rsidRDefault="002664C9" w:rsidP="008D3508">
      <w:pPr>
        <w:autoSpaceDE w:val="0"/>
        <w:autoSpaceDN w:val="0"/>
        <w:adjustRightInd w:val="0"/>
        <w:spacing w:line="276" w:lineRule="auto"/>
        <w:jc w:val="both"/>
        <w:rPr>
          <w:rFonts w:ascii="Arial" w:eastAsia="Times New Roman" w:hAnsi="Arial" w:cs="Arial"/>
          <w:sz w:val="18"/>
          <w:szCs w:val="18"/>
          <w:lang w:eastAsia="ca-ES"/>
        </w:rPr>
      </w:pPr>
      <w:r w:rsidRPr="00605591">
        <w:rPr>
          <w:rFonts w:ascii="Arial" w:eastAsia="Times New Roman" w:hAnsi="Arial" w:cs="Arial"/>
          <w:sz w:val="18"/>
          <w:szCs w:val="18"/>
          <w:lang w:eastAsia="ca-ES"/>
        </w:rPr>
        <w:t>B).- Criteris de valoració automàtica..............</w:t>
      </w:r>
      <w:r w:rsidRPr="00605591">
        <w:rPr>
          <w:rFonts w:ascii="Arial" w:eastAsia="Times New Roman" w:hAnsi="Arial" w:cs="Arial"/>
          <w:b/>
          <w:sz w:val="18"/>
          <w:szCs w:val="18"/>
          <w:lang w:eastAsia="ca-ES"/>
        </w:rPr>
        <w:t>51 punts</w:t>
      </w:r>
    </w:p>
    <w:p w14:paraId="7CA0E03B" w14:textId="77777777" w:rsidR="002664C9" w:rsidRPr="00605591" w:rsidRDefault="002664C9" w:rsidP="008D3508">
      <w:pPr>
        <w:autoSpaceDE w:val="0"/>
        <w:autoSpaceDN w:val="0"/>
        <w:adjustRightInd w:val="0"/>
        <w:spacing w:line="276" w:lineRule="auto"/>
        <w:jc w:val="both"/>
        <w:rPr>
          <w:rFonts w:ascii="Arial" w:eastAsia="Times New Roman" w:hAnsi="Arial" w:cs="Arial"/>
          <w:sz w:val="18"/>
          <w:szCs w:val="18"/>
          <w:lang w:eastAsia="ca-ES"/>
        </w:rPr>
      </w:pPr>
    </w:p>
    <w:p w14:paraId="42C73490" w14:textId="77777777" w:rsidR="002664C9" w:rsidRPr="00605591" w:rsidRDefault="00753AC9" w:rsidP="008D3508">
      <w:pPr>
        <w:autoSpaceDE w:val="0"/>
        <w:autoSpaceDN w:val="0"/>
        <w:adjustRightInd w:val="0"/>
        <w:spacing w:line="276" w:lineRule="auto"/>
        <w:jc w:val="both"/>
        <w:rPr>
          <w:rFonts w:ascii="Arial" w:eastAsia="Times New Roman" w:hAnsi="Arial" w:cs="Arial"/>
          <w:b/>
          <w:bCs/>
          <w:snapToGrid w:val="0"/>
          <w:sz w:val="18"/>
          <w:szCs w:val="18"/>
          <w:lang w:eastAsia="ca-ES"/>
        </w:rPr>
      </w:pPr>
      <w:r w:rsidRPr="00605591">
        <w:rPr>
          <w:rFonts w:ascii="Arial" w:eastAsia="Times New Roman" w:hAnsi="Arial" w:cs="Arial"/>
          <w:bCs/>
          <w:snapToGrid w:val="0"/>
          <w:sz w:val="18"/>
          <w:szCs w:val="18"/>
          <w:u w:val="single"/>
          <w:lang w:eastAsia="ca-ES"/>
        </w:rPr>
        <w:t>K.1</w:t>
      </w:r>
      <w:r w:rsidR="002664C9" w:rsidRPr="00605591">
        <w:rPr>
          <w:rFonts w:ascii="Arial" w:eastAsia="Times New Roman" w:hAnsi="Arial" w:cs="Arial"/>
          <w:bCs/>
          <w:snapToGrid w:val="0"/>
          <w:sz w:val="18"/>
          <w:szCs w:val="18"/>
          <w:u w:val="single"/>
          <w:lang w:eastAsia="ca-ES"/>
        </w:rPr>
        <w:t>) Criteris d’adjudicació la valoració dels quals requereix un</w:t>
      </w:r>
      <w:r w:rsidR="002664C9" w:rsidRPr="00605591">
        <w:rPr>
          <w:rFonts w:ascii="Arial" w:eastAsia="Times New Roman" w:hAnsi="Arial" w:cs="Arial"/>
          <w:b/>
          <w:bCs/>
          <w:snapToGrid w:val="0"/>
          <w:sz w:val="18"/>
          <w:szCs w:val="18"/>
          <w:u w:val="single"/>
          <w:lang w:eastAsia="ca-ES"/>
        </w:rPr>
        <w:t xml:space="preserve"> judici de valor (SOBRE B)</w:t>
      </w:r>
      <w:r w:rsidR="002664C9" w:rsidRPr="00605591">
        <w:rPr>
          <w:rFonts w:ascii="Arial" w:eastAsia="Times New Roman" w:hAnsi="Arial" w:cs="Arial"/>
          <w:bCs/>
          <w:snapToGrid w:val="0"/>
          <w:sz w:val="18"/>
          <w:szCs w:val="18"/>
          <w:u w:val="single"/>
          <w:lang w:eastAsia="ca-ES"/>
        </w:rPr>
        <w:t>:</w:t>
      </w:r>
      <w:r w:rsidR="002664C9" w:rsidRPr="00605591">
        <w:rPr>
          <w:rFonts w:ascii="Arial" w:eastAsia="Times New Roman" w:hAnsi="Arial" w:cs="Arial"/>
          <w:bCs/>
          <w:snapToGrid w:val="0"/>
          <w:sz w:val="18"/>
          <w:szCs w:val="18"/>
          <w:lang w:eastAsia="ca-ES"/>
        </w:rPr>
        <w:t xml:space="preserve"> </w:t>
      </w:r>
      <w:r w:rsidR="002664C9" w:rsidRPr="00605591">
        <w:rPr>
          <w:rFonts w:ascii="Arial" w:eastAsia="Times New Roman" w:hAnsi="Arial" w:cs="Arial"/>
          <w:b/>
          <w:bCs/>
          <w:snapToGrid w:val="0"/>
          <w:sz w:val="18"/>
          <w:szCs w:val="18"/>
          <w:lang w:eastAsia="ca-ES"/>
        </w:rPr>
        <w:t>fins a 49 punts.</w:t>
      </w:r>
    </w:p>
    <w:p w14:paraId="6F385F56" w14:textId="77777777" w:rsidR="002664C9" w:rsidRPr="00605591" w:rsidRDefault="002664C9" w:rsidP="008D3508">
      <w:pPr>
        <w:autoSpaceDE w:val="0"/>
        <w:autoSpaceDN w:val="0"/>
        <w:adjustRightInd w:val="0"/>
        <w:spacing w:line="276" w:lineRule="auto"/>
        <w:jc w:val="both"/>
        <w:rPr>
          <w:rFonts w:ascii="Arial" w:eastAsia="Times New Roman" w:hAnsi="Arial" w:cs="Arial"/>
          <w:b/>
          <w:bCs/>
          <w:snapToGrid w:val="0"/>
          <w:sz w:val="18"/>
          <w:szCs w:val="18"/>
          <w:lang w:eastAsia="ca-ES"/>
        </w:rPr>
      </w:pPr>
    </w:p>
    <w:p w14:paraId="74F7F8F2" w14:textId="77777777" w:rsidR="00605591" w:rsidRDefault="00605591" w:rsidP="008D3508">
      <w:pPr>
        <w:keepNext/>
        <w:numPr>
          <w:ilvl w:val="2"/>
          <w:numId w:val="0"/>
        </w:numPr>
        <w:tabs>
          <w:tab w:val="num" w:pos="720"/>
        </w:tabs>
        <w:spacing w:line="276" w:lineRule="auto"/>
        <w:ind w:hanging="720"/>
        <w:jc w:val="both"/>
        <w:outlineLvl w:val="2"/>
        <w:rPr>
          <w:rFonts w:ascii="Arial" w:eastAsia="Times New Roman" w:hAnsi="Arial" w:cs="Arial"/>
          <w:b/>
          <w:sz w:val="18"/>
          <w:szCs w:val="18"/>
          <w:u w:color="CC0000"/>
          <w:lang w:eastAsia="es-ES"/>
        </w:rPr>
      </w:pPr>
      <w:bookmarkStart w:id="1" w:name="_Toc431962318"/>
      <w:r>
        <w:rPr>
          <w:rFonts w:ascii="Arial" w:eastAsia="Times New Roman" w:hAnsi="Arial" w:cs="Arial"/>
          <w:b/>
          <w:sz w:val="18"/>
          <w:szCs w:val="18"/>
          <w:u w:color="CC0000"/>
          <w:lang w:eastAsia="es-ES"/>
        </w:rPr>
        <w:tab/>
      </w:r>
    </w:p>
    <w:p w14:paraId="60AE5D14" w14:textId="000428B1" w:rsidR="002664C9" w:rsidRPr="00605591" w:rsidRDefault="00605591" w:rsidP="008D3508">
      <w:pPr>
        <w:keepNext/>
        <w:numPr>
          <w:ilvl w:val="2"/>
          <w:numId w:val="0"/>
        </w:numPr>
        <w:tabs>
          <w:tab w:val="num" w:pos="720"/>
        </w:tabs>
        <w:spacing w:line="276" w:lineRule="auto"/>
        <w:ind w:hanging="720"/>
        <w:jc w:val="both"/>
        <w:outlineLvl w:val="2"/>
        <w:rPr>
          <w:rFonts w:ascii="Arial" w:eastAsia="Times New Roman" w:hAnsi="Arial" w:cs="Arial"/>
          <w:b/>
          <w:sz w:val="18"/>
          <w:szCs w:val="18"/>
          <w:u w:color="CC0000"/>
          <w:lang w:eastAsia="es-ES"/>
        </w:rPr>
      </w:pPr>
      <w:r>
        <w:rPr>
          <w:rFonts w:ascii="Arial" w:eastAsia="Times New Roman" w:hAnsi="Arial" w:cs="Arial"/>
          <w:b/>
          <w:sz w:val="18"/>
          <w:szCs w:val="18"/>
          <w:u w:color="CC0000"/>
          <w:lang w:eastAsia="es-ES"/>
        </w:rPr>
        <w:tab/>
      </w:r>
      <w:r w:rsidR="00753AC9" w:rsidRPr="00605591">
        <w:rPr>
          <w:rFonts w:ascii="Arial" w:eastAsia="Times New Roman" w:hAnsi="Arial" w:cs="Arial"/>
          <w:b/>
          <w:sz w:val="18"/>
          <w:szCs w:val="18"/>
          <w:u w:color="CC0000"/>
          <w:lang w:eastAsia="es-ES"/>
        </w:rPr>
        <w:t>K.1</w:t>
      </w:r>
      <w:r w:rsidR="002664C9" w:rsidRPr="00605591">
        <w:rPr>
          <w:rFonts w:ascii="Arial" w:eastAsia="Times New Roman" w:hAnsi="Arial" w:cs="Arial"/>
          <w:b/>
          <w:sz w:val="18"/>
          <w:szCs w:val="18"/>
          <w:u w:color="CC0000"/>
          <w:lang w:eastAsia="es-ES"/>
        </w:rPr>
        <w:t>.1</w:t>
      </w:r>
      <w:r w:rsidR="00753AC9" w:rsidRPr="00605591">
        <w:rPr>
          <w:rFonts w:ascii="Arial" w:eastAsia="Times New Roman" w:hAnsi="Arial" w:cs="Arial"/>
          <w:b/>
          <w:sz w:val="18"/>
          <w:szCs w:val="18"/>
          <w:u w:color="CC0000"/>
          <w:lang w:eastAsia="es-ES"/>
        </w:rPr>
        <w:t>.</w:t>
      </w:r>
      <w:r w:rsidR="002664C9" w:rsidRPr="00605591">
        <w:rPr>
          <w:rFonts w:ascii="Arial" w:eastAsia="Times New Roman" w:hAnsi="Arial" w:cs="Arial"/>
          <w:b/>
          <w:sz w:val="18"/>
          <w:szCs w:val="18"/>
          <w:u w:color="CC0000"/>
          <w:lang w:eastAsia="es-ES"/>
        </w:rPr>
        <w:t xml:space="preserve"> Organització i </w:t>
      </w:r>
      <w:r w:rsidR="00036F8E" w:rsidRPr="00605591">
        <w:rPr>
          <w:rFonts w:ascii="Arial" w:eastAsia="Times New Roman" w:hAnsi="Arial" w:cs="Arial"/>
          <w:b/>
          <w:sz w:val="18"/>
          <w:szCs w:val="18"/>
          <w:u w:color="CC0000"/>
          <w:lang w:eastAsia="es-ES"/>
        </w:rPr>
        <w:t>c</w:t>
      </w:r>
      <w:r w:rsidR="006D10D0" w:rsidRPr="00605591">
        <w:rPr>
          <w:rFonts w:ascii="Arial" w:eastAsia="Times New Roman" w:hAnsi="Arial" w:cs="Arial"/>
          <w:b/>
          <w:sz w:val="18"/>
          <w:szCs w:val="18"/>
          <w:u w:color="CC0000"/>
          <w:lang w:eastAsia="es-ES"/>
        </w:rPr>
        <w:t>oordinació del servei (fins a 14</w:t>
      </w:r>
      <w:r w:rsidR="002664C9" w:rsidRPr="00605591">
        <w:rPr>
          <w:rFonts w:ascii="Arial" w:eastAsia="Times New Roman" w:hAnsi="Arial" w:cs="Arial"/>
          <w:b/>
          <w:sz w:val="18"/>
          <w:szCs w:val="18"/>
          <w:u w:color="CC0000"/>
          <w:lang w:eastAsia="es-ES"/>
        </w:rPr>
        <w:t xml:space="preserve"> punts)</w:t>
      </w:r>
      <w:bookmarkEnd w:id="1"/>
    </w:p>
    <w:p w14:paraId="1C35A567" w14:textId="77777777" w:rsidR="002664C9" w:rsidRPr="00605591" w:rsidRDefault="002664C9" w:rsidP="008D3508">
      <w:pPr>
        <w:keepNext/>
        <w:numPr>
          <w:ilvl w:val="2"/>
          <w:numId w:val="0"/>
        </w:numPr>
        <w:tabs>
          <w:tab w:val="num" w:pos="720"/>
        </w:tabs>
        <w:spacing w:line="276" w:lineRule="auto"/>
        <w:ind w:hanging="720"/>
        <w:jc w:val="both"/>
        <w:outlineLvl w:val="2"/>
        <w:rPr>
          <w:rFonts w:ascii="Arial" w:eastAsia="Times New Roman" w:hAnsi="Arial" w:cs="Arial"/>
          <w:b/>
          <w:sz w:val="18"/>
          <w:szCs w:val="18"/>
          <w:u w:color="CC0000"/>
          <w:lang w:eastAsia="es-ES"/>
        </w:rPr>
      </w:pPr>
    </w:p>
    <w:p w14:paraId="511731CA" w14:textId="77777777" w:rsidR="002664C9" w:rsidRPr="00605591" w:rsidRDefault="002664C9" w:rsidP="008D3508">
      <w:pPr>
        <w:keepNext/>
        <w:spacing w:line="276" w:lineRule="auto"/>
        <w:jc w:val="both"/>
        <w:outlineLvl w:val="2"/>
        <w:rPr>
          <w:rFonts w:ascii="Arial" w:eastAsia="Times New Roman" w:hAnsi="Arial" w:cs="Arial"/>
          <w:sz w:val="18"/>
          <w:szCs w:val="18"/>
          <w:lang w:eastAsia="es-ES"/>
        </w:rPr>
      </w:pPr>
      <w:bookmarkStart w:id="2" w:name="_Toc431962319"/>
      <w:r w:rsidRPr="00605591">
        <w:rPr>
          <w:rFonts w:ascii="Arial" w:eastAsia="Times New Roman" w:hAnsi="Arial" w:cs="Arial"/>
          <w:sz w:val="18"/>
          <w:szCs w:val="18"/>
          <w:lang w:eastAsia="es-ES"/>
        </w:rPr>
        <w:t>Les empreses hauran de desenvolupar un pla d’organització i coordinació del servei d’acord amb el següent esquema:</w:t>
      </w:r>
      <w:bookmarkEnd w:id="2"/>
    </w:p>
    <w:p w14:paraId="01DDF644" w14:textId="77777777" w:rsidR="002664C9" w:rsidRPr="00605591" w:rsidRDefault="002664C9" w:rsidP="008D3508">
      <w:pPr>
        <w:keepNext/>
        <w:spacing w:line="276" w:lineRule="auto"/>
        <w:jc w:val="both"/>
        <w:outlineLvl w:val="2"/>
        <w:rPr>
          <w:rFonts w:ascii="Arial" w:eastAsia="Times New Roman" w:hAnsi="Arial" w:cs="Arial"/>
          <w:sz w:val="18"/>
          <w:szCs w:val="18"/>
          <w:lang w:eastAsia="es-ES"/>
        </w:rPr>
      </w:pPr>
    </w:p>
    <w:p w14:paraId="3B3D470D" w14:textId="40F6D94A" w:rsidR="002664C9" w:rsidRPr="00605591" w:rsidRDefault="00F750B5" w:rsidP="008D3508">
      <w:pPr>
        <w:spacing w:line="276" w:lineRule="auto"/>
        <w:jc w:val="both"/>
        <w:rPr>
          <w:rFonts w:ascii="Arial" w:eastAsia="Times New Roman" w:hAnsi="Arial" w:cs="Arial"/>
          <w:b/>
          <w:sz w:val="18"/>
          <w:szCs w:val="18"/>
          <w:lang w:eastAsia="es-ES"/>
        </w:rPr>
      </w:pPr>
      <w:r w:rsidRPr="00605591">
        <w:rPr>
          <w:rFonts w:ascii="Arial" w:eastAsia="Times New Roman" w:hAnsi="Arial" w:cs="Arial"/>
          <w:b/>
          <w:sz w:val="18"/>
          <w:szCs w:val="18"/>
          <w:lang w:eastAsia="es-ES"/>
        </w:rPr>
        <w:t xml:space="preserve">K.1.1.1. </w:t>
      </w:r>
      <w:r w:rsidR="002664C9" w:rsidRPr="00605591">
        <w:rPr>
          <w:rFonts w:ascii="Arial" w:eastAsia="Times New Roman" w:hAnsi="Arial" w:cs="Arial"/>
          <w:b/>
          <w:sz w:val="18"/>
          <w:szCs w:val="18"/>
          <w:lang w:eastAsia="es-ES"/>
        </w:rPr>
        <w:t>Comunicació entre e</w:t>
      </w:r>
      <w:r w:rsidR="00036F8E" w:rsidRPr="00605591">
        <w:rPr>
          <w:rFonts w:ascii="Arial" w:eastAsia="Times New Roman" w:hAnsi="Arial" w:cs="Arial"/>
          <w:b/>
          <w:sz w:val="18"/>
          <w:szCs w:val="18"/>
          <w:lang w:eastAsia="es-ES"/>
        </w:rPr>
        <w:t>m</w:t>
      </w:r>
      <w:r w:rsidR="009C2B74" w:rsidRPr="00605591">
        <w:rPr>
          <w:rFonts w:ascii="Arial" w:eastAsia="Times New Roman" w:hAnsi="Arial" w:cs="Arial"/>
          <w:b/>
          <w:sz w:val="18"/>
          <w:szCs w:val="18"/>
          <w:lang w:eastAsia="es-ES"/>
        </w:rPr>
        <w:t>presa i Centre Gestor (fins a 5</w:t>
      </w:r>
      <w:r w:rsidR="002664C9" w:rsidRPr="00605591">
        <w:rPr>
          <w:rFonts w:ascii="Arial" w:eastAsia="Times New Roman" w:hAnsi="Arial" w:cs="Arial"/>
          <w:b/>
          <w:sz w:val="18"/>
          <w:szCs w:val="18"/>
          <w:lang w:eastAsia="es-ES"/>
        </w:rPr>
        <w:t xml:space="preserve"> punts).</w:t>
      </w:r>
    </w:p>
    <w:p w14:paraId="38DB87FB" w14:textId="50FCF75A" w:rsidR="002664C9" w:rsidRPr="00605591" w:rsidRDefault="00F750B5" w:rsidP="008D3508">
      <w:pPr>
        <w:spacing w:line="276" w:lineRule="auto"/>
        <w:jc w:val="both"/>
        <w:rPr>
          <w:rFonts w:ascii="Arial" w:eastAsia="Times New Roman" w:hAnsi="Arial" w:cs="Arial"/>
          <w:b/>
          <w:sz w:val="18"/>
          <w:szCs w:val="18"/>
          <w:lang w:eastAsia="es-ES"/>
        </w:rPr>
      </w:pPr>
      <w:r w:rsidRPr="00605591">
        <w:rPr>
          <w:rFonts w:ascii="Arial" w:eastAsia="Times New Roman" w:hAnsi="Arial" w:cs="Arial"/>
          <w:b/>
          <w:sz w:val="18"/>
          <w:szCs w:val="18"/>
          <w:lang w:eastAsia="es-ES"/>
        </w:rPr>
        <w:t xml:space="preserve">K.1.1.2. </w:t>
      </w:r>
      <w:r w:rsidR="002664C9" w:rsidRPr="00605591">
        <w:rPr>
          <w:rFonts w:ascii="Arial" w:eastAsia="Times New Roman" w:hAnsi="Arial" w:cs="Arial"/>
          <w:b/>
          <w:sz w:val="18"/>
          <w:szCs w:val="18"/>
          <w:lang w:eastAsia="es-ES"/>
        </w:rPr>
        <w:t>Control d’ass</w:t>
      </w:r>
      <w:r w:rsidR="009C2B74" w:rsidRPr="00605591">
        <w:rPr>
          <w:rFonts w:ascii="Arial" w:eastAsia="Times New Roman" w:hAnsi="Arial" w:cs="Arial"/>
          <w:b/>
          <w:sz w:val="18"/>
          <w:szCs w:val="18"/>
          <w:lang w:eastAsia="es-ES"/>
        </w:rPr>
        <w:t>istència i puntualitat (fins a 2</w:t>
      </w:r>
      <w:r w:rsidR="002664C9" w:rsidRPr="00605591">
        <w:rPr>
          <w:rFonts w:ascii="Arial" w:eastAsia="Times New Roman" w:hAnsi="Arial" w:cs="Arial"/>
          <w:b/>
          <w:sz w:val="18"/>
          <w:szCs w:val="18"/>
          <w:lang w:eastAsia="es-ES"/>
        </w:rPr>
        <w:t xml:space="preserve"> punts).</w:t>
      </w:r>
    </w:p>
    <w:p w14:paraId="58FC72E3" w14:textId="1B7A44AA" w:rsidR="002664C9" w:rsidRPr="00605591" w:rsidRDefault="00F750B5" w:rsidP="008D3508">
      <w:pPr>
        <w:spacing w:line="276" w:lineRule="auto"/>
        <w:jc w:val="both"/>
        <w:rPr>
          <w:rFonts w:ascii="Arial" w:eastAsia="Times New Roman" w:hAnsi="Arial" w:cs="Arial"/>
          <w:b/>
          <w:sz w:val="18"/>
          <w:szCs w:val="18"/>
          <w:lang w:eastAsia="es-ES"/>
        </w:rPr>
      </w:pPr>
      <w:r w:rsidRPr="00605591">
        <w:rPr>
          <w:rFonts w:ascii="Arial" w:eastAsia="Times New Roman" w:hAnsi="Arial" w:cs="Arial"/>
          <w:b/>
          <w:sz w:val="18"/>
          <w:szCs w:val="18"/>
          <w:lang w:eastAsia="es-ES"/>
        </w:rPr>
        <w:t xml:space="preserve">K.1.1.3. </w:t>
      </w:r>
      <w:r w:rsidR="002664C9" w:rsidRPr="00605591">
        <w:rPr>
          <w:rFonts w:ascii="Arial" w:eastAsia="Times New Roman" w:hAnsi="Arial" w:cs="Arial"/>
          <w:b/>
          <w:sz w:val="18"/>
          <w:szCs w:val="18"/>
          <w:lang w:eastAsia="es-ES"/>
        </w:rPr>
        <w:t xml:space="preserve">Mitjans de control de </w:t>
      </w:r>
      <w:r w:rsidR="00036F8E" w:rsidRPr="00605591">
        <w:rPr>
          <w:rFonts w:ascii="Arial" w:eastAsia="Times New Roman" w:hAnsi="Arial" w:cs="Arial"/>
          <w:b/>
          <w:sz w:val="18"/>
          <w:szCs w:val="18"/>
          <w:lang w:eastAsia="es-ES"/>
        </w:rPr>
        <w:t>l</w:t>
      </w:r>
      <w:r w:rsidR="009C2B74" w:rsidRPr="00605591">
        <w:rPr>
          <w:rFonts w:ascii="Arial" w:eastAsia="Times New Roman" w:hAnsi="Arial" w:cs="Arial"/>
          <w:b/>
          <w:sz w:val="18"/>
          <w:szCs w:val="18"/>
          <w:lang w:eastAsia="es-ES"/>
        </w:rPr>
        <w:t>a qualitat del servei (fins a 7</w:t>
      </w:r>
      <w:r w:rsidR="002664C9" w:rsidRPr="00605591">
        <w:rPr>
          <w:rFonts w:ascii="Arial" w:eastAsia="Times New Roman" w:hAnsi="Arial" w:cs="Arial"/>
          <w:b/>
          <w:sz w:val="18"/>
          <w:szCs w:val="18"/>
          <w:lang w:eastAsia="es-ES"/>
        </w:rPr>
        <w:t xml:space="preserve"> punts).</w:t>
      </w:r>
    </w:p>
    <w:p w14:paraId="0B8CC8F3" w14:textId="77777777" w:rsidR="006D10D0" w:rsidRPr="00605591" w:rsidRDefault="006D10D0" w:rsidP="008D3508">
      <w:pPr>
        <w:spacing w:line="276" w:lineRule="auto"/>
        <w:jc w:val="both"/>
        <w:rPr>
          <w:rFonts w:ascii="Arial" w:eastAsia="Times New Roman" w:hAnsi="Arial" w:cs="Arial"/>
          <w:sz w:val="18"/>
          <w:szCs w:val="18"/>
          <w:lang w:eastAsia="es-ES"/>
        </w:rPr>
      </w:pPr>
    </w:p>
    <w:p w14:paraId="7056B5DC" w14:textId="498B9981" w:rsidR="006D10D0" w:rsidRPr="00605591" w:rsidRDefault="006D10D0" w:rsidP="008D3508">
      <w:pPr>
        <w:spacing w:line="276" w:lineRule="auto"/>
        <w:jc w:val="both"/>
        <w:rPr>
          <w:rFonts w:ascii="Arial" w:eastAsia="Times New Roman" w:hAnsi="Arial" w:cs="Arial"/>
          <w:sz w:val="18"/>
          <w:szCs w:val="18"/>
          <w:lang w:eastAsia="es-ES"/>
        </w:rPr>
      </w:pPr>
      <w:r w:rsidRPr="00605591">
        <w:rPr>
          <w:rFonts w:ascii="Arial" w:eastAsia="Times New Roman" w:hAnsi="Arial" w:cs="Arial"/>
          <w:sz w:val="18"/>
          <w:szCs w:val="18"/>
          <w:lang w:eastAsia="es-ES"/>
        </w:rPr>
        <w:t>Per a l’atorgament de la puntuació, es valorarà que es garanteixi la bona qualitat del servei i la viabilitat en la seva execució i implementació.</w:t>
      </w:r>
    </w:p>
    <w:p w14:paraId="6D9C7CBA" w14:textId="77777777" w:rsidR="006D10D0" w:rsidRPr="00605591" w:rsidRDefault="006D10D0" w:rsidP="008D3508">
      <w:pPr>
        <w:spacing w:line="276" w:lineRule="auto"/>
        <w:jc w:val="both"/>
        <w:rPr>
          <w:rFonts w:ascii="Arial" w:eastAsia="Times New Roman" w:hAnsi="Arial" w:cs="Arial"/>
          <w:b/>
          <w:sz w:val="18"/>
          <w:szCs w:val="18"/>
          <w:lang w:eastAsia="es-ES"/>
        </w:rPr>
      </w:pPr>
    </w:p>
    <w:p w14:paraId="4280066F" w14:textId="63EBCE5F" w:rsidR="00AB72D9" w:rsidRDefault="006D10D0" w:rsidP="008D3508">
      <w:pPr>
        <w:spacing w:line="276" w:lineRule="auto"/>
        <w:jc w:val="both"/>
        <w:rPr>
          <w:rFonts w:ascii="Arial" w:eastAsia="Times New Roman" w:hAnsi="Arial" w:cs="Arial"/>
          <w:sz w:val="18"/>
          <w:szCs w:val="18"/>
          <w:lang w:eastAsia="es-ES"/>
        </w:rPr>
      </w:pPr>
      <w:r w:rsidRPr="00605591">
        <w:rPr>
          <w:rFonts w:ascii="Arial" w:eastAsia="Times New Roman" w:hAnsi="Arial" w:cs="Arial"/>
          <w:b/>
          <w:sz w:val="18"/>
          <w:szCs w:val="18"/>
          <w:lang w:eastAsia="es-ES"/>
        </w:rPr>
        <w:t>K.1.2</w:t>
      </w:r>
      <w:r w:rsidR="008526C0">
        <w:rPr>
          <w:rFonts w:ascii="Arial" w:eastAsia="Times New Roman" w:hAnsi="Arial" w:cs="Arial"/>
          <w:b/>
          <w:sz w:val="18"/>
          <w:szCs w:val="18"/>
          <w:lang w:eastAsia="es-ES"/>
        </w:rPr>
        <w:t xml:space="preserve">. Formació (fins a 12 punts): </w:t>
      </w:r>
      <w:r w:rsidR="009C2B74" w:rsidRPr="00605591">
        <w:rPr>
          <w:rFonts w:ascii="Arial" w:eastAsia="Times New Roman" w:hAnsi="Arial" w:cs="Arial"/>
          <w:sz w:val="18"/>
          <w:szCs w:val="18"/>
          <w:lang w:eastAsia="es-ES"/>
        </w:rPr>
        <w:t>Es valorarà</w:t>
      </w:r>
      <w:r w:rsidR="00AB72D9">
        <w:rPr>
          <w:rFonts w:ascii="Arial" w:eastAsia="Times New Roman" w:hAnsi="Arial" w:cs="Arial"/>
          <w:sz w:val="18"/>
          <w:szCs w:val="18"/>
          <w:lang w:eastAsia="es-ES"/>
        </w:rPr>
        <w:t xml:space="preserve">: </w:t>
      </w:r>
    </w:p>
    <w:p w14:paraId="685905C0" w14:textId="77777777" w:rsidR="0074611A" w:rsidRDefault="0074611A" w:rsidP="008D3508">
      <w:pPr>
        <w:spacing w:line="276" w:lineRule="auto"/>
        <w:jc w:val="both"/>
        <w:rPr>
          <w:rFonts w:ascii="Arial" w:eastAsia="Times New Roman" w:hAnsi="Arial" w:cs="Arial"/>
          <w:sz w:val="18"/>
          <w:szCs w:val="18"/>
          <w:lang w:eastAsia="es-ES"/>
        </w:rPr>
      </w:pPr>
    </w:p>
    <w:p w14:paraId="316B2CC2" w14:textId="43166649" w:rsidR="002664C9" w:rsidRPr="0074611A" w:rsidRDefault="00AB72D9" w:rsidP="0074611A">
      <w:pPr>
        <w:pStyle w:val="Pargrafdellista"/>
        <w:numPr>
          <w:ilvl w:val="0"/>
          <w:numId w:val="29"/>
        </w:numPr>
        <w:spacing w:line="276" w:lineRule="auto"/>
        <w:rPr>
          <w:rFonts w:eastAsia="Times New Roman" w:cs="Arial"/>
          <w:sz w:val="18"/>
          <w:szCs w:val="18"/>
          <w:lang w:eastAsia="es-ES"/>
        </w:rPr>
      </w:pPr>
      <w:r w:rsidRPr="0074611A">
        <w:rPr>
          <w:rFonts w:eastAsia="Times New Roman" w:cs="Arial"/>
          <w:sz w:val="18"/>
          <w:szCs w:val="18"/>
          <w:lang w:eastAsia="es-ES"/>
        </w:rPr>
        <w:t>E</w:t>
      </w:r>
      <w:r w:rsidR="009C2B74" w:rsidRPr="0074611A">
        <w:rPr>
          <w:rFonts w:eastAsia="Times New Roman" w:cs="Arial"/>
          <w:sz w:val="18"/>
          <w:szCs w:val="18"/>
          <w:lang w:eastAsia="es-ES"/>
        </w:rPr>
        <w:t xml:space="preserve">l coneixement </w:t>
      </w:r>
      <w:r w:rsidRPr="0074611A">
        <w:rPr>
          <w:rFonts w:eastAsia="Times New Roman" w:cs="Arial"/>
          <w:sz w:val="18"/>
          <w:szCs w:val="18"/>
          <w:lang w:eastAsia="es-ES"/>
        </w:rPr>
        <w:t>de l’anglès i el francès, i d’altres idiomes</w:t>
      </w:r>
      <w:r w:rsidR="0074611A" w:rsidRPr="0074611A">
        <w:rPr>
          <w:rFonts w:eastAsia="Times New Roman" w:cs="Arial"/>
          <w:sz w:val="18"/>
          <w:szCs w:val="18"/>
          <w:lang w:eastAsia="es-ES"/>
        </w:rPr>
        <w:t xml:space="preserve">. Caldrà aportar les titulacions oficials corresponents. </w:t>
      </w:r>
      <w:r w:rsidRPr="0074611A">
        <w:rPr>
          <w:rFonts w:eastAsia="Times New Roman" w:cs="Arial"/>
          <w:sz w:val="18"/>
          <w:szCs w:val="18"/>
          <w:lang w:eastAsia="es-ES"/>
        </w:rPr>
        <w:t>T</w:t>
      </w:r>
      <w:r w:rsidR="009C2B74" w:rsidRPr="0074611A">
        <w:rPr>
          <w:rFonts w:eastAsia="Times New Roman" w:cs="Arial"/>
          <w:sz w:val="18"/>
          <w:szCs w:val="18"/>
          <w:lang w:eastAsia="es-ES"/>
        </w:rPr>
        <w:t>enir un mínim de 100 crèdits docents en algun dels següents estudis: filologies, història, geografia, filosofia, història del art, humanitats, belles arts, relacions públiques, turisme, història industrial, econòmiques, tecnologia.</w:t>
      </w:r>
    </w:p>
    <w:p w14:paraId="05A86E3E" w14:textId="77777777" w:rsidR="009C2B74" w:rsidRPr="00605591" w:rsidRDefault="009C2B74" w:rsidP="008D3508">
      <w:pPr>
        <w:spacing w:line="276" w:lineRule="auto"/>
        <w:rPr>
          <w:rFonts w:ascii="Arial" w:eastAsia="Times New Roman" w:hAnsi="Arial" w:cs="Arial"/>
          <w:b/>
          <w:sz w:val="18"/>
          <w:szCs w:val="18"/>
          <w:lang w:eastAsia="es-ES"/>
        </w:rPr>
      </w:pPr>
    </w:p>
    <w:p w14:paraId="77A0EF0E" w14:textId="425CA3D1" w:rsidR="00036F8E" w:rsidRPr="00605591" w:rsidRDefault="006D10D0" w:rsidP="008D3508">
      <w:pPr>
        <w:spacing w:line="276" w:lineRule="auto"/>
        <w:rPr>
          <w:rFonts w:ascii="Arial" w:eastAsia="Times New Roman" w:hAnsi="Arial" w:cs="Arial"/>
          <w:b/>
          <w:sz w:val="18"/>
          <w:szCs w:val="18"/>
          <w:lang w:eastAsia="es-ES"/>
        </w:rPr>
      </w:pPr>
      <w:r w:rsidRPr="00605591">
        <w:rPr>
          <w:rFonts w:ascii="Arial" w:eastAsia="Times New Roman" w:hAnsi="Arial" w:cs="Arial"/>
          <w:b/>
          <w:sz w:val="18"/>
          <w:szCs w:val="18"/>
          <w:lang w:eastAsia="es-ES"/>
        </w:rPr>
        <w:t>K</w:t>
      </w:r>
      <w:r w:rsidR="004C144E">
        <w:rPr>
          <w:rFonts w:ascii="Arial" w:eastAsia="Times New Roman" w:hAnsi="Arial" w:cs="Arial"/>
          <w:b/>
          <w:sz w:val="18"/>
          <w:szCs w:val="18"/>
          <w:lang w:eastAsia="es-ES"/>
        </w:rPr>
        <w:t>.</w:t>
      </w:r>
      <w:r w:rsidRPr="00605591">
        <w:rPr>
          <w:rFonts w:ascii="Arial" w:eastAsia="Times New Roman" w:hAnsi="Arial" w:cs="Arial"/>
          <w:b/>
          <w:sz w:val="18"/>
          <w:szCs w:val="18"/>
          <w:lang w:eastAsia="es-ES"/>
        </w:rPr>
        <w:t>1.3</w:t>
      </w:r>
      <w:r w:rsidR="00036F8E" w:rsidRPr="00605591">
        <w:rPr>
          <w:rFonts w:ascii="Arial" w:eastAsia="Times New Roman" w:hAnsi="Arial" w:cs="Arial"/>
          <w:b/>
          <w:sz w:val="18"/>
          <w:szCs w:val="18"/>
          <w:lang w:eastAsia="es-ES"/>
        </w:rPr>
        <w:t xml:space="preserve">. </w:t>
      </w:r>
      <w:r w:rsidR="002664C9" w:rsidRPr="00605591">
        <w:rPr>
          <w:rFonts w:ascii="Arial" w:eastAsia="Times New Roman" w:hAnsi="Arial" w:cs="Arial"/>
          <w:b/>
          <w:sz w:val="18"/>
          <w:szCs w:val="18"/>
          <w:lang w:eastAsia="es-ES"/>
        </w:rPr>
        <w:t>Pla de formació continuada de l’empresa durant el períod</w:t>
      </w:r>
      <w:r w:rsidR="00036F8E" w:rsidRPr="00605591">
        <w:rPr>
          <w:rFonts w:ascii="Arial" w:eastAsia="Times New Roman" w:hAnsi="Arial" w:cs="Arial"/>
          <w:b/>
          <w:sz w:val="18"/>
          <w:szCs w:val="18"/>
          <w:lang w:eastAsia="es-ES"/>
        </w:rPr>
        <w:t>e de contracte (fins a 9</w:t>
      </w:r>
      <w:r w:rsidR="00901CAD" w:rsidRPr="00605591">
        <w:rPr>
          <w:rFonts w:ascii="Arial" w:eastAsia="Times New Roman" w:hAnsi="Arial" w:cs="Arial"/>
          <w:b/>
          <w:sz w:val="18"/>
          <w:szCs w:val="18"/>
          <w:lang w:eastAsia="es-ES"/>
        </w:rPr>
        <w:t xml:space="preserve"> punts)</w:t>
      </w:r>
      <w:r w:rsidR="00036F8E" w:rsidRPr="00605591">
        <w:rPr>
          <w:rFonts w:ascii="Arial" w:eastAsia="Times New Roman" w:hAnsi="Arial" w:cs="Arial"/>
          <w:b/>
          <w:sz w:val="18"/>
          <w:szCs w:val="18"/>
          <w:lang w:eastAsia="es-ES"/>
        </w:rPr>
        <w:t xml:space="preserve"> </w:t>
      </w:r>
    </w:p>
    <w:p w14:paraId="73FFF175" w14:textId="77777777" w:rsidR="00036F8E" w:rsidRPr="00605591" w:rsidRDefault="009F0C76" w:rsidP="008D3508">
      <w:pPr>
        <w:spacing w:line="276" w:lineRule="auto"/>
        <w:rPr>
          <w:rFonts w:ascii="Arial" w:eastAsia="Times New Roman" w:hAnsi="Arial" w:cs="Arial"/>
          <w:b/>
          <w:sz w:val="18"/>
          <w:szCs w:val="18"/>
          <w:lang w:eastAsia="es-ES"/>
        </w:rPr>
      </w:pPr>
      <w:r w:rsidRPr="00605591">
        <w:rPr>
          <w:rStyle w:val="ui-provider"/>
          <w:rFonts w:ascii="Arial" w:hAnsi="Arial" w:cs="Arial"/>
          <w:sz w:val="18"/>
          <w:szCs w:val="18"/>
        </w:rPr>
        <w:t>S’haurà de presentar un Pla de formació continuada de l’empresa durant el període de contracte. S’atorgarà la puntuació en base a:</w:t>
      </w:r>
    </w:p>
    <w:p w14:paraId="3CDEFBA2" w14:textId="77777777" w:rsidR="00036F8E" w:rsidRPr="00605591" w:rsidRDefault="009F0C76" w:rsidP="004C144E">
      <w:pPr>
        <w:pStyle w:val="Pargrafdellista"/>
        <w:numPr>
          <w:ilvl w:val="0"/>
          <w:numId w:val="27"/>
        </w:numPr>
        <w:spacing w:line="276" w:lineRule="auto"/>
        <w:rPr>
          <w:rStyle w:val="ui-provider"/>
          <w:rFonts w:eastAsia="Times New Roman" w:cs="Arial"/>
          <w:b/>
          <w:sz w:val="18"/>
          <w:szCs w:val="18"/>
          <w:lang w:eastAsia="es-ES"/>
        </w:rPr>
      </w:pPr>
      <w:r w:rsidRPr="00605591">
        <w:rPr>
          <w:rStyle w:val="ui-provider"/>
          <w:rFonts w:cs="Arial"/>
          <w:sz w:val="18"/>
          <w:szCs w:val="18"/>
        </w:rPr>
        <w:t xml:space="preserve">Continguts i matèries del pla formatiu. </w:t>
      </w:r>
      <w:r w:rsidR="00036F8E" w:rsidRPr="00605591">
        <w:rPr>
          <w:rStyle w:val="ui-provider"/>
          <w:rFonts w:cs="Arial"/>
          <w:sz w:val="18"/>
          <w:szCs w:val="18"/>
        </w:rPr>
        <w:t>(fins a 3 punt)</w:t>
      </w:r>
    </w:p>
    <w:p w14:paraId="51683F81" w14:textId="77777777" w:rsidR="00036F8E" w:rsidRPr="00605591" w:rsidRDefault="00036F8E" w:rsidP="004C144E">
      <w:pPr>
        <w:pStyle w:val="Pargrafdellista"/>
        <w:numPr>
          <w:ilvl w:val="0"/>
          <w:numId w:val="27"/>
        </w:numPr>
        <w:spacing w:line="276" w:lineRule="auto"/>
        <w:rPr>
          <w:rStyle w:val="ui-provider"/>
          <w:rFonts w:eastAsia="Times New Roman" w:cs="Arial"/>
          <w:b/>
          <w:sz w:val="18"/>
          <w:szCs w:val="18"/>
          <w:lang w:eastAsia="es-ES"/>
        </w:rPr>
      </w:pPr>
      <w:r w:rsidRPr="00605591">
        <w:rPr>
          <w:rStyle w:val="ui-provider"/>
          <w:rFonts w:cs="Arial"/>
          <w:sz w:val="18"/>
          <w:szCs w:val="18"/>
        </w:rPr>
        <w:t>Hores de formació (fins a 3 punt)</w:t>
      </w:r>
    </w:p>
    <w:p w14:paraId="275926E9" w14:textId="77777777" w:rsidR="009F0C76" w:rsidRPr="00605591" w:rsidRDefault="00036F8E" w:rsidP="004C144E">
      <w:pPr>
        <w:pStyle w:val="Pargrafdellista"/>
        <w:numPr>
          <w:ilvl w:val="0"/>
          <w:numId w:val="27"/>
        </w:numPr>
        <w:spacing w:line="276" w:lineRule="auto"/>
        <w:rPr>
          <w:rStyle w:val="ui-provider"/>
          <w:rFonts w:eastAsia="Times New Roman" w:cs="Arial"/>
          <w:b/>
          <w:sz w:val="18"/>
          <w:szCs w:val="18"/>
          <w:lang w:eastAsia="es-ES"/>
        </w:rPr>
      </w:pPr>
      <w:r w:rsidRPr="00605591">
        <w:rPr>
          <w:rStyle w:val="ui-provider"/>
          <w:rFonts w:cs="Arial"/>
          <w:sz w:val="18"/>
          <w:szCs w:val="18"/>
        </w:rPr>
        <w:t xml:space="preserve"> </w:t>
      </w:r>
      <w:r w:rsidR="009F0C76" w:rsidRPr="00605591">
        <w:rPr>
          <w:rStyle w:val="ui-provider"/>
          <w:rFonts w:cs="Arial"/>
          <w:sz w:val="18"/>
          <w:szCs w:val="18"/>
        </w:rPr>
        <w:t xml:space="preserve">Mitjans tècnics i humans que es destinaran a la formació. </w:t>
      </w:r>
      <w:r w:rsidRPr="00605591">
        <w:rPr>
          <w:rStyle w:val="ui-provider"/>
          <w:rFonts w:cs="Arial"/>
          <w:sz w:val="18"/>
          <w:szCs w:val="18"/>
        </w:rPr>
        <w:t>(fins 3 punt)</w:t>
      </w:r>
    </w:p>
    <w:p w14:paraId="22367377" w14:textId="77777777" w:rsidR="009F0C76" w:rsidRPr="00605591" w:rsidRDefault="009F0C76" w:rsidP="008D3508">
      <w:pPr>
        <w:spacing w:line="276" w:lineRule="auto"/>
        <w:rPr>
          <w:rFonts w:ascii="Arial" w:eastAsia="Times New Roman" w:hAnsi="Arial" w:cs="Arial"/>
          <w:b/>
          <w:sz w:val="18"/>
          <w:szCs w:val="18"/>
          <w:lang w:eastAsia="es-ES"/>
        </w:rPr>
      </w:pPr>
    </w:p>
    <w:p w14:paraId="1DF86643" w14:textId="77777777" w:rsidR="002664C9" w:rsidRPr="00605591" w:rsidRDefault="002664C9" w:rsidP="008D3508">
      <w:pPr>
        <w:spacing w:line="276" w:lineRule="auto"/>
        <w:jc w:val="both"/>
        <w:rPr>
          <w:rFonts w:ascii="Arial" w:eastAsia="Times New Roman" w:hAnsi="Arial" w:cs="Arial"/>
          <w:sz w:val="18"/>
          <w:szCs w:val="18"/>
          <w:lang w:eastAsia="es-ES"/>
        </w:rPr>
      </w:pPr>
    </w:p>
    <w:p w14:paraId="5D77DD7F" w14:textId="0D70A7E1" w:rsidR="002664C9" w:rsidRPr="00605591" w:rsidRDefault="00605591" w:rsidP="008D3508">
      <w:pPr>
        <w:keepNext/>
        <w:numPr>
          <w:ilvl w:val="2"/>
          <w:numId w:val="0"/>
        </w:numPr>
        <w:tabs>
          <w:tab w:val="num" w:pos="720"/>
        </w:tabs>
        <w:spacing w:line="276" w:lineRule="auto"/>
        <w:ind w:hanging="720"/>
        <w:jc w:val="both"/>
        <w:outlineLvl w:val="2"/>
        <w:rPr>
          <w:rFonts w:ascii="Arial" w:eastAsia="Times New Roman" w:hAnsi="Arial" w:cs="Arial"/>
          <w:b/>
          <w:sz w:val="18"/>
          <w:szCs w:val="18"/>
          <w:u w:color="CC0000"/>
          <w:lang w:eastAsia="es-ES"/>
        </w:rPr>
      </w:pPr>
      <w:bookmarkStart w:id="3" w:name="_Toc431962321"/>
      <w:r>
        <w:rPr>
          <w:rFonts w:ascii="Arial" w:eastAsia="Times New Roman" w:hAnsi="Arial" w:cs="Arial"/>
          <w:b/>
          <w:sz w:val="18"/>
          <w:szCs w:val="18"/>
          <w:u w:color="CC0000"/>
          <w:lang w:eastAsia="es-ES"/>
        </w:rPr>
        <w:lastRenderedPageBreak/>
        <w:tab/>
      </w:r>
      <w:r w:rsidR="002664C9" w:rsidRPr="00605591">
        <w:rPr>
          <w:rFonts w:ascii="Arial" w:eastAsia="Times New Roman" w:hAnsi="Arial" w:cs="Arial"/>
          <w:b/>
          <w:sz w:val="18"/>
          <w:szCs w:val="18"/>
          <w:u w:color="CC0000"/>
          <w:lang w:eastAsia="es-ES"/>
        </w:rPr>
        <w:t>K.1.</w:t>
      </w:r>
      <w:r w:rsidR="006D10D0" w:rsidRPr="00605591">
        <w:rPr>
          <w:rFonts w:ascii="Arial" w:eastAsia="Times New Roman" w:hAnsi="Arial" w:cs="Arial"/>
          <w:b/>
          <w:sz w:val="18"/>
          <w:szCs w:val="18"/>
          <w:u w:color="CC0000"/>
          <w:lang w:eastAsia="es-ES"/>
        </w:rPr>
        <w:t>3 Millores (fins a 16</w:t>
      </w:r>
      <w:r w:rsidR="002664C9" w:rsidRPr="00605591">
        <w:rPr>
          <w:rFonts w:ascii="Arial" w:eastAsia="Times New Roman" w:hAnsi="Arial" w:cs="Arial"/>
          <w:b/>
          <w:sz w:val="18"/>
          <w:szCs w:val="18"/>
          <w:u w:color="CC0000"/>
          <w:lang w:eastAsia="es-ES"/>
        </w:rPr>
        <w:t xml:space="preserve"> punts)</w:t>
      </w:r>
      <w:bookmarkEnd w:id="3"/>
    </w:p>
    <w:p w14:paraId="5A794413" w14:textId="77777777" w:rsidR="002664C9" w:rsidRPr="00605591" w:rsidRDefault="002664C9" w:rsidP="008D3508">
      <w:pPr>
        <w:keepNext/>
        <w:numPr>
          <w:ilvl w:val="2"/>
          <w:numId w:val="0"/>
        </w:numPr>
        <w:tabs>
          <w:tab w:val="num" w:pos="720"/>
        </w:tabs>
        <w:spacing w:line="276" w:lineRule="auto"/>
        <w:ind w:hanging="720"/>
        <w:jc w:val="both"/>
        <w:outlineLvl w:val="2"/>
        <w:rPr>
          <w:rFonts w:ascii="Arial" w:eastAsia="Times New Roman" w:hAnsi="Arial" w:cs="Arial"/>
          <w:b/>
          <w:sz w:val="18"/>
          <w:szCs w:val="18"/>
          <w:u w:color="CC0000"/>
          <w:lang w:eastAsia="es-ES"/>
        </w:rPr>
      </w:pPr>
    </w:p>
    <w:p w14:paraId="79357F2A" w14:textId="7267C106" w:rsidR="00F750B5" w:rsidRPr="00605591" w:rsidRDefault="002664C9" w:rsidP="008D3508">
      <w:pPr>
        <w:spacing w:line="276" w:lineRule="auto"/>
        <w:jc w:val="both"/>
        <w:rPr>
          <w:rFonts w:ascii="Arial" w:eastAsia="Times New Roman" w:hAnsi="Arial" w:cs="Arial"/>
          <w:sz w:val="18"/>
          <w:szCs w:val="18"/>
          <w:lang w:eastAsia="es-ES"/>
        </w:rPr>
      </w:pPr>
      <w:r w:rsidRPr="00605591">
        <w:rPr>
          <w:rFonts w:ascii="Arial" w:eastAsia="Times New Roman" w:hAnsi="Arial" w:cs="Arial"/>
          <w:sz w:val="18"/>
          <w:szCs w:val="18"/>
          <w:lang w:eastAsia="es-ES"/>
        </w:rPr>
        <w:t xml:space="preserve">Document signat pel representant de l’empresa on es proposin millores per a l’execució del servei i de les condicions laborals de l’equip de treball que l’empresa designi per aquest servei, que no suposin un cost addicional del contracte. És valorà en funció de la seva aplicabilitat i la seva afectació a l’equip de treball. Cadascun d’aquests ítems serà puntuat </w:t>
      </w:r>
      <w:r w:rsidR="00036F8E" w:rsidRPr="00605591">
        <w:rPr>
          <w:rFonts w:ascii="Arial" w:eastAsia="Times New Roman" w:hAnsi="Arial" w:cs="Arial"/>
          <w:sz w:val="18"/>
          <w:szCs w:val="18"/>
          <w:lang w:eastAsia="es-ES"/>
        </w:rPr>
        <w:t>a</w:t>
      </w:r>
      <w:r w:rsidR="006D10D0" w:rsidRPr="00605591">
        <w:rPr>
          <w:rFonts w:ascii="Arial" w:eastAsia="Times New Roman" w:hAnsi="Arial" w:cs="Arial"/>
          <w:sz w:val="18"/>
          <w:szCs w:val="18"/>
          <w:lang w:eastAsia="es-ES"/>
        </w:rPr>
        <w:t>mb 4 punts fins a un màxim de 16</w:t>
      </w:r>
      <w:r w:rsidRPr="00605591">
        <w:rPr>
          <w:rFonts w:ascii="Arial" w:eastAsia="Times New Roman" w:hAnsi="Arial" w:cs="Arial"/>
          <w:sz w:val="18"/>
          <w:szCs w:val="18"/>
          <w:lang w:eastAsia="es-ES"/>
        </w:rPr>
        <w:t xml:space="preserve"> punts.</w:t>
      </w:r>
    </w:p>
    <w:p w14:paraId="145C6E8A" w14:textId="77777777" w:rsidR="002664C9" w:rsidRPr="00605591" w:rsidRDefault="002664C9" w:rsidP="008D3508">
      <w:pPr>
        <w:spacing w:line="276" w:lineRule="auto"/>
        <w:jc w:val="both"/>
        <w:rPr>
          <w:rFonts w:ascii="Arial" w:eastAsia="Times New Roman" w:hAnsi="Arial" w:cs="Arial"/>
          <w:sz w:val="18"/>
          <w:szCs w:val="18"/>
          <w:lang w:eastAsia="es-ES"/>
        </w:rPr>
      </w:pPr>
    </w:p>
    <w:p w14:paraId="39095669" w14:textId="77777777" w:rsidR="002664C9" w:rsidRPr="00605591" w:rsidRDefault="002664C9" w:rsidP="008D3508">
      <w:pPr>
        <w:spacing w:line="276" w:lineRule="auto"/>
        <w:jc w:val="both"/>
        <w:rPr>
          <w:rFonts w:ascii="Arial" w:eastAsia="Times New Roman" w:hAnsi="Arial" w:cs="Arial"/>
          <w:b/>
          <w:bCs/>
          <w:snapToGrid w:val="0"/>
          <w:sz w:val="18"/>
          <w:szCs w:val="18"/>
          <w:lang w:eastAsia="ca-ES"/>
        </w:rPr>
      </w:pPr>
    </w:p>
    <w:p w14:paraId="3644CF6A" w14:textId="77777777" w:rsidR="002664C9" w:rsidRPr="00605591" w:rsidRDefault="00753AC9" w:rsidP="008D3508">
      <w:pPr>
        <w:spacing w:line="276" w:lineRule="auto"/>
        <w:jc w:val="both"/>
        <w:rPr>
          <w:rFonts w:ascii="Arial" w:eastAsia="Times New Roman" w:hAnsi="Arial" w:cs="Arial"/>
          <w:b/>
          <w:bCs/>
          <w:snapToGrid w:val="0"/>
          <w:sz w:val="18"/>
          <w:szCs w:val="18"/>
          <w:highlight w:val="yellow"/>
          <w:lang w:eastAsia="ca-ES"/>
        </w:rPr>
      </w:pPr>
      <w:r w:rsidRPr="00605591">
        <w:rPr>
          <w:rFonts w:ascii="Arial" w:eastAsia="Times New Roman" w:hAnsi="Arial" w:cs="Arial"/>
          <w:b/>
          <w:bCs/>
          <w:snapToGrid w:val="0"/>
          <w:sz w:val="18"/>
          <w:szCs w:val="18"/>
          <w:lang w:eastAsia="ca-ES"/>
        </w:rPr>
        <w:t>K.2</w:t>
      </w:r>
      <w:r w:rsidR="002664C9" w:rsidRPr="00605591">
        <w:rPr>
          <w:rFonts w:ascii="Arial" w:eastAsia="Times New Roman" w:hAnsi="Arial" w:cs="Arial"/>
          <w:b/>
          <w:bCs/>
          <w:snapToGrid w:val="0"/>
          <w:sz w:val="18"/>
          <w:szCs w:val="18"/>
          <w:lang w:eastAsia="ca-ES"/>
        </w:rPr>
        <w:t xml:space="preserve">) Criteris d’adjudicació la valoració dels quals es produeix de forma automàtica (SOBRE C): </w:t>
      </w:r>
      <w:r w:rsidR="002664C9" w:rsidRPr="00605591">
        <w:rPr>
          <w:rFonts w:ascii="Arial" w:eastAsia="Times New Roman" w:hAnsi="Arial" w:cs="Arial"/>
          <w:b/>
          <w:snapToGrid w:val="0"/>
          <w:sz w:val="18"/>
          <w:szCs w:val="18"/>
          <w:lang w:eastAsia="ca-ES"/>
        </w:rPr>
        <w:t xml:space="preserve">fins a un </w:t>
      </w:r>
      <w:r w:rsidR="00F750B5" w:rsidRPr="00605591">
        <w:rPr>
          <w:rFonts w:ascii="Arial" w:eastAsia="Times New Roman" w:hAnsi="Arial" w:cs="Arial"/>
          <w:b/>
          <w:snapToGrid w:val="0"/>
          <w:sz w:val="18"/>
          <w:szCs w:val="18"/>
          <w:lang w:eastAsia="ca-ES"/>
        </w:rPr>
        <w:t>màxim de 51</w:t>
      </w:r>
      <w:r w:rsidR="002664C9" w:rsidRPr="00605591">
        <w:rPr>
          <w:rFonts w:ascii="Arial" w:eastAsia="Times New Roman" w:hAnsi="Arial" w:cs="Arial"/>
          <w:b/>
          <w:snapToGrid w:val="0"/>
          <w:sz w:val="18"/>
          <w:szCs w:val="18"/>
          <w:lang w:eastAsia="ca-ES"/>
        </w:rPr>
        <w:t xml:space="preserve"> </w:t>
      </w:r>
      <w:r w:rsidR="002664C9" w:rsidRPr="00605591">
        <w:rPr>
          <w:rFonts w:ascii="Arial" w:eastAsia="Times New Roman" w:hAnsi="Arial" w:cs="Arial"/>
          <w:b/>
          <w:bCs/>
          <w:snapToGrid w:val="0"/>
          <w:sz w:val="18"/>
          <w:szCs w:val="18"/>
          <w:lang w:eastAsia="ca-ES"/>
        </w:rPr>
        <w:t>punts.</w:t>
      </w:r>
    </w:p>
    <w:p w14:paraId="08D5E41C" w14:textId="77777777" w:rsidR="002664C9" w:rsidRPr="00605591" w:rsidRDefault="002664C9" w:rsidP="008D3508">
      <w:pPr>
        <w:spacing w:line="276" w:lineRule="auto"/>
        <w:jc w:val="both"/>
        <w:rPr>
          <w:rFonts w:ascii="Arial" w:eastAsia="Times New Roman" w:hAnsi="Arial" w:cs="Arial"/>
          <w:b/>
          <w:bCs/>
          <w:snapToGrid w:val="0"/>
          <w:sz w:val="18"/>
          <w:szCs w:val="18"/>
          <w:highlight w:val="yellow"/>
          <w:lang w:eastAsia="ca-ES"/>
        </w:rPr>
      </w:pPr>
    </w:p>
    <w:p w14:paraId="109CCE68" w14:textId="77777777" w:rsidR="002664C9" w:rsidRPr="00605591" w:rsidRDefault="00753AC9" w:rsidP="008D3508">
      <w:pPr>
        <w:spacing w:line="276" w:lineRule="auto"/>
        <w:jc w:val="both"/>
        <w:rPr>
          <w:rFonts w:ascii="Arial" w:eastAsia="Times New Roman" w:hAnsi="Arial" w:cs="Arial"/>
          <w:bCs/>
          <w:snapToGrid w:val="0"/>
          <w:sz w:val="18"/>
          <w:szCs w:val="18"/>
          <w:lang w:eastAsia="ca-ES"/>
        </w:rPr>
      </w:pPr>
      <w:r w:rsidRPr="00605591">
        <w:rPr>
          <w:rFonts w:ascii="Arial" w:eastAsia="Times New Roman" w:hAnsi="Arial" w:cs="Arial"/>
          <w:b/>
          <w:bCs/>
          <w:snapToGrid w:val="0"/>
          <w:sz w:val="18"/>
          <w:szCs w:val="18"/>
          <w:lang w:eastAsia="ca-ES"/>
        </w:rPr>
        <w:t>K</w:t>
      </w:r>
      <w:r w:rsidR="002664C9" w:rsidRPr="00605591">
        <w:rPr>
          <w:rFonts w:ascii="Arial" w:eastAsia="Times New Roman" w:hAnsi="Arial" w:cs="Arial"/>
          <w:b/>
          <w:bCs/>
          <w:snapToGrid w:val="0"/>
          <w:sz w:val="18"/>
          <w:szCs w:val="18"/>
          <w:lang w:eastAsia="ca-ES"/>
        </w:rPr>
        <w:t>.2.1 Proposta econòmica</w:t>
      </w:r>
      <w:r w:rsidR="002664C9" w:rsidRPr="00605591">
        <w:rPr>
          <w:rFonts w:ascii="Arial" w:eastAsia="Times New Roman" w:hAnsi="Arial" w:cs="Arial"/>
          <w:bCs/>
          <w:snapToGrid w:val="0"/>
          <w:sz w:val="18"/>
          <w:szCs w:val="18"/>
          <w:lang w:eastAsia="ca-ES"/>
        </w:rPr>
        <w:t xml:space="preserve"> </w:t>
      </w:r>
      <w:r w:rsidR="00F750B5" w:rsidRPr="00605591">
        <w:rPr>
          <w:rFonts w:ascii="Arial" w:eastAsia="Times New Roman" w:hAnsi="Arial" w:cs="Arial"/>
          <w:b/>
          <w:bCs/>
          <w:snapToGrid w:val="0"/>
          <w:sz w:val="18"/>
          <w:szCs w:val="18"/>
          <w:lang w:eastAsia="ca-ES"/>
        </w:rPr>
        <w:t>(fins a un màxim de 48</w:t>
      </w:r>
      <w:r w:rsidR="002664C9" w:rsidRPr="00605591">
        <w:rPr>
          <w:rFonts w:ascii="Arial" w:eastAsia="Times New Roman" w:hAnsi="Arial" w:cs="Arial"/>
          <w:b/>
          <w:bCs/>
          <w:snapToGrid w:val="0"/>
          <w:sz w:val="18"/>
          <w:szCs w:val="18"/>
          <w:lang w:eastAsia="ca-ES"/>
        </w:rPr>
        <w:t xml:space="preserve"> punts)</w:t>
      </w:r>
      <w:r w:rsidR="002664C9" w:rsidRPr="00605591">
        <w:rPr>
          <w:rFonts w:ascii="Arial" w:eastAsia="Times New Roman" w:hAnsi="Arial" w:cs="Arial"/>
          <w:bCs/>
          <w:snapToGrid w:val="0"/>
          <w:sz w:val="18"/>
          <w:szCs w:val="18"/>
          <w:lang w:eastAsia="ca-ES"/>
        </w:rPr>
        <w:t xml:space="preserve"> Es valoraran les ofertes econòmiques presentades pels licitadors mitjançant el model d’oferta econòmica que consti als plecs administratius:  </w:t>
      </w:r>
    </w:p>
    <w:p w14:paraId="6AA72327" w14:textId="77777777" w:rsidR="002664C9" w:rsidRPr="00605591" w:rsidRDefault="002664C9" w:rsidP="008D3508">
      <w:pPr>
        <w:spacing w:line="276" w:lineRule="auto"/>
        <w:jc w:val="both"/>
        <w:rPr>
          <w:rFonts w:ascii="Arial" w:eastAsia="Times New Roman" w:hAnsi="Arial" w:cs="Arial"/>
          <w:bCs/>
          <w:snapToGrid w:val="0"/>
          <w:sz w:val="18"/>
          <w:szCs w:val="18"/>
          <w:lang w:eastAsia="ca-ES"/>
        </w:rPr>
      </w:pPr>
    </w:p>
    <w:p w14:paraId="28FC71ED" w14:textId="77777777" w:rsidR="002664C9" w:rsidRPr="00605591" w:rsidRDefault="002664C9" w:rsidP="008D3508">
      <w:pPr>
        <w:spacing w:line="276" w:lineRule="auto"/>
        <w:jc w:val="both"/>
        <w:rPr>
          <w:rFonts w:ascii="Arial" w:eastAsia="Times New Roman" w:hAnsi="Arial" w:cs="Arial"/>
          <w:bCs/>
          <w:snapToGrid w:val="0"/>
          <w:sz w:val="18"/>
          <w:szCs w:val="18"/>
          <w:lang w:eastAsia="ca-ES"/>
        </w:rPr>
      </w:pPr>
      <w:r w:rsidRPr="00605591">
        <w:rPr>
          <w:rFonts w:ascii="Arial" w:eastAsia="Times New Roman" w:hAnsi="Arial" w:cs="Arial"/>
          <w:bCs/>
          <w:snapToGrid w:val="0"/>
          <w:sz w:val="18"/>
          <w:szCs w:val="18"/>
          <w:lang w:eastAsia="ca-ES"/>
        </w:rPr>
        <w:t>- L’oferta més econòmica que no s’hagi declarat com anormal</w:t>
      </w:r>
      <w:r w:rsidR="00F750B5" w:rsidRPr="00605591">
        <w:rPr>
          <w:rFonts w:ascii="Arial" w:eastAsia="Times New Roman" w:hAnsi="Arial" w:cs="Arial"/>
          <w:bCs/>
          <w:snapToGrid w:val="0"/>
          <w:sz w:val="18"/>
          <w:szCs w:val="18"/>
          <w:lang w:eastAsia="ca-ES"/>
        </w:rPr>
        <w:t xml:space="preserve"> rebrà la puntuació màxima de 48</w:t>
      </w:r>
      <w:r w:rsidRPr="00605591">
        <w:rPr>
          <w:rFonts w:ascii="Arial" w:eastAsia="Times New Roman" w:hAnsi="Arial" w:cs="Arial"/>
          <w:bCs/>
          <w:snapToGrid w:val="0"/>
          <w:sz w:val="18"/>
          <w:szCs w:val="18"/>
          <w:lang w:eastAsia="ca-ES"/>
        </w:rPr>
        <w:t xml:space="preserve"> punts.</w:t>
      </w:r>
    </w:p>
    <w:p w14:paraId="77AB5401" w14:textId="77777777" w:rsidR="002664C9" w:rsidRPr="00605591" w:rsidRDefault="002664C9" w:rsidP="008D3508">
      <w:pPr>
        <w:spacing w:line="276" w:lineRule="auto"/>
        <w:jc w:val="both"/>
        <w:rPr>
          <w:rFonts w:ascii="Arial" w:eastAsia="Times New Roman" w:hAnsi="Arial" w:cs="Arial"/>
          <w:bCs/>
          <w:snapToGrid w:val="0"/>
          <w:sz w:val="18"/>
          <w:szCs w:val="18"/>
          <w:lang w:eastAsia="ca-ES"/>
        </w:rPr>
      </w:pPr>
      <w:r w:rsidRPr="00605591">
        <w:rPr>
          <w:rFonts w:ascii="Arial" w:eastAsia="Times New Roman" w:hAnsi="Arial" w:cs="Arial"/>
          <w:bCs/>
          <w:snapToGrid w:val="0"/>
          <w:sz w:val="18"/>
          <w:szCs w:val="18"/>
          <w:lang w:eastAsia="ca-ES"/>
        </w:rPr>
        <w:t>- La resta d’ofertes que no s’hagin declarat anormals rebran una puntuació inversament proporcional a la de l’oferta més econòmica d’acord amb el càlcul següent:</w:t>
      </w:r>
    </w:p>
    <w:p w14:paraId="02C2B270" w14:textId="77777777" w:rsidR="002664C9" w:rsidRPr="00605591" w:rsidRDefault="002664C9" w:rsidP="008D3508">
      <w:pPr>
        <w:spacing w:line="276" w:lineRule="auto"/>
        <w:jc w:val="both"/>
        <w:rPr>
          <w:rFonts w:ascii="Arial" w:eastAsia="Times New Roman" w:hAnsi="Arial" w:cs="Arial"/>
          <w:bCs/>
          <w:snapToGrid w:val="0"/>
          <w:sz w:val="18"/>
          <w:szCs w:val="18"/>
          <w:lang w:eastAsia="ca-ES"/>
        </w:rPr>
      </w:pPr>
    </w:p>
    <w:p w14:paraId="024420C6" w14:textId="77777777" w:rsidR="00F750B5" w:rsidRPr="00605591" w:rsidRDefault="00AB72D9" w:rsidP="008D3508">
      <w:pPr>
        <w:autoSpaceDE w:val="0"/>
        <w:autoSpaceDN w:val="0"/>
        <w:adjustRightInd w:val="0"/>
        <w:ind w:firstLine="708"/>
        <w:jc w:val="both"/>
        <w:rPr>
          <w:rFonts w:ascii="Arial" w:hAnsi="Arial" w:cs="Arial"/>
          <w:bCs/>
          <w:snapToGrid w:val="0"/>
          <w:sz w:val="18"/>
          <w:szCs w:val="18"/>
        </w:rPr>
      </w:pPr>
      <m:oMathPara>
        <m:oMath>
          <m:sSub>
            <m:sSubPr>
              <m:ctrlPr>
                <w:rPr>
                  <w:rFonts w:ascii="Cambria Math" w:hAnsi="Cambria Math" w:cs="Arial"/>
                  <w:bCs/>
                  <w:snapToGrid w:val="0"/>
                  <w:sz w:val="18"/>
                  <w:szCs w:val="18"/>
                </w:rPr>
              </m:ctrlPr>
            </m:sSubPr>
            <m:e>
              <m:r>
                <w:rPr>
                  <w:rFonts w:ascii="Cambria Math" w:hAnsi="Cambria Math" w:cs="Arial"/>
                  <w:snapToGrid w:val="0"/>
                  <w:sz w:val="18"/>
                  <w:szCs w:val="18"/>
                </w:rPr>
                <m:t>P</m:t>
              </m:r>
            </m:e>
            <m:sub>
              <m:r>
                <w:rPr>
                  <w:rFonts w:ascii="Cambria Math" w:hAnsi="Cambria Math" w:cs="Arial"/>
                  <w:snapToGrid w:val="0"/>
                  <w:sz w:val="18"/>
                  <w:szCs w:val="18"/>
                </w:rPr>
                <m:t>v</m:t>
              </m:r>
            </m:sub>
          </m:sSub>
          <m:r>
            <m:rPr>
              <m:sty m:val="p"/>
            </m:rPr>
            <w:rPr>
              <w:rFonts w:ascii="Cambria Math" w:hAnsi="Cambria Math" w:cs="Arial"/>
              <w:snapToGrid w:val="0"/>
              <w:sz w:val="18"/>
              <w:szCs w:val="18"/>
            </w:rPr>
            <m:t>=</m:t>
          </m:r>
          <m:d>
            <m:dPr>
              <m:begChr m:val="["/>
              <m:endChr m:val="]"/>
              <m:ctrlPr>
                <w:rPr>
                  <w:rFonts w:ascii="Cambria Math" w:hAnsi="Cambria Math" w:cs="Arial"/>
                  <w:bCs/>
                  <w:snapToGrid w:val="0"/>
                  <w:sz w:val="18"/>
                  <w:szCs w:val="18"/>
                </w:rPr>
              </m:ctrlPr>
            </m:dPr>
            <m:e>
              <m:r>
                <m:rPr>
                  <m:sty m:val="p"/>
                </m:rPr>
                <w:rPr>
                  <w:rFonts w:ascii="Cambria Math" w:hAnsi="Cambria Math" w:cs="Arial"/>
                  <w:snapToGrid w:val="0"/>
                  <w:sz w:val="18"/>
                  <w:szCs w:val="18"/>
                </w:rPr>
                <m:t>1-</m:t>
              </m:r>
              <m:d>
                <m:dPr>
                  <m:ctrlPr>
                    <w:rPr>
                      <w:rFonts w:ascii="Cambria Math" w:hAnsi="Cambria Math" w:cs="Arial"/>
                      <w:bCs/>
                      <w:snapToGrid w:val="0"/>
                      <w:sz w:val="18"/>
                      <w:szCs w:val="18"/>
                    </w:rPr>
                  </m:ctrlPr>
                </m:dPr>
                <m:e>
                  <m:f>
                    <m:fPr>
                      <m:ctrlPr>
                        <w:rPr>
                          <w:rFonts w:ascii="Cambria Math" w:hAnsi="Cambria Math" w:cs="Arial"/>
                          <w:bCs/>
                          <w:snapToGrid w:val="0"/>
                          <w:sz w:val="18"/>
                          <w:szCs w:val="18"/>
                        </w:rPr>
                      </m:ctrlPr>
                    </m:fPr>
                    <m:num>
                      <m:sSub>
                        <m:sSubPr>
                          <m:ctrlPr>
                            <w:rPr>
                              <w:rFonts w:ascii="Cambria Math" w:hAnsi="Cambria Math" w:cs="Arial"/>
                              <w:bCs/>
                              <w:snapToGrid w:val="0"/>
                              <w:sz w:val="18"/>
                              <w:szCs w:val="18"/>
                            </w:rPr>
                          </m:ctrlPr>
                        </m:sSubPr>
                        <m:e>
                          <m:r>
                            <w:rPr>
                              <w:rFonts w:ascii="Cambria Math" w:hAnsi="Cambria Math" w:cs="Arial"/>
                              <w:snapToGrid w:val="0"/>
                              <w:sz w:val="18"/>
                              <w:szCs w:val="18"/>
                            </w:rPr>
                            <m:t>O</m:t>
                          </m:r>
                        </m:e>
                        <m:sub>
                          <m:r>
                            <w:rPr>
                              <w:rFonts w:ascii="Cambria Math" w:hAnsi="Cambria Math" w:cs="Arial"/>
                              <w:snapToGrid w:val="0"/>
                              <w:sz w:val="18"/>
                              <w:szCs w:val="18"/>
                            </w:rPr>
                            <m:t>v</m:t>
                          </m:r>
                        </m:sub>
                      </m:sSub>
                      <m:r>
                        <m:rPr>
                          <m:sty m:val="p"/>
                        </m:rPr>
                        <w:rPr>
                          <w:rFonts w:ascii="Cambria Math" w:hAnsi="Cambria Math" w:cs="Arial"/>
                          <w:snapToGrid w:val="0"/>
                          <w:sz w:val="18"/>
                          <w:szCs w:val="18"/>
                        </w:rPr>
                        <m:t>-</m:t>
                      </m:r>
                      <m:sSub>
                        <m:sSubPr>
                          <m:ctrlPr>
                            <w:rPr>
                              <w:rFonts w:ascii="Cambria Math" w:hAnsi="Cambria Math" w:cs="Arial"/>
                              <w:bCs/>
                              <w:snapToGrid w:val="0"/>
                              <w:sz w:val="18"/>
                              <w:szCs w:val="18"/>
                            </w:rPr>
                          </m:ctrlPr>
                        </m:sSubPr>
                        <m:e>
                          <m:r>
                            <w:rPr>
                              <w:rFonts w:ascii="Cambria Math" w:hAnsi="Cambria Math" w:cs="Arial"/>
                              <w:snapToGrid w:val="0"/>
                              <w:sz w:val="18"/>
                              <w:szCs w:val="18"/>
                            </w:rPr>
                            <m:t>O</m:t>
                          </m:r>
                        </m:e>
                        <m:sub>
                          <m:r>
                            <w:rPr>
                              <w:rFonts w:ascii="Cambria Math" w:hAnsi="Cambria Math" w:cs="Arial"/>
                              <w:snapToGrid w:val="0"/>
                              <w:sz w:val="18"/>
                              <w:szCs w:val="18"/>
                            </w:rPr>
                            <m:t>m</m:t>
                          </m:r>
                        </m:sub>
                      </m:sSub>
                    </m:num>
                    <m:den>
                      <m:r>
                        <w:rPr>
                          <w:rFonts w:ascii="Cambria Math" w:hAnsi="Cambria Math" w:cs="Arial"/>
                          <w:snapToGrid w:val="0"/>
                          <w:sz w:val="18"/>
                          <w:szCs w:val="18"/>
                        </w:rPr>
                        <m:t>IL</m:t>
                      </m:r>
                    </m:den>
                  </m:f>
                </m:e>
              </m:d>
              <m:r>
                <m:rPr>
                  <m:sty m:val="p"/>
                </m:rPr>
                <w:rPr>
                  <w:rFonts w:ascii="Cambria Math" w:hAnsi="Cambria Math" w:cs="Arial"/>
                  <w:snapToGrid w:val="0"/>
                  <w:sz w:val="18"/>
                  <w:szCs w:val="18"/>
                </w:rPr>
                <m:t>×</m:t>
              </m:r>
              <m:d>
                <m:dPr>
                  <m:ctrlPr>
                    <w:rPr>
                      <w:rFonts w:ascii="Cambria Math" w:hAnsi="Cambria Math" w:cs="Arial"/>
                      <w:bCs/>
                      <w:snapToGrid w:val="0"/>
                      <w:sz w:val="18"/>
                      <w:szCs w:val="18"/>
                    </w:rPr>
                  </m:ctrlPr>
                </m:dPr>
                <m:e>
                  <m:f>
                    <m:fPr>
                      <m:ctrlPr>
                        <w:rPr>
                          <w:rFonts w:ascii="Cambria Math" w:hAnsi="Cambria Math" w:cs="Arial"/>
                          <w:bCs/>
                          <w:snapToGrid w:val="0"/>
                          <w:sz w:val="18"/>
                          <w:szCs w:val="18"/>
                        </w:rPr>
                      </m:ctrlPr>
                    </m:fPr>
                    <m:num>
                      <m:r>
                        <m:rPr>
                          <m:sty m:val="p"/>
                        </m:rPr>
                        <w:rPr>
                          <w:rFonts w:ascii="Cambria Math" w:hAnsi="Cambria Math" w:cs="Arial"/>
                          <w:snapToGrid w:val="0"/>
                          <w:sz w:val="18"/>
                          <w:szCs w:val="18"/>
                        </w:rPr>
                        <m:t>1</m:t>
                      </m:r>
                    </m:num>
                    <m:den>
                      <m:r>
                        <w:rPr>
                          <w:rFonts w:ascii="Cambria Math" w:hAnsi="Cambria Math" w:cs="Arial"/>
                          <w:snapToGrid w:val="0"/>
                          <w:sz w:val="18"/>
                          <w:szCs w:val="18"/>
                        </w:rPr>
                        <m:t>VP</m:t>
                      </m:r>
                    </m:den>
                  </m:f>
                </m:e>
              </m:d>
            </m:e>
          </m:d>
          <m:r>
            <m:rPr>
              <m:sty m:val="p"/>
            </m:rPr>
            <w:rPr>
              <w:rFonts w:ascii="Cambria Math" w:hAnsi="Cambria Math" w:cs="Arial"/>
              <w:snapToGrid w:val="0"/>
              <w:sz w:val="18"/>
              <w:szCs w:val="18"/>
            </w:rPr>
            <m:t>×</m:t>
          </m:r>
          <m:r>
            <w:rPr>
              <w:rFonts w:ascii="Cambria Math" w:hAnsi="Cambria Math" w:cs="Arial"/>
              <w:snapToGrid w:val="0"/>
              <w:sz w:val="18"/>
              <w:szCs w:val="18"/>
            </w:rPr>
            <m:t>P</m:t>
          </m:r>
        </m:oMath>
      </m:oMathPara>
    </w:p>
    <w:p w14:paraId="0AA9F43F" w14:textId="77777777" w:rsidR="00F750B5" w:rsidRPr="00605591" w:rsidRDefault="00F750B5" w:rsidP="008D3508">
      <w:pPr>
        <w:autoSpaceDE w:val="0"/>
        <w:autoSpaceDN w:val="0"/>
        <w:adjustRightInd w:val="0"/>
        <w:jc w:val="both"/>
        <w:rPr>
          <w:rFonts w:ascii="Arial" w:hAnsi="Arial" w:cs="Arial"/>
          <w:bCs/>
          <w:snapToGrid w:val="0"/>
          <w:sz w:val="18"/>
          <w:szCs w:val="18"/>
        </w:rPr>
      </w:pPr>
    </w:p>
    <w:p w14:paraId="350BD4B9" w14:textId="77777777" w:rsidR="00F750B5" w:rsidRPr="00605591" w:rsidRDefault="00F750B5" w:rsidP="008D3508">
      <w:pPr>
        <w:autoSpaceDE w:val="0"/>
        <w:autoSpaceDN w:val="0"/>
        <w:adjustRightInd w:val="0"/>
        <w:jc w:val="both"/>
        <w:rPr>
          <w:rFonts w:ascii="Arial" w:hAnsi="Arial" w:cs="Arial"/>
          <w:bCs/>
          <w:snapToGrid w:val="0"/>
          <w:sz w:val="18"/>
          <w:szCs w:val="1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tblGrid>
      <w:tr w:rsidR="00F750B5" w:rsidRPr="00605591" w14:paraId="643D9049" w14:textId="77777777" w:rsidTr="008E6DE7">
        <w:tc>
          <w:tcPr>
            <w:tcW w:w="4649" w:type="dxa"/>
            <w:shd w:val="clear" w:color="auto" w:fill="auto"/>
          </w:tcPr>
          <w:p w14:paraId="21EC8622" w14:textId="77777777" w:rsidR="00F750B5" w:rsidRPr="00605591" w:rsidRDefault="00F750B5" w:rsidP="008D3508">
            <w:pPr>
              <w:autoSpaceDE w:val="0"/>
              <w:autoSpaceDN w:val="0"/>
              <w:adjustRightInd w:val="0"/>
              <w:jc w:val="both"/>
              <w:rPr>
                <w:rFonts w:ascii="Arial" w:hAnsi="Arial" w:cs="Arial"/>
                <w:bCs/>
                <w:snapToGrid w:val="0"/>
                <w:sz w:val="18"/>
                <w:szCs w:val="18"/>
              </w:rPr>
            </w:pPr>
            <w:r w:rsidRPr="00605591">
              <w:rPr>
                <w:rFonts w:ascii="Arial" w:hAnsi="Arial" w:cs="Arial"/>
                <w:bCs/>
                <w:snapToGrid w:val="0"/>
                <w:sz w:val="18"/>
                <w:szCs w:val="18"/>
              </w:rPr>
              <w:t>Pv = Puntuació de l’oferta a valorar</w:t>
            </w:r>
          </w:p>
          <w:p w14:paraId="09E28E36" w14:textId="77777777" w:rsidR="00F750B5" w:rsidRPr="00605591" w:rsidRDefault="00F750B5" w:rsidP="008D3508">
            <w:pPr>
              <w:autoSpaceDE w:val="0"/>
              <w:autoSpaceDN w:val="0"/>
              <w:adjustRightInd w:val="0"/>
              <w:jc w:val="both"/>
              <w:rPr>
                <w:rFonts w:ascii="Arial" w:hAnsi="Arial" w:cs="Arial"/>
                <w:bCs/>
                <w:snapToGrid w:val="0"/>
                <w:sz w:val="18"/>
                <w:szCs w:val="18"/>
              </w:rPr>
            </w:pPr>
            <w:r w:rsidRPr="00605591">
              <w:rPr>
                <w:rFonts w:ascii="Arial" w:hAnsi="Arial" w:cs="Arial"/>
                <w:bCs/>
                <w:snapToGrid w:val="0"/>
                <w:sz w:val="18"/>
                <w:szCs w:val="18"/>
              </w:rPr>
              <w:t>P = Punts criteri econòmica: 48 punts</w:t>
            </w:r>
          </w:p>
          <w:p w14:paraId="53766883" w14:textId="77777777" w:rsidR="00F750B5" w:rsidRPr="00605591" w:rsidRDefault="00F750B5" w:rsidP="008D3508">
            <w:pPr>
              <w:autoSpaceDE w:val="0"/>
              <w:autoSpaceDN w:val="0"/>
              <w:adjustRightInd w:val="0"/>
              <w:jc w:val="both"/>
              <w:rPr>
                <w:rFonts w:ascii="Arial" w:hAnsi="Arial" w:cs="Arial"/>
                <w:bCs/>
                <w:snapToGrid w:val="0"/>
                <w:sz w:val="18"/>
                <w:szCs w:val="18"/>
              </w:rPr>
            </w:pPr>
            <w:r w:rsidRPr="00605591">
              <w:rPr>
                <w:rFonts w:ascii="Arial" w:hAnsi="Arial" w:cs="Arial"/>
                <w:bCs/>
                <w:snapToGrid w:val="0"/>
                <w:sz w:val="18"/>
                <w:szCs w:val="18"/>
              </w:rPr>
              <w:t>Om = Oferta millor (IVA exclòs)</w:t>
            </w:r>
          </w:p>
          <w:p w14:paraId="00943A97" w14:textId="77777777" w:rsidR="00F750B5" w:rsidRPr="00605591" w:rsidRDefault="00F750B5" w:rsidP="008D3508">
            <w:pPr>
              <w:autoSpaceDE w:val="0"/>
              <w:autoSpaceDN w:val="0"/>
              <w:adjustRightInd w:val="0"/>
              <w:jc w:val="both"/>
              <w:rPr>
                <w:rFonts w:ascii="Arial" w:hAnsi="Arial" w:cs="Arial"/>
                <w:bCs/>
                <w:snapToGrid w:val="0"/>
                <w:sz w:val="18"/>
                <w:szCs w:val="18"/>
              </w:rPr>
            </w:pPr>
            <w:r w:rsidRPr="00605591">
              <w:rPr>
                <w:rFonts w:ascii="Arial" w:hAnsi="Arial" w:cs="Arial"/>
                <w:bCs/>
                <w:snapToGrid w:val="0"/>
                <w:sz w:val="18"/>
                <w:szCs w:val="18"/>
              </w:rPr>
              <w:t>Ov = Oferta a valorar (IVA exclòs)</w:t>
            </w:r>
          </w:p>
          <w:p w14:paraId="519873E4" w14:textId="77777777" w:rsidR="00F750B5" w:rsidRPr="00605591" w:rsidRDefault="00F750B5" w:rsidP="008D3508">
            <w:pPr>
              <w:autoSpaceDE w:val="0"/>
              <w:autoSpaceDN w:val="0"/>
              <w:adjustRightInd w:val="0"/>
              <w:jc w:val="both"/>
              <w:rPr>
                <w:rFonts w:ascii="Arial" w:hAnsi="Arial" w:cs="Arial"/>
                <w:bCs/>
                <w:snapToGrid w:val="0"/>
                <w:sz w:val="18"/>
                <w:szCs w:val="18"/>
              </w:rPr>
            </w:pPr>
            <w:r w:rsidRPr="00605591">
              <w:rPr>
                <w:rFonts w:ascii="Arial" w:hAnsi="Arial" w:cs="Arial"/>
                <w:bCs/>
                <w:snapToGrid w:val="0"/>
                <w:sz w:val="18"/>
                <w:szCs w:val="18"/>
              </w:rPr>
              <w:t>IL = Import licitació (IVA exclòs)</w:t>
            </w:r>
          </w:p>
          <w:p w14:paraId="60A2E524" w14:textId="77777777" w:rsidR="00F750B5" w:rsidRPr="00605591" w:rsidRDefault="00F750B5" w:rsidP="008D3508">
            <w:pPr>
              <w:autoSpaceDE w:val="0"/>
              <w:autoSpaceDN w:val="0"/>
              <w:adjustRightInd w:val="0"/>
              <w:jc w:val="both"/>
              <w:rPr>
                <w:rFonts w:ascii="Arial" w:hAnsi="Arial" w:cs="Arial"/>
                <w:bCs/>
                <w:snapToGrid w:val="0"/>
                <w:sz w:val="18"/>
                <w:szCs w:val="18"/>
              </w:rPr>
            </w:pPr>
            <w:r w:rsidRPr="00605591">
              <w:rPr>
                <w:rFonts w:ascii="Arial" w:hAnsi="Arial" w:cs="Arial"/>
                <w:bCs/>
                <w:snapToGrid w:val="0"/>
                <w:sz w:val="18"/>
                <w:szCs w:val="18"/>
              </w:rPr>
              <w:t>VP = Valor de ponderació: 1</w:t>
            </w:r>
          </w:p>
        </w:tc>
      </w:tr>
    </w:tbl>
    <w:p w14:paraId="28D5242D" w14:textId="77777777" w:rsidR="002664C9" w:rsidRPr="00605591" w:rsidRDefault="002664C9" w:rsidP="008D3508">
      <w:pPr>
        <w:autoSpaceDE w:val="0"/>
        <w:autoSpaceDN w:val="0"/>
        <w:adjustRightInd w:val="0"/>
        <w:spacing w:line="276" w:lineRule="auto"/>
        <w:jc w:val="both"/>
        <w:rPr>
          <w:rFonts w:ascii="Arial" w:eastAsia="Times New Roman" w:hAnsi="Arial" w:cs="Arial"/>
          <w:bCs/>
          <w:snapToGrid w:val="0"/>
          <w:sz w:val="18"/>
          <w:szCs w:val="18"/>
          <w:lang w:eastAsia="ca-ES"/>
        </w:rPr>
      </w:pPr>
    </w:p>
    <w:p w14:paraId="13D99C28" w14:textId="77777777" w:rsidR="002664C9" w:rsidRPr="00605591" w:rsidRDefault="002664C9" w:rsidP="008D3508">
      <w:pPr>
        <w:autoSpaceDE w:val="0"/>
        <w:autoSpaceDN w:val="0"/>
        <w:adjustRightInd w:val="0"/>
        <w:spacing w:line="276" w:lineRule="auto"/>
        <w:jc w:val="both"/>
        <w:rPr>
          <w:rFonts w:ascii="Arial" w:eastAsia="Times New Roman" w:hAnsi="Arial" w:cs="Arial"/>
          <w:bCs/>
          <w:snapToGrid w:val="0"/>
          <w:sz w:val="18"/>
          <w:szCs w:val="18"/>
          <w:lang w:eastAsia="ca-ES"/>
        </w:rPr>
      </w:pPr>
      <w:r w:rsidRPr="00605591">
        <w:rPr>
          <w:rFonts w:ascii="Arial" w:eastAsia="Times New Roman" w:hAnsi="Arial" w:cs="Arial"/>
          <w:bCs/>
          <w:snapToGrid w:val="0"/>
          <w:sz w:val="18"/>
          <w:szCs w:val="18"/>
          <w:lang w:eastAsia="ca-ES"/>
        </w:rPr>
        <w:t>Es considerarà una oferta incursa en valor anormalment baix, als efectes de l’article 149 de la LCSP, quan la puntuació obtinguda pels criteris d’adjudicació que no són preu estigui per damunt de la suma de les següents variables a) i b) i que, al mateix temps, la seva oferta econòmica (preu) sigui inferior a la mitjana de les ofertes econòmiques presentades en un percentatge superior al 15%:</w:t>
      </w:r>
    </w:p>
    <w:p w14:paraId="1E485ACA" w14:textId="77777777" w:rsidR="002664C9" w:rsidRPr="00605591" w:rsidRDefault="002664C9" w:rsidP="008D3508">
      <w:pPr>
        <w:tabs>
          <w:tab w:val="left" w:pos="426"/>
        </w:tabs>
        <w:autoSpaceDE w:val="0"/>
        <w:autoSpaceDN w:val="0"/>
        <w:adjustRightInd w:val="0"/>
        <w:spacing w:line="276" w:lineRule="auto"/>
        <w:jc w:val="both"/>
        <w:rPr>
          <w:rFonts w:ascii="Arial" w:eastAsia="Times New Roman" w:hAnsi="Arial" w:cs="Arial"/>
          <w:bCs/>
          <w:snapToGrid w:val="0"/>
          <w:sz w:val="18"/>
          <w:szCs w:val="18"/>
          <w:lang w:eastAsia="ca-ES"/>
        </w:rPr>
      </w:pPr>
      <w:r w:rsidRPr="00605591">
        <w:rPr>
          <w:rFonts w:ascii="Arial" w:eastAsia="Times New Roman" w:hAnsi="Arial" w:cs="Arial"/>
          <w:bCs/>
          <w:snapToGrid w:val="0"/>
          <w:sz w:val="18"/>
          <w:szCs w:val="18"/>
          <w:lang w:eastAsia="ca-ES"/>
        </w:rPr>
        <w:t>a)</w:t>
      </w:r>
      <w:r w:rsidRPr="00605591">
        <w:rPr>
          <w:rFonts w:ascii="Arial" w:eastAsia="Times New Roman" w:hAnsi="Arial" w:cs="Arial"/>
          <w:bCs/>
          <w:snapToGrid w:val="0"/>
          <w:sz w:val="18"/>
          <w:szCs w:val="18"/>
          <w:lang w:eastAsia="ca-ES"/>
        </w:rPr>
        <w:tab/>
        <w:t>La mitjana aritmètica de la puntuació obtinguda per les empreses licitadores en els criteris d’adjudicació que no són preu.</w:t>
      </w:r>
    </w:p>
    <w:p w14:paraId="58CFA9F5" w14:textId="77777777" w:rsidR="002664C9" w:rsidRPr="00605591" w:rsidRDefault="002664C9" w:rsidP="008D3508">
      <w:pPr>
        <w:tabs>
          <w:tab w:val="left" w:pos="426"/>
        </w:tabs>
        <w:autoSpaceDE w:val="0"/>
        <w:autoSpaceDN w:val="0"/>
        <w:adjustRightInd w:val="0"/>
        <w:spacing w:line="276" w:lineRule="auto"/>
        <w:jc w:val="both"/>
        <w:rPr>
          <w:rFonts w:ascii="Arial" w:eastAsia="Times New Roman" w:hAnsi="Arial" w:cs="Arial"/>
          <w:bCs/>
          <w:snapToGrid w:val="0"/>
          <w:sz w:val="18"/>
          <w:szCs w:val="18"/>
          <w:lang w:eastAsia="ca-ES"/>
        </w:rPr>
      </w:pPr>
      <w:r w:rsidRPr="00605591">
        <w:rPr>
          <w:rFonts w:ascii="Arial" w:eastAsia="Times New Roman" w:hAnsi="Arial" w:cs="Arial"/>
          <w:bCs/>
          <w:snapToGrid w:val="0"/>
          <w:sz w:val="18"/>
          <w:szCs w:val="18"/>
          <w:lang w:eastAsia="ca-ES"/>
        </w:rPr>
        <w:t>b)</w:t>
      </w:r>
      <w:r w:rsidRPr="00605591">
        <w:rPr>
          <w:rFonts w:ascii="Arial" w:eastAsia="Times New Roman" w:hAnsi="Arial" w:cs="Arial"/>
          <w:bCs/>
          <w:snapToGrid w:val="0"/>
          <w:sz w:val="18"/>
          <w:szCs w:val="18"/>
          <w:lang w:eastAsia="ca-ES"/>
        </w:rPr>
        <w:tab/>
        <w:t>El càlcul de la mitjana aritmètica de les desviacions obtingudes, en valor absolut, és a dir, sense tenir en compte el signe positiu o negatiu, pels criteris que no són preu.</w:t>
      </w:r>
    </w:p>
    <w:p w14:paraId="038A41E9" w14:textId="77777777" w:rsidR="00543DB2" w:rsidRPr="00605591" w:rsidRDefault="00543DB2" w:rsidP="008D3508">
      <w:pPr>
        <w:autoSpaceDE w:val="0"/>
        <w:autoSpaceDN w:val="0"/>
        <w:adjustRightInd w:val="0"/>
        <w:spacing w:line="276" w:lineRule="auto"/>
        <w:jc w:val="both"/>
        <w:rPr>
          <w:rFonts w:ascii="Arial" w:hAnsi="Arial" w:cs="Arial"/>
          <w:sz w:val="18"/>
          <w:szCs w:val="18"/>
        </w:rPr>
      </w:pPr>
    </w:p>
    <w:p w14:paraId="31B80D26" w14:textId="388C9058" w:rsidR="00F750B5" w:rsidRPr="00605591" w:rsidRDefault="00036F8E" w:rsidP="008D3508">
      <w:pPr>
        <w:autoSpaceDE w:val="0"/>
        <w:autoSpaceDN w:val="0"/>
        <w:adjustRightInd w:val="0"/>
        <w:spacing w:line="276" w:lineRule="auto"/>
        <w:jc w:val="both"/>
        <w:rPr>
          <w:rFonts w:ascii="Arial" w:eastAsia="Times New Roman" w:hAnsi="Arial" w:cs="Arial"/>
          <w:b/>
          <w:bCs/>
          <w:snapToGrid w:val="0"/>
          <w:sz w:val="18"/>
          <w:szCs w:val="18"/>
          <w:lang w:eastAsia="ca-ES"/>
        </w:rPr>
      </w:pPr>
      <w:r w:rsidRPr="00605591">
        <w:rPr>
          <w:rFonts w:ascii="Arial" w:hAnsi="Arial" w:cs="Arial"/>
          <w:sz w:val="18"/>
          <w:szCs w:val="18"/>
        </w:rPr>
        <w:br/>
      </w:r>
      <w:r w:rsidRPr="00605591">
        <w:rPr>
          <w:rFonts w:ascii="Arial" w:eastAsia="Times New Roman" w:hAnsi="Arial" w:cs="Arial"/>
          <w:b/>
          <w:bCs/>
          <w:snapToGrid w:val="0"/>
          <w:sz w:val="18"/>
          <w:szCs w:val="18"/>
          <w:lang w:eastAsia="ca-ES"/>
        </w:rPr>
        <w:t xml:space="preserve">K.2.2 </w:t>
      </w:r>
      <w:r w:rsidR="00F750B5" w:rsidRPr="00605591">
        <w:rPr>
          <w:rFonts w:ascii="Arial" w:eastAsia="Times New Roman" w:hAnsi="Arial" w:cs="Arial"/>
          <w:b/>
          <w:bCs/>
          <w:snapToGrid w:val="0"/>
          <w:sz w:val="18"/>
          <w:szCs w:val="18"/>
          <w:lang w:eastAsia="ca-ES"/>
        </w:rPr>
        <w:t xml:space="preserve">Altres criteris automàtics (fins a 3 punts) </w:t>
      </w:r>
    </w:p>
    <w:p w14:paraId="7CDD28EB" w14:textId="77777777" w:rsidR="00F750B5" w:rsidRPr="00605591" w:rsidRDefault="00F750B5" w:rsidP="008D3508">
      <w:pPr>
        <w:autoSpaceDE w:val="0"/>
        <w:autoSpaceDN w:val="0"/>
        <w:adjustRightInd w:val="0"/>
        <w:spacing w:line="276" w:lineRule="auto"/>
        <w:jc w:val="both"/>
        <w:rPr>
          <w:rFonts w:ascii="Arial" w:eastAsia="Times New Roman" w:hAnsi="Arial" w:cs="Arial"/>
          <w:b/>
          <w:bCs/>
          <w:snapToGrid w:val="0"/>
          <w:sz w:val="18"/>
          <w:szCs w:val="18"/>
          <w:lang w:eastAsia="ca-ES"/>
        </w:rPr>
      </w:pPr>
    </w:p>
    <w:p w14:paraId="4B77AF77" w14:textId="77777777" w:rsidR="00036F8E" w:rsidRPr="00605591" w:rsidRDefault="00F750B5" w:rsidP="008D3508">
      <w:pPr>
        <w:autoSpaceDE w:val="0"/>
        <w:autoSpaceDN w:val="0"/>
        <w:adjustRightInd w:val="0"/>
        <w:spacing w:line="276" w:lineRule="auto"/>
        <w:rPr>
          <w:rFonts w:ascii="Arial" w:eastAsia="Times New Roman" w:hAnsi="Arial" w:cs="Arial"/>
          <w:b/>
          <w:bCs/>
          <w:snapToGrid w:val="0"/>
          <w:sz w:val="18"/>
          <w:szCs w:val="18"/>
          <w:lang w:eastAsia="ca-ES"/>
        </w:rPr>
      </w:pPr>
      <w:r w:rsidRPr="00605591">
        <w:rPr>
          <w:rFonts w:ascii="Arial" w:eastAsia="Times New Roman" w:hAnsi="Arial" w:cs="Arial"/>
          <w:b/>
          <w:bCs/>
          <w:snapToGrid w:val="0"/>
          <w:sz w:val="18"/>
          <w:szCs w:val="18"/>
          <w:lang w:eastAsia="ca-ES"/>
        </w:rPr>
        <w:t xml:space="preserve">K.2.2.1 </w:t>
      </w:r>
      <w:r w:rsidR="00036F8E" w:rsidRPr="00605591">
        <w:rPr>
          <w:rFonts w:ascii="Arial" w:eastAsia="Times New Roman" w:hAnsi="Arial" w:cs="Arial"/>
          <w:b/>
          <w:bCs/>
          <w:snapToGrid w:val="0"/>
          <w:sz w:val="18"/>
          <w:szCs w:val="18"/>
          <w:lang w:eastAsia="ca-ES"/>
        </w:rPr>
        <w:t>Empreses d’economia social (fins a 2 punts)</w:t>
      </w:r>
    </w:p>
    <w:p w14:paraId="499337E1" w14:textId="77777777" w:rsidR="00036F8E" w:rsidRPr="00605591" w:rsidRDefault="00036F8E" w:rsidP="008D3508">
      <w:pPr>
        <w:autoSpaceDE w:val="0"/>
        <w:autoSpaceDN w:val="0"/>
        <w:adjustRightInd w:val="0"/>
        <w:spacing w:line="276" w:lineRule="auto"/>
        <w:jc w:val="both"/>
        <w:rPr>
          <w:rFonts w:ascii="Arial" w:eastAsia="Times New Roman" w:hAnsi="Arial" w:cs="Arial"/>
          <w:bCs/>
          <w:snapToGrid w:val="0"/>
          <w:sz w:val="18"/>
          <w:szCs w:val="18"/>
          <w:lang w:eastAsia="ca-ES"/>
        </w:rPr>
      </w:pPr>
    </w:p>
    <w:p w14:paraId="2FD38FCD" w14:textId="04324B4F" w:rsidR="00036F8E" w:rsidRPr="00605591" w:rsidRDefault="00036F8E" w:rsidP="008D3508">
      <w:pPr>
        <w:autoSpaceDE w:val="0"/>
        <w:autoSpaceDN w:val="0"/>
        <w:adjustRightInd w:val="0"/>
        <w:spacing w:line="276" w:lineRule="auto"/>
        <w:jc w:val="both"/>
        <w:rPr>
          <w:rFonts w:ascii="Arial" w:eastAsia="Times New Roman" w:hAnsi="Arial" w:cs="Arial"/>
          <w:bCs/>
          <w:snapToGrid w:val="0"/>
          <w:sz w:val="18"/>
          <w:szCs w:val="18"/>
          <w:lang w:eastAsia="ca-ES"/>
        </w:rPr>
      </w:pPr>
      <w:r w:rsidRPr="00605591">
        <w:rPr>
          <w:rFonts w:ascii="Arial" w:eastAsia="Times New Roman" w:hAnsi="Arial" w:cs="Arial"/>
          <w:bCs/>
          <w:snapToGrid w:val="0"/>
          <w:sz w:val="18"/>
          <w:szCs w:val="18"/>
          <w:lang w:eastAsia="ca-ES"/>
        </w:rPr>
        <w:t xml:space="preserve">Que l’empresa adjudicatària sigui o acrediti al menys un acord de col·laboració amb Empreses d’economia social, centres </w:t>
      </w:r>
      <w:r w:rsidR="00EC5E88">
        <w:rPr>
          <w:rFonts w:ascii="Arial" w:eastAsia="Times New Roman" w:hAnsi="Arial" w:cs="Arial"/>
          <w:bCs/>
          <w:snapToGrid w:val="0"/>
          <w:sz w:val="18"/>
          <w:szCs w:val="18"/>
          <w:lang w:eastAsia="ca-ES"/>
        </w:rPr>
        <w:t>d'inserció laboral de persones amb discapacitat</w:t>
      </w:r>
      <w:r w:rsidRPr="00605591">
        <w:rPr>
          <w:rFonts w:ascii="Arial" w:eastAsia="Times New Roman" w:hAnsi="Arial" w:cs="Arial"/>
          <w:bCs/>
          <w:snapToGrid w:val="0"/>
          <w:sz w:val="18"/>
          <w:szCs w:val="18"/>
          <w:lang w:eastAsia="ca-ES"/>
        </w:rPr>
        <w:t>, empreses d'inserció sociolaboral regulades per la Llei 27/2002, de 20 de desembre, o a entitats sense ànim de lucre que tinguin com a finalitat la integració laboral i/o social de persones amb risc d'exclusió social</w:t>
      </w:r>
    </w:p>
    <w:p w14:paraId="624075E0" w14:textId="77777777" w:rsidR="00036F8E" w:rsidRPr="00605591" w:rsidRDefault="00036F8E" w:rsidP="008D3508">
      <w:pPr>
        <w:autoSpaceDE w:val="0"/>
        <w:autoSpaceDN w:val="0"/>
        <w:adjustRightInd w:val="0"/>
        <w:spacing w:line="276" w:lineRule="auto"/>
        <w:jc w:val="both"/>
        <w:rPr>
          <w:rFonts w:ascii="Arial" w:eastAsia="Times New Roman" w:hAnsi="Arial" w:cs="Arial"/>
          <w:bCs/>
          <w:snapToGrid w:val="0"/>
          <w:sz w:val="18"/>
          <w:szCs w:val="18"/>
          <w:lang w:eastAsia="ca-ES"/>
        </w:rPr>
      </w:pPr>
    </w:p>
    <w:p w14:paraId="5DF6FA60" w14:textId="04E9D1C1" w:rsidR="00F750B5" w:rsidRPr="00605591" w:rsidRDefault="00F750B5" w:rsidP="008D3508">
      <w:pPr>
        <w:autoSpaceDE w:val="0"/>
        <w:autoSpaceDN w:val="0"/>
        <w:adjustRightInd w:val="0"/>
        <w:spacing w:line="276" w:lineRule="auto"/>
        <w:jc w:val="both"/>
        <w:rPr>
          <w:rFonts w:ascii="Arial" w:eastAsia="Times New Roman" w:hAnsi="Arial" w:cs="Arial"/>
          <w:b/>
          <w:bCs/>
          <w:snapToGrid w:val="0"/>
          <w:sz w:val="18"/>
          <w:szCs w:val="18"/>
          <w:lang w:eastAsia="ca-ES"/>
        </w:rPr>
      </w:pPr>
      <w:r w:rsidRPr="00605591">
        <w:rPr>
          <w:rFonts w:ascii="Arial" w:eastAsia="Times New Roman" w:hAnsi="Arial" w:cs="Arial"/>
          <w:b/>
          <w:bCs/>
          <w:snapToGrid w:val="0"/>
          <w:sz w:val="18"/>
          <w:szCs w:val="18"/>
          <w:lang w:eastAsia="ca-ES"/>
        </w:rPr>
        <w:t xml:space="preserve">K.2.2.2 </w:t>
      </w:r>
      <w:r w:rsidR="00036F8E" w:rsidRPr="00605591">
        <w:rPr>
          <w:rFonts w:ascii="Arial" w:eastAsia="Times New Roman" w:hAnsi="Arial" w:cs="Arial"/>
          <w:b/>
          <w:bCs/>
          <w:snapToGrid w:val="0"/>
          <w:sz w:val="18"/>
          <w:szCs w:val="18"/>
          <w:lang w:eastAsia="ca-ES"/>
        </w:rPr>
        <w:t xml:space="preserve"> Haver treballat amb el programa Euromus de gestió de museus (fins a 1 punt).</w:t>
      </w:r>
    </w:p>
    <w:p w14:paraId="734B98AA" w14:textId="622D21C0" w:rsidR="00543DB2" w:rsidRPr="00605591" w:rsidRDefault="00543DB2" w:rsidP="008D3508">
      <w:pPr>
        <w:autoSpaceDE w:val="0"/>
        <w:autoSpaceDN w:val="0"/>
        <w:adjustRightInd w:val="0"/>
        <w:spacing w:line="276" w:lineRule="auto"/>
        <w:jc w:val="both"/>
        <w:rPr>
          <w:rFonts w:ascii="Arial" w:eastAsia="Times New Roman" w:hAnsi="Arial" w:cs="Arial"/>
          <w:b/>
          <w:bCs/>
          <w:snapToGrid w:val="0"/>
          <w:sz w:val="18"/>
          <w:szCs w:val="18"/>
          <w:lang w:eastAsia="ca-ES"/>
        </w:rPr>
      </w:pPr>
      <w:r w:rsidRPr="00605591">
        <w:rPr>
          <w:rFonts w:ascii="Arial" w:eastAsia="Times New Roman" w:hAnsi="Arial" w:cs="Arial"/>
          <w:b/>
          <w:bCs/>
          <w:noProof/>
          <w:snapToGrid w:val="0"/>
          <w:sz w:val="18"/>
          <w:szCs w:val="18"/>
          <w:lang w:eastAsia="ca-ES"/>
        </w:rPr>
        <mc:AlternateContent>
          <mc:Choice Requires="wps">
            <w:drawing>
              <wp:anchor distT="45720" distB="45720" distL="114300" distR="114300" simplePos="0" relativeHeight="251664384" behindDoc="0" locked="0" layoutInCell="1" allowOverlap="1" wp14:anchorId="0D098E99" wp14:editId="7D753630">
                <wp:simplePos x="0" y="0"/>
                <wp:positionH relativeFrom="column">
                  <wp:posOffset>-119380</wp:posOffset>
                </wp:positionH>
                <wp:positionV relativeFrom="paragraph">
                  <wp:posOffset>203200</wp:posOffset>
                </wp:positionV>
                <wp:extent cx="5657850" cy="1404620"/>
                <wp:effectExtent l="0" t="0" r="19050" b="13335"/>
                <wp:wrapSquare wrapText="bothSides"/>
                <wp:docPr id="4"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14:paraId="042ED236" w14:textId="77777777" w:rsidR="00AB72D9" w:rsidRPr="00970157" w:rsidRDefault="00AB72D9" w:rsidP="00543DB2">
                            <w:pPr>
                              <w:tabs>
                                <w:tab w:val="left" w:pos="284"/>
                              </w:tabs>
                              <w:jc w:val="both"/>
                              <w:rPr>
                                <w:rFonts w:cs="Arial"/>
                                <w:b/>
                                <w:bCs/>
                                <w:sz w:val="20"/>
                                <w:highlight w:val="yellow"/>
                              </w:rPr>
                            </w:pPr>
                            <w:r w:rsidRPr="00970157">
                              <w:rPr>
                                <w:rFonts w:cs="Arial"/>
                                <w:b/>
                                <w:bCs/>
                                <w:sz w:val="20"/>
                              </w:rPr>
                              <w:t>La inclusió en el sobre A o en el sobre B de la documentació o informació que s’ha d’incloure al sobre C pot comportar l’exclusió de l’empresa licitadora.</w:t>
                            </w:r>
                          </w:p>
                          <w:p w14:paraId="29CFCF01" w14:textId="6F073FFD" w:rsidR="00AB72D9" w:rsidRDefault="00AB72D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098E99" id="_x0000_t202" coordsize="21600,21600" o:spt="202" path="m,l,21600r21600,l21600,xe">
                <v:stroke joinstyle="miter"/>
                <v:path gradientshapeok="t" o:connecttype="rect"/>
              </v:shapetype>
              <v:shape id="Quadre de text 2" o:spid="_x0000_s1026" type="#_x0000_t202" style="position:absolute;left:0;text-align:left;margin-left:-9.4pt;margin-top:16pt;width:445.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">
                <v:textbox style="mso-fit-shape-to-text:t">
                  <w:txbxContent>
                    <w:p w14:paraId="042ED236" w14:textId="77777777" w:rsidR="00AB72D9" w:rsidRPr="00970157" w:rsidRDefault="00AB72D9" w:rsidP="00543DB2">
                      <w:pPr>
                        <w:tabs>
                          <w:tab w:val="left" w:pos="284"/>
                        </w:tabs>
                        <w:jc w:val="both"/>
                        <w:rPr>
                          <w:rFonts w:cs="Arial"/>
                          <w:b/>
                          <w:bCs/>
                          <w:sz w:val="20"/>
                          <w:highlight w:val="yellow"/>
                        </w:rPr>
                      </w:pPr>
                      <w:r w:rsidRPr="00970157">
                        <w:rPr>
                          <w:rFonts w:cs="Arial"/>
                          <w:b/>
                          <w:bCs/>
                          <w:sz w:val="20"/>
                        </w:rPr>
                        <w:t>La inclusió en el sobre A o en el sobre B de la documentació o informació que s’ha d’incloure al sobre C pot comportar l’exclusió de l’empresa licitadora.</w:t>
                      </w:r>
                    </w:p>
                    <w:p w14:paraId="29CFCF01" w14:textId="6F073FFD" w:rsidR="00AB72D9" w:rsidRDefault="00AB72D9"/>
                  </w:txbxContent>
                </v:textbox>
                <w10:wrap type="square"/>
              </v:shape>
            </w:pict>
          </mc:Fallback>
        </mc:AlternateContent>
      </w:r>
    </w:p>
    <w:p w14:paraId="1B5FB789" w14:textId="77777777" w:rsidR="00543DB2" w:rsidRPr="00605591" w:rsidRDefault="00543DB2" w:rsidP="008D3508">
      <w:pPr>
        <w:autoSpaceDE w:val="0"/>
        <w:autoSpaceDN w:val="0"/>
        <w:adjustRightInd w:val="0"/>
        <w:spacing w:line="276" w:lineRule="auto"/>
        <w:jc w:val="both"/>
        <w:rPr>
          <w:rFonts w:ascii="Arial" w:hAnsi="Arial" w:cs="Arial"/>
          <w:sz w:val="18"/>
          <w:szCs w:val="18"/>
        </w:rPr>
      </w:pPr>
    </w:p>
    <w:p w14:paraId="231DCC65" w14:textId="77777777" w:rsidR="00F750B5" w:rsidRPr="00605591" w:rsidRDefault="00F750B5" w:rsidP="008D3508">
      <w:pPr>
        <w:autoSpaceDE w:val="0"/>
        <w:autoSpaceDN w:val="0"/>
        <w:adjustRightInd w:val="0"/>
        <w:spacing w:line="276" w:lineRule="auto"/>
        <w:jc w:val="both"/>
        <w:rPr>
          <w:rFonts w:ascii="Arial" w:hAnsi="Arial" w:cs="Arial"/>
          <w:b/>
          <w:bCs/>
          <w:sz w:val="18"/>
          <w:szCs w:val="18"/>
          <w:u w:val="single"/>
        </w:rPr>
      </w:pPr>
    </w:p>
    <w:p w14:paraId="493706FF" w14:textId="77777777" w:rsidR="00731E4F" w:rsidRPr="00605591" w:rsidRDefault="00731E4F" w:rsidP="008D3508">
      <w:pPr>
        <w:numPr>
          <w:ilvl w:val="0"/>
          <w:numId w:val="1"/>
        </w:numPr>
        <w:autoSpaceDE w:val="0"/>
        <w:autoSpaceDN w:val="0"/>
        <w:adjustRightInd w:val="0"/>
        <w:spacing w:line="276" w:lineRule="auto"/>
        <w:ind w:left="0" w:hanging="426"/>
        <w:jc w:val="both"/>
        <w:rPr>
          <w:rFonts w:ascii="Arial" w:hAnsi="Arial" w:cs="Arial"/>
          <w:b/>
          <w:bCs/>
          <w:sz w:val="18"/>
          <w:szCs w:val="18"/>
          <w:u w:val="single"/>
        </w:rPr>
      </w:pPr>
      <w:r w:rsidRPr="00605591">
        <w:rPr>
          <w:rFonts w:ascii="Arial" w:hAnsi="Arial" w:cs="Arial"/>
          <w:b/>
          <w:bCs/>
          <w:sz w:val="18"/>
          <w:szCs w:val="18"/>
          <w:u w:val="single"/>
        </w:rPr>
        <w:lastRenderedPageBreak/>
        <w:t>Criteris per a la determinació de l’existència d’</w:t>
      </w:r>
      <w:r w:rsidRPr="00605591">
        <w:rPr>
          <w:rFonts w:ascii="Arial" w:hAnsi="Arial" w:cs="Arial"/>
          <w:b/>
          <w:snapToGrid w:val="0"/>
          <w:sz w:val="18"/>
          <w:szCs w:val="18"/>
          <w:u w:val="single"/>
        </w:rPr>
        <w:t>ofertes anormalment baixes:</w:t>
      </w:r>
    </w:p>
    <w:p w14:paraId="5F144957" w14:textId="77777777" w:rsidR="00731E4F" w:rsidRPr="00605591" w:rsidRDefault="00731E4F" w:rsidP="008D3508">
      <w:pPr>
        <w:autoSpaceDE w:val="0"/>
        <w:autoSpaceDN w:val="0"/>
        <w:adjustRightInd w:val="0"/>
        <w:spacing w:line="276" w:lineRule="auto"/>
        <w:jc w:val="both"/>
        <w:rPr>
          <w:rFonts w:ascii="Arial" w:hAnsi="Arial" w:cs="Arial"/>
          <w:b/>
          <w:bCs/>
          <w:sz w:val="18"/>
          <w:szCs w:val="18"/>
        </w:rPr>
      </w:pPr>
    </w:p>
    <w:p w14:paraId="284E6D3E" w14:textId="77777777" w:rsidR="00731E4F" w:rsidRPr="00605591" w:rsidRDefault="00731E4F" w:rsidP="008D3508">
      <w:pPr>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Es considerarà una oferta incursa en valor anormalment baix, als efectes de l’article 149 de la LCSP, quan la puntuació obtinguda pels criteris d’adjudicació que no són preu estigui per damunt de la suma de les següents variables a) i b) i que, al mateix temps, la seva oferta econòmica (preu) sigui inferior a la mitjana de les ofertes econòmiques presentades en un percentatge superior al 15%:</w:t>
      </w:r>
    </w:p>
    <w:p w14:paraId="63C1A6CF"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17293163" w14:textId="77777777" w:rsidR="00731E4F" w:rsidRPr="00605591" w:rsidRDefault="00731E4F" w:rsidP="008D3508">
      <w:pPr>
        <w:numPr>
          <w:ilvl w:val="0"/>
          <w:numId w:val="6"/>
        </w:numPr>
        <w:autoSpaceDE w:val="0"/>
        <w:autoSpaceDN w:val="0"/>
        <w:adjustRightInd w:val="0"/>
        <w:spacing w:line="276" w:lineRule="auto"/>
        <w:ind w:left="0" w:hanging="284"/>
        <w:jc w:val="both"/>
        <w:rPr>
          <w:rFonts w:ascii="Arial" w:hAnsi="Arial" w:cs="Arial"/>
          <w:sz w:val="18"/>
          <w:szCs w:val="18"/>
        </w:rPr>
      </w:pPr>
      <w:r w:rsidRPr="00605591">
        <w:rPr>
          <w:rFonts w:ascii="Arial" w:hAnsi="Arial" w:cs="Arial"/>
          <w:sz w:val="18"/>
          <w:szCs w:val="18"/>
        </w:rPr>
        <w:t>La mitjana aritmètica de la puntuació obtinguda per les empreses licitadores en els criteris d’adjudicació que no són preu.</w:t>
      </w:r>
    </w:p>
    <w:p w14:paraId="225862CE"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33D34963" w14:textId="77777777" w:rsidR="00731E4F" w:rsidRPr="00605591" w:rsidRDefault="00731E4F" w:rsidP="008D3508">
      <w:pPr>
        <w:numPr>
          <w:ilvl w:val="0"/>
          <w:numId w:val="6"/>
        </w:numPr>
        <w:autoSpaceDE w:val="0"/>
        <w:autoSpaceDN w:val="0"/>
        <w:adjustRightInd w:val="0"/>
        <w:spacing w:line="276" w:lineRule="auto"/>
        <w:ind w:left="0" w:hanging="284"/>
        <w:jc w:val="both"/>
        <w:rPr>
          <w:rFonts w:ascii="Arial" w:hAnsi="Arial" w:cs="Arial"/>
          <w:sz w:val="18"/>
          <w:szCs w:val="18"/>
        </w:rPr>
      </w:pPr>
      <w:r w:rsidRPr="00605591">
        <w:rPr>
          <w:rFonts w:ascii="Arial" w:hAnsi="Arial" w:cs="Arial"/>
          <w:sz w:val="18"/>
          <w:szCs w:val="18"/>
        </w:rPr>
        <w:t>El càlcul de la mitjana aritmètica de les desviacions obtingudes, en valor absolut, és a dir, sense tenir en compte el signe positiu o negatiu, pels criteris que no són preu.</w:t>
      </w:r>
    </w:p>
    <w:p w14:paraId="4BB3188E" w14:textId="77777777" w:rsidR="00731E4F" w:rsidRPr="00605591" w:rsidRDefault="00731E4F" w:rsidP="008D3508">
      <w:pPr>
        <w:spacing w:line="276" w:lineRule="auto"/>
        <w:jc w:val="both"/>
        <w:rPr>
          <w:rFonts w:ascii="Arial" w:hAnsi="Arial" w:cs="Arial"/>
          <w:snapToGrid w:val="0"/>
          <w:sz w:val="18"/>
          <w:szCs w:val="18"/>
        </w:rPr>
      </w:pPr>
    </w:p>
    <w:p w14:paraId="30C1E544" w14:textId="77777777" w:rsidR="00731E4F" w:rsidRPr="00605591" w:rsidRDefault="00731E4F" w:rsidP="008D3508">
      <w:pPr>
        <w:spacing w:line="276" w:lineRule="auto"/>
        <w:jc w:val="both"/>
        <w:rPr>
          <w:rFonts w:ascii="Arial" w:hAnsi="Arial" w:cs="Arial"/>
          <w:snapToGrid w:val="0"/>
          <w:sz w:val="18"/>
          <w:szCs w:val="18"/>
        </w:rPr>
      </w:pPr>
      <w:r w:rsidRPr="00605591">
        <w:rPr>
          <w:rFonts w:ascii="Arial" w:hAnsi="Arial" w:cs="Arial"/>
          <w:snapToGrid w:val="0"/>
          <w:sz w:val="18"/>
          <w:szCs w:val="18"/>
        </w:rPr>
        <w:t xml:space="preserve">En cas d’existir ofertes anormalment baixes, es seguirà el procediment descrit a la clàusula 13.4 d’aquest plec. </w:t>
      </w:r>
    </w:p>
    <w:p w14:paraId="198527D7"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2456172F"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15C422C5" w14:textId="77777777" w:rsidR="00731E4F" w:rsidRPr="00605591" w:rsidRDefault="00731E4F" w:rsidP="008D3508">
      <w:pPr>
        <w:numPr>
          <w:ilvl w:val="0"/>
          <w:numId w:val="1"/>
        </w:numPr>
        <w:autoSpaceDE w:val="0"/>
        <w:autoSpaceDN w:val="0"/>
        <w:adjustRightInd w:val="0"/>
        <w:spacing w:line="276" w:lineRule="auto"/>
        <w:ind w:left="0" w:hanging="426"/>
        <w:jc w:val="both"/>
        <w:rPr>
          <w:rFonts w:ascii="Arial" w:hAnsi="Arial" w:cs="Arial"/>
          <w:b/>
          <w:bCs/>
          <w:sz w:val="18"/>
          <w:szCs w:val="18"/>
        </w:rPr>
      </w:pPr>
      <w:r w:rsidRPr="00605591">
        <w:rPr>
          <w:rFonts w:ascii="Arial" w:hAnsi="Arial" w:cs="Arial"/>
          <w:b/>
          <w:bCs/>
          <w:sz w:val="18"/>
          <w:szCs w:val="18"/>
          <w:u w:val="single"/>
        </w:rPr>
        <w:t>Garantia definitiva</w:t>
      </w:r>
      <w:r w:rsidRPr="00605591">
        <w:rPr>
          <w:rFonts w:ascii="Arial" w:hAnsi="Arial" w:cs="Arial"/>
          <w:b/>
          <w:bCs/>
          <w:sz w:val="18"/>
          <w:szCs w:val="18"/>
        </w:rPr>
        <w:t>:</w:t>
      </w:r>
      <w:r w:rsidRPr="00605591">
        <w:rPr>
          <w:rFonts w:ascii="Arial" w:hAnsi="Arial" w:cs="Arial"/>
          <w:sz w:val="18"/>
          <w:szCs w:val="18"/>
        </w:rPr>
        <w:t xml:space="preserve"> </w:t>
      </w:r>
      <w:r w:rsidRPr="00605591">
        <w:rPr>
          <w:rFonts w:ascii="Arial" w:hAnsi="Arial" w:cs="Arial"/>
          <w:bCs/>
          <w:sz w:val="18"/>
          <w:szCs w:val="18"/>
        </w:rPr>
        <w:t>Sí</w:t>
      </w:r>
    </w:p>
    <w:p w14:paraId="207697FD" w14:textId="77777777" w:rsidR="00731E4F" w:rsidRPr="00605591" w:rsidRDefault="00731E4F" w:rsidP="008D3508">
      <w:pPr>
        <w:autoSpaceDE w:val="0"/>
        <w:autoSpaceDN w:val="0"/>
        <w:adjustRightInd w:val="0"/>
        <w:spacing w:line="276" w:lineRule="auto"/>
        <w:jc w:val="both"/>
        <w:rPr>
          <w:rFonts w:ascii="Arial" w:hAnsi="Arial" w:cs="Arial"/>
          <w:b/>
          <w:bCs/>
          <w:sz w:val="18"/>
          <w:szCs w:val="18"/>
        </w:rPr>
      </w:pPr>
    </w:p>
    <w:p w14:paraId="00B19623" w14:textId="77777777" w:rsidR="00731E4F" w:rsidRPr="00605591" w:rsidRDefault="00731E4F" w:rsidP="008D3508">
      <w:pPr>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Import: 5 % del preu final ofert, IVA exclòs.</w:t>
      </w:r>
    </w:p>
    <w:p w14:paraId="37D96C4C"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2B1C6033" w14:textId="77777777" w:rsidR="00731E4F" w:rsidRPr="00605591" w:rsidRDefault="00731E4F" w:rsidP="008D3508">
      <w:pPr>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Forma de constitució: D’acord amb el que disposa l’article 108 LCSP i la clàusula quinzena.</w:t>
      </w:r>
    </w:p>
    <w:p w14:paraId="7AA3597E"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67AD3639" w14:textId="77777777" w:rsidR="00731E4F" w:rsidRPr="00605591" w:rsidRDefault="00731E4F" w:rsidP="008D3508">
      <w:pPr>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 xml:space="preserve">Garantia complementària: No </w:t>
      </w:r>
    </w:p>
    <w:p w14:paraId="7B0627DB"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36340621"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04DBE65A" w14:textId="77777777" w:rsidR="00731E4F" w:rsidRPr="00605591" w:rsidRDefault="00731E4F" w:rsidP="008D3508">
      <w:pPr>
        <w:numPr>
          <w:ilvl w:val="0"/>
          <w:numId w:val="1"/>
        </w:numPr>
        <w:autoSpaceDE w:val="0"/>
        <w:autoSpaceDN w:val="0"/>
        <w:adjustRightInd w:val="0"/>
        <w:spacing w:line="276" w:lineRule="auto"/>
        <w:ind w:left="0" w:firstLine="10"/>
        <w:jc w:val="both"/>
        <w:rPr>
          <w:rFonts w:ascii="Arial" w:hAnsi="Arial" w:cs="Arial"/>
          <w:b/>
          <w:bCs/>
          <w:sz w:val="18"/>
          <w:szCs w:val="18"/>
          <w:u w:val="single"/>
        </w:rPr>
      </w:pPr>
      <w:r w:rsidRPr="00605591">
        <w:rPr>
          <w:rFonts w:ascii="Arial" w:hAnsi="Arial" w:cs="Arial"/>
          <w:b/>
          <w:bCs/>
          <w:sz w:val="18"/>
          <w:szCs w:val="18"/>
          <w:u w:val="single"/>
        </w:rPr>
        <w:t>Altra documentació a presentar per l’empresa que hagi presentat la millor oferta, a més de l’exigida a la clàusula 15.2 d’aquest plec:</w:t>
      </w:r>
    </w:p>
    <w:p w14:paraId="0320AD51" w14:textId="77777777" w:rsidR="00731E4F" w:rsidRPr="00605591" w:rsidRDefault="00731E4F" w:rsidP="008D3508">
      <w:pPr>
        <w:autoSpaceDE w:val="0"/>
        <w:autoSpaceDN w:val="0"/>
        <w:adjustRightInd w:val="0"/>
        <w:spacing w:line="276" w:lineRule="auto"/>
        <w:ind w:hanging="357"/>
        <w:jc w:val="both"/>
        <w:rPr>
          <w:rFonts w:ascii="Arial" w:hAnsi="Arial" w:cs="Arial"/>
          <w:b/>
          <w:bCs/>
          <w:sz w:val="18"/>
          <w:szCs w:val="18"/>
          <w:u w:val="single"/>
        </w:rPr>
      </w:pPr>
    </w:p>
    <w:p w14:paraId="17A5ACC2" w14:textId="701994E5"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 xml:space="preserve">Els proposats adjudicataris hauran de disposar d’una pòlissa d’assegurances que els cobreixi dels possibles riscos i responsabilitats sobre les persones i els béns, que puguin ser causats per l’adjudicatari i els seus agents en el desenvolupament dels serveis contractats, per un import de, com </w:t>
      </w:r>
      <w:r w:rsidR="002131CF" w:rsidRPr="00605591">
        <w:rPr>
          <w:rFonts w:ascii="Arial" w:hAnsi="Arial" w:cs="Arial"/>
          <w:bCs/>
          <w:sz w:val="18"/>
          <w:szCs w:val="18"/>
        </w:rPr>
        <w:t>a mínim, 6</w:t>
      </w:r>
      <w:r w:rsidRPr="00605591">
        <w:rPr>
          <w:rFonts w:ascii="Arial" w:hAnsi="Arial" w:cs="Arial"/>
          <w:bCs/>
          <w:sz w:val="18"/>
          <w:szCs w:val="18"/>
        </w:rPr>
        <w:t>00.000,00 €. Aquesta pòlissa haurà d’estar en vigor durant l’execució del contracte. Documentació justificativa de tenir subscrita la pòlissa d’assegurança: s’aportarà copia del contracte i document acreditatiu del pagament de la prima.</w:t>
      </w:r>
    </w:p>
    <w:p w14:paraId="2F35B9AB" w14:textId="77777777" w:rsidR="00543DB2" w:rsidRPr="00605591" w:rsidRDefault="00543DB2" w:rsidP="008D3508">
      <w:pPr>
        <w:autoSpaceDE w:val="0"/>
        <w:autoSpaceDN w:val="0"/>
        <w:adjustRightInd w:val="0"/>
        <w:spacing w:line="276" w:lineRule="auto"/>
        <w:jc w:val="both"/>
        <w:rPr>
          <w:rFonts w:ascii="Arial" w:hAnsi="Arial" w:cs="Arial"/>
          <w:bCs/>
          <w:sz w:val="18"/>
          <w:szCs w:val="18"/>
        </w:rPr>
      </w:pPr>
    </w:p>
    <w:p w14:paraId="6294EBD7" w14:textId="654AAC32" w:rsidR="00731E4F" w:rsidRPr="00605591" w:rsidRDefault="00731E4F" w:rsidP="008D3508">
      <w:pPr>
        <w:autoSpaceDE w:val="0"/>
        <w:autoSpaceDN w:val="0"/>
        <w:adjustRightInd w:val="0"/>
        <w:spacing w:line="276" w:lineRule="auto"/>
        <w:jc w:val="both"/>
        <w:rPr>
          <w:rFonts w:ascii="Arial" w:hAnsi="Arial" w:cs="Arial"/>
          <w:snapToGrid w:val="0"/>
          <w:sz w:val="18"/>
          <w:szCs w:val="18"/>
        </w:rPr>
      </w:pPr>
    </w:p>
    <w:p w14:paraId="062872E5" w14:textId="77777777" w:rsidR="00731E4F" w:rsidRPr="00605591" w:rsidRDefault="00731E4F" w:rsidP="008D3508">
      <w:pPr>
        <w:numPr>
          <w:ilvl w:val="0"/>
          <w:numId w:val="1"/>
        </w:numPr>
        <w:autoSpaceDE w:val="0"/>
        <w:autoSpaceDN w:val="0"/>
        <w:adjustRightInd w:val="0"/>
        <w:spacing w:line="276" w:lineRule="auto"/>
        <w:ind w:left="0" w:hanging="426"/>
        <w:jc w:val="both"/>
        <w:rPr>
          <w:rFonts w:ascii="Arial" w:hAnsi="Arial" w:cs="Arial"/>
          <w:b/>
          <w:bCs/>
          <w:sz w:val="18"/>
          <w:szCs w:val="18"/>
          <w:u w:val="single"/>
        </w:rPr>
      </w:pPr>
      <w:r w:rsidRPr="00605591">
        <w:rPr>
          <w:rFonts w:ascii="Arial" w:hAnsi="Arial" w:cs="Arial"/>
          <w:b/>
          <w:bCs/>
          <w:sz w:val="18"/>
          <w:szCs w:val="18"/>
          <w:u w:val="single"/>
        </w:rPr>
        <w:t>Condicions especials d’execució i obligacions essencials del contracte</w:t>
      </w:r>
      <w:r w:rsidRPr="00605591">
        <w:rPr>
          <w:rFonts w:ascii="Arial" w:hAnsi="Arial" w:cs="Arial"/>
          <w:b/>
          <w:bCs/>
          <w:sz w:val="18"/>
          <w:szCs w:val="18"/>
        </w:rPr>
        <w:t>:</w:t>
      </w:r>
    </w:p>
    <w:p w14:paraId="58CC8239" w14:textId="77777777" w:rsidR="00731E4F" w:rsidRPr="00605591" w:rsidRDefault="00731E4F" w:rsidP="008D3508">
      <w:pPr>
        <w:autoSpaceDE w:val="0"/>
        <w:autoSpaceDN w:val="0"/>
        <w:adjustRightInd w:val="0"/>
        <w:spacing w:line="276" w:lineRule="auto"/>
        <w:jc w:val="both"/>
        <w:rPr>
          <w:rFonts w:ascii="Arial" w:hAnsi="Arial" w:cs="Arial"/>
          <w:b/>
          <w:bCs/>
          <w:sz w:val="18"/>
          <w:szCs w:val="18"/>
          <w:u w:val="single"/>
        </w:rPr>
      </w:pPr>
    </w:p>
    <w:p w14:paraId="38ACA60A" w14:textId="77777777" w:rsidR="00731E4F" w:rsidRPr="00605591" w:rsidRDefault="00731E4F" w:rsidP="00605591">
      <w:pPr>
        <w:pStyle w:val="Pargrafdellista"/>
        <w:numPr>
          <w:ilvl w:val="0"/>
          <w:numId w:val="24"/>
        </w:numPr>
        <w:autoSpaceDE w:val="0"/>
        <w:autoSpaceDN w:val="0"/>
        <w:adjustRightInd w:val="0"/>
        <w:spacing w:line="276" w:lineRule="auto"/>
        <w:ind w:left="0"/>
        <w:rPr>
          <w:rFonts w:cs="Arial"/>
          <w:bCs/>
          <w:sz w:val="18"/>
          <w:szCs w:val="18"/>
        </w:rPr>
      </w:pPr>
      <w:r w:rsidRPr="00605591">
        <w:rPr>
          <w:rFonts w:cs="Arial"/>
          <w:bCs/>
          <w:sz w:val="18"/>
          <w:szCs w:val="18"/>
          <w:u w:val="single"/>
        </w:rPr>
        <w:t>Condicions especials d’execució</w:t>
      </w:r>
      <w:r w:rsidRPr="00605591">
        <w:rPr>
          <w:rFonts w:cs="Arial"/>
          <w:bCs/>
          <w:sz w:val="18"/>
          <w:szCs w:val="18"/>
        </w:rPr>
        <w:t>:</w:t>
      </w:r>
    </w:p>
    <w:p w14:paraId="526AA599" w14:textId="77777777" w:rsidR="0037273D" w:rsidRPr="00605591" w:rsidRDefault="0037273D" w:rsidP="008D3508">
      <w:pPr>
        <w:pStyle w:val="Pargrafdellista"/>
        <w:autoSpaceDE w:val="0"/>
        <w:autoSpaceDN w:val="0"/>
        <w:adjustRightInd w:val="0"/>
        <w:spacing w:line="276" w:lineRule="auto"/>
        <w:ind w:left="0" w:firstLine="0"/>
        <w:rPr>
          <w:rFonts w:cs="Arial"/>
          <w:bCs/>
          <w:sz w:val="18"/>
          <w:szCs w:val="18"/>
        </w:rPr>
      </w:pPr>
    </w:p>
    <w:p w14:paraId="605FC1DC"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A. D’acord amb l’article 202.1 de la LCSP, segons modificació introduïda pel Reial Decret Llei 14/2019, de 31 d’octubre, pel qual s’adopten  mesures urgents per raons de seguretat pública en matèria d'administració digital, contractació del sector públic i telecomunicacions,</w:t>
      </w:r>
      <w:r w:rsidRPr="00605591">
        <w:rPr>
          <w:rFonts w:ascii="Arial" w:hAnsi="Arial" w:cs="Arial"/>
          <w:sz w:val="18"/>
          <w:szCs w:val="18"/>
        </w:rPr>
        <w:t xml:space="preserve"> </w:t>
      </w:r>
      <w:r w:rsidRPr="00605591">
        <w:rPr>
          <w:rFonts w:ascii="Arial" w:hAnsi="Arial" w:cs="Arial"/>
          <w:bCs/>
          <w:sz w:val="18"/>
          <w:szCs w:val="18"/>
        </w:rPr>
        <w:t>l’empresa contractista – i, si escau, les subcontractistes – tenen l’obligació de sotmetre's a la normativa nacional i de la Unió Europea en matèria de protecció de dades.</w:t>
      </w:r>
    </w:p>
    <w:p w14:paraId="549D089C"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276033E5"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B. D’acord amb l’article 202.2 de la LCSP, s’estableixen com a condicions especials d’execució de caràcter social i mediambiental:</w:t>
      </w:r>
    </w:p>
    <w:p w14:paraId="30B3AF42" w14:textId="77777777" w:rsidR="007E5497" w:rsidRPr="00605591" w:rsidRDefault="007E5497" w:rsidP="008D3508">
      <w:pPr>
        <w:autoSpaceDE w:val="0"/>
        <w:autoSpaceDN w:val="0"/>
        <w:adjustRightInd w:val="0"/>
        <w:spacing w:line="276" w:lineRule="auto"/>
        <w:jc w:val="both"/>
        <w:rPr>
          <w:rFonts w:ascii="Arial" w:hAnsi="Arial" w:cs="Arial"/>
          <w:bCs/>
          <w:sz w:val="18"/>
          <w:szCs w:val="18"/>
        </w:rPr>
      </w:pPr>
    </w:p>
    <w:p w14:paraId="7857535C"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 xml:space="preserve"> - Manteniment de les condicions laborals de les persones que executen el contracte durant tot el període contractual: L’empresa contractista ha de mantenir, durant tota l’execució del contracte les condicions laborals i socials de les persones treballadores ocupades en l’execució del contracte, fixades en el moment de presentar l’oferta, segons el conveni que sigui d’aplicació.</w:t>
      </w:r>
    </w:p>
    <w:p w14:paraId="4925EF33" w14:textId="77777777" w:rsidR="007E5497" w:rsidRPr="00605591" w:rsidRDefault="007E5497" w:rsidP="008D3508">
      <w:pPr>
        <w:autoSpaceDE w:val="0"/>
        <w:autoSpaceDN w:val="0"/>
        <w:adjustRightInd w:val="0"/>
        <w:spacing w:line="276" w:lineRule="auto"/>
        <w:jc w:val="both"/>
        <w:rPr>
          <w:rFonts w:ascii="Arial" w:hAnsi="Arial" w:cs="Arial"/>
          <w:bCs/>
          <w:sz w:val="18"/>
          <w:szCs w:val="18"/>
        </w:rPr>
      </w:pPr>
    </w:p>
    <w:p w14:paraId="4F565E41"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lastRenderedPageBreak/>
        <w:t xml:space="preserve">- L'empresa vigilarà per l'estricte compliment de les mesures de prevenció de riscos laborals en relació amb els seus treballadors i s'exigirà el compliment del deure de coordinació d'activitats en matèria de prevenció de riscos en cas de subcontractació, conforme a l'article 24 de la Llei 31/1995, de 8 de novembre de Prevenció de Riscos Laborals i el Reial Decret 171/2004, de 30 de gener, pel qual es desenvolupa l’art.24 de la Llei 31/1995, de Prevenció de Riscos Laborals, per garantir la seguretat i protecció de la salut en el lloc de treball, conforme a l'estipulat als convenis col·lectius d'aplicació. </w:t>
      </w:r>
    </w:p>
    <w:p w14:paraId="3F6ABE94" w14:textId="77777777" w:rsidR="007E5497" w:rsidRPr="00605591" w:rsidRDefault="007E5497" w:rsidP="008D3508">
      <w:pPr>
        <w:autoSpaceDE w:val="0"/>
        <w:autoSpaceDN w:val="0"/>
        <w:adjustRightInd w:val="0"/>
        <w:spacing w:line="276" w:lineRule="auto"/>
        <w:jc w:val="both"/>
        <w:rPr>
          <w:rFonts w:ascii="Arial" w:hAnsi="Arial" w:cs="Arial"/>
          <w:bCs/>
          <w:sz w:val="18"/>
          <w:szCs w:val="18"/>
        </w:rPr>
      </w:pPr>
    </w:p>
    <w:p w14:paraId="7D1DFADF"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 L’empresa haurà d’emprar efectivament una política de comunicació inclusiva per la qual: a) ha de garantir que en les activitats derivades de l’execució del contracte no s’utilitzen llenguatges o imatges sexistes, que atemptin contra la igualtat de les persones amb diversitat funcional de qualsevol tipus, o que no siguin respectuoses amb la cura pel medi ambient, la sostenibilitat i el patrimoni; i b) haurà de fer ús d’una comunicació que no incorri en qualsevol tipus de discriminació per raó de l’orientació i/o identitat sexual, origen, edat, creences, o altres condicions o circumstàncies personals o socials.</w:t>
      </w:r>
    </w:p>
    <w:p w14:paraId="022E2551"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3F5A41E8"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C. Tanmateix, s’estableix com a obligació de les empreses contractistes – i, si escau, de les subcontractistes –, d’aportar una declaració responsable de compromís de compliment de la legislació tributària i de no realització d’operacions financeres contràries a dita normativa en països que siguin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 (s’adjunta model a l’Annex 7).</w:t>
      </w:r>
    </w:p>
    <w:p w14:paraId="049F44F1"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6D248BFE"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 xml:space="preserve">D. Altres condicions especials d'execució: Clàusula ètica. </w:t>
      </w:r>
    </w:p>
    <w:p w14:paraId="2E1B8330"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Als efectes del que disposa l’article 55.2 de la Llei 19/2014, de 29 de desembre, de transparència, accés a la informació pública i bon govern, els licitadors, contractistes i subcontractistes assumeixen les obligacions següents:</w:t>
      </w:r>
    </w:p>
    <w:p w14:paraId="7084A246" w14:textId="77777777" w:rsidR="00413B75" w:rsidRPr="00605591" w:rsidRDefault="00413B75" w:rsidP="008D3508">
      <w:pPr>
        <w:autoSpaceDE w:val="0"/>
        <w:autoSpaceDN w:val="0"/>
        <w:adjustRightInd w:val="0"/>
        <w:spacing w:line="276" w:lineRule="auto"/>
        <w:jc w:val="both"/>
        <w:rPr>
          <w:rFonts w:ascii="Arial" w:hAnsi="Arial" w:cs="Arial"/>
          <w:bCs/>
          <w:sz w:val="18"/>
          <w:szCs w:val="18"/>
        </w:rPr>
      </w:pPr>
    </w:p>
    <w:p w14:paraId="2B524F77" w14:textId="77777777" w:rsidR="00731E4F" w:rsidRPr="00605591" w:rsidRDefault="00731E4F" w:rsidP="00605591">
      <w:pPr>
        <w:pStyle w:val="Pargrafdellista"/>
        <w:numPr>
          <w:ilvl w:val="0"/>
          <w:numId w:val="23"/>
        </w:numPr>
        <w:autoSpaceDE w:val="0"/>
        <w:autoSpaceDN w:val="0"/>
        <w:adjustRightInd w:val="0"/>
        <w:spacing w:line="276" w:lineRule="auto"/>
        <w:ind w:left="0"/>
        <w:rPr>
          <w:rFonts w:cs="Arial"/>
          <w:bCs/>
          <w:sz w:val="18"/>
          <w:szCs w:val="18"/>
        </w:rPr>
      </w:pPr>
      <w:r w:rsidRPr="00605591">
        <w:rPr>
          <w:rFonts w:cs="Arial"/>
          <w:bCs/>
          <w:sz w:val="18"/>
          <w:szCs w:val="18"/>
        </w:rPr>
        <w:t>Observar els principis, les normes i els cànons ètics propis de les activitats, els oficis i/o les professions corresponents a les prestacions objecte dels contractes.</w:t>
      </w:r>
    </w:p>
    <w:p w14:paraId="0FBF61C6" w14:textId="77777777" w:rsidR="00731E4F" w:rsidRPr="00605591" w:rsidRDefault="00731E4F" w:rsidP="00605591">
      <w:pPr>
        <w:pStyle w:val="Pargrafdellista"/>
        <w:numPr>
          <w:ilvl w:val="0"/>
          <w:numId w:val="23"/>
        </w:numPr>
        <w:autoSpaceDE w:val="0"/>
        <w:autoSpaceDN w:val="0"/>
        <w:adjustRightInd w:val="0"/>
        <w:spacing w:line="276" w:lineRule="auto"/>
        <w:ind w:left="0"/>
        <w:rPr>
          <w:rFonts w:cs="Arial"/>
          <w:bCs/>
          <w:sz w:val="18"/>
          <w:szCs w:val="18"/>
        </w:rPr>
      </w:pPr>
      <w:r w:rsidRPr="00605591">
        <w:rPr>
          <w:rFonts w:cs="Arial"/>
          <w:bCs/>
          <w:sz w:val="18"/>
          <w:szCs w:val="18"/>
        </w:rPr>
        <w:t>No realitzar accions que posin en risc l’interès públic en l’àmbit del contracte o de les prestacions a licitar.</w:t>
      </w:r>
    </w:p>
    <w:p w14:paraId="3C169EBB" w14:textId="77777777" w:rsidR="00731E4F" w:rsidRPr="00605591" w:rsidRDefault="00731E4F" w:rsidP="00605591">
      <w:pPr>
        <w:pStyle w:val="Pargrafdellista"/>
        <w:numPr>
          <w:ilvl w:val="0"/>
          <w:numId w:val="23"/>
        </w:numPr>
        <w:autoSpaceDE w:val="0"/>
        <w:autoSpaceDN w:val="0"/>
        <w:adjustRightInd w:val="0"/>
        <w:spacing w:line="276" w:lineRule="auto"/>
        <w:ind w:left="0"/>
        <w:rPr>
          <w:rFonts w:cs="Arial"/>
          <w:bCs/>
          <w:sz w:val="18"/>
          <w:szCs w:val="18"/>
        </w:rPr>
      </w:pPr>
      <w:r w:rsidRPr="00605591">
        <w:rPr>
          <w:rFonts w:cs="Arial"/>
          <w:bCs/>
          <w:sz w:val="18"/>
          <w:szCs w:val="18"/>
        </w:rPr>
        <w:t>Denunciar les situacions irregulars que es puguin presentar en els processos de contractació pública o durant l’execució dels contractes.</w:t>
      </w:r>
    </w:p>
    <w:p w14:paraId="4AD42F72" w14:textId="77777777" w:rsidR="00731E4F" w:rsidRPr="00605591" w:rsidRDefault="00731E4F" w:rsidP="00605591">
      <w:pPr>
        <w:pStyle w:val="Pargrafdellista"/>
        <w:numPr>
          <w:ilvl w:val="0"/>
          <w:numId w:val="23"/>
        </w:numPr>
        <w:autoSpaceDE w:val="0"/>
        <w:autoSpaceDN w:val="0"/>
        <w:adjustRightInd w:val="0"/>
        <w:spacing w:line="276" w:lineRule="auto"/>
        <w:ind w:left="0"/>
        <w:rPr>
          <w:rFonts w:cs="Arial"/>
          <w:bCs/>
          <w:sz w:val="18"/>
          <w:szCs w:val="18"/>
        </w:rPr>
      </w:pPr>
      <w:r w:rsidRPr="00605591">
        <w:rPr>
          <w:rFonts w:cs="Arial"/>
          <w:bCs/>
          <w:sz w:val="18"/>
          <w:szCs w:val="18"/>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492CF524"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5CC53FEA" w14:textId="77777777" w:rsidR="00731E4F" w:rsidRPr="00605591" w:rsidRDefault="00731E4F" w:rsidP="00605591">
      <w:pPr>
        <w:pStyle w:val="Pargrafdellista"/>
        <w:numPr>
          <w:ilvl w:val="0"/>
          <w:numId w:val="23"/>
        </w:numPr>
        <w:autoSpaceDE w:val="0"/>
        <w:autoSpaceDN w:val="0"/>
        <w:adjustRightInd w:val="0"/>
        <w:spacing w:line="276" w:lineRule="auto"/>
        <w:ind w:left="0"/>
        <w:rPr>
          <w:rFonts w:cs="Arial"/>
          <w:bCs/>
          <w:sz w:val="18"/>
          <w:szCs w:val="18"/>
        </w:rPr>
      </w:pPr>
      <w:r w:rsidRPr="00605591">
        <w:rPr>
          <w:rFonts w:cs="Arial"/>
          <w:bCs/>
          <w:sz w:val="18"/>
          <w:szCs w:val="18"/>
        </w:rPr>
        <w:t>En el moment de presentar l’oferta, el licitador ha de declarar si té alguna situació de possible conflicte d’interès, als efectes del que disposa l’article 64 de la LSCP, o relació equivalent al respecte amb parts interessades en el projecte. Si durant l’execució del contracte es produís una situació d’aquestes característiques el contractista o subcontractista està obligat a posar-ho en coneixement de l’òrgan de contractació. (Annex 11).</w:t>
      </w:r>
    </w:p>
    <w:p w14:paraId="1631EC0C" w14:textId="77777777" w:rsidR="00731E4F" w:rsidRPr="00605591" w:rsidRDefault="00731E4F" w:rsidP="00605591">
      <w:pPr>
        <w:pStyle w:val="Pargrafdellista"/>
        <w:numPr>
          <w:ilvl w:val="0"/>
          <w:numId w:val="23"/>
        </w:numPr>
        <w:autoSpaceDE w:val="0"/>
        <w:autoSpaceDN w:val="0"/>
        <w:adjustRightInd w:val="0"/>
        <w:spacing w:line="276" w:lineRule="auto"/>
        <w:ind w:left="0"/>
        <w:rPr>
          <w:rFonts w:cs="Arial"/>
          <w:bCs/>
          <w:sz w:val="18"/>
          <w:szCs w:val="18"/>
        </w:rPr>
      </w:pPr>
      <w:r w:rsidRPr="00605591">
        <w:rPr>
          <w:rFonts w:cs="Arial"/>
          <w:bCs/>
          <w:sz w:val="18"/>
          <w:szCs w:val="18"/>
        </w:rPr>
        <w:t>Respectar els acords i les normes de confidencialitat.</w:t>
      </w:r>
    </w:p>
    <w:p w14:paraId="14393B63" w14:textId="77777777" w:rsidR="00731E4F" w:rsidRPr="00605591" w:rsidRDefault="00731E4F" w:rsidP="00605591">
      <w:pPr>
        <w:pStyle w:val="Pargrafdellista"/>
        <w:numPr>
          <w:ilvl w:val="0"/>
          <w:numId w:val="23"/>
        </w:numPr>
        <w:autoSpaceDE w:val="0"/>
        <w:autoSpaceDN w:val="0"/>
        <w:adjustRightInd w:val="0"/>
        <w:spacing w:line="276" w:lineRule="auto"/>
        <w:ind w:left="0"/>
        <w:rPr>
          <w:rFonts w:cs="Arial"/>
          <w:bCs/>
          <w:sz w:val="18"/>
          <w:szCs w:val="18"/>
        </w:rPr>
      </w:pPr>
      <w:r w:rsidRPr="00605591">
        <w:rPr>
          <w:rFonts w:cs="Arial"/>
          <w:bCs/>
          <w:sz w:val="18"/>
          <w:szCs w:val="18"/>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72A81330"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34F50A8E" w14:textId="77777777" w:rsidR="00731E4F" w:rsidRPr="00605591" w:rsidRDefault="00731E4F" w:rsidP="008D3508">
      <w:pPr>
        <w:autoSpaceDE w:val="0"/>
        <w:autoSpaceDN w:val="0"/>
        <w:adjustRightInd w:val="0"/>
        <w:spacing w:line="276" w:lineRule="auto"/>
        <w:jc w:val="both"/>
        <w:rPr>
          <w:rFonts w:ascii="Arial" w:hAnsi="Arial" w:cs="Arial"/>
          <w:bCs/>
          <w:sz w:val="18"/>
          <w:szCs w:val="18"/>
          <w:u w:val="single"/>
        </w:rPr>
      </w:pPr>
      <w:r w:rsidRPr="00605591">
        <w:rPr>
          <w:rFonts w:ascii="Arial" w:hAnsi="Arial" w:cs="Arial"/>
          <w:bCs/>
          <w:sz w:val="18"/>
          <w:szCs w:val="18"/>
        </w:rPr>
        <w:t xml:space="preserve">2. </w:t>
      </w:r>
      <w:r w:rsidRPr="00605591">
        <w:rPr>
          <w:rFonts w:ascii="Arial" w:hAnsi="Arial" w:cs="Arial"/>
          <w:bCs/>
          <w:sz w:val="18"/>
          <w:szCs w:val="18"/>
          <w:u w:val="single"/>
        </w:rPr>
        <w:t xml:space="preserve">Obligacions essencials del contracte: </w:t>
      </w:r>
    </w:p>
    <w:p w14:paraId="37A2B5A4"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A) El contractista quedarà vinculat per l’oferta que hagi presentat, el compliment de la qual, en tots els seus termes, tindrà caràcter d’obligació essencial del contracte.</w:t>
      </w:r>
    </w:p>
    <w:p w14:paraId="781F1610"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B) El compliment de les condicions especials d’execució tindrà el caràcter d’obligació contractual essencial.</w:t>
      </w:r>
    </w:p>
    <w:p w14:paraId="5B9E5A93"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C) L’efectiva dedicació o adscripció a l’execució del contracte dels mitjans personals i/o materials indicats i compromesos en l’oferta.</w:t>
      </w:r>
    </w:p>
    <w:p w14:paraId="65058F7E"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lastRenderedPageBreak/>
        <w:t>D) Aquelles obligacions del present Plec i del Contracte tipus a les que específicament se’ls hi atribueixi el caràcter d’obligació contractual essencial.</w:t>
      </w:r>
    </w:p>
    <w:p w14:paraId="215EC9AA"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4C6B4005" w14:textId="77777777" w:rsidR="00731E4F" w:rsidRPr="00605591" w:rsidRDefault="00731E4F" w:rsidP="008D3508">
      <w:pPr>
        <w:autoSpaceDE w:val="0"/>
        <w:autoSpaceDN w:val="0"/>
        <w:adjustRightInd w:val="0"/>
        <w:spacing w:line="276" w:lineRule="auto"/>
        <w:jc w:val="both"/>
        <w:rPr>
          <w:rFonts w:ascii="Arial" w:hAnsi="Arial" w:cs="Arial"/>
          <w:b/>
          <w:bCs/>
          <w:sz w:val="18"/>
          <w:szCs w:val="18"/>
          <w:u w:val="single"/>
        </w:rPr>
      </w:pPr>
    </w:p>
    <w:p w14:paraId="4983E1AC" w14:textId="77777777" w:rsidR="00731E4F" w:rsidRPr="00605591" w:rsidRDefault="00731E4F" w:rsidP="008D3508">
      <w:pPr>
        <w:numPr>
          <w:ilvl w:val="0"/>
          <w:numId w:val="1"/>
        </w:numPr>
        <w:autoSpaceDE w:val="0"/>
        <w:autoSpaceDN w:val="0"/>
        <w:adjustRightInd w:val="0"/>
        <w:spacing w:line="276" w:lineRule="auto"/>
        <w:ind w:left="0" w:hanging="426"/>
        <w:jc w:val="both"/>
        <w:rPr>
          <w:rFonts w:ascii="Arial" w:hAnsi="Arial" w:cs="Arial"/>
          <w:b/>
          <w:bCs/>
          <w:sz w:val="18"/>
          <w:szCs w:val="18"/>
        </w:rPr>
      </w:pPr>
      <w:r w:rsidRPr="00605591">
        <w:rPr>
          <w:rFonts w:ascii="Arial" w:hAnsi="Arial" w:cs="Arial"/>
          <w:b/>
          <w:bCs/>
          <w:sz w:val="18"/>
          <w:szCs w:val="18"/>
          <w:u w:val="single"/>
        </w:rPr>
        <w:t>Penalitats</w:t>
      </w:r>
      <w:r w:rsidRPr="00605591">
        <w:rPr>
          <w:rFonts w:ascii="Arial" w:hAnsi="Arial" w:cs="Arial"/>
          <w:b/>
          <w:bCs/>
          <w:sz w:val="18"/>
          <w:szCs w:val="18"/>
        </w:rPr>
        <w:t xml:space="preserve">: </w:t>
      </w:r>
    </w:p>
    <w:p w14:paraId="637565DD" w14:textId="77777777" w:rsidR="00731E4F" w:rsidRPr="00605591" w:rsidRDefault="00731E4F" w:rsidP="008D3508">
      <w:pPr>
        <w:autoSpaceDE w:val="0"/>
        <w:autoSpaceDN w:val="0"/>
        <w:adjustRightInd w:val="0"/>
        <w:spacing w:line="276" w:lineRule="auto"/>
        <w:jc w:val="both"/>
        <w:rPr>
          <w:rFonts w:ascii="Arial" w:hAnsi="Arial" w:cs="Arial"/>
          <w:b/>
          <w:bCs/>
          <w:sz w:val="18"/>
          <w:szCs w:val="18"/>
        </w:rPr>
      </w:pPr>
    </w:p>
    <w:p w14:paraId="29D1BC15"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P.1. En cas de demora del termini total o parcial, o d’incompliment parcial de les prestacions del contracte per causes imputables al contractista, s'aplicarà l'article 193 LSCP.</w:t>
      </w:r>
    </w:p>
    <w:p w14:paraId="6E294193"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3FC59D56"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P.2. En cas de compliment defectuós de les prestacions objecte del contracte, de les condicions especials d’execució o del compromís d’adscripció de mitjans humans/materials a l’execució del contracte, si no se’ls ha atribuït el caràcter d’obligació contractual essencial: en els termes previstos per l’article 192 LCSP.</w:t>
      </w:r>
    </w:p>
    <w:p w14:paraId="1B31CCAD"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6085D9EB"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 xml:space="preserve">P.3. En cas d’incompliment de les obligacions en matèria mediambiental, social o laboral a què es refereix la clàusula vint-i-novena lletra a) d’aquest plec: en els termes previstos per l’article 192 LSP. </w:t>
      </w:r>
    </w:p>
    <w:p w14:paraId="0A05FABE"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227113DB"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 xml:space="preserve">P.4 En cas d’incompliment de l’obligació d’informació sobre les condicions de subrogació en contractes de treball en els termes previstos per l’article 130 en concordança amb l’article 192 del LCSP. </w:t>
      </w:r>
    </w:p>
    <w:p w14:paraId="67138150"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7254C236"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P.5 En cas d’incompliment de l’obligació de l’empresa contractista de remetre relació detallada de subcontractistes o subministradors, prevista en la clàusula trenta-quatrena d’aquest plec: en els termes previstos per l’article 215 LCSP.</w:t>
      </w:r>
    </w:p>
    <w:p w14:paraId="38AB7DE4"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 xml:space="preserve"> </w:t>
      </w:r>
    </w:p>
    <w:p w14:paraId="26095970"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P.6 . Les conseqüències o penalitats per l’incompliment de les clàusules ètiques seran les següents:</w:t>
      </w:r>
    </w:p>
    <w:p w14:paraId="4FB8EDB6" w14:textId="77777777" w:rsidR="00413B75" w:rsidRPr="00605591" w:rsidRDefault="00413B75" w:rsidP="008D3508">
      <w:pPr>
        <w:autoSpaceDE w:val="0"/>
        <w:autoSpaceDN w:val="0"/>
        <w:adjustRightInd w:val="0"/>
        <w:spacing w:line="276" w:lineRule="auto"/>
        <w:jc w:val="both"/>
        <w:rPr>
          <w:rFonts w:ascii="Arial" w:hAnsi="Arial" w:cs="Arial"/>
          <w:bCs/>
          <w:sz w:val="18"/>
          <w:szCs w:val="18"/>
        </w:rPr>
      </w:pPr>
    </w:p>
    <w:p w14:paraId="048438A9" w14:textId="77777777" w:rsidR="00731E4F" w:rsidRPr="00605591" w:rsidRDefault="00731E4F" w:rsidP="00605591">
      <w:pPr>
        <w:pStyle w:val="Pargrafdellista"/>
        <w:numPr>
          <w:ilvl w:val="0"/>
          <w:numId w:val="21"/>
        </w:numPr>
        <w:autoSpaceDE w:val="0"/>
        <w:autoSpaceDN w:val="0"/>
        <w:adjustRightInd w:val="0"/>
        <w:spacing w:line="276" w:lineRule="auto"/>
        <w:ind w:left="0"/>
        <w:rPr>
          <w:rFonts w:cs="Arial"/>
          <w:bCs/>
          <w:sz w:val="18"/>
          <w:szCs w:val="18"/>
        </w:rPr>
      </w:pPr>
      <w:r w:rsidRPr="00605591">
        <w:rPr>
          <w:rFonts w:cs="Arial"/>
          <w:bCs/>
          <w:sz w:val="18"/>
          <w:szCs w:val="18"/>
        </w:rPr>
        <w:t>En cas d’incompliment dels apartats a), b), c), f) i g) de les clàusules ètiques incloses a l’apartat O.1.D,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5F7E6131" w14:textId="77777777" w:rsidR="00413B75" w:rsidRPr="00605591" w:rsidRDefault="00413B75" w:rsidP="008D3508">
      <w:pPr>
        <w:pStyle w:val="Pargrafdellista"/>
        <w:autoSpaceDE w:val="0"/>
        <w:autoSpaceDN w:val="0"/>
        <w:adjustRightInd w:val="0"/>
        <w:spacing w:line="276" w:lineRule="auto"/>
        <w:ind w:left="0" w:firstLine="0"/>
        <w:rPr>
          <w:rFonts w:cs="Arial"/>
          <w:bCs/>
          <w:sz w:val="18"/>
          <w:szCs w:val="18"/>
        </w:rPr>
      </w:pPr>
    </w:p>
    <w:p w14:paraId="0E637EAE" w14:textId="77777777" w:rsidR="00731E4F" w:rsidRPr="00605591" w:rsidRDefault="00731E4F" w:rsidP="00605591">
      <w:pPr>
        <w:pStyle w:val="Pargrafdellista"/>
        <w:numPr>
          <w:ilvl w:val="0"/>
          <w:numId w:val="21"/>
        </w:numPr>
        <w:autoSpaceDE w:val="0"/>
        <w:autoSpaceDN w:val="0"/>
        <w:adjustRightInd w:val="0"/>
        <w:spacing w:line="276" w:lineRule="auto"/>
        <w:ind w:left="0"/>
        <w:rPr>
          <w:rFonts w:cs="Arial"/>
          <w:bCs/>
          <w:sz w:val="18"/>
          <w:szCs w:val="18"/>
        </w:rPr>
      </w:pPr>
      <w:r w:rsidRPr="00605591">
        <w:rPr>
          <w:rFonts w:cs="Arial"/>
          <w:bCs/>
          <w:sz w:val="18"/>
          <w:szCs w:val="18"/>
        </w:rPr>
        <w:t>En el cas d’incompliment del que preveu la lletra d) de l’apartat O.1.D, l’òrgan de contractació donarà coneixement dels fets a les autoritats competents en matèria de competència.</w:t>
      </w:r>
    </w:p>
    <w:p w14:paraId="19FF7F94" w14:textId="77777777" w:rsidR="00413B75" w:rsidRPr="00605591" w:rsidRDefault="00413B75" w:rsidP="008D3508">
      <w:pPr>
        <w:autoSpaceDE w:val="0"/>
        <w:autoSpaceDN w:val="0"/>
        <w:adjustRightInd w:val="0"/>
        <w:spacing w:line="276" w:lineRule="auto"/>
        <w:rPr>
          <w:rFonts w:ascii="Arial" w:hAnsi="Arial" w:cs="Arial"/>
          <w:bCs/>
          <w:sz w:val="18"/>
          <w:szCs w:val="18"/>
        </w:rPr>
      </w:pPr>
    </w:p>
    <w:p w14:paraId="79CE043D" w14:textId="77777777" w:rsidR="00731E4F" w:rsidRPr="00605591" w:rsidRDefault="00731E4F" w:rsidP="00605591">
      <w:pPr>
        <w:pStyle w:val="Pargrafdellista"/>
        <w:numPr>
          <w:ilvl w:val="0"/>
          <w:numId w:val="21"/>
        </w:numPr>
        <w:autoSpaceDE w:val="0"/>
        <w:autoSpaceDN w:val="0"/>
        <w:adjustRightInd w:val="0"/>
        <w:spacing w:line="276" w:lineRule="auto"/>
        <w:ind w:left="0"/>
        <w:rPr>
          <w:rFonts w:cs="Arial"/>
          <w:bCs/>
          <w:sz w:val="18"/>
          <w:szCs w:val="18"/>
        </w:rPr>
      </w:pPr>
      <w:r w:rsidRPr="00605591">
        <w:rPr>
          <w:rFonts w:cs="Arial"/>
          <w:bCs/>
          <w:sz w:val="18"/>
          <w:szCs w:val="18"/>
        </w:rPr>
        <w:t>En el cas d’incompliment del que preveu la lletra e) de l’apartat O.1.D, l’òrgan de contractació ho posarà en coneixement de la Comissió d’Ètica en la Contractació Pública de la Generalitat de Catalunya perquè emeti el pertinent informe, sens perjudici d’altres penalitats que es puguin establir.</w:t>
      </w:r>
    </w:p>
    <w:p w14:paraId="6F859031" w14:textId="77777777" w:rsidR="00731E4F" w:rsidRPr="00605591" w:rsidRDefault="00731E4F" w:rsidP="00605591">
      <w:pPr>
        <w:pStyle w:val="Pargrafdellista"/>
        <w:numPr>
          <w:ilvl w:val="0"/>
          <w:numId w:val="21"/>
        </w:numPr>
        <w:autoSpaceDE w:val="0"/>
        <w:autoSpaceDN w:val="0"/>
        <w:adjustRightInd w:val="0"/>
        <w:spacing w:line="276" w:lineRule="auto"/>
        <w:ind w:left="0"/>
        <w:rPr>
          <w:rFonts w:cs="Arial"/>
          <w:sz w:val="18"/>
          <w:szCs w:val="18"/>
        </w:rPr>
      </w:pPr>
      <w:r w:rsidRPr="00605591">
        <w:rPr>
          <w:rFonts w:cs="Arial"/>
          <w:bCs/>
          <w:sz w:val="18"/>
          <w:szCs w:val="18"/>
        </w:rPr>
        <w:t>En el cas que la gravetat dels fets ho requereixi, l’òrgan de contractació els posarà en coneixement de l’Oficina Antifrau de Catalunya o dels òrgans de control i fiscalització que siguin competents per raó de la matèria.</w:t>
      </w:r>
    </w:p>
    <w:p w14:paraId="71F9A7B3" w14:textId="77777777" w:rsidR="00F750B5" w:rsidRPr="00605591" w:rsidRDefault="00F750B5" w:rsidP="008D3508">
      <w:pPr>
        <w:pStyle w:val="Pargrafdellista"/>
        <w:autoSpaceDE w:val="0"/>
        <w:autoSpaceDN w:val="0"/>
        <w:adjustRightInd w:val="0"/>
        <w:spacing w:line="276" w:lineRule="auto"/>
        <w:ind w:left="0" w:firstLine="0"/>
        <w:rPr>
          <w:rFonts w:cs="Arial"/>
          <w:sz w:val="18"/>
          <w:szCs w:val="18"/>
        </w:rPr>
      </w:pPr>
    </w:p>
    <w:p w14:paraId="11A380A1" w14:textId="77777777" w:rsidR="00731E4F" w:rsidRPr="00605591" w:rsidRDefault="00731E4F" w:rsidP="008D3508">
      <w:pPr>
        <w:numPr>
          <w:ilvl w:val="0"/>
          <w:numId w:val="1"/>
        </w:numPr>
        <w:autoSpaceDE w:val="0"/>
        <w:autoSpaceDN w:val="0"/>
        <w:adjustRightInd w:val="0"/>
        <w:spacing w:line="276" w:lineRule="auto"/>
        <w:ind w:left="0" w:hanging="426"/>
        <w:jc w:val="both"/>
        <w:rPr>
          <w:rFonts w:ascii="Arial" w:hAnsi="Arial" w:cs="Arial"/>
          <w:b/>
          <w:bCs/>
          <w:sz w:val="18"/>
          <w:szCs w:val="18"/>
        </w:rPr>
      </w:pPr>
      <w:r w:rsidRPr="00605591">
        <w:rPr>
          <w:rFonts w:ascii="Arial" w:hAnsi="Arial" w:cs="Arial"/>
          <w:b/>
          <w:bCs/>
          <w:sz w:val="18"/>
          <w:szCs w:val="18"/>
          <w:u w:val="single"/>
        </w:rPr>
        <w:t>Modificació del contracte prevista</w:t>
      </w:r>
      <w:r w:rsidRPr="00605591">
        <w:rPr>
          <w:rFonts w:ascii="Arial" w:hAnsi="Arial" w:cs="Arial"/>
          <w:b/>
          <w:bCs/>
          <w:sz w:val="18"/>
          <w:szCs w:val="18"/>
        </w:rPr>
        <w:t xml:space="preserve">: </w:t>
      </w:r>
    </w:p>
    <w:p w14:paraId="2A3AE896" w14:textId="77777777" w:rsidR="00044368" w:rsidRPr="00605591" w:rsidRDefault="00044368" w:rsidP="008D3508">
      <w:pPr>
        <w:autoSpaceDE w:val="0"/>
        <w:autoSpaceDN w:val="0"/>
        <w:adjustRightInd w:val="0"/>
        <w:spacing w:line="276" w:lineRule="auto"/>
        <w:jc w:val="both"/>
        <w:rPr>
          <w:rFonts w:ascii="Arial" w:hAnsi="Arial" w:cs="Arial"/>
          <w:bCs/>
          <w:sz w:val="18"/>
          <w:szCs w:val="18"/>
        </w:rPr>
      </w:pPr>
    </w:p>
    <w:p w14:paraId="488A6B0B" w14:textId="22BC3B4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D'acord amb les previsions dels articles 203 i següents LCSP, perfeccionat  el contracte, l’òrgan de contractació només pot modificar el contracte per les causes previstes a l'article 205 i amb els efectes previstos a l’art. 206 i 207 LCSP en les condicions i requisits establerts legalment.</w:t>
      </w:r>
    </w:p>
    <w:p w14:paraId="01395493"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0F6E3B23"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El procediment per aquesta modificació requerirà l’audiència al contractista i, si escau, del redactor del projecte o de les especificacions tècniques, i la seva formalització en document administratiu o resolució d’autorització de la modificació.</w:t>
      </w:r>
    </w:p>
    <w:p w14:paraId="12DF55E1" w14:textId="77777777" w:rsidR="00731E4F" w:rsidRPr="00605591" w:rsidRDefault="00731E4F" w:rsidP="008D3508">
      <w:pPr>
        <w:autoSpaceDE w:val="0"/>
        <w:autoSpaceDN w:val="0"/>
        <w:adjustRightInd w:val="0"/>
        <w:spacing w:line="276" w:lineRule="auto"/>
        <w:ind w:hanging="357"/>
        <w:jc w:val="both"/>
        <w:rPr>
          <w:rFonts w:ascii="Arial" w:hAnsi="Arial" w:cs="Arial"/>
          <w:b/>
          <w:bCs/>
          <w:sz w:val="18"/>
          <w:szCs w:val="18"/>
        </w:rPr>
      </w:pPr>
    </w:p>
    <w:p w14:paraId="1CEE6581" w14:textId="77777777" w:rsidR="00731E4F" w:rsidRPr="00605591" w:rsidRDefault="00731E4F" w:rsidP="008D3508">
      <w:pPr>
        <w:autoSpaceDE w:val="0"/>
        <w:autoSpaceDN w:val="0"/>
        <w:adjustRightInd w:val="0"/>
        <w:spacing w:line="276" w:lineRule="auto"/>
        <w:ind w:hanging="357"/>
        <w:jc w:val="both"/>
        <w:rPr>
          <w:rFonts w:ascii="Arial" w:hAnsi="Arial" w:cs="Arial"/>
          <w:b/>
          <w:bCs/>
          <w:sz w:val="18"/>
          <w:szCs w:val="18"/>
        </w:rPr>
      </w:pPr>
    </w:p>
    <w:p w14:paraId="00B8D002" w14:textId="77777777" w:rsidR="00731E4F" w:rsidRPr="00605591" w:rsidRDefault="00731E4F" w:rsidP="008D3508">
      <w:pPr>
        <w:numPr>
          <w:ilvl w:val="0"/>
          <w:numId w:val="1"/>
        </w:numPr>
        <w:autoSpaceDE w:val="0"/>
        <w:autoSpaceDN w:val="0"/>
        <w:adjustRightInd w:val="0"/>
        <w:spacing w:line="276" w:lineRule="auto"/>
        <w:ind w:left="0" w:hanging="426"/>
        <w:jc w:val="both"/>
        <w:rPr>
          <w:rFonts w:ascii="Arial" w:hAnsi="Arial" w:cs="Arial"/>
          <w:b/>
          <w:bCs/>
          <w:sz w:val="18"/>
          <w:szCs w:val="18"/>
        </w:rPr>
      </w:pPr>
      <w:r w:rsidRPr="00605591">
        <w:rPr>
          <w:rFonts w:ascii="Arial" w:hAnsi="Arial" w:cs="Arial"/>
          <w:b/>
          <w:bCs/>
          <w:sz w:val="18"/>
          <w:szCs w:val="18"/>
          <w:u w:val="single"/>
        </w:rPr>
        <w:t>Cessió del contracte</w:t>
      </w:r>
      <w:r w:rsidRPr="00605591">
        <w:rPr>
          <w:rFonts w:ascii="Arial" w:hAnsi="Arial" w:cs="Arial"/>
          <w:b/>
          <w:bCs/>
          <w:sz w:val="18"/>
          <w:szCs w:val="18"/>
        </w:rPr>
        <w:t xml:space="preserve">: </w:t>
      </w:r>
      <w:r w:rsidRPr="00605591">
        <w:rPr>
          <w:rFonts w:ascii="Arial" w:hAnsi="Arial" w:cs="Arial"/>
          <w:sz w:val="18"/>
          <w:szCs w:val="18"/>
        </w:rPr>
        <w:t>Sí, en els termes previstos per l'article 214.2 LCSP.</w:t>
      </w:r>
    </w:p>
    <w:p w14:paraId="10D06D1D" w14:textId="30F99B82" w:rsidR="00731E4F" w:rsidRPr="00605591" w:rsidRDefault="00731E4F" w:rsidP="008D3508">
      <w:pPr>
        <w:autoSpaceDE w:val="0"/>
        <w:autoSpaceDN w:val="0"/>
        <w:adjustRightInd w:val="0"/>
        <w:spacing w:line="276" w:lineRule="auto"/>
        <w:jc w:val="both"/>
        <w:rPr>
          <w:rFonts w:ascii="Arial" w:hAnsi="Arial" w:cs="Arial"/>
          <w:b/>
          <w:bCs/>
          <w:sz w:val="18"/>
          <w:szCs w:val="18"/>
        </w:rPr>
      </w:pPr>
    </w:p>
    <w:p w14:paraId="26F6A324" w14:textId="77777777" w:rsidR="00731E4F" w:rsidRPr="00605591" w:rsidRDefault="00731E4F" w:rsidP="008D3508">
      <w:pPr>
        <w:numPr>
          <w:ilvl w:val="0"/>
          <w:numId w:val="1"/>
        </w:numPr>
        <w:autoSpaceDE w:val="0"/>
        <w:autoSpaceDN w:val="0"/>
        <w:adjustRightInd w:val="0"/>
        <w:spacing w:line="276" w:lineRule="auto"/>
        <w:ind w:left="0" w:hanging="426"/>
        <w:jc w:val="both"/>
        <w:rPr>
          <w:rFonts w:ascii="Arial" w:hAnsi="Arial" w:cs="Arial"/>
          <w:sz w:val="18"/>
          <w:szCs w:val="18"/>
        </w:rPr>
      </w:pPr>
      <w:r w:rsidRPr="00605591">
        <w:rPr>
          <w:rFonts w:ascii="Arial" w:hAnsi="Arial" w:cs="Arial"/>
          <w:b/>
          <w:bCs/>
          <w:sz w:val="18"/>
          <w:szCs w:val="18"/>
          <w:u w:val="single"/>
        </w:rPr>
        <w:lastRenderedPageBreak/>
        <w:t>Subcontractació</w:t>
      </w:r>
      <w:r w:rsidRPr="00605591">
        <w:rPr>
          <w:rFonts w:ascii="Arial" w:hAnsi="Arial" w:cs="Arial"/>
          <w:b/>
          <w:bCs/>
          <w:sz w:val="18"/>
          <w:szCs w:val="18"/>
        </w:rPr>
        <w:t xml:space="preserve">: </w:t>
      </w:r>
      <w:r w:rsidRPr="00605591">
        <w:rPr>
          <w:rFonts w:ascii="Arial" w:hAnsi="Arial" w:cs="Arial"/>
          <w:sz w:val="18"/>
          <w:szCs w:val="18"/>
        </w:rPr>
        <w:t>Sí procedeix, en els termes previstos per l'article 215 LCSP.</w:t>
      </w:r>
    </w:p>
    <w:p w14:paraId="5EDD58FE" w14:textId="77777777" w:rsidR="00731E4F" w:rsidRPr="00605591" w:rsidRDefault="00731E4F" w:rsidP="008D3508">
      <w:pPr>
        <w:autoSpaceDE w:val="0"/>
        <w:autoSpaceDN w:val="0"/>
        <w:adjustRightInd w:val="0"/>
        <w:spacing w:line="276" w:lineRule="auto"/>
        <w:jc w:val="both"/>
        <w:rPr>
          <w:rFonts w:ascii="Arial" w:hAnsi="Arial" w:cs="Arial"/>
          <w:iCs/>
          <w:sz w:val="18"/>
          <w:szCs w:val="18"/>
        </w:rPr>
      </w:pPr>
      <w:r w:rsidRPr="00605591">
        <w:rPr>
          <w:rFonts w:ascii="Arial" w:hAnsi="Arial" w:cs="Arial"/>
          <w:iCs/>
          <w:sz w:val="18"/>
          <w:szCs w:val="18"/>
        </w:rPr>
        <w:t xml:space="preserve">Obligació d’indicar en les ofertes la part del contracte que es té previst subcontractar, </w:t>
      </w:r>
      <w:r w:rsidRPr="00605591">
        <w:rPr>
          <w:rFonts w:ascii="Arial" w:hAnsi="Arial" w:cs="Arial"/>
          <w:sz w:val="18"/>
          <w:szCs w:val="18"/>
        </w:rPr>
        <w:t xml:space="preserve"> assenyalant el seu import i nom o perfil professional, definit per referència a les condicions de solvència professional o tècnica, dels subcontractistes a qui vagin a encomanar la seva realització: No</w:t>
      </w:r>
      <w:r w:rsidRPr="00605591">
        <w:rPr>
          <w:rFonts w:ascii="Arial" w:hAnsi="Arial" w:cs="Arial"/>
          <w:iCs/>
          <w:sz w:val="18"/>
          <w:szCs w:val="18"/>
        </w:rPr>
        <w:t xml:space="preserve">.   </w:t>
      </w:r>
    </w:p>
    <w:p w14:paraId="1CEDF798" w14:textId="72CF9BF8" w:rsidR="00731E4F" w:rsidRPr="00605591" w:rsidRDefault="00731E4F" w:rsidP="008D3508">
      <w:pPr>
        <w:autoSpaceDE w:val="0"/>
        <w:autoSpaceDN w:val="0"/>
        <w:adjustRightInd w:val="0"/>
        <w:spacing w:line="276" w:lineRule="auto"/>
        <w:jc w:val="both"/>
        <w:rPr>
          <w:rFonts w:ascii="Arial" w:hAnsi="Arial" w:cs="Arial"/>
          <w:iCs/>
          <w:sz w:val="18"/>
          <w:szCs w:val="18"/>
        </w:rPr>
      </w:pPr>
    </w:p>
    <w:p w14:paraId="704032FF" w14:textId="77777777" w:rsidR="00731E4F" w:rsidRPr="00605591" w:rsidRDefault="00731E4F" w:rsidP="008D3508">
      <w:pPr>
        <w:autoSpaceDE w:val="0"/>
        <w:autoSpaceDN w:val="0"/>
        <w:adjustRightInd w:val="0"/>
        <w:spacing w:line="276" w:lineRule="auto"/>
        <w:jc w:val="both"/>
        <w:rPr>
          <w:rFonts w:ascii="Arial" w:hAnsi="Arial" w:cs="Arial"/>
          <w:iCs/>
          <w:sz w:val="18"/>
          <w:szCs w:val="18"/>
        </w:rPr>
      </w:pPr>
      <w:r w:rsidRPr="00605591">
        <w:rPr>
          <w:rFonts w:ascii="Arial" w:hAnsi="Arial" w:cs="Arial"/>
          <w:bCs/>
          <w:sz w:val="18"/>
          <w:szCs w:val="18"/>
        </w:rPr>
        <w:t>Pagaments directes als subcontractistes (Disposició addicional cinquanta-unena LCSP): No</w:t>
      </w:r>
    </w:p>
    <w:p w14:paraId="69F143FD"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67CA3BB7"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5461D084" w14:textId="77777777" w:rsidR="00731E4F" w:rsidRPr="00605591" w:rsidRDefault="00731E4F" w:rsidP="008D3508">
      <w:pPr>
        <w:numPr>
          <w:ilvl w:val="0"/>
          <w:numId w:val="1"/>
        </w:numPr>
        <w:autoSpaceDE w:val="0"/>
        <w:autoSpaceDN w:val="0"/>
        <w:adjustRightInd w:val="0"/>
        <w:spacing w:line="276" w:lineRule="auto"/>
        <w:ind w:left="0" w:firstLine="0"/>
        <w:jc w:val="both"/>
        <w:rPr>
          <w:rFonts w:ascii="Arial" w:hAnsi="Arial" w:cs="Arial"/>
          <w:i/>
          <w:iCs/>
          <w:sz w:val="18"/>
          <w:szCs w:val="18"/>
        </w:rPr>
      </w:pPr>
      <w:r w:rsidRPr="00605591">
        <w:rPr>
          <w:rFonts w:ascii="Arial" w:hAnsi="Arial" w:cs="Arial"/>
          <w:b/>
          <w:bCs/>
          <w:sz w:val="18"/>
          <w:szCs w:val="18"/>
          <w:u w:val="single"/>
        </w:rPr>
        <w:t>Revisió de preus</w:t>
      </w:r>
      <w:r w:rsidRPr="00605591">
        <w:rPr>
          <w:rFonts w:ascii="Arial" w:hAnsi="Arial" w:cs="Arial"/>
          <w:b/>
          <w:bCs/>
          <w:sz w:val="18"/>
          <w:szCs w:val="18"/>
        </w:rPr>
        <w:t xml:space="preserve">: </w:t>
      </w:r>
      <w:r w:rsidRPr="00605591">
        <w:rPr>
          <w:rFonts w:ascii="Arial" w:hAnsi="Arial" w:cs="Arial"/>
          <w:sz w:val="18"/>
          <w:szCs w:val="18"/>
        </w:rPr>
        <w:t xml:space="preserve"> No</w:t>
      </w:r>
    </w:p>
    <w:p w14:paraId="796F9A90" w14:textId="219F7FD1" w:rsidR="00731E4F" w:rsidRPr="00605591" w:rsidRDefault="00731E4F" w:rsidP="008D3508">
      <w:pPr>
        <w:autoSpaceDE w:val="0"/>
        <w:autoSpaceDN w:val="0"/>
        <w:adjustRightInd w:val="0"/>
        <w:spacing w:line="276" w:lineRule="auto"/>
        <w:jc w:val="both"/>
        <w:rPr>
          <w:rFonts w:ascii="Arial" w:hAnsi="Arial" w:cs="Arial"/>
          <w:i/>
          <w:iCs/>
          <w:sz w:val="18"/>
          <w:szCs w:val="18"/>
        </w:rPr>
      </w:pPr>
    </w:p>
    <w:p w14:paraId="49898FCE" w14:textId="77777777" w:rsidR="00731E4F" w:rsidRPr="00605591" w:rsidRDefault="00731E4F" w:rsidP="008D3508">
      <w:pPr>
        <w:numPr>
          <w:ilvl w:val="0"/>
          <w:numId w:val="1"/>
        </w:numPr>
        <w:autoSpaceDE w:val="0"/>
        <w:autoSpaceDN w:val="0"/>
        <w:adjustRightInd w:val="0"/>
        <w:spacing w:line="276" w:lineRule="auto"/>
        <w:ind w:left="0" w:firstLine="0"/>
        <w:jc w:val="both"/>
        <w:rPr>
          <w:rFonts w:ascii="Arial" w:hAnsi="Arial" w:cs="Arial"/>
          <w:i/>
          <w:iCs/>
          <w:sz w:val="18"/>
          <w:szCs w:val="18"/>
        </w:rPr>
      </w:pPr>
      <w:r w:rsidRPr="00605591">
        <w:rPr>
          <w:rFonts w:ascii="Arial" w:hAnsi="Arial" w:cs="Arial"/>
          <w:b/>
          <w:bCs/>
          <w:sz w:val="18"/>
          <w:szCs w:val="18"/>
          <w:u w:val="single"/>
        </w:rPr>
        <w:t>Termini de garantia</w:t>
      </w:r>
      <w:r w:rsidRPr="00605591">
        <w:rPr>
          <w:rFonts w:ascii="Arial" w:hAnsi="Arial" w:cs="Arial"/>
          <w:b/>
          <w:bCs/>
          <w:sz w:val="18"/>
          <w:szCs w:val="18"/>
        </w:rPr>
        <w:t xml:space="preserve">: </w:t>
      </w:r>
      <w:r w:rsidRPr="00605591">
        <w:rPr>
          <w:rFonts w:ascii="Arial" w:hAnsi="Arial" w:cs="Arial"/>
          <w:sz w:val="18"/>
          <w:szCs w:val="18"/>
        </w:rPr>
        <w:t xml:space="preserve">Sí </w:t>
      </w:r>
    </w:p>
    <w:p w14:paraId="2150DD00" w14:textId="77777777" w:rsidR="00044368" w:rsidRPr="00605591" w:rsidRDefault="00044368" w:rsidP="008D3508">
      <w:pPr>
        <w:spacing w:after="120" w:line="276" w:lineRule="auto"/>
        <w:jc w:val="both"/>
        <w:rPr>
          <w:rFonts w:ascii="Arial" w:hAnsi="Arial" w:cs="Arial"/>
          <w:sz w:val="18"/>
          <w:szCs w:val="18"/>
        </w:rPr>
      </w:pPr>
    </w:p>
    <w:p w14:paraId="14F542AB" w14:textId="363B1DBF" w:rsidR="00044368" w:rsidRPr="00605591" w:rsidRDefault="00044368" w:rsidP="008D3508">
      <w:pPr>
        <w:spacing w:after="120" w:line="276" w:lineRule="auto"/>
        <w:jc w:val="both"/>
        <w:rPr>
          <w:rFonts w:ascii="Arial" w:eastAsia="Times New Roman" w:hAnsi="Arial" w:cs="Arial"/>
          <w:sz w:val="18"/>
          <w:szCs w:val="18"/>
          <w:lang w:eastAsia="ca-ES"/>
        </w:rPr>
      </w:pPr>
      <w:r w:rsidRPr="00605591">
        <w:rPr>
          <w:rFonts w:ascii="Arial" w:eastAsia="Times New Roman" w:hAnsi="Arial" w:cs="Arial"/>
          <w:sz w:val="18"/>
          <w:szCs w:val="18"/>
          <w:lang w:eastAsia="ca-ES"/>
        </w:rPr>
        <w:t>S’estableix un termini de garantia de tres (3) mesos a comptar de la finalització del contracte, prèvia certificació de la correcta execució del contracte per part de l’Agència Catalana del Patrimoni Cultural.</w:t>
      </w:r>
    </w:p>
    <w:p w14:paraId="315ACB64" w14:textId="7195A559" w:rsidR="00044368" w:rsidRPr="00605591" w:rsidRDefault="00044368" w:rsidP="008D3508">
      <w:pPr>
        <w:autoSpaceDE w:val="0"/>
        <w:autoSpaceDN w:val="0"/>
        <w:adjustRightInd w:val="0"/>
        <w:spacing w:line="276" w:lineRule="auto"/>
        <w:jc w:val="both"/>
        <w:rPr>
          <w:rFonts w:ascii="Arial" w:hAnsi="Arial" w:cs="Arial"/>
          <w:sz w:val="18"/>
          <w:szCs w:val="18"/>
        </w:rPr>
      </w:pPr>
    </w:p>
    <w:p w14:paraId="4CFD3F36"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2A6EDE80" w14:textId="77777777" w:rsidR="00731E4F" w:rsidRPr="00605591" w:rsidRDefault="00731E4F" w:rsidP="008D3508">
      <w:pPr>
        <w:numPr>
          <w:ilvl w:val="0"/>
          <w:numId w:val="1"/>
        </w:numPr>
        <w:autoSpaceDE w:val="0"/>
        <w:autoSpaceDN w:val="0"/>
        <w:adjustRightInd w:val="0"/>
        <w:spacing w:line="276" w:lineRule="auto"/>
        <w:ind w:left="0" w:firstLine="0"/>
        <w:contextualSpacing/>
        <w:jc w:val="both"/>
        <w:rPr>
          <w:rFonts w:ascii="Arial" w:hAnsi="Arial" w:cs="Arial"/>
          <w:b/>
          <w:bCs/>
          <w:sz w:val="18"/>
          <w:szCs w:val="18"/>
          <w:u w:val="single"/>
        </w:rPr>
      </w:pPr>
      <w:r w:rsidRPr="00605591">
        <w:rPr>
          <w:rFonts w:ascii="Arial" w:hAnsi="Arial" w:cs="Arial"/>
          <w:b/>
          <w:snapToGrid w:val="0"/>
          <w:sz w:val="18"/>
          <w:szCs w:val="18"/>
          <w:u w:val="single"/>
        </w:rPr>
        <w:t>Responsable del contracte</w:t>
      </w:r>
      <w:r w:rsidRPr="00605591">
        <w:rPr>
          <w:rFonts w:ascii="Arial" w:hAnsi="Arial" w:cs="Arial"/>
          <w:b/>
          <w:snapToGrid w:val="0"/>
          <w:sz w:val="18"/>
          <w:szCs w:val="18"/>
        </w:rPr>
        <w:t xml:space="preserve">: </w:t>
      </w:r>
      <w:r w:rsidRPr="00605591">
        <w:rPr>
          <w:rFonts w:ascii="Arial" w:hAnsi="Arial" w:cs="Arial"/>
          <w:snapToGrid w:val="0"/>
          <w:sz w:val="18"/>
          <w:szCs w:val="18"/>
        </w:rPr>
        <w:t>Jaume</w:t>
      </w:r>
      <w:r w:rsidRPr="00605591">
        <w:rPr>
          <w:rFonts w:ascii="Arial" w:hAnsi="Arial" w:cs="Arial"/>
          <w:bCs/>
          <w:sz w:val="18"/>
          <w:szCs w:val="18"/>
        </w:rPr>
        <w:t xml:space="preserve"> Perarnau Llorens, Director del Museu Nacional de la Ciència i la Tècnica de Catalunya.</w:t>
      </w:r>
    </w:p>
    <w:p w14:paraId="7EDA2B15" w14:textId="1A2E0FA9" w:rsidR="00731E4F" w:rsidRPr="00605591" w:rsidRDefault="00731E4F" w:rsidP="008D3508">
      <w:pPr>
        <w:autoSpaceDE w:val="0"/>
        <w:autoSpaceDN w:val="0"/>
        <w:adjustRightInd w:val="0"/>
        <w:spacing w:line="276" w:lineRule="auto"/>
        <w:contextualSpacing/>
        <w:jc w:val="both"/>
        <w:rPr>
          <w:rFonts w:ascii="Arial" w:hAnsi="Arial" w:cs="Arial"/>
          <w:b/>
          <w:bCs/>
          <w:sz w:val="18"/>
          <w:szCs w:val="18"/>
          <w:u w:val="single"/>
        </w:rPr>
      </w:pPr>
    </w:p>
    <w:p w14:paraId="12B3C522" w14:textId="1BB30B64" w:rsidR="00731E4F" w:rsidRPr="00605591" w:rsidRDefault="00731E4F" w:rsidP="008D3508">
      <w:pPr>
        <w:numPr>
          <w:ilvl w:val="0"/>
          <w:numId w:val="1"/>
        </w:numPr>
        <w:autoSpaceDE w:val="0"/>
        <w:autoSpaceDN w:val="0"/>
        <w:adjustRightInd w:val="0"/>
        <w:spacing w:line="276" w:lineRule="auto"/>
        <w:ind w:left="0" w:firstLine="0"/>
        <w:contextualSpacing/>
        <w:jc w:val="both"/>
        <w:rPr>
          <w:rFonts w:ascii="Arial" w:hAnsi="Arial" w:cs="Arial"/>
          <w:b/>
          <w:bCs/>
          <w:sz w:val="18"/>
          <w:szCs w:val="18"/>
          <w:u w:val="single"/>
        </w:rPr>
      </w:pPr>
      <w:r w:rsidRPr="00605591">
        <w:rPr>
          <w:rFonts w:ascii="Arial" w:hAnsi="Arial" w:cs="Arial"/>
          <w:b/>
          <w:bCs/>
          <w:sz w:val="18"/>
          <w:szCs w:val="18"/>
          <w:u w:val="single"/>
        </w:rPr>
        <w:t>Personal a subrogar</w:t>
      </w:r>
      <w:r w:rsidRPr="00605591">
        <w:rPr>
          <w:rFonts w:ascii="Arial" w:hAnsi="Arial" w:cs="Arial"/>
          <w:b/>
          <w:bCs/>
          <w:sz w:val="18"/>
          <w:szCs w:val="18"/>
        </w:rPr>
        <w:t>:</w:t>
      </w:r>
      <w:r w:rsidRPr="00605591">
        <w:rPr>
          <w:rFonts w:ascii="Arial" w:hAnsi="Arial" w:cs="Arial"/>
          <w:bCs/>
          <w:sz w:val="18"/>
          <w:szCs w:val="18"/>
        </w:rPr>
        <w:t xml:space="preserve"> </w:t>
      </w:r>
      <w:r w:rsidRPr="00605591">
        <w:rPr>
          <w:rFonts w:ascii="Arial" w:hAnsi="Arial" w:cs="Arial"/>
          <w:bCs/>
          <w:i/>
          <w:sz w:val="18"/>
          <w:szCs w:val="18"/>
        </w:rPr>
        <w:t>(En cas que una norma legal, conveni col·lectiu, acord de negociació col·lectiva d’eficàcia general o l’oferta presentada imposin a l’adjudicatari l’obligació de subrogar-se com a ocupador en les relacions laborals del personal adscrit al servei, l’empresa contractista s’obliga a subrogar-se com a ocupadora en les relacions laborals de les persones treballadores adscrites a l’execució d’aquest contracte, d’acord amb la informació sobre les condicions dels contractes respectius que es facilita en l’</w:t>
      </w:r>
      <w:r w:rsidRPr="00605591">
        <w:rPr>
          <w:rFonts w:ascii="Arial" w:hAnsi="Arial" w:cs="Arial"/>
          <w:b/>
          <w:bCs/>
          <w:i/>
          <w:sz w:val="18"/>
          <w:szCs w:val="18"/>
        </w:rPr>
        <w:t xml:space="preserve">Annex 3 </w:t>
      </w:r>
      <w:r w:rsidRPr="00605591">
        <w:rPr>
          <w:rFonts w:ascii="Arial" w:hAnsi="Arial" w:cs="Arial"/>
          <w:bCs/>
          <w:i/>
          <w:sz w:val="18"/>
          <w:szCs w:val="18"/>
        </w:rPr>
        <w:t>d’aquest plec aportada per l’empresa/es que presta/en el servei actualment, sense que l’ACPC es responsabilitzi de la seva exactitud o veracitat</w:t>
      </w:r>
      <w:r w:rsidR="00044368" w:rsidRPr="00605591">
        <w:rPr>
          <w:rFonts w:ascii="Arial" w:hAnsi="Arial" w:cs="Arial"/>
          <w:bCs/>
          <w:i/>
          <w:sz w:val="18"/>
          <w:szCs w:val="18"/>
        </w:rPr>
        <w:t xml:space="preserve">). </w:t>
      </w:r>
      <w:r w:rsidR="00044368" w:rsidRPr="00605591">
        <w:rPr>
          <w:rFonts w:ascii="Arial" w:hAnsi="Arial" w:cs="Arial"/>
          <w:bCs/>
          <w:sz w:val="18"/>
          <w:szCs w:val="18"/>
        </w:rPr>
        <w:t>Sí aplica.</w:t>
      </w:r>
    </w:p>
    <w:p w14:paraId="159E709C" w14:textId="77777777" w:rsidR="00731E4F" w:rsidRPr="00605591" w:rsidRDefault="00731E4F" w:rsidP="008D3508">
      <w:pPr>
        <w:autoSpaceDE w:val="0"/>
        <w:autoSpaceDN w:val="0"/>
        <w:adjustRightInd w:val="0"/>
        <w:spacing w:line="276" w:lineRule="auto"/>
        <w:ind w:hanging="357"/>
        <w:jc w:val="both"/>
        <w:rPr>
          <w:rFonts w:ascii="Arial" w:hAnsi="Arial" w:cs="Arial"/>
          <w:b/>
          <w:bCs/>
          <w:sz w:val="18"/>
          <w:szCs w:val="18"/>
          <w:u w:val="single"/>
        </w:rPr>
      </w:pPr>
    </w:p>
    <w:p w14:paraId="7A52E08B" w14:textId="77777777" w:rsidR="00731E4F" w:rsidRPr="00605591" w:rsidRDefault="00731E4F" w:rsidP="008D3508">
      <w:pPr>
        <w:autoSpaceDE w:val="0"/>
        <w:autoSpaceDN w:val="0"/>
        <w:adjustRightInd w:val="0"/>
        <w:spacing w:line="276" w:lineRule="auto"/>
        <w:ind w:hanging="357"/>
        <w:jc w:val="both"/>
        <w:rPr>
          <w:rFonts w:ascii="Arial" w:hAnsi="Arial" w:cs="Arial"/>
          <w:b/>
          <w:bCs/>
          <w:sz w:val="18"/>
          <w:szCs w:val="18"/>
          <w:u w:val="single"/>
        </w:rPr>
      </w:pPr>
    </w:p>
    <w:p w14:paraId="587D2676" w14:textId="77777777" w:rsidR="00731E4F" w:rsidRPr="00605591" w:rsidRDefault="00731E4F" w:rsidP="008D3508">
      <w:pPr>
        <w:numPr>
          <w:ilvl w:val="0"/>
          <w:numId w:val="1"/>
        </w:numPr>
        <w:autoSpaceDE w:val="0"/>
        <w:autoSpaceDN w:val="0"/>
        <w:adjustRightInd w:val="0"/>
        <w:spacing w:line="276" w:lineRule="auto"/>
        <w:ind w:left="0"/>
        <w:jc w:val="both"/>
        <w:rPr>
          <w:rFonts w:ascii="Arial" w:hAnsi="Arial" w:cs="Arial"/>
          <w:b/>
          <w:snapToGrid w:val="0"/>
          <w:sz w:val="18"/>
          <w:szCs w:val="18"/>
        </w:rPr>
      </w:pPr>
      <w:r w:rsidRPr="00605591">
        <w:rPr>
          <w:rFonts w:ascii="Arial" w:hAnsi="Arial" w:cs="Arial"/>
          <w:b/>
          <w:snapToGrid w:val="0"/>
          <w:sz w:val="18"/>
          <w:szCs w:val="18"/>
          <w:u w:val="single"/>
        </w:rPr>
        <w:t>Pagament del preu. Identificació d’òrgans en la factura:</w:t>
      </w:r>
    </w:p>
    <w:p w14:paraId="54396158" w14:textId="77777777" w:rsidR="00731E4F" w:rsidRPr="00605591" w:rsidRDefault="00731E4F" w:rsidP="008D3508">
      <w:pPr>
        <w:pStyle w:val="Pargrafdellista"/>
        <w:spacing w:line="276" w:lineRule="auto"/>
        <w:ind w:left="0"/>
        <w:rPr>
          <w:rFonts w:cs="Arial"/>
          <w:b/>
          <w:snapToGrid w:val="0"/>
          <w:sz w:val="18"/>
          <w:szCs w:val="18"/>
        </w:rPr>
      </w:pPr>
    </w:p>
    <w:p w14:paraId="38585D10" w14:textId="77777777" w:rsidR="00731E4F" w:rsidRPr="00605591" w:rsidRDefault="00731E4F" w:rsidP="008D3508">
      <w:pPr>
        <w:widowControl w:val="0"/>
        <w:spacing w:line="276" w:lineRule="auto"/>
        <w:jc w:val="both"/>
        <w:rPr>
          <w:rFonts w:ascii="Arial" w:hAnsi="Arial" w:cs="Arial"/>
          <w:snapToGrid w:val="0"/>
          <w:sz w:val="18"/>
          <w:szCs w:val="18"/>
        </w:rPr>
      </w:pPr>
      <w:r w:rsidRPr="00605591">
        <w:rPr>
          <w:rFonts w:ascii="Arial" w:hAnsi="Arial" w:cs="Arial"/>
          <w:snapToGrid w:val="0"/>
          <w:sz w:val="18"/>
          <w:szCs w:val="18"/>
        </w:rPr>
        <w:t>L’adjudicatari facturarà el servei en funció de les condicions que s’assenyalen a continuació:</w:t>
      </w:r>
    </w:p>
    <w:p w14:paraId="30F6FE76" w14:textId="77777777" w:rsidR="00731E4F" w:rsidRPr="00605591" w:rsidRDefault="00731E4F" w:rsidP="008D3508">
      <w:pPr>
        <w:widowControl w:val="0"/>
        <w:spacing w:line="276" w:lineRule="auto"/>
        <w:jc w:val="both"/>
        <w:rPr>
          <w:rFonts w:ascii="Arial" w:hAnsi="Arial" w:cs="Arial"/>
          <w:snapToGrid w:val="0"/>
          <w:sz w:val="18"/>
          <w:szCs w:val="18"/>
        </w:rPr>
      </w:pPr>
    </w:p>
    <w:p w14:paraId="0E8CD1EE" w14:textId="77777777" w:rsidR="00731E4F" w:rsidRPr="00605591" w:rsidRDefault="00731E4F" w:rsidP="008D3508">
      <w:pPr>
        <w:widowControl w:val="0"/>
        <w:spacing w:line="276" w:lineRule="auto"/>
        <w:jc w:val="both"/>
        <w:rPr>
          <w:rFonts w:ascii="Arial" w:hAnsi="Arial" w:cs="Arial"/>
          <w:snapToGrid w:val="0"/>
          <w:sz w:val="18"/>
          <w:szCs w:val="18"/>
        </w:rPr>
      </w:pPr>
      <w:r w:rsidRPr="00605591">
        <w:rPr>
          <w:rFonts w:ascii="Arial" w:hAnsi="Arial" w:cs="Arial"/>
          <w:snapToGrid w:val="0"/>
          <w:sz w:val="18"/>
          <w:szCs w:val="18"/>
        </w:rPr>
        <w:t>El servei es facturarà mensualment, contra la presentació de factura, a:</w:t>
      </w:r>
    </w:p>
    <w:p w14:paraId="4B5E61DD" w14:textId="77777777" w:rsidR="00731E4F" w:rsidRPr="00605591" w:rsidRDefault="00731E4F" w:rsidP="008D3508">
      <w:pPr>
        <w:widowControl w:val="0"/>
        <w:spacing w:line="276" w:lineRule="auto"/>
        <w:jc w:val="both"/>
        <w:rPr>
          <w:rFonts w:ascii="Arial" w:hAnsi="Arial" w:cs="Arial"/>
          <w:strike/>
          <w:snapToGrid w:val="0"/>
          <w:sz w:val="18"/>
          <w:szCs w:val="18"/>
          <w:lang w:eastAsia="es-ES"/>
        </w:rPr>
      </w:pPr>
    </w:p>
    <w:p w14:paraId="7EDD4348" w14:textId="77777777" w:rsidR="00731E4F" w:rsidRPr="00605591" w:rsidRDefault="00731E4F" w:rsidP="008D3508">
      <w:pPr>
        <w:widowControl w:val="0"/>
        <w:spacing w:line="276" w:lineRule="auto"/>
        <w:ind w:hanging="357"/>
        <w:jc w:val="both"/>
        <w:rPr>
          <w:rFonts w:ascii="Arial" w:hAnsi="Arial" w:cs="Arial"/>
          <w:snapToGrid w:val="0"/>
          <w:sz w:val="18"/>
          <w:szCs w:val="18"/>
          <w:lang w:eastAsia="es-ES"/>
        </w:rPr>
      </w:pPr>
      <w:r w:rsidRPr="00605591">
        <w:rPr>
          <w:rFonts w:ascii="Arial" w:hAnsi="Arial" w:cs="Arial"/>
          <w:snapToGrid w:val="0"/>
          <w:sz w:val="18"/>
          <w:szCs w:val="18"/>
          <w:lang w:eastAsia="es-ES"/>
        </w:rPr>
        <w:t>Museu Nacional de la Ciència i la Tècnica de Catalunya – ACdPC</w:t>
      </w:r>
    </w:p>
    <w:p w14:paraId="096B25DC" w14:textId="77777777" w:rsidR="00731E4F" w:rsidRPr="00605591" w:rsidRDefault="00731E4F" w:rsidP="008D3508">
      <w:pPr>
        <w:widowControl w:val="0"/>
        <w:spacing w:line="276" w:lineRule="auto"/>
        <w:ind w:hanging="357"/>
        <w:jc w:val="both"/>
        <w:rPr>
          <w:rFonts w:ascii="Arial" w:hAnsi="Arial" w:cs="Arial"/>
          <w:snapToGrid w:val="0"/>
          <w:sz w:val="18"/>
          <w:szCs w:val="18"/>
          <w:lang w:eastAsia="es-ES"/>
        </w:rPr>
      </w:pPr>
      <w:r w:rsidRPr="00605591">
        <w:rPr>
          <w:rFonts w:ascii="Arial" w:hAnsi="Arial" w:cs="Arial"/>
          <w:snapToGrid w:val="0"/>
          <w:sz w:val="18"/>
          <w:szCs w:val="18"/>
          <w:lang w:eastAsia="es-ES"/>
        </w:rPr>
        <w:t>NIF: Q0801970E</w:t>
      </w:r>
    </w:p>
    <w:p w14:paraId="6E981068" w14:textId="77777777" w:rsidR="00731E4F" w:rsidRPr="00605591" w:rsidRDefault="00731E4F" w:rsidP="008D3508">
      <w:pPr>
        <w:widowControl w:val="0"/>
        <w:tabs>
          <w:tab w:val="left" w:pos="142"/>
        </w:tabs>
        <w:spacing w:line="276" w:lineRule="auto"/>
        <w:jc w:val="both"/>
        <w:rPr>
          <w:rFonts w:ascii="Arial" w:hAnsi="Arial" w:cs="Arial"/>
          <w:snapToGrid w:val="0"/>
          <w:sz w:val="18"/>
          <w:szCs w:val="18"/>
          <w:lang w:eastAsia="es-ES"/>
        </w:rPr>
      </w:pPr>
      <w:r w:rsidRPr="00605591">
        <w:rPr>
          <w:rFonts w:ascii="Arial" w:hAnsi="Arial" w:cs="Arial"/>
          <w:snapToGrid w:val="0"/>
          <w:sz w:val="18"/>
          <w:szCs w:val="18"/>
          <w:lang w:eastAsia="es-ES"/>
        </w:rPr>
        <w:t xml:space="preserve">El registre de factures de la Generalitat de Catalunya no admetrà factures sense Codi d'Expedient </w:t>
      </w:r>
    </w:p>
    <w:p w14:paraId="5ABA5B6B" w14:textId="77777777" w:rsidR="00731E4F" w:rsidRPr="00605591" w:rsidRDefault="00731E4F" w:rsidP="008D3508">
      <w:pPr>
        <w:widowControl w:val="0"/>
        <w:tabs>
          <w:tab w:val="left" w:pos="142"/>
        </w:tabs>
        <w:spacing w:line="276" w:lineRule="auto"/>
        <w:jc w:val="both"/>
        <w:rPr>
          <w:rFonts w:ascii="Arial" w:hAnsi="Arial" w:cs="Arial"/>
          <w:snapToGrid w:val="0"/>
          <w:sz w:val="18"/>
          <w:szCs w:val="18"/>
          <w:lang w:eastAsia="es-ES"/>
        </w:rPr>
      </w:pPr>
    </w:p>
    <w:p w14:paraId="3A51F89B" w14:textId="77777777" w:rsidR="00731E4F" w:rsidRPr="00605591" w:rsidRDefault="00731E4F" w:rsidP="008D3508">
      <w:pPr>
        <w:widowControl w:val="0"/>
        <w:numPr>
          <w:ilvl w:val="0"/>
          <w:numId w:val="18"/>
        </w:numPr>
        <w:tabs>
          <w:tab w:val="left" w:pos="142"/>
        </w:tabs>
        <w:spacing w:line="276" w:lineRule="auto"/>
        <w:ind w:left="0" w:firstLine="0"/>
        <w:jc w:val="both"/>
        <w:rPr>
          <w:rFonts w:ascii="Arial" w:eastAsia="Calibri" w:hAnsi="Arial" w:cs="Arial"/>
          <w:snapToGrid w:val="0"/>
          <w:sz w:val="18"/>
          <w:szCs w:val="18"/>
          <w:lang w:eastAsia="es-ES"/>
        </w:rPr>
      </w:pPr>
      <w:r w:rsidRPr="00605591">
        <w:rPr>
          <w:rFonts w:ascii="Arial" w:eastAsia="Calibri" w:hAnsi="Arial" w:cs="Arial"/>
          <w:snapToGrid w:val="0"/>
          <w:sz w:val="18"/>
          <w:szCs w:val="18"/>
          <w:lang w:eastAsia="es-ES"/>
        </w:rPr>
        <w:t xml:space="preserve">Unitat Tramitadora: </w:t>
      </w:r>
    </w:p>
    <w:p w14:paraId="75BB18E3" w14:textId="77777777" w:rsidR="00731E4F" w:rsidRPr="00605591" w:rsidRDefault="00731E4F" w:rsidP="008D3508">
      <w:pPr>
        <w:widowControl w:val="0"/>
        <w:tabs>
          <w:tab w:val="left" w:pos="142"/>
        </w:tabs>
        <w:spacing w:line="276" w:lineRule="auto"/>
        <w:contextualSpacing/>
        <w:jc w:val="both"/>
        <w:rPr>
          <w:rFonts w:ascii="Arial" w:eastAsia="Calibri" w:hAnsi="Arial" w:cs="Arial"/>
          <w:snapToGrid w:val="0"/>
          <w:sz w:val="18"/>
          <w:szCs w:val="18"/>
          <w:lang w:eastAsia="es-ES"/>
        </w:rPr>
      </w:pPr>
      <w:r w:rsidRPr="00605591">
        <w:rPr>
          <w:rFonts w:ascii="Arial" w:eastAsia="Calibri" w:hAnsi="Arial" w:cs="Arial"/>
          <w:snapToGrid w:val="0"/>
          <w:sz w:val="18"/>
          <w:szCs w:val="18"/>
          <w:lang w:eastAsia="es-ES"/>
        </w:rPr>
        <w:t xml:space="preserve">A09006174 AGÈNCIA CATALANA DE PATRIMONI CULTURAL </w:t>
      </w:r>
    </w:p>
    <w:p w14:paraId="25B6C0B7" w14:textId="77777777" w:rsidR="00731E4F" w:rsidRPr="00605591" w:rsidRDefault="00731E4F" w:rsidP="008D3508">
      <w:pPr>
        <w:widowControl w:val="0"/>
        <w:tabs>
          <w:tab w:val="left" w:pos="142"/>
        </w:tabs>
        <w:spacing w:line="276" w:lineRule="auto"/>
        <w:contextualSpacing/>
        <w:jc w:val="both"/>
        <w:rPr>
          <w:rFonts w:ascii="Arial" w:eastAsia="Calibri" w:hAnsi="Arial" w:cs="Arial"/>
          <w:snapToGrid w:val="0"/>
          <w:sz w:val="18"/>
          <w:szCs w:val="18"/>
          <w:lang w:eastAsia="es-ES"/>
        </w:rPr>
      </w:pPr>
      <w:r w:rsidRPr="00605591">
        <w:rPr>
          <w:rFonts w:ascii="Arial" w:eastAsia="Calibri" w:hAnsi="Arial" w:cs="Arial"/>
          <w:snapToGrid w:val="0"/>
          <w:sz w:val="18"/>
          <w:szCs w:val="18"/>
          <w:lang w:eastAsia="es-ES"/>
        </w:rPr>
        <w:t xml:space="preserve">c. Portaferrissa 1 (Palau Moja) </w:t>
      </w:r>
    </w:p>
    <w:p w14:paraId="6F0BF6E2" w14:textId="77777777" w:rsidR="00731E4F" w:rsidRPr="00605591" w:rsidRDefault="00731E4F" w:rsidP="008D3508">
      <w:pPr>
        <w:widowControl w:val="0"/>
        <w:tabs>
          <w:tab w:val="left" w:pos="142"/>
        </w:tabs>
        <w:spacing w:line="276" w:lineRule="auto"/>
        <w:contextualSpacing/>
        <w:jc w:val="both"/>
        <w:rPr>
          <w:rFonts w:ascii="Arial" w:eastAsia="Calibri" w:hAnsi="Arial" w:cs="Arial"/>
          <w:snapToGrid w:val="0"/>
          <w:sz w:val="18"/>
          <w:szCs w:val="18"/>
          <w:lang w:eastAsia="es-ES"/>
        </w:rPr>
      </w:pPr>
      <w:r w:rsidRPr="00605591">
        <w:rPr>
          <w:rFonts w:ascii="Arial" w:eastAsia="Calibri" w:hAnsi="Arial" w:cs="Arial"/>
          <w:snapToGrid w:val="0"/>
          <w:sz w:val="18"/>
          <w:szCs w:val="18"/>
          <w:lang w:eastAsia="es-ES"/>
        </w:rPr>
        <w:t>08002 Barcelona</w:t>
      </w:r>
    </w:p>
    <w:p w14:paraId="390B241A" w14:textId="77777777" w:rsidR="00731E4F" w:rsidRPr="00605591" w:rsidRDefault="00731E4F" w:rsidP="008D3508">
      <w:pPr>
        <w:widowControl w:val="0"/>
        <w:tabs>
          <w:tab w:val="left" w:pos="142"/>
        </w:tabs>
        <w:spacing w:line="276" w:lineRule="auto"/>
        <w:contextualSpacing/>
        <w:jc w:val="both"/>
        <w:rPr>
          <w:rFonts w:ascii="Arial" w:eastAsia="Calibri" w:hAnsi="Arial" w:cs="Arial"/>
          <w:snapToGrid w:val="0"/>
          <w:sz w:val="18"/>
          <w:szCs w:val="18"/>
          <w:lang w:eastAsia="es-ES"/>
        </w:rPr>
      </w:pPr>
    </w:p>
    <w:p w14:paraId="7B74D7C7" w14:textId="77777777" w:rsidR="00731E4F" w:rsidRPr="00605591" w:rsidRDefault="00731E4F" w:rsidP="008D3508">
      <w:pPr>
        <w:widowControl w:val="0"/>
        <w:numPr>
          <w:ilvl w:val="0"/>
          <w:numId w:val="18"/>
        </w:numPr>
        <w:tabs>
          <w:tab w:val="left" w:pos="142"/>
        </w:tabs>
        <w:spacing w:line="276" w:lineRule="auto"/>
        <w:ind w:left="0" w:firstLine="0"/>
        <w:jc w:val="both"/>
        <w:rPr>
          <w:rFonts w:ascii="Arial" w:eastAsia="Calibri" w:hAnsi="Arial" w:cs="Arial"/>
          <w:snapToGrid w:val="0"/>
          <w:sz w:val="18"/>
          <w:szCs w:val="18"/>
          <w:lang w:eastAsia="es-ES"/>
        </w:rPr>
      </w:pPr>
      <w:r w:rsidRPr="00605591">
        <w:rPr>
          <w:rFonts w:ascii="Arial" w:eastAsia="Calibri" w:hAnsi="Arial" w:cs="Arial"/>
          <w:snapToGrid w:val="0"/>
          <w:sz w:val="18"/>
          <w:szCs w:val="18"/>
          <w:lang w:eastAsia="es-ES"/>
        </w:rPr>
        <w:t xml:space="preserve">Òrgan Gestor: </w:t>
      </w:r>
    </w:p>
    <w:p w14:paraId="4C86E16E" w14:textId="77777777" w:rsidR="00731E4F" w:rsidRPr="00605591" w:rsidRDefault="00731E4F" w:rsidP="008D3508">
      <w:pPr>
        <w:widowControl w:val="0"/>
        <w:tabs>
          <w:tab w:val="left" w:pos="142"/>
        </w:tabs>
        <w:spacing w:line="276" w:lineRule="auto"/>
        <w:contextualSpacing/>
        <w:jc w:val="both"/>
        <w:rPr>
          <w:rFonts w:ascii="Arial" w:eastAsia="Calibri" w:hAnsi="Arial" w:cs="Arial"/>
          <w:snapToGrid w:val="0"/>
          <w:sz w:val="18"/>
          <w:szCs w:val="18"/>
          <w:lang w:eastAsia="es-ES"/>
        </w:rPr>
      </w:pPr>
      <w:r w:rsidRPr="00605591">
        <w:rPr>
          <w:rFonts w:ascii="Arial" w:eastAsia="Calibri" w:hAnsi="Arial" w:cs="Arial"/>
          <w:snapToGrid w:val="0"/>
          <w:sz w:val="18"/>
          <w:szCs w:val="18"/>
          <w:lang w:eastAsia="es-ES"/>
        </w:rPr>
        <w:t xml:space="preserve">A09006174 AGÈNCIA CATALANA DE PATRIMONI CULTURAL </w:t>
      </w:r>
    </w:p>
    <w:p w14:paraId="6D8327C7" w14:textId="77777777" w:rsidR="00731E4F" w:rsidRPr="00605591" w:rsidRDefault="00731E4F" w:rsidP="008D3508">
      <w:pPr>
        <w:widowControl w:val="0"/>
        <w:tabs>
          <w:tab w:val="left" w:pos="142"/>
        </w:tabs>
        <w:spacing w:line="276" w:lineRule="auto"/>
        <w:contextualSpacing/>
        <w:jc w:val="both"/>
        <w:rPr>
          <w:rFonts w:ascii="Arial" w:eastAsia="Calibri" w:hAnsi="Arial" w:cs="Arial"/>
          <w:snapToGrid w:val="0"/>
          <w:sz w:val="18"/>
          <w:szCs w:val="18"/>
          <w:lang w:eastAsia="es-ES"/>
        </w:rPr>
      </w:pPr>
      <w:r w:rsidRPr="00605591">
        <w:rPr>
          <w:rFonts w:ascii="Arial" w:eastAsia="Calibri" w:hAnsi="Arial" w:cs="Arial"/>
          <w:snapToGrid w:val="0"/>
          <w:sz w:val="18"/>
          <w:szCs w:val="18"/>
          <w:lang w:eastAsia="es-ES"/>
        </w:rPr>
        <w:t xml:space="preserve">c. Portaferrissa 1 (Palau Moja) </w:t>
      </w:r>
    </w:p>
    <w:p w14:paraId="3B967A5E" w14:textId="3EC8AF67" w:rsidR="00731E4F" w:rsidRPr="00605591" w:rsidRDefault="00044368" w:rsidP="008D3508">
      <w:pPr>
        <w:widowControl w:val="0"/>
        <w:tabs>
          <w:tab w:val="left" w:pos="142"/>
        </w:tabs>
        <w:spacing w:line="276" w:lineRule="auto"/>
        <w:contextualSpacing/>
        <w:jc w:val="both"/>
        <w:rPr>
          <w:rFonts w:ascii="Arial" w:eastAsia="Calibri" w:hAnsi="Arial" w:cs="Arial"/>
          <w:snapToGrid w:val="0"/>
          <w:sz w:val="18"/>
          <w:szCs w:val="18"/>
          <w:lang w:eastAsia="es-ES"/>
        </w:rPr>
      </w:pPr>
      <w:r w:rsidRPr="00605591">
        <w:rPr>
          <w:rFonts w:ascii="Arial" w:eastAsia="Calibri" w:hAnsi="Arial" w:cs="Arial"/>
          <w:snapToGrid w:val="0"/>
          <w:sz w:val="18"/>
          <w:szCs w:val="18"/>
          <w:lang w:eastAsia="es-ES"/>
        </w:rPr>
        <w:t>08002 Barcelona</w:t>
      </w:r>
    </w:p>
    <w:p w14:paraId="16E13A1F" w14:textId="77777777" w:rsidR="00731E4F" w:rsidRPr="00605591" w:rsidRDefault="00731E4F" w:rsidP="008D3508">
      <w:pPr>
        <w:widowControl w:val="0"/>
        <w:tabs>
          <w:tab w:val="left" w:pos="142"/>
        </w:tabs>
        <w:spacing w:line="276" w:lineRule="auto"/>
        <w:contextualSpacing/>
        <w:jc w:val="both"/>
        <w:rPr>
          <w:rFonts w:ascii="Arial" w:eastAsia="Calibri" w:hAnsi="Arial" w:cs="Arial"/>
          <w:snapToGrid w:val="0"/>
          <w:sz w:val="18"/>
          <w:szCs w:val="18"/>
          <w:lang w:eastAsia="es-ES"/>
        </w:rPr>
      </w:pPr>
    </w:p>
    <w:p w14:paraId="597F8629" w14:textId="77777777" w:rsidR="00731E4F" w:rsidRPr="00605591" w:rsidRDefault="00731E4F" w:rsidP="008D3508">
      <w:pPr>
        <w:widowControl w:val="0"/>
        <w:numPr>
          <w:ilvl w:val="0"/>
          <w:numId w:val="18"/>
        </w:numPr>
        <w:tabs>
          <w:tab w:val="left" w:pos="142"/>
        </w:tabs>
        <w:spacing w:line="276" w:lineRule="auto"/>
        <w:ind w:left="0" w:firstLine="0"/>
        <w:jc w:val="both"/>
        <w:rPr>
          <w:rFonts w:ascii="Arial" w:eastAsia="Calibri" w:hAnsi="Arial" w:cs="Arial"/>
          <w:snapToGrid w:val="0"/>
          <w:sz w:val="18"/>
          <w:szCs w:val="18"/>
          <w:lang w:eastAsia="es-ES"/>
        </w:rPr>
      </w:pPr>
      <w:r w:rsidRPr="00605591">
        <w:rPr>
          <w:rFonts w:ascii="Arial" w:eastAsia="Calibri" w:hAnsi="Arial" w:cs="Arial"/>
          <w:snapToGrid w:val="0"/>
          <w:sz w:val="18"/>
          <w:szCs w:val="18"/>
          <w:lang w:eastAsia="es-ES"/>
        </w:rPr>
        <w:t xml:space="preserve">Oficina Comptable: </w:t>
      </w:r>
    </w:p>
    <w:p w14:paraId="0C4AB701" w14:textId="77777777" w:rsidR="00731E4F" w:rsidRPr="00605591" w:rsidRDefault="00731E4F" w:rsidP="008D3508">
      <w:pPr>
        <w:widowControl w:val="0"/>
        <w:tabs>
          <w:tab w:val="left" w:pos="142"/>
        </w:tabs>
        <w:spacing w:line="276" w:lineRule="auto"/>
        <w:contextualSpacing/>
        <w:jc w:val="both"/>
        <w:rPr>
          <w:rFonts w:ascii="Arial" w:eastAsia="Calibri" w:hAnsi="Arial" w:cs="Arial"/>
          <w:snapToGrid w:val="0"/>
          <w:sz w:val="18"/>
          <w:szCs w:val="18"/>
          <w:lang w:eastAsia="es-ES"/>
        </w:rPr>
      </w:pPr>
      <w:r w:rsidRPr="00605591">
        <w:rPr>
          <w:rFonts w:ascii="Arial" w:eastAsia="Calibri" w:hAnsi="Arial" w:cs="Arial"/>
          <w:snapToGrid w:val="0"/>
          <w:sz w:val="18"/>
          <w:szCs w:val="18"/>
          <w:lang w:eastAsia="es-ES"/>
        </w:rPr>
        <w:t xml:space="preserve">A09006174 AGÈNCIA CATALANA DE PATRIMONI CULTURAL </w:t>
      </w:r>
    </w:p>
    <w:p w14:paraId="295B4841" w14:textId="77777777" w:rsidR="00731E4F" w:rsidRPr="00605591" w:rsidRDefault="00731E4F" w:rsidP="008D3508">
      <w:pPr>
        <w:widowControl w:val="0"/>
        <w:tabs>
          <w:tab w:val="left" w:pos="142"/>
        </w:tabs>
        <w:spacing w:line="276" w:lineRule="auto"/>
        <w:contextualSpacing/>
        <w:jc w:val="both"/>
        <w:rPr>
          <w:rFonts w:ascii="Arial" w:eastAsia="Calibri" w:hAnsi="Arial" w:cs="Arial"/>
          <w:snapToGrid w:val="0"/>
          <w:sz w:val="18"/>
          <w:szCs w:val="18"/>
          <w:lang w:eastAsia="es-ES"/>
        </w:rPr>
      </w:pPr>
      <w:r w:rsidRPr="00605591">
        <w:rPr>
          <w:rFonts w:ascii="Arial" w:eastAsia="Calibri" w:hAnsi="Arial" w:cs="Arial"/>
          <w:snapToGrid w:val="0"/>
          <w:sz w:val="18"/>
          <w:szCs w:val="18"/>
          <w:lang w:eastAsia="es-ES"/>
        </w:rPr>
        <w:t xml:space="preserve">c. Portaferrissa 1 (Palau Moja) </w:t>
      </w:r>
    </w:p>
    <w:p w14:paraId="565E39BC" w14:textId="11ADC1CA" w:rsidR="00903A26" w:rsidRPr="00605591" w:rsidRDefault="008D3508" w:rsidP="008D3508">
      <w:pPr>
        <w:widowControl w:val="0"/>
        <w:tabs>
          <w:tab w:val="left" w:pos="142"/>
        </w:tabs>
        <w:spacing w:line="276" w:lineRule="auto"/>
        <w:contextualSpacing/>
        <w:jc w:val="both"/>
        <w:rPr>
          <w:rFonts w:ascii="Arial" w:eastAsia="Calibri" w:hAnsi="Arial" w:cs="Arial"/>
          <w:snapToGrid w:val="0"/>
          <w:sz w:val="18"/>
          <w:szCs w:val="18"/>
          <w:lang w:eastAsia="es-ES"/>
        </w:rPr>
      </w:pPr>
      <w:r w:rsidRPr="00605591">
        <w:rPr>
          <w:rFonts w:ascii="Arial" w:eastAsia="Calibri" w:hAnsi="Arial" w:cs="Arial"/>
          <w:snapToGrid w:val="0"/>
          <w:sz w:val="18"/>
          <w:szCs w:val="18"/>
          <w:lang w:eastAsia="es-ES"/>
        </w:rPr>
        <w:t>08002 Barcelona</w:t>
      </w:r>
    </w:p>
    <w:p w14:paraId="77D9BD3B" w14:textId="77777777" w:rsidR="00731E4F" w:rsidRPr="00605591" w:rsidRDefault="00731E4F" w:rsidP="008D3508">
      <w:pPr>
        <w:widowControl w:val="0"/>
        <w:spacing w:line="276" w:lineRule="auto"/>
        <w:ind w:hanging="357"/>
        <w:contextualSpacing/>
        <w:jc w:val="both"/>
        <w:rPr>
          <w:rFonts w:ascii="Arial" w:eastAsia="Calibri" w:hAnsi="Arial" w:cs="Arial"/>
          <w:snapToGrid w:val="0"/>
          <w:sz w:val="18"/>
          <w:szCs w:val="18"/>
          <w:lang w:eastAsia="es-ES"/>
        </w:rPr>
      </w:pPr>
    </w:p>
    <w:p w14:paraId="773D7BC3" w14:textId="77777777" w:rsidR="00731E4F" w:rsidRPr="00605591" w:rsidRDefault="00731E4F" w:rsidP="008D3508">
      <w:pPr>
        <w:spacing w:line="276" w:lineRule="auto"/>
        <w:ind w:hanging="284"/>
        <w:jc w:val="both"/>
        <w:rPr>
          <w:rFonts w:ascii="Arial" w:hAnsi="Arial" w:cs="Arial"/>
          <w:b/>
          <w:bCs/>
          <w:sz w:val="18"/>
          <w:szCs w:val="18"/>
          <w:u w:val="single"/>
        </w:rPr>
      </w:pPr>
      <w:r w:rsidRPr="00605591">
        <w:rPr>
          <w:rFonts w:ascii="Arial" w:hAnsi="Arial" w:cs="Arial"/>
          <w:b/>
          <w:sz w:val="18"/>
          <w:szCs w:val="18"/>
        </w:rPr>
        <w:t>PERSONES DE CONTACTE</w:t>
      </w:r>
    </w:p>
    <w:tbl>
      <w:tblPr>
        <w:tblpPr w:leftFromText="141" w:rightFromText="141" w:vertAnchor="text" w:horzAnchor="margin" w:tblpXSpec="right" w:tblpY="642"/>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721"/>
      </w:tblGrid>
      <w:tr w:rsidR="00903A26" w:rsidRPr="00605591" w14:paraId="67686D41" w14:textId="77777777" w:rsidTr="00903A26">
        <w:trPr>
          <w:trHeight w:val="431"/>
        </w:trPr>
        <w:tc>
          <w:tcPr>
            <w:tcW w:w="4395" w:type="dxa"/>
            <w:shd w:val="clear" w:color="auto" w:fill="auto"/>
          </w:tcPr>
          <w:p w14:paraId="0CC1E772" w14:textId="77777777" w:rsidR="00903A26" w:rsidRPr="00605591" w:rsidRDefault="00903A26" w:rsidP="008D3508">
            <w:pPr>
              <w:spacing w:line="276" w:lineRule="auto"/>
              <w:jc w:val="both"/>
              <w:rPr>
                <w:rFonts w:ascii="Arial" w:hAnsi="Arial" w:cs="Arial"/>
                <w:snapToGrid w:val="0"/>
                <w:sz w:val="18"/>
                <w:szCs w:val="18"/>
              </w:rPr>
            </w:pPr>
            <w:r w:rsidRPr="00605591">
              <w:rPr>
                <w:rFonts w:ascii="Arial" w:hAnsi="Arial" w:cs="Arial"/>
                <w:snapToGrid w:val="0"/>
                <w:sz w:val="18"/>
                <w:szCs w:val="18"/>
              </w:rPr>
              <w:lastRenderedPageBreak/>
              <w:t xml:space="preserve">Per a consultes de </w:t>
            </w:r>
            <w:r w:rsidRPr="00605591">
              <w:rPr>
                <w:rFonts w:ascii="Arial" w:hAnsi="Arial" w:cs="Arial"/>
                <w:snapToGrid w:val="0"/>
                <w:sz w:val="18"/>
                <w:szCs w:val="18"/>
                <w:u w:val="single"/>
              </w:rPr>
              <w:t>caire administratiu</w:t>
            </w:r>
            <w:r w:rsidRPr="00605591">
              <w:rPr>
                <w:rFonts w:ascii="Arial" w:hAnsi="Arial" w:cs="Arial"/>
                <w:snapToGrid w:val="0"/>
                <w:sz w:val="18"/>
                <w:szCs w:val="18"/>
              </w:rPr>
              <w:t>, adreceu-vos a:</w:t>
            </w:r>
          </w:p>
        </w:tc>
        <w:tc>
          <w:tcPr>
            <w:tcW w:w="4721" w:type="dxa"/>
            <w:shd w:val="clear" w:color="auto" w:fill="auto"/>
          </w:tcPr>
          <w:p w14:paraId="05D8C0C8" w14:textId="77777777" w:rsidR="00903A26" w:rsidRPr="00605591" w:rsidRDefault="00903A26" w:rsidP="008D3508">
            <w:pPr>
              <w:autoSpaceDE w:val="0"/>
              <w:autoSpaceDN w:val="0"/>
              <w:adjustRightInd w:val="0"/>
              <w:spacing w:line="276" w:lineRule="auto"/>
              <w:jc w:val="both"/>
              <w:rPr>
                <w:rFonts w:ascii="Arial" w:hAnsi="Arial" w:cs="Arial"/>
                <w:snapToGrid w:val="0"/>
                <w:sz w:val="18"/>
                <w:szCs w:val="18"/>
              </w:rPr>
            </w:pPr>
            <w:r w:rsidRPr="00605591">
              <w:rPr>
                <w:rFonts w:ascii="Arial" w:hAnsi="Arial" w:cs="Arial"/>
                <w:snapToGrid w:val="0"/>
                <w:sz w:val="18"/>
                <w:szCs w:val="18"/>
              </w:rPr>
              <w:t xml:space="preserve">Per a consultes de </w:t>
            </w:r>
            <w:r w:rsidRPr="00605591">
              <w:rPr>
                <w:rFonts w:ascii="Arial" w:hAnsi="Arial" w:cs="Arial"/>
                <w:snapToGrid w:val="0"/>
                <w:sz w:val="18"/>
                <w:szCs w:val="18"/>
                <w:u w:val="single"/>
              </w:rPr>
              <w:t>caire tècnic</w:t>
            </w:r>
            <w:r w:rsidRPr="00605591">
              <w:rPr>
                <w:rFonts w:ascii="Arial" w:hAnsi="Arial" w:cs="Arial"/>
                <w:snapToGrid w:val="0"/>
                <w:sz w:val="18"/>
                <w:szCs w:val="18"/>
              </w:rPr>
              <w:t>, adreceu-vos a:</w:t>
            </w:r>
          </w:p>
        </w:tc>
      </w:tr>
      <w:tr w:rsidR="00903A26" w:rsidRPr="00605591" w14:paraId="377E57CB" w14:textId="77777777" w:rsidTr="00903A26">
        <w:trPr>
          <w:trHeight w:val="2452"/>
        </w:trPr>
        <w:tc>
          <w:tcPr>
            <w:tcW w:w="4395" w:type="dxa"/>
            <w:shd w:val="clear" w:color="auto" w:fill="auto"/>
          </w:tcPr>
          <w:p w14:paraId="2C344416" w14:textId="77777777" w:rsidR="00903A26" w:rsidRPr="00605591" w:rsidRDefault="00903A26" w:rsidP="008D3508">
            <w:pPr>
              <w:spacing w:line="276" w:lineRule="auto"/>
              <w:jc w:val="both"/>
              <w:rPr>
                <w:rFonts w:ascii="Arial" w:hAnsi="Arial" w:cs="Arial"/>
                <w:snapToGrid w:val="0"/>
                <w:sz w:val="18"/>
                <w:szCs w:val="18"/>
              </w:rPr>
            </w:pPr>
            <w:r w:rsidRPr="00605591">
              <w:rPr>
                <w:rFonts w:ascii="Arial" w:hAnsi="Arial" w:cs="Arial"/>
                <w:snapToGrid w:val="0"/>
                <w:sz w:val="18"/>
                <w:szCs w:val="18"/>
              </w:rPr>
              <w:t>AGÈNCIA CATALANA DEL PATRIMONI CULTURAL</w:t>
            </w:r>
          </w:p>
          <w:p w14:paraId="6C24C1ED" w14:textId="77777777" w:rsidR="00903A26" w:rsidRPr="00605591" w:rsidRDefault="00903A26" w:rsidP="008D3508">
            <w:pPr>
              <w:spacing w:line="276" w:lineRule="auto"/>
              <w:jc w:val="both"/>
              <w:rPr>
                <w:rFonts w:ascii="Arial" w:hAnsi="Arial" w:cs="Arial"/>
                <w:snapToGrid w:val="0"/>
                <w:sz w:val="18"/>
                <w:szCs w:val="18"/>
              </w:rPr>
            </w:pPr>
          </w:p>
          <w:p w14:paraId="59309B4E" w14:textId="77777777" w:rsidR="00903A26" w:rsidRPr="00605591" w:rsidRDefault="00903A26" w:rsidP="008D3508">
            <w:pPr>
              <w:spacing w:line="276" w:lineRule="auto"/>
              <w:jc w:val="both"/>
              <w:rPr>
                <w:rFonts w:ascii="Arial" w:hAnsi="Arial" w:cs="Arial"/>
                <w:snapToGrid w:val="0"/>
                <w:sz w:val="18"/>
                <w:szCs w:val="18"/>
              </w:rPr>
            </w:pPr>
            <w:r w:rsidRPr="00605591">
              <w:rPr>
                <w:rFonts w:ascii="Arial" w:hAnsi="Arial" w:cs="Arial"/>
                <w:snapToGrid w:val="0"/>
                <w:sz w:val="18"/>
                <w:szCs w:val="18"/>
              </w:rPr>
              <w:t xml:space="preserve">Àrea de Contractació </w:t>
            </w:r>
          </w:p>
          <w:p w14:paraId="38C2E311" w14:textId="77777777" w:rsidR="00903A26" w:rsidRPr="00605591" w:rsidRDefault="00903A26" w:rsidP="008D3508">
            <w:pPr>
              <w:spacing w:line="276" w:lineRule="auto"/>
              <w:jc w:val="both"/>
              <w:rPr>
                <w:rFonts w:ascii="Arial" w:hAnsi="Arial" w:cs="Arial"/>
                <w:snapToGrid w:val="0"/>
                <w:sz w:val="18"/>
                <w:szCs w:val="18"/>
              </w:rPr>
            </w:pPr>
            <w:r w:rsidRPr="00605591">
              <w:rPr>
                <w:rFonts w:ascii="Arial" w:hAnsi="Arial" w:cs="Arial"/>
                <w:snapToGrid w:val="0"/>
                <w:sz w:val="18"/>
                <w:szCs w:val="18"/>
              </w:rPr>
              <w:t>Carrer Portaferrissa, 1-3, 3a planta</w:t>
            </w:r>
          </w:p>
          <w:p w14:paraId="278DD3F3" w14:textId="77777777" w:rsidR="00903A26" w:rsidRPr="00605591" w:rsidRDefault="00903A26" w:rsidP="008D3508">
            <w:pPr>
              <w:spacing w:line="276" w:lineRule="auto"/>
              <w:jc w:val="both"/>
              <w:rPr>
                <w:rFonts w:ascii="Arial" w:hAnsi="Arial" w:cs="Arial"/>
                <w:snapToGrid w:val="0"/>
                <w:sz w:val="18"/>
                <w:szCs w:val="18"/>
              </w:rPr>
            </w:pPr>
            <w:r w:rsidRPr="00605591">
              <w:rPr>
                <w:rFonts w:ascii="Arial" w:hAnsi="Arial" w:cs="Arial"/>
                <w:snapToGrid w:val="0"/>
                <w:sz w:val="18"/>
                <w:szCs w:val="18"/>
              </w:rPr>
              <w:t>08002 Barcelona</w:t>
            </w:r>
          </w:p>
          <w:p w14:paraId="7B16FC3E" w14:textId="33FDE579" w:rsidR="00903A26" w:rsidRPr="00605591" w:rsidRDefault="00903A26" w:rsidP="008D3508">
            <w:pPr>
              <w:spacing w:line="276" w:lineRule="auto"/>
              <w:jc w:val="both"/>
              <w:rPr>
                <w:rFonts w:ascii="Arial" w:hAnsi="Arial" w:cs="Arial"/>
                <w:sz w:val="18"/>
                <w:szCs w:val="18"/>
              </w:rPr>
            </w:pPr>
          </w:p>
          <w:p w14:paraId="3BD7C425" w14:textId="77777777" w:rsidR="00903A26" w:rsidRPr="00605591" w:rsidRDefault="00AB72D9" w:rsidP="008D3508">
            <w:pPr>
              <w:spacing w:line="276" w:lineRule="auto"/>
              <w:jc w:val="both"/>
              <w:rPr>
                <w:rFonts w:ascii="Arial" w:hAnsi="Arial" w:cs="Arial"/>
                <w:sz w:val="18"/>
                <w:szCs w:val="18"/>
                <w:u w:val="single"/>
              </w:rPr>
            </w:pPr>
            <w:hyperlink r:id="rId10" w:history="1">
              <w:r w:rsidR="00903A26" w:rsidRPr="00605591">
                <w:rPr>
                  <w:rStyle w:val="Enlla"/>
                  <w:rFonts w:ascii="Arial" w:hAnsi="Arial" w:cs="Arial"/>
                  <w:snapToGrid w:val="0"/>
                  <w:sz w:val="18"/>
                  <w:szCs w:val="18"/>
                </w:rPr>
                <w:t>contractacio.acdpc@gencat.cat</w:t>
              </w:r>
            </w:hyperlink>
          </w:p>
          <w:p w14:paraId="5F8C8F63" w14:textId="3695E6FC" w:rsidR="00903A26" w:rsidRPr="00605591" w:rsidRDefault="00903A26" w:rsidP="008D3508">
            <w:pPr>
              <w:spacing w:line="276" w:lineRule="auto"/>
              <w:jc w:val="both"/>
              <w:rPr>
                <w:rFonts w:ascii="Arial" w:hAnsi="Arial" w:cs="Arial"/>
                <w:snapToGrid w:val="0"/>
                <w:sz w:val="18"/>
                <w:szCs w:val="18"/>
              </w:rPr>
            </w:pPr>
            <w:r w:rsidRPr="00605591">
              <w:rPr>
                <w:rFonts w:ascii="Arial" w:hAnsi="Arial" w:cs="Arial"/>
                <w:snapToGrid w:val="0"/>
                <w:sz w:val="18"/>
                <w:szCs w:val="18"/>
              </w:rPr>
              <w:t>Mercè Turu Segura</w:t>
            </w:r>
            <w:r w:rsidR="00044368" w:rsidRPr="00605591">
              <w:rPr>
                <w:rFonts w:ascii="Arial" w:hAnsi="Arial" w:cs="Arial"/>
                <w:snapToGrid w:val="0"/>
                <w:sz w:val="18"/>
                <w:szCs w:val="18"/>
              </w:rPr>
              <w:t>/Laura Pujol Manresa</w:t>
            </w:r>
          </w:p>
          <w:p w14:paraId="2E65C1E7" w14:textId="77777777" w:rsidR="00903A26" w:rsidRPr="00605591" w:rsidRDefault="00903A26" w:rsidP="008D3508">
            <w:pPr>
              <w:spacing w:line="276" w:lineRule="auto"/>
              <w:jc w:val="both"/>
              <w:rPr>
                <w:rFonts w:ascii="Arial" w:hAnsi="Arial" w:cs="Arial"/>
                <w:b/>
                <w:snapToGrid w:val="0"/>
                <w:color w:val="0070C0"/>
                <w:sz w:val="18"/>
                <w:szCs w:val="18"/>
              </w:rPr>
            </w:pPr>
            <w:r w:rsidRPr="00605591">
              <w:rPr>
                <w:rFonts w:ascii="Arial" w:hAnsi="Arial" w:cs="Arial"/>
                <w:snapToGrid w:val="0"/>
                <w:sz w:val="18"/>
                <w:szCs w:val="18"/>
              </w:rPr>
              <w:t>Telèfon: 93 567 22 74 ó 93 554 73 24</w:t>
            </w:r>
          </w:p>
        </w:tc>
        <w:tc>
          <w:tcPr>
            <w:tcW w:w="4721" w:type="dxa"/>
            <w:shd w:val="clear" w:color="auto" w:fill="auto"/>
          </w:tcPr>
          <w:p w14:paraId="10CC74D7" w14:textId="77777777" w:rsidR="00903A26" w:rsidRPr="00605591" w:rsidRDefault="00903A26" w:rsidP="008D3508">
            <w:pPr>
              <w:spacing w:line="276" w:lineRule="auto"/>
              <w:jc w:val="both"/>
              <w:rPr>
                <w:rFonts w:ascii="Arial" w:hAnsi="Arial" w:cs="Arial"/>
                <w:snapToGrid w:val="0"/>
                <w:sz w:val="18"/>
                <w:szCs w:val="18"/>
              </w:rPr>
            </w:pPr>
            <w:r w:rsidRPr="00605591">
              <w:rPr>
                <w:rFonts w:ascii="Arial" w:hAnsi="Arial" w:cs="Arial"/>
                <w:snapToGrid w:val="0"/>
                <w:sz w:val="18"/>
                <w:szCs w:val="18"/>
              </w:rPr>
              <w:t>Museu Nacional de la Ciència i la Tècnica de Catalunya (MNACTEC)</w:t>
            </w:r>
          </w:p>
          <w:p w14:paraId="0EAB1F3F" w14:textId="77777777" w:rsidR="00903A26" w:rsidRPr="00605591" w:rsidRDefault="00903A26" w:rsidP="008D3508">
            <w:pPr>
              <w:tabs>
                <w:tab w:val="left" w:pos="284"/>
              </w:tabs>
              <w:autoSpaceDE w:val="0"/>
              <w:autoSpaceDN w:val="0"/>
              <w:adjustRightInd w:val="0"/>
              <w:spacing w:line="276" w:lineRule="auto"/>
              <w:jc w:val="both"/>
              <w:rPr>
                <w:rFonts w:ascii="Arial" w:hAnsi="Arial" w:cs="Arial"/>
                <w:bCs/>
                <w:sz w:val="18"/>
                <w:szCs w:val="18"/>
              </w:rPr>
            </w:pPr>
          </w:p>
          <w:p w14:paraId="55DA5DC5" w14:textId="77777777" w:rsidR="00903A26" w:rsidRPr="00605591" w:rsidRDefault="00903A26" w:rsidP="008D3508">
            <w:pPr>
              <w:tabs>
                <w:tab w:val="left" w:pos="284"/>
              </w:tabs>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Rambla d’Egara, 270</w:t>
            </w:r>
          </w:p>
          <w:p w14:paraId="354C3D03" w14:textId="77777777" w:rsidR="00903A26" w:rsidRPr="00605591" w:rsidRDefault="00903A26" w:rsidP="008D3508">
            <w:pPr>
              <w:tabs>
                <w:tab w:val="left" w:pos="284"/>
              </w:tabs>
              <w:autoSpaceDE w:val="0"/>
              <w:autoSpaceDN w:val="0"/>
              <w:adjustRightInd w:val="0"/>
              <w:spacing w:line="276" w:lineRule="auto"/>
              <w:jc w:val="both"/>
              <w:rPr>
                <w:rFonts w:ascii="Arial" w:hAnsi="Arial" w:cs="Arial"/>
                <w:bCs/>
                <w:sz w:val="18"/>
                <w:szCs w:val="18"/>
              </w:rPr>
            </w:pPr>
            <w:r w:rsidRPr="00605591">
              <w:rPr>
                <w:rFonts w:ascii="Arial" w:hAnsi="Arial" w:cs="Arial"/>
                <w:bCs/>
                <w:sz w:val="18"/>
                <w:szCs w:val="18"/>
              </w:rPr>
              <w:t>080221 – Terrassa (Vallès Occidental)</w:t>
            </w:r>
          </w:p>
          <w:p w14:paraId="48CD6BE3" w14:textId="77777777" w:rsidR="00903A26" w:rsidRPr="00605591" w:rsidRDefault="00903A26" w:rsidP="008D3508">
            <w:pPr>
              <w:spacing w:line="276" w:lineRule="auto"/>
              <w:jc w:val="both"/>
              <w:rPr>
                <w:rFonts w:ascii="Arial" w:hAnsi="Arial" w:cs="Arial"/>
                <w:snapToGrid w:val="0"/>
                <w:color w:val="0070C0"/>
                <w:sz w:val="18"/>
                <w:szCs w:val="18"/>
              </w:rPr>
            </w:pPr>
          </w:p>
          <w:p w14:paraId="0BB0CE77" w14:textId="77777777" w:rsidR="00903A26" w:rsidRPr="00605591" w:rsidRDefault="00903A26" w:rsidP="008D3508">
            <w:pPr>
              <w:spacing w:line="276" w:lineRule="auto"/>
              <w:jc w:val="both"/>
              <w:rPr>
                <w:rFonts w:ascii="Arial" w:hAnsi="Arial" w:cs="Arial"/>
                <w:snapToGrid w:val="0"/>
                <w:color w:val="0070C0"/>
                <w:sz w:val="18"/>
                <w:szCs w:val="18"/>
              </w:rPr>
            </w:pPr>
          </w:p>
          <w:p w14:paraId="18ED6D65" w14:textId="77777777" w:rsidR="00903A26" w:rsidRPr="00605591" w:rsidRDefault="00AB72D9" w:rsidP="008D3508">
            <w:pPr>
              <w:spacing w:line="276" w:lineRule="auto"/>
              <w:jc w:val="both"/>
              <w:rPr>
                <w:rFonts w:ascii="Arial" w:hAnsi="Arial" w:cs="Arial"/>
                <w:snapToGrid w:val="0"/>
                <w:sz w:val="18"/>
                <w:szCs w:val="18"/>
              </w:rPr>
            </w:pPr>
            <w:hyperlink r:id="rId11" w:history="1">
              <w:r w:rsidR="00903A26" w:rsidRPr="00605591">
                <w:rPr>
                  <w:rStyle w:val="Enlla"/>
                  <w:rFonts w:ascii="Arial" w:hAnsi="Arial" w:cs="Arial"/>
                  <w:snapToGrid w:val="0"/>
                  <w:sz w:val="18"/>
                  <w:szCs w:val="18"/>
                </w:rPr>
                <w:t>jperarnau@gencat.cat</w:t>
              </w:r>
            </w:hyperlink>
          </w:p>
          <w:p w14:paraId="678A7E13" w14:textId="77777777" w:rsidR="00903A26" w:rsidRPr="00605591" w:rsidRDefault="00903A26" w:rsidP="008D3508">
            <w:pPr>
              <w:spacing w:line="276" w:lineRule="auto"/>
              <w:jc w:val="both"/>
              <w:rPr>
                <w:rFonts w:ascii="Arial" w:hAnsi="Arial" w:cs="Arial"/>
                <w:snapToGrid w:val="0"/>
                <w:sz w:val="18"/>
                <w:szCs w:val="18"/>
              </w:rPr>
            </w:pPr>
            <w:r w:rsidRPr="00605591">
              <w:rPr>
                <w:rFonts w:ascii="Arial" w:hAnsi="Arial" w:cs="Arial"/>
                <w:snapToGrid w:val="0"/>
                <w:sz w:val="18"/>
                <w:szCs w:val="18"/>
              </w:rPr>
              <w:t>Jaume Perarnau Llorens</w:t>
            </w:r>
          </w:p>
          <w:p w14:paraId="47139C8F" w14:textId="77777777" w:rsidR="00903A26" w:rsidRPr="00605591" w:rsidRDefault="00903A26" w:rsidP="008D3508">
            <w:pPr>
              <w:spacing w:line="276" w:lineRule="auto"/>
              <w:jc w:val="both"/>
              <w:rPr>
                <w:rFonts w:ascii="Arial" w:hAnsi="Arial" w:cs="Arial"/>
                <w:snapToGrid w:val="0"/>
                <w:sz w:val="18"/>
                <w:szCs w:val="18"/>
              </w:rPr>
            </w:pPr>
            <w:r w:rsidRPr="00605591">
              <w:rPr>
                <w:rFonts w:ascii="Arial" w:hAnsi="Arial" w:cs="Arial"/>
                <w:snapToGrid w:val="0"/>
                <w:sz w:val="18"/>
                <w:szCs w:val="18"/>
              </w:rPr>
              <w:t xml:space="preserve">Director </w:t>
            </w:r>
          </w:p>
          <w:p w14:paraId="5669E4E0" w14:textId="77777777" w:rsidR="00903A26" w:rsidRPr="00605591" w:rsidRDefault="00903A26" w:rsidP="008D3508">
            <w:pPr>
              <w:spacing w:line="276" w:lineRule="auto"/>
              <w:jc w:val="both"/>
              <w:rPr>
                <w:rFonts w:ascii="Arial" w:hAnsi="Arial" w:cs="Arial"/>
                <w:snapToGrid w:val="0"/>
                <w:sz w:val="18"/>
                <w:szCs w:val="18"/>
              </w:rPr>
            </w:pPr>
            <w:r w:rsidRPr="00605591">
              <w:rPr>
                <w:rFonts w:ascii="Arial" w:hAnsi="Arial" w:cs="Arial"/>
                <w:snapToGrid w:val="0"/>
                <w:sz w:val="18"/>
                <w:szCs w:val="18"/>
              </w:rPr>
              <w:t>Telèfon: 93 73 68 966</w:t>
            </w:r>
          </w:p>
        </w:tc>
      </w:tr>
    </w:tbl>
    <w:p w14:paraId="04FAC83D" w14:textId="77777777" w:rsidR="002068EC" w:rsidRPr="00605591" w:rsidRDefault="002068EC" w:rsidP="008D3508">
      <w:pPr>
        <w:spacing w:line="276" w:lineRule="auto"/>
        <w:jc w:val="both"/>
        <w:rPr>
          <w:rFonts w:ascii="Arial" w:hAnsi="Arial" w:cs="Arial"/>
          <w:color w:val="2E74B5" w:themeColor="accent1" w:themeShade="BF"/>
          <w:sz w:val="18"/>
          <w:szCs w:val="18"/>
        </w:rPr>
      </w:pPr>
    </w:p>
    <w:p w14:paraId="23E07632" w14:textId="77777777" w:rsidR="00903A26" w:rsidRPr="00605591" w:rsidRDefault="00903A26" w:rsidP="008D3508">
      <w:pPr>
        <w:spacing w:line="276" w:lineRule="auto"/>
        <w:rPr>
          <w:rFonts w:ascii="Arial" w:hAnsi="Arial" w:cs="Arial"/>
          <w:b/>
          <w:kern w:val="28"/>
          <w:sz w:val="18"/>
          <w:szCs w:val="18"/>
        </w:rPr>
      </w:pPr>
      <w:bookmarkStart w:id="4" w:name="_Toc514873471"/>
    </w:p>
    <w:p w14:paraId="7523322E" w14:textId="77777777" w:rsidR="00903A26" w:rsidRPr="00605591" w:rsidRDefault="00903A26" w:rsidP="008D3508">
      <w:pPr>
        <w:spacing w:line="276" w:lineRule="auto"/>
        <w:rPr>
          <w:rFonts w:ascii="Arial" w:hAnsi="Arial" w:cs="Arial"/>
          <w:b/>
          <w:kern w:val="28"/>
          <w:sz w:val="18"/>
          <w:szCs w:val="18"/>
        </w:rPr>
      </w:pPr>
    </w:p>
    <w:p w14:paraId="6248FCA1" w14:textId="77777777" w:rsidR="00903A26" w:rsidRPr="00605591" w:rsidRDefault="00903A26" w:rsidP="008D3508">
      <w:pPr>
        <w:spacing w:line="276" w:lineRule="auto"/>
        <w:rPr>
          <w:rFonts w:ascii="Arial" w:hAnsi="Arial" w:cs="Arial"/>
          <w:b/>
          <w:kern w:val="28"/>
          <w:sz w:val="18"/>
          <w:szCs w:val="18"/>
        </w:rPr>
      </w:pPr>
    </w:p>
    <w:p w14:paraId="25109850" w14:textId="77777777" w:rsidR="00F750B5" w:rsidRPr="00605591" w:rsidRDefault="00F750B5" w:rsidP="008D3508">
      <w:pPr>
        <w:spacing w:line="276" w:lineRule="auto"/>
        <w:rPr>
          <w:rFonts w:ascii="Arial" w:hAnsi="Arial" w:cs="Arial"/>
          <w:b/>
          <w:kern w:val="28"/>
          <w:sz w:val="18"/>
          <w:szCs w:val="18"/>
        </w:rPr>
      </w:pPr>
    </w:p>
    <w:p w14:paraId="08AFF727" w14:textId="77777777" w:rsidR="00F750B5" w:rsidRPr="00605591" w:rsidRDefault="00F750B5" w:rsidP="008D3508">
      <w:pPr>
        <w:spacing w:line="276" w:lineRule="auto"/>
        <w:rPr>
          <w:rFonts w:ascii="Arial" w:hAnsi="Arial" w:cs="Arial"/>
          <w:b/>
          <w:kern w:val="28"/>
          <w:sz w:val="18"/>
          <w:szCs w:val="18"/>
        </w:rPr>
      </w:pPr>
    </w:p>
    <w:p w14:paraId="61A94E96" w14:textId="77777777" w:rsidR="00F750B5" w:rsidRPr="00605591" w:rsidRDefault="00F750B5" w:rsidP="008D3508">
      <w:pPr>
        <w:spacing w:line="276" w:lineRule="auto"/>
        <w:rPr>
          <w:rFonts w:ascii="Arial" w:hAnsi="Arial" w:cs="Arial"/>
          <w:b/>
          <w:kern w:val="28"/>
          <w:sz w:val="18"/>
          <w:szCs w:val="18"/>
        </w:rPr>
      </w:pPr>
    </w:p>
    <w:p w14:paraId="3738ABE8" w14:textId="77777777" w:rsidR="00F750B5" w:rsidRPr="00605591" w:rsidRDefault="00F750B5" w:rsidP="008D3508">
      <w:pPr>
        <w:spacing w:line="276" w:lineRule="auto"/>
        <w:rPr>
          <w:rFonts w:ascii="Arial" w:hAnsi="Arial" w:cs="Arial"/>
          <w:b/>
          <w:kern w:val="28"/>
          <w:sz w:val="18"/>
          <w:szCs w:val="18"/>
        </w:rPr>
      </w:pPr>
    </w:p>
    <w:p w14:paraId="6D9D7DDD" w14:textId="4B26C82F" w:rsidR="00F750B5" w:rsidRPr="00605591" w:rsidRDefault="00F750B5" w:rsidP="008D3508">
      <w:pPr>
        <w:spacing w:line="276" w:lineRule="auto"/>
        <w:rPr>
          <w:rFonts w:ascii="Arial" w:hAnsi="Arial" w:cs="Arial"/>
          <w:b/>
          <w:kern w:val="28"/>
          <w:sz w:val="18"/>
          <w:szCs w:val="18"/>
        </w:rPr>
      </w:pPr>
    </w:p>
    <w:p w14:paraId="4DF270A2" w14:textId="77777777" w:rsidR="00F750B5" w:rsidRPr="00605591" w:rsidRDefault="00F750B5" w:rsidP="008D3508">
      <w:pPr>
        <w:spacing w:line="276" w:lineRule="auto"/>
        <w:rPr>
          <w:rFonts w:ascii="Arial" w:hAnsi="Arial" w:cs="Arial"/>
          <w:b/>
          <w:kern w:val="28"/>
          <w:sz w:val="18"/>
          <w:szCs w:val="18"/>
        </w:rPr>
      </w:pPr>
    </w:p>
    <w:p w14:paraId="6307B77D" w14:textId="77777777" w:rsidR="008D3508" w:rsidRPr="00605591" w:rsidRDefault="00044368" w:rsidP="008D3508">
      <w:pPr>
        <w:rPr>
          <w:rFonts w:ascii="Arial" w:hAnsi="Arial" w:cs="Arial"/>
          <w:b/>
          <w:kern w:val="28"/>
          <w:sz w:val="18"/>
          <w:szCs w:val="18"/>
        </w:rPr>
      </w:pPr>
      <w:bookmarkStart w:id="5" w:name="_Toc514873521"/>
      <w:bookmarkEnd w:id="4"/>
      <w:r w:rsidRPr="00605591">
        <w:rPr>
          <w:rFonts w:ascii="Arial" w:hAnsi="Arial" w:cs="Arial"/>
          <w:b/>
          <w:kern w:val="28"/>
          <w:sz w:val="18"/>
          <w:szCs w:val="18"/>
        </w:rPr>
        <w:br w:type="page"/>
      </w:r>
      <w:r w:rsidR="008D3508" w:rsidRPr="00605591">
        <w:rPr>
          <w:rFonts w:ascii="Arial" w:hAnsi="Arial" w:cs="Arial"/>
          <w:b/>
          <w:kern w:val="28"/>
          <w:sz w:val="18"/>
          <w:szCs w:val="18"/>
        </w:rPr>
        <w:lastRenderedPageBreak/>
        <w:t xml:space="preserve">I. </w:t>
      </w:r>
      <w:bookmarkStart w:id="6" w:name="iGRALS"/>
      <w:r w:rsidR="008D3508" w:rsidRPr="00605591">
        <w:rPr>
          <w:rFonts w:ascii="Arial" w:hAnsi="Arial" w:cs="Arial"/>
          <w:b/>
          <w:kern w:val="28"/>
          <w:sz w:val="18"/>
          <w:szCs w:val="18"/>
        </w:rPr>
        <w:t>DISPOSICIONS GENERALS</w:t>
      </w:r>
      <w:bookmarkEnd w:id="6"/>
    </w:p>
    <w:p w14:paraId="3A172F0C" w14:textId="77777777" w:rsidR="008D3508" w:rsidRPr="00605591" w:rsidRDefault="008D3508" w:rsidP="008D3508">
      <w:pPr>
        <w:autoSpaceDE w:val="0"/>
        <w:autoSpaceDN w:val="0"/>
        <w:adjustRightInd w:val="0"/>
        <w:jc w:val="both"/>
        <w:rPr>
          <w:rFonts w:ascii="Arial" w:hAnsi="Arial" w:cs="Arial"/>
          <w:b/>
          <w:bCs/>
          <w:sz w:val="18"/>
          <w:szCs w:val="18"/>
        </w:rPr>
      </w:pPr>
      <w:bookmarkStart w:id="7" w:name="Primera"/>
    </w:p>
    <w:p w14:paraId="2674BAC6" w14:textId="77777777" w:rsidR="008D3508" w:rsidRPr="00605591" w:rsidRDefault="008D3508" w:rsidP="008D3508">
      <w:pPr>
        <w:keepNext/>
        <w:jc w:val="both"/>
        <w:outlineLvl w:val="1"/>
        <w:rPr>
          <w:rFonts w:ascii="Arial" w:hAnsi="Arial" w:cs="Arial"/>
          <w:b/>
          <w:sz w:val="18"/>
          <w:szCs w:val="18"/>
        </w:rPr>
      </w:pPr>
      <w:bookmarkStart w:id="8" w:name="_Toc514873472"/>
      <w:r w:rsidRPr="00605591">
        <w:rPr>
          <w:rFonts w:ascii="Arial" w:hAnsi="Arial" w:cs="Arial"/>
          <w:b/>
          <w:sz w:val="18"/>
          <w:szCs w:val="18"/>
        </w:rPr>
        <w:t>Primera. Objecte del contracte</w:t>
      </w:r>
      <w:bookmarkEnd w:id="8"/>
      <w:r w:rsidRPr="00605591">
        <w:rPr>
          <w:rFonts w:ascii="Arial" w:hAnsi="Arial" w:cs="Arial"/>
          <w:b/>
          <w:sz w:val="18"/>
          <w:szCs w:val="18"/>
        </w:rPr>
        <w:t xml:space="preserve"> </w:t>
      </w:r>
    </w:p>
    <w:bookmarkEnd w:id="7"/>
    <w:p w14:paraId="672E087B" w14:textId="77777777" w:rsidR="008D3508" w:rsidRPr="00605591" w:rsidRDefault="008D3508" w:rsidP="008D3508">
      <w:pPr>
        <w:jc w:val="both"/>
        <w:rPr>
          <w:rFonts w:ascii="Arial" w:hAnsi="Arial" w:cs="Arial"/>
          <w:sz w:val="18"/>
          <w:szCs w:val="18"/>
        </w:rPr>
      </w:pPr>
    </w:p>
    <w:p w14:paraId="6C084C9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1.1 </w:t>
      </w:r>
      <w:r w:rsidRPr="00605591">
        <w:rPr>
          <w:rFonts w:ascii="Arial" w:hAnsi="Arial" w:cs="Arial"/>
          <w:sz w:val="18"/>
          <w:szCs w:val="18"/>
        </w:rPr>
        <w:t xml:space="preserve">L’objecte del contracte és la prestació del servei que es descriu en </w:t>
      </w:r>
      <w:r w:rsidRPr="00605591">
        <w:rPr>
          <w:rFonts w:ascii="Arial" w:hAnsi="Arial" w:cs="Arial"/>
          <w:bCs/>
          <w:sz w:val="18"/>
          <w:szCs w:val="18"/>
        </w:rPr>
        <w:t>l’apartat A.1 del quadre de característiques</w:t>
      </w:r>
      <w:r w:rsidRPr="00605591">
        <w:rPr>
          <w:rFonts w:ascii="Arial" w:hAnsi="Arial" w:cs="Arial"/>
          <w:sz w:val="18"/>
          <w:szCs w:val="18"/>
        </w:rPr>
        <w:t>.</w:t>
      </w:r>
    </w:p>
    <w:p w14:paraId="157045DB" w14:textId="77777777" w:rsidR="008D3508" w:rsidRPr="00605591" w:rsidRDefault="008D3508" w:rsidP="008D3508">
      <w:pPr>
        <w:autoSpaceDE w:val="0"/>
        <w:autoSpaceDN w:val="0"/>
        <w:adjustRightInd w:val="0"/>
        <w:jc w:val="both"/>
        <w:rPr>
          <w:rFonts w:ascii="Arial" w:hAnsi="Arial" w:cs="Arial"/>
          <w:sz w:val="18"/>
          <w:szCs w:val="18"/>
        </w:rPr>
      </w:pPr>
    </w:p>
    <w:p w14:paraId="0F34B12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1.2 </w:t>
      </w:r>
      <w:r w:rsidRPr="00605591">
        <w:rPr>
          <w:rFonts w:ascii="Arial" w:hAnsi="Arial" w:cs="Arial"/>
          <w:sz w:val="18"/>
          <w:szCs w:val="18"/>
        </w:rPr>
        <w:t>Els lots en què es divideix l’objecte del contracte s’identifiquen en</w:t>
      </w:r>
      <w:r w:rsidRPr="00605591">
        <w:rPr>
          <w:rFonts w:ascii="Arial" w:hAnsi="Arial" w:cs="Arial"/>
          <w:iCs/>
          <w:sz w:val="18"/>
          <w:szCs w:val="18"/>
        </w:rPr>
        <w:t xml:space="preserve"> </w:t>
      </w:r>
      <w:r w:rsidRPr="00605591">
        <w:rPr>
          <w:rFonts w:ascii="Arial" w:hAnsi="Arial" w:cs="Arial"/>
          <w:bCs/>
          <w:iCs/>
          <w:sz w:val="18"/>
          <w:szCs w:val="18"/>
        </w:rPr>
        <w:t>l’apartat A.2 del quadre de característiques</w:t>
      </w:r>
      <w:r w:rsidRPr="00605591">
        <w:rPr>
          <w:rFonts w:ascii="Arial" w:hAnsi="Arial" w:cs="Arial"/>
          <w:sz w:val="18"/>
          <w:szCs w:val="18"/>
        </w:rPr>
        <w:t>.</w:t>
      </w:r>
    </w:p>
    <w:p w14:paraId="737D3A1F" w14:textId="77777777" w:rsidR="008D3508" w:rsidRPr="00605591" w:rsidRDefault="008D3508" w:rsidP="008D3508">
      <w:pPr>
        <w:autoSpaceDE w:val="0"/>
        <w:autoSpaceDN w:val="0"/>
        <w:adjustRightInd w:val="0"/>
        <w:jc w:val="both"/>
        <w:rPr>
          <w:rFonts w:ascii="Arial" w:hAnsi="Arial" w:cs="Arial"/>
          <w:sz w:val="18"/>
          <w:szCs w:val="18"/>
        </w:rPr>
      </w:pPr>
    </w:p>
    <w:p w14:paraId="262BBB5D" w14:textId="77777777" w:rsidR="008D3508" w:rsidRPr="00605591" w:rsidRDefault="008D3508" w:rsidP="008D3508">
      <w:pPr>
        <w:autoSpaceDE w:val="0"/>
        <w:autoSpaceDN w:val="0"/>
        <w:adjustRightInd w:val="0"/>
        <w:jc w:val="both"/>
        <w:rPr>
          <w:rFonts w:ascii="Arial" w:hAnsi="Arial" w:cs="Arial"/>
          <w:iCs/>
          <w:sz w:val="18"/>
          <w:szCs w:val="18"/>
        </w:rPr>
      </w:pPr>
      <w:r w:rsidRPr="00605591">
        <w:rPr>
          <w:rFonts w:ascii="Arial" w:hAnsi="Arial" w:cs="Arial"/>
          <w:sz w:val="18"/>
          <w:szCs w:val="18"/>
        </w:rPr>
        <w:t>En el cas que s’estableixi una limitació en la licitació o adjudicació dels lots, es determinarà en l’apartat A.2 del quadre de característiques.</w:t>
      </w:r>
    </w:p>
    <w:p w14:paraId="76BF9B40" w14:textId="77777777" w:rsidR="008D3508" w:rsidRPr="00605591" w:rsidRDefault="008D3508" w:rsidP="008D3508">
      <w:pPr>
        <w:autoSpaceDE w:val="0"/>
        <w:autoSpaceDN w:val="0"/>
        <w:adjustRightInd w:val="0"/>
        <w:jc w:val="both"/>
        <w:rPr>
          <w:rFonts w:ascii="Arial" w:hAnsi="Arial" w:cs="Arial"/>
          <w:sz w:val="18"/>
          <w:szCs w:val="18"/>
        </w:rPr>
      </w:pPr>
    </w:p>
    <w:p w14:paraId="2FB3D67E"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En el cas que l’objecte del contracte admeti fraccionament en lots, les empreses licitadores podran participar en la realització independent de cada lot, llevat que en l’apartat esmentat s’estableixi l’obligatorietat de licitar a una determinada combinació o a la totalitat dels lots. </w:t>
      </w:r>
    </w:p>
    <w:p w14:paraId="21387D83" w14:textId="77777777" w:rsidR="008D3508" w:rsidRPr="00605591" w:rsidRDefault="008D3508" w:rsidP="008D3508">
      <w:pPr>
        <w:autoSpaceDE w:val="0"/>
        <w:autoSpaceDN w:val="0"/>
        <w:adjustRightInd w:val="0"/>
        <w:jc w:val="both"/>
        <w:rPr>
          <w:rFonts w:ascii="Arial" w:hAnsi="Arial" w:cs="Arial"/>
          <w:sz w:val="18"/>
          <w:szCs w:val="18"/>
        </w:rPr>
      </w:pPr>
    </w:p>
    <w:p w14:paraId="0F33C6FC"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En el cas que l’objecte del contracte no es divideixi en lots, la justificació de la no divisió en lots és la que consta en </w:t>
      </w:r>
      <w:r w:rsidRPr="00605591">
        <w:rPr>
          <w:rFonts w:ascii="Arial" w:hAnsi="Arial" w:cs="Arial"/>
          <w:bCs/>
          <w:iCs/>
          <w:sz w:val="18"/>
          <w:szCs w:val="18"/>
        </w:rPr>
        <w:t>l’apartat A.2 del quadre de característiques</w:t>
      </w:r>
      <w:r w:rsidRPr="00605591">
        <w:rPr>
          <w:rFonts w:ascii="Arial" w:hAnsi="Arial" w:cs="Arial"/>
          <w:sz w:val="18"/>
          <w:szCs w:val="18"/>
        </w:rPr>
        <w:t>.</w:t>
      </w:r>
    </w:p>
    <w:p w14:paraId="50657475" w14:textId="77777777" w:rsidR="008D3508" w:rsidRPr="00605591" w:rsidRDefault="008D3508" w:rsidP="008D3508">
      <w:pPr>
        <w:tabs>
          <w:tab w:val="left" w:pos="8789"/>
        </w:tabs>
        <w:autoSpaceDE w:val="0"/>
        <w:autoSpaceDN w:val="0"/>
        <w:adjustRightInd w:val="0"/>
        <w:jc w:val="both"/>
        <w:rPr>
          <w:rFonts w:ascii="Arial" w:hAnsi="Arial" w:cs="Arial"/>
          <w:b/>
          <w:bCs/>
          <w:sz w:val="18"/>
          <w:szCs w:val="18"/>
        </w:rPr>
      </w:pPr>
    </w:p>
    <w:p w14:paraId="5F318E3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1.3 </w:t>
      </w:r>
      <w:r w:rsidRPr="00605591">
        <w:rPr>
          <w:rFonts w:ascii="Arial" w:hAnsi="Arial" w:cs="Arial"/>
          <w:bCs/>
          <w:sz w:val="18"/>
          <w:szCs w:val="18"/>
        </w:rPr>
        <w:t>L’expressió de la codificació corresponent a la nomenclatura del Vocabulari Comú de Contractes (CPV)</w:t>
      </w:r>
      <w:r w:rsidRPr="00605591">
        <w:rPr>
          <w:rFonts w:ascii="Arial" w:hAnsi="Arial" w:cs="Arial"/>
          <w:sz w:val="18"/>
          <w:szCs w:val="18"/>
        </w:rPr>
        <w:t xml:space="preserve"> és la que consta a </w:t>
      </w:r>
      <w:r w:rsidRPr="00605591">
        <w:rPr>
          <w:rFonts w:ascii="Arial" w:hAnsi="Arial" w:cs="Arial"/>
          <w:bCs/>
          <w:sz w:val="18"/>
          <w:szCs w:val="18"/>
        </w:rPr>
        <w:t>l’apartat A.3 del quadre de característiques</w:t>
      </w:r>
      <w:r w:rsidRPr="00605591">
        <w:rPr>
          <w:rFonts w:ascii="Arial" w:hAnsi="Arial" w:cs="Arial"/>
          <w:sz w:val="18"/>
          <w:szCs w:val="18"/>
        </w:rPr>
        <w:t>.</w:t>
      </w:r>
    </w:p>
    <w:p w14:paraId="0B298211" w14:textId="77777777" w:rsidR="008D3508" w:rsidRPr="00605591" w:rsidRDefault="008D3508" w:rsidP="008D3508">
      <w:pPr>
        <w:autoSpaceDE w:val="0"/>
        <w:autoSpaceDN w:val="0"/>
        <w:adjustRightInd w:val="0"/>
        <w:jc w:val="both"/>
        <w:rPr>
          <w:rFonts w:ascii="Arial" w:hAnsi="Arial" w:cs="Arial"/>
          <w:b/>
          <w:bCs/>
          <w:sz w:val="18"/>
          <w:szCs w:val="18"/>
          <w:highlight w:val="yellow"/>
        </w:rPr>
      </w:pPr>
      <w:bookmarkStart w:id="9" w:name="Cinquena"/>
    </w:p>
    <w:p w14:paraId="526F6E7D" w14:textId="77777777" w:rsidR="008D3508" w:rsidRPr="00605591" w:rsidRDefault="008D3508" w:rsidP="008D3508">
      <w:pPr>
        <w:keepNext/>
        <w:jc w:val="both"/>
        <w:outlineLvl w:val="1"/>
        <w:rPr>
          <w:rFonts w:ascii="Arial" w:hAnsi="Arial" w:cs="Arial"/>
          <w:b/>
          <w:sz w:val="18"/>
          <w:szCs w:val="18"/>
        </w:rPr>
      </w:pPr>
      <w:bookmarkStart w:id="10" w:name="_Toc514873473"/>
      <w:r w:rsidRPr="00605591">
        <w:rPr>
          <w:rFonts w:ascii="Arial" w:hAnsi="Arial" w:cs="Arial"/>
          <w:b/>
          <w:sz w:val="18"/>
          <w:szCs w:val="18"/>
        </w:rPr>
        <w:t>Segona. Necessitats administratives que cal satisfer i idoneïtat del contracte</w:t>
      </w:r>
      <w:bookmarkEnd w:id="10"/>
    </w:p>
    <w:bookmarkEnd w:id="9"/>
    <w:p w14:paraId="17EE809D" w14:textId="77777777" w:rsidR="008D3508" w:rsidRPr="00605591" w:rsidRDefault="008D3508" w:rsidP="008D3508">
      <w:pPr>
        <w:autoSpaceDE w:val="0"/>
        <w:autoSpaceDN w:val="0"/>
        <w:adjustRightInd w:val="0"/>
        <w:jc w:val="both"/>
        <w:rPr>
          <w:rFonts w:ascii="Arial" w:hAnsi="Arial" w:cs="Arial"/>
          <w:b/>
          <w:bCs/>
          <w:sz w:val="18"/>
          <w:szCs w:val="18"/>
        </w:rPr>
      </w:pPr>
    </w:p>
    <w:p w14:paraId="33C8BA4A" w14:textId="77777777" w:rsidR="008D3508" w:rsidRPr="00605591" w:rsidRDefault="008D3508" w:rsidP="008D3508">
      <w:pPr>
        <w:tabs>
          <w:tab w:val="left" w:pos="8789"/>
        </w:tabs>
        <w:autoSpaceDE w:val="0"/>
        <w:autoSpaceDN w:val="0"/>
        <w:adjustRightInd w:val="0"/>
        <w:jc w:val="both"/>
        <w:rPr>
          <w:rFonts w:ascii="Arial" w:hAnsi="Arial" w:cs="Arial"/>
          <w:sz w:val="18"/>
          <w:szCs w:val="18"/>
        </w:rPr>
      </w:pPr>
      <w:r w:rsidRPr="00605591">
        <w:rPr>
          <w:rFonts w:ascii="Arial" w:hAnsi="Arial" w:cs="Arial"/>
          <w:sz w:val="18"/>
          <w:szCs w:val="18"/>
        </w:rPr>
        <w:t>Les necessitats administratives que cal satisfer mitjançant el contracte són les que consten en el plec de prescripcions tècniques.</w:t>
      </w:r>
    </w:p>
    <w:p w14:paraId="369F65A7" w14:textId="77777777" w:rsidR="008D3508" w:rsidRPr="00605591" w:rsidRDefault="008D3508" w:rsidP="008D3508">
      <w:pPr>
        <w:autoSpaceDE w:val="0"/>
        <w:autoSpaceDN w:val="0"/>
        <w:adjustRightInd w:val="0"/>
        <w:jc w:val="both"/>
        <w:rPr>
          <w:rFonts w:ascii="Arial" w:hAnsi="Arial" w:cs="Arial"/>
          <w:b/>
          <w:bCs/>
          <w:sz w:val="18"/>
          <w:szCs w:val="18"/>
        </w:rPr>
      </w:pPr>
    </w:p>
    <w:p w14:paraId="1C0B770F" w14:textId="77777777" w:rsidR="008D3508" w:rsidRPr="00605591" w:rsidRDefault="008D3508" w:rsidP="008D3508">
      <w:pPr>
        <w:keepNext/>
        <w:jc w:val="both"/>
        <w:outlineLvl w:val="1"/>
        <w:rPr>
          <w:rFonts w:ascii="Arial" w:hAnsi="Arial" w:cs="Arial"/>
          <w:b/>
          <w:sz w:val="18"/>
          <w:szCs w:val="18"/>
        </w:rPr>
      </w:pPr>
      <w:bookmarkStart w:id="11" w:name="_Toc514873474"/>
      <w:bookmarkStart w:id="12" w:name="Sisena"/>
      <w:r w:rsidRPr="00605591">
        <w:rPr>
          <w:rFonts w:ascii="Arial" w:hAnsi="Arial" w:cs="Arial"/>
          <w:b/>
          <w:sz w:val="18"/>
          <w:szCs w:val="18"/>
        </w:rPr>
        <w:t>Tercera. Dades econòmiques del contracte i existència de crèdit</w:t>
      </w:r>
      <w:bookmarkEnd w:id="11"/>
    </w:p>
    <w:bookmarkEnd w:id="12"/>
    <w:p w14:paraId="7EE3478C" w14:textId="77777777" w:rsidR="008D3508" w:rsidRPr="00605591" w:rsidRDefault="008D3508" w:rsidP="008D3508">
      <w:pPr>
        <w:autoSpaceDE w:val="0"/>
        <w:autoSpaceDN w:val="0"/>
        <w:adjustRightInd w:val="0"/>
        <w:jc w:val="both"/>
        <w:rPr>
          <w:rFonts w:ascii="Arial" w:hAnsi="Arial" w:cs="Arial"/>
          <w:b/>
          <w:bCs/>
          <w:sz w:val="18"/>
          <w:szCs w:val="18"/>
        </w:rPr>
      </w:pPr>
    </w:p>
    <w:p w14:paraId="703CC28A"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3.1. </w:t>
      </w:r>
      <w:r w:rsidRPr="00605591">
        <w:rPr>
          <w:rFonts w:ascii="Arial" w:hAnsi="Arial" w:cs="Arial"/>
          <w:sz w:val="18"/>
          <w:szCs w:val="18"/>
        </w:rPr>
        <w:t xml:space="preserve">El sistema per a la determinació del preu del contracte és el que s’indica en </w:t>
      </w:r>
      <w:r w:rsidRPr="00605591">
        <w:rPr>
          <w:rFonts w:ascii="Arial" w:hAnsi="Arial" w:cs="Arial"/>
          <w:bCs/>
          <w:sz w:val="18"/>
          <w:szCs w:val="18"/>
        </w:rPr>
        <w:t>l’apartat B.1 del quadre de característiques.</w:t>
      </w:r>
    </w:p>
    <w:p w14:paraId="66000B90" w14:textId="77777777" w:rsidR="008D3508" w:rsidRPr="00605591" w:rsidRDefault="008D3508" w:rsidP="008D3508">
      <w:pPr>
        <w:autoSpaceDE w:val="0"/>
        <w:autoSpaceDN w:val="0"/>
        <w:adjustRightInd w:val="0"/>
        <w:jc w:val="both"/>
        <w:rPr>
          <w:rFonts w:ascii="Arial" w:hAnsi="Arial" w:cs="Arial"/>
          <w:b/>
          <w:bCs/>
          <w:sz w:val="18"/>
          <w:szCs w:val="18"/>
        </w:rPr>
      </w:pPr>
    </w:p>
    <w:p w14:paraId="2AC86EA7"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sz w:val="18"/>
          <w:szCs w:val="18"/>
        </w:rPr>
        <w:t>3.2.</w:t>
      </w:r>
      <w:r w:rsidRPr="00605591">
        <w:rPr>
          <w:rFonts w:ascii="Arial" w:hAnsi="Arial" w:cs="Arial"/>
          <w:sz w:val="18"/>
          <w:szCs w:val="18"/>
        </w:rPr>
        <w:t xml:space="preserve"> El valor estimat del contracte i el mètode aplicat per al seu càlcul són els que s’assenyalen en l’apartat B.2 del quadre de característiques.</w:t>
      </w:r>
    </w:p>
    <w:p w14:paraId="6649C040" w14:textId="77777777" w:rsidR="008D3508" w:rsidRPr="00605591" w:rsidRDefault="008D3508" w:rsidP="008D3508">
      <w:pPr>
        <w:autoSpaceDE w:val="0"/>
        <w:autoSpaceDN w:val="0"/>
        <w:adjustRightInd w:val="0"/>
        <w:jc w:val="both"/>
        <w:rPr>
          <w:rFonts w:ascii="Arial" w:hAnsi="Arial" w:cs="Arial"/>
          <w:b/>
          <w:bCs/>
          <w:sz w:val="18"/>
          <w:szCs w:val="18"/>
        </w:rPr>
      </w:pPr>
    </w:p>
    <w:p w14:paraId="3661514F"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sz w:val="18"/>
          <w:szCs w:val="18"/>
        </w:rPr>
        <w:t>3.3</w:t>
      </w:r>
      <w:r w:rsidRPr="00605591">
        <w:rPr>
          <w:rFonts w:ascii="Arial" w:hAnsi="Arial" w:cs="Arial"/>
          <w:sz w:val="18"/>
          <w:szCs w:val="18"/>
        </w:rPr>
        <w:t xml:space="preserve"> El pressupost base de licitació és el que s’assenyala en l’apartat B.3 del quadre de característiques. Aquest és el límit màxim de despesa (IVA inclòs) que, en virtut d’aquest contracte, pot comprometre l’òrgan de contractació, i constitueix el preu màxim que poden oferir les empreses que concorrin a la licitació d’aquest contracte. </w:t>
      </w:r>
      <w:r w:rsidRPr="00605591">
        <w:rPr>
          <w:rFonts w:ascii="Arial" w:hAnsi="Arial" w:cs="Arial"/>
          <w:b/>
          <w:sz w:val="18"/>
          <w:szCs w:val="18"/>
        </w:rPr>
        <w:t>La presentació d’ofertes que superin aquests imports seran desestimades automàticament.</w:t>
      </w:r>
    </w:p>
    <w:p w14:paraId="4E79196B" w14:textId="77777777" w:rsidR="008D3508" w:rsidRPr="00605591" w:rsidRDefault="008D3508" w:rsidP="008D3508">
      <w:pPr>
        <w:autoSpaceDE w:val="0"/>
        <w:autoSpaceDN w:val="0"/>
        <w:adjustRightInd w:val="0"/>
        <w:jc w:val="both"/>
        <w:rPr>
          <w:rFonts w:ascii="Arial" w:hAnsi="Arial" w:cs="Arial"/>
          <w:sz w:val="18"/>
          <w:szCs w:val="18"/>
          <w:highlight w:val="yellow"/>
        </w:rPr>
      </w:pPr>
    </w:p>
    <w:p w14:paraId="16D0EFEC"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Si l’objecte del contracte es divideix en lots, el pressupost base de licitació de cada lot s’indica en l’apartat B.3 del quadre de característiques. </w:t>
      </w:r>
      <w:r w:rsidRPr="00605591">
        <w:rPr>
          <w:rFonts w:ascii="Arial" w:hAnsi="Arial" w:cs="Arial"/>
          <w:sz w:val="18"/>
          <w:szCs w:val="18"/>
        </w:rPr>
        <w:cr/>
      </w:r>
    </w:p>
    <w:p w14:paraId="6890E03D" w14:textId="77777777" w:rsidR="008D3508" w:rsidRPr="00605591" w:rsidRDefault="008D3508" w:rsidP="008D3508">
      <w:pPr>
        <w:jc w:val="both"/>
        <w:rPr>
          <w:rFonts w:ascii="Arial" w:hAnsi="Arial" w:cs="Arial"/>
          <w:bCs/>
          <w:sz w:val="18"/>
          <w:szCs w:val="18"/>
        </w:rPr>
      </w:pPr>
      <w:r w:rsidRPr="00605591">
        <w:rPr>
          <w:rFonts w:ascii="Arial" w:hAnsi="Arial" w:cs="Arial"/>
          <w:sz w:val="18"/>
          <w:szCs w:val="18"/>
        </w:rPr>
        <w:t xml:space="preserve">El pressupost base de licitació es desglossa en els costos que es detallen en l’apartat B.3 del quadre de característiques. </w:t>
      </w:r>
      <w:r w:rsidRPr="00605591">
        <w:rPr>
          <w:rFonts w:ascii="Arial" w:hAnsi="Arial" w:cs="Arial"/>
          <w:sz w:val="18"/>
          <w:szCs w:val="18"/>
        </w:rPr>
        <w:cr/>
      </w:r>
    </w:p>
    <w:p w14:paraId="18F76425"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b/>
          <w:bCs/>
          <w:sz w:val="18"/>
          <w:szCs w:val="18"/>
        </w:rPr>
        <w:t xml:space="preserve">3.4 </w:t>
      </w:r>
      <w:r w:rsidRPr="00605591">
        <w:rPr>
          <w:rFonts w:ascii="Arial" w:hAnsi="Arial" w:cs="Arial"/>
          <w:bCs/>
          <w:sz w:val="18"/>
          <w:szCs w:val="18"/>
        </w:rPr>
        <w:t>Les referències econòmiques contingudes en aquest plec i en el plec de prescripcions tècniques i en la resta de documentació contractual no inclouen l’import de l’Impost sobre el Valor Afegit, el qual s’haurà de fer constar, si escau, com a partida independent.</w:t>
      </w:r>
    </w:p>
    <w:p w14:paraId="65C9AD11" w14:textId="77777777" w:rsidR="008D3508" w:rsidRPr="00605591" w:rsidRDefault="008D3508" w:rsidP="008D3508">
      <w:pPr>
        <w:autoSpaceDE w:val="0"/>
        <w:autoSpaceDN w:val="0"/>
        <w:adjustRightInd w:val="0"/>
        <w:jc w:val="both"/>
        <w:rPr>
          <w:rFonts w:ascii="Arial" w:hAnsi="Arial" w:cs="Arial"/>
          <w:bCs/>
          <w:sz w:val="18"/>
          <w:szCs w:val="18"/>
        </w:rPr>
      </w:pPr>
    </w:p>
    <w:p w14:paraId="050145EA"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b/>
          <w:bCs/>
          <w:sz w:val="18"/>
          <w:szCs w:val="18"/>
        </w:rPr>
        <w:t>3.5</w:t>
      </w:r>
      <w:r w:rsidRPr="00605591">
        <w:rPr>
          <w:rFonts w:ascii="Arial" w:hAnsi="Arial" w:cs="Arial"/>
          <w:bCs/>
          <w:sz w:val="18"/>
          <w:szCs w:val="18"/>
        </w:rPr>
        <w:t xml:space="preserve"> El preu del contracte és el d’adjudicació i ha d’incloure, com a partida independent, l’Impost sobre el Valor Afegit. En el preu es consideraran inclosos els tributs, les taxes, els cànons de qualsevol tipus que siguin d’aplicació, així com totes les despeses que s’originin com a conseqüència de les obligacions establertes en aquest plec que s’han de complir durant l’execució del contracte.</w:t>
      </w:r>
    </w:p>
    <w:p w14:paraId="1CE3C23B" w14:textId="77777777" w:rsidR="008D3508" w:rsidRPr="00605591" w:rsidRDefault="008D3508" w:rsidP="008D3508">
      <w:pPr>
        <w:autoSpaceDE w:val="0"/>
        <w:autoSpaceDN w:val="0"/>
        <w:adjustRightInd w:val="0"/>
        <w:jc w:val="both"/>
        <w:rPr>
          <w:rFonts w:ascii="Arial" w:hAnsi="Arial" w:cs="Arial"/>
          <w:b/>
          <w:bCs/>
          <w:sz w:val="18"/>
          <w:szCs w:val="18"/>
        </w:rPr>
      </w:pPr>
    </w:p>
    <w:p w14:paraId="689F08F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3.6 </w:t>
      </w:r>
      <w:r w:rsidRPr="00605591">
        <w:rPr>
          <w:rFonts w:ascii="Arial" w:hAnsi="Arial" w:cs="Arial"/>
          <w:sz w:val="18"/>
          <w:szCs w:val="18"/>
        </w:rPr>
        <w:t xml:space="preserve">S’han complert tots els tràmits reglamentaris per assegurar l’existència de crèdit per al pagament del contracte. La partida pressupostària a la qual s’imputa aquest crèdit és la que s’esmenta en </w:t>
      </w:r>
      <w:r w:rsidRPr="00605591">
        <w:rPr>
          <w:rFonts w:ascii="Arial" w:hAnsi="Arial" w:cs="Arial"/>
          <w:bCs/>
          <w:sz w:val="18"/>
          <w:szCs w:val="18"/>
        </w:rPr>
        <w:t>l’apartat C.1 del quadre de característiques</w:t>
      </w:r>
      <w:r w:rsidRPr="00605591">
        <w:rPr>
          <w:rFonts w:ascii="Arial" w:hAnsi="Arial" w:cs="Arial"/>
          <w:sz w:val="18"/>
          <w:szCs w:val="18"/>
        </w:rPr>
        <w:t>.</w:t>
      </w:r>
    </w:p>
    <w:p w14:paraId="38276955" w14:textId="77777777" w:rsidR="008D3508" w:rsidRPr="00605591" w:rsidRDefault="008D3508" w:rsidP="008D3508">
      <w:pPr>
        <w:autoSpaceDE w:val="0"/>
        <w:autoSpaceDN w:val="0"/>
        <w:adjustRightInd w:val="0"/>
        <w:jc w:val="both"/>
        <w:rPr>
          <w:rFonts w:ascii="Arial" w:hAnsi="Arial" w:cs="Arial"/>
          <w:iCs/>
          <w:sz w:val="18"/>
          <w:szCs w:val="18"/>
        </w:rPr>
      </w:pPr>
    </w:p>
    <w:p w14:paraId="5B00C2E9" w14:textId="77777777" w:rsidR="008D3508" w:rsidRPr="00605591" w:rsidRDefault="008D3508" w:rsidP="008D3508">
      <w:pPr>
        <w:autoSpaceDE w:val="0"/>
        <w:autoSpaceDN w:val="0"/>
        <w:adjustRightInd w:val="0"/>
        <w:jc w:val="both"/>
        <w:rPr>
          <w:rFonts w:ascii="Arial" w:hAnsi="Arial" w:cs="Arial"/>
          <w:b/>
          <w:iCs/>
          <w:sz w:val="18"/>
          <w:szCs w:val="18"/>
        </w:rPr>
      </w:pPr>
      <w:r w:rsidRPr="00605591">
        <w:rPr>
          <w:rFonts w:ascii="Arial" w:hAnsi="Arial" w:cs="Arial"/>
          <w:iCs/>
          <w:sz w:val="18"/>
          <w:szCs w:val="18"/>
        </w:rPr>
        <w:t xml:space="preserve">En cas que el contracte es formalitzi en l’exercici pressupostari anterior al de l’inici de la seva execució, </w:t>
      </w:r>
      <w:r w:rsidRPr="00605591">
        <w:rPr>
          <w:rFonts w:ascii="Arial" w:hAnsi="Arial" w:cs="Arial"/>
          <w:b/>
          <w:iCs/>
          <w:sz w:val="18"/>
          <w:szCs w:val="18"/>
        </w:rPr>
        <w:t xml:space="preserve">l’adjudicació quedarà sotmesa a la condició suspensiva d’existència de crèdit adequat i suficient per finançar les obligacions derivades del contracte en l’exercici pressupostari corresponent. </w:t>
      </w:r>
    </w:p>
    <w:p w14:paraId="4742471A" w14:textId="77777777" w:rsidR="008D3508" w:rsidRPr="00605591" w:rsidRDefault="008D3508" w:rsidP="008D3508">
      <w:pPr>
        <w:autoSpaceDE w:val="0"/>
        <w:autoSpaceDN w:val="0"/>
        <w:adjustRightInd w:val="0"/>
        <w:jc w:val="both"/>
        <w:rPr>
          <w:rFonts w:ascii="Arial" w:hAnsi="Arial" w:cs="Arial"/>
          <w:iCs/>
          <w:sz w:val="18"/>
          <w:szCs w:val="18"/>
        </w:rPr>
      </w:pPr>
    </w:p>
    <w:p w14:paraId="54AE7DD8" w14:textId="77777777" w:rsidR="008D3508" w:rsidRPr="00605591" w:rsidRDefault="008D3508" w:rsidP="008D3508">
      <w:pPr>
        <w:autoSpaceDE w:val="0"/>
        <w:autoSpaceDN w:val="0"/>
        <w:adjustRightInd w:val="0"/>
        <w:jc w:val="both"/>
        <w:rPr>
          <w:rFonts w:ascii="Arial" w:hAnsi="Arial" w:cs="Arial"/>
          <w:iCs/>
          <w:sz w:val="18"/>
          <w:szCs w:val="18"/>
        </w:rPr>
      </w:pPr>
      <w:r w:rsidRPr="00605591">
        <w:rPr>
          <w:rFonts w:ascii="Arial" w:hAnsi="Arial" w:cs="Arial"/>
          <w:b/>
          <w:iCs/>
          <w:sz w:val="18"/>
          <w:szCs w:val="18"/>
        </w:rPr>
        <w:t>3.7</w:t>
      </w:r>
      <w:r w:rsidRPr="00605591">
        <w:rPr>
          <w:rFonts w:ascii="Arial" w:hAnsi="Arial" w:cs="Arial"/>
          <w:iCs/>
          <w:sz w:val="18"/>
          <w:szCs w:val="18"/>
        </w:rPr>
        <w:t xml:space="preserve"> Quan el termini d’execució del contracte comprengui més d’un exercici pressupostari i s’autoritzi la despesa amb abast pluriennal, s’ha de fer constar a </w:t>
      </w:r>
      <w:r w:rsidRPr="00605591">
        <w:rPr>
          <w:rFonts w:ascii="Arial" w:hAnsi="Arial" w:cs="Arial"/>
          <w:bCs/>
          <w:iCs/>
          <w:sz w:val="18"/>
          <w:szCs w:val="18"/>
        </w:rPr>
        <w:t>l’apartat C.2 del quadre de característiques</w:t>
      </w:r>
      <w:r w:rsidRPr="00605591">
        <w:rPr>
          <w:rFonts w:ascii="Arial" w:hAnsi="Arial" w:cs="Arial"/>
          <w:iCs/>
          <w:sz w:val="18"/>
          <w:szCs w:val="18"/>
        </w:rPr>
        <w:t>.</w:t>
      </w:r>
    </w:p>
    <w:p w14:paraId="451EB9A9" w14:textId="77777777" w:rsidR="008D3508" w:rsidRPr="00605591" w:rsidRDefault="008D3508" w:rsidP="008D3508">
      <w:pPr>
        <w:autoSpaceDE w:val="0"/>
        <w:autoSpaceDN w:val="0"/>
        <w:adjustRightInd w:val="0"/>
        <w:jc w:val="both"/>
        <w:rPr>
          <w:rFonts w:ascii="Arial" w:hAnsi="Arial" w:cs="Arial"/>
          <w:b/>
          <w:bCs/>
          <w:sz w:val="18"/>
          <w:szCs w:val="18"/>
        </w:rPr>
      </w:pPr>
      <w:bookmarkStart w:id="13" w:name="Vuitena"/>
    </w:p>
    <w:p w14:paraId="46C55B57" w14:textId="77777777" w:rsidR="008D3508" w:rsidRPr="00605591" w:rsidRDefault="008D3508" w:rsidP="008D3508">
      <w:pPr>
        <w:keepNext/>
        <w:jc w:val="both"/>
        <w:outlineLvl w:val="1"/>
        <w:rPr>
          <w:rFonts w:ascii="Arial" w:hAnsi="Arial" w:cs="Arial"/>
          <w:b/>
          <w:sz w:val="18"/>
          <w:szCs w:val="18"/>
        </w:rPr>
      </w:pPr>
      <w:bookmarkStart w:id="14" w:name="_Toc514873475"/>
      <w:r w:rsidRPr="00605591">
        <w:rPr>
          <w:rFonts w:ascii="Arial" w:hAnsi="Arial" w:cs="Arial"/>
          <w:b/>
          <w:sz w:val="18"/>
          <w:szCs w:val="18"/>
        </w:rPr>
        <w:t>Quarta. Termini de durada del contracte</w:t>
      </w:r>
      <w:bookmarkEnd w:id="14"/>
    </w:p>
    <w:bookmarkEnd w:id="13"/>
    <w:p w14:paraId="1C4DF55F" w14:textId="77777777" w:rsidR="008D3508" w:rsidRPr="00605591" w:rsidRDefault="008D3508" w:rsidP="008D3508">
      <w:pPr>
        <w:autoSpaceDE w:val="0"/>
        <w:autoSpaceDN w:val="0"/>
        <w:adjustRightInd w:val="0"/>
        <w:jc w:val="both"/>
        <w:rPr>
          <w:rFonts w:ascii="Arial" w:hAnsi="Arial" w:cs="Arial"/>
          <w:b/>
          <w:bCs/>
          <w:sz w:val="18"/>
          <w:szCs w:val="18"/>
        </w:rPr>
      </w:pPr>
    </w:p>
    <w:p w14:paraId="75CAEC0A"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El termini de durada del contracte és el que s’estableix en </w:t>
      </w:r>
      <w:r w:rsidRPr="00605591">
        <w:rPr>
          <w:rFonts w:ascii="Arial" w:hAnsi="Arial" w:cs="Arial"/>
          <w:bCs/>
          <w:sz w:val="18"/>
          <w:szCs w:val="18"/>
        </w:rPr>
        <w:t>l’apartat D.1 del quadre de característiques</w:t>
      </w:r>
      <w:r w:rsidRPr="00605591">
        <w:rPr>
          <w:rFonts w:ascii="Arial" w:hAnsi="Arial" w:cs="Arial"/>
          <w:sz w:val="18"/>
          <w:szCs w:val="18"/>
        </w:rPr>
        <w:t xml:space="preserve">. El termini total i els terminis parcials són els que es fixen en el programa de treball que s’aprovi, si s’escau. Tots aquest terminis comencen a comptar des del dia que s’estipuli en el contracte. </w:t>
      </w:r>
    </w:p>
    <w:p w14:paraId="04CE341F" w14:textId="77777777" w:rsidR="008D3508" w:rsidRPr="00605591" w:rsidRDefault="008D3508" w:rsidP="008D3508">
      <w:pPr>
        <w:autoSpaceDE w:val="0"/>
        <w:autoSpaceDN w:val="0"/>
        <w:adjustRightInd w:val="0"/>
        <w:jc w:val="both"/>
        <w:rPr>
          <w:rFonts w:ascii="Arial" w:hAnsi="Arial" w:cs="Arial"/>
          <w:sz w:val="18"/>
          <w:szCs w:val="18"/>
        </w:rPr>
      </w:pPr>
    </w:p>
    <w:p w14:paraId="75B23FBB"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El contracte es podrà prorrogar si així s’ha previst en l’apartat D.2 del quadre de característiques. En aquest cas, la pròrroga s’acordarà per l’òrgan de contractació i serà obligatòria per a l’empresa contractista, sempre que la preavisi amb, almenys, dos mesos d’antelació a l’acabament del termini de durada del contracte. La pròrroga no es produirà, en cap cas, per acord tàcit de les parts.</w:t>
      </w:r>
    </w:p>
    <w:p w14:paraId="5243EB28" w14:textId="77777777" w:rsidR="008D3508" w:rsidRPr="00605591" w:rsidRDefault="008D3508" w:rsidP="008D3508">
      <w:pPr>
        <w:autoSpaceDE w:val="0"/>
        <w:autoSpaceDN w:val="0"/>
        <w:adjustRightInd w:val="0"/>
        <w:jc w:val="both"/>
        <w:rPr>
          <w:rFonts w:ascii="Arial" w:hAnsi="Arial" w:cs="Arial"/>
          <w:sz w:val="18"/>
          <w:szCs w:val="18"/>
        </w:rPr>
      </w:pPr>
    </w:p>
    <w:p w14:paraId="12A1520C"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No obstant el que estableixen els apartats anteriors, quan al venciment del contracte no s’hagi formalitzat el nou contracte que garanteixi la continuïtat de la prestació que ha d’efectuar el contractista com a conseqüència d’incidències resultants d’esdeveniments imprevisibles per a l’òrgan de contractació produïdes en el procediment d’adjudicació i hi hagi raons d’interès públic per no interrompre la prestació, es pot prorrogar el contracte originari fins que comenci l’execució del nou contracte i en tot cas per un període màxim de nou mesos, sense modificar la resta de condicions del contracte, sempre que l’anunci de licitació del nou contracte s’hagi publicat amb una antelació mínima de tres mesos respecte de la data de finalització del contracte originari.</w:t>
      </w:r>
    </w:p>
    <w:p w14:paraId="51D55B25" w14:textId="77777777" w:rsidR="008D3508" w:rsidRPr="00605591" w:rsidRDefault="008D3508" w:rsidP="008D3508">
      <w:pPr>
        <w:autoSpaceDE w:val="0"/>
        <w:autoSpaceDN w:val="0"/>
        <w:adjustRightInd w:val="0"/>
        <w:jc w:val="both"/>
        <w:rPr>
          <w:rFonts w:ascii="Arial" w:hAnsi="Arial" w:cs="Arial"/>
          <w:b/>
          <w:bCs/>
          <w:sz w:val="18"/>
          <w:szCs w:val="18"/>
        </w:rPr>
      </w:pPr>
      <w:bookmarkStart w:id="15" w:name="Novena"/>
    </w:p>
    <w:p w14:paraId="01166A8B" w14:textId="77777777" w:rsidR="008D3508" w:rsidRPr="00605591" w:rsidRDefault="008D3508" w:rsidP="008D3508">
      <w:pPr>
        <w:keepNext/>
        <w:jc w:val="both"/>
        <w:outlineLvl w:val="1"/>
        <w:rPr>
          <w:rFonts w:ascii="Arial" w:hAnsi="Arial" w:cs="Arial"/>
          <w:b/>
          <w:sz w:val="18"/>
          <w:szCs w:val="18"/>
        </w:rPr>
      </w:pPr>
      <w:bookmarkStart w:id="16" w:name="_Toc514873476"/>
      <w:r w:rsidRPr="00605591">
        <w:rPr>
          <w:rFonts w:ascii="Arial" w:hAnsi="Arial" w:cs="Arial"/>
          <w:b/>
          <w:sz w:val="18"/>
          <w:szCs w:val="18"/>
        </w:rPr>
        <w:t>Cinquena. Règim jurídic del contracte</w:t>
      </w:r>
      <w:bookmarkEnd w:id="16"/>
    </w:p>
    <w:p w14:paraId="540210A4" w14:textId="77777777" w:rsidR="008D3508" w:rsidRPr="00605591" w:rsidRDefault="008D3508" w:rsidP="008D3508">
      <w:pPr>
        <w:autoSpaceDE w:val="0"/>
        <w:autoSpaceDN w:val="0"/>
        <w:adjustRightInd w:val="0"/>
        <w:jc w:val="both"/>
        <w:rPr>
          <w:rFonts w:ascii="Arial" w:hAnsi="Arial" w:cs="Arial"/>
          <w:b/>
          <w:bCs/>
          <w:sz w:val="18"/>
          <w:szCs w:val="18"/>
        </w:rPr>
      </w:pPr>
    </w:p>
    <w:p w14:paraId="6E453B9E" w14:textId="77777777" w:rsidR="008D3508" w:rsidRPr="00605591" w:rsidRDefault="008D3508" w:rsidP="008D35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sz w:val="18"/>
          <w:szCs w:val="18"/>
          <w:lang w:eastAsia="es-ES"/>
        </w:rPr>
      </w:pPr>
      <w:r w:rsidRPr="00605591">
        <w:rPr>
          <w:rFonts w:ascii="Arial" w:hAnsi="Arial" w:cs="Arial"/>
          <w:snapToGrid w:val="0"/>
          <w:sz w:val="18"/>
          <w:szCs w:val="18"/>
          <w:lang w:eastAsia="es-ES"/>
        </w:rPr>
        <w:t>El contracte té caràcter administratiu i es regeix per aquest plec de clàusules administratives i pel plec de prescripcions tècniques, les clàusules dels quals es consideren part integrant del contracte.</w:t>
      </w:r>
    </w:p>
    <w:p w14:paraId="710D121C" w14:textId="77777777" w:rsidR="008D3508" w:rsidRPr="00605591" w:rsidRDefault="008D3508" w:rsidP="008D35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sz w:val="18"/>
          <w:szCs w:val="18"/>
          <w:lang w:eastAsia="es-ES"/>
        </w:rPr>
      </w:pPr>
    </w:p>
    <w:p w14:paraId="1D7CA3CD" w14:textId="77777777" w:rsidR="008D3508" w:rsidRPr="00605591" w:rsidRDefault="008D3508" w:rsidP="008D35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sz w:val="18"/>
          <w:szCs w:val="18"/>
          <w:lang w:eastAsia="es-ES"/>
        </w:rPr>
      </w:pPr>
      <w:r w:rsidRPr="00605591">
        <w:rPr>
          <w:rFonts w:ascii="Arial" w:hAnsi="Arial" w:cs="Arial"/>
          <w:snapToGrid w:val="0"/>
          <w:sz w:val="18"/>
          <w:szCs w:val="18"/>
          <w:lang w:eastAsia="es-ES"/>
        </w:rPr>
        <w:t>A més, es regeix per la normativa en matèria de contractació pública continguda, principalment, en les disposicions següents:</w:t>
      </w:r>
    </w:p>
    <w:p w14:paraId="51A4AB0A" w14:textId="77777777" w:rsidR="008D3508" w:rsidRPr="00605591" w:rsidRDefault="008D3508" w:rsidP="008D35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sz w:val="18"/>
          <w:szCs w:val="18"/>
          <w:lang w:eastAsia="es-ES"/>
        </w:rPr>
      </w:pPr>
    </w:p>
    <w:p w14:paraId="354287FC" w14:textId="77777777" w:rsidR="008D3508" w:rsidRPr="00605591" w:rsidRDefault="008D3508" w:rsidP="008D3508">
      <w:pPr>
        <w:numPr>
          <w:ilvl w:val="0"/>
          <w:numId w:val="8"/>
        </w:numPr>
        <w:autoSpaceDE w:val="0"/>
        <w:autoSpaceDN w:val="0"/>
        <w:adjustRightInd w:val="0"/>
        <w:ind w:left="0"/>
        <w:jc w:val="both"/>
        <w:rPr>
          <w:rFonts w:ascii="Arial" w:hAnsi="Arial" w:cs="Arial"/>
          <w:sz w:val="18"/>
          <w:szCs w:val="18"/>
        </w:rPr>
      </w:pPr>
      <w:r w:rsidRPr="00605591">
        <w:rPr>
          <w:rFonts w:ascii="Arial" w:hAnsi="Arial" w:cs="Arial"/>
          <w:sz w:val="18"/>
          <w:szCs w:val="18"/>
        </w:rPr>
        <w:t>Llei 9/</w:t>
      </w:r>
      <w:r w:rsidRPr="00605591">
        <w:rPr>
          <w:rFonts w:ascii="Arial" w:hAnsi="Arial" w:cs="Arial"/>
          <w:snapToGrid w:val="0"/>
          <w:sz w:val="18"/>
          <w:szCs w:val="18"/>
        </w:rPr>
        <w:t>2017</w:t>
      </w:r>
      <w:r w:rsidRPr="00605591">
        <w:rPr>
          <w:rFonts w:ascii="Arial" w:hAnsi="Arial" w:cs="Arial"/>
          <w:sz w:val="18"/>
          <w:szCs w:val="18"/>
        </w:rPr>
        <w:t>, de 8 de novembre, de contractes del sector públic, per la qual es transposen a l’ordenament jurídic espanyol les Directives del Parlament Europeu i del Consell 2014/23/UE i 2014/24/UE, de 26 de febrer de 2014 (d’ara endavant, LCSP).</w:t>
      </w:r>
    </w:p>
    <w:p w14:paraId="546790DC" w14:textId="77777777" w:rsidR="008D3508" w:rsidRPr="00605591" w:rsidRDefault="008D3508" w:rsidP="008D3508">
      <w:pPr>
        <w:numPr>
          <w:ilvl w:val="0"/>
          <w:numId w:val="8"/>
        </w:numPr>
        <w:autoSpaceDE w:val="0"/>
        <w:autoSpaceDN w:val="0"/>
        <w:adjustRightInd w:val="0"/>
        <w:ind w:left="0"/>
        <w:jc w:val="both"/>
        <w:rPr>
          <w:rFonts w:ascii="Arial" w:hAnsi="Arial" w:cs="Arial"/>
          <w:sz w:val="18"/>
          <w:szCs w:val="18"/>
        </w:rPr>
      </w:pPr>
      <w:r w:rsidRPr="00605591">
        <w:rPr>
          <w:rFonts w:ascii="Arial" w:hAnsi="Arial" w:cs="Arial"/>
          <w:sz w:val="18"/>
          <w:szCs w:val="18"/>
        </w:rPr>
        <w:t>Decret Llei 3/2016, de 31 de maig, de mesures urgents en matèria de contractació pública (d’ara endavant, DL 3/2016), en la part no afectada per la LCSP.</w:t>
      </w:r>
    </w:p>
    <w:p w14:paraId="242D183F" w14:textId="77777777" w:rsidR="008D3508" w:rsidRPr="00605591" w:rsidRDefault="008D3508" w:rsidP="008D3508">
      <w:pPr>
        <w:numPr>
          <w:ilvl w:val="0"/>
          <w:numId w:val="8"/>
        </w:numPr>
        <w:autoSpaceDE w:val="0"/>
        <w:autoSpaceDN w:val="0"/>
        <w:adjustRightInd w:val="0"/>
        <w:ind w:left="0"/>
        <w:jc w:val="both"/>
        <w:rPr>
          <w:rFonts w:ascii="Arial" w:hAnsi="Arial" w:cs="Arial"/>
          <w:sz w:val="18"/>
          <w:szCs w:val="18"/>
        </w:rPr>
      </w:pPr>
      <w:r w:rsidRPr="00605591">
        <w:rPr>
          <w:rFonts w:ascii="Arial" w:hAnsi="Arial" w:cs="Arial"/>
          <w:sz w:val="18"/>
          <w:szCs w:val="18"/>
        </w:rPr>
        <w:t>Reial decret 817/2009, de 8 de maig, pel qual es desenvolupa parcialment la Llei 30/2007, de 30 d’octubre, de contractes del sector públic (d’ara endavant, RD 817/2009).</w:t>
      </w:r>
    </w:p>
    <w:p w14:paraId="7107F7EF" w14:textId="77777777" w:rsidR="008D3508" w:rsidRPr="00605591" w:rsidRDefault="008D3508" w:rsidP="008D3508">
      <w:pPr>
        <w:numPr>
          <w:ilvl w:val="0"/>
          <w:numId w:val="8"/>
        </w:numPr>
        <w:autoSpaceDE w:val="0"/>
        <w:autoSpaceDN w:val="0"/>
        <w:adjustRightInd w:val="0"/>
        <w:ind w:left="0"/>
        <w:jc w:val="both"/>
        <w:rPr>
          <w:rFonts w:ascii="Arial" w:hAnsi="Arial" w:cs="Arial"/>
          <w:sz w:val="18"/>
          <w:szCs w:val="18"/>
        </w:rPr>
      </w:pPr>
      <w:r w:rsidRPr="00605591">
        <w:rPr>
          <w:rFonts w:ascii="Arial" w:hAnsi="Arial" w:cs="Arial"/>
          <w:sz w:val="18"/>
          <w:szCs w:val="18"/>
        </w:rPr>
        <w:t>Reglament general de la Llei de contractes de les administracions públiques, aprovat pel Reial decret 1098/2001, de 12 d’octubre, en tot allò no modificat ni derogat per les dues disposicions esmentades anteriorment (d’ara endavant, RGLCAP).</w:t>
      </w:r>
    </w:p>
    <w:p w14:paraId="59BF7DDD" w14:textId="77777777" w:rsidR="008D3508" w:rsidRPr="00605591" w:rsidRDefault="008D3508" w:rsidP="008D3508">
      <w:pPr>
        <w:numPr>
          <w:ilvl w:val="0"/>
          <w:numId w:val="8"/>
        </w:numPr>
        <w:autoSpaceDE w:val="0"/>
        <w:autoSpaceDN w:val="0"/>
        <w:adjustRightInd w:val="0"/>
        <w:ind w:left="0"/>
        <w:jc w:val="both"/>
        <w:rPr>
          <w:rFonts w:ascii="Arial" w:hAnsi="Arial" w:cs="Arial"/>
          <w:sz w:val="18"/>
          <w:szCs w:val="18"/>
        </w:rPr>
      </w:pPr>
      <w:r w:rsidRPr="00605591">
        <w:rPr>
          <w:rFonts w:ascii="Arial" w:hAnsi="Arial" w:cs="Arial"/>
          <w:sz w:val="18"/>
          <w:szCs w:val="18"/>
        </w:rPr>
        <w:t>Llei 19/2014, de 29 de desembre, de transparència, accés a la informació pública i bon govern.</w:t>
      </w:r>
    </w:p>
    <w:p w14:paraId="224C72CF" w14:textId="77777777" w:rsidR="008D3508" w:rsidRPr="00605591" w:rsidRDefault="008D3508" w:rsidP="008D3508">
      <w:pPr>
        <w:numPr>
          <w:ilvl w:val="0"/>
          <w:numId w:val="8"/>
        </w:numPr>
        <w:autoSpaceDE w:val="0"/>
        <w:autoSpaceDN w:val="0"/>
        <w:adjustRightInd w:val="0"/>
        <w:ind w:left="0"/>
        <w:jc w:val="both"/>
        <w:rPr>
          <w:rFonts w:ascii="Arial" w:hAnsi="Arial" w:cs="Arial"/>
          <w:sz w:val="18"/>
          <w:szCs w:val="18"/>
        </w:rPr>
      </w:pPr>
      <w:r w:rsidRPr="00605591">
        <w:rPr>
          <w:rFonts w:ascii="Arial" w:hAnsi="Arial" w:cs="Arial"/>
          <w:sz w:val="18"/>
          <w:szCs w:val="18"/>
        </w:rPr>
        <w:t>Llei orgànica 3/2018, de 5 de desembre, de protecció de dades personals i garantia dels drets digitals.</w:t>
      </w:r>
    </w:p>
    <w:p w14:paraId="69DD3BC6" w14:textId="77777777" w:rsidR="008D3508" w:rsidRPr="00605591" w:rsidRDefault="008D3508" w:rsidP="008D3508">
      <w:pPr>
        <w:numPr>
          <w:ilvl w:val="0"/>
          <w:numId w:val="8"/>
        </w:numPr>
        <w:autoSpaceDE w:val="0"/>
        <w:autoSpaceDN w:val="0"/>
        <w:adjustRightInd w:val="0"/>
        <w:ind w:left="0"/>
        <w:jc w:val="both"/>
        <w:rPr>
          <w:rFonts w:ascii="Arial" w:hAnsi="Arial" w:cs="Arial"/>
          <w:sz w:val="18"/>
          <w:szCs w:val="18"/>
        </w:rPr>
      </w:pPr>
      <w:r w:rsidRPr="00605591">
        <w:rPr>
          <w:rFonts w:ascii="Arial" w:hAnsi="Arial" w:cs="Arial"/>
          <w:sz w:val="18"/>
          <w:szCs w:val="18"/>
        </w:rPr>
        <w:t>Reglament (UE) 2016/679 del Parlament Europeu i del Consell, de 27 d’abril de 2016, relatiu a la protecció de les persones físiques pel que fa al tractament de dades personals i a la lliure circulació d'aquestes dades i pel qual es deroga la Directiva 95/46/CE.</w:t>
      </w:r>
    </w:p>
    <w:p w14:paraId="674B0D31" w14:textId="77777777" w:rsidR="008D3508" w:rsidRPr="00605591" w:rsidRDefault="008D3508" w:rsidP="008D3508">
      <w:pPr>
        <w:numPr>
          <w:ilvl w:val="0"/>
          <w:numId w:val="8"/>
        </w:numPr>
        <w:autoSpaceDE w:val="0"/>
        <w:autoSpaceDN w:val="0"/>
        <w:adjustRightInd w:val="0"/>
        <w:ind w:left="0"/>
        <w:jc w:val="both"/>
        <w:rPr>
          <w:rFonts w:ascii="Arial" w:hAnsi="Arial" w:cs="Arial"/>
          <w:sz w:val="18"/>
          <w:szCs w:val="18"/>
        </w:rPr>
      </w:pPr>
      <w:r w:rsidRPr="00605591">
        <w:rPr>
          <w:rFonts w:ascii="Arial" w:hAnsi="Arial" w:cs="Arial"/>
          <w:sz w:val="18"/>
          <w:szCs w:val="18"/>
        </w:rPr>
        <w:t>Ordre PDA/21/2019, de 14 de febrer, per la qual es determina el sistema de notificacions electròniques de l’Administració de la Generalitat de Catalunya i del seu sector públic.</w:t>
      </w:r>
    </w:p>
    <w:p w14:paraId="45461114" w14:textId="77777777" w:rsidR="008D3508" w:rsidRPr="00605591" w:rsidRDefault="008D3508" w:rsidP="008D3508">
      <w:pPr>
        <w:numPr>
          <w:ilvl w:val="0"/>
          <w:numId w:val="8"/>
        </w:numPr>
        <w:autoSpaceDE w:val="0"/>
        <w:autoSpaceDN w:val="0"/>
        <w:adjustRightInd w:val="0"/>
        <w:ind w:left="0"/>
        <w:jc w:val="both"/>
        <w:rPr>
          <w:rFonts w:ascii="Arial" w:hAnsi="Arial" w:cs="Arial"/>
          <w:sz w:val="18"/>
          <w:szCs w:val="18"/>
        </w:rPr>
      </w:pPr>
      <w:r w:rsidRPr="00605591">
        <w:rPr>
          <w:rFonts w:ascii="Arial" w:hAnsi="Arial" w:cs="Arial"/>
          <w:sz w:val="18"/>
          <w:szCs w:val="18"/>
        </w:rPr>
        <w:t>Reial decret 203/2021, de 30 de març, pel qual s’aprova el Reglament d’actuació i funcionament del sector públic per mitjans electrònics.</w:t>
      </w:r>
    </w:p>
    <w:p w14:paraId="2C0A04E8" w14:textId="77777777" w:rsidR="008D3508" w:rsidRPr="00605591" w:rsidRDefault="008D3508" w:rsidP="008D3508">
      <w:pPr>
        <w:numPr>
          <w:ilvl w:val="0"/>
          <w:numId w:val="8"/>
        </w:numPr>
        <w:autoSpaceDE w:val="0"/>
        <w:autoSpaceDN w:val="0"/>
        <w:adjustRightInd w:val="0"/>
        <w:ind w:left="0"/>
        <w:jc w:val="both"/>
        <w:rPr>
          <w:rFonts w:ascii="Arial" w:hAnsi="Arial" w:cs="Arial"/>
          <w:sz w:val="18"/>
          <w:szCs w:val="18"/>
        </w:rPr>
      </w:pPr>
      <w:r w:rsidRPr="00605591">
        <w:rPr>
          <w:rFonts w:ascii="Arial" w:hAnsi="Arial" w:cs="Arial"/>
          <w:sz w:val="18"/>
          <w:szCs w:val="18"/>
        </w:rPr>
        <w:t>Llei 19/2020, del 30 de desembre, d'igualtat de tracte i no-discriminació.</w:t>
      </w:r>
    </w:p>
    <w:p w14:paraId="176B0D8D" w14:textId="77777777" w:rsidR="008D3508" w:rsidRPr="00605591" w:rsidRDefault="008D3508" w:rsidP="008D35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sz w:val="18"/>
          <w:szCs w:val="18"/>
          <w:lang w:eastAsia="es-ES"/>
        </w:rPr>
      </w:pPr>
    </w:p>
    <w:p w14:paraId="00F3A8D4" w14:textId="77777777" w:rsidR="008D3508" w:rsidRPr="00605591" w:rsidRDefault="008D3508" w:rsidP="008D35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sz w:val="18"/>
          <w:szCs w:val="18"/>
          <w:lang w:eastAsia="es-ES"/>
        </w:rPr>
      </w:pPr>
      <w:r w:rsidRPr="00605591">
        <w:rPr>
          <w:rFonts w:ascii="Arial" w:hAnsi="Arial" w:cs="Arial"/>
          <w:snapToGrid w:val="0"/>
          <w:sz w:val="18"/>
          <w:szCs w:val="18"/>
          <w:lang w:eastAsia="es-ES"/>
        </w:rPr>
        <w:t xml:space="preserve">Addicionalment, també es regeix per les normes aplicables als contractes del sector públic en l’àmbit de Catalunya i per la seva normativa sectorial que resulti d’aplicació. </w:t>
      </w:r>
    </w:p>
    <w:p w14:paraId="1EA06EE3" w14:textId="77777777" w:rsidR="008D3508" w:rsidRPr="00605591" w:rsidRDefault="008D3508" w:rsidP="008D35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sz w:val="18"/>
          <w:szCs w:val="18"/>
          <w:lang w:eastAsia="es-ES"/>
        </w:rPr>
      </w:pPr>
    </w:p>
    <w:p w14:paraId="0BCAB1D7" w14:textId="77777777" w:rsidR="008D3508" w:rsidRPr="00605591" w:rsidRDefault="008D3508" w:rsidP="008D35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sz w:val="18"/>
          <w:szCs w:val="18"/>
          <w:lang w:eastAsia="es-ES"/>
        </w:rPr>
      </w:pPr>
      <w:r w:rsidRPr="00605591">
        <w:rPr>
          <w:rFonts w:ascii="Arial" w:hAnsi="Arial" w:cs="Arial"/>
          <w:snapToGrid w:val="0"/>
          <w:sz w:val="18"/>
          <w:szCs w:val="18"/>
          <w:lang w:eastAsia="es-ES"/>
        </w:rPr>
        <w:t>Supletòriament al contracte li resulten d’aplicació les normes de dret administratiu i, en el seu defecte, les normes de dret privat.</w:t>
      </w:r>
    </w:p>
    <w:p w14:paraId="7A154CFF" w14:textId="77777777" w:rsidR="008D3508" w:rsidRPr="00605591" w:rsidRDefault="008D3508" w:rsidP="008D35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napToGrid w:val="0"/>
          <w:sz w:val="18"/>
          <w:szCs w:val="18"/>
          <w:lang w:eastAsia="es-ES"/>
        </w:rPr>
      </w:pPr>
    </w:p>
    <w:p w14:paraId="1E37CA90" w14:textId="77777777" w:rsidR="008D3508" w:rsidRPr="00605591" w:rsidRDefault="008D3508" w:rsidP="008D35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sz w:val="18"/>
          <w:szCs w:val="18"/>
          <w:lang w:eastAsia="es-ES"/>
        </w:rPr>
      </w:pPr>
      <w:r w:rsidRPr="00605591">
        <w:rPr>
          <w:rFonts w:ascii="Arial" w:hAnsi="Arial" w:cs="Arial"/>
          <w:snapToGrid w:val="0"/>
          <w:sz w:val="18"/>
          <w:szCs w:val="18"/>
          <w:lang w:eastAsia="es-ES"/>
        </w:rPr>
        <w:t>El desconeixement de les clàusules del contracte en qualsevol dels seus termes, dels altres documents contractuals que en formen part, i també de les instruccions o altres normes que resultin d’aplicació en l’execució de la cosa pactada, no eximeix l’adjudicatari de l’obligació de complir-les.</w:t>
      </w:r>
    </w:p>
    <w:p w14:paraId="5D62B22E" w14:textId="77777777" w:rsidR="008D3508" w:rsidRPr="00605591" w:rsidRDefault="008D3508" w:rsidP="008D3508">
      <w:pPr>
        <w:autoSpaceDE w:val="0"/>
        <w:autoSpaceDN w:val="0"/>
        <w:adjustRightInd w:val="0"/>
        <w:jc w:val="both"/>
        <w:rPr>
          <w:rFonts w:ascii="Arial" w:hAnsi="Arial" w:cs="Arial"/>
          <w:bCs/>
          <w:sz w:val="18"/>
          <w:szCs w:val="18"/>
        </w:rPr>
      </w:pPr>
    </w:p>
    <w:p w14:paraId="2E5A6D92" w14:textId="77777777" w:rsidR="008D3508" w:rsidRPr="00605591" w:rsidRDefault="008D3508" w:rsidP="008D3508">
      <w:pPr>
        <w:keepNext/>
        <w:jc w:val="both"/>
        <w:outlineLvl w:val="1"/>
        <w:rPr>
          <w:rFonts w:ascii="Arial" w:hAnsi="Arial" w:cs="Arial"/>
          <w:b/>
          <w:sz w:val="18"/>
          <w:szCs w:val="18"/>
        </w:rPr>
      </w:pPr>
      <w:bookmarkStart w:id="17" w:name="_Toc514873477"/>
      <w:r w:rsidRPr="00605591">
        <w:rPr>
          <w:rFonts w:ascii="Arial" w:hAnsi="Arial" w:cs="Arial"/>
          <w:b/>
          <w:sz w:val="18"/>
          <w:szCs w:val="18"/>
        </w:rPr>
        <w:lastRenderedPageBreak/>
        <w:t>Sisena. Admissió de variants</w:t>
      </w:r>
      <w:bookmarkEnd w:id="17"/>
    </w:p>
    <w:p w14:paraId="5E2A523A" w14:textId="77777777" w:rsidR="008D3508" w:rsidRPr="00605591" w:rsidRDefault="008D3508" w:rsidP="008D3508">
      <w:pPr>
        <w:autoSpaceDE w:val="0"/>
        <w:autoSpaceDN w:val="0"/>
        <w:adjustRightInd w:val="0"/>
        <w:jc w:val="both"/>
        <w:rPr>
          <w:rFonts w:ascii="Arial" w:hAnsi="Arial" w:cs="Arial"/>
          <w:b/>
          <w:bCs/>
          <w:sz w:val="18"/>
          <w:szCs w:val="18"/>
        </w:rPr>
      </w:pPr>
    </w:p>
    <w:p w14:paraId="18A17342" w14:textId="77777777" w:rsidR="008D3508" w:rsidRPr="00605591" w:rsidRDefault="008D3508" w:rsidP="008D35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val="0"/>
          <w:sz w:val="18"/>
          <w:szCs w:val="18"/>
          <w:lang w:eastAsia="es-ES"/>
        </w:rPr>
      </w:pPr>
      <w:r w:rsidRPr="00605591">
        <w:rPr>
          <w:rFonts w:ascii="Arial" w:hAnsi="Arial" w:cs="Arial"/>
          <w:snapToGrid w:val="0"/>
          <w:sz w:val="18"/>
          <w:szCs w:val="18"/>
          <w:lang w:eastAsia="es-ES"/>
        </w:rPr>
        <w:t>S’admetran variants quan així consti en l’apartat G.2 del quadre de característiques, amb els requisits mínims, en les modalitats i amb les característiques que s’hi preveuen.</w:t>
      </w:r>
    </w:p>
    <w:p w14:paraId="04CF6BF1" w14:textId="77777777" w:rsidR="008D3508" w:rsidRPr="00605591" w:rsidRDefault="008D3508" w:rsidP="008D3508">
      <w:pPr>
        <w:autoSpaceDE w:val="0"/>
        <w:autoSpaceDN w:val="0"/>
        <w:adjustRightInd w:val="0"/>
        <w:jc w:val="both"/>
        <w:rPr>
          <w:rFonts w:ascii="Arial" w:hAnsi="Arial" w:cs="Arial"/>
          <w:b/>
          <w:bCs/>
          <w:sz w:val="18"/>
          <w:szCs w:val="18"/>
        </w:rPr>
      </w:pPr>
    </w:p>
    <w:p w14:paraId="246CC289" w14:textId="77777777" w:rsidR="008D3508" w:rsidRPr="00605591" w:rsidRDefault="008D3508" w:rsidP="008D3508">
      <w:pPr>
        <w:keepNext/>
        <w:jc w:val="both"/>
        <w:outlineLvl w:val="1"/>
        <w:rPr>
          <w:rFonts w:ascii="Arial" w:hAnsi="Arial" w:cs="Arial"/>
          <w:b/>
          <w:sz w:val="18"/>
          <w:szCs w:val="18"/>
        </w:rPr>
      </w:pPr>
      <w:bookmarkStart w:id="18" w:name="_Toc514873478"/>
      <w:r w:rsidRPr="00605591">
        <w:rPr>
          <w:rFonts w:ascii="Arial" w:hAnsi="Arial" w:cs="Arial"/>
          <w:b/>
          <w:sz w:val="18"/>
          <w:szCs w:val="18"/>
        </w:rPr>
        <w:t>Setena. Tramitació de l’expedient i procediment d’adjudicació</w:t>
      </w:r>
      <w:bookmarkEnd w:id="18"/>
    </w:p>
    <w:bookmarkEnd w:id="15"/>
    <w:p w14:paraId="7B6FCE45" w14:textId="77777777" w:rsidR="008D3508" w:rsidRPr="00605591" w:rsidRDefault="008D3508" w:rsidP="008D3508">
      <w:pPr>
        <w:autoSpaceDE w:val="0"/>
        <w:autoSpaceDN w:val="0"/>
        <w:adjustRightInd w:val="0"/>
        <w:jc w:val="both"/>
        <w:rPr>
          <w:rFonts w:ascii="Arial" w:hAnsi="Arial" w:cs="Arial"/>
          <w:b/>
          <w:bCs/>
          <w:sz w:val="18"/>
          <w:szCs w:val="18"/>
        </w:rPr>
      </w:pPr>
    </w:p>
    <w:p w14:paraId="0B49185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La forma de tramitació de l’expedient i el procediment d’adjudicació del contracte són els establerts en </w:t>
      </w:r>
      <w:r w:rsidRPr="00605591">
        <w:rPr>
          <w:rFonts w:ascii="Arial" w:hAnsi="Arial" w:cs="Arial"/>
          <w:bCs/>
          <w:sz w:val="18"/>
          <w:szCs w:val="18"/>
        </w:rPr>
        <w:t>l’apartat E.1 i E.2 del quadre de característiques, respectivament</w:t>
      </w:r>
      <w:r w:rsidRPr="00605591">
        <w:rPr>
          <w:rFonts w:ascii="Arial" w:hAnsi="Arial" w:cs="Arial"/>
          <w:sz w:val="18"/>
          <w:szCs w:val="18"/>
        </w:rPr>
        <w:t>.</w:t>
      </w:r>
    </w:p>
    <w:p w14:paraId="0E3885D3" w14:textId="77777777" w:rsidR="008D3508" w:rsidRPr="00605591" w:rsidRDefault="008D3508" w:rsidP="008D3508">
      <w:pPr>
        <w:autoSpaceDE w:val="0"/>
        <w:autoSpaceDN w:val="0"/>
        <w:adjustRightInd w:val="0"/>
        <w:jc w:val="both"/>
        <w:rPr>
          <w:rFonts w:ascii="Arial" w:hAnsi="Arial" w:cs="Arial"/>
          <w:sz w:val="18"/>
          <w:szCs w:val="18"/>
        </w:rPr>
      </w:pPr>
    </w:p>
    <w:p w14:paraId="2972A18E" w14:textId="77777777" w:rsidR="008D3508" w:rsidRPr="00605591" w:rsidRDefault="008D3508" w:rsidP="008D3508">
      <w:pPr>
        <w:keepNext/>
        <w:jc w:val="both"/>
        <w:outlineLvl w:val="1"/>
        <w:rPr>
          <w:rFonts w:ascii="Arial" w:hAnsi="Arial" w:cs="Arial"/>
          <w:b/>
          <w:sz w:val="18"/>
          <w:szCs w:val="18"/>
        </w:rPr>
      </w:pPr>
      <w:bookmarkStart w:id="19" w:name="_Toc514873479"/>
      <w:r w:rsidRPr="00605591">
        <w:rPr>
          <w:rFonts w:ascii="Arial" w:hAnsi="Arial" w:cs="Arial"/>
          <w:b/>
          <w:sz w:val="18"/>
          <w:szCs w:val="18"/>
        </w:rPr>
        <w:t>Vuitena. Mitjans de comunicació electrònics</w:t>
      </w:r>
      <w:bookmarkEnd w:id="19"/>
    </w:p>
    <w:p w14:paraId="2DAC9D61" w14:textId="77777777" w:rsidR="008D3508" w:rsidRPr="00605591" w:rsidRDefault="008D3508" w:rsidP="008D3508">
      <w:pPr>
        <w:autoSpaceDE w:val="0"/>
        <w:autoSpaceDN w:val="0"/>
        <w:adjustRightInd w:val="0"/>
        <w:jc w:val="both"/>
        <w:rPr>
          <w:rFonts w:ascii="Arial" w:hAnsi="Arial" w:cs="Arial"/>
          <w:b/>
          <w:sz w:val="18"/>
          <w:szCs w:val="18"/>
        </w:rPr>
      </w:pPr>
    </w:p>
    <w:p w14:paraId="521E4F14"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bCs/>
          <w:sz w:val="18"/>
          <w:szCs w:val="18"/>
        </w:rPr>
        <w:t xml:space="preserve">8.1 </w:t>
      </w:r>
      <w:r w:rsidRPr="00605591">
        <w:rPr>
          <w:rFonts w:ascii="Arial" w:hAnsi="Arial" w:cs="Arial"/>
          <w:sz w:val="18"/>
          <w:szCs w:val="18"/>
        </w:rPr>
        <w:t xml:space="preserve">D’acord amb la disposició addicional quinzena de la LCSP, la tramitació d’aquesta licitació comporta la pràctica de les notificacions i comunicacions que en derivin </w:t>
      </w:r>
      <w:r w:rsidRPr="00605591">
        <w:rPr>
          <w:rFonts w:ascii="Arial" w:hAnsi="Arial" w:cs="Arial"/>
          <w:b/>
          <w:sz w:val="18"/>
          <w:szCs w:val="18"/>
        </w:rPr>
        <w:t>per mitjans exclusivament electrònics.</w:t>
      </w:r>
    </w:p>
    <w:p w14:paraId="6FCC9EFC" w14:textId="77777777" w:rsidR="008D3508" w:rsidRPr="00605591" w:rsidRDefault="008D3508" w:rsidP="008D3508">
      <w:pPr>
        <w:autoSpaceDE w:val="0"/>
        <w:autoSpaceDN w:val="0"/>
        <w:adjustRightInd w:val="0"/>
        <w:jc w:val="both"/>
        <w:rPr>
          <w:rFonts w:ascii="Arial" w:hAnsi="Arial" w:cs="Arial"/>
          <w:sz w:val="18"/>
          <w:szCs w:val="18"/>
        </w:rPr>
      </w:pPr>
    </w:p>
    <w:p w14:paraId="17FC18E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No obstant això, es podrà utilitzar la </w:t>
      </w:r>
      <w:r w:rsidRPr="00605591">
        <w:rPr>
          <w:rFonts w:ascii="Arial" w:hAnsi="Arial" w:cs="Arial"/>
          <w:b/>
          <w:sz w:val="18"/>
          <w:szCs w:val="18"/>
        </w:rPr>
        <w:t>comunicació oral</w:t>
      </w:r>
      <w:r w:rsidRPr="00605591">
        <w:rPr>
          <w:rFonts w:ascii="Arial" w:hAnsi="Arial" w:cs="Arial"/>
          <w:sz w:val="18"/>
          <w:szCs w:val="18"/>
        </w:rPr>
        <w:t xml:space="preserve"> per a comunicacions diferents de les relatives als elements essencials, això és, els plecs i les ofertes, deixant-ne el contingut de la comunicació oral documentat degudament, per exemple, mitjançant els arxius o resums escrits o sonors dels principals elements de la comunicació.</w:t>
      </w:r>
    </w:p>
    <w:p w14:paraId="3D53B9AC" w14:textId="77777777" w:rsidR="008D3508" w:rsidRPr="00605591" w:rsidRDefault="008D3508" w:rsidP="008D3508">
      <w:pPr>
        <w:autoSpaceDE w:val="0"/>
        <w:autoSpaceDN w:val="0"/>
        <w:adjustRightInd w:val="0"/>
        <w:jc w:val="both"/>
        <w:rPr>
          <w:rFonts w:ascii="Arial" w:hAnsi="Arial" w:cs="Arial"/>
          <w:sz w:val="18"/>
          <w:szCs w:val="18"/>
        </w:rPr>
      </w:pPr>
    </w:p>
    <w:p w14:paraId="5006C2F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8.2 </w:t>
      </w:r>
      <w:r w:rsidRPr="00605591">
        <w:rPr>
          <w:rFonts w:ascii="Arial" w:hAnsi="Arial" w:cs="Arial"/>
          <w:b/>
          <w:sz w:val="18"/>
          <w:szCs w:val="18"/>
        </w:rPr>
        <w:t>Les comunicacions i les notificacions que es facin durant el procediment de contractació i durant la vigència del contracte s’efectuaran per mitjans electrònics a través del sistema de notificació e-NOTUM</w:t>
      </w:r>
      <w:r w:rsidRPr="00605591">
        <w:rPr>
          <w:rFonts w:ascii="Arial" w:hAnsi="Arial" w:cs="Arial"/>
          <w:sz w:val="18"/>
          <w:szCs w:val="18"/>
        </w:rPr>
        <w:t xml:space="preserve">, d’acord amb la LCSP i la Llei 39/2015, d’1 d’octubre, del procediment administratiu comú de les administracions públiques. A aquests efectes, s’enviaran els avisos de la posada a disposició de les notificacions i les comunicacions </w:t>
      </w:r>
      <w:r w:rsidRPr="00605591">
        <w:rPr>
          <w:rFonts w:ascii="Arial" w:hAnsi="Arial" w:cs="Arial"/>
          <w:b/>
          <w:sz w:val="18"/>
          <w:szCs w:val="18"/>
        </w:rPr>
        <w:t xml:space="preserve">a les adreces de correu electrònic i als telèfons </w:t>
      </w:r>
      <w:r w:rsidRPr="00605591">
        <w:rPr>
          <w:rFonts w:ascii="Arial" w:hAnsi="Arial" w:cs="Arial"/>
          <w:b/>
          <w:sz w:val="18"/>
          <w:szCs w:val="18"/>
          <w:u w:val="single"/>
        </w:rPr>
        <w:t>mòbils</w:t>
      </w:r>
      <w:r w:rsidRPr="00605591">
        <w:rPr>
          <w:rFonts w:ascii="Arial" w:hAnsi="Arial" w:cs="Arial"/>
          <w:b/>
          <w:sz w:val="18"/>
          <w:szCs w:val="18"/>
        </w:rPr>
        <w:t xml:space="preserve"> que les empreses hagin facilitat a aquest efecte en el DEUC</w:t>
      </w:r>
      <w:r w:rsidRPr="00605591">
        <w:rPr>
          <w:rFonts w:ascii="Arial" w:hAnsi="Arial" w:cs="Arial"/>
          <w:sz w:val="18"/>
          <w:szCs w:val="18"/>
        </w:rPr>
        <w:t xml:space="preserve">, d’acord amb el que s’indica en la clàusula onzena d’aquest plec. Un cop rebuts el/s correu/s electrònic/s i, en el cas que s’hagin facilitat també telèfons </w:t>
      </w:r>
      <w:r w:rsidRPr="00605591">
        <w:rPr>
          <w:rFonts w:ascii="Arial" w:hAnsi="Arial" w:cs="Arial"/>
          <w:b/>
          <w:sz w:val="18"/>
          <w:szCs w:val="18"/>
        </w:rPr>
        <w:t>mòbils</w:t>
      </w:r>
      <w:r w:rsidRPr="00605591">
        <w:rPr>
          <w:rFonts w:ascii="Arial" w:hAnsi="Arial" w:cs="Arial"/>
          <w:sz w:val="18"/>
          <w:szCs w:val="18"/>
        </w:rPr>
        <w:t>, els SMS, indicant que la notificació corresponent s’ha posat a disposició en l’e-NOTUM, haurà/n d’accedir-hi la/les persones designada/es, mitjançant l’enllaç que s’enviarà a aquest efecte. En l’espai virtual on hi ha dipositada la notificació, es permet accedir a dita notificació amb certificat digital o amb contrasenya.</w:t>
      </w:r>
    </w:p>
    <w:p w14:paraId="2E726283" w14:textId="77777777" w:rsidR="008D3508" w:rsidRPr="00605591" w:rsidRDefault="008D3508" w:rsidP="008D3508">
      <w:pPr>
        <w:autoSpaceDE w:val="0"/>
        <w:autoSpaceDN w:val="0"/>
        <w:adjustRightInd w:val="0"/>
        <w:jc w:val="both"/>
        <w:rPr>
          <w:rFonts w:ascii="Arial" w:hAnsi="Arial" w:cs="Arial"/>
          <w:sz w:val="18"/>
          <w:szCs w:val="18"/>
        </w:rPr>
      </w:pPr>
    </w:p>
    <w:p w14:paraId="7539FAD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Els terminis a comptar des de la notificació es computaran des de la data d’</w:t>
      </w:r>
      <w:r w:rsidRPr="00605591">
        <w:rPr>
          <w:rFonts w:ascii="Arial" w:hAnsi="Arial" w:cs="Arial"/>
          <w:b/>
          <w:sz w:val="18"/>
          <w:szCs w:val="18"/>
        </w:rPr>
        <w:t>enviament</w:t>
      </w:r>
      <w:r w:rsidRPr="00605591">
        <w:rPr>
          <w:rFonts w:ascii="Arial" w:hAnsi="Arial" w:cs="Arial"/>
          <w:sz w:val="18"/>
          <w:szCs w:val="18"/>
        </w:rPr>
        <w:t xml:space="preserve"> de l’avís de notificació, si l’acte objecte de notificació s’ha publicat el mateix dia en el perfil de contractant de l’òrgan de contractació. En cas contrari, els terminis es computaran des de la </w:t>
      </w:r>
      <w:r w:rsidRPr="00605591">
        <w:rPr>
          <w:rFonts w:ascii="Arial" w:hAnsi="Arial" w:cs="Arial"/>
          <w:b/>
          <w:sz w:val="18"/>
          <w:szCs w:val="18"/>
        </w:rPr>
        <w:t>recepció</w:t>
      </w:r>
      <w:r w:rsidRPr="00605591">
        <w:rPr>
          <w:rFonts w:ascii="Arial" w:hAnsi="Arial" w:cs="Arial"/>
          <w:sz w:val="18"/>
          <w:szCs w:val="18"/>
        </w:rPr>
        <w:t xml:space="preserve">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14:paraId="4C587C8B" w14:textId="77777777" w:rsidR="008D3508" w:rsidRPr="00605591" w:rsidRDefault="008D3508" w:rsidP="008D3508">
      <w:pPr>
        <w:autoSpaceDE w:val="0"/>
        <w:autoSpaceDN w:val="0"/>
        <w:adjustRightInd w:val="0"/>
        <w:jc w:val="both"/>
        <w:rPr>
          <w:rFonts w:ascii="Arial" w:hAnsi="Arial" w:cs="Arial"/>
          <w:sz w:val="18"/>
          <w:szCs w:val="18"/>
        </w:rPr>
      </w:pPr>
    </w:p>
    <w:p w14:paraId="79AEBF2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8.3 </w:t>
      </w:r>
      <w:r w:rsidRPr="00605591">
        <w:rPr>
          <w:rFonts w:ascii="Arial" w:hAnsi="Arial" w:cs="Arial"/>
          <w:sz w:val="18"/>
          <w:szCs w:val="18"/>
        </w:rPr>
        <w:t xml:space="preserve">D’altra banda, </w:t>
      </w:r>
      <w:r w:rsidRPr="00605591">
        <w:rPr>
          <w:rFonts w:ascii="Arial" w:hAnsi="Arial" w:cs="Arial"/>
          <w:b/>
          <w:sz w:val="18"/>
          <w:szCs w:val="18"/>
        </w:rPr>
        <w:t>per tal de rebre tota la informació relativa a aquesta licitació,</w:t>
      </w:r>
      <w:r w:rsidRPr="00605591">
        <w:rPr>
          <w:rFonts w:ascii="Arial" w:hAnsi="Arial" w:cs="Arial"/>
          <w:sz w:val="18"/>
          <w:szCs w:val="18"/>
        </w:rPr>
        <w:t xml:space="preserve"> les empreses que ho vulguin i, en tot cas,</w:t>
      </w:r>
      <w:r w:rsidRPr="00605591">
        <w:rPr>
          <w:rFonts w:ascii="Arial" w:hAnsi="Arial" w:cs="Arial"/>
          <w:b/>
          <w:sz w:val="18"/>
          <w:szCs w:val="18"/>
        </w:rPr>
        <w:t xml:space="preserve"> les empreses licitadores s’han de subscriure com a interessades en aquesta licitació, a través del servei de subscripció a les novetats de l’espai virtual de licitació que a tal efecte es posa a disposició a l’adreça web del perfil de contractant </w:t>
      </w:r>
      <w:r w:rsidRPr="00605591">
        <w:rPr>
          <w:rFonts w:ascii="Arial" w:hAnsi="Arial" w:cs="Arial"/>
          <w:sz w:val="18"/>
          <w:szCs w:val="18"/>
        </w:rPr>
        <w:t xml:space="preserve">de l’òrgan de contractació, accessible a la Plataforma de Serveis de Contractació Pública de la Generalitat: </w:t>
      </w:r>
    </w:p>
    <w:p w14:paraId="3FE73EA3" w14:textId="77777777" w:rsidR="008D3508" w:rsidRPr="00605591" w:rsidRDefault="008D3508" w:rsidP="008D3508">
      <w:pPr>
        <w:autoSpaceDE w:val="0"/>
        <w:autoSpaceDN w:val="0"/>
        <w:adjustRightInd w:val="0"/>
        <w:jc w:val="both"/>
        <w:rPr>
          <w:rFonts w:ascii="Arial" w:hAnsi="Arial" w:cs="Arial"/>
          <w:sz w:val="18"/>
          <w:szCs w:val="18"/>
        </w:rPr>
      </w:pPr>
    </w:p>
    <w:p w14:paraId="255AD18D" w14:textId="77777777" w:rsidR="008D3508" w:rsidRPr="00605591" w:rsidRDefault="00AB72D9" w:rsidP="008D3508">
      <w:pPr>
        <w:tabs>
          <w:tab w:val="left" w:pos="0"/>
          <w:tab w:val="left" w:pos="4878"/>
          <w:tab w:val="left" w:pos="5040"/>
          <w:tab w:val="left" w:pos="5760"/>
          <w:tab w:val="left" w:pos="6480"/>
          <w:tab w:val="left" w:pos="7200"/>
          <w:tab w:val="left" w:pos="7920"/>
          <w:tab w:val="left" w:pos="8640"/>
        </w:tabs>
        <w:suppressAutoHyphens/>
        <w:jc w:val="both"/>
        <w:rPr>
          <w:rFonts w:ascii="Arial" w:hAnsi="Arial" w:cs="Arial"/>
          <w:spacing w:val="-2"/>
          <w:sz w:val="18"/>
          <w:szCs w:val="18"/>
          <w:u w:val="single"/>
        </w:rPr>
      </w:pPr>
      <w:hyperlink r:id="rId12" w:history="1">
        <w:r w:rsidR="008D3508" w:rsidRPr="00605591">
          <w:rPr>
            <w:rFonts w:ascii="Arial" w:hAnsi="Arial" w:cs="Arial"/>
            <w:spacing w:val="-2"/>
            <w:sz w:val="18"/>
            <w:szCs w:val="18"/>
            <w:u w:val="single"/>
          </w:rPr>
          <w:t>https://contractaciopublica.gencat.cat/ecofin_pscp/AppJava/cap.pscp?department=28000&amp;reqCode=viewDetail&amp;keyword=&amp;idCap=8141798&amp;ambit=1&amp;</w:t>
        </w:r>
      </w:hyperlink>
    </w:p>
    <w:p w14:paraId="2825DC00" w14:textId="77777777" w:rsidR="008D3508" w:rsidRPr="00605591" w:rsidRDefault="008D3508" w:rsidP="008D3508">
      <w:pPr>
        <w:autoSpaceDE w:val="0"/>
        <w:autoSpaceDN w:val="0"/>
        <w:adjustRightInd w:val="0"/>
        <w:jc w:val="both"/>
        <w:rPr>
          <w:rFonts w:ascii="Arial" w:hAnsi="Arial" w:cs="Arial"/>
          <w:sz w:val="18"/>
          <w:szCs w:val="18"/>
        </w:rPr>
      </w:pPr>
    </w:p>
    <w:p w14:paraId="4F75B44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Aquesta subscripció permetrà rebre avís de manera immediata a les adreces electròniques de les persones subscrites de qualsevol novetat, publicació o avís relacionat amb aquesta licitació. </w:t>
      </w:r>
    </w:p>
    <w:p w14:paraId="7192F909" w14:textId="77777777" w:rsidR="008D3508" w:rsidRPr="00605591" w:rsidRDefault="008D3508" w:rsidP="008D3508">
      <w:pPr>
        <w:autoSpaceDE w:val="0"/>
        <w:autoSpaceDN w:val="0"/>
        <w:adjustRightInd w:val="0"/>
        <w:jc w:val="both"/>
        <w:rPr>
          <w:rFonts w:ascii="Arial" w:hAnsi="Arial" w:cs="Arial"/>
          <w:sz w:val="18"/>
          <w:szCs w:val="18"/>
        </w:rPr>
      </w:pPr>
    </w:p>
    <w:p w14:paraId="2E68D34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14:paraId="067DC16E" w14:textId="77777777" w:rsidR="008D3508" w:rsidRPr="00605591" w:rsidRDefault="008D3508" w:rsidP="008D3508">
      <w:pPr>
        <w:autoSpaceDE w:val="0"/>
        <w:autoSpaceDN w:val="0"/>
        <w:adjustRightInd w:val="0"/>
        <w:jc w:val="both"/>
        <w:rPr>
          <w:rFonts w:ascii="Arial" w:hAnsi="Arial" w:cs="Arial"/>
          <w:sz w:val="18"/>
          <w:szCs w:val="18"/>
        </w:rPr>
      </w:pPr>
    </w:p>
    <w:p w14:paraId="217257C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14:paraId="3A9D42D5" w14:textId="77777777" w:rsidR="008D3508" w:rsidRPr="00605591" w:rsidRDefault="008D3508" w:rsidP="008D3508">
      <w:pPr>
        <w:autoSpaceDE w:val="0"/>
        <w:autoSpaceDN w:val="0"/>
        <w:adjustRightInd w:val="0"/>
        <w:jc w:val="both"/>
        <w:rPr>
          <w:rFonts w:ascii="Arial" w:hAnsi="Arial" w:cs="Arial"/>
          <w:sz w:val="18"/>
          <w:szCs w:val="18"/>
        </w:rPr>
      </w:pPr>
    </w:p>
    <w:p w14:paraId="3E19B64D"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lastRenderedPageBreak/>
        <w:t xml:space="preserve">Cal tenir en compte que les dades personals de les empreses licitadores, obtingudes per l’Administració al subscriure’s en la licitació i/o en donar-se d’alta en el Perfil del licitador, seran tractades per la unitat responsable de l’activitat de tractament amb la finalitat o les finalitats identificades en </w:t>
      </w:r>
      <w:r w:rsidRPr="00605591">
        <w:rPr>
          <w:rFonts w:ascii="Arial" w:hAnsi="Arial" w:cs="Arial"/>
          <w:b/>
          <w:sz w:val="18"/>
          <w:szCs w:val="18"/>
        </w:rPr>
        <w:t>l’annex 15</w:t>
      </w:r>
      <w:r w:rsidRPr="00605591">
        <w:rPr>
          <w:rFonts w:ascii="Arial" w:hAnsi="Arial" w:cs="Arial"/>
          <w:sz w:val="18"/>
          <w:szCs w:val="18"/>
        </w:rPr>
        <w:t>, relatiu a la Informació bàsica sobre protecció de dades de caràcter personal dels licitadors.</w:t>
      </w:r>
    </w:p>
    <w:p w14:paraId="7B738867" w14:textId="77777777" w:rsidR="008D3508" w:rsidRPr="00605591" w:rsidRDefault="008D3508" w:rsidP="008D3508">
      <w:pPr>
        <w:autoSpaceDE w:val="0"/>
        <w:autoSpaceDN w:val="0"/>
        <w:adjustRightInd w:val="0"/>
        <w:jc w:val="both"/>
        <w:rPr>
          <w:rFonts w:ascii="Arial" w:hAnsi="Arial" w:cs="Arial"/>
          <w:sz w:val="18"/>
          <w:szCs w:val="18"/>
        </w:rPr>
      </w:pPr>
    </w:p>
    <w:p w14:paraId="1A44CEDB"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8.4 </w:t>
      </w:r>
      <w:r w:rsidRPr="00605591">
        <w:rPr>
          <w:rFonts w:ascii="Arial" w:hAnsi="Arial" w:cs="Arial"/>
          <w:sz w:val="18"/>
          <w:szCs w:val="18"/>
        </w:rPr>
        <w:t>Certificats digitals:</w:t>
      </w:r>
    </w:p>
    <w:p w14:paraId="5CC06FB7" w14:textId="77777777" w:rsidR="008D3508" w:rsidRPr="00605591" w:rsidRDefault="008D3508" w:rsidP="008D3508">
      <w:pPr>
        <w:autoSpaceDE w:val="0"/>
        <w:autoSpaceDN w:val="0"/>
        <w:adjustRightInd w:val="0"/>
        <w:jc w:val="both"/>
        <w:rPr>
          <w:rFonts w:ascii="Arial" w:hAnsi="Arial" w:cs="Arial"/>
          <w:sz w:val="18"/>
          <w:szCs w:val="18"/>
        </w:rPr>
      </w:pPr>
    </w:p>
    <w:p w14:paraId="5D8A963F"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D’acord amb la disposició addicional primera del DL 3/2016, </w:t>
      </w:r>
      <w:r w:rsidRPr="00605591">
        <w:rPr>
          <w:rFonts w:ascii="Arial" w:hAnsi="Arial" w:cs="Arial"/>
          <w:b/>
          <w:sz w:val="18"/>
          <w:szCs w:val="18"/>
        </w:rPr>
        <w:t xml:space="preserve">serà suficient l'ús de la signatura electrònica avançada basada en un certificat qualificat o reconegut de signatura electrònica </w:t>
      </w:r>
      <w:r w:rsidRPr="00605591">
        <w:rPr>
          <w:rFonts w:ascii="Arial" w:hAnsi="Arial" w:cs="Arial"/>
          <w:sz w:val="18"/>
          <w:szCs w:val="18"/>
        </w:rPr>
        <w:t>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14:paraId="28B2D5C4" w14:textId="77777777" w:rsidR="008D3508" w:rsidRPr="00605591" w:rsidRDefault="008D3508" w:rsidP="008D3508">
      <w:pPr>
        <w:autoSpaceDE w:val="0"/>
        <w:autoSpaceDN w:val="0"/>
        <w:adjustRightInd w:val="0"/>
        <w:spacing w:line="276" w:lineRule="auto"/>
        <w:jc w:val="both"/>
        <w:rPr>
          <w:rFonts w:ascii="Arial" w:hAnsi="Arial" w:cs="Arial"/>
          <w:sz w:val="18"/>
          <w:szCs w:val="18"/>
        </w:rPr>
      </w:pPr>
    </w:p>
    <w:p w14:paraId="6FBF82BD"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Pel que fa als certificats estrangers comunitaris, s’acceptaran els certificats qualificats a qualsevol país de la Unió Europea d’acord amb l’article 25.3 del Reglament (UE) 910/2014/UE sobre identificació electrònica i serveis de confiança, esmentat, el qual disposa que “</w:t>
      </w:r>
      <w:r w:rsidRPr="00605591">
        <w:rPr>
          <w:rFonts w:ascii="Arial" w:hAnsi="Arial" w:cs="Arial"/>
          <w:i/>
          <w:sz w:val="18"/>
          <w:szCs w:val="18"/>
        </w:rPr>
        <w:t>una signatura electrònica qualificada basada en un certificat qualificat emès a un Estat membre serà reconeguda com a signatura electrònica qualificada a la resta dels Estats membres</w:t>
      </w:r>
      <w:r w:rsidRPr="00605591">
        <w:rPr>
          <w:rFonts w:ascii="Arial" w:hAnsi="Arial" w:cs="Arial"/>
          <w:sz w:val="18"/>
          <w:szCs w:val="18"/>
        </w:rPr>
        <w:t>”</w:t>
      </w:r>
      <w:r w:rsidRPr="00605591">
        <w:rPr>
          <w:rFonts w:ascii="Arial" w:hAnsi="Arial" w:cs="Arial"/>
          <w:sz w:val="18"/>
          <w:szCs w:val="18"/>
          <w:vertAlign w:val="superscript"/>
        </w:rPr>
        <w:footnoteReference w:id="1"/>
      </w:r>
      <w:r w:rsidRPr="00605591">
        <w:rPr>
          <w:rFonts w:ascii="Arial" w:hAnsi="Arial" w:cs="Arial"/>
          <w:sz w:val="18"/>
          <w:szCs w:val="18"/>
        </w:rPr>
        <w:t>.</w:t>
      </w:r>
    </w:p>
    <w:p w14:paraId="210771E4" w14:textId="77777777" w:rsidR="008D3508" w:rsidRPr="00605591" w:rsidRDefault="008D3508" w:rsidP="008D3508">
      <w:pPr>
        <w:autoSpaceDE w:val="0"/>
        <w:autoSpaceDN w:val="0"/>
        <w:adjustRightInd w:val="0"/>
        <w:jc w:val="both"/>
        <w:rPr>
          <w:rFonts w:ascii="Arial" w:hAnsi="Arial" w:cs="Arial"/>
          <w:b/>
          <w:bCs/>
          <w:sz w:val="18"/>
          <w:szCs w:val="18"/>
        </w:rPr>
      </w:pPr>
      <w:bookmarkStart w:id="20" w:name="Desena"/>
    </w:p>
    <w:p w14:paraId="35A8FA97" w14:textId="77777777" w:rsidR="008D3508" w:rsidRPr="00605591" w:rsidRDefault="008D3508" w:rsidP="008D3508">
      <w:pPr>
        <w:keepNext/>
        <w:jc w:val="both"/>
        <w:outlineLvl w:val="1"/>
        <w:rPr>
          <w:rFonts w:ascii="Arial" w:hAnsi="Arial" w:cs="Arial"/>
          <w:b/>
          <w:sz w:val="18"/>
          <w:szCs w:val="18"/>
        </w:rPr>
      </w:pPr>
      <w:bookmarkStart w:id="21" w:name="_Toc514873480"/>
      <w:r w:rsidRPr="00605591">
        <w:rPr>
          <w:rFonts w:ascii="Arial" w:hAnsi="Arial" w:cs="Arial"/>
          <w:b/>
          <w:sz w:val="18"/>
          <w:szCs w:val="18"/>
        </w:rPr>
        <w:t>Novena. Aptitud per contractar</w:t>
      </w:r>
      <w:bookmarkEnd w:id="21"/>
    </w:p>
    <w:p w14:paraId="2EA246A0" w14:textId="77777777" w:rsidR="008D3508" w:rsidRPr="00605591" w:rsidRDefault="008D3508" w:rsidP="008D3508">
      <w:pPr>
        <w:keepNext/>
        <w:jc w:val="both"/>
        <w:outlineLvl w:val="1"/>
        <w:rPr>
          <w:rFonts w:ascii="Arial" w:hAnsi="Arial" w:cs="Arial"/>
          <w:sz w:val="18"/>
          <w:szCs w:val="18"/>
        </w:rPr>
      </w:pPr>
    </w:p>
    <w:bookmarkEnd w:id="20"/>
    <w:p w14:paraId="227C44D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Cs/>
          <w:sz w:val="18"/>
          <w:szCs w:val="18"/>
        </w:rPr>
        <w:t xml:space="preserve">9.1 </w:t>
      </w:r>
      <w:r w:rsidRPr="00605591">
        <w:rPr>
          <w:rFonts w:ascii="Arial" w:hAnsi="Arial" w:cs="Arial"/>
          <w:sz w:val="18"/>
          <w:szCs w:val="18"/>
        </w:rPr>
        <w:t>Estan facultades per participar en aquesta licitació i subscriure, si escau, el contracte corresponent les persones naturals o jurídiques, espanyoles o estrangeres, que reuneixin les condicions següents:</w:t>
      </w:r>
    </w:p>
    <w:p w14:paraId="1468AD7E" w14:textId="77777777" w:rsidR="008D3508" w:rsidRPr="00605591" w:rsidRDefault="008D3508" w:rsidP="008D3508">
      <w:pPr>
        <w:autoSpaceDE w:val="0"/>
        <w:autoSpaceDN w:val="0"/>
        <w:adjustRightInd w:val="0"/>
        <w:jc w:val="both"/>
        <w:rPr>
          <w:rFonts w:ascii="Arial" w:hAnsi="Arial" w:cs="Arial"/>
          <w:sz w:val="18"/>
          <w:szCs w:val="18"/>
        </w:rPr>
      </w:pPr>
    </w:p>
    <w:p w14:paraId="0ED46AA8" w14:textId="77777777" w:rsidR="008D3508" w:rsidRPr="00605591" w:rsidRDefault="008D3508" w:rsidP="008D3508">
      <w:pPr>
        <w:numPr>
          <w:ilvl w:val="0"/>
          <w:numId w:val="9"/>
        </w:numPr>
        <w:autoSpaceDE w:val="0"/>
        <w:autoSpaceDN w:val="0"/>
        <w:adjustRightInd w:val="0"/>
        <w:ind w:left="0"/>
        <w:jc w:val="both"/>
        <w:rPr>
          <w:rFonts w:ascii="Arial" w:hAnsi="Arial" w:cs="Arial"/>
          <w:sz w:val="18"/>
          <w:szCs w:val="18"/>
        </w:rPr>
      </w:pPr>
      <w:r w:rsidRPr="00605591">
        <w:rPr>
          <w:rFonts w:ascii="Arial" w:hAnsi="Arial" w:cs="Arial"/>
          <w:sz w:val="18"/>
          <w:szCs w:val="18"/>
        </w:rPr>
        <w:t>Tenir personalitat jurídica i plena capacitat d’obrar, d’acord amb el que preveu l’article 65 de la LCSP;</w:t>
      </w:r>
    </w:p>
    <w:p w14:paraId="060C6522" w14:textId="77777777" w:rsidR="008D3508" w:rsidRPr="00605591" w:rsidRDefault="008D3508" w:rsidP="008D3508">
      <w:pPr>
        <w:numPr>
          <w:ilvl w:val="0"/>
          <w:numId w:val="9"/>
        </w:numPr>
        <w:autoSpaceDE w:val="0"/>
        <w:autoSpaceDN w:val="0"/>
        <w:adjustRightInd w:val="0"/>
        <w:ind w:left="0"/>
        <w:jc w:val="both"/>
        <w:rPr>
          <w:rFonts w:ascii="Arial" w:hAnsi="Arial" w:cs="Arial"/>
          <w:sz w:val="18"/>
          <w:szCs w:val="18"/>
        </w:rPr>
      </w:pPr>
      <w:r w:rsidRPr="00605591">
        <w:rPr>
          <w:rFonts w:ascii="Arial" w:hAnsi="Arial" w:cs="Arial"/>
          <w:sz w:val="18"/>
          <w:szCs w:val="18"/>
        </w:rPr>
        <w:t>No estar incurses en alguna de les circumstàncies de prohibició de contractar recollides en l’article 71 de la LCSP, la qual cosa poden acreditar per qualsevol dels mitjans establerts en l’article 85 de la LCSP;</w:t>
      </w:r>
    </w:p>
    <w:p w14:paraId="24908260" w14:textId="77777777" w:rsidR="008D3508" w:rsidRPr="00605591" w:rsidRDefault="008D3508" w:rsidP="008D3508">
      <w:pPr>
        <w:numPr>
          <w:ilvl w:val="0"/>
          <w:numId w:val="9"/>
        </w:numPr>
        <w:autoSpaceDE w:val="0"/>
        <w:autoSpaceDN w:val="0"/>
        <w:adjustRightInd w:val="0"/>
        <w:ind w:left="0"/>
        <w:jc w:val="both"/>
        <w:rPr>
          <w:rFonts w:ascii="Arial" w:hAnsi="Arial" w:cs="Arial"/>
          <w:sz w:val="18"/>
          <w:szCs w:val="18"/>
        </w:rPr>
      </w:pPr>
      <w:r w:rsidRPr="00605591">
        <w:rPr>
          <w:rFonts w:ascii="Arial" w:hAnsi="Arial" w:cs="Arial"/>
          <w:sz w:val="18"/>
          <w:szCs w:val="18"/>
        </w:rPr>
        <w:t>Acreditar la solvència requerida, en els termes establerts en la clàusula desena d’aquest plec;</w:t>
      </w:r>
    </w:p>
    <w:p w14:paraId="56E6591E" w14:textId="77777777" w:rsidR="008D3508" w:rsidRPr="00605591" w:rsidRDefault="008D3508" w:rsidP="008D3508">
      <w:pPr>
        <w:numPr>
          <w:ilvl w:val="0"/>
          <w:numId w:val="9"/>
        </w:numPr>
        <w:autoSpaceDE w:val="0"/>
        <w:autoSpaceDN w:val="0"/>
        <w:adjustRightInd w:val="0"/>
        <w:ind w:left="0"/>
        <w:jc w:val="both"/>
        <w:rPr>
          <w:rFonts w:ascii="Arial" w:hAnsi="Arial" w:cs="Arial"/>
          <w:sz w:val="18"/>
          <w:szCs w:val="18"/>
        </w:rPr>
      </w:pPr>
      <w:r w:rsidRPr="00605591">
        <w:rPr>
          <w:rFonts w:ascii="Arial" w:hAnsi="Arial" w:cs="Arial"/>
          <w:sz w:val="18"/>
          <w:szCs w:val="18"/>
        </w:rPr>
        <w:t>Tenir l’habilitació empresarial o professional que, si escau, sigui exigible per dur a terme la prestació que constitueixi l’objecte del contracte; i</w:t>
      </w:r>
    </w:p>
    <w:p w14:paraId="5DF5AF3C" w14:textId="77777777" w:rsidR="008D3508" w:rsidRPr="00605591" w:rsidRDefault="008D3508" w:rsidP="008D3508">
      <w:pPr>
        <w:numPr>
          <w:ilvl w:val="0"/>
          <w:numId w:val="9"/>
        </w:numPr>
        <w:autoSpaceDE w:val="0"/>
        <w:autoSpaceDN w:val="0"/>
        <w:adjustRightInd w:val="0"/>
        <w:ind w:left="0"/>
        <w:jc w:val="both"/>
        <w:rPr>
          <w:rFonts w:ascii="Arial" w:hAnsi="Arial" w:cs="Arial"/>
          <w:sz w:val="18"/>
          <w:szCs w:val="18"/>
        </w:rPr>
      </w:pPr>
      <w:r w:rsidRPr="00605591">
        <w:rPr>
          <w:rFonts w:ascii="Arial" w:hAnsi="Arial" w:cs="Arial"/>
          <w:sz w:val="18"/>
          <w:szCs w:val="18"/>
        </w:rPr>
        <w:t>A més, quan, per així determinar-ho la normativa aplicable, se li requereixin a l’empresa contractista determinats requisits relatius a la seva organització, destinació dels seus beneficis, sistema de finançament o altres per poder participar en el procediment d'adjudicació, aquests s’han d’acreditar per les empreses licitadores.</w:t>
      </w:r>
    </w:p>
    <w:p w14:paraId="35507ABF" w14:textId="77777777" w:rsidR="008D3508" w:rsidRPr="00605591" w:rsidRDefault="008D3508" w:rsidP="008D3508">
      <w:pPr>
        <w:contextualSpacing/>
        <w:jc w:val="both"/>
        <w:rPr>
          <w:rFonts w:ascii="Arial" w:eastAsia="Calibri" w:hAnsi="Arial" w:cs="Arial"/>
          <w:sz w:val="18"/>
          <w:szCs w:val="18"/>
        </w:rPr>
      </w:pPr>
    </w:p>
    <w:p w14:paraId="6B81C51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Així mateix, les prestacions objecte d’aquest contracte han d’estar compreses dins de les finalitats, objecte o àmbit d’activitat de les empreses licitadores, segons resulti dels seus estatuts o de les seves regles fundacionals.</w:t>
      </w:r>
    </w:p>
    <w:p w14:paraId="6C728C58" w14:textId="77777777" w:rsidR="008D3508" w:rsidRPr="00605591" w:rsidRDefault="008D3508" w:rsidP="008D3508">
      <w:pPr>
        <w:autoSpaceDE w:val="0"/>
        <w:autoSpaceDN w:val="0"/>
        <w:adjustRightInd w:val="0"/>
        <w:jc w:val="both"/>
        <w:rPr>
          <w:rFonts w:ascii="Arial" w:hAnsi="Arial" w:cs="Arial"/>
          <w:sz w:val="18"/>
          <w:szCs w:val="18"/>
        </w:rPr>
      </w:pPr>
    </w:p>
    <w:p w14:paraId="017F0462"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Les circumstàncies relatives a la capacitat, solvència i absència de prohibicions de contractar han de concórrer en la data final de presentació d’ofertes i subsistir en el moment de perfecció del contracte.</w:t>
      </w:r>
    </w:p>
    <w:p w14:paraId="00D7D32F"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sz w:val="18"/>
          <w:szCs w:val="18"/>
        </w:rPr>
        <w:t xml:space="preserve"> </w:t>
      </w:r>
    </w:p>
    <w:p w14:paraId="72CD72A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9.2 </w:t>
      </w:r>
      <w:r w:rsidRPr="00605591">
        <w:rPr>
          <w:rFonts w:ascii="Arial" w:hAnsi="Arial" w:cs="Arial"/>
          <w:sz w:val="18"/>
          <w:szCs w:val="18"/>
        </w:rPr>
        <w:t>La capacitat d’obrar de les empreses espanyoles persones jurídiques s’acredita 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escau, en el corresponent registre oficial. També cal aportar el NIF de l’empresa.</w:t>
      </w:r>
    </w:p>
    <w:p w14:paraId="4EB4B8C3" w14:textId="77777777" w:rsidR="008D3508" w:rsidRPr="00605591" w:rsidRDefault="008D3508" w:rsidP="008D3508">
      <w:pPr>
        <w:autoSpaceDE w:val="0"/>
        <w:autoSpaceDN w:val="0"/>
        <w:adjustRightInd w:val="0"/>
        <w:jc w:val="both"/>
        <w:rPr>
          <w:rFonts w:ascii="Arial" w:hAnsi="Arial" w:cs="Arial"/>
          <w:sz w:val="18"/>
          <w:szCs w:val="18"/>
        </w:rPr>
      </w:pPr>
    </w:p>
    <w:p w14:paraId="0620E9A2"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La capacitat d’obrar de les empreses espanyoles persones físiques s’acredita amb la presentació del NIF.</w:t>
      </w:r>
    </w:p>
    <w:p w14:paraId="37AFA8B2" w14:textId="77777777" w:rsidR="008D3508" w:rsidRPr="00605591" w:rsidRDefault="008D3508" w:rsidP="008D3508">
      <w:pPr>
        <w:autoSpaceDE w:val="0"/>
        <w:autoSpaceDN w:val="0"/>
        <w:adjustRightInd w:val="0"/>
        <w:jc w:val="both"/>
        <w:rPr>
          <w:rFonts w:ascii="Arial" w:hAnsi="Arial" w:cs="Arial"/>
          <w:sz w:val="18"/>
          <w:szCs w:val="18"/>
        </w:rPr>
      </w:pPr>
    </w:p>
    <w:p w14:paraId="68E77B0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La capacitat d’obrar de les empreses no espanyoles d’Estats membres de la Unió Europea o signataris de l’Acord sobre Espai Econòmic Europeu s’ha d’acreditar mitjançant la inscripció en els registres professionals </w:t>
      </w:r>
      <w:r w:rsidRPr="00605591">
        <w:rPr>
          <w:rFonts w:ascii="Arial" w:hAnsi="Arial" w:cs="Arial"/>
          <w:sz w:val="18"/>
          <w:szCs w:val="18"/>
        </w:rPr>
        <w:lastRenderedPageBreak/>
        <w:t>o mercantils adients del seu Estat membre d’establiment o la presentació d’una declaració jurada o una de les certificacions que s’indiquen en l’annex XI</w:t>
      </w:r>
      <w:r w:rsidRPr="00605591">
        <w:rPr>
          <w:rFonts w:ascii="Arial" w:hAnsi="Arial" w:cs="Arial"/>
          <w:sz w:val="18"/>
          <w:szCs w:val="18"/>
          <w:vertAlign w:val="superscript"/>
        </w:rPr>
        <w:footnoteReference w:id="2"/>
      </w:r>
      <w:r w:rsidRPr="00605591">
        <w:rPr>
          <w:rFonts w:ascii="Arial" w:hAnsi="Arial" w:cs="Arial"/>
          <w:sz w:val="18"/>
          <w:szCs w:val="18"/>
        </w:rPr>
        <w:t xml:space="preserve"> de la Directiva 2014/24/UE.</w:t>
      </w:r>
    </w:p>
    <w:p w14:paraId="13675E2A" w14:textId="77777777" w:rsidR="008D3508" w:rsidRPr="00605591" w:rsidRDefault="008D3508" w:rsidP="008D3508">
      <w:pPr>
        <w:autoSpaceDE w:val="0"/>
        <w:autoSpaceDN w:val="0"/>
        <w:adjustRightInd w:val="0"/>
        <w:jc w:val="both"/>
        <w:rPr>
          <w:rFonts w:ascii="Arial" w:hAnsi="Arial" w:cs="Arial"/>
          <w:sz w:val="18"/>
          <w:szCs w:val="18"/>
        </w:rPr>
      </w:pPr>
    </w:p>
    <w:p w14:paraId="7F94219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–de valor estimat igual o superior a 221.000 euros– o, en cas contrari, l’informe de reciprocitat al que fa referència l’article 80 de la LCSP.</w:t>
      </w:r>
    </w:p>
    <w:p w14:paraId="70D95766" w14:textId="77777777" w:rsidR="008D3508" w:rsidRPr="00605591" w:rsidRDefault="008D3508" w:rsidP="008D3508">
      <w:pPr>
        <w:autoSpaceDE w:val="0"/>
        <w:autoSpaceDN w:val="0"/>
        <w:adjustRightInd w:val="0"/>
        <w:jc w:val="both"/>
        <w:rPr>
          <w:rFonts w:ascii="Arial" w:hAnsi="Arial" w:cs="Arial"/>
          <w:sz w:val="18"/>
          <w:szCs w:val="18"/>
        </w:rPr>
      </w:pPr>
    </w:p>
    <w:p w14:paraId="5CFAD11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t xml:space="preserve">9.3 </w:t>
      </w:r>
      <w:r w:rsidRPr="00605591">
        <w:rPr>
          <w:rFonts w:ascii="Arial" w:hAnsi="Arial" w:cs="Arial"/>
          <w:sz w:val="18"/>
          <w:szCs w:val="18"/>
        </w:rPr>
        <w:t>També poden participar en aquesta licitació les unions d’empreses que es constitueixin temporalment a aquest efecte (UTE), sense que sigui necessari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14:paraId="1D33AAD5" w14:textId="77777777" w:rsidR="008D3508" w:rsidRPr="00605591" w:rsidRDefault="008D3508" w:rsidP="008D3508">
      <w:pPr>
        <w:autoSpaceDE w:val="0"/>
        <w:autoSpaceDN w:val="0"/>
        <w:adjustRightInd w:val="0"/>
        <w:jc w:val="both"/>
        <w:rPr>
          <w:rFonts w:ascii="Arial" w:hAnsi="Arial" w:cs="Arial"/>
          <w:sz w:val="18"/>
          <w:szCs w:val="18"/>
        </w:rPr>
      </w:pPr>
    </w:p>
    <w:p w14:paraId="622D7A8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Les empreses que vulguin constituir unions temporals d’empreses per participar en licitacions públiques es poden trobar mitjançant la utilització de la funcionalitat punt de trobada de la Plataforma de Serveis de Contractació Pública de la Generalitat, que es troba dins l’apartat “Perfil del licitador”.</w:t>
      </w:r>
    </w:p>
    <w:p w14:paraId="05C376E0" w14:textId="77777777" w:rsidR="008D3508" w:rsidRPr="00605591" w:rsidRDefault="008D3508" w:rsidP="008D3508">
      <w:pPr>
        <w:autoSpaceDE w:val="0"/>
        <w:autoSpaceDN w:val="0"/>
        <w:adjustRightInd w:val="0"/>
        <w:jc w:val="both"/>
        <w:rPr>
          <w:rFonts w:ascii="Arial" w:hAnsi="Arial" w:cs="Arial"/>
          <w:sz w:val="18"/>
          <w:szCs w:val="18"/>
        </w:rPr>
      </w:pPr>
    </w:p>
    <w:p w14:paraId="36B42852"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t>9.4</w:t>
      </w:r>
      <w:r w:rsidRPr="00605591">
        <w:rPr>
          <w:rFonts w:ascii="Arial" w:hAnsi="Arial" w:cs="Arial"/>
          <w:sz w:val="18"/>
          <w:szCs w:val="18"/>
        </w:rPr>
        <w:t xml:space="preserve"> La durada de la UTE ha de coincidir, almenys, amb la del contracte fins a la seva extinció.</w:t>
      </w:r>
    </w:p>
    <w:p w14:paraId="387BAD6D" w14:textId="77777777" w:rsidR="008D3508" w:rsidRPr="00605591" w:rsidRDefault="008D3508" w:rsidP="008D3508">
      <w:pPr>
        <w:autoSpaceDE w:val="0"/>
        <w:autoSpaceDN w:val="0"/>
        <w:adjustRightInd w:val="0"/>
        <w:jc w:val="both"/>
        <w:rPr>
          <w:rFonts w:ascii="Arial" w:hAnsi="Arial" w:cs="Arial"/>
          <w:sz w:val="18"/>
          <w:szCs w:val="18"/>
        </w:rPr>
      </w:pPr>
    </w:p>
    <w:p w14:paraId="7BB90E0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9.5 </w:t>
      </w:r>
      <w:r w:rsidRPr="00605591">
        <w:rPr>
          <w:rFonts w:ascii="Arial" w:hAnsi="Arial" w:cs="Arial"/>
          <w:sz w:val="18"/>
          <w:szCs w:val="18"/>
        </w:rPr>
        <w:t>Les empreses que hagin participat en l’elaboració de les especificacions tècniques o dels documents preparatoris del contracte o hagin assessorat l’òrgan de contractació durant la preparació del procediment de contractació, poden participar en la licitació sempre que es garanteixi que la seva participació no falseja la competència.</w:t>
      </w:r>
    </w:p>
    <w:p w14:paraId="055D18AA" w14:textId="77777777" w:rsidR="008D3508" w:rsidRPr="00605591" w:rsidRDefault="008D3508" w:rsidP="008D3508">
      <w:pPr>
        <w:autoSpaceDE w:val="0"/>
        <w:autoSpaceDN w:val="0"/>
        <w:adjustRightInd w:val="0"/>
        <w:jc w:val="both"/>
        <w:rPr>
          <w:rFonts w:ascii="Arial" w:hAnsi="Arial" w:cs="Arial"/>
          <w:b/>
          <w:sz w:val="18"/>
          <w:szCs w:val="18"/>
        </w:rPr>
      </w:pPr>
    </w:p>
    <w:p w14:paraId="5F87E2AF" w14:textId="77777777" w:rsidR="008D3508" w:rsidRPr="00605591" w:rsidRDefault="008D3508" w:rsidP="008D3508">
      <w:pPr>
        <w:keepNext/>
        <w:jc w:val="both"/>
        <w:outlineLvl w:val="1"/>
        <w:rPr>
          <w:rFonts w:ascii="Arial" w:hAnsi="Arial" w:cs="Arial"/>
          <w:b/>
          <w:sz w:val="18"/>
          <w:szCs w:val="18"/>
        </w:rPr>
      </w:pPr>
      <w:bookmarkStart w:id="22" w:name="_Toc514873481"/>
      <w:bookmarkStart w:id="23" w:name="Onzena"/>
      <w:r w:rsidRPr="00605591">
        <w:rPr>
          <w:rFonts w:ascii="Arial" w:hAnsi="Arial" w:cs="Arial"/>
          <w:b/>
          <w:sz w:val="18"/>
          <w:szCs w:val="18"/>
        </w:rPr>
        <w:t>Desena. Solvència de les empreses licitadores</w:t>
      </w:r>
      <w:bookmarkEnd w:id="22"/>
      <w:r w:rsidRPr="00605591">
        <w:rPr>
          <w:rFonts w:ascii="Arial" w:hAnsi="Arial" w:cs="Arial"/>
          <w:b/>
          <w:sz w:val="18"/>
          <w:szCs w:val="18"/>
        </w:rPr>
        <w:t xml:space="preserve"> </w:t>
      </w:r>
    </w:p>
    <w:p w14:paraId="7B1044DD" w14:textId="77777777" w:rsidR="008D3508" w:rsidRPr="00605591" w:rsidRDefault="008D3508" w:rsidP="008D3508">
      <w:pPr>
        <w:autoSpaceDE w:val="0"/>
        <w:autoSpaceDN w:val="0"/>
        <w:adjustRightInd w:val="0"/>
        <w:jc w:val="both"/>
        <w:rPr>
          <w:rFonts w:ascii="Arial" w:hAnsi="Arial" w:cs="Arial"/>
          <w:b/>
          <w:bCs/>
          <w:sz w:val="18"/>
          <w:szCs w:val="18"/>
        </w:rPr>
      </w:pPr>
    </w:p>
    <w:p w14:paraId="3A2EC4B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10.1 </w:t>
      </w:r>
      <w:r w:rsidRPr="00605591">
        <w:rPr>
          <w:rFonts w:ascii="Arial" w:hAnsi="Arial" w:cs="Arial"/>
          <w:sz w:val="18"/>
          <w:szCs w:val="18"/>
        </w:rPr>
        <w:t xml:space="preserve">Les empreses han d’acreditar que compleixen els requisits mínims de solvència que es detallen en </w:t>
      </w:r>
      <w:r w:rsidRPr="00605591">
        <w:rPr>
          <w:rFonts w:ascii="Arial" w:hAnsi="Arial" w:cs="Arial"/>
          <w:bCs/>
          <w:sz w:val="18"/>
          <w:szCs w:val="18"/>
        </w:rPr>
        <w:t>l’apartat F.1 del quadre de característiques</w:t>
      </w:r>
      <w:r w:rsidRPr="00605591">
        <w:rPr>
          <w:rFonts w:ascii="Arial" w:hAnsi="Arial" w:cs="Arial"/>
          <w:sz w:val="18"/>
          <w:szCs w:val="18"/>
        </w:rPr>
        <w:t xml:space="preserve">, bé a través dels mitjans d’acreditació que es relacionen en aquest mateix apartat </w:t>
      </w:r>
      <w:r w:rsidRPr="00605591">
        <w:rPr>
          <w:rFonts w:ascii="Arial" w:hAnsi="Arial" w:cs="Arial"/>
          <w:bCs/>
          <w:sz w:val="18"/>
          <w:szCs w:val="18"/>
        </w:rPr>
        <w:t>del quadre de característiques</w:t>
      </w:r>
      <w:r w:rsidRPr="00605591">
        <w:rPr>
          <w:rFonts w:ascii="Arial" w:hAnsi="Arial" w:cs="Arial"/>
          <w:sz w:val="18"/>
          <w:szCs w:val="18"/>
        </w:rPr>
        <w:t xml:space="preserve">, o bé alternativament mitjançant la classificació equivalent a aquesta solvència, que s’assenyala en </w:t>
      </w:r>
      <w:r w:rsidRPr="00605591">
        <w:rPr>
          <w:rFonts w:ascii="Arial" w:hAnsi="Arial" w:cs="Arial"/>
          <w:bCs/>
          <w:sz w:val="18"/>
          <w:szCs w:val="18"/>
        </w:rPr>
        <w:t>l’apartat F.2 del mateix quadre de característiques</w:t>
      </w:r>
      <w:r w:rsidRPr="00605591">
        <w:rPr>
          <w:rFonts w:ascii="Arial" w:hAnsi="Arial" w:cs="Arial"/>
          <w:sz w:val="18"/>
          <w:szCs w:val="18"/>
        </w:rPr>
        <w:t>. En aquest sentit, d’acord amb el previst en l’</w:t>
      </w:r>
      <w:r w:rsidRPr="00605591">
        <w:rPr>
          <w:rFonts w:ascii="Arial" w:hAnsi="Arial" w:cs="Arial"/>
          <w:b/>
          <w:sz w:val="18"/>
          <w:szCs w:val="18"/>
        </w:rPr>
        <w:t>article 77.1.b)</w:t>
      </w:r>
      <w:r w:rsidRPr="00605591">
        <w:rPr>
          <w:rFonts w:ascii="Arial" w:hAnsi="Arial" w:cs="Arial"/>
          <w:sz w:val="18"/>
          <w:szCs w:val="18"/>
        </w:rPr>
        <w:t xml:space="preserve"> de la LCSP, en els contractes de </w:t>
      </w:r>
      <w:r w:rsidRPr="00605591">
        <w:rPr>
          <w:rFonts w:ascii="Arial" w:hAnsi="Arial" w:cs="Arial"/>
          <w:b/>
          <w:sz w:val="18"/>
          <w:szCs w:val="18"/>
        </w:rPr>
        <w:t>serveis</w:t>
      </w:r>
      <w:r w:rsidRPr="00605591">
        <w:rPr>
          <w:rFonts w:ascii="Arial" w:hAnsi="Arial" w:cs="Arial"/>
          <w:sz w:val="18"/>
          <w:szCs w:val="18"/>
        </w:rPr>
        <w:t xml:space="preserve"> no és exigible la classificació empresarial. </w:t>
      </w:r>
      <w:r w:rsidRPr="00605591">
        <w:rPr>
          <w:rFonts w:ascii="Arial" w:hAnsi="Arial" w:cs="Arial"/>
          <w:b/>
          <w:sz w:val="18"/>
          <w:szCs w:val="18"/>
        </w:rPr>
        <w:t>Per a aquests contractes, els requisits específics de solvència exigits s’han d’indicar a l’anunci de licitació o a la invitació a participar en el procediment i s’han de detallar en els plecs del contracte.</w:t>
      </w:r>
    </w:p>
    <w:p w14:paraId="2F3CEEF4" w14:textId="77777777" w:rsidR="008D3508" w:rsidRPr="00605591" w:rsidRDefault="008D3508" w:rsidP="008D3508">
      <w:pPr>
        <w:autoSpaceDE w:val="0"/>
        <w:autoSpaceDN w:val="0"/>
        <w:adjustRightInd w:val="0"/>
        <w:jc w:val="both"/>
        <w:rPr>
          <w:rFonts w:ascii="Arial" w:hAnsi="Arial" w:cs="Arial"/>
          <w:sz w:val="18"/>
          <w:szCs w:val="18"/>
        </w:rPr>
      </w:pPr>
    </w:p>
    <w:p w14:paraId="4FA7DE02"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 les empreses que, per una raó vàlida, no estiguin en condicions de presentar les referències sol·licitades en l’apartat F.1 del quadre de característiques per acreditar la seva solvència econòmica i financera, se les autoritzarà a acreditar-la per mitjà de qualsevol altre document que l’òrgan de contractació consideri apropiat.</w:t>
      </w:r>
    </w:p>
    <w:p w14:paraId="75FCC49F" w14:textId="77777777" w:rsidR="008D3508" w:rsidRPr="00605591" w:rsidRDefault="008D3508" w:rsidP="008D3508">
      <w:pPr>
        <w:autoSpaceDE w:val="0"/>
        <w:autoSpaceDN w:val="0"/>
        <w:adjustRightInd w:val="0"/>
        <w:jc w:val="both"/>
        <w:rPr>
          <w:rFonts w:ascii="Arial" w:hAnsi="Arial" w:cs="Arial"/>
          <w:sz w:val="18"/>
          <w:szCs w:val="18"/>
        </w:rPr>
      </w:pPr>
    </w:p>
    <w:p w14:paraId="7D0FF60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10.2 </w:t>
      </w:r>
      <w:r w:rsidRPr="00605591">
        <w:rPr>
          <w:rFonts w:ascii="Arial" w:hAnsi="Arial" w:cs="Arial"/>
          <w:sz w:val="18"/>
          <w:szCs w:val="18"/>
        </w:rPr>
        <w:t>Les empreses licitadores s’han de comprometre a dedicar o adscriure a l’execució del contracte els mitjans personals o materials suficients que s’indiquen en l’</w:t>
      </w:r>
      <w:r w:rsidRPr="00605591">
        <w:rPr>
          <w:rFonts w:ascii="Arial" w:hAnsi="Arial" w:cs="Arial"/>
          <w:bCs/>
          <w:sz w:val="18"/>
          <w:szCs w:val="18"/>
        </w:rPr>
        <w:t>apartat F.3 del quadre de característiques</w:t>
      </w:r>
      <w:r w:rsidRPr="00605591">
        <w:rPr>
          <w:rFonts w:ascii="Arial" w:hAnsi="Arial" w:cs="Arial"/>
          <w:sz w:val="18"/>
          <w:szCs w:val="18"/>
        </w:rPr>
        <w:t>.</w:t>
      </w:r>
    </w:p>
    <w:p w14:paraId="685F5F4F" w14:textId="77777777" w:rsidR="008D3508" w:rsidRPr="00605591" w:rsidRDefault="008D3508" w:rsidP="008D3508">
      <w:pPr>
        <w:autoSpaceDE w:val="0"/>
        <w:autoSpaceDN w:val="0"/>
        <w:adjustRightInd w:val="0"/>
        <w:jc w:val="both"/>
        <w:rPr>
          <w:rFonts w:ascii="Arial" w:hAnsi="Arial" w:cs="Arial"/>
          <w:sz w:val="18"/>
          <w:szCs w:val="18"/>
        </w:rPr>
      </w:pPr>
    </w:p>
    <w:p w14:paraId="2DD84D0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10.3 </w:t>
      </w:r>
      <w:r w:rsidRPr="00605591">
        <w:rPr>
          <w:rFonts w:ascii="Arial" w:hAnsi="Arial" w:cs="Arial"/>
          <w:sz w:val="18"/>
          <w:szCs w:val="18"/>
        </w:rPr>
        <w:t>Les empreses licitadores poden recórrer per a l’execució del contracte a les capacitats d'altres entitats, amb independència de la naturalesa jurídica dels vincles que tinguin amb elles, per tal d’acreditar la seva solvència econòmica i financera i tècnica i professional,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w:t>
      </w:r>
    </w:p>
    <w:p w14:paraId="5E0F5AD5" w14:textId="77777777" w:rsidR="008D3508" w:rsidRPr="00605591" w:rsidRDefault="008D3508" w:rsidP="008D3508">
      <w:pPr>
        <w:autoSpaceDE w:val="0"/>
        <w:autoSpaceDN w:val="0"/>
        <w:adjustRightInd w:val="0"/>
        <w:jc w:val="both"/>
        <w:rPr>
          <w:rFonts w:ascii="Arial" w:hAnsi="Arial" w:cs="Arial"/>
          <w:sz w:val="18"/>
          <w:szCs w:val="18"/>
        </w:rPr>
      </w:pPr>
    </w:p>
    <w:p w14:paraId="0E1C890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lastRenderedPageBreak/>
        <w:t>No obstant això, respecte als criteris relatius als títols d'estudis i professionals i a l'experiència professional, les empreses només poden recórrer a les capacitats d'altres entitats si aquestes presten els serveis per als quals són necessàries les capacitats esmentades.</w:t>
      </w:r>
    </w:p>
    <w:p w14:paraId="77C2923C" w14:textId="77777777" w:rsidR="008D3508" w:rsidRPr="00605591" w:rsidRDefault="008D3508" w:rsidP="008D3508">
      <w:pPr>
        <w:autoSpaceDE w:val="0"/>
        <w:autoSpaceDN w:val="0"/>
        <w:adjustRightInd w:val="0"/>
        <w:jc w:val="both"/>
        <w:rPr>
          <w:rFonts w:ascii="Arial" w:hAnsi="Arial" w:cs="Arial"/>
          <w:sz w:val="18"/>
          <w:szCs w:val="18"/>
        </w:rPr>
      </w:pPr>
    </w:p>
    <w:p w14:paraId="7E70F1D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les mateixes condicions, les UTE poden recórrer a les capacitats dels participants en la unió o d'altres entitats.</w:t>
      </w:r>
    </w:p>
    <w:p w14:paraId="4DF9E007" w14:textId="77777777" w:rsidR="008D3508" w:rsidRPr="00605591" w:rsidRDefault="008D3508" w:rsidP="008D3508">
      <w:pPr>
        <w:autoSpaceDE w:val="0"/>
        <w:autoSpaceDN w:val="0"/>
        <w:adjustRightInd w:val="0"/>
        <w:jc w:val="both"/>
        <w:rPr>
          <w:rFonts w:ascii="Arial" w:hAnsi="Arial" w:cs="Arial"/>
          <w:sz w:val="18"/>
          <w:szCs w:val="18"/>
        </w:rPr>
      </w:pPr>
    </w:p>
    <w:p w14:paraId="0614453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10.4 </w:t>
      </w:r>
      <w:r w:rsidRPr="00605591">
        <w:rPr>
          <w:rFonts w:ascii="Arial" w:hAnsi="Arial" w:cs="Arial"/>
          <w:sz w:val="18"/>
          <w:szCs w:val="18"/>
        </w:rPr>
        <w:t>Els certificats comunitaris d’empresaris autoritzats per contractar als que fa referència l’article 97 de la LCSP constitueixen una presumpció d’aptitud en relació als requisits de selecció qualitativa que figurin en aquests.</w:t>
      </w:r>
    </w:p>
    <w:p w14:paraId="52AEF158" w14:textId="77777777" w:rsidR="008D3508" w:rsidRPr="00605591" w:rsidRDefault="008D3508" w:rsidP="008D3508">
      <w:pPr>
        <w:autoSpaceDE w:val="0"/>
        <w:autoSpaceDN w:val="0"/>
        <w:adjustRightInd w:val="0"/>
        <w:jc w:val="both"/>
        <w:rPr>
          <w:rFonts w:ascii="Arial" w:hAnsi="Arial" w:cs="Arial"/>
          <w:sz w:val="18"/>
          <w:szCs w:val="18"/>
        </w:rPr>
      </w:pPr>
    </w:p>
    <w:p w14:paraId="1C6D8B92"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10.5</w:t>
      </w:r>
      <w:r w:rsidRPr="00605591">
        <w:rPr>
          <w:rFonts w:ascii="Arial" w:hAnsi="Arial" w:cs="Arial"/>
          <w:bCs/>
          <w:sz w:val="18"/>
          <w:szCs w:val="18"/>
        </w:rPr>
        <w:t xml:space="preserve"> </w:t>
      </w:r>
      <w:r w:rsidRPr="00605591">
        <w:rPr>
          <w:rFonts w:ascii="Arial" w:hAnsi="Arial" w:cs="Arial"/>
          <w:sz w:val="18"/>
          <w:szCs w:val="18"/>
        </w:rPr>
        <w:t>En les UTE, totes les empreses que en formen part han d’acreditar la seva solvència, en els termes indicats en l’</w:t>
      </w:r>
      <w:r w:rsidRPr="00605591">
        <w:rPr>
          <w:rFonts w:ascii="Arial" w:hAnsi="Arial" w:cs="Arial"/>
          <w:bCs/>
          <w:sz w:val="18"/>
          <w:szCs w:val="18"/>
        </w:rPr>
        <w:t xml:space="preserve">apartat F.1 del quadre de característiques. </w:t>
      </w:r>
      <w:r w:rsidRPr="00605591">
        <w:rPr>
          <w:rFonts w:ascii="Arial" w:hAnsi="Arial" w:cs="Arial"/>
          <w:sz w:val="18"/>
          <w:szCs w:val="18"/>
        </w:rPr>
        <w:t>Per tal de determinar la solvència de la unió temporal, s’acumula l’acreditada per cadascuna de les seves integrants.</w:t>
      </w:r>
    </w:p>
    <w:p w14:paraId="31902845" w14:textId="77777777" w:rsidR="008D3508" w:rsidRPr="00605591" w:rsidRDefault="008D3508" w:rsidP="008D3508">
      <w:pPr>
        <w:autoSpaceDE w:val="0"/>
        <w:autoSpaceDN w:val="0"/>
        <w:adjustRightInd w:val="0"/>
        <w:jc w:val="both"/>
        <w:rPr>
          <w:rFonts w:ascii="Arial" w:hAnsi="Arial" w:cs="Arial"/>
          <w:sz w:val="18"/>
          <w:szCs w:val="18"/>
          <w:highlight w:val="yellow"/>
        </w:rPr>
      </w:pPr>
    </w:p>
    <w:p w14:paraId="0265BCCE" w14:textId="77777777" w:rsidR="008D3508" w:rsidRPr="00605591" w:rsidRDefault="008D3508" w:rsidP="008D3508">
      <w:pPr>
        <w:keepNext/>
        <w:jc w:val="both"/>
        <w:outlineLvl w:val="0"/>
        <w:rPr>
          <w:rFonts w:ascii="Arial" w:hAnsi="Arial" w:cs="Arial"/>
          <w:b/>
          <w:kern w:val="28"/>
          <w:sz w:val="18"/>
          <w:szCs w:val="18"/>
        </w:rPr>
      </w:pPr>
      <w:bookmarkStart w:id="24" w:name="_Toc514873482"/>
      <w:bookmarkStart w:id="25" w:name="iiLICIT"/>
      <w:bookmarkEnd w:id="23"/>
      <w:r w:rsidRPr="00605591">
        <w:rPr>
          <w:rFonts w:ascii="Arial" w:hAnsi="Arial" w:cs="Arial"/>
          <w:b/>
          <w:kern w:val="28"/>
          <w:sz w:val="18"/>
          <w:szCs w:val="18"/>
          <w:lang w:val="es-ES"/>
        </w:rPr>
        <w:t>II. DISPOSICIONS RELATIVES A LA LICITACIÓ, L’ADJUDICACIÓ I LA FORMALITZACIÓ DEL CONTRACTE</w:t>
      </w:r>
      <w:bookmarkEnd w:id="24"/>
    </w:p>
    <w:bookmarkEnd w:id="25"/>
    <w:p w14:paraId="1408E73B" w14:textId="77777777" w:rsidR="008D3508" w:rsidRPr="00605591" w:rsidRDefault="008D3508" w:rsidP="008D3508">
      <w:pPr>
        <w:autoSpaceDE w:val="0"/>
        <w:autoSpaceDN w:val="0"/>
        <w:adjustRightInd w:val="0"/>
        <w:jc w:val="both"/>
        <w:rPr>
          <w:rFonts w:ascii="Arial" w:hAnsi="Arial" w:cs="Arial"/>
          <w:b/>
          <w:bCs/>
          <w:sz w:val="18"/>
          <w:szCs w:val="18"/>
        </w:rPr>
      </w:pPr>
    </w:p>
    <w:p w14:paraId="349B8559" w14:textId="77777777" w:rsidR="008D3508" w:rsidRPr="00605591" w:rsidRDefault="008D3508" w:rsidP="008D3508">
      <w:pPr>
        <w:keepNext/>
        <w:jc w:val="both"/>
        <w:outlineLvl w:val="1"/>
        <w:rPr>
          <w:rFonts w:ascii="Arial" w:hAnsi="Arial" w:cs="Arial"/>
          <w:b/>
          <w:sz w:val="18"/>
          <w:szCs w:val="18"/>
        </w:rPr>
      </w:pPr>
      <w:bookmarkStart w:id="26" w:name="_Toc514873483"/>
      <w:bookmarkStart w:id="27" w:name="Dotzena"/>
      <w:r w:rsidRPr="00605591">
        <w:rPr>
          <w:rFonts w:ascii="Arial" w:hAnsi="Arial" w:cs="Arial"/>
          <w:b/>
          <w:sz w:val="18"/>
          <w:szCs w:val="18"/>
        </w:rPr>
        <w:t>Onzena. Presentació de documentació i de proposicions</w:t>
      </w:r>
      <w:bookmarkEnd w:id="26"/>
    </w:p>
    <w:bookmarkEnd w:id="27"/>
    <w:p w14:paraId="4D5779AE" w14:textId="77777777" w:rsidR="008D3508" w:rsidRPr="00605591" w:rsidRDefault="008D3508" w:rsidP="008D3508">
      <w:pPr>
        <w:autoSpaceDE w:val="0"/>
        <w:autoSpaceDN w:val="0"/>
        <w:adjustRightInd w:val="0"/>
        <w:jc w:val="both"/>
        <w:rPr>
          <w:rFonts w:ascii="Arial" w:hAnsi="Arial" w:cs="Arial"/>
          <w:b/>
          <w:bCs/>
          <w:sz w:val="18"/>
          <w:szCs w:val="18"/>
          <w:highlight w:val="yellow"/>
        </w:rPr>
      </w:pPr>
    </w:p>
    <w:p w14:paraId="2FE3D397"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b/>
          <w:bCs/>
          <w:sz w:val="18"/>
          <w:szCs w:val="18"/>
        </w:rPr>
        <w:t xml:space="preserve">11.1 </w:t>
      </w:r>
      <w:r w:rsidRPr="00605591">
        <w:rPr>
          <w:rFonts w:ascii="Arial" w:hAnsi="Arial" w:cs="Arial"/>
          <w:sz w:val="18"/>
          <w:szCs w:val="18"/>
        </w:rPr>
        <w:t xml:space="preserve">Les empreses poden presentar oferta als diferents lots en què es divideix l’objecte del contracte, amb les limitacions que, en el seu cas, s’estableixin a l’apartat A.2 del quadre de característiques. </w:t>
      </w:r>
    </w:p>
    <w:p w14:paraId="5239175B" w14:textId="77777777" w:rsidR="008D3508" w:rsidRPr="00605591" w:rsidRDefault="008D3508" w:rsidP="008D3508">
      <w:pPr>
        <w:autoSpaceDE w:val="0"/>
        <w:autoSpaceDN w:val="0"/>
        <w:adjustRightInd w:val="0"/>
        <w:jc w:val="both"/>
        <w:rPr>
          <w:rFonts w:ascii="Arial" w:hAnsi="Arial" w:cs="Arial"/>
          <w:bCs/>
          <w:sz w:val="18"/>
          <w:szCs w:val="18"/>
        </w:rPr>
      </w:pPr>
    </w:p>
    <w:p w14:paraId="7341CD2E"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b/>
          <w:bCs/>
          <w:sz w:val="18"/>
          <w:szCs w:val="18"/>
        </w:rPr>
        <w:t xml:space="preserve">11.2 </w:t>
      </w:r>
      <w:r w:rsidRPr="00605591">
        <w:rPr>
          <w:rFonts w:ascii="Arial" w:hAnsi="Arial" w:cs="Arial"/>
          <w:b/>
          <w:sz w:val="18"/>
          <w:szCs w:val="18"/>
        </w:rPr>
        <w:t xml:space="preserve">Les empreses licitadores han de presentar la documentació que conformi les seves ofertes en 2 ó 3 sobres, segons s’indiqui en </w:t>
      </w:r>
      <w:r w:rsidRPr="00605591">
        <w:rPr>
          <w:rFonts w:ascii="Arial" w:hAnsi="Arial" w:cs="Arial"/>
          <w:b/>
          <w:bCs/>
          <w:sz w:val="18"/>
          <w:szCs w:val="18"/>
        </w:rPr>
        <w:t>l’apartat G del quadre de característiques</w:t>
      </w:r>
      <w:r w:rsidRPr="00605591">
        <w:rPr>
          <w:rFonts w:ascii="Arial" w:hAnsi="Arial" w:cs="Arial"/>
          <w:b/>
          <w:sz w:val="18"/>
          <w:szCs w:val="18"/>
        </w:rPr>
        <w:t>, en el termini màxim que s’assenyala en l’anunci de licitació, mitjançant l’eina de Sobre Digital accessible a</w:t>
      </w:r>
      <w:r w:rsidRPr="00605591">
        <w:rPr>
          <w:rFonts w:ascii="Arial" w:hAnsi="Arial" w:cs="Arial"/>
          <w:b/>
          <w:bCs/>
          <w:sz w:val="18"/>
          <w:szCs w:val="18"/>
        </w:rPr>
        <w:t xml:space="preserve"> l’adreça del perfil de contractant que s’indica en l’apartat E.3 del quadre de característiques</w:t>
      </w:r>
      <w:r w:rsidRPr="00605591">
        <w:rPr>
          <w:rFonts w:ascii="Arial" w:hAnsi="Arial" w:cs="Arial"/>
          <w:b/>
          <w:sz w:val="18"/>
          <w:szCs w:val="18"/>
        </w:rPr>
        <w:t>.</w:t>
      </w:r>
    </w:p>
    <w:p w14:paraId="3E6956B8" w14:textId="77777777" w:rsidR="008D3508" w:rsidRPr="00605591" w:rsidRDefault="008D3508" w:rsidP="008D3508">
      <w:pPr>
        <w:autoSpaceDE w:val="0"/>
        <w:autoSpaceDN w:val="0"/>
        <w:adjustRightInd w:val="0"/>
        <w:jc w:val="both"/>
        <w:rPr>
          <w:rFonts w:ascii="Arial" w:hAnsi="Arial" w:cs="Arial"/>
          <w:sz w:val="18"/>
          <w:szCs w:val="18"/>
        </w:rPr>
      </w:pPr>
    </w:p>
    <w:p w14:paraId="6A30B82B"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bCs/>
          <w:sz w:val="18"/>
          <w:szCs w:val="18"/>
        </w:rPr>
        <w:t>Un cop accedeixin a través d’aquest enllaç a l’eina web de Sobre Digital, les empreses licitadores hauran d’omplir un formulari per donar-se d’alta a l’eina i, a continuació, rebran un missatge, al/s correu/s electrònic/s indicat/s en aquest formulari d’alta, d’activació de l’oferta.</w:t>
      </w:r>
    </w:p>
    <w:p w14:paraId="6A1635F7" w14:textId="77777777" w:rsidR="008D3508" w:rsidRPr="00605591" w:rsidRDefault="008D3508" w:rsidP="008D3508">
      <w:pPr>
        <w:autoSpaceDE w:val="0"/>
        <w:autoSpaceDN w:val="0"/>
        <w:adjustRightInd w:val="0"/>
        <w:jc w:val="both"/>
        <w:rPr>
          <w:rFonts w:ascii="Arial" w:hAnsi="Arial" w:cs="Arial"/>
          <w:bCs/>
          <w:sz w:val="18"/>
          <w:szCs w:val="18"/>
        </w:rPr>
      </w:pPr>
    </w:p>
    <w:p w14:paraId="71213798"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b/>
          <w:bCs/>
          <w:sz w:val="18"/>
          <w:szCs w:val="18"/>
        </w:rPr>
        <w:t>Les adreces electròniques que les empreses licitadores indiquin en el formulari d’inscripció de l’eina de Sobre Digital, que seran les emprades per enviar correus electrònics relacionats amb l’ús de l’eina de Sobre Digital, han de ser les mateixes que les que designin en el seu DEUC per a rebre els avisos de notificacions i comunicacions mitjançant l’e-NOTUM</w:t>
      </w:r>
      <w:r w:rsidRPr="00605591">
        <w:rPr>
          <w:rFonts w:ascii="Arial" w:hAnsi="Arial" w:cs="Arial"/>
          <w:bCs/>
          <w:sz w:val="18"/>
          <w:szCs w:val="18"/>
        </w:rPr>
        <w:t>, d’acord amb l’apartat 11.10 d’aquesta clàusula.</w:t>
      </w:r>
    </w:p>
    <w:p w14:paraId="225EAD85" w14:textId="77777777" w:rsidR="008D3508" w:rsidRPr="00605591" w:rsidRDefault="008D3508" w:rsidP="008D3508">
      <w:pPr>
        <w:autoSpaceDE w:val="0"/>
        <w:autoSpaceDN w:val="0"/>
        <w:adjustRightInd w:val="0"/>
        <w:jc w:val="both"/>
        <w:rPr>
          <w:rFonts w:ascii="Arial" w:hAnsi="Arial" w:cs="Arial"/>
          <w:bCs/>
          <w:sz w:val="18"/>
          <w:szCs w:val="18"/>
        </w:rPr>
      </w:pPr>
    </w:p>
    <w:p w14:paraId="25337EFD"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b/>
          <w:bCs/>
          <w:sz w:val="18"/>
          <w:szCs w:val="18"/>
        </w:rPr>
        <w:t>Les empreses licitadores han de conservar el correu electrònic d’activació de l’oferta, atès que l’enllaç que es conté en el missatge d’activació és l’accés exclusiu de què disposaran per presentar les seves ofertes a través de l’eina de Sobre Digital.</w:t>
      </w:r>
    </w:p>
    <w:p w14:paraId="439B882D" w14:textId="77777777" w:rsidR="008D3508" w:rsidRPr="00605591" w:rsidRDefault="008D3508" w:rsidP="008D3508">
      <w:pPr>
        <w:autoSpaceDE w:val="0"/>
        <w:autoSpaceDN w:val="0"/>
        <w:adjustRightInd w:val="0"/>
        <w:jc w:val="both"/>
        <w:rPr>
          <w:rFonts w:ascii="Arial" w:hAnsi="Arial" w:cs="Arial"/>
          <w:b/>
          <w:sz w:val="18"/>
          <w:szCs w:val="18"/>
        </w:rPr>
      </w:pPr>
    </w:p>
    <w:p w14:paraId="40C3FF23"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bCs/>
          <w:sz w:val="18"/>
          <w:szCs w:val="18"/>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14:paraId="3A1FC4EC" w14:textId="77777777" w:rsidR="008D3508" w:rsidRPr="00605591" w:rsidRDefault="008D3508" w:rsidP="008D3508">
      <w:pPr>
        <w:autoSpaceDE w:val="0"/>
        <w:autoSpaceDN w:val="0"/>
        <w:adjustRightInd w:val="0"/>
        <w:jc w:val="both"/>
        <w:rPr>
          <w:rFonts w:ascii="Arial" w:hAnsi="Arial" w:cs="Arial"/>
          <w:bCs/>
          <w:sz w:val="18"/>
          <w:szCs w:val="18"/>
        </w:rPr>
      </w:pPr>
    </w:p>
    <w:p w14:paraId="6FD25817"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bCs/>
          <w:sz w:val="18"/>
          <w:szCs w:val="18"/>
        </w:rPr>
        <w:t xml:space="preserve">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Per tant, aquest procés de xifrat el duu a terme l’eina de Sobre Digital, de manera que les empreses licitadores NO han de xifrar prèviament els arxius mitjançant una altra eina. Així mateix, el desxifrat dels documents de les ofertes es realitza mitjançant la mateixa paraula clau, la qual han de custodiar les empreses licitadores. </w:t>
      </w:r>
      <w:r w:rsidRPr="00605591">
        <w:rPr>
          <w:rFonts w:ascii="Arial" w:hAnsi="Arial" w:cs="Arial"/>
          <w:b/>
          <w:bCs/>
          <w:sz w:val="18"/>
          <w:szCs w:val="18"/>
        </w:rPr>
        <w:t>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738A59B2" w14:textId="77777777" w:rsidR="008D3508" w:rsidRPr="00605591" w:rsidRDefault="008D3508" w:rsidP="008D3508">
      <w:pPr>
        <w:autoSpaceDE w:val="0"/>
        <w:autoSpaceDN w:val="0"/>
        <w:adjustRightInd w:val="0"/>
        <w:jc w:val="both"/>
        <w:rPr>
          <w:rFonts w:ascii="Arial" w:hAnsi="Arial" w:cs="Arial"/>
          <w:sz w:val="18"/>
          <w:szCs w:val="18"/>
        </w:rPr>
      </w:pPr>
    </w:p>
    <w:p w14:paraId="1D9FFEDF"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L’Administració demanarà a les empreses licitadores, mitjançant el correu electrònic assenyalat en el formulari d’inscripció a l’oferta de l’eina de Sobre Digital, que accedeixin a l’eina web de Sobre Digital per introduir les seves paraules clau en el moment que correspongui.</w:t>
      </w:r>
    </w:p>
    <w:p w14:paraId="1E017892" w14:textId="77777777" w:rsidR="008D3508" w:rsidRPr="00605591" w:rsidRDefault="008D3508" w:rsidP="008D3508">
      <w:pPr>
        <w:autoSpaceDE w:val="0"/>
        <w:autoSpaceDN w:val="0"/>
        <w:adjustRightInd w:val="0"/>
        <w:jc w:val="both"/>
        <w:rPr>
          <w:rFonts w:ascii="Arial" w:hAnsi="Arial" w:cs="Arial"/>
          <w:sz w:val="18"/>
          <w:szCs w:val="18"/>
          <w:highlight w:val="yellow"/>
        </w:rPr>
      </w:pPr>
    </w:p>
    <w:p w14:paraId="397B3E6C"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lastRenderedPageBreak/>
        <w:t>Quan les empreses licitadores introdueixin les paraules clau s’iniciarà el procés de desxifrat de la documentació, que es trobarà guardada en un espai virtual securitzat o “</w:t>
      </w:r>
      <w:r w:rsidRPr="00605591">
        <w:rPr>
          <w:rFonts w:ascii="Arial" w:hAnsi="Arial" w:cs="Arial"/>
          <w:i/>
          <w:sz w:val="18"/>
          <w:szCs w:val="18"/>
        </w:rPr>
        <w:t>caixa forta virtual</w:t>
      </w:r>
      <w:r w:rsidRPr="00605591">
        <w:rPr>
          <w:rFonts w:ascii="Arial" w:hAnsi="Arial" w:cs="Arial"/>
          <w:sz w:val="18"/>
          <w:szCs w:val="18"/>
        </w:rPr>
        <w:t>” que garanteix la inaccessibilitat a la documentació abans, en el seu cas, de la constitució de la Mesa i de l’acte d’obertura dels sobres, en la data i l’hora establertes.</w:t>
      </w:r>
    </w:p>
    <w:p w14:paraId="481696B7" w14:textId="77777777" w:rsidR="008D3508" w:rsidRPr="00605591" w:rsidRDefault="008D3508" w:rsidP="008D3508">
      <w:pPr>
        <w:autoSpaceDE w:val="0"/>
        <w:autoSpaceDN w:val="0"/>
        <w:adjustRightInd w:val="0"/>
        <w:jc w:val="both"/>
        <w:rPr>
          <w:rFonts w:ascii="Arial" w:hAnsi="Arial" w:cs="Arial"/>
          <w:sz w:val="18"/>
          <w:szCs w:val="18"/>
        </w:rPr>
      </w:pPr>
    </w:p>
    <w:p w14:paraId="25A0D063"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sz w:val="18"/>
          <w:szCs w:val="18"/>
          <w:u w:val="single"/>
        </w:rPr>
        <w:t>Es demanarà a les empreses licitadores que introdueixin la/es paraula/es clau 24 hores després de finalitzat el termini de presentació d’ofertes i, en tot cas, l’han/les han d’introduir dins del termini establert abans de l’obertura del primer sobre xifrat.</w:t>
      </w:r>
    </w:p>
    <w:p w14:paraId="25671AA4" w14:textId="77777777" w:rsidR="008D3508" w:rsidRPr="00605591" w:rsidRDefault="008D3508" w:rsidP="008D3508">
      <w:pPr>
        <w:autoSpaceDE w:val="0"/>
        <w:autoSpaceDN w:val="0"/>
        <w:adjustRightInd w:val="0"/>
        <w:jc w:val="both"/>
        <w:rPr>
          <w:rFonts w:ascii="Arial" w:hAnsi="Arial" w:cs="Arial"/>
          <w:b/>
          <w:bCs/>
          <w:sz w:val="18"/>
          <w:szCs w:val="18"/>
        </w:rPr>
      </w:pPr>
    </w:p>
    <w:p w14:paraId="7F75D3A6"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sz w:val="18"/>
          <w:szCs w:val="18"/>
        </w:rPr>
        <w:t xml:space="preserve">En cas que alguna empresa licitadora no introdueixi la paraula clau, no es podrà accedir al contingut del sobre xifrat. Així, </w:t>
      </w:r>
      <w:r w:rsidRPr="00605591">
        <w:rPr>
          <w:rFonts w:ascii="Arial" w:hAnsi="Arial" w:cs="Arial"/>
          <w:b/>
          <w:sz w:val="18"/>
          <w:szCs w:val="18"/>
        </w:rPr>
        <w:t xml:space="preserve">atès que la presentació d’ofertes a través de l’eina de Sobre Digital es basa en el xifratge de la documentació i requereix </w:t>
      </w:r>
      <w:r w:rsidRPr="00605591">
        <w:rPr>
          <w:rFonts w:ascii="Arial" w:hAnsi="Arial" w:cs="Arial"/>
          <w:b/>
          <w:sz w:val="18"/>
          <w:szCs w:val="18"/>
          <w:u w:val="single"/>
        </w:rPr>
        <w:t>necessàriament</w:t>
      </w:r>
      <w:r w:rsidRPr="00605591">
        <w:rPr>
          <w:rFonts w:ascii="Arial" w:hAnsi="Arial" w:cs="Arial"/>
          <w:b/>
          <w:sz w:val="18"/>
          <w:szCs w:val="18"/>
        </w:rPr>
        <w:t xml:space="preserve">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14:paraId="664591D8" w14:textId="77777777" w:rsidR="008D3508" w:rsidRPr="00605591" w:rsidRDefault="008D3508" w:rsidP="008D3508">
      <w:pPr>
        <w:autoSpaceDE w:val="0"/>
        <w:autoSpaceDN w:val="0"/>
        <w:adjustRightInd w:val="0"/>
        <w:jc w:val="both"/>
        <w:rPr>
          <w:rFonts w:ascii="Arial" w:hAnsi="Arial" w:cs="Arial"/>
          <w:bCs/>
          <w:sz w:val="18"/>
          <w:szCs w:val="18"/>
        </w:rPr>
      </w:pPr>
    </w:p>
    <w:p w14:paraId="15F9062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Una vegada complimentada tota la documentació de l’oferta i adjuntats els documents que la conformen, es farà la presentació pròpiament dita de l’oferta, la qual no es considera presentada fins que no ha estat registrada, amb l’apunt d’entrada corresponent, a través de l’eina. A partir del moment en què l’oferta s’hagi presentat, ja no es podrà modificar la documentació tramesa.</w:t>
      </w:r>
    </w:p>
    <w:p w14:paraId="0D6CE0BB" w14:textId="77777777" w:rsidR="008D3508" w:rsidRPr="00605591" w:rsidRDefault="008D3508" w:rsidP="008D3508">
      <w:pPr>
        <w:autoSpaceDE w:val="0"/>
        <w:autoSpaceDN w:val="0"/>
        <w:adjustRightInd w:val="0"/>
        <w:jc w:val="both"/>
        <w:rPr>
          <w:rFonts w:ascii="Arial" w:hAnsi="Arial" w:cs="Arial"/>
          <w:sz w:val="18"/>
          <w:szCs w:val="18"/>
        </w:rPr>
      </w:pPr>
    </w:p>
    <w:p w14:paraId="24F6170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Cal tenir en compte que l’eina de Sobre Digital no permet suprimir o modificar les ofertes un cop presentades; sí és possible en qualsevol moment anterior a l’enviament de l’oferta. En cas que una empresa licitadora presenti dues o més ofertes a un mateix lot/contracte dins del termini de presentació d’ofertes, pretenent que l’última substitueixi a una o unes ofertes anteriors, ha d’informar-ho així fefaentment a l’òrgan de contractació i aquest o, en el seu cas, la mesa de contractació, valorarà el que procedeixi respecte d’aquestes ofertes.</w:t>
      </w:r>
    </w:p>
    <w:p w14:paraId="0FDDA6F5" w14:textId="77777777" w:rsidR="008D3508" w:rsidRPr="00605591" w:rsidRDefault="008D3508" w:rsidP="008D3508">
      <w:pPr>
        <w:autoSpaceDE w:val="0"/>
        <w:autoSpaceDN w:val="0"/>
        <w:adjustRightInd w:val="0"/>
        <w:jc w:val="both"/>
        <w:rPr>
          <w:rFonts w:ascii="Arial" w:hAnsi="Arial" w:cs="Arial"/>
          <w:sz w:val="18"/>
          <w:szCs w:val="18"/>
        </w:rPr>
      </w:pPr>
    </w:p>
    <w:p w14:paraId="455AC8D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cas de fallida tècnica que impossibiliti l’ús de l’eina de Sobre Digital el darrer dia de presentació de les proposicions, l’òrgan de contractació 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oferta.</w:t>
      </w:r>
    </w:p>
    <w:p w14:paraId="46D6BC2A" w14:textId="77777777" w:rsidR="008D3508" w:rsidRPr="00605591" w:rsidRDefault="008D3508" w:rsidP="008D3508">
      <w:pPr>
        <w:autoSpaceDE w:val="0"/>
        <w:autoSpaceDN w:val="0"/>
        <w:adjustRightInd w:val="0"/>
        <w:jc w:val="both"/>
        <w:rPr>
          <w:rFonts w:ascii="Arial" w:hAnsi="Arial" w:cs="Arial"/>
          <w:bCs/>
          <w:sz w:val="18"/>
          <w:szCs w:val="18"/>
        </w:rPr>
      </w:pPr>
    </w:p>
    <w:p w14:paraId="36FD609D"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Es pot trobar material de suport sobre com preparar una oferta mitjançant l’eina de Sobre Digital a l’apartat de “Licitació electrònica” de la Plataforma de Serveis de Contractació Pública, a l’adreça web següent:</w:t>
      </w:r>
    </w:p>
    <w:p w14:paraId="31703A35" w14:textId="77777777" w:rsidR="008D3508" w:rsidRPr="00605591" w:rsidRDefault="00AB72D9" w:rsidP="008D3508">
      <w:pPr>
        <w:autoSpaceDE w:val="0"/>
        <w:autoSpaceDN w:val="0"/>
        <w:adjustRightInd w:val="0"/>
        <w:jc w:val="both"/>
        <w:rPr>
          <w:rFonts w:ascii="Arial" w:hAnsi="Arial" w:cs="Arial"/>
          <w:bCs/>
          <w:sz w:val="18"/>
          <w:szCs w:val="18"/>
        </w:rPr>
      </w:pPr>
      <w:hyperlink r:id="rId13" w:history="1">
        <w:r w:rsidR="008D3508" w:rsidRPr="00605591">
          <w:rPr>
            <w:rFonts w:ascii="Arial" w:hAnsi="Arial" w:cs="Arial"/>
            <w:sz w:val="18"/>
            <w:szCs w:val="18"/>
            <w:u w:val="single"/>
          </w:rPr>
          <w:t>https://contractaciopublica.gencat.cat/ecofin_sobre/AppJava/views/ajuda/empreses/index.xhtml</w:t>
        </w:r>
      </w:hyperlink>
    </w:p>
    <w:p w14:paraId="3975CE8F" w14:textId="77777777" w:rsidR="008D3508" w:rsidRPr="00605591" w:rsidRDefault="008D3508" w:rsidP="008D3508">
      <w:pPr>
        <w:autoSpaceDE w:val="0"/>
        <w:autoSpaceDN w:val="0"/>
        <w:adjustRightInd w:val="0"/>
        <w:jc w:val="both"/>
        <w:rPr>
          <w:rFonts w:ascii="Arial" w:hAnsi="Arial" w:cs="Arial"/>
          <w:bCs/>
          <w:sz w:val="18"/>
          <w:szCs w:val="18"/>
        </w:rPr>
      </w:pPr>
    </w:p>
    <w:p w14:paraId="77820C7A"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11.3 </w:t>
      </w:r>
      <w:r w:rsidRPr="00605591">
        <w:rPr>
          <w:rFonts w:ascii="Arial" w:hAnsi="Arial" w:cs="Arial"/>
          <w:sz w:val="18"/>
          <w:szCs w:val="18"/>
        </w:rPr>
        <w:t>D’acord amb el que disposa l’apartat 1.</w:t>
      </w:r>
      <w:r w:rsidRPr="00605591">
        <w:rPr>
          <w:rFonts w:ascii="Arial" w:hAnsi="Arial" w:cs="Arial"/>
          <w:iCs/>
          <w:sz w:val="18"/>
          <w:szCs w:val="18"/>
        </w:rPr>
        <w:t>h</w:t>
      </w:r>
      <w:r w:rsidRPr="00605591">
        <w:rPr>
          <w:rFonts w:ascii="Arial" w:hAnsi="Arial" w:cs="Arial"/>
          <w:i/>
          <w:iCs/>
          <w:sz w:val="18"/>
          <w:szCs w:val="18"/>
        </w:rPr>
        <w:t xml:space="preserve"> </w:t>
      </w:r>
      <w:r w:rsidRPr="00605591">
        <w:rPr>
          <w:rFonts w:ascii="Arial" w:hAnsi="Arial" w:cs="Arial"/>
          <w:sz w:val="18"/>
          <w:szCs w:val="18"/>
        </w:rPr>
        <w:t>de la disposició addicional setzena de la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w:t>
      </w:r>
    </w:p>
    <w:p w14:paraId="53259DEE" w14:textId="77777777" w:rsidR="008D3508" w:rsidRPr="00605591" w:rsidRDefault="008D3508" w:rsidP="008D3508">
      <w:pPr>
        <w:autoSpaceDE w:val="0"/>
        <w:autoSpaceDN w:val="0"/>
        <w:adjustRightInd w:val="0"/>
        <w:jc w:val="both"/>
        <w:rPr>
          <w:rFonts w:ascii="Arial" w:hAnsi="Arial" w:cs="Arial"/>
          <w:sz w:val="18"/>
          <w:szCs w:val="18"/>
        </w:rPr>
      </w:pPr>
    </w:p>
    <w:p w14:paraId="652885C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t>Si es fa ús d’aquesta possibilitat, cal tenir en compte que la documentació tramesa en aquesta segona fase ha de coincidir totalment amb aquella respecte de la que s’ha enviat l’empremta digital prèviament, de manera que no es pot produïr cap modificació dels fitxers electrònics que configuren la documentació de l’oferta. En aquest sentit, cal assenyalar la importància de no manipular aquests arxius (ni, per exemple, fer-ne còpies</w:t>
      </w:r>
      <w:r w:rsidRPr="00605591">
        <w:rPr>
          <w:rFonts w:ascii="Arial" w:hAnsi="Arial" w:cs="Arial"/>
          <w:sz w:val="18"/>
          <w:szCs w:val="18"/>
        </w:rPr>
        <w:t>, encara que siguin de contingut idèntic) per tal de no variar-ne l’empremta electrònica, que és la que es comprovarà per assegurar la coincidència de documents en les ofertes trameses en dues fases.</w:t>
      </w:r>
    </w:p>
    <w:p w14:paraId="5EA22193" w14:textId="77777777" w:rsidR="008D3508" w:rsidRPr="00605591" w:rsidRDefault="008D3508" w:rsidP="008D3508">
      <w:pPr>
        <w:autoSpaceDE w:val="0"/>
        <w:autoSpaceDN w:val="0"/>
        <w:adjustRightInd w:val="0"/>
        <w:jc w:val="both"/>
        <w:rPr>
          <w:rFonts w:ascii="Arial" w:hAnsi="Arial" w:cs="Arial"/>
          <w:sz w:val="18"/>
          <w:szCs w:val="18"/>
        </w:rPr>
      </w:pPr>
    </w:p>
    <w:p w14:paraId="0CEEFA45"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b/>
          <w:sz w:val="18"/>
          <w:szCs w:val="18"/>
        </w:rPr>
        <w:t>Les proposicions presentades fora de termini no seran admeses sota cap concepte.</w:t>
      </w:r>
    </w:p>
    <w:p w14:paraId="4703D1D4" w14:textId="77777777" w:rsidR="008D3508" w:rsidRPr="00605591" w:rsidRDefault="008D3508" w:rsidP="008D3508">
      <w:pPr>
        <w:autoSpaceDE w:val="0"/>
        <w:autoSpaceDN w:val="0"/>
        <w:adjustRightInd w:val="0"/>
        <w:jc w:val="both"/>
        <w:rPr>
          <w:rFonts w:ascii="Arial" w:hAnsi="Arial" w:cs="Arial"/>
          <w:bCs/>
          <w:sz w:val="18"/>
          <w:szCs w:val="18"/>
        </w:rPr>
      </w:pPr>
    </w:p>
    <w:p w14:paraId="789584A9"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bCs/>
          <w:sz w:val="18"/>
          <w:szCs w:val="18"/>
        </w:rPr>
        <w:t xml:space="preserve">11.4 </w:t>
      </w:r>
      <w:r w:rsidRPr="00605591">
        <w:rPr>
          <w:rFonts w:ascii="Arial" w:hAnsi="Arial" w:cs="Arial"/>
          <w:sz w:val="18"/>
          <w:szCs w:val="18"/>
        </w:rPr>
        <w:t xml:space="preserve">Les ofertes presentades han d’estar lliures de virus informàtics i de qualsevol tipus de programa o codi nociu, ja que en cap cas es poden obrir els documents afectats per un virus amb les eines corporatives de la Generalitat de Catalunya. Així, </w:t>
      </w:r>
      <w:r w:rsidRPr="00605591">
        <w:rPr>
          <w:rFonts w:ascii="Arial" w:hAnsi="Arial" w:cs="Arial"/>
          <w:b/>
          <w:sz w:val="18"/>
          <w:szCs w:val="18"/>
        </w:rPr>
        <w:t>és obligació de les empreses contractistes passar els documents per un antivirus i, en cas d’arribar documents de les seves ofertes amb virus, serà responsabilitat d’elles que l’Administració no pugui accedir al contingut d’aquests.</w:t>
      </w:r>
    </w:p>
    <w:p w14:paraId="1B0F2EA6" w14:textId="77777777" w:rsidR="008D3508" w:rsidRPr="00605591" w:rsidRDefault="008D3508" w:rsidP="008D3508">
      <w:pPr>
        <w:autoSpaceDE w:val="0"/>
        <w:autoSpaceDN w:val="0"/>
        <w:adjustRightInd w:val="0"/>
        <w:jc w:val="both"/>
        <w:rPr>
          <w:rFonts w:ascii="Arial" w:hAnsi="Arial" w:cs="Arial"/>
          <w:sz w:val="18"/>
          <w:szCs w:val="18"/>
        </w:rPr>
      </w:pPr>
    </w:p>
    <w:p w14:paraId="307D5578"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sz w:val="18"/>
          <w:szCs w:val="18"/>
        </w:rPr>
        <w:t xml:space="preserve">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w:t>
      </w:r>
      <w:r w:rsidRPr="00605591">
        <w:rPr>
          <w:rFonts w:ascii="Arial" w:hAnsi="Arial" w:cs="Arial"/>
          <w:sz w:val="18"/>
          <w:szCs w:val="18"/>
        </w:rPr>
        <w:lastRenderedPageBreak/>
        <w:t xml:space="preserve">procediment, que s’hagin de derivar de la impossibilitat d’accedir al contingut d’algun dels documents de l’oferta. </w:t>
      </w:r>
      <w:r w:rsidRPr="00605591">
        <w:rPr>
          <w:rFonts w:ascii="Arial" w:hAnsi="Arial" w:cs="Arial"/>
          <w:b/>
          <w:sz w:val="18"/>
          <w:szCs w:val="18"/>
        </w:rPr>
        <w:t>En cas de tractar-se de documents imprescindibles per conèixer o valorar l’oferta, la mesa podrà acordar l’exclusió de l’empresa.</w:t>
      </w:r>
    </w:p>
    <w:p w14:paraId="5344BB27" w14:textId="77777777" w:rsidR="008D3508" w:rsidRPr="00605591" w:rsidRDefault="008D3508" w:rsidP="008D3508">
      <w:pPr>
        <w:autoSpaceDE w:val="0"/>
        <w:autoSpaceDN w:val="0"/>
        <w:adjustRightInd w:val="0"/>
        <w:jc w:val="both"/>
        <w:rPr>
          <w:rFonts w:ascii="Arial" w:hAnsi="Arial" w:cs="Arial"/>
          <w:sz w:val="18"/>
          <w:szCs w:val="18"/>
        </w:rPr>
      </w:pPr>
    </w:p>
    <w:p w14:paraId="0ECCA9DA"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14:paraId="5C9CCC23" w14:textId="77777777" w:rsidR="008D3508" w:rsidRPr="00605591" w:rsidRDefault="008D3508" w:rsidP="008D3508">
      <w:pPr>
        <w:autoSpaceDE w:val="0"/>
        <w:autoSpaceDN w:val="0"/>
        <w:adjustRightInd w:val="0"/>
        <w:jc w:val="both"/>
        <w:rPr>
          <w:rFonts w:ascii="Arial" w:hAnsi="Arial" w:cs="Arial"/>
          <w:bCs/>
          <w:sz w:val="18"/>
          <w:szCs w:val="18"/>
        </w:rPr>
      </w:pPr>
    </w:p>
    <w:p w14:paraId="0650408C"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b/>
          <w:bCs/>
          <w:sz w:val="18"/>
          <w:szCs w:val="18"/>
        </w:rPr>
        <w:t>11.5</w:t>
      </w:r>
      <w:r w:rsidRPr="00605591">
        <w:rPr>
          <w:rFonts w:ascii="Arial" w:hAnsi="Arial" w:cs="Arial"/>
          <w:bCs/>
          <w:sz w:val="18"/>
          <w:szCs w:val="18"/>
        </w:rPr>
        <w:t xml:space="preserve"> L’eina de Sobre Digital no permet la presentació d’arxius de mida superior a 25 Mb. Per aquest motiu, els arxius de les ofertes d’aquesta mida s’han de comprimir o fragmentar en diverses parts. La partició s’ha de realitzar manualment (sense utilitzar eines del tipus winzip o winrar de partició automàtica) i sense incorporar cap tipus de contrasenya. Els arxius resultants de la partició s’incorporen en l’apartat d’altra documentació numerats (part 1 de 2, part 2 de 2).</w:t>
      </w:r>
    </w:p>
    <w:p w14:paraId="4FC8E891" w14:textId="77777777" w:rsidR="008D3508" w:rsidRPr="00605591" w:rsidRDefault="008D3508" w:rsidP="008D3508">
      <w:pPr>
        <w:autoSpaceDE w:val="0"/>
        <w:autoSpaceDN w:val="0"/>
        <w:adjustRightInd w:val="0"/>
        <w:jc w:val="both"/>
        <w:rPr>
          <w:rFonts w:ascii="Arial" w:hAnsi="Arial" w:cs="Arial"/>
          <w:b/>
          <w:bCs/>
          <w:sz w:val="18"/>
          <w:szCs w:val="18"/>
        </w:rPr>
      </w:pPr>
    </w:p>
    <w:p w14:paraId="698ED4DF"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t>11.6</w:t>
      </w:r>
      <w:r w:rsidRPr="00605591">
        <w:rPr>
          <w:rFonts w:ascii="Arial" w:hAnsi="Arial" w:cs="Arial"/>
          <w:sz w:val="18"/>
          <w:szCs w:val="18"/>
        </w:rPr>
        <w:t xml:space="preserve"> Les especificacions tècniques necessàries per a la presentació electrònica d’ofertes es troben disponibles a l’apartat de “Licitació electrònica” de la Plataforma de Serveis de Contractació Pública, a l’adreça web següent:</w:t>
      </w:r>
    </w:p>
    <w:p w14:paraId="278952D1" w14:textId="77777777" w:rsidR="008D3508" w:rsidRPr="00605591" w:rsidRDefault="00AB72D9" w:rsidP="008D3508">
      <w:pPr>
        <w:autoSpaceDE w:val="0"/>
        <w:autoSpaceDN w:val="0"/>
        <w:adjustRightInd w:val="0"/>
        <w:jc w:val="both"/>
        <w:rPr>
          <w:rFonts w:ascii="Arial" w:hAnsi="Arial" w:cs="Arial"/>
          <w:sz w:val="18"/>
          <w:szCs w:val="18"/>
        </w:rPr>
      </w:pPr>
      <w:hyperlink r:id="rId14" w:history="1">
        <w:r w:rsidR="008D3508" w:rsidRPr="00605591">
          <w:rPr>
            <w:rFonts w:ascii="Arial" w:hAnsi="Arial" w:cs="Arial"/>
            <w:sz w:val="18"/>
            <w:szCs w:val="18"/>
            <w:u w:val="single"/>
          </w:rPr>
          <w:t>https://contractaciopublica.gencat.cat/ecofin_sobre/AppJava/views/ajuda/empreses/index.xhtml</w:t>
        </w:r>
      </w:hyperlink>
    </w:p>
    <w:p w14:paraId="5A3AF3AA" w14:textId="77777777" w:rsidR="008D3508" w:rsidRPr="00605591" w:rsidRDefault="008D3508" w:rsidP="008D3508">
      <w:pPr>
        <w:autoSpaceDE w:val="0"/>
        <w:autoSpaceDN w:val="0"/>
        <w:adjustRightInd w:val="0"/>
        <w:jc w:val="both"/>
        <w:rPr>
          <w:rFonts w:ascii="Arial" w:hAnsi="Arial" w:cs="Arial"/>
          <w:sz w:val="18"/>
          <w:szCs w:val="18"/>
        </w:rPr>
      </w:pPr>
    </w:p>
    <w:p w14:paraId="22A2B580"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sz w:val="18"/>
          <w:szCs w:val="18"/>
        </w:rPr>
        <w:t xml:space="preserve">D’altra banda, els formats de documents electrònics admissibles són els </w:t>
      </w:r>
      <w:r w:rsidRPr="00605591">
        <w:rPr>
          <w:rFonts w:ascii="Arial" w:hAnsi="Arial" w:cs="Arial"/>
          <w:snapToGrid w:val="0"/>
          <w:sz w:val="18"/>
          <w:szCs w:val="18"/>
        </w:rPr>
        <w:t>formats estàndards de mercat (</w:t>
      </w:r>
      <w:r w:rsidRPr="00605591">
        <w:rPr>
          <w:rFonts w:ascii="Arial" w:hAnsi="Arial" w:cs="Arial"/>
          <w:i/>
          <w:snapToGrid w:val="0"/>
          <w:sz w:val="18"/>
          <w:szCs w:val="18"/>
        </w:rPr>
        <w:t xml:space="preserve">Office, OpenXML, OpenDocument, PDF </w:t>
      </w:r>
      <w:r w:rsidRPr="00605591">
        <w:rPr>
          <w:rFonts w:ascii="Arial" w:hAnsi="Arial" w:cs="Arial"/>
          <w:snapToGrid w:val="0"/>
          <w:sz w:val="18"/>
          <w:szCs w:val="18"/>
        </w:rPr>
        <w:t>o similar) i han de garantir la lliure i plena accessibilitat per l'òrgan de contractació, els òrgans de fiscalització i control, els òrgans jurisdiccionals i els interessats, durant el termini pel qual s'hagi de conservar l'expedient.</w:t>
      </w:r>
    </w:p>
    <w:p w14:paraId="5719A2D3" w14:textId="77777777" w:rsidR="008D3508" w:rsidRPr="00605591" w:rsidRDefault="008D3508" w:rsidP="008D3508">
      <w:pPr>
        <w:autoSpaceDE w:val="0"/>
        <w:autoSpaceDN w:val="0"/>
        <w:adjustRightInd w:val="0"/>
        <w:jc w:val="both"/>
        <w:rPr>
          <w:rFonts w:ascii="Arial" w:hAnsi="Arial" w:cs="Arial"/>
          <w:bCs/>
          <w:sz w:val="18"/>
          <w:szCs w:val="18"/>
        </w:rPr>
      </w:pPr>
    </w:p>
    <w:p w14:paraId="0D8862C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11.7 </w:t>
      </w:r>
      <w:r w:rsidRPr="00605591">
        <w:rPr>
          <w:rFonts w:ascii="Arial" w:hAnsi="Arial" w:cs="Arial"/>
          <w:sz w:val="18"/>
          <w:szCs w:val="18"/>
        </w:rPr>
        <w:t>D’acord amb l’article 23 del RGLCAP, les empreses estrangeres han de presentar la documentació traduïda de forma oficial al català i/o al castellà.</w:t>
      </w:r>
    </w:p>
    <w:p w14:paraId="44414162" w14:textId="77777777" w:rsidR="008D3508" w:rsidRPr="00605591" w:rsidRDefault="008D3508" w:rsidP="008D3508">
      <w:pPr>
        <w:autoSpaceDE w:val="0"/>
        <w:autoSpaceDN w:val="0"/>
        <w:adjustRightInd w:val="0"/>
        <w:jc w:val="both"/>
        <w:rPr>
          <w:rFonts w:ascii="Arial" w:hAnsi="Arial" w:cs="Arial"/>
          <w:sz w:val="18"/>
          <w:szCs w:val="18"/>
        </w:rPr>
      </w:pPr>
    </w:p>
    <w:p w14:paraId="16761A15"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b/>
          <w:bCs/>
          <w:sz w:val="18"/>
          <w:szCs w:val="18"/>
        </w:rPr>
        <w:t xml:space="preserve">11.8 </w:t>
      </w:r>
      <w:r w:rsidRPr="00605591">
        <w:rPr>
          <w:rFonts w:ascii="Arial" w:hAnsi="Arial" w:cs="Arial"/>
          <w:sz w:val="18"/>
          <w:szCs w:val="18"/>
        </w:rPr>
        <w:t>Les persones interessades en el procediment de licitació podran sol·licitar a l’òrgan de contractació informació addicional sobre els plecs i demés documentació complementària, el qual la facilitarà almenys sis dies abans de què finalitzi el termini fixat per a la presentació d’ofertes, sempre que l'hagin demanat almenys 12 dies abans del transcurs del termini de presentació de les proposicions.</w:t>
      </w:r>
    </w:p>
    <w:p w14:paraId="4BD34410" w14:textId="77777777" w:rsidR="008D3508" w:rsidRPr="00605591" w:rsidRDefault="008D3508" w:rsidP="008D3508">
      <w:pPr>
        <w:autoSpaceDE w:val="0"/>
        <w:autoSpaceDN w:val="0"/>
        <w:adjustRightInd w:val="0"/>
        <w:jc w:val="both"/>
        <w:rPr>
          <w:rFonts w:ascii="Arial" w:hAnsi="Arial" w:cs="Arial"/>
          <w:bCs/>
          <w:sz w:val="18"/>
          <w:szCs w:val="18"/>
        </w:rPr>
      </w:pPr>
    </w:p>
    <w:p w14:paraId="02E6E8A4"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sz w:val="18"/>
          <w:szCs w:val="18"/>
        </w:rPr>
        <w:t xml:space="preserve">Les persones interessades en el procediment de licitació també poden dirigir-se a l’òrgan de contractació per sol·licitar aclariments del que estableixen els plecs o la resta de documentació, a través de l’apartat de preguntes i respostes del tauler d’avisos de l’espai virtual de la licitació. Aquestes preguntes i respostes seran públiques i accessibles a través del tauler esmentat, residenciat en el perfil de contractant </w:t>
      </w:r>
      <w:r w:rsidRPr="00605591">
        <w:rPr>
          <w:rFonts w:ascii="Arial" w:hAnsi="Arial" w:cs="Arial"/>
          <w:bCs/>
          <w:sz w:val="18"/>
          <w:szCs w:val="18"/>
        </w:rPr>
        <w:t>que s’indica en l’apartat E.3 del quadre de característiques</w:t>
      </w:r>
      <w:r w:rsidRPr="00605591">
        <w:rPr>
          <w:rFonts w:ascii="Arial" w:hAnsi="Arial" w:cs="Arial"/>
          <w:sz w:val="18"/>
          <w:szCs w:val="18"/>
        </w:rPr>
        <w:t>.</w:t>
      </w:r>
    </w:p>
    <w:p w14:paraId="6F779259" w14:textId="77777777" w:rsidR="008D3508" w:rsidRPr="00605591" w:rsidRDefault="008D3508" w:rsidP="008D3508">
      <w:pPr>
        <w:autoSpaceDE w:val="0"/>
        <w:autoSpaceDN w:val="0"/>
        <w:adjustRightInd w:val="0"/>
        <w:jc w:val="both"/>
        <w:rPr>
          <w:rFonts w:ascii="Arial" w:hAnsi="Arial" w:cs="Arial"/>
          <w:bCs/>
          <w:sz w:val="18"/>
          <w:szCs w:val="18"/>
        </w:rPr>
      </w:pPr>
    </w:p>
    <w:p w14:paraId="59365812"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11.9 </w:t>
      </w:r>
      <w:r w:rsidRPr="00605591">
        <w:rPr>
          <w:rFonts w:ascii="Arial" w:hAnsi="Arial" w:cs="Arial"/>
          <w:sz w:val="18"/>
          <w:szCs w:val="18"/>
        </w:rPr>
        <w:t>Les proposicions són secretes i la seva presentació suposa l'acceptació 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14:paraId="14DD7F23" w14:textId="77777777" w:rsidR="008D3508" w:rsidRPr="00605591" w:rsidRDefault="008D3508" w:rsidP="008D3508">
      <w:pPr>
        <w:autoSpaceDE w:val="0"/>
        <w:autoSpaceDN w:val="0"/>
        <w:adjustRightInd w:val="0"/>
        <w:jc w:val="both"/>
        <w:rPr>
          <w:rFonts w:ascii="Arial" w:hAnsi="Arial" w:cs="Arial"/>
          <w:sz w:val="18"/>
          <w:szCs w:val="18"/>
        </w:rPr>
      </w:pPr>
    </w:p>
    <w:p w14:paraId="106317F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11.9 </w:t>
      </w:r>
      <w:r w:rsidRPr="00605591">
        <w:rPr>
          <w:rFonts w:ascii="Arial" w:hAnsi="Arial" w:cs="Arial"/>
          <w:sz w:val="18"/>
          <w:szCs w:val="18"/>
        </w:rPr>
        <w:t>Cada empresa licitadora no pot presentar més d’una proposició. Tampoc pot subscriure cap proposta en UTE amb d’altres si ho ha fet individualment o figurar en més d’una unió temporal. La infracció d’aquestes normes dona lloc a la no-admissió de cap de les propostes que hagi subscrit.</w:t>
      </w:r>
    </w:p>
    <w:p w14:paraId="449B25B0" w14:textId="77777777" w:rsidR="008D3508" w:rsidRPr="00605591" w:rsidRDefault="008D3508" w:rsidP="008D3508">
      <w:pPr>
        <w:autoSpaceDE w:val="0"/>
        <w:autoSpaceDN w:val="0"/>
        <w:adjustRightInd w:val="0"/>
        <w:jc w:val="both"/>
        <w:rPr>
          <w:rFonts w:ascii="Arial" w:hAnsi="Arial" w:cs="Arial"/>
          <w:sz w:val="18"/>
          <w:szCs w:val="18"/>
        </w:rPr>
      </w:pPr>
    </w:p>
    <w:p w14:paraId="0F01AB4E"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b/>
          <w:bCs/>
          <w:sz w:val="18"/>
          <w:szCs w:val="18"/>
        </w:rPr>
        <w:t>11.11 Contingut dels sobres</w:t>
      </w:r>
    </w:p>
    <w:p w14:paraId="4E15850F" w14:textId="77777777" w:rsidR="008D3508" w:rsidRPr="00605591" w:rsidRDefault="008D3508" w:rsidP="008D3508">
      <w:pPr>
        <w:autoSpaceDE w:val="0"/>
        <w:autoSpaceDN w:val="0"/>
        <w:adjustRightInd w:val="0"/>
        <w:jc w:val="both"/>
        <w:rPr>
          <w:rFonts w:ascii="Arial" w:hAnsi="Arial" w:cs="Arial"/>
          <w:b/>
          <w:bCs/>
          <w:sz w:val="18"/>
          <w:szCs w:val="18"/>
        </w:rPr>
      </w:pPr>
    </w:p>
    <w:p w14:paraId="2A9E735B" w14:textId="77777777" w:rsidR="008D3508" w:rsidRPr="00605591" w:rsidRDefault="008D3508" w:rsidP="008D3508">
      <w:pPr>
        <w:pStyle w:val="Default"/>
        <w:ind w:left="0" w:firstLine="0"/>
        <w:rPr>
          <w:rFonts w:ascii="Arial" w:hAnsi="Arial" w:cs="Arial"/>
          <w:color w:val="auto"/>
          <w:sz w:val="18"/>
          <w:szCs w:val="18"/>
        </w:rPr>
      </w:pPr>
      <w:r w:rsidRPr="00605591">
        <w:rPr>
          <w:rFonts w:ascii="Arial" w:hAnsi="Arial" w:cs="Arial"/>
          <w:color w:val="auto"/>
          <w:sz w:val="18"/>
          <w:szCs w:val="18"/>
        </w:rPr>
        <w:t xml:space="preserve">Cal tenir en compte que les dades personals de les empreses licitadores, obtingudes per l’Administració en aquest procediment de contractació, seran tractades per la unitat responsable de l’activitat de tractament amb la finalitat o les finalitats identificades en </w:t>
      </w:r>
      <w:r w:rsidRPr="00605591">
        <w:rPr>
          <w:rFonts w:ascii="Arial" w:hAnsi="Arial" w:cs="Arial"/>
          <w:b/>
          <w:color w:val="auto"/>
          <w:sz w:val="18"/>
          <w:szCs w:val="18"/>
        </w:rPr>
        <w:t>l’annex 15</w:t>
      </w:r>
      <w:r w:rsidRPr="00605591">
        <w:rPr>
          <w:rFonts w:ascii="Arial" w:hAnsi="Arial" w:cs="Arial"/>
          <w:color w:val="auto"/>
          <w:sz w:val="18"/>
          <w:szCs w:val="18"/>
        </w:rPr>
        <w:t xml:space="preserve">, relatiu a la Informació bàsica sobre protecció de dades de caràcter personal dels licitadors. </w:t>
      </w:r>
    </w:p>
    <w:p w14:paraId="1BBC3AE9" w14:textId="77777777" w:rsidR="008D3508" w:rsidRPr="00605591" w:rsidRDefault="008D3508" w:rsidP="008D3508">
      <w:pPr>
        <w:pStyle w:val="Default"/>
        <w:ind w:left="0" w:firstLine="0"/>
        <w:rPr>
          <w:rFonts w:ascii="Arial" w:hAnsi="Arial" w:cs="Arial"/>
          <w:color w:val="auto"/>
          <w:sz w:val="18"/>
          <w:szCs w:val="18"/>
        </w:rPr>
      </w:pPr>
    </w:p>
    <w:p w14:paraId="1F2CAFBF"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lastRenderedPageBreak/>
        <w:t>Així mateix, cal recordar que en cas que amb ocasió de la participació en aquesta licitació les empreses hagin de comunicar dades personals, tant per incorporar-les en les seves ofertes, com per acreditar el compliment dels requisits previs a l'adjudicació, han de complir l'obligació de comptar amb el consentiment informat previ de les persones afectades, d’acord amb el que preveuen els articles 6 i 11 de la Llei orgànica 3/2018, de 5 de desembre, de protecció de dades personals i garantia dels drets digitals.</w:t>
      </w:r>
    </w:p>
    <w:p w14:paraId="105F0795" w14:textId="77777777" w:rsidR="008D3508" w:rsidRPr="00605591" w:rsidRDefault="008D3508" w:rsidP="008D3508">
      <w:pPr>
        <w:autoSpaceDE w:val="0"/>
        <w:autoSpaceDN w:val="0"/>
        <w:adjustRightInd w:val="0"/>
        <w:jc w:val="both"/>
        <w:rPr>
          <w:rFonts w:ascii="Arial" w:hAnsi="Arial" w:cs="Arial"/>
          <w:b/>
          <w:bCs/>
          <w:sz w:val="18"/>
          <w:szCs w:val="18"/>
          <w:highlight w:val="yellow"/>
        </w:rPr>
      </w:pPr>
    </w:p>
    <w:p w14:paraId="28B2A6C3" w14:textId="77777777" w:rsidR="008D3508" w:rsidRPr="00605591" w:rsidRDefault="008D3508" w:rsidP="008D3508">
      <w:pPr>
        <w:autoSpaceDE w:val="0"/>
        <w:autoSpaceDN w:val="0"/>
        <w:adjustRightInd w:val="0"/>
        <w:jc w:val="both"/>
        <w:rPr>
          <w:rFonts w:ascii="Arial" w:hAnsi="Arial" w:cs="Arial"/>
          <w:b/>
          <w:bCs/>
          <w:sz w:val="18"/>
          <w:szCs w:val="18"/>
          <w:u w:val="single"/>
        </w:rPr>
      </w:pPr>
      <w:r w:rsidRPr="00605591">
        <w:rPr>
          <w:rFonts w:ascii="Arial" w:hAnsi="Arial" w:cs="Arial"/>
          <w:b/>
          <w:bCs/>
          <w:sz w:val="18"/>
          <w:szCs w:val="18"/>
          <w:u w:val="single"/>
        </w:rPr>
        <w:t>CONTINGUT DEL SOBRE A (DOCUMENTACIÓ GENERAL)</w:t>
      </w:r>
    </w:p>
    <w:p w14:paraId="68B45331" w14:textId="77777777" w:rsidR="008D3508" w:rsidRPr="00605591" w:rsidRDefault="008D3508" w:rsidP="008D3508">
      <w:pPr>
        <w:autoSpaceDE w:val="0"/>
        <w:autoSpaceDN w:val="0"/>
        <w:adjustRightInd w:val="0"/>
        <w:jc w:val="both"/>
        <w:rPr>
          <w:rFonts w:ascii="Arial" w:hAnsi="Arial" w:cs="Arial"/>
          <w:b/>
          <w:bCs/>
          <w:sz w:val="18"/>
          <w:szCs w:val="18"/>
        </w:rPr>
      </w:pPr>
    </w:p>
    <w:p w14:paraId="68E85C29" w14:textId="77777777" w:rsidR="008D3508" w:rsidRPr="00605591" w:rsidRDefault="008D3508" w:rsidP="008D3508">
      <w:pPr>
        <w:numPr>
          <w:ilvl w:val="0"/>
          <w:numId w:val="10"/>
        </w:numPr>
        <w:autoSpaceDE w:val="0"/>
        <w:autoSpaceDN w:val="0"/>
        <w:adjustRightInd w:val="0"/>
        <w:ind w:left="0"/>
        <w:jc w:val="both"/>
        <w:rPr>
          <w:rFonts w:ascii="Arial" w:hAnsi="Arial" w:cs="Arial"/>
          <w:b/>
          <w:bCs/>
          <w:sz w:val="18"/>
          <w:szCs w:val="18"/>
        </w:rPr>
      </w:pPr>
      <w:r w:rsidRPr="00605591">
        <w:rPr>
          <w:rFonts w:ascii="Arial" w:hAnsi="Arial" w:cs="Arial"/>
          <w:b/>
          <w:sz w:val="18"/>
          <w:szCs w:val="18"/>
        </w:rPr>
        <w:t>Document</w:t>
      </w:r>
      <w:r w:rsidRPr="00605591">
        <w:rPr>
          <w:rFonts w:ascii="Arial" w:hAnsi="Arial" w:cs="Arial"/>
          <w:b/>
          <w:bCs/>
          <w:sz w:val="18"/>
          <w:szCs w:val="18"/>
        </w:rPr>
        <w:t xml:space="preserve"> europeu únic de contractació (DEUC)</w:t>
      </w:r>
    </w:p>
    <w:p w14:paraId="3524772C" w14:textId="77777777" w:rsidR="008D3508" w:rsidRPr="00605591" w:rsidRDefault="008D3508" w:rsidP="008D3508">
      <w:pPr>
        <w:autoSpaceDE w:val="0"/>
        <w:autoSpaceDN w:val="0"/>
        <w:adjustRightInd w:val="0"/>
        <w:jc w:val="both"/>
        <w:rPr>
          <w:rFonts w:ascii="Arial" w:hAnsi="Arial" w:cs="Arial"/>
          <w:b/>
          <w:bCs/>
          <w:sz w:val="18"/>
          <w:szCs w:val="18"/>
        </w:rPr>
      </w:pPr>
    </w:p>
    <w:p w14:paraId="52FCAA8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Les empreses licitadores han de presentar el Document europeu únic de contractació (DEUC), que s’adjunta a aquest plec </w:t>
      </w:r>
      <w:r w:rsidRPr="00605591">
        <w:rPr>
          <w:rFonts w:ascii="Arial" w:hAnsi="Arial" w:cs="Arial"/>
          <w:bCs/>
          <w:sz w:val="18"/>
          <w:szCs w:val="18"/>
        </w:rPr>
        <w:t>a l’adreça del perfil de contractant que s’indica a l’apartat G.1 del quadre de característiques</w:t>
      </w:r>
      <w:r w:rsidRPr="00605591">
        <w:rPr>
          <w:rFonts w:ascii="Arial" w:hAnsi="Arial" w:cs="Arial"/>
          <w:sz w:val="18"/>
          <w:szCs w:val="18"/>
        </w:rPr>
        <w:t>, mitjançant el qual declaren el següent:</w:t>
      </w:r>
    </w:p>
    <w:p w14:paraId="4225D055" w14:textId="77777777" w:rsidR="008D3508" w:rsidRPr="00605591" w:rsidRDefault="008D3508" w:rsidP="008D3508">
      <w:pPr>
        <w:autoSpaceDE w:val="0"/>
        <w:autoSpaceDN w:val="0"/>
        <w:adjustRightInd w:val="0"/>
        <w:jc w:val="both"/>
        <w:rPr>
          <w:rFonts w:ascii="Arial" w:hAnsi="Arial" w:cs="Arial"/>
          <w:sz w:val="18"/>
          <w:szCs w:val="18"/>
        </w:rPr>
      </w:pPr>
    </w:p>
    <w:p w14:paraId="3FB632EE" w14:textId="77777777" w:rsidR="008D3508" w:rsidRPr="00605591" w:rsidRDefault="008D3508" w:rsidP="00605591">
      <w:pPr>
        <w:numPr>
          <w:ilvl w:val="0"/>
          <w:numId w:val="26"/>
        </w:numPr>
        <w:autoSpaceDE w:val="0"/>
        <w:autoSpaceDN w:val="0"/>
        <w:adjustRightInd w:val="0"/>
        <w:ind w:left="0"/>
        <w:jc w:val="both"/>
        <w:rPr>
          <w:rFonts w:ascii="Arial" w:hAnsi="Arial" w:cs="Arial"/>
          <w:sz w:val="18"/>
          <w:szCs w:val="18"/>
        </w:rPr>
      </w:pPr>
      <w:r w:rsidRPr="00605591">
        <w:rPr>
          <w:rFonts w:ascii="Arial" w:hAnsi="Arial" w:cs="Arial"/>
          <w:sz w:val="18"/>
          <w:szCs w:val="18"/>
        </w:rPr>
        <w:t>Que la societat està constituïda vàlidament i que de conformitat amb el seu objecte social es pot presentar a la licitació, així com que la persona signatària del DEUC té la deguda representació per presentar la proposició i el DEUC;</w:t>
      </w:r>
    </w:p>
    <w:p w14:paraId="4BCCBD6F" w14:textId="77777777" w:rsidR="008D3508" w:rsidRPr="00605591" w:rsidRDefault="008D3508" w:rsidP="00605591">
      <w:pPr>
        <w:numPr>
          <w:ilvl w:val="0"/>
          <w:numId w:val="26"/>
        </w:numPr>
        <w:autoSpaceDE w:val="0"/>
        <w:autoSpaceDN w:val="0"/>
        <w:adjustRightInd w:val="0"/>
        <w:ind w:left="0"/>
        <w:jc w:val="both"/>
        <w:rPr>
          <w:rFonts w:ascii="Arial" w:hAnsi="Arial" w:cs="Arial"/>
          <w:sz w:val="18"/>
          <w:szCs w:val="18"/>
        </w:rPr>
      </w:pPr>
      <w:r w:rsidRPr="00605591">
        <w:rPr>
          <w:rFonts w:ascii="Arial" w:hAnsi="Arial" w:cs="Arial"/>
          <w:sz w:val="18"/>
          <w:szCs w:val="18"/>
        </w:rPr>
        <w:t>Que compleix els requisits de solvència econòmica i financera, i tècnica i professional, de conformitat amb els requisits mínims exigits en aquest plec;</w:t>
      </w:r>
    </w:p>
    <w:p w14:paraId="088C3786" w14:textId="77777777" w:rsidR="008D3508" w:rsidRPr="00605591" w:rsidRDefault="008D3508" w:rsidP="00605591">
      <w:pPr>
        <w:numPr>
          <w:ilvl w:val="0"/>
          <w:numId w:val="26"/>
        </w:numPr>
        <w:autoSpaceDE w:val="0"/>
        <w:autoSpaceDN w:val="0"/>
        <w:adjustRightInd w:val="0"/>
        <w:ind w:left="0"/>
        <w:jc w:val="both"/>
        <w:rPr>
          <w:rFonts w:ascii="Arial" w:hAnsi="Arial" w:cs="Arial"/>
          <w:sz w:val="18"/>
          <w:szCs w:val="18"/>
        </w:rPr>
      </w:pPr>
      <w:r w:rsidRPr="00605591">
        <w:rPr>
          <w:rFonts w:ascii="Arial" w:hAnsi="Arial" w:cs="Arial"/>
          <w:sz w:val="18"/>
          <w:szCs w:val="18"/>
        </w:rPr>
        <w:t>Que no està incursa en prohibició de contractar;</w:t>
      </w:r>
    </w:p>
    <w:p w14:paraId="063ACE40" w14:textId="77777777" w:rsidR="008D3508" w:rsidRPr="00605591" w:rsidRDefault="008D3508" w:rsidP="00605591">
      <w:pPr>
        <w:numPr>
          <w:ilvl w:val="0"/>
          <w:numId w:val="26"/>
        </w:numPr>
        <w:autoSpaceDE w:val="0"/>
        <w:autoSpaceDN w:val="0"/>
        <w:adjustRightInd w:val="0"/>
        <w:ind w:left="0"/>
        <w:jc w:val="both"/>
        <w:rPr>
          <w:rFonts w:ascii="Arial" w:hAnsi="Arial" w:cs="Arial"/>
          <w:sz w:val="18"/>
          <w:szCs w:val="18"/>
        </w:rPr>
      </w:pPr>
      <w:r w:rsidRPr="00605591">
        <w:rPr>
          <w:rFonts w:ascii="Arial" w:hAnsi="Arial" w:cs="Arial"/>
          <w:sz w:val="18"/>
          <w:szCs w:val="18"/>
        </w:rPr>
        <w:t>Que compleix amb la resta de requisits que s’estableixen en aquest plec i que es poden acreditar mitjançant el DEUC.</w:t>
      </w:r>
    </w:p>
    <w:p w14:paraId="19071411" w14:textId="77777777" w:rsidR="008D3508" w:rsidRPr="00605591" w:rsidRDefault="008D3508" w:rsidP="008D3508">
      <w:pPr>
        <w:autoSpaceDE w:val="0"/>
        <w:autoSpaceDN w:val="0"/>
        <w:adjustRightInd w:val="0"/>
        <w:jc w:val="both"/>
        <w:rPr>
          <w:rFonts w:ascii="Arial" w:hAnsi="Arial" w:cs="Arial"/>
          <w:sz w:val="18"/>
          <w:szCs w:val="18"/>
        </w:rPr>
      </w:pPr>
    </w:p>
    <w:p w14:paraId="3F99871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Així mateix, s’ha d’incloure la designació del nom, cognom i NIF de la persona o les persones autoritzades per accedir a les notificacions electròniques, així com les adreces de correu electròniques </w:t>
      </w:r>
      <w:r w:rsidRPr="00605591">
        <w:rPr>
          <w:rFonts w:ascii="Arial" w:hAnsi="Arial" w:cs="Arial"/>
          <w:b/>
          <w:sz w:val="18"/>
          <w:szCs w:val="18"/>
        </w:rPr>
        <w:t xml:space="preserve">i, addicionalment, els números de telèfon </w:t>
      </w:r>
      <w:r w:rsidRPr="00605591">
        <w:rPr>
          <w:rFonts w:ascii="Arial" w:hAnsi="Arial" w:cs="Arial"/>
          <w:b/>
          <w:sz w:val="18"/>
          <w:szCs w:val="18"/>
          <w:u w:val="single"/>
        </w:rPr>
        <w:t>mòbil</w:t>
      </w:r>
      <w:r w:rsidRPr="00605591">
        <w:rPr>
          <w:rFonts w:ascii="Arial" w:hAnsi="Arial" w:cs="Arial"/>
          <w:sz w:val="18"/>
          <w:szCs w:val="18"/>
        </w:rPr>
        <w:t xml:space="preserve"> on rebre els avisos de les notificacions, d’acord amb la clàusula vuitena d’aquest plec. </w:t>
      </w:r>
      <w:r w:rsidRPr="00605591">
        <w:rPr>
          <w:rFonts w:ascii="Arial" w:hAnsi="Arial" w:cs="Arial"/>
          <w:b/>
          <w:sz w:val="18"/>
          <w:szCs w:val="18"/>
        </w:rPr>
        <w:t xml:space="preserve">Per tal de garantir la recepció de les notificacions electròniques, es recomana designar més d’una persona autoritzada a rebre-les, així com diverses adreces de correu electrònic i telèfons </w:t>
      </w:r>
      <w:r w:rsidRPr="00605591">
        <w:rPr>
          <w:rFonts w:ascii="Arial" w:hAnsi="Arial" w:cs="Arial"/>
          <w:b/>
          <w:sz w:val="18"/>
          <w:szCs w:val="18"/>
          <w:u w:val="single"/>
        </w:rPr>
        <w:t>mòbils</w:t>
      </w:r>
      <w:r w:rsidRPr="00605591">
        <w:rPr>
          <w:rFonts w:ascii="Arial" w:hAnsi="Arial" w:cs="Arial"/>
          <w:b/>
          <w:sz w:val="18"/>
          <w:szCs w:val="18"/>
        </w:rPr>
        <w:t xml:space="preserve"> on rebre els avisos de les posades a disposició. </w:t>
      </w:r>
      <w:r w:rsidRPr="00605591">
        <w:rPr>
          <w:rFonts w:ascii="Arial" w:hAnsi="Arial" w:cs="Arial"/>
          <w:sz w:val="18"/>
          <w:szCs w:val="18"/>
        </w:rPr>
        <w:t>Aquestes dades s’han d’incloure en l’apartat relatiu a “persona o persones de contacte” de la Part II.A del DEUC.</w:t>
      </w:r>
    </w:p>
    <w:p w14:paraId="7FE0A963" w14:textId="77777777" w:rsidR="008D3508" w:rsidRPr="00605591" w:rsidRDefault="008D3508" w:rsidP="008D3508">
      <w:pPr>
        <w:autoSpaceDE w:val="0"/>
        <w:autoSpaceDN w:val="0"/>
        <w:adjustRightInd w:val="0"/>
        <w:jc w:val="both"/>
        <w:rPr>
          <w:rFonts w:ascii="Arial" w:hAnsi="Arial" w:cs="Arial"/>
          <w:sz w:val="18"/>
          <w:szCs w:val="18"/>
        </w:rPr>
      </w:pPr>
    </w:p>
    <w:p w14:paraId="68CF3CF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 més, les empreses licitadores indicaran en el DEUC, si escau, la informació relativa a la persona o les persones habilitades per representar-les en aquesta licitació. El DEUC s’ha de presentar signat electrònicament per la persona o les persones que tenen la deguda representació de l’empresa per presentar la proposició.</w:t>
      </w:r>
    </w:p>
    <w:p w14:paraId="7162AF43" w14:textId="77777777" w:rsidR="008D3508" w:rsidRPr="00605591" w:rsidRDefault="008D3508" w:rsidP="008D3508">
      <w:pPr>
        <w:autoSpaceDE w:val="0"/>
        <w:autoSpaceDN w:val="0"/>
        <w:adjustRightInd w:val="0"/>
        <w:jc w:val="both"/>
        <w:rPr>
          <w:rFonts w:ascii="Arial" w:hAnsi="Arial" w:cs="Arial"/>
          <w:sz w:val="18"/>
          <w:szCs w:val="18"/>
        </w:rPr>
      </w:pPr>
    </w:p>
    <w:p w14:paraId="71EA8DE1"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sz w:val="18"/>
          <w:szCs w:val="18"/>
        </w:rPr>
        <w:t>Si l’empresa licitadora respon afirmativament la primera pregunta de la part IV del DEUC: “</w:t>
      </w:r>
      <w:r w:rsidRPr="00605591">
        <w:rPr>
          <w:rFonts w:ascii="Arial" w:hAnsi="Arial" w:cs="Arial"/>
          <w:b/>
          <w:i/>
          <w:sz w:val="18"/>
          <w:szCs w:val="18"/>
        </w:rPr>
        <w:t>Criteris de selecció</w:t>
      </w:r>
      <w:r w:rsidRPr="00605591">
        <w:rPr>
          <w:rFonts w:ascii="Arial" w:hAnsi="Arial" w:cs="Arial"/>
          <w:b/>
          <w:sz w:val="18"/>
          <w:szCs w:val="18"/>
        </w:rPr>
        <w:t xml:space="preserve">”, relativa al compliment de tots els criteris de selecció, s’entendrà que l’empresa licitadora reuneix els requisits de solvència exigits en aquest plec, sense que sigui necessari omplir cap altre casella de la part IV. </w:t>
      </w:r>
    </w:p>
    <w:p w14:paraId="4E51EA59" w14:textId="77777777" w:rsidR="008D3508" w:rsidRPr="00605591" w:rsidRDefault="008D3508" w:rsidP="008D3508">
      <w:pPr>
        <w:autoSpaceDE w:val="0"/>
        <w:autoSpaceDN w:val="0"/>
        <w:adjustRightInd w:val="0"/>
        <w:jc w:val="both"/>
        <w:rPr>
          <w:rFonts w:ascii="Arial" w:hAnsi="Arial" w:cs="Arial"/>
          <w:sz w:val="18"/>
          <w:szCs w:val="18"/>
        </w:rPr>
      </w:pPr>
    </w:p>
    <w:p w14:paraId="37982AA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Si l’objecte del contracte es divideix en lots i s’exigeixen requisits de solvència diferents per a cada lot, caldrà que les empreses licitadores emplenin un DEUC per a cada lot o grup de lots al que s’apliquin els mateixos requisits de solvència.</w:t>
      </w:r>
    </w:p>
    <w:p w14:paraId="63AA2096" w14:textId="77777777" w:rsidR="008D3508" w:rsidRPr="00605591" w:rsidRDefault="008D3508" w:rsidP="008D3508">
      <w:pPr>
        <w:autoSpaceDE w:val="0"/>
        <w:autoSpaceDN w:val="0"/>
        <w:adjustRightInd w:val="0"/>
        <w:jc w:val="both"/>
        <w:rPr>
          <w:rFonts w:ascii="Arial" w:hAnsi="Arial" w:cs="Arial"/>
          <w:sz w:val="18"/>
          <w:szCs w:val="18"/>
        </w:rPr>
      </w:pPr>
    </w:p>
    <w:p w14:paraId="10B1105C"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14:paraId="73CD422E" w14:textId="77777777" w:rsidR="008D3508" w:rsidRPr="00605591" w:rsidRDefault="008D3508" w:rsidP="008D3508">
      <w:pPr>
        <w:autoSpaceDE w:val="0"/>
        <w:autoSpaceDN w:val="0"/>
        <w:adjustRightInd w:val="0"/>
        <w:jc w:val="both"/>
        <w:rPr>
          <w:rFonts w:ascii="Arial" w:hAnsi="Arial" w:cs="Arial"/>
          <w:sz w:val="18"/>
          <w:szCs w:val="18"/>
        </w:rPr>
      </w:pPr>
    </w:p>
    <w:p w14:paraId="2470D7B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el cas que l’empresa licitadora recorri a la solvència i mitjans d’altres empreses de conformitat amb el que preveu l’article 75 de la LCSP, o tingui la intenció de subscriure subcontractes, ha d’indicar aquesta circumstància en el DEUC i s’ha de presentar altre DEUC separat per cadascuna de les empreses a la solvència de les quals recorri o que tingui intenció de subcontractar.</w:t>
      </w:r>
    </w:p>
    <w:p w14:paraId="1810952C" w14:textId="77777777" w:rsidR="008D3508" w:rsidRPr="00605591" w:rsidRDefault="008D3508" w:rsidP="008D3508">
      <w:pPr>
        <w:autoSpaceDE w:val="0"/>
        <w:autoSpaceDN w:val="0"/>
        <w:adjustRightInd w:val="0"/>
        <w:jc w:val="both"/>
        <w:rPr>
          <w:rFonts w:ascii="Arial" w:hAnsi="Arial" w:cs="Arial"/>
          <w:sz w:val="18"/>
          <w:szCs w:val="18"/>
        </w:rPr>
      </w:pPr>
    </w:p>
    <w:p w14:paraId="4F377EF8"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Les empreses licitadores que figurin en una base de dades nacional d’un Estat membre de la Unió Europea, com un expedient virtual de l’empresa, un sistema d’emmagatzematge electrònic de documents o un sistema de pre-qualificació, d’accés gratuït, només han de facilitar en cada part del DEUC la informació que no figuri en aquestes bases. Així, les empreses inscrites en el Registre Electrònic d’Empreses Licitadores (RELI) de la Generalitat de Catalunya, regulat en el Decret 107/2005, de 31 de maig, i gestionat per la Secretaria Tècnica de la Junta Consultiva de Contractació Administrativa (Gran Via de les Corts Catalanes, 635, 08010-Barcelona, telf. 935 528 090; </w:t>
      </w:r>
      <w:hyperlink r:id="rId15" w:history="1">
        <w:r w:rsidRPr="00605591">
          <w:rPr>
            <w:rFonts w:ascii="Arial" w:hAnsi="Arial" w:cs="Arial"/>
            <w:sz w:val="18"/>
            <w:szCs w:val="18"/>
            <w:u w:val="single"/>
          </w:rPr>
          <w:t>http://www.gencat.cat/economia/jcca</w:t>
        </w:r>
      </w:hyperlink>
      <w:r w:rsidRPr="00605591">
        <w:rPr>
          <w:rFonts w:ascii="Arial" w:hAnsi="Arial" w:cs="Arial"/>
          <w:sz w:val="18"/>
          <w:szCs w:val="18"/>
        </w:rPr>
        <w:t xml:space="preserve"> ), o en el Registre oficial de licitadors i empreses classificades del sector públic, només estan obligades a indicar en el DEUC la </w:t>
      </w:r>
      <w:r w:rsidRPr="00605591">
        <w:rPr>
          <w:rFonts w:ascii="Arial" w:hAnsi="Arial" w:cs="Arial"/>
          <w:sz w:val="18"/>
          <w:szCs w:val="18"/>
        </w:rPr>
        <w:lastRenderedPageBreak/>
        <w:t>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w:t>
      </w:r>
    </w:p>
    <w:p w14:paraId="1F0EBC99" w14:textId="77777777" w:rsidR="008D3508" w:rsidRPr="00605591" w:rsidRDefault="008D3508" w:rsidP="008D3508">
      <w:pPr>
        <w:autoSpaceDE w:val="0"/>
        <w:autoSpaceDN w:val="0"/>
        <w:adjustRightInd w:val="0"/>
        <w:jc w:val="both"/>
        <w:rPr>
          <w:rFonts w:ascii="Arial" w:hAnsi="Arial" w:cs="Arial"/>
          <w:sz w:val="18"/>
          <w:szCs w:val="18"/>
        </w:rPr>
      </w:pPr>
    </w:p>
    <w:p w14:paraId="1365FE85"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sz w:val="18"/>
          <w:szCs w:val="18"/>
        </w:rPr>
        <w:t xml:space="preserve">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 </w:t>
      </w:r>
    </w:p>
    <w:p w14:paraId="4AE1EBFD" w14:textId="77777777" w:rsidR="008D3508" w:rsidRPr="00605591" w:rsidRDefault="008D3508" w:rsidP="008D3508">
      <w:pPr>
        <w:autoSpaceDE w:val="0"/>
        <w:autoSpaceDN w:val="0"/>
        <w:adjustRightInd w:val="0"/>
        <w:jc w:val="both"/>
        <w:rPr>
          <w:rFonts w:ascii="Arial" w:hAnsi="Arial" w:cs="Arial"/>
          <w:sz w:val="18"/>
          <w:szCs w:val="18"/>
        </w:rPr>
      </w:pPr>
    </w:p>
    <w:p w14:paraId="5827212D"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14:paraId="70309423" w14:textId="77777777" w:rsidR="008D3508" w:rsidRPr="00605591" w:rsidRDefault="008D3508" w:rsidP="008D3508">
      <w:pPr>
        <w:autoSpaceDE w:val="0"/>
        <w:autoSpaceDN w:val="0"/>
        <w:adjustRightInd w:val="0"/>
        <w:jc w:val="both"/>
        <w:rPr>
          <w:rFonts w:ascii="Arial" w:hAnsi="Arial" w:cs="Arial"/>
          <w:sz w:val="18"/>
          <w:szCs w:val="18"/>
        </w:rPr>
      </w:pPr>
    </w:p>
    <w:p w14:paraId="12AFE5EC" w14:textId="77777777" w:rsidR="008D3508" w:rsidRPr="00605591" w:rsidRDefault="008D3508" w:rsidP="008D3508">
      <w:pPr>
        <w:autoSpaceDE w:val="0"/>
        <w:autoSpaceDN w:val="0"/>
        <w:adjustRightInd w:val="0"/>
        <w:jc w:val="both"/>
        <w:rPr>
          <w:rFonts w:ascii="Arial" w:hAnsi="Arial" w:cs="Arial"/>
          <w:b/>
          <w:sz w:val="18"/>
          <w:szCs w:val="18"/>
          <w:lang w:eastAsia="es-ES"/>
        </w:rPr>
      </w:pPr>
      <w:r w:rsidRPr="00605591">
        <w:rPr>
          <w:rFonts w:ascii="Arial" w:hAnsi="Arial" w:cs="Arial"/>
          <w:b/>
          <w:sz w:val="18"/>
          <w:szCs w:val="18"/>
        </w:rPr>
        <w:t>L’eventual falsedat en allò declarat per les empreses licitadores en el DEUC o en altres declaracions pot donar lloc a la causa de prohibició de contractar amb el sector públic prevista en l’article 71.1.</w:t>
      </w:r>
      <w:r w:rsidRPr="00605591">
        <w:rPr>
          <w:rFonts w:ascii="Arial" w:hAnsi="Arial" w:cs="Arial"/>
          <w:b/>
          <w:i/>
          <w:iCs/>
          <w:sz w:val="18"/>
          <w:szCs w:val="18"/>
        </w:rPr>
        <w:t xml:space="preserve">e </w:t>
      </w:r>
      <w:r w:rsidRPr="00605591">
        <w:rPr>
          <w:rFonts w:ascii="Arial" w:hAnsi="Arial" w:cs="Arial"/>
          <w:b/>
          <w:sz w:val="18"/>
          <w:szCs w:val="18"/>
        </w:rPr>
        <w:t>de la LCSP.</w:t>
      </w:r>
    </w:p>
    <w:p w14:paraId="01145519" w14:textId="77777777" w:rsidR="008D3508" w:rsidRPr="00605591" w:rsidRDefault="008D3508" w:rsidP="008D3508">
      <w:pPr>
        <w:autoSpaceDE w:val="0"/>
        <w:autoSpaceDN w:val="0"/>
        <w:adjustRightInd w:val="0"/>
        <w:jc w:val="both"/>
        <w:rPr>
          <w:rFonts w:ascii="Arial" w:hAnsi="Arial" w:cs="Arial"/>
          <w:b/>
          <w:snapToGrid w:val="0"/>
          <w:sz w:val="18"/>
          <w:szCs w:val="18"/>
        </w:rPr>
      </w:pPr>
    </w:p>
    <w:p w14:paraId="041142B4" w14:textId="77777777" w:rsidR="008D3508" w:rsidRPr="00605591" w:rsidRDefault="008D3508" w:rsidP="008D3508">
      <w:pPr>
        <w:numPr>
          <w:ilvl w:val="0"/>
          <w:numId w:val="10"/>
        </w:numPr>
        <w:autoSpaceDE w:val="0"/>
        <w:autoSpaceDN w:val="0"/>
        <w:adjustRightInd w:val="0"/>
        <w:ind w:left="0"/>
        <w:jc w:val="both"/>
        <w:rPr>
          <w:rFonts w:ascii="Arial" w:hAnsi="Arial" w:cs="Arial"/>
          <w:bCs/>
          <w:sz w:val="18"/>
          <w:szCs w:val="18"/>
        </w:rPr>
      </w:pPr>
      <w:r w:rsidRPr="00605591">
        <w:rPr>
          <w:rFonts w:ascii="Arial" w:hAnsi="Arial" w:cs="Arial"/>
          <w:b/>
          <w:bCs/>
          <w:sz w:val="18"/>
          <w:szCs w:val="18"/>
        </w:rPr>
        <w:t xml:space="preserve">Declaració de </w:t>
      </w:r>
      <w:r w:rsidRPr="00605591">
        <w:rPr>
          <w:rFonts w:ascii="Arial" w:hAnsi="Arial" w:cs="Arial"/>
          <w:b/>
          <w:sz w:val="18"/>
          <w:szCs w:val="18"/>
        </w:rPr>
        <w:t>submissió</w:t>
      </w:r>
      <w:r w:rsidRPr="00605591">
        <w:rPr>
          <w:rFonts w:ascii="Arial" w:hAnsi="Arial" w:cs="Arial"/>
          <w:b/>
          <w:bCs/>
          <w:sz w:val="18"/>
          <w:szCs w:val="18"/>
        </w:rPr>
        <w:t xml:space="preserve"> als jutjats i tribunals espanyols</w:t>
      </w:r>
    </w:p>
    <w:p w14:paraId="2538A3B9" w14:textId="77777777" w:rsidR="008D3508" w:rsidRPr="00605591" w:rsidRDefault="008D3508" w:rsidP="008D3508">
      <w:pPr>
        <w:autoSpaceDE w:val="0"/>
        <w:autoSpaceDN w:val="0"/>
        <w:adjustRightInd w:val="0"/>
        <w:jc w:val="both"/>
        <w:rPr>
          <w:rFonts w:ascii="Arial" w:hAnsi="Arial" w:cs="Arial"/>
          <w:sz w:val="18"/>
          <w:szCs w:val="18"/>
        </w:rPr>
      </w:pPr>
    </w:p>
    <w:p w14:paraId="08EDB54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Les empreses estrangeres han d’aportar una declaració de submissió als jutjats i tribunals espanyols de qualsevol ordre per a totes les incidències que puguin sorgir del contracte, amb renúncia expressa al seu fur propi.</w:t>
      </w:r>
    </w:p>
    <w:p w14:paraId="224F25EA" w14:textId="77777777" w:rsidR="008D3508" w:rsidRPr="00605591" w:rsidRDefault="008D3508" w:rsidP="008D3508">
      <w:pPr>
        <w:autoSpaceDE w:val="0"/>
        <w:autoSpaceDN w:val="0"/>
        <w:adjustRightInd w:val="0"/>
        <w:jc w:val="both"/>
        <w:rPr>
          <w:rFonts w:ascii="Arial" w:hAnsi="Arial" w:cs="Arial"/>
          <w:sz w:val="18"/>
          <w:szCs w:val="18"/>
        </w:rPr>
      </w:pPr>
    </w:p>
    <w:p w14:paraId="516E530B" w14:textId="77777777" w:rsidR="008D3508" w:rsidRPr="00605591" w:rsidRDefault="008D3508" w:rsidP="008D3508">
      <w:pPr>
        <w:numPr>
          <w:ilvl w:val="0"/>
          <w:numId w:val="10"/>
        </w:numPr>
        <w:autoSpaceDE w:val="0"/>
        <w:autoSpaceDN w:val="0"/>
        <w:adjustRightInd w:val="0"/>
        <w:ind w:left="0"/>
        <w:jc w:val="both"/>
        <w:rPr>
          <w:rFonts w:ascii="Arial" w:hAnsi="Arial" w:cs="Arial"/>
          <w:b/>
          <w:bCs/>
          <w:sz w:val="18"/>
          <w:szCs w:val="18"/>
        </w:rPr>
      </w:pPr>
      <w:r w:rsidRPr="00605591">
        <w:rPr>
          <w:rFonts w:ascii="Arial" w:hAnsi="Arial" w:cs="Arial"/>
          <w:b/>
          <w:bCs/>
          <w:sz w:val="18"/>
          <w:szCs w:val="18"/>
        </w:rPr>
        <w:t>Compromís d’adscripció de mitjans materials i/o personals</w:t>
      </w:r>
    </w:p>
    <w:p w14:paraId="1074A4B4" w14:textId="77777777" w:rsidR="008D3508" w:rsidRPr="00605591" w:rsidRDefault="008D3508" w:rsidP="008D3508">
      <w:pPr>
        <w:autoSpaceDE w:val="0"/>
        <w:autoSpaceDN w:val="0"/>
        <w:adjustRightInd w:val="0"/>
        <w:jc w:val="both"/>
        <w:rPr>
          <w:rFonts w:ascii="Arial" w:hAnsi="Arial" w:cs="Arial"/>
          <w:b/>
          <w:bCs/>
          <w:sz w:val="18"/>
          <w:szCs w:val="18"/>
        </w:rPr>
      </w:pPr>
    </w:p>
    <w:p w14:paraId="65DF452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Quan així es requereixi en l’apartat F.3 </w:t>
      </w:r>
      <w:r w:rsidRPr="00605591">
        <w:rPr>
          <w:rFonts w:ascii="Arial" w:hAnsi="Arial" w:cs="Arial"/>
          <w:bCs/>
          <w:sz w:val="18"/>
          <w:szCs w:val="18"/>
        </w:rPr>
        <w:t xml:space="preserve">del quadre de característiques, </w:t>
      </w:r>
      <w:r w:rsidRPr="00605591">
        <w:rPr>
          <w:rFonts w:ascii="Arial" w:hAnsi="Arial" w:cs="Arial"/>
          <w:sz w:val="18"/>
          <w:szCs w:val="18"/>
        </w:rPr>
        <w:t xml:space="preserve">declaració de l’empresa de comprometre’s a adscriure a l’execució del contracte determinats mitjans materials i/o personals. </w:t>
      </w:r>
    </w:p>
    <w:p w14:paraId="416C2EF3" w14:textId="77777777" w:rsidR="008D3508" w:rsidRPr="00605591" w:rsidRDefault="008D3508" w:rsidP="008D3508">
      <w:pPr>
        <w:autoSpaceDE w:val="0"/>
        <w:autoSpaceDN w:val="0"/>
        <w:adjustRightInd w:val="0"/>
        <w:jc w:val="both"/>
        <w:rPr>
          <w:rFonts w:ascii="Arial" w:hAnsi="Arial" w:cs="Arial"/>
          <w:sz w:val="18"/>
          <w:szCs w:val="18"/>
        </w:rPr>
      </w:pPr>
    </w:p>
    <w:p w14:paraId="6E51F4F2" w14:textId="77777777" w:rsidR="008D3508" w:rsidRPr="00605591" w:rsidRDefault="008D3508" w:rsidP="008D3508">
      <w:pPr>
        <w:autoSpaceDE w:val="0"/>
        <w:autoSpaceDN w:val="0"/>
        <w:adjustRightInd w:val="0"/>
        <w:jc w:val="both"/>
        <w:rPr>
          <w:rFonts w:ascii="Arial" w:hAnsi="Arial" w:cs="Arial"/>
          <w:sz w:val="18"/>
          <w:szCs w:val="18"/>
        </w:rPr>
      </w:pPr>
    </w:p>
    <w:p w14:paraId="592ECB7E" w14:textId="77777777" w:rsidR="008D3508" w:rsidRPr="00605591" w:rsidRDefault="008D3508" w:rsidP="008D3508">
      <w:pPr>
        <w:numPr>
          <w:ilvl w:val="0"/>
          <w:numId w:val="10"/>
        </w:numPr>
        <w:autoSpaceDE w:val="0"/>
        <w:autoSpaceDN w:val="0"/>
        <w:adjustRightInd w:val="0"/>
        <w:ind w:left="0"/>
        <w:jc w:val="both"/>
        <w:rPr>
          <w:rFonts w:ascii="Arial" w:hAnsi="Arial" w:cs="Arial"/>
          <w:b/>
          <w:bCs/>
          <w:sz w:val="18"/>
          <w:szCs w:val="18"/>
        </w:rPr>
      </w:pPr>
      <w:r w:rsidRPr="00605591">
        <w:rPr>
          <w:rFonts w:ascii="Arial" w:hAnsi="Arial" w:cs="Arial"/>
          <w:b/>
          <w:bCs/>
          <w:sz w:val="18"/>
          <w:szCs w:val="18"/>
        </w:rPr>
        <w:t>Altra documentació</w:t>
      </w:r>
    </w:p>
    <w:p w14:paraId="73418A0B" w14:textId="77777777" w:rsidR="008D3508" w:rsidRPr="00605591" w:rsidRDefault="008D3508" w:rsidP="008D3508">
      <w:pPr>
        <w:autoSpaceDE w:val="0"/>
        <w:autoSpaceDN w:val="0"/>
        <w:adjustRightInd w:val="0"/>
        <w:jc w:val="both"/>
        <w:rPr>
          <w:rFonts w:ascii="Arial" w:hAnsi="Arial" w:cs="Arial"/>
          <w:b/>
          <w:bCs/>
          <w:sz w:val="18"/>
          <w:szCs w:val="18"/>
        </w:rPr>
      </w:pPr>
    </w:p>
    <w:p w14:paraId="3459D011"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sz w:val="18"/>
          <w:szCs w:val="18"/>
        </w:rPr>
        <w:t>Qualsevol altra documentació que s’exigeixi en l’apartat G.1 del quadre de característiques.</w:t>
      </w:r>
    </w:p>
    <w:p w14:paraId="748FF09E" w14:textId="77777777" w:rsidR="008D3508" w:rsidRPr="00605591" w:rsidRDefault="008D3508" w:rsidP="008D3508">
      <w:pPr>
        <w:autoSpaceDE w:val="0"/>
        <w:autoSpaceDN w:val="0"/>
        <w:adjustRightInd w:val="0"/>
        <w:jc w:val="both"/>
        <w:rPr>
          <w:rFonts w:ascii="Arial" w:hAnsi="Arial" w:cs="Arial"/>
          <w:bCs/>
          <w:sz w:val="18"/>
          <w:szCs w:val="18"/>
        </w:rPr>
      </w:pPr>
    </w:p>
    <w:p w14:paraId="510ED270" w14:textId="77777777" w:rsidR="008D3508" w:rsidRPr="00605591" w:rsidRDefault="008D3508" w:rsidP="008D3508">
      <w:pPr>
        <w:numPr>
          <w:ilvl w:val="0"/>
          <w:numId w:val="10"/>
        </w:numPr>
        <w:autoSpaceDE w:val="0"/>
        <w:autoSpaceDN w:val="0"/>
        <w:adjustRightInd w:val="0"/>
        <w:ind w:left="0"/>
        <w:jc w:val="both"/>
        <w:rPr>
          <w:rFonts w:ascii="Arial" w:hAnsi="Arial" w:cs="Arial"/>
          <w:b/>
          <w:bCs/>
          <w:sz w:val="18"/>
          <w:szCs w:val="18"/>
        </w:rPr>
      </w:pPr>
      <w:r w:rsidRPr="00605591">
        <w:rPr>
          <w:rFonts w:ascii="Arial" w:hAnsi="Arial" w:cs="Arial"/>
          <w:b/>
          <w:bCs/>
          <w:sz w:val="18"/>
          <w:szCs w:val="18"/>
        </w:rPr>
        <w:t>Garantia provisional</w:t>
      </w:r>
    </w:p>
    <w:p w14:paraId="40ABE209" w14:textId="77777777" w:rsidR="008D3508" w:rsidRPr="00605591" w:rsidRDefault="008D3508" w:rsidP="008D3508">
      <w:pPr>
        <w:autoSpaceDE w:val="0"/>
        <w:autoSpaceDN w:val="0"/>
        <w:adjustRightInd w:val="0"/>
        <w:jc w:val="both"/>
        <w:rPr>
          <w:rFonts w:ascii="Arial" w:hAnsi="Arial" w:cs="Arial"/>
          <w:sz w:val="18"/>
          <w:szCs w:val="18"/>
        </w:rPr>
      </w:pPr>
    </w:p>
    <w:p w14:paraId="1D0B5AD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Resguard acreditatiu de la constitució de la garantia provisional quan s’estableixi en l’</w:t>
      </w:r>
      <w:r w:rsidRPr="00605591">
        <w:rPr>
          <w:rFonts w:ascii="Arial" w:hAnsi="Arial" w:cs="Arial"/>
          <w:bCs/>
          <w:sz w:val="18"/>
          <w:szCs w:val="18"/>
        </w:rPr>
        <w:t xml:space="preserve">apartat H del quadre de característiques </w:t>
      </w:r>
      <w:r w:rsidRPr="00605591">
        <w:rPr>
          <w:rFonts w:ascii="Arial" w:hAnsi="Arial" w:cs="Arial"/>
          <w:sz w:val="18"/>
          <w:szCs w:val="18"/>
        </w:rPr>
        <w:t>i per l’import que es determini.</w:t>
      </w:r>
    </w:p>
    <w:p w14:paraId="57A8052D" w14:textId="77777777" w:rsidR="008D3508" w:rsidRPr="00605591" w:rsidRDefault="008D3508" w:rsidP="008D3508">
      <w:pPr>
        <w:autoSpaceDE w:val="0"/>
        <w:autoSpaceDN w:val="0"/>
        <w:adjustRightInd w:val="0"/>
        <w:jc w:val="both"/>
        <w:rPr>
          <w:rFonts w:ascii="Arial" w:hAnsi="Arial" w:cs="Arial"/>
          <w:sz w:val="18"/>
          <w:szCs w:val="18"/>
        </w:rPr>
      </w:pPr>
    </w:p>
    <w:p w14:paraId="63DB75D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La garantia provisional es pot constituir:</w:t>
      </w:r>
    </w:p>
    <w:p w14:paraId="7544F240" w14:textId="77777777" w:rsidR="008D3508" w:rsidRPr="00605591" w:rsidRDefault="008D3508" w:rsidP="008D3508">
      <w:pPr>
        <w:autoSpaceDE w:val="0"/>
        <w:autoSpaceDN w:val="0"/>
        <w:adjustRightInd w:val="0"/>
        <w:jc w:val="both"/>
        <w:rPr>
          <w:rFonts w:ascii="Arial" w:hAnsi="Arial" w:cs="Arial"/>
          <w:sz w:val="18"/>
          <w:szCs w:val="18"/>
        </w:rPr>
      </w:pPr>
    </w:p>
    <w:p w14:paraId="710E7B15" w14:textId="77777777" w:rsidR="008D3508" w:rsidRPr="00605591" w:rsidRDefault="008D3508" w:rsidP="00605591">
      <w:pPr>
        <w:numPr>
          <w:ilvl w:val="0"/>
          <w:numId w:val="26"/>
        </w:numPr>
        <w:autoSpaceDE w:val="0"/>
        <w:autoSpaceDN w:val="0"/>
        <w:adjustRightInd w:val="0"/>
        <w:ind w:left="0"/>
        <w:jc w:val="both"/>
        <w:rPr>
          <w:rFonts w:ascii="Arial" w:hAnsi="Arial" w:cs="Arial"/>
          <w:sz w:val="18"/>
          <w:szCs w:val="18"/>
        </w:rPr>
      </w:pPr>
      <w:r w:rsidRPr="00605591">
        <w:rPr>
          <w:rFonts w:ascii="Arial" w:hAnsi="Arial" w:cs="Arial"/>
          <w:sz w:val="18"/>
          <w:szCs w:val="18"/>
        </w:rPr>
        <w:t>En efectiu o en valors de deute públic, amb subjecció en cada cas, a les condicions reglamentàriament establertes, i d’acord amb els requisits disposats en l’article 55 del RGLCAP i als models que figuren en els annexos III i IV de la mateixa norma. L’efectiu s’ha de dipositar a la Caixa General de Dipòsits de la Tresoreria General de la Generalitat de Catalunya o a les caixes de dipòsits de les tresoreries territorials. Els certificats d’immobilització dels valors anotats s’han de presentar davant l’òrgan de contractació.</w:t>
      </w:r>
    </w:p>
    <w:p w14:paraId="5394BBF4" w14:textId="77777777" w:rsidR="008D3508" w:rsidRPr="00605591" w:rsidRDefault="008D3508" w:rsidP="00605591">
      <w:pPr>
        <w:numPr>
          <w:ilvl w:val="0"/>
          <w:numId w:val="26"/>
        </w:numPr>
        <w:autoSpaceDE w:val="0"/>
        <w:autoSpaceDN w:val="0"/>
        <w:adjustRightInd w:val="0"/>
        <w:ind w:left="0"/>
        <w:jc w:val="both"/>
        <w:rPr>
          <w:rFonts w:ascii="Arial" w:hAnsi="Arial" w:cs="Arial"/>
          <w:sz w:val="18"/>
          <w:szCs w:val="18"/>
        </w:rPr>
      </w:pPr>
      <w:r w:rsidRPr="00605591">
        <w:rPr>
          <w:rFonts w:ascii="Arial" w:hAnsi="Arial" w:cs="Arial"/>
          <w:sz w:val="18"/>
          <w:szCs w:val="18"/>
        </w:rPr>
        <w:t>Mitjançant aval presentat davant l’òrgan de contractació, en la forma i condicions reglamentàries, i sense dipositar-lo a la Caixa General de Dipòsits, prestat per qualsevol banc, caixa d’estalvis, cooperatives de crèdit, establiment financer de crèdit o societats de garantia recíproca autoritzats per operar a Espanya, amb estricte compliment del que disposen els articles 56 i 58 i l’annex V del RGLCAP.</w:t>
      </w:r>
    </w:p>
    <w:p w14:paraId="0BFB6C11" w14:textId="77777777" w:rsidR="008D3508" w:rsidRPr="00605591" w:rsidRDefault="008D3508" w:rsidP="00605591">
      <w:pPr>
        <w:numPr>
          <w:ilvl w:val="0"/>
          <w:numId w:val="26"/>
        </w:numPr>
        <w:autoSpaceDE w:val="0"/>
        <w:autoSpaceDN w:val="0"/>
        <w:adjustRightInd w:val="0"/>
        <w:ind w:left="0"/>
        <w:jc w:val="both"/>
        <w:rPr>
          <w:rFonts w:ascii="Arial" w:hAnsi="Arial" w:cs="Arial"/>
          <w:sz w:val="18"/>
          <w:szCs w:val="18"/>
        </w:rPr>
      </w:pPr>
      <w:r w:rsidRPr="00605591">
        <w:rPr>
          <w:rFonts w:ascii="Arial" w:hAnsi="Arial" w:cs="Arial"/>
          <w:sz w:val="18"/>
          <w:szCs w:val="18"/>
        </w:rPr>
        <w:t>Per contracte d’assegurança de caució celebrat d’acord amb els requisits dels articles 57, 58 i annex VI del RGLCAP, i subscrit amb una entitat asseguradora autoritzada per operar en el ram de caució. El certificat del contracte s’ha de lliurar a l’òrgan de contractació.</w:t>
      </w:r>
    </w:p>
    <w:p w14:paraId="476D7548" w14:textId="77777777" w:rsidR="008D3508" w:rsidRPr="00605591" w:rsidRDefault="008D3508" w:rsidP="008D3508">
      <w:pPr>
        <w:autoSpaceDE w:val="0"/>
        <w:autoSpaceDN w:val="0"/>
        <w:adjustRightInd w:val="0"/>
        <w:jc w:val="both"/>
        <w:rPr>
          <w:rFonts w:ascii="Arial" w:hAnsi="Arial" w:cs="Arial"/>
          <w:sz w:val="18"/>
          <w:szCs w:val="18"/>
        </w:rPr>
      </w:pPr>
    </w:p>
    <w:p w14:paraId="4D39325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el cas d’unions temporals d’empreses, les garanties provisionals es poden constituir per una o vàries de les empreses participants, sempre que en conjunt s’arribi a la quantia requerida i cobreixi solidàriament a totes les empreses integrants de la unió temporal.</w:t>
      </w:r>
    </w:p>
    <w:p w14:paraId="264CC54A" w14:textId="77777777" w:rsidR="008D3508" w:rsidRPr="00605591" w:rsidRDefault="008D3508" w:rsidP="008D3508">
      <w:pPr>
        <w:autoSpaceDE w:val="0"/>
        <w:autoSpaceDN w:val="0"/>
        <w:adjustRightInd w:val="0"/>
        <w:jc w:val="both"/>
        <w:rPr>
          <w:rFonts w:ascii="Arial" w:hAnsi="Arial" w:cs="Arial"/>
          <w:sz w:val="18"/>
          <w:szCs w:val="18"/>
        </w:rPr>
      </w:pPr>
    </w:p>
    <w:p w14:paraId="6A397CA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La garantia provisional s’extingeix automàticament i s’ha de retornar a les empreses licitadores immediatament després de la perfecció del contracte. En tot cas, la garantia provisional s’ha de tornar a </w:t>
      </w:r>
      <w:r w:rsidRPr="00605591">
        <w:rPr>
          <w:rFonts w:ascii="Arial" w:hAnsi="Arial" w:cs="Arial"/>
          <w:sz w:val="18"/>
          <w:szCs w:val="18"/>
        </w:rPr>
        <w:lastRenderedPageBreak/>
        <w:t xml:space="preserve">l’empresa licitadora seleccionada com a adjudicatària quan hagi constituït la garantia definitiva, si bé aquesta pot aplicar l’import de la garantia provisional a la definitiva o procedir a constituir una garantia definitiva </w:t>
      </w:r>
      <w:r w:rsidRPr="00605591">
        <w:rPr>
          <w:rFonts w:ascii="Arial" w:hAnsi="Arial" w:cs="Arial"/>
          <w:i/>
          <w:sz w:val="18"/>
          <w:szCs w:val="18"/>
        </w:rPr>
        <w:t>ex novo</w:t>
      </w:r>
      <w:r w:rsidRPr="00605591">
        <w:rPr>
          <w:rFonts w:ascii="Arial" w:hAnsi="Arial" w:cs="Arial"/>
          <w:sz w:val="18"/>
          <w:szCs w:val="18"/>
        </w:rPr>
        <w:t>.</w:t>
      </w:r>
    </w:p>
    <w:p w14:paraId="3A6EF0AC" w14:textId="77777777" w:rsidR="008D3508" w:rsidRPr="00605591" w:rsidRDefault="008D3508" w:rsidP="008D3508">
      <w:pPr>
        <w:autoSpaceDE w:val="0"/>
        <w:autoSpaceDN w:val="0"/>
        <w:adjustRightInd w:val="0"/>
        <w:jc w:val="both"/>
        <w:rPr>
          <w:rFonts w:ascii="Arial" w:hAnsi="Arial" w:cs="Arial"/>
          <w:sz w:val="18"/>
          <w:szCs w:val="18"/>
          <w:highlight w:val="yellow"/>
        </w:rPr>
      </w:pPr>
    </w:p>
    <w:p w14:paraId="4D13DB90"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b/>
          <w:bCs/>
          <w:sz w:val="18"/>
          <w:szCs w:val="18"/>
        </w:rPr>
        <w:t>CONTINGUT DEL SOBRE B I, SI S’ESCAU, DEL SOBRE C</w:t>
      </w:r>
    </w:p>
    <w:p w14:paraId="0DDAFE6E" w14:textId="77777777" w:rsidR="008D3508" w:rsidRPr="00605591" w:rsidRDefault="008D3508" w:rsidP="008D3508">
      <w:pPr>
        <w:autoSpaceDE w:val="0"/>
        <w:autoSpaceDN w:val="0"/>
        <w:adjustRightInd w:val="0"/>
        <w:jc w:val="both"/>
        <w:rPr>
          <w:rFonts w:ascii="Arial" w:hAnsi="Arial" w:cs="Arial"/>
          <w:b/>
          <w:bCs/>
          <w:sz w:val="18"/>
          <w:szCs w:val="18"/>
        </w:rPr>
      </w:pPr>
    </w:p>
    <w:p w14:paraId="255F70A5" w14:textId="77777777" w:rsidR="008D3508" w:rsidRPr="00605591" w:rsidRDefault="008D3508" w:rsidP="008D3508">
      <w:pPr>
        <w:numPr>
          <w:ilvl w:val="0"/>
          <w:numId w:val="11"/>
        </w:numPr>
        <w:tabs>
          <w:tab w:val="left" w:pos="284"/>
        </w:tabs>
        <w:autoSpaceDE w:val="0"/>
        <w:autoSpaceDN w:val="0"/>
        <w:adjustRightInd w:val="0"/>
        <w:ind w:left="0" w:firstLine="0"/>
        <w:jc w:val="both"/>
        <w:rPr>
          <w:rFonts w:ascii="Arial" w:hAnsi="Arial" w:cs="Arial"/>
          <w:sz w:val="18"/>
          <w:szCs w:val="18"/>
        </w:rPr>
      </w:pPr>
      <w:r w:rsidRPr="00605591">
        <w:rPr>
          <w:rFonts w:ascii="Arial" w:hAnsi="Arial" w:cs="Arial"/>
          <w:sz w:val="18"/>
          <w:szCs w:val="18"/>
        </w:rPr>
        <w:t xml:space="preserve">Si s’ha establert el preu o un criteri basat en la rendibilitat, com el cost del cicle de vida, com a </w:t>
      </w:r>
      <w:r w:rsidRPr="00605591">
        <w:rPr>
          <w:rFonts w:ascii="Arial" w:hAnsi="Arial" w:cs="Arial"/>
          <w:b/>
          <w:sz w:val="18"/>
          <w:szCs w:val="18"/>
        </w:rPr>
        <w:t xml:space="preserve">únic </w:t>
      </w:r>
      <w:r w:rsidRPr="00605591">
        <w:rPr>
          <w:rFonts w:ascii="Arial" w:hAnsi="Arial" w:cs="Arial"/>
          <w:sz w:val="18"/>
          <w:szCs w:val="18"/>
        </w:rPr>
        <w:t>criteri d’adjudicació, les empreses licitadores han d’incloure en el sobre B la seva proposició econòmica.</w:t>
      </w:r>
    </w:p>
    <w:p w14:paraId="597123A3" w14:textId="77777777" w:rsidR="008D3508" w:rsidRPr="00605591" w:rsidRDefault="008D3508" w:rsidP="008D3508">
      <w:pPr>
        <w:tabs>
          <w:tab w:val="left" w:pos="284"/>
        </w:tabs>
        <w:autoSpaceDE w:val="0"/>
        <w:autoSpaceDN w:val="0"/>
        <w:adjustRightInd w:val="0"/>
        <w:jc w:val="both"/>
        <w:rPr>
          <w:rFonts w:ascii="Arial" w:hAnsi="Arial" w:cs="Arial"/>
          <w:sz w:val="18"/>
          <w:szCs w:val="18"/>
        </w:rPr>
      </w:pPr>
    </w:p>
    <w:p w14:paraId="6470F8CF" w14:textId="77777777" w:rsidR="008D3508" w:rsidRPr="00605591" w:rsidRDefault="008D3508" w:rsidP="008D3508">
      <w:pPr>
        <w:numPr>
          <w:ilvl w:val="0"/>
          <w:numId w:val="11"/>
        </w:numPr>
        <w:tabs>
          <w:tab w:val="left" w:pos="284"/>
        </w:tabs>
        <w:autoSpaceDE w:val="0"/>
        <w:autoSpaceDN w:val="0"/>
        <w:adjustRightInd w:val="0"/>
        <w:ind w:left="0" w:firstLine="0"/>
        <w:jc w:val="both"/>
        <w:rPr>
          <w:rFonts w:ascii="Arial" w:hAnsi="Arial" w:cs="Arial"/>
          <w:sz w:val="18"/>
          <w:szCs w:val="18"/>
        </w:rPr>
      </w:pPr>
      <w:r w:rsidRPr="00605591">
        <w:rPr>
          <w:rFonts w:ascii="Arial" w:hAnsi="Arial" w:cs="Arial"/>
          <w:sz w:val="18"/>
          <w:szCs w:val="18"/>
        </w:rPr>
        <w:t xml:space="preserve">Si s’han establert </w:t>
      </w:r>
      <w:r w:rsidRPr="00605591">
        <w:rPr>
          <w:rFonts w:ascii="Arial" w:hAnsi="Arial" w:cs="Arial"/>
          <w:b/>
          <w:sz w:val="18"/>
          <w:szCs w:val="18"/>
        </w:rPr>
        <w:t>diversos</w:t>
      </w:r>
      <w:r w:rsidRPr="00605591">
        <w:rPr>
          <w:rFonts w:ascii="Arial" w:hAnsi="Arial" w:cs="Arial"/>
          <w:sz w:val="18"/>
          <w:szCs w:val="18"/>
        </w:rPr>
        <w:t xml:space="preserve"> criteris d’adjudicació que responen </w:t>
      </w:r>
      <w:r w:rsidRPr="00605591">
        <w:rPr>
          <w:rFonts w:ascii="Arial" w:hAnsi="Arial" w:cs="Arial"/>
          <w:b/>
          <w:sz w:val="18"/>
          <w:szCs w:val="18"/>
        </w:rPr>
        <w:t>tots</w:t>
      </w:r>
      <w:r w:rsidRPr="00605591">
        <w:rPr>
          <w:rFonts w:ascii="Arial" w:hAnsi="Arial" w:cs="Arial"/>
          <w:sz w:val="18"/>
          <w:szCs w:val="18"/>
        </w:rPr>
        <w:t xml:space="preserve"> ells a una </w:t>
      </w:r>
      <w:r w:rsidRPr="00605591">
        <w:rPr>
          <w:rFonts w:ascii="Arial" w:hAnsi="Arial" w:cs="Arial"/>
          <w:b/>
          <w:sz w:val="18"/>
          <w:szCs w:val="18"/>
        </w:rPr>
        <w:t xml:space="preserve">mateixa </w:t>
      </w:r>
      <w:r w:rsidRPr="00605591">
        <w:rPr>
          <w:rFonts w:ascii="Arial" w:hAnsi="Arial" w:cs="Arial"/>
          <w:sz w:val="18"/>
          <w:szCs w:val="18"/>
        </w:rPr>
        <w:t xml:space="preserve">tipologia de valoració, és a dir, tots sotmesos a judici de valor </w:t>
      </w:r>
      <w:r w:rsidRPr="00605591">
        <w:rPr>
          <w:rFonts w:ascii="Arial" w:hAnsi="Arial" w:cs="Arial"/>
          <w:b/>
          <w:sz w:val="18"/>
          <w:szCs w:val="18"/>
        </w:rPr>
        <w:t>o</w:t>
      </w:r>
      <w:r w:rsidRPr="00605591">
        <w:rPr>
          <w:rFonts w:ascii="Arial" w:hAnsi="Arial" w:cs="Arial"/>
          <w:sz w:val="18"/>
          <w:szCs w:val="18"/>
        </w:rPr>
        <w:t xml:space="preserve"> tots quantificables de forma automàtica, les empreses licitadores han d’incloure en el sobre B tota la documentació que conforma la seva oferta.</w:t>
      </w:r>
    </w:p>
    <w:p w14:paraId="5D05F9CF" w14:textId="77777777" w:rsidR="008D3508" w:rsidRPr="00605591" w:rsidRDefault="008D3508" w:rsidP="008D3508">
      <w:pPr>
        <w:tabs>
          <w:tab w:val="left" w:pos="284"/>
        </w:tabs>
        <w:autoSpaceDE w:val="0"/>
        <w:autoSpaceDN w:val="0"/>
        <w:adjustRightInd w:val="0"/>
        <w:jc w:val="both"/>
        <w:rPr>
          <w:rFonts w:ascii="Arial" w:hAnsi="Arial" w:cs="Arial"/>
          <w:sz w:val="18"/>
          <w:szCs w:val="18"/>
        </w:rPr>
      </w:pPr>
    </w:p>
    <w:p w14:paraId="494D6785" w14:textId="77777777" w:rsidR="008D3508" w:rsidRPr="00605591" w:rsidRDefault="008D3508" w:rsidP="008D3508">
      <w:pPr>
        <w:numPr>
          <w:ilvl w:val="0"/>
          <w:numId w:val="11"/>
        </w:numPr>
        <w:tabs>
          <w:tab w:val="left" w:pos="284"/>
        </w:tabs>
        <w:autoSpaceDE w:val="0"/>
        <w:autoSpaceDN w:val="0"/>
        <w:adjustRightInd w:val="0"/>
        <w:ind w:left="0" w:firstLine="0"/>
        <w:jc w:val="both"/>
        <w:rPr>
          <w:rFonts w:ascii="Arial" w:hAnsi="Arial" w:cs="Arial"/>
          <w:b/>
          <w:sz w:val="18"/>
          <w:szCs w:val="18"/>
        </w:rPr>
      </w:pPr>
      <w:r w:rsidRPr="00605591">
        <w:rPr>
          <w:rFonts w:ascii="Arial" w:hAnsi="Arial" w:cs="Arial"/>
          <w:sz w:val="18"/>
          <w:szCs w:val="18"/>
        </w:rPr>
        <w:t xml:space="preserve">Si s’han establert </w:t>
      </w:r>
      <w:r w:rsidRPr="00605591">
        <w:rPr>
          <w:rFonts w:ascii="Arial" w:hAnsi="Arial" w:cs="Arial"/>
          <w:b/>
          <w:sz w:val="18"/>
          <w:szCs w:val="18"/>
        </w:rPr>
        <w:t>tant criteris d’adjudicació avaluables en funció d’un judici de valor, com criteris quantificables de forma automàtica</w:t>
      </w:r>
      <w:r w:rsidRPr="00605591">
        <w:rPr>
          <w:rFonts w:ascii="Arial" w:hAnsi="Arial" w:cs="Arial"/>
          <w:sz w:val="18"/>
          <w:szCs w:val="18"/>
        </w:rPr>
        <w:t xml:space="preserve">, les empreses licitadores han d’incloure en el sobre B tota la documentació relacionada amb els criteris d’adjudicació sotmesos a judici de valor i en el sobre C la documentació relativa als criteris quantificables de forma automàtica. </w:t>
      </w:r>
      <w:r w:rsidRPr="00605591">
        <w:rPr>
          <w:rFonts w:ascii="Arial" w:hAnsi="Arial" w:cs="Arial"/>
          <w:b/>
          <w:sz w:val="18"/>
          <w:szCs w:val="18"/>
        </w:rPr>
        <w:t>En aquest cas, la inclusió en el Sobre B de l’oferta econòmica, així com de qualsevol informació de l’oferta de caràcter rellevant avaluable de forma automàtica i que, per tant, s’ha d’incloure en el sobre C, pot comportar l’exclusió de l’empresa licitadora, quan es vulneri el secret de les ofertes o el deure de no tenir coneixement del contingut de la documentació relativa als criteris de valoració objectiva abans de la relativa als criteris de valoració subjectiva.</w:t>
      </w:r>
    </w:p>
    <w:p w14:paraId="398933AE" w14:textId="77777777" w:rsidR="008D3508" w:rsidRPr="00605591" w:rsidRDefault="008D3508" w:rsidP="008D3508">
      <w:pPr>
        <w:autoSpaceDE w:val="0"/>
        <w:autoSpaceDN w:val="0"/>
        <w:adjustRightInd w:val="0"/>
        <w:jc w:val="both"/>
        <w:rPr>
          <w:rFonts w:ascii="Arial" w:hAnsi="Arial" w:cs="Arial"/>
          <w:sz w:val="18"/>
          <w:szCs w:val="18"/>
        </w:rPr>
      </w:pPr>
    </w:p>
    <w:p w14:paraId="5F90764C"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La proposició econòmica i la referent als altres criteris d’adjudicació quantificables de forma automàtica s’ha de formular, si s’escau, conforme al model que s’adjunta com a </w:t>
      </w:r>
      <w:r w:rsidRPr="00605591">
        <w:rPr>
          <w:rFonts w:ascii="Arial" w:hAnsi="Arial" w:cs="Arial"/>
          <w:bCs/>
          <w:sz w:val="18"/>
          <w:szCs w:val="18"/>
        </w:rPr>
        <w:t>annex 2</w:t>
      </w:r>
      <w:r w:rsidRPr="00605591">
        <w:rPr>
          <w:rFonts w:ascii="Arial" w:hAnsi="Arial" w:cs="Arial"/>
          <w:b/>
          <w:bCs/>
          <w:sz w:val="18"/>
          <w:szCs w:val="18"/>
        </w:rPr>
        <w:t xml:space="preserve"> </w:t>
      </w:r>
      <w:r w:rsidRPr="00605591">
        <w:rPr>
          <w:rFonts w:ascii="Arial" w:hAnsi="Arial" w:cs="Arial"/>
          <w:sz w:val="18"/>
          <w:szCs w:val="18"/>
        </w:rPr>
        <w:t>a aquest plec i com a plantilla al sobre C d’aquesta licitació inclòs en l’eina de Sobre Digital.</w:t>
      </w:r>
    </w:p>
    <w:p w14:paraId="44172484" w14:textId="77777777" w:rsidR="008D3508" w:rsidRPr="00605591" w:rsidRDefault="008D3508" w:rsidP="008D3508">
      <w:pPr>
        <w:autoSpaceDE w:val="0"/>
        <w:autoSpaceDN w:val="0"/>
        <w:adjustRightInd w:val="0"/>
        <w:jc w:val="both"/>
        <w:rPr>
          <w:rFonts w:ascii="Arial" w:hAnsi="Arial" w:cs="Arial"/>
          <w:sz w:val="18"/>
          <w:szCs w:val="18"/>
        </w:rPr>
      </w:pPr>
    </w:p>
    <w:p w14:paraId="46E0ACCD"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No s’acceptaran les proposicions econòmiques que tinguin omissions, errades o esmenes que no permetin conèixer clarament allò que es considera fonamental per valorar-les.</w:t>
      </w:r>
    </w:p>
    <w:p w14:paraId="34520DF0" w14:textId="77777777" w:rsidR="008D3508" w:rsidRPr="00605591" w:rsidRDefault="008D3508" w:rsidP="008D3508">
      <w:pPr>
        <w:autoSpaceDE w:val="0"/>
        <w:autoSpaceDN w:val="0"/>
        <w:adjustRightInd w:val="0"/>
        <w:jc w:val="both"/>
        <w:rPr>
          <w:rFonts w:ascii="Arial" w:hAnsi="Arial" w:cs="Arial"/>
          <w:sz w:val="18"/>
          <w:szCs w:val="18"/>
        </w:rPr>
      </w:pPr>
    </w:p>
    <w:p w14:paraId="4AED856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 través de l’eina de Sobre Digital les empreses hauran de signar el document “resum” de les seves ofertes, amb signatura electrònica avançada basada en un certificat qualificat o reconegut, amb la signatura del qual s’entén signada la totalitat de l’oferta, atès que aquest document conté les empremtes electròniques de tots els documents que la composen.</w:t>
      </w:r>
    </w:p>
    <w:p w14:paraId="1522C83C" w14:textId="77777777" w:rsidR="008D3508" w:rsidRPr="00605591" w:rsidRDefault="008D3508" w:rsidP="008D3508">
      <w:pPr>
        <w:autoSpaceDE w:val="0"/>
        <w:autoSpaceDN w:val="0"/>
        <w:adjustRightInd w:val="0"/>
        <w:jc w:val="both"/>
        <w:rPr>
          <w:rFonts w:ascii="Arial" w:hAnsi="Arial" w:cs="Arial"/>
          <w:sz w:val="18"/>
          <w:szCs w:val="18"/>
        </w:rPr>
      </w:pPr>
    </w:p>
    <w:p w14:paraId="7268722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del DEUC. </w:t>
      </w:r>
    </w:p>
    <w:p w14:paraId="2BEFF92B" w14:textId="77777777" w:rsidR="008D3508" w:rsidRPr="00605591" w:rsidRDefault="008D3508" w:rsidP="008D3508">
      <w:pPr>
        <w:autoSpaceDE w:val="0"/>
        <w:autoSpaceDN w:val="0"/>
        <w:adjustRightInd w:val="0"/>
        <w:jc w:val="both"/>
        <w:rPr>
          <w:rFonts w:ascii="Arial" w:hAnsi="Arial" w:cs="Arial"/>
          <w:sz w:val="18"/>
          <w:szCs w:val="18"/>
        </w:rPr>
      </w:pPr>
    </w:p>
    <w:p w14:paraId="3036A6B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t>Les empreses licitadores podran assenyalar, en l’eina de Sobre Digital, quins documents contenen informació confidencial</w:t>
      </w:r>
      <w:r w:rsidRPr="00605591">
        <w:rPr>
          <w:rFonts w:ascii="Arial" w:hAnsi="Arial" w:cs="Arial"/>
          <w:sz w:val="18"/>
          <w:szCs w:val="18"/>
        </w:rPr>
        <w:t>.</w:t>
      </w:r>
    </w:p>
    <w:p w14:paraId="3BA56D07" w14:textId="77777777" w:rsidR="008D3508" w:rsidRPr="00605591" w:rsidRDefault="008D3508" w:rsidP="008D3508">
      <w:pPr>
        <w:autoSpaceDE w:val="0"/>
        <w:autoSpaceDN w:val="0"/>
        <w:adjustRightInd w:val="0"/>
        <w:jc w:val="both"/>
        <w:rPr>
          <w:rFonts w:ascii="Arial" w:hAnsi="Arial" w:cs="Arial"/>
          <w:sz w:val="18"/>
          <w:szCs w:val="18"/>
        </w:rPr>
      </w:pPr>
    </w:p>
    <w:p w14:paraId="54547D22"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sz w:val="18"/>
          <w:szCs w:val="18"/>
        </w:rPr>
        <w:t xml:space="preserve">Els documents i les dades presentades per les empreses licitadores en el sobre B i, si s’escau, en el sobre C,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 que es pugui utilitzar per falsejar la competència, ja sigui en aquest procediment de licitació o en altres de posteriors. </w:t>
      </w:r>
      <w:r w:rsidRPr="00605591">
        <w:rPr>
          <w:rFonts w:ascii="Arial" w:hAnsi="Arial" w:cs="Arial"/>
          <w:b/>
          <w:sz w:val="18"/>
          <w:szCs w:val="18"/>
        </w:rPr>
        <w:t>No tenen en cap cas caràcter confidencial l’oferta econòmica de l’empresa, ni les dades incloses en el DEUC.</w:t>
      </w:r>
    </w:p>
    <w:p w14:paraId="48516827" w14:textId="77777777" w:rsidR="008D3508" w:rsidRPr="00605591" w:rsidRDefault="008D3508" w:rsidP="008D3508">
      <w:pPr>
        <w:autoSpaceDE w:val="0"/>
        <w:autoSpaceDN w:val="0"/>
        <w:adjustRightInd w:val="0"/>
        <w:jc w:val="both"/>
        <w:rPr>
          <w:rFonts w:ascii="Arial" w:hAnsi="Arial" w:cs="Arial"/>
          <w:b/>
          <w:bCs/>
          <w:sz w:val="18"/>
          <w:szCs w:val="18"/>
        </w:rPr>
      </w:pPr>
    </w:p>
    <w:p w14:paraId="76158219"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sz w:val="18"/>
          <w:szCs w:val="18"/>
        </w:rPr>
        <w:t xml:space="preserve">La declaració de confidencialitat de les empreses ha de ser necessària i proporcional a la finalitat o interès que es vol protegir i ha de determinar de forma expressa i justificada els documents i/o les dades facilitades que considerin confidencials. </w:t>
      </w:r>
      <w:r w:rsidRPr="00605591">
        <w:rPr>
          <w:rFonts w:ascii="Arial" w:hAnsi="Arial" w:cs="Arial"/>
          <w:b/>
          <w:sz w:val="18"/>
          <w:szCs w:val="18"/>
        </w:rPr>
        <w:t xml:space="preserve">No s’admeten declaracions genèriques o no justificades del caràcter confidencial. </w:t>
      </w:r>
    </w:p>
    <w:p w14:paraId="322CE26F" w14:textId="77777777" w:rsidR="008D3508" w:rsidRPr="00605591" w:rsidRDefault="008D3508" w:rsidP="008D3508">
      <w:pPr>
        <w:autoSpaceDE w:val="0"/>
        <w:autoSpaceDN w:val="0"/>
        <w:adjustRightInd w:val="0"/>
        <w:jc w:val="both"/>
        <w:rPr>
          <w:rFonts w:ascii="Arial" w:hAnsi="Arial" w:cs="Arial"/>
          <w:sz w:val="18"/>
          <w:szCs w:val="18"/>
        </w:rPr>
      </w:pPr>
    </w:p>
    <w:p w14:paraId="7EF77EC8"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14:paraId="77C7C347" w14:textId="77777777" w:rsidR="008D3508" w:rsidRPr="00605591" w:rsidRDefault="008D3508" w:rsidP="008D3508">
      <w:pPr>
        <w:autoSpaceDE w:val="0"/>
        <w:autoSpaceDN w:val="0"/>
        <w:adjustRightInd w:val="0"/>
        <w:jc w:val="both"/>
        <w:rPr>
          <w:rFonts w:ascii="Arial" w:hAnsi="Arial" w:cs="Arial"/>
          <w:sz w:val="18"/>
          <w:szCs w:val="18"/>
        </w:rPr>
      </w:pPr>
    </w:p>
    <w:p w14:paraId="459B681D"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Tal com s’ha assenyalat en l’apartat 4 d’aquesta clàusula, les empreses licitadores podran presentar una còpia de seguretat, en suport físic electrònic, dels documents de les seves ofertes que han presentat </w:t>
      </w:r>
      <w:r w:rsidRPr="00605591">
        <w:rPr>
          <w:rFonts w:ascii="Arial" w:hAnsi="Arial" w:cs="Arial"/>
          <w:sz w:val="18"/>
          <w:szCs w:val="18"/>
        </w:rPr>
        <w:lastRenderedPageBreak/>
        <w:t>mitjançant l’eina de Sobre Digital. Aquesta còpia s’haurà de lliurar a sol·licitud de l’òrgan de contractació / de la mesa de contractació, en cas que es requereixi, i haurà de contenir una còpia de l’oferta amb exactament els mateixos documents –amb les mateixes empremtes digitals– que els aportats en l’oferta mitjançant l’eina de Sobre Digital.</w:t>
      </w:r>
    </w:p>
    <w:p w14:paraId="75F5FAF8" w14:textId="77777777" w:rsidR="008D3508" w:rsidRPr="00605591" w:rsidRDefault="008D3508" w:rsidP="008D3508">
      <w:pPr>
        <w:autoSpaceDE w:val="0"/>
        <w:autoSpaceDN w:val="0"/>
        <w:adjustRightInd w:val="0"/>
        <w:jc w:val="both"/>
        <w:rPr>
          <w:rFonts w:ascii="Arial" w:hAnsi="Arial" w:cs="Arial"/>
          <w:sz w:val="18"/>
          <w:szCs w:val="18"/>
        </w:rPr>
      </w:pPr>
    </w:p>
    <w:p w14:paraId="78AA0582"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t>11.12</w:t>
      </w:r>
      <w:r w:rsidRPr="00605591">
        <w:rPr>
          <w:rFonts w:ascii="Arial" w:hAnsi="Arial" w:cs="Arial"/>
          <w:sz w:val="18"/>
          <w:szCs w:val="18"/>
        </w:rPr>
        <w:t xml:space="preserve"> La presentació d’ofertes comporta que l’òrgan de contractació pugui consultar o obtenir en qualsevol moment del procediment contractual informació sobre tot allò declarat per les empreses licitadores o contractistes, excepte que s’hi oposin expressament.</w:t>
      </w:r>
    </w:p>
    <w:p w14:paraId="2DA25187" w14:textId="77777777" w:rsidR="008D3508" w:rsidRPr="00605591" w:rsidRDefault="008D3508" w:rsidP="008D3508">
      <w:pPr>
        <w:autoSpaceDE w:val="0"/>
        <w:autoSpaceDN w:val="0"/>
        <w:adjustRightInd w:val="0"/>
        <w:jc w:val="both"/>
        <w:rPr>
          <w:rFonts w:ascii="Arial" w:hAnsi="Arial" w:cs="Arial"/>
          <w:sz w:val="18"/>
          <w:szCs w:val="18"/>
        </w:rPr>
      </w:pPr>
    </w:p>
    <w:p w14:paraId="471E60EA" w14:textId="77777777" w:rsidR="008D3508" w:rsidRPr="00605591" w:rsidRDefault="008D3508" w:rsidP="008D3508">
      <w:pPr>
        <w:keepNext/>
        <w:jc w:val="both"/>
        <w:outlineLvl w:val="1"/>
        <w:rPr>
          <w:rFonts w:ascii="Arial" w:hAnsi="Arial" w:cs="Arial"/>
          <w:b/>
          <w:sz w:val="18"/>
          <w:szCs w:val="18"/>
        </w:rPr>
      </w:pPr>
      <w:bookmarkStart w:id="28" w:name="_Toc514873484"/>
      <w:bookmarkStart w:id="29" w:name="Tretzena"/>
      <w:r w:rsidRPr="00605591">
        <w:rPr>
          <w:rFonts w:ascii="Arial" w:hAnsi="Arial" w:cs="Arial"/>
          <w:b/>
          <w:sz w:val="18"/>
          <w:szCs w:val="18"/>
        </w:rPr>
        <w:t>Dotzena.  Mesa de contractació</w:t>
      </w:r>
      <w:bookmarkEnd w:id="28"/>
    </w:p>
    <w:p w14:paraId="7378C5AD" w14:textId="77777777" w:rsidR="008D3508" w:rsidRPr="00605591" w:rsidRDefault="008D3508" w:rsidP="008D3508">
      <w:pPr>
        <w:jc w:val="both"/>
        <w:rPr>
          <w:rFonts w:ascii="Arial" w:hAnsi="Arial" w:cs="Arial"/>
          <w:sz w:val="18"/>
          <w:szCs w:val="18"/>
        </w:rPr>
      </w:pPr>
    </w:p>
    <w:p w14:paraId="7B44616D" w14:textId="77777777" w:rsidR="008D3508" w:rsidRPr="00605591" w:rsidRDefault="008D3508" w:rsidP="008D3508">
      <w:pPr>
        <w:jc w:val="both"/>
        <w:rPr>
          <w:rFonts w:ascii="Arial" w:hAnsi="Arial" w:cs="Arial"/>
          <w:sz w:val="18"/>
          <w:szCs w:val="18"/>
        </w:rPr>
      </w:pPr>
      <w:r w:rsidRPr="00605591">
        <w:rPr>
          <w:rFonts w:ascii="Arial" w:hAnsi="Arial" w:cs="Arial"/>
          <w:b/>
          <w:bCs/>
          <w:sz w:val="18"/>
          <w:szCs w:val="18"/>
        </w:rPr>
        <w:t xml:space="preserve">12.1 </w:t>
      </w:r>
      <w:r w:rsidRPr="00605591">
        <w:rPr>
          <w:rFonts w:ascii="Arial" w:hAnsi="Arial" w:cs="Arial"/>
          <w:sz w:val="18"/>
          <w:szCs w:val="18"/>
        </w:rPr>
        <w:t xml:space="preserve">La Mesa de contractació està integrada pels membres que s’indiquen en l’apartat I del quadre de característiques, d’acord amb el Decret 198/2013, de 23 de juliol, pel qual s’aproven els Estatuts de l’Agència Catalana del Patrimoni Cultural. </w:t>
      </w:r>
    </w:p>
    <w:p w14:paraId="095A7BE0" w14:textId="77777777" w:rsidR="008D3508" w:rsidRPr="00605591" w:rsidRDefault="008D3508" w:rsidP="008D3508">
      <w:pPr>
        <w:jc w:val="both"/>
        <w:rPr>
          <w:rFonts w:ascii="Arial" w:hAnsi="Arial" w:cs="Arial"/>
          <w:sz w:val="18"/>
          <w:szCs w:val="18"/>
        </w:rPr>
      </w:pPr>
    </w:p>
    <w:p w14:paraId="6F4EFBCA"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12.2 </w:t>
      </w:r>
      <w:r w:rsidRPr="00605591">
        <w:rPr>
          <w:rFonts w:ascii="Arial" w:hAnsi="Arial" w:cs="Arial"/>
          <w:sz w:val="18"/>
          <w:szCs w:val="18"/>
        </w:rPr>
        <w:t>La Mesa de contractació qualificarà la documentació continguda en el Sobre A i, en cas d’observar defectes esmenables, ho comunicarà a les empreses licitadores afectades perquè els esmenin en el termini de tres dies naturals.</w:t>
      </w:r>
    </w:p>
    <w:p w14:paraId="441E7629" w14:textId="77777777" w:rsidR="008D3508" w:rsidRPr="00605591" w:rsidRDefault="008D3508" w:rsidP="008D3508">
      <w:pPr>
        <w:jc w:val="both"/>
        <w:rPr>
          <w:rFonts w:ascii="Arial" w:hAnsi="Arial" w:cs="Arial"/>
          <w:sz w:val="18"/>
          <w:szCs w:val="18"/>
        </w:rPr>
      </w:pPr>
    </w:p>
    <w:p w14:paraId="5FA7CD72"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Una vegada esmenats, si s’escau, els defectes en la documentació continguda en el Sobre A, la mesa l’avaluarà i determinarà les empreses admeses a la licitació i les excloses, així com, en el seu cas, les causes de l’exclusió. </w:t>
      </w:r>
    </w:p>
    <w:p w14:paraId="4381845A" w14:textId="77777777" w:rsidR="008D3508" w:rsidRPr="00605591" w:rsidRDefault="008D3508" w:rsidP="008D3508">
      <w:pPr>
        <w:autoSpaceDE w:val="0"/>
        <w:autoSpaceDN w:val="0"/>
        <w:adjustRightInd w:val="0"/>
        <w:jc w:val="both"/>
        <w:rPr>
          <w:rFonts w:ascii="Arial" w:hAnsi="Arial" w:cs="Arial"/>
          <w:sz w:val="18"/>
          <w:szCs w:val="18"/>
        </w:rPr>
      </w:pPr>
    </w:p>
    <w:p w14:paraId="5ABF46C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Sense perjudici de la comunicació a les persones interessades, es faran públiques aquestes circumstàncies mitjançant el perfil de contractant. </w:t>
      </w:r>
    </w:p>
    <w:p w14:paraId="770B81E8" w14:textId="77777777" w:rsidR="008D3508" w:rsidRPr="00605591" w:rsidRDefault="008D3508" w:rsidP="008D3508">
      <w:pPr>
        <w:autoSpaceDE w:val="0"/>
        <w:autoSpaceDN w:val="0"/>
        <w:adjustRightInd w:val="0"/>
        <w:jc w:val="both"/>
        <w:rPr>
          <w:rFonts w:ascii="Arial" w:hAnsi="Arial" w:cs="Arial"/>
          <w:sz w:val="18"/>
          <w:szCs w:val="18"/>
        </w:rPr>
      </w:pPr>
    </w:p>
    <w:p w14:paraId="0F8388E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 </w:t>
      </w:r>
    </w:p>
    <w:p w14:paraId="44280E36" w14:textId="77777777" w:rsidR="008D3508" w:rsidRPr="00605591" w:rsidRDefault="008D3508" w:rsidP="008D3508">
      <w:pPr>
        <w:autoSpaceDE w:val="0"/>
        <w:autoSpaceDN w:val="0"/>
        <w:adjustRightInd w:val="0"/>
        <w:jc w:val="both"/>
        <w:rPr>
          <w:rFonts w:ascii="Arial" w:hAnsi="Arial" w:cs="Arial"/>
          <w:sz w:val="18"/>
          <w:szCs w:val="18"/>
        </w:rPr>
      </w:pPr>
    </w:p>
    <w:p w14:paraId="4FB616F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179BEA68" w14:textId="77777777" w:rsidR="008D3508" w:rsidRPr="00605591" w:rsidRDefault="008D3508" w:rsidP="008D3508">
      <w:pPr>
        <w:autoSpaceDE w:val="0"/>
        <w:autoSpaceDN w:val="0"/>
        <w:adjustRightInd w:val="0"/>
        <w:jc w:val="both"/>
        <w:rPr>
          <w:rFonts w:ascii="Arial" w:hAnsi="Arial" w:cs="Arial"/>
          <w:sz w:val="18"/>
          <w:szCs w:val="18"/>
        </w:rPr>
      </w:pPr>
    </w:p>
    <w:p w14:paraId="537C681B"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Aquestes peticions d’esmena o aclariment es comunicaran a l’empresa mitjançant comunicació electrònica a través de l’e-NOTUM, integrat amb la Plataforma de Serveis de Contractació Pública, d’acord amb la clàusula vuitena d’aquest plec.</w:t>
      </w:r>
    </w:p>
    <w:p w14:paraId="66B2A2DB" w14:textId="77777777" w:rsidR="008D3508" w:rsidRPr="00605591" w:rsidRDefault="008D3508" w:rsidP="008D3508">
      <w:pPr>
        <w:jc w:val="both"/>
        <w:rPr>
          <w:rFonts w:ascii="Arial" w:hAnsi="Arial" w:cs="Arial"/>
          <w:sz w:val="18"/>
          <w:szCs w:val="18"/>
        </w:rPr>
      </w:pPr>
    </w:p>
    <w:p w14:paraId="6E1E9D9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12.3 </w:t>
      </w:r>
      <w:r w:rsidRPr="00605591">
        <w:rPr>
          <w:rFonts w:ascii="Arial" w:hAnsi="Arial" w:cs="Arial"/>
          <w:sz w:val="18"/>
          <w:szCs w:val="18"/>
        </w:rPr>
        <w:t>Els actes d’exclusió adoptats per la Mesa en relació amb l’obertura del sobre A seran susceptibles d’impugnació en els termes establerts a la clàusula trenta-novena.</w:t>
      </w:r>
    </w:p>
    <w:p w14:paraId="2790E1F5" w14:textId="77777777" w:rsidR="008D3508" w:rsidRPr="00605591" w:rsidRDefault="008D3508" w:rsidP="008D3508">
      <w:pPr>
        <w:jc w:val="both"/>
        <w:rPr>
          <w:rFonts w:ascii="Arial" w:hAnsi="Arial" w:cs="Arial"/>
          <w:sz w:val="18"/>
          <w:szCs w:val="18"/>
        </w:rPr>
      </w:pPr>
    </w:p>
    <w:p w14:paraId="7C3932B7" w14:textId="77777777" w:rsidR="008D3508" w:rsidRPr="00605591" w:rsidRDefault="008D3508" w:rsidP="008D3508">
      <w:pPr>
        <w:keepNext/>
        <w:jc w:val="both"/>
        <w:outlineLvl w:val="1"/>
        <w:rPr>
          <w:rFonts w:ascii="Arial" w:hAnsi="Arial" w:cs="Arial"/>
          <w:b/>
          <w:sz w:val="18"/>
          <w:szCs w:val="18"/>
        </w:rPr>
      </w:pPr>
      <w:bookmarkStart w:id="30" w:name="_Toc514873485"/>
      <w:bookmarkStart w:id="31" w:name="Quinzena"/>
      <w:bookmarkEnd w:id="29"/>
      <w:r w:rsidRPr="00605591">
        <w:rPr>
          <w:rFonts w:ascii="Arial" w:hAnsi="Arial" w:cs="Arial"/>
          <w:b/>
          <w:sz w:val="18"/>
          <w:szCs w:val="18"/>
        </w:rPr>
        <w:t>Tretzena. Comitè d’experts</w:t>
      </w:r>
      <w:bookmarkEnd w:id="30"/>
    </w:p>
    <w:p w14:paraId="395B97F5" w14:textId="77777777" w:rsidR="008D3508" w:rsidRPr="00605591" w:rsidRDefault="008D3508" w:rsidP="008D3508">
      <w:pPr>
        <w:autoSpaceDE w:val="0"/>
        <w:autoSpaceDN w:val="0"/>
        <w:adjustRightInd w:val="0"/>
        <w:jc w:val="both"/>
        <w:rPr>
          <w:rFonts w:ascii="Arial" w:hAnsi="Arial" w:cs="Arial"/>
          <w:b/>
          <w:bCs/>
          <w:sz w:val="18"/>
          <w:szCs w:val="18"/>
        </w:rPr>
      </w:pPr>
    </w:p>
    <w:p w14:paraId="09E1670D"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El comitè d’experts, que efectuarà la valoració dels criteris d’adjudicació que depenen d’un judici de valor si s’atribueix a aquests una puntuació superior a la que s’atribueixi als criteris avaluables de forma automàtica, està integrat pels membres que es designen en l’apartat J del quadre de característiques.</w:t>
      </w:r>
    </w:p>
    <w:p w14:paraId="273B176B" w14:textId="77777777" w:rsidR="008D3508" w:rsidRPr="00605591" w:rsidRDefault="008D3508" w:rsidP="008D3508">
      <w:pPr>
        <w:autoSpaceDE w:val="0"/>
        <w:autoSpaceDN w:val="0"/>
        <w:adjustRightInd w:val="0"/>
        <w:jc w:val="both"/>
        <w:rPr>
          <w:rFonts w:ascii="Arial" w:hAnsi="Arial" w:cs="Arial"/>
          <w:sz w:val="18"/>
          <w:szCs w:val="18"/>
        </w:rPr>
      </w:pPr>
    </w:p>
    <w:p w14:paraId="20FE3878" w14:textId="77777777" w:rsidR="008D3508" w:rsidRPr="00605591" w:rsidRDefault="008D3508" w:rsidP="008D3508">
      <w:pPr>
        <w:keepNext/>
        <w:jc w:val="both"/>
        <w:outlineLvl w:val="1"/>
        <w:rPr>
          <w:rFonts w:ascii="Arial" w:hAnsi="Arial" w:cs="Arial"/>
          <w:b/>
          <w:sz w:val="18"/>
          <w:szCs w:val="18"/>
        </w:rPr>
      </w:pPr>
      <w:bookmarkStart w:id="32" w:name="_Toc514873486"/>
      <w:r w:rsidRPr="00605591">
        <w:rPr>
          <w:rFonts w:ascii="Arial" w:hAnsi="Arial" w:cs="Arial"/>
          <w:b/>
          <w:sz w:val="18"/>
          <w:szCs w:val="18"/>
        </w:rPr>
        <w:t xml:space="preserve">Catorzena. </w:t>
      </w:r>
      <w:r w:rsidRPr="00605591">
        <w:rPr>
          <w:rFonts w:ascii="Arial" w:hAnsi="Arial" w:cs="Arial"/>
          <w:b/>
          <w:bCs/>
          <w:sz w:val="18"/>
          <w:szCs w:val="18"/>
        </w:rPr>
        <w:t>Determinació de la millor oferta sobre la base de la millor relació qualitat-preu</w:t>
      </w:r>
      <w:bookmarkEnd w:id="32"/>
    </w:p>
    <w:p w14:paraId="53C909D7" w14:textId="77777777" w:rsidR="008D3508" w:rsidRPr="00605591" w:rsidRDefault="008D3508" w:rsidP="008D3508">
      <w:pPr>
        <w:autoSpaceDE w:val="0"/>
        <w:autoSpaceDN w:val="0"/>
        <w:adjustRightInd w:val="0"/>
        <w:jc w:val="both"/>
        <w:rPr>
          <w:rFonts w:ascii="Arial" w:hAnsi="Arial" w:cs="Arial"/>
          <w:b/>
          <w:bCs/>
          <w:sz w:val="18"/>
          <w:szCs w:val="18"/>
        </w:rPr>
      </w:pPr>
    </w:p>
    <w:p w14:paraId="628B6A6D"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b/>
          <w:bCs/>
          <w:sz w:val="18"/>
          <w:szCs w:val="18"/>
        </w:rPr>
        <w:t>14.1 Criteris d’adjudicació del contracte</w:t>
      </w:r>
    </w:p>
    <w:p w14:paraId="197EB1F7" w14:textId="77777777" w:rsidR="008D3508" w:rsidRPr="00605591" w:rsidRDefault="008D3508" w:rsidP="008D3508">
      <w:pPr>
        <w:autoSpaceDE w:val="0"/>
        <w:autoSpaceDN w:val="0"/>
        <w:adjustRightInd w:val="0"/>
        <w:jc w:val="both"/>
        <w:rPr>
          <w:rFonts w:ascii="Arial" w:hAnsi="Arial" w:cs="Arial"/>
          <w:b/>
          <w:bCs/>
          <w:sz w:val="18"/>
          <w:szCs w:val="18"/>
        </w:rPr>
      </w:pPr>
    </w:p>
    <w:p w14:paraId="2C7E067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Per a la valoració de les proposicions i la determinació de la millor oferta s’ha d’atendre als criteris d’adjudicació establerts en l’</w:t>
      </w:r>
      <w:r w:rsidRPr="00605591">
        <w:rPr>
          <w:rFonts w:ascii="Arial" w:hAnsi="Arial" w:cs="Arial"/>
          <w:bCs/>
          <w:sz w:val="18"/>
          <w:szCs w:val="18"/>
        </w:rPr>
        <w:t>apartat K del quadre de característiques</w:t>
      </w:r>
      <w:r w:rsidRPr="00605591">
        <w:rPr>
          <w:rFonts w:ascii="Arial" w:hAnsi="Arial" w:cs="Arial"/>
          <w:sz w:val="18"/>
          <w:szCs w:val="18"/>
        </w:rPr>
        <w:t>.</w:t>
      </w:r>
    </w:p>
    <w:p w14:paraId="79CA730B" w14:textId="77777777" w:rsidR="008D3508" w:rsidRPr="00605591" w:rsidRDefault="008D3508" w:rsidP="008D3508">
      <w:pPr>
        <w:autoSpaceDE w:val="0"/>
        <w:autoSpaceDN w:val="0"/>
        <w:adjustRightInd w:val="0"/>
        <w:jc w:val="both"/>
        <w:rPr>
          <w:rFonts w:ascii="Arial" w:hAnsi="Arial" w:cs="Arial"/>
          <w:sz w:val="18"/>
          <w:szCs w:val="18"/>
        </w:rPr>
      </w:pPr>
    </w:p>
    <w:p w14:paraId="66AC6434"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b/>
          <w:bCs/>
          <w:sz w:val="18"/>
          <w:szCs w:val="18"/>
        </w:rPr>
        <w:t>14.2 Pràctica de la valoració de les ofertes</w:t>
      </w:r>
    </w:p>
    <w:p w14:paraId="7E8D1ECA" w14:textId="77777777" w:rsidR="008D3508" w:rsidRPr="00605591" w:rsidRDefault="008D3508" w:rsidP="008D3508">
      <w:pPr>
        <w:autoSpaceDE w:val="0"/>
        <w:autoSpaceDN w:val="0"/>
        <w:adjustRightInd w:val="0"/>
        <w:jc w:val="both"/>
        <w:rPr>
          <w:rFonts w:ascii="Arial" w:hAnsi="Arial" w:cs="Arial"/>
          <w:sz w:val="18"/>
          <w:szCs w:val="18"/>
        </w:rPr>
      </w:pPr>
    </w:p>
    <w:p w14:paraId="06E32DE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Si s’ha establert un únic criteri d’adjudicació o diversos criteris d’adjudicació que responguin tots ells a una mateixa tipologia de v</w:t>
      </w:r>
      <w:r w:rsidRPr="00605591">
        <w:rPr>
          <w:rFonts w:ascii="Arial" w:hAnsi="Arial" w:cs="Arial"/>
          <w:color w:val="000000" w:themeColor="text1"/>
          <w:sz w:val="18"/>
          <w:szCs w:val="18"/>
        </w:rPr>
        <w:t>aloració, és a dir, tots ells sotmesos a judici de valor o tots quantificables de forma automà</w:t>
      </w:r>
      <w:r w:rsidRPr="00605591">
        <w:rPr>
          <w:rFonts w:ascii="Arial" w:hAnsi="Arial" w:cs="Arial"/>
          <w:sz w:val="18"/>
          <w:szCs w:val="18"/>
        </w:rPr>
        <w:t>tica, en el dia, lloc i hora indicats a l’anunci de la licitació tindrà lloc l’acte no públic d’obertura dels sobres B presentats per les empreses admeses.</w:t>
      </w:r>
    </w:p>
    <w:p w14:paraId="5465074E" w14:textId="77777777" w:rsidR="008D3508" w:rsidRPr="00605591" w:rsidRDefault="008D3508" w:rsidP="008D3508">
      <w:pPr>
        <w:autoSpaceDE w:val="0"/>
        <w:autoSpaceDN w:val="0"/>
        <w:adjustRightInd w:val="0"/>
        <w:jc w:val="both"/>
        <w:rPr>
          <w:rFonts w:ascii="Arial" w:hAnsi="Arial" w:cs="Arial"/>
          <w:sz w:val="18"/>
          <w:szCs w:val="18"/>
        </w:rPr>
      </w:pPr>
    </w:p>
    <w:p w14:paraId="42D6160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lastRenderedPageBreak/>
        <w:t xml:space="preserve">Si s’han establert criteris d’adjudicació avaluables en funció d’un judici de valor conjuntament amb criteris quantificables de forma automàtica, en el dia, lloc i hora indicats a l’anunci de la licitació tindrà lloc l’acte d’obertura dels </w:t>
      </w:r>
      <w:r w:rsidRPr="00605591">
        <w:rPr>
          <w:rFonts w:ascii="Arial" w:hAnsi="Arial" w:cs="Arial"/>
          <w:b/>
          <w:sz w:val="18"/>
          <w:szCs w:val="18"/>
        </w:rPr>
        <w:t>sobres B</w:t>
      </w:r>
      <w:r w:rsidRPr="00605591">
        <w:rPr>
          <w:rFonts w:ascii="Arial" w:hAnsi="Arial" w:cs="Arial"/>
          <w:sz w:val="18"/>
          <w:szCs w:val="18"/>
        </w:rPr>
        <w:t xml:space="preserve"> presentats per les empreses admeses.</w:t>
      </w:r>
    </w:p>
    <w:p w14:paraId="2A16CF99" w14:textId="77777777" w:rsidR="008D3508" w:rsidRPr="00605591" w:rsidRDefault="008D3508" w:rsidP="008D3508">
      <w:pPr>
        <w:autoSpaceDE w:val="0"/>
        <w:autoSpaceDN w:val="0"/>
        <w:adjustRightInd w:val="0"/>
        <w:jc w:val="both"/>
        <w:rPr>
          <w:rFonts w:ascii="Arial" w:hAnsi="Arial" w:cs="Arial"/>
          <w:sz w:val="18"/>
          <w:szCs w:val="18"/>
        </w:rPr>
      </w:pPr>
    </w:p>
    <w:p w14:paraId="4826F30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Posteriorment, es donarà a conèixer a través del perfil de contractant la puntuació obtinguda per cadascuna de les empreses respecte dels criteris de valoració que depenguin d’un judici de valor i es farà l’acte d’obertura dels </w:t>
      </w:r>
      <w:r w:rsidRPr="00605591">
        <w:rPr>
          <w:rFonts w:ascii="Arial" w:hAnsi="Arial" w:cs="Arial"/>
          <w:b/>
          <w:sz w:val="18"/>
          <w:szCs w:val="18"/>
        </w:rPr>
        <w:t>sobres C</w:t>
      </w:r>
      <w:r w:rsidRPr="00605591">
        <w:rPr>
          <w:rFonts w:ascii="Arial" w:hAnsi="Arial" w:cs="Arial"/>
          <w:sz w:val="18"/>
          <w:szCs w:val="18"/>
        </w:rPr>
        <w:t xml:space="preserve"> presentats per les empreses.</w:t>
      </w:r>
    </w:p>
    <w:p w14:paraId="19453FB6" w14:textId="77777777" w:rsidR="008D3508" w:rsidRPr="00605591" w:rsidRDefault="008D3508" w:rsidP="008D3508">
      <w:pPr>
        <w:autoSpaceDE w:val="0"/>
        <w:autoSpaceDN w:val="0"/>
        <w:adjustRightInd w:val="0"/>
        <w:jc w:val="both"/>
        <w:rPr>
          <w:rFonts w:ascii="Arial" w:hAnsi="Arial" w:cs="Arial"/>
          <w:sz w:val="18"/>
          <w:szCs w:val="18"/>
        </w:rPr>
      </w:pPr>
    </w:p>
    <w:p w14:paraId="10A9F48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La Mesa de contractació podrà sol·licitar i admetre l’aclariment 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14:paraId="63157BA2" w14:textId="77777777" w:rsidR="008D3508" w:rsidRPr="00605591" w:rsidRDefault="008D3508" w:rsidP="008D3508">
      <w:pPr>
        <w:autoSpaceDE w:val="0"/>
        <w:autoSpaceDN w:val="0"/>
        <w:adjustRightInd w:val="0"/>
        <w:jc w:val="both"/>
        <w:rPr>
          <w:rFonts w:ascii="Arial" w:hAnsi="Arial" w:cs="Arial"/>
          <w:sz w:val="18"/>
          <w:szCs w:val="18"/>
        </w:rPr>
      </w:pPr>
    </w:p>
    <w:p w14:paraId="4A34EB5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6B353B40" w14:textId="77777777" w:rsidR="008D3508" w:rsidRPr="00605591" w:rsidRDefault="008D3508" w:rsidP="008D3508">
      <w:pPr>
        <w:autoSpaceDE w:val="0"/>
        <w:autoSpaceDN w:val="0"/>
        <w:adjustRightInd w:val="0"/>
        <w:jc w:val="both"/>
        <w:rPr>
          <w:rFonts w:ascii="Arial" w:hAnsi="Arial" w:cs="Arial"/>
          <w:sz w:val="18"/>
          <w:szCs w:val="18"/>
        </w:rPr>
      </w:pPr>
    </w:p>
    <w:p w14:paraId="742EED8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Aquestes peticions d’esmena o aclariment es comunicaran a l’empresa mitjançant comunicació electrònica a través de l’e-NOTUM, integrat amb la Plataforma de Serveis de Contractació Pública, d’acord amb la clàusula vuitena d’aquest plec.  </w:t>
      </w:r>
    </w:p>
    <w:p w14:paraId="475A2D07" w14:textId="77777777" w:rsidR="008D3508" w:rsidRPr="00605591" w:rsidRDefault="008D3508" w:rsidP="008D3508">
      <w:pPr>
        <w:autoSpaceDE w:val="0"/>
        <w:autoSpaceDN w:val="0"/>
        <w:adjustRightInd w:val="0"/>
        <w:jc w:val="both"/>
        <w:rPr>
          <w:rFonts w:ascii="Arial" w:hAnsi="Arial" w:cs="Arial"/>
          <w:sz w:val="18"/>
          <w:szCs w:val="18"/>
        </w:rPr>
      </w:pPr>
    </w:p>
    <w:p w14:paraId="697E442D"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sz w:val="18"/>
          <w:szCs w:val="18"/>
        </w:rPr>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14:paraId="2C0A5C00" w14:textId="77777777" w:rsidR="008D3508" w:rsidRPr="00605591" w:rsidRDefault="008D3508" w:rsidP="008D3508">
      <w:pPr>
        <w:autoSpaceDE w:val="0"/>
        <w:autoSpaceDN w:val="0"/>
        <w:adjustRightInd w:val="0"/>
        <w:jc w:val="both"/>
        <w:rPr>
          <w:rFonts w:ascii="Arial" w:hAnsi="Arial" w:cs="Arial"/>
          <w:sz w:val="18"/>
          <w:szCs w:val="18"/>
        </w:rPr>
      </w:pPr>
    </w:p>
    <w:p w14:paraId="247823D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14:paraId="3003157E" w14:textId="77777777" w:rsidR="008D3508" w:rsidRPr="00605591" w:rsidRDefault="008D3508" w:rsidP="008D3508">
      <w:pPr>
        <w:autoSpaceDE w:val="0"/>
        <w:autoSpaceDN w:val="0"/>
        <w:adjustRightInd w:val="0"/>
        <w:jc w:val="both"/>
        <w:rPr>
          <w:rFonts w:ascii="Arial" w:hAnsi="Arial" w:cs="Arial"/>
          <w:sz w:val="18"/>
          <w:szCs w:val="18"/>
        </w:rPr>
      </w:pPr>
    </w:p>
    <w:p w14:paraId="015C5353"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sz w:val="18"/>
          <w:szCs w:val="18"/>
        </w:rPr>
        <w:t xml:space="preserve">La Mesa podrà sol·licitar els informes tècnics que consideri necessaris abans de formular la seva proposta d’adjudicació. També podrà sol·licitar aquests informes quan consideri necessari verificar que les ofertes compleixen amb les especificacions tècniques dels plecs. </w:t>
      </w:r>
      <w:r w:rsidRPr="00605591">
        <w:rPr>
          <w:rFonts w:ascii="Arial" w:hAnsi="Arial" w:cs="Arial"/>
          <w:b/>
          <w:sz w:val="18"/>
          <w:szCs w:val="18"/>
        </w:rPr>
        <w:t>Les proposicions que no compleixin dites prescripcions no seran objecte de valoració.</w:t>
      </w:r>
    </w:p>
    <w:p w14:paraId="4DF554BE" w14:textId="77777777" w:rsidR="008D3508" w:rsidRPr="00605591" w:rsidRDefault="008D3508" w:rsidP="008D3508">
      <w:pPr>
        <w:autoSpaceDE w:val="0"/>
        <w:autoSpaceDN w:val="0"/>
        <w:adjustRightInd w:val="0"/>
        <w:jc w:val="both"/>
        <w:rPr>
          <w:rFonts w:ascii="Arial" w:hAnsi="Arial" w:cs="Arial"/>
          <w:sz w:val="18"/>
          <w:szCs w:val="18"/>
        </w:rPr>
      </w:pPr>
    </w:p>
    <w:p w14:paraId="57C0E2B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1DC5E4FD" w14:textId="77777777" w:rsidR="008D3508" w:rsidRPr="00605591" w:rsidRDefault="008D3508" w:rsidP="008D3508">
      <w:pPr>
        <w:autoSpaceDE w:val="0"/>
        <w:autoSpaceDN w:val="0"/>
        <w:adjustRightInd w:val="0"/>
        <w:jc w:val="both"/>
        <w:rPr>
          <w:rFonts w:ascii="Arial" w:hAnsi="Arial" w:cs="Arial"/>
          <w:sz w:val="18"/>
          <w:szCs w:val="18"/>
        </w:rPr>
      </w:pPr>
    </w:p>
    <w:p w14:paraId="4BEE905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Els actes d’exclusió de les empreses licitadores adoptats en relació amb l’obertura dels sobres B i C seran susceptibles d’impugnació en els termes establerts en la clàusula trenta-novena.</w:t>
      </w:r>
    </w:p>
    <w:p w14:paraId="1A23DF3A" w14:textId="77777777" w:rsidR="008D3508" w:rsidRPr="00605591" w:rsidRDefault="008D3508" w:rsidP="008D3508">
      <w:pPr>
        <w:autoSpaceDE w:val="0"/>
        <w:autoSpaceDN w:val="0"/>
        <w:adjustRightInd w:val="0"/>
        <w:jc w:val="both"/>
        <w:rPr>
          <w:rFonts w:ascii="Arial" w:hAnsi="Arial" w:cs="Arial"/>
          <w:sz w:val="18"/>
          <w:szCs w:val="18"/>
        </w:rPr>
      </w:pPr>
    </w:p>
    <w:p w14:paraId="6D377F72"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sz w:val="18"/>
          <w:szCs w:val="18"/>
        </w:rPr>
        <w:t xml:space="preserve">Es publicaran al perfil del contractant totes les actes de la Mesa de Contractació i, si s’escau, l’informe de valoració dels criteris d’adjudicació quantificables mitjançant un judici de valor, llevat de la informació declarada confidencial. </w:t>
      </w:r>
    </w:p>
    <w:p w14:paraId="05212E48" w14:textId="77777777" w:rsidR="008D3508" w:rsidRPr="00605591" w:rsidRDefault="008D3508" w:rsidP="008D3508">
      <w:pPr>
        <w:autoSpaceDE w:val="0"/>
        <w:autoSpaceDN w:val="0"/>
        <w:adjustRightInd w:val="0"/>
        <w:jc w:val="both"/>
        <w:rPr>
          <w:rFonts w:ascii="Arial" w:hAnsi="Arial" w:cs="Arial"/>
          <w:b/>
          <w:bCs/>
          <w:sz w:val="18"/>
          <w:szCs w:val="18"/>
        </w:rPr>
      </w:pPr>
    </w:p>
    <w:p w14:paraId="64F928F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14.3 </w:t>
      </w:r>
      <w:r w:rsidRPr="00605591">
        <w:rPr>
          <w:rFonts w:ascii="Arial" w:hAnsi="Arial" w:cs="Arial"/>
          <w:sz w:val="18"/>
          <w:szCs w:val="18"/>
        </w:rPr>
        <w:t xml:space="preserve">L’empat entre diverses ofertes, després de l’aplicació dels criteris d’adjudicació indicats en l’apartat K del quadre de característiques, es resol mitjançant l’aplicació dels criteris d’adjudicació específics per al desempat que s’especifiquen en l’esmentat apartat del quadre de característiques. </w:t>
      </w:r>
    </w:p>
    <w:p w14:paraId="45A671E3" w14:textId="77777777" w:rsidR="008D3508" w:rsidRPr="00605591" w:rsidRDefault="008D3508" w:rsidP="008D3508">
      <w:pPr>
        <w:autoSpaceDE w:val="0"/>
        <w:autoSpaceDN w:val="0"/>
        <w:adjustRightInd w:val="0"/>
        <w:jc w:val="both"/>
        <w:rPr>
          <w:rFonts w:ascii="Arial" w:hAnsi="Arial" w:cs="Arial"/>
          <w:sz w:val="18"/>
          <w:szCs w:val="18"/>
        </w:rPr>
      </w:pPr>
    </w:p>
    <w:p w14:paraId="1D6BF499"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b/>
          <w:bCs/>
          <w:sz w:val="18"/>
          <w:szCs w:val="18"/>
        </w:rPr>
        <w:t>14.4 Subhasta electrònica</w:t>
      </w:r>
    </w:p>
    <w:p w14:paraId="519350F8" w14:textId="77777777" w:rsidR="008D3508" w:rsidRPr="00605591" w:rsidRDefault="008D3508" w:rsidP="008D3508">
      <w:pPr>
        <w:autoSpaceDE w:val="0"/>
        <w:autoSpaceDN w:val="0"/>
        <w:adjustRightInd w:val="0"/>
        <w:jc w:val="both"/>
        <w:rPr>
          <w:rFonts w:ascii="Arial" w:hAnsi="Arial" w:cs="Arial"/>
          <w:b/>
          <w:bCs/>
          <w:sz w:val="18"/>
          <w:szCs w:val="18"/>
        </w:rPr>
      </w:pPr>
    </w:p>
    <w:p w14:paraId="1B962D90"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sz w:val="18"/>
          <w:szCs w:val="18"/>
        </w:rPr>
        <w:t>Es podrà utilitzar la subhasta electrònica per a la presentació de millores en els preus o de nous valors relatius a determinats elements de les ofertes que siguin susceptibles de ser expressats en xifres o percentatges, que la millorin en el seu conjunt.</w:t>
      </w:r>
    </w:p>
    <w:p w14:paraId="6B5E9D44" w14:textId="77777777" w:rsidR="008D3508" w:rsidRPr="00605591" w:rsidRDefault="008D3508" w:rsidP="008D3508">
      <w:pPr>
        <w:autoSpaceDE w:val="0"/>
        <w:autoSpaceDN w:val="0"/>
        <w:adjustRightInd w:val="0"/>
        <w:jc w:val="both"/>
        <w:rPr>
          <w:rFonts w:ascii="Arial" w:hAnsi="Arial" w:cs="Arial"/>
          <w:b/>
          <w:bCs/>
          <w:sz w:val="18"/>
          <w:szCs w:val="18"/>
        </w:rPr>
      </w:pPr>
    </w:p>
    <w:p w14:paraId="27C41D23"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b/>
          <w:bCs/>
          <w:sz w:val="18"/>
          <w:szCs w:val="18"/>
        </w:rPr>
        <w:t>14.5 Ofertes amb valors anormals o desproporcionats</w:t>
      </w:r>
    </w:p>
    <w:p w14:paraId="299E7CB1" w14:textId="77777777" w:rsidR="008D3508" w:rsidRPr="00605591" w:rsidRDefault="008D3508" w:rsidP="008D3508">
      <w:pPr>
        <w:autoSpaceDE w:val="0"/>
        <w:autoSpaceDN w:val="0"/>
        <w:adjustRightInd w:val="0"/>
        <w:jc w:val="both"/>
        <w:rPr>
          <w:rFonts w:ascii="Arial" w:hAnsi="Arial" w:cs="Arial"/>
          <w:b/>
          <w:bCs/>
          <w:sz w:val="18"/>
          <w:szCs w:val="18"/>
        </w:rPr>
      </w:pPr>
    </w:p>
    <w:p w14:paraId="402255E3"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sz w:val="18"/>
          <w:szCs w:val="18"/>
        </w:rPr>
        <w:t>La determinació de les ofertes que presentin uns valors anormals s’ha de dur a terme en funció dels límits i els paràmetres objectius establerts en l’</w:t>
      </w:r>
      <w:r w:rsidRPr="00605591">
        <w:rPr>
          <w:rFonts w:ascii="Arial" w:hAnsi="Arial" w:cs="Arial"/>
          <w:bCs/>
          <w:sz w:val="18"/>
          <w:szCs w:val="18"/>
        </w:rPr>
        <w:t>apartat L del quadre de característiques.</w:t>
      </w:r>
    </w:p>
    <w:p w14:paraId="0045B92A" w14:textId="77777777" w:rsidR="008D3508" w:rsidRPr="00605591" w:rsidRDefault="008D3508" w:rsidP="008D3508">
      <w:pPr>
        <w:autoSpaceDE w:val="0"/>
        <w:autoSpaceDN w:val="0"/>
        <w:adjustRightInd w:val="0"/>
        <w:jc w:val="both"/>
        <w:rPr>
          <w:rFonts w:ascii="Arial" w:hAnsi="Arial" w:cs="Arial"/>
          <w:b/>
          <w:bCs/>
          <w:sz w:val="18"/>
          <w:szCs w:val="18"/>
        </w:rPr>
      </w:pPr>
    </w:p>
    <w:p w14:paraId="0DDD2F9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Per aquest motiu, la Mesa requerirà a l’/les empresa/es licitadora/es, les precisions que consideri oportunes sobre la viabilitat de l’oferta i les pertinents justificacions. L’empresa licitadora disposarà d’un termini màxim de </w:t>
      </w:r>
      <w:r w:rsidRPr="00605591">
        <w:rPr>
          <w:rFonts w:ascii="Arial" w:hAnsi="Arial" w:cs="Arial"/>
          <w:snapToGrid w:val="0"/>
          <w:sz w:val="18"/>
          <w:szCs w:val="18"/>
        </w:rPr>
        <w:t>tres dies hàbils</w:t>
      </w:r>
      <w:r w:rsidRPr="00605591">
        <w:rPr>
          <w:rFonts w:ascii="Arial" w:hAnsi="Arial" w:cs="Arial"/>
          <w:sz w:val="18"/>
          <w:szCs w:val="18"/>
        </w:rPr>
        <w:t xml:space="preserve"> per presentar la informació i els documents que siguin pertinents a aquests efectes.</w:t>
      </w:r>
    </w:p>
    <w:p w14:paraId="79786C14" w14:textId="77777777" w:rsidR="008D3508" w:rsidRPr="00605591" w:rsidRDefault="008D3508" w:rsidP="008D3508">
      <w:pPr>
        <w:autoSpaceDE w:val="0"/>
        <w:autoSpaceDN w:val="0"/>
        <w:adjustRightInd w:val="0"/>
        <w:jc w:val="both"/>
        <w:rPr>
          <w:rFonts w:ascii="Arial" w:hAnsi="Arial" w:cs="Arial"/>
          <w:sz w:val="18"/>
          <w:szCs w:val="18"/>
        </w:rPr>
      </w:pPr>
    </w:p>
    <w:p w14:paraId="1BD745D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Les sol·licituds de justificació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2CA0126B" w14:textId="77777777" w:rsidR="008D3508" w:rsidRPr="00605591" w:rsidRDefault="008D3508" w:rsidP="008D3508">
      <w:pPr>
        <w:autoSpaceDE w:val="0"/>
        <w:autoSpaceDN w:val="0"/>
        <w:adjustRightInd w:val="0"/>
        <w:jc w:val="both"/>
        <w:rPr>
          <w:rFonts w:ascii="Arial" w:hAnsi="Arial" w:cs="Arial"/>
          <w:sz w:val="18"/>
          <w:szCs w:val="18"/>
        </w:rPr>
      </w:pPr>
    </w:p>
    <w:p w14:paraId="13EF524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Aquest requeriment es comunicarà a l’empresa mitjançant comunicació electrònica a través de l’e-NOTUM, integrat amb la Plataforma de Serveis de Contractació Pública, d’acord amb la clàusula vuitena d’aquest plec.</w:t>
      </w:r>
    </w:p>
    <w:p w14:paraId="5F33A171" w14:textId="77777777" w:rsidR="008D3508" w:rsidRPr="00605591" w:rsidRDefault="008D3508" w:rsidP="008D3508">
      <w:pPr>
        <w:autoSpaceDE w:val="0"/>
        <w:autoSpaceDN w:val="0"/>
        <w:adjustRightInd w:val="0"/>
        <w:jc w:val="both"/>
        <w:rPr>
          <w:rFonts w:ascii="Arial" w:hAnsi="Arial" w:cs="Arial"/>
          <w:sz w:val="18"/>
          <w:szCs w:val="18"/>
        </w:rPr>
      </w:pPr>
    </w:p>
    <w:p w14:paraId="5AC5425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Transcorregut aquest termini, si la Mesa de contractació no rep la informació i la documentació justificativa sol·licitada, ho posarà en coneixement de l’òrgan de contractació i es considerarà que la proposició no podrà ser complerta, quedant l’empresa licitadora exclosa del procediment.</w:t>
      </w:r>
    </w:p>
    <w:p w14:paraId="5C8FF394" w14:textId="77777777" w:rsidR="008D3508" w:rsidRPr="00605591" w:rsidRDefault="008D3508" w:rsidP="008D3508">
      <w:pPr>
        <w:autoSpaceDE w:val="0"/>
        <w:autoSpaceDN w:val="0"/>
        <w:adjustRightInd w:val="0"/>
        <w:jc w:val="both"/>
        <w:rPr>
          <w:rFonts w:ascii="Arial" w:hAnsi="Arial" w:cs="Arial"/>
          <w:sz w:val="18"/>
          <w:szCs w:val="18"/>
        </w:rPr>
      </w:pPr>
    </w:p>
    <w:p w14:paraId="19805008"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w:t>
      </w:r>
    </w:p>
    <w:p w14:paraId="6A8AFF85" w14:textId="77777777" w:rsidR="008D3508" w:rsidRPr="00605591" w:rsidRDefault="008D3508" w:rsidP="008D3508">
      <w:pPr>
        <w:autoSpaceDE w:val="0"/>
        <w:autoSpaceDN w:val="0"/>
        <w:adjustRightInd w:val="0"/>
        <w:jc w:val="both"/>
        <w:rPr>
          <w:rFonts w:ascii="Arial" w:hAnsi="Arial" w:cs="Arial"/>
          <w:sz w:val="18"/>
          <w:szCs w:val="18"/>
        </w:rPr>
      </w:pPr>
    </w:p>
    <w:p w14:paraId="71798F7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w:t>
      </w:r>
      <w:bookmarkStart w:id="33" w:name="Setzena"/>
      <w:bookmarkEnd w:id="31"/>
    </w:p>
    <w:p w14:paraId="5F82D07A" w14:textId="77777777" w:rsidR="008D3508" w:rsidRPr="00605591" w:rsidRDefault="008D3508" w:rsidP="008D3508">
      <w:pPr>
        <w:autoSpaceDE w:val="0"/>
        <w:autoSpaceDN w:val="0"/>
        <w:adjustRightInd w:val="0"/>
        <w:jc w:val="both"/>
        <w:rPr>
          <w:rFonts w:ascii="Arial" w:hAnsi="Arial" w:cs="Arial"/>
          <w:sz w:val="18"/>
          <w:szCs w:val="18"/>
        </w:rPr>
      </w:pPr>
    </w:p>
    <w:p w14:paraId="3884D45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En cas que, per causes de força major, no es pugui realitzar l’acte públic d’obertura del Sobre C, aquesta circumstància es notificarà a tots els licitadors presentats mitjançant el correu electrònic de contacte que consti en les seves proposicions. El nou acte públic es comunicarà als licitadors presentats via correu electrònic. </w:t>
      </w:r>
    </w:p>
    <w:p w14:paraId="5AD26598" w14:textId="77777777" w:rsidR="008D3508" w:rsidRPr="00605591" w:rsidRDefault="008D3508" w:rsidP="008D3508">
      <w:pPr>
        <w:autoSpaceDE w:val="0"/>
        <w:autoSpaceDN w:val="0"/>
        <w:adjustRightInd w:val="0"/>
        <w:jc w:val="both"/>
        <w:rPr>
          <w:rFonts w:ascii="Arial" w:hAnsi="Arial" w:cs="Arial"/>
          <w:sz w:val="18"/>
          <w:szCs w:val="18"/>
        </w:rPr>
      </w:pPr>
    </w:p>
    <w:p w14:paraId="5490523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En casos d’empat en les puntuacions obtingudes per les ofertes de les empreses licitadores, es resoldrà mitjançant l’aplicació per ordre dels criteris socials que preveu l’article 147.2 de la LCSP. </w:t>
      </w:r>
    </w:p>
    <w:p w14:paraId="3FAE9ADD" w14:textId="77777777" w:rsidR="008D3508" w:rsidRPr="00605591" w:rsidRDefault="008D3508" w:rsidP="008D3508">
      <w:pPr>
        <w:autoSpaceDE w:val="0"/>
        <w:autoSpaceDN w:val="0"/>
        <w:adjustRightInd w:val="0"/>
        <w:jc w:val="both"/>
        <w:rPr>
          <w:rFonts w:ascii="Arial" w:hAnsi="Arial" w:cs="Arial"/>
          <w:sz w:val="18"/>
          <w:szCs w:val="18"/>
        </w:rPr>
      </w:pPr>
    </w:p>
    <w:p w14:paraId="2877E16F"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Les empreses licitadores han d’aportar la documentació acreditativa dels criteris de desempat en el moment en què es produeixi l’empat.</w:t>
      </w:r>
    </w:p>
    <w:p w14:paraId="1A102E4D" w14:textId="77777777" w:rsidR="008D3508" w:rsidRPr="00605591" w:rsidRDefault="008D3508" w:rsidP="008D3508">
      <w:pPr>
        <w:autoSpaceDE w:val="0"/>
        <w:autoSpaceDN w:val="0"/>
        <w:adjustRightInd w:val="0"/>
        <w:jc w:val="both"/>
        <w:rPr>
          <w:rFonts w:ascii="Arial" w:hAnsi="Arial" w:cs="Arial"/>
          <w:sz w:val="18"/>
          <w:szCs w:val="18"/>
        </w:rPr>
      </w:pPr>
    </w:p>
    <w:p w14:paraId="79CD04AE" w14:textId="77777777" w:rsidR="008D3508" w:rsidRPr="00605591" w:rsidRDefault="008D3508" w:rsidP="008D3508">
      <w:pPr>
        <w:keepNext/>
        <w:jc w:val="both"/>
        <w:outlineLvl w:val="1"/>
        <w:rPr>
          <w:rFonts w:ascii="Arial" w:hAnsi="Arial" w:cs="Arial"/>
          <w:b/>
          <w:sz w:val="18"/>
          <w:szCs w:val="18"/>
        </w:rPr>
      </w:pPr>
      <w:bookmarkStart w:id="34" w:name="_Toc514873487"/>
      <w:r w:rsidRPr="00605591">
        <w:rPr>
          <w:rFonts w:ascii="Arial" w:hAnsi="Arial" w:cs="Arial"/>
          <w:b/>
          <w:sz w:val="18"/>
          <w:szCs w:val="18"/>
        </w:rPr>
        <w:t>Quinzena. Classificació de les ofertes i requeriment de documentació previ a l’adjudicació</w:t>
      </w:r>
      <w:bookmarkEnd w:id="34"/>
    </w:p>
    <w:p w14:paraId="493976B4" w14:textId="77777777" w:rsidR="008D3508" w:rsidRPr="00605591" w:rsidRDefault="008D3508" w:rsidP="008D3508">
      <w:pPr>
        <w:autoSpaceDE w:val="0"/>
        <w:autoSpaceDN w:val="0"/>
        <w:adjustRightInd w:val="0"/>
        <w:jc w:val="both"/>
        <w:rPr>
          <w:rFonts w:ascii="Arial" w:hAnsi="Arial" w:cs="Arial"/>
          <w:b/>
          <w:bCs/>
          <w:sz w:val="18"/>
          <w:szCs w:val="18"/>
        </w:rPr>
      </w:pPr>
    </w:p>
    <w:p w14:paraId="3C8BBC0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15.1 </w:t>
      </w:r>
      <w:r w:rsidRPr="00605591">
        <w:rPr>
          <w:rFonts w:ascii="Arial" w:hAnsi="Arial" w:cs="Arial"/>
          <w:sz w:val="18"/>
          <w:szCs w:val="18"/>
        </w:rPr>
        <w:t>Un cop valorades les ofertes, la Mesa de contractació les classificarà per ordre decreixent i, si s’escau, d’acord amb l’ordre de preferència de lots manifestat per les empreses licitadores en les seves ofertes, i, posteriorment, remetrà a l’òrgan de contractació la corresponent proposta d’adjudicació.</w:t>
      </w:r>
    </w:p>
    <w:p w14:paraId="57B8E37B" w14:textId="77777777" w:rsidR="008D3508" w:rsidRPr="00605591" w:rsidRDefault="008D3508" w:rsidP="008D3508">
      <w:pPr>
        <w:autoSpaceDE w:val="0"/>
        <w:autoSpaceDN w:val="0"/>
        <w:adjustRightInd w:val="0"/>
        <w:jc w:val="both"/>
        <w:rPr>
          <w:rFonts w:ascii="Arial" w:hAnsi="Arial" w:cs="Arial"/>
          <w:sz w:val="18"/>
          <w:szCs w:val="18"/>
        </w:rPr>
      </w:pPr>
    </w:p>
    <w:p w14:paraId="6AFBD37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Per realitzar aquesta classificació, la Mesa tindrà en compte els criteris d’adjudicació assenyalats en l’</w:t>
      </w:r>
      <w:r w:rsidRPr="00605591">
        <w:rPr>
          <w:rFonts w:ascii="Arial" w:hAnsi="Arial" w:cs="Arial"/>
          <w:bCs/>
          <w:sz w:val="18"/>
          <w:szCs w:val="18"/>
        </w:rPr>
        <w:t xml:space="preserve">apartat K del quadre de característiques </w:t>
      </w:r>
      <w:r w:rsidRPr="00605591">
        <w:rPr>
          <w:rFonts w:ascii="Arial" w:hAnsi="Arial" w:cs="Arial"/>
          <w:sz w:val="18"/>
          <w:szCs w:val="18"/>
        </w:rPr>
        <w:t>i en l’anunci.</w:t>
      </w:r>
    </w:p>
    <w:p w14:paraId="59EBE6F3" w14:textId="77777777" w:rsidR="008D3508" w:rsidRPr="00605591" w:rsidRDefault="008D3508" w:rsidP="008D3508">
      <w:pPr>
        <w:autoSpaceDE w:val="0"/>
        <w:autoSpaceDN w:val="0"/>
        <w:adjustRightInd w:val="0"/>
        <w:jc w:val="both"/>
        <w:rPr>
          <w:rFonts w:ascii="Arial" w:hAnsi="Arial" w:cs="Arial"/>
          <w:sz w:val="18"/>
          <w:szCs w:val="18"/>
        </w:rPr>
      </w:pPr>
    </w:p>
    <w:p w14:paraId="4A07E20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La proposta d’adjudicació de la Mesa no crea cap dret a favor de l’empresa licitadora proposada com a adjudicatària, ja que l’òrgan de contractació podrà apartar-se’n sempre que motivi la seva decisió.</w:t>
      </w:r>
    </w:p>
    <w:p w14:paraId="2B75FF28" w14:textId="77777777" w:rsidR="008D3508" w:rsidRPr="00605591" w:rsidRDefault="008D3508" w:rsidP="008D3508">
      <w:pPr>
        <w:autoSpaceDE w:val="0"/>
        <w:autoSpaceDN w:val="0"/>
        <w:adjustRightInd w:val="0"/>
        <w:jc w:val="both"/>
        <w:rPr>
          <w:rFonts w:ascii="Arial" w:hAnsi="Arial" w:cs="Arial"/>
          <w:sz w:val="18"/>
          <w:szCs w:val="18"/>
        </w:rPr>
      </w:pPr>
    </w:p>
    <w:p w14:paraId="68CA5D3F"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15.2 </w:t>
      </w:r>
      <w:r w:rsidRPr="00605591">
        <w:rPr>
          <w:rFonts w:ascii="Arial" w:hAnsi="Arial" w:cs="Arial"/>
          <w:sz w:val="18"/>
          <w:szCs w:val="18"/>
        </w:rPr>
        <w:t>Un cop acceptada la proposta de la mesa per l’òrgan de contractació, els serveis corresponents requeriran a l’empresa licitadora que hagi presentat la millor oferta per a què, dins del termini de deu dies hàbils a comptar des del següent a aquell en què hagués rebut el requeriment, presenti la documentació justificativa que s’esmenta a continuació.</w:t>
      </w:r>
    </w:p>
    <w:p w14:paraId="3668312C" w14:textId="77777777" w:rsidR="008D3508" w:rsidRPr="00605591" w:rsidRDefault="008D3508" w:rsidP="008D3508">
      <w:pPr>
        <w:autoSpaceDE w:val="0"/>
        <w:autoSpaceDN w:val="0"/>
        <w:adjustRightInd w:val="0"/>
        <w:jc w:val="both"/>
        <w:rPr>
          <w:rFonts w:ascii="Arial" w:hAnsi="Arial" w:cs="Arial"/>
          <w:sz w:val="18"/>
          <w:szCs w:val="18"/>
          <w:highlight w:val="yellow"/>
        </w:rPr>
      </w:pPr>
    </w:p>
    <w:p w14:paraId="5633456B"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lastRenderedPageBreak/>
        <w:t>Aquest requeriment s’efectuarà mitjançant notificació electrònica a través de l’e-NOTUM, integrat amb la Plataforma de Serveis de Contractació Pública, d’acord amb la clàusula vuitena d’aquest plec.</w:t>
      </w:r>
    </w:p>
    <w:p w14:paraId="07FAEAF2" w14:textId="77777777" w:rsidR="008D3508" w:rsidRPr="00605591" w:rsidRDefault="008D3508" w:rsidP="008D3508">
      <w:pPr>
        <w:autoSpaceDE w:val="0"/>
        <w:autoSpaceDN w:val="0"/>
        <w:adjustRightInd w:val="0"/>
        <w:jc w:val="both"/>
        <w:rPr>
          <w:rFonts w:ascii="Arial" w:hAnsi="Arial" w:cs="Arial"/>
          <w:sz w:val="18"/>
          <w:szCs w:val="18"/>
        </w:rPr>
      </w:pPr>
    </w:p>
    <w:p w14:paraId="40140DEC"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sz w:val="18"/>
          <w:szCs w:val="18"/>
        </w:rPr>
        <w:t>L’aportació de documentació es durà a terme a través de la funcionalitat que a aquest efecte té l’eina de Sobre Digital, mitjançant la qual s’enviarà un correu electrònic a l’adreça o les adreces assenyalades per les empreses licitadores en el formulari d’inscripció, amb l’enllaç per a què accedeixin a l’espai de l’eina en què han d’aportar la documentació corresponent.</w:t>
      </w:r>
    </w:p>
    <w:p w14:paraId="5C66DF90" w14:textId="77777777" w:rsidR="008D3508" w:rsidRPr="00605591" w:rsidRDefault="008D3508" w:rsidP="008D3508">
      <w:pPr>
        <w:autoSpaceDE w:val="0"/>
        <w:autoSpaceDN w:val="0"/>
        <w:adjustRightInd w:val="0"/>
        <w:jc w:val="both"/>
        <w:rPr>
          <w:rFonts w:ascii="Arial" w:hAnsi="Arial" w:cs="Arial"/>
          <w:b/>
          <w:bCs/>
          <w:sz w:val="18"/>
          <w:szCs w:val="18"/>
          <w:highlight w:val="yellow"/>
        </w:rPr>
      </w:pPr>
    </w:p>
    <w:bookmarkEnd w:id="33"/>
    <w:p w14:paraId="719B866E"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b/>
          <w:bCs/>
          <w:sz w:val="18"/>
          <w:szCs w:val="18"/>
        </w:rPr>
        <w:t xml:space="preserve">A.1 Empreses </w:t>
      </w:r>
      <w:r w:rsidRPr="00605591">
        <w:rPr>
          <w:rFonts w:ascii="Arial" w:hAnsi="Arial" w:cs="Arial"/>
          <w:b/>
          <w:bCs/>
          <w:sz w:val="18"/>
          <w:szCs w:val="18"/>
          <w:u w:val="single"/>
        </w:rPr>
        <w:t>no</w:t>
      </w:r>
      <w:r w:rsidRPr="00605591">
        <w:rPr>
          <w:rFonts w:ascii="Arial" w:hAnsi="Arial" w:cs="Arial"/>
          <w:b/>
          <w:bCs/>
          <w:sz w:val="18"/>
          <w:szCs w:val="18"/>
        </w:rPr>
        <w:t xml:space="preserve"> inscrites en el Registre Electrònic d’Empreses Licitadores (RELI) o en el Registre Oficial de Licitadors i Empreses Classificades del Sector Públic o que no figurin en una base de dades nacional d’un Estat membre de la Unió Europea</w:t>
      </w:r>
    </w:p>
    <w:p w14:paraId="7681121C" w14:textId="77777777" w:rsidR="008D3508" w:rsidRPr="00605591" w:rsidRDefault="008D3508" w:rsidP="008D3508">
      <w:pPr>
        <w:jc w:val="both"/>
        <w:rPr>
          <w:rFonts w:ascii="Arial" w:hAnsi="Arial" w:cs="Arial"/>
          <w:sz w:val="18"/>
          <w:szCs w:val="18"/>
          <w:lang w:eastAsia="es-ES"/>
        </w:rPr>
      </w:pPr>
    </w:p>
    <w:p w14:paraId="50A0A898"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L’empresa licitadora que hagi presentat la millor oferta haurà d’aportar la documentació següent –aquesta documentació també s’haurà d’aportar, si s’escau, respecte de les empreses a les capacitats de les quals es recorri:</w:t>
      </w:r>
    </w:p>
    <w:p w14:paraId="3E70A2C4" w14:textId="77777777" w:rsidR="008D3508" w:rsidRPr="00605591" w:rsidRDefault="008D3508" w:rsidP="008D3508">
      <w:pPr>
        <w:autoSpaceDE w:val="0"/>
        <w:autoSpaceDN w:val="0"/>
        <w:adjustRightInd w:val="0"/>
        <w:jc w:val="both"/>
        <w:rPr>
          <w:rFonts w:ascii="Arial" w:hAnsi="Arial" w:cs="Arial"/>
          <w:sz w:val="18"/>
          <w:szCs w:val="18"/>
        </w:rPr>
      </w:pPr>
    </w:p>
    <w:p w14:paraId="022100FD" w14:textId="77777777" w:rsidR="008D3508" w:rsidRPr="00605591" w:rsidRDefault="008D3508" w:rsidP="008D3508">
      <w:pPr>
        <w:numPr>
          <w:ilvl w:val="0"/>
          <w:numId w:val="12"/>
        </w:numPr>
        <w:autoSpaceDE w:val="0"/>
        <w:autoSpaceDN w:val="0"/>
        <w:adjustRightInd w:val="0"/>
        <w:ind w:left="0"/>
        <w:jc w:val="both"/>
        <w:rPr>
          <w:rFonts w:ascii="Arial" w:hAnsi="Arial" w:cs="Arial"/>
          <w:sz w:val="18"/>
          <w:szCs w:val="18"/>
        </w:rPr>
      </w:pPr>
      <w:r w:rsidRPr="00605591">
        <w:rPr>
          <w:rFonts w:ascii="Arial" w:hAnsi="Arial" w:cs="Arial"/>
          <w:sz w:val="18"/>
          <w:szCs w:val="18"/>
        </w:rPr>
        <w:t>Documentació corresponent acreditativa de la capacitat d’obrar i de la personalitat jurídica, d’acord amb les previsions de la clàusula novena.</w:t>
      </w:r>
    </w:p>
    <w:p w14:paraId="472F9DD6" w14:textId="77777777" w:rsidR="008D3508" w:rsidRPr="00605591" w:rsidRDefault="008D3508" w:rsidP="008D3508">
      <w:pPr>
        <w:numPr>
          <w:ilvl w:val="0"/>
          <w:numId w:val="12"/>
        </w:numPr>
        <w:autoSpaceDE w:val="0"/>
        <w:autoSpaceDN w:val="0"/>
        <w:adjustRightInd w:val="0"/>
        <w:ind w:left="0"/>
        <w:jc w:val="both"/>
        <w:rPr>
          <w:rFonts w:ascii="Arial" w:hAnsi="Arial" w:cs="Arial"/>
          <w:sz w:val="18"/>
          <w:szCs w:val="18"/>
        </w:rPr>
      </w:pPr>
      <w:r w:rsidRPr="00605591">
        <w:rPr>
          <w:rFonts w:ascii="Arial" w:hAnsi="Arial" w:cs="Arial"/>
          <w:sz w:val="18"/>
          <w:szCs w:val="18"/>
        </w:rPr>
        <w:t>Documents acreditatius de la representació i personalitat jurídica de les persones signants de les ofertes: poder per comparèixer o signar proposicions en nom d’un altre. Aquest poder ha de reunir els requisits formals següents: ser escriptura pública, ser còpia autèntica i estar inscrit en el Registre Mercantil o en el registre oficial corresponent. No s’admetran testimoniatges de còpies d’escriptures d’apoderament.</w:t>
      </w:r>
    </w:p>
    <w:p w14:paraId="08C6EFDE" w14:textId="77777777" w:rsidR="008D3508" w:rsidRPr="00605591" w:rsidRDefault="008D3508" w:rsidP="008D3508">
      <w:pPr>
        <w:numPr>
          <w:ilvl w:val="0"/>
          <w:numId w:val="12"/>
        </w:numPr>
        <w:autoSpaceDE w:val="0"/>
        <w:autoSpaceDN w:val="0"/>
        <w:adjustRightInd w:val="0"/>
        <w:ind w:left="0"/>
        <w:jc w:val="both"/>
        <w:rPr>
          <w:rFonts w:ascii="Arial" w:hAnsi="Arial" w:cs="Arial"/>
          <w:sz w:val="18"/>
          <w:szCs w:val="18"/>
        </w:rPr>
      </w:pPr>
      <w:r w:rsidRPr="00605591">
        <w:rPr>
          <w:rFonts w:ascii="Arial" w:hAnsi="Arial" w:cs="Arial"/>
          <w:sz w:val="18"/>
          <w:szCs w:val="18"/>
        </w:rPr>
        <w:t>Documentació acreditativa del compliment dels requisits específics de solvència o del certificat de classificació corresponent.</w:t>
      </w:r>
    </w:p>
    <w:p w14:paraId="52ECC8F3" w14:textId="77777777" w:rsidR="008D3508" w:rsidRPr="00605591" w:rsidRDefault="008D3508" w:rsidP="008D3508">
      <w:pPr>
        <w:autoSpaceDE w:val="0"/>
        <w:autoSpaceDN w:val="0"/>
        <w:adjustRightInd w:val="0"/>
        <w:jc w:val="both"/>
        <w:rPr>
          <w:rFonts w:ascii="Arial" w:hAnsi="Arial" w:cs="Arial"/>
          <w:sz w:val="18"/>
          <w:szCs w:val="18"/>
        </w:rPr>
      </w:pPr>
    </w:p>
    <w:p w14:paraId="60E6000C"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Així mateix, l’empresa licitadora que hagi presentat la millor oferta haurà d’aportar:</w:t>
      </w:r>
    </w:p>
    <w:p w14:paraId="729CAA2B" w14:textId="77777777" w:rsidR="008D3508" w:rsidRPr="00605591" w:rsidRDefault="008D3508" w:rsidP="008D3508">
      <w:pPr>
        <w:autoSpaceDE w:val="0"/>
        <w:autoSpaceDN w:val="0"/>
        <w:adjustRightInd w:val="0"/>
        <w:jc w:val="both"/>
        <w:rPr>
          <w:rFonts w:ascii="Arial" w:hAnsi="Arial" w:cs="Arial"/>
          <w:sz w:val="18"/>
          <w:szCs w:val="18"/>
        </w:rPr>
      </w:pPr>
    </w:p>
    <w:p w14:paraId="7F391D57" w14:textId="77777777" w:rsidR="008D3508" w:rsidRPr="00605591" w:rsidRDefault="008D3508" w:rsidP="008D3508">
      <w:pPr>
        <w:numPr>
          <w:ilvl w:val="0"/>
          <w:numId w:val="12"/>
        </w:numPr>
        <w:autoSpaceDE w:val="0"/>
        <w:autoSpaceDN w:val="0"/>
        <w:adjustRightInd w:val="0"/>
        <w:ind w:left="0"/>
        <w:jc w:val="both"/>
        <w:rPr>
          <w:rFonts w:ascii="Arial" w:hAnsi="Arial" w:cs="Arial"/>
          <w:sz w:val="18"/>
          <w:szCs w:val="18"/>
        </w:rPr>
      </w:pPr>
      <w:r w:rsidRPr="00605591">
        <w:rPr>
          <w:rFonts w:ascii="Arial" w:hAnsi="Arial" w:cs="Arial"/>
          <w:sz w:val="18"/>
          <w:szCs w:val="18"/>
        </w:rPr>
        <w:t>Si escau, certificats acreditatius del compliment de les normes de garantia de la qualitat i de gestió mediambiental.</w:t>
      </w:r>
    </w:p>
    <w:p w14:paraId="4D279E32" w14:textId="77777777" w:rsidR="008D3508" w:rsidRPr="00605591" w:rsidRDefault="008D3508" w:rsidP="008D3508">
      <w:pPr>
        <w:numPr>
          <w:ilvl w:val="0"/>
          <w:numId w:val="12"/>
        </w:numPr>
        <w:autoSpaceDE w:val="0"/>
        <w:autoSpaceDN w:val="0"/>
        <w:adjustRightInd w:val="0"/>
        <w:ind w:left="0"/>
        <w:jc w:val="both"/>
        <w:rPr>
          <w:rFonts w:ascii="Arial" w:hAnsi="Arial" w:cs="Arial"/>
          <w:sz w:val="18"/>
          <w:szCs w:val="18"/>
        </w:rPr>
      </w:pPr>
      <w:r w:rsidRPr="00605591">
        <w:rPr>
          <w:rFonts w:ascii="Arial" w:hAnsi="Arial" w:cs="Arial"/>
          <w:sz w:val="18"/>
          <w:szCs w:val="18"/>
        </w:rPr>
        <w:t>Documents acreditatius de l’efectiva disposició de mitjans que s’hagi compromès a dedicar o adscriure a l’execució del contracte d’acord amb l’article 76.2 de la LCSP.</w:t>
      </w:r>
    </w:p>
    <w:p w14:paraId="03ECCD4B" w14:textId="77777777" w:rsidR="008D3508" w:rsidRPr="00605591" w:rsidRDefault="008D3508" w:rsidP="008D3508">
      <w:pPr>
        <w:numPr>
          <w:ilvl w:val="0"/>
          <w:numId w:val="12"/>
        </w:numPr>
        <w:autoSpaceDE w:val="0"/>
        <w:autoSpaceDN w:val="0"/>
        <w:adjustRightInd w:val="0"/>
        <w:ind w:left="0"/>
        <w:jc w:val="both"/>
        <w:rPr>
          <w:rFonts w:ascii="Arial" w:hAnsi="Arial" w:cs="Arial"/>
          <w:sz w:val="18"/>
          <w:szCs w:val="18"/>
        </w:rPr>
      </w:pPr>
      <w:r w:rsidRPr="00605591">
        <w:rPr>
          <w:rFonts w:ascii="Arial" w:hAnsi="Arial" w:cs="Arial"/>
          <w:sz w:val="18"/>
          <w:szCs w:val="18"/>
        </w:rPr>
        <w:t>Document acreditatiu de la constitució de la garantia definitiva o document en el que s’opti per la retenció sobre el preu, d’acord amb el que s’estableix a la clàusula setzena.</w:t>
      </w:r>
    </w:p>
    <w:p w14:paraId="2E8C63A7" w14:textId="77777777" w:rsidR="008D3508" w:rsidRPr="00605591" w:rsidRDefault="008D3508" w:rsidP="008D3508">
      <w:pPr>
        <w:numPr>
          <w:ilvl w:val="0"/>
          <w:numId w:val="12"/>
        </w:numPr>
        <w:autoSpaceDE w:val="0"/>
        <w:autoSpaceDN w:val="0"/>
        <w:adjustRightInd w:val="0"/>
        <w:ind w:left="0"/>
        <w:jc w:val="both"/>
        <w:rPr>
          <w:rFonts w:ascii="Arial" w:hAnsi="Arial" w:cs="Arial"/>
          <w:sz w:val="18"/>
          <w:szCs w:val="18"/>
          <w:u w:val="single"/>
        </w:rPr>
      </w:pPr>
      <w:r w:rsidRPr="00605591">
        <w:rPr>
          <w:rFonts w:ascii="Arial" w:hAnsi="Arial" w:cs="Arial"/>
          <w:sz w:val="18"/>
          <w:szCs w:val="18"/>
        </w:rPr>
        <w:t>Si així ho requereix l’Agència Catalana del Patrimoni Cultural, en el cas que les prestacions a contractar es corresponguin amb les de l’activitat pròpia de qui contracta o quan les prestacions que es contracten s’hagin de prestar de forma continuada en els centres de treball de qui contracta, acreditació de la afiliació i alta a la Seguretat Social, mitjançant la presentació dels TC2 corresponents del personal que es destinarà a l’execució del contracte. Alternativament, i si s’escau, aquesta acreditació es podrà efectuar mitjançant declaració responsable per part de l’empresa on es declari no tenir encara contractades les persones treballadores que s’ocuparan en l’execució del contracte i que acreditarà la afiliació i alta de totes elles quan les hagi contractat i sempre amb caràcter previ a l’inici de l’activitat contractada.</w:t>
      </w:r>
    </w:p>
    <w:p w14:paraId="5AD7DA5A" w14:textId="77777777" w:rsidR="008D3508" w:rsidRPr="00605591" w:rsidRDefault="008D3508" w:rsidP="008D3508">
      <w:pPr>
        <w:numPr>
          <w:ilvl w:val="0"/>
          <w:numId w:val="12"/>
        </w:numPr>
        <w:autoSpaceDE w:val="0"/>
        <w:autoSpaceDN w:val="0"/>
        <w:adjustRightInd w:val="0"/>
        <w:ind w:left="0"/>
        <w:jc w:val="both"/>
        <w:rPr>
          <w:rFonts w:ascii="Arial" w:hAnsi="Arial" w:cs="Arial"/>
          <w:b/>
          <w:sz w:val="18"/>
          <w:szCs w:val="18"/>
        </w:rPr>
      </w:pPr>
      <w:r w:rsidRPr="00605591">
        <w:rPr>
          <w:rFonts w:ascii="Arial" w:hAnsi="Arial" w:cs="Arial"/>
          <w:sz w:val="18"/>
          <w:szCs w:val="18"/>
        </w:rPr>
        <w:t xml:space="preserve">Qualsevol altra documentació que, específicament i per la naturalesa del contracte, es determini en </w:t>
      </w:r>
      <w:r w:rsidRPr="00605591">
        <w:rPr>
          <w:rFonts w:ascii="Arial" w:hAnsi="Arial" w:cs="Arial"/>
          <w:b/>
          <w:sz w:val="18"/>
          <w:szCs w:val="18"/>
        </w:rPr>
        <w:t>l’apartat N i O del quadre de característiques del contracte.</w:t>
      </w:r>
    </w:p>
    <w:p w14:paraId="25E0A2FC" w14:textId="77777777" w:rsidR="008D3508" w:rsidRPr="00605591" w:rsidRDefault="008D3508" w:rsidP="008D3508">
      <w:pPr>
        <w:ind w:hanging="357"/>
        <w:contextualSpacing/>
        <w:jc w:val="both"/>
        <w:rPr>
          <w:rFonts w:ascii="Arial" w:eastAsia="Calibri" w:hAnsi="Arial" w:cs="Arial"/>
          <w:sz w:val="18"/>
          <w:szCs w:val="18"/>
        </w:rPr>
      </w:pPr>
    </w:p>
    <w:p w14:paraId="35D973CA"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Respecte de la documentació que justifica el compliment d’obligacions tributàries i amb la Seguretat Social previstes en els articles 13 i 14 del RGLCAP, es presumeix, conforme a l’article 28.2 de la Llei 39/2015, d’1 d’octubre, del procediment administratiu comú de les administracions públiques, que l’empresa licitadora autoritza l’òrgan de contractació a consultar i obtenir, per mitjans electrònics, els certificats corresponents, llevat que l’empresa licitadora s’hi oposi expressament. </w:t>
      </w:r>
    </w:p>
    <w:p w14:paraId="723BE8D7" w14:textId="77777777" w:rsidR="008D3508" w:rsidRPr="00605591" w:rsidRDefault="008D3508" w:rsidP="008D3508">
      <w:pPr>
        <w:ind w:hanging="357"/>
        <w:jc w:val="both"/>
        <w:rPr>
          <w:rFonts w:ascii="Arial" w:hAnsi="Arial" w:cs="Arial"/>
          <w:sz w:val="18"/>
          <w:szCs w:val="18"/>
          <w:lang w:eastAsia="es-ES"/>
        </w:rPr>
      </w:pPr>
    </w:p>
    <w:p w14:paraId="7F6085D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Quan l’empresa no estigui obligada a presentar les declaracions o els documents a què es refereix el paràgraf anterior, aquesta circumstància s’acreditarà mitjançant una declaració responsable. En relació amb l’Impost sobre Activitats Econòmiques, a la declaració responsable s’haurà d’especificar el supòsit legal d’exempció d’entre els recollits en l’apartat 1 de l’article 82 del Text refós de la llei reguladora de les hisendes locals aprovat pel Reial decret legislatiu 2/2004, de 5 de març, i el document de declaració en el cens de persones obligades tributàriament. </w:t>
      </w:r>
    </w:p>
    <w:p w14:paraId="34FBDEE0" w14:textId="77777777" w:rsidR="008D3508" w:rsidRPr="00605591" w:rsidRDefault="008D3508" w:rsidP="008D3508">
      <w:pPr>
        <w:autoSpaceDE w:val="0"/>
        <w:autoSpaceDN w:val="0"/>
        <w:adjustRightInd w:val="0"/>
        <w:jc w:val="both"/>
        <w:rPr>
          <w:rFonts w:ascii="Arial" w:hAnsi="Arial" w:cs="Arial"/>
          <w:b/>
          <w:bCs/>
          <w:sz w:val="18"/>
          <w:szCs w:val="18"/>
        </w:rPr>
      </w:pPr>
    </w:p>
    <w:p w14:paraId="3DA219C2"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b/>
          <w:bCs/>
          <w:sz w:val="18"/>
          <w:szCs w:val="18"/>
        </w:rPr>
        <w:t>A.2. Empreses inscrites en el Registre Electrònic d’Empreses Licitadores (RELI) o en el Registre Oficial de Licitadors i Empreses Classificades del Sector Públic o que figurin en una base de dades nacional d’un Estat membre de la Unió Europea</w:t>
      </w:r>
    </w:p>
    <w:p w14:paraId="0EC2EDEA" w14:textId="77777777" w:rsidR="008D3508" w:rsidRPr="00605591" w:rsidRDefault="008D3508" w:rsidP="008D3508">
      <w:pPr>
        <w:autoSpaceDE w:val="0"/>
        <w:autoSpaceDN w:val="0"/>
        <w:adjustRightInd w:val="0"/>
        <w:jc w:val="both"/>
        <w:rPr>
          <w:rFonts w:ascii="Arial" w:hAnsi="Arial" w:cs="Arial"/>
          <w:sz w:val="18"/>
          <w:szCs w:val="18"/>
        </w:rPr>
      </w:pPr>
    </w:p>
    <w:p w14:paraId="672DD39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L’empresa que hagi presentat la millor oferta ha d’aportar la documentació descrita als apartats e) a h) anteriors, així com aquella documentació dels apartats a) a d) anteriors que no estigui vigent o actualitzada en els esmentats registres, d’acord amb el previst en la clàusula onzena d’aquest plec.</w:t>
      </w:r>
    </w:p>
    <w:p w14:paraId="641B40CA" w14:textId="77777777" w:rsidR="008D3508" w:rsidRPr="00605591" w:rsidRDefault="008D3508" w:rsidP="008D3508">
      <w:pPr>
        <w:autoSpaceDE w:val="0"/>
        <w:autoSpaceDN w:val="0"/>
        <w:adjustRightInd w:val="0"/>
        <w:jc w:val="both"/>
        <w:rPr>
          <w:rFonts w:ascii="Arial" w:hAnsi="Arial" w:cs="Arial"/>
          <w:sz w:val="18"/>
          <w:szCs w:val="18"/>
        </w:rPr>
      </w:pPr>
    </w:p>
    <w:p w14:paraId="049165AB"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15.3 </w:t>
      </w:r>
      <w:r w:rsidRPr="00605591">
        <w:rPr>
          <w:rFonts w:ascii="Arial" w:hAnsi="Arial" w:cs="Arial"/>
          <w:sz w:val="18"/>
          <w:szCs w:val="18"/>
        </w:rPr>
        <w:t>Un cop aportada per l’empresa licitadora que hagi presentat la millor oferta la documentació requerida, aquesta es qualificarà. Si s’observa que en la documentació presentada hi ha defectes o errors de caràcter esmenable, s’ha de comunicar a les empreses afectades perquè els corregeixin o esmenin en el termini màxim de 3 dies.</w:t>
      </w:r>
    </w:p>
    <w:p w14:paraId="58F61441" w14:textId="77777777" w:rsidR="008D3508" w:rsidRPr="00605591" w:rsidRDefault="008D3508" w:rsidP="008D3508">
      <w:pPr>
        <w:autoSpaceDE w:val="0"/>
        <w:autoSpaceDN w:val="0"/>
        <w:adjustRightInd w:val="0"/>
        <w:jc w:val="both"/>
        <w:rPr>
          <w:rFonts w:ascii="Arial" w:hAnsi="Arial" w:cs="Arial"/>
          <w:sz w:val="18"/>
          <w:szCs w:val="18"/>
        </w:rPr>
      </w:pPr>
    </w:p>
    <w:p w14:paraId="7373F83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w:t>
      </w:r>
    </w:p>
    <w:p w14:paraId="43069127" w14:textId="77777777" w:rsidR="008D3508" w:rsidRPr="00605591" w:rsidRDefault="008D3508" w:rsidP="008D3508">
      <w:pPr>
        <w:jc w:val="both"/>
        <w:rPr>
          <w:rFonts w:ascii="Arial" w:hAnsi="Arial" w:cs="Arial"/>
          <w:sz w:val="18"/>
          <w:szCs w:val="18"/>
        </w:rPr>
      </w:pPr>
    </w:p>
    <w:p w14:paraId="6DFB551D"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Aquestes peticions d’esmena es comunicaran a l’empresa mitjançant comunicació electrònica a través de l’e-NOTUM, integrat amb la Plataforma de Serveis de Contractació Pública, d’acord amb la clàusula vuitena d’aquest plec.</w:t>
      </w:r>
    </w:p>
    <w:p w14:paraId="5DFD3278" w14:textId="77777777" w:rsidR="008D3508" w:rsidRPr="00605591" w:rsidRDefault="008D3508" w:rsidP="008D3508">
      <w:pPr>
        <w:autoSpaceDE w:val="0"/>
        <w:autoSpaceDN w:val="0"/>
        <w:adjustRightInd w:val="0"/>
        <w:jc w:val="both"/>
        <w:rPr>
          <w:rFonts w:ascii="Arial" w:hAnsi="Arial" w:cs="Arial"/>
          <w:sz w:val="18"/>
          <w:szCs w:val="18"/>
        </w:rPr>
      </w:pPr>
    </w:p>
    <w:p w14:paraId="5586060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t>En el cas que no es complimenti adequadament el requeriment de documentació en el termini assenyalat, o bé en el termini per esmenar que es doni, s’entendrà que l’empresa licitadora ha retirat la seva oferta</w:t>
      </w:r>
      <w:r w:rsidRPr="00605591">
        <w:rPr>
          <w:rFonts w:ascii="Arial" w:hAnsi="Arial" w:cs="Arial"/>
          <w:sz w:val="18"/>
          <w:szCs w:val="18"/>
        </w:rPr>
        <w:t xml:space="preserve"> i es procedirà a requerir la mateixa documentació a l’empresa licitadora següent, per l’ordre en què hagin quedat classificades les ofertes. </w:t>
      </w:r>
      <w:r w:rsidRPr="00605591">
        <w:rPr>
          <w:rFonts w:ascii="Arial" w:hAnsi="Arial" w:cs="Arial"/>
          <w:b/>
          <w:sz w:val="18"/>
          <w:szCs w:val="18"/>
        </w:rPr>
        <w:t xml:space="preserve">Aquest fet comporta l’exigència de l’import del 3 per cent del pressupost base de licitació, IVA exclòs, en concepte de penalitat, que es farà efectiu en primer lloc contra la garantia provisional que, en el seu cas, s’hagués constituït i, a més, pot donar lloc a declarar a l’empresa en prohibició de contractar </w:t>
      </w:r>
      <w:r w:rsidRPr="00605591">
        <w:rPr>
          <w:rFonts w:ascii="Arial" w:hAnsi="Arial" w:cs="Arial"/>
          <w:sz w:val="18"/>
          <w:szCs w:val="18"/>
        </w:rPr>
        <w:t>per la causa prevista en l’article 71.2.</w:t>
      </w:r>
      <w:r w:rsidRPr="00605591">
        <w:rPr>
          <w:rFonts w:ascii="Arial" w:hAnsi="Arial" w:cs="Arial"/>
          <w:i/>
          <w:iCs/>
          <w:sz w:val="18"/>
          <w:szCs w:val="18"/>
        </w:rPr>
        <w:t xml:space="preserve">a </w:t>
      </w:r>
      <w:r w:rsidRPr="00605591">
        <w:rPr>
          <w:rFonts w:ascii="Arial" w:hAnsi="Arial" w:cs="Arial"/>
          <w:sz w:val="18"/>
          <w:szCs w:val="18"/>
        </w:rPr>
        <w:t>de la LCSP.</w:t>
      </w:r>
    </w:p>
    <w:p w14:paraId="11A20B9E" w14:textId="77777777" w:rsidR="008D3508" w:rsidRPr="00605591" w:rsidRDefault="008D3508" w:rsidP="008D3508">
      <w:pPr>
        <w:jc w:val="both"/>
        <w:rPr>
          <w:rFonts w:ascii="Arial" w:hAnsi="Arial" w:cs="Arial"/>
          <w:sz w:val="18"/>
          <w:szCs w:val="18"/>
          <w:highlight w:val="yellow"/>
        </w:rPr>
      </w:pPr>
    </w:p>
    <w:p w14:paraId="10A47468" w14:textId="77777777" w:rsidR="008D3508" w:rsidRPr="00605591" w:rsidRDefault="008D3508" w:rsidP="008D3508">
      <w:pPr>
        <w:keepNext/>
        <w:jc w:val="both"/>
        <w:outlineLvl w:val="1"/>
        <w:rPr>
          <w:rFonts w:ascii="Arial" w:hAnsi="Arial" w:cs="Arial"/>
          <w:b/>
          <w:sz w:val="18"/>
          <w:szCs w:val="18"/>
        </w:rPr>
      </w:pPr>
      <w:bookmarkStart w:id="35" w:name="_Toc514873488"/>
      <w:r w:rsidRPr="00605591">
        <w:rPr>
          <w:rFonts w:ascii="Arial" w:hAnsi="Arial" w:cs="Arial"/>
          <w:b/>
          <w:sz w:val="18"/>
          <w:szCs w:val="18"/>
        </w:rPr>
        <w:t>Setzena. Garantia definitiva</w:t>
      </w:r>
      <w:bookmarkEnd w:id="35"/>
    </w:p>
    <w:p w14:paraId="1012829D" w14:textId="77777777" w:rsidR="008D3508" w:rsidRPr="00605591" w:rsidRDefault="008D3508" w:rsidP="008D3508">
      <w:pPr>
        <w:autoSpaceDE w:val="0"/>
        <w:autoSpaceDN w:val="0"/>
        <w:adjustRightInd w:val="0"/>
        <w:jc w:val="both"/>
        <w:rPr>
          <w:rFonts w:ascii="Arial" w:hAnsi="Arial" w:cs="Arial"/>
          <w:b/>
          <w:bCs/>
          <w:sz w:val="18"/>
          <w:szCs w:val="18"/>
        </w:rPr>
      </w:pPr>
    </w:p>
    <w:p w14:paraId="312989CB"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16.1 </w:t>
      </w:r>
      <w:r w:rsidRPr="00605591">
        <w:rPr>
          <w:rFonts w:ascii="Arial" w:hAnsi="Arial" w:cs="Arial"/>
          <w:sz w:val="18"/>
          <w:szCs w:val="18"/>
        </w:rPr>
        <w:t>L’import de la garantia definitiva és el que s’assenyala en l’</w:t>
      </w:r>
      <w:r w:rsidRPr="00605591">
        <w:rPr>
          <w:rFonts w:ascii="Arial" w:hAnsi="Arial" w:cs="Arial"/>
          <w:bCs/>
          <w:sz w:val="18"/>
          <w:szCs w:val="18"/>
        </w:rPr>
        <w:t>apartat M del quadre de característiques</w:t>
      </w:r>
      <w:r w:rsidRPr="00605591">
        <w:rPr>
          <w:rFonts w:ascii="Arial" w:hAnsi="Arial" w:cs="Arial"/>
          <w:sz w:val="18"/>
          <w:szCs w:val="18"/>
        </w:rPr>
        <w:t>.</w:t>
      </w:r>
    </w:p>
    <w:p w14:paraId="2197F289" w14:textId="77777777" w:rsidR="008D3508" w:rsidRPr="00605591" w:rsidRDefault="008D3508" w:rsidP="008D3508">
      <w:pPr>
        <w:autoSpaceDE w:val="0"/>
        <w:autoSpaceDN w:val="0"/>
        <w:adjustRightInd w:val="0"/>
        <w:jc w:val="both"/>
        <w:rPr>
          <w:rFonts w:ascii="Arial" w:hAnsi="Arial" w:cs="Arial"/>
          <w:sz w:val="18"/>
          <w:szCs w:val="18"/>
        </w:rPr>
      </w:pPr>
    </w:p>
    <w:p w14:paraId="5D4037AD"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16.2 </w:t>
      </w:r>
      <w:r w:rsidRPr="00605591">
        <w:rPr>
          <w:rFonts w:ascii="Arial" w:hAnsi="Arial" w:cs="Arial"/>
          <w:sz w:val="18"/>
          <w:szCs w:val="18"/>
        </w:rPr>
        <w:t>Les garanties es poden prestar en alguna de les formes següents:</w:t>
      </w:r>
    </w:p>
    <w:p w14:paraId="03A4D3C0" w14:textId="77777777" w:rsidR="008D3508" w:rsidRPr="00605591" w:rsidRDefault="008D3508" w:rsidP="008D3508">
      <w:pPr>
        <w:autoSpaceDE w:val="0"/>
        <w:autoSpaceDN w:val="0"/>
        <w:adjustRightInd w:val="0"/>
        <w:jc w:val="both"/>
        <w:rPr>
          <w:rFonts w:ascii="Arial" w:hAnsi="Arial" w:cs="Arial"/>
          <w:sz w:val="18"/>
          <w:szCs w:val="18"/>
        </w:rPr>
      </w:pPr>
    </w:p>
    <w:p w14:paraId="655C0F71" w14:textId="77777777" w:rsidR="008D3508" w:rsidRPr="00605591" w:rsidRDefault="008D3508" w:rsidP="008D3508">
      <w:pPr>
        <w:numPr>
          <w:ilvl w:val="0"/>
          <w:numId w:val="13"/>
        </w:numPr>
        <w:autoSpaceDE w:val="0"/>
        <w:autoSpaceDN w:val="0"/>
        <w:adjustRightInd w:val="0"/>
        <w:ind w:left="0"/>
        <w:jc w:val="both"/>
        <w:rPr>
          <w:rFonts w:ascii="Arial" w:hAnsi="Arial" w:cs="Arial"/>
          <w:sz w:val="18"/>
          <w:szCs w:val="18"/>
        </w:rPr>
      </w:pPr>
      <w:r w:rsidRPr="00605591">
        <w:rPr>
          <w:rFonts w:ascii="Arial" w:hAnsi="Arial" w:cs="Arial"/>
          <w:sz w:val="18"/>
          <w:szCs w:val="18"/>
        </w:rPr>
        <w:t>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w:t>
      </w:r>
    </w:p>
    <w:p w14:paraId="17C93FB7" w14:textId="77777777" w:rsidR="008D3508" w:rsidRPr="00605591" w:rsidRDefault="008D3508" w:rsidP="008D3508">
      <w:pPr>
        <w:numPr>
          <w:ilvl w:val="0"/>
          <w:numId w:val="13"/>
        </w:numPr>
        <w:autoSpaceDE w:val="0"/>
        <w:autoSpaceDN w:val="0"/>
        <w:adjustRightInd w:val="0"/>
        <w:ind w:left="0"/>
        <w:jc w:val="both"/>
        <w:rPr>
          <w:rFonts w:ascii="Arial" w:hAnsi="Arial" w:cs="Arial"/>
          <w:sz w:val="18"/>
          <w:szCs w:val="18"/>
        </w:rPr>
      </w:pPr>
      <w:r w:rsidRPr="00605591">
        <w:rPr>
          <w:rFonts w:ascii="Arial" w:hAnsi="Arial" w:cs="Arial"/>
          <w:sz w:val="18"/>
          <w:szCs w:val="18"/>
        </w:rPr>
        <w:t>Mitjançant aval, prestat en la forma i condicions establertes reglamentàriament, per algun dels bancs, caixes d’estalvi, cooperatives de crèdit, establiments financers de crèdit o societats de garantia recíproca autoritzats per operar a Espanya, que s’han de dipositar en algun dels establiments esmentats en l’apartat a).</w:t>
      </w:r>
    </w:p>
    <w:p w14:paraId="1E9E04E8" w14:textId="77777777" w:rsidR="008D3508" w:rsidRPr="00605591" w:rsidRDefault="008D3508" w:rsidP="008D3508">
      <w:pPr>
        <w:numPr>
          <w:ilvl w:val="0"/>
          <w:numId w:val="13"/>
        </w:numPr>
        <w:autoSpaceDE w:val="0"/>
        <w:autoSpaceDN w:val="0"/>
        <w:adjustRightInd w:val="0"/>
        <w:ind w:left="0"/>
        <w:jc w:val="both"/>
        <w:rPr>
          <w:rFonts w:ascii="Arial" w:hAnsi="Arial" w:cs="Arial"/>
          <w:sz w:val="18"/>
          <w:szCs w:val="18"/>
          <w:lang w:eastAsia="es-ES"/>
        </w:rPr>
      </w:pPr>
      <w:r w:rsidRPr="00605591">
        <w:rPr>
          <w:rFonts w:ascii="Arial" w:hAnsi="Arial" w:cs="Arial"/>
          <w:sz w:val="18"/>
          <w:szCs w:val="18"/>
        </w:rPr>
        <w:t>Mitjançant contracte d’assegurança de caució amb una entitat asseguradora autoritzada per a operar en la forma i condicions establertes reglamentàriament. El certificat de l’assegurança s’ha de lliurar en els establiments assenyalats en l’apartat a).</w:t>
      </w:r>
    </w:p>
    <w:p w14:paraId="2F2EFF51" w14:textId="77777777" w:rsidR="008D3508" w:rsidRPr="00605591" w:rsidRDefault="008D3508" w:rsidP="008D3508">
      <w:pPr>
        <w:numPr>
          <w:ilvl w:val="0"/>
          <w:numId w:val="13"/>
        </w:numPr>
        <w:autoSpaceDE w:val="0"/>
        <w:autoSpaceDN w:val="0"/>
        <w:adjustRightInd w:val="0"/>
        <w:ind w:left="0"/>
        <w:jc w:val="both"/>
        <w:rPr>
          <w:rFonts w:ascii="Arial" w:hAnsi="Arial" w:cs="Arial"/>
          <w:sz w:val="18"/>
          <w:szCs w:val="18"/>
          <w:lang w:eastAsia="es-ES"/>
        </w:rPr>
      </w:pPr>
      <w:r w:rsidRPr="00605591">
        <w:rPr>
          <w:rFonts w:ascii="Arial" w:hAnsi="Arial" w:cs="Arial"/>
          <w:sz w:val="18"/>
          <w:szCs w:val="18"/>
        </w:rPr>
        <w:t>Per retenció de part del preu d’adjudicació. En aquest cas, el candidat proposat com empresa adjudicatària haurà de presentar, davant l’òrgan de contractació, un escrit demanant la retenció d’aquesta quantitat de la/es primera/es factura/es o, en el seu cas, del pagament de l’import total del contracte, en concepte de garantia definitiva.</w:t>
      </w:r>
    </w:p>
    <w:p w14:paraId="39058165" w14:textId="77777777" w:rsidR="008D3508" w:rsidRPr="00605591" w:rsidRDefault="008D3508" w:rsidP="008D3508">
      <w:pPr>
        <w:jc w:val="both"/>
        <w:rPr>
          <w:rFonts w:ascii="Arial" w:hAnsi="Arial" w:cs="Arial"/>
          <w:sz w:val="18"/>
          <w:szCs w:val="18"/>
          <w:lang w:eastAsia="es-ES"/>
        </w:rPr>
      </w:pPr>
    </w:p>
    <w:p w14:paraId="2341D7A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16.3 </w:t>
      </w:r>
      <w:r w:rsidRPr="00605591">
        <w:rPr>
          <w:rFonts w:ascii="Arial" w:hAnsi="Arial" w:cs="Arial"/>
          <w:sz w:val="18"/>
          <w:szCs w:val="18"/>
        </w:rPr>
        <w:t>En el cas d’unió temporal d’empreses, la garantia definitiva es pot constituir per una o vàries de les empreses participants, sempre que en conjunt arribi a la quantia requerida en l’</w:t>
      </w:r>
      <w:r w:rsidRPr="00605591">
        <w:rPr>
          <w:rFonts w:ascii="Arial" w:hAnsi="Arial" w:cs="Arial"/>
          <w:bCs/>
          <w:sz w:val="18"/>
          <w:szCs w:val="18"/>
        </w:rPr>
        <w:t xml:space="preserve">apartat M del quadre de característiques </w:t>
      </w:r>
      <w:r w:rsidRPr="00605591">
        <w:rPr>
          <w:rFonts w:ascii="Arial" w:hAnsi="Arial" w:cs="Arial"/>
          <w:sz w:val="18"/>
          <w:szCs w:val="18"/>
        </w:rPr>
        <w:t>i garanteixi solidàriament a totes les empreses integrants de la unió temporal.</w:t>
      </w:r>
    </w:p>
    <w:p w14:paraId="2FFB2B50" w14:textId="77777777" w:rsidR="008D3508" w:rsidRPr="00605591" w:rsidRDefault="008D3508" w:rsidP="008D3508">
      <w:pPr>
        <w:autoSpaceDE w:val="0"/>
        <w:autoSpaceDN w:val="0"/>
        <w:adjustRightInd w:val="0"/>
        <w:jc w:val="both"/>
        <w:rPr>
          <w:rFonts w:ascii="Arial" w:hAnsi="Arial" w:cs="Arial"/>
          <w:sz w:val="18"/>
          <w:szCs w:val="18"/>
        </w:rPr>
      </w:pPr>
    </w:p>
    <w:p w14:paraId="51B9696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16.4 </w:t>
      </w:r>
      <w:r w:rsidRPr="00605591">
        <w:rPr>
          <w:rFonts w:ascii="Arial" w:hAnsi="Arial" w:cs="Arial"/>
          <w:sz w:val="18"/>
          <w:szCs w:val="18"/>
        </w:rPr>
        <w:t>La garantia definitiva respon dels conceptes definits en l’article 110 de la LCSP.</w:t>
      </w:r>
    </w:p>
    <w:p w14:paraId="510CE63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 </w:t>
      </w:r>
    </w:p>
    <w:p w14:paraId="76E7968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16.5 </w:t>
      </w:r>
      <w:r w:rsidRPr="00605591">
        <w:rPr>
          <w:rFonts w:ascii="Arial" w:hAnsi="Arial" w:cs="Arial"/>
          <w:sz w:val="18"/>
          <w:szCs w:val="18"/>
        </w:rPr>
        <w:t>En cas d’amortització o substitució total o parcial dels valors que constitueixen la garantia, l’empresa adjudicatària està obligada a reposar-los en la quantia necessària per tal que l’import de la garantia no minvi per aquest motiu, havent de quedar constància documentada de l’esmentada reposició.</w:t>
      </w:r>
    </w:p>
    <w:p w14:paraId="2D85AF40" w14:textId="77777777" w:rsidR="008D3508" w:rsidRPr="00605591" w:rsidRDefault="008D3508" w:rsidP="008D3508">
      <w:pPr>
        <w:autoSpaceDE w:val="0"/>
        <w:autoSpaceDN w:val="0"/>
        <w:adjustRightInd w:val="0"/>
        <w:jc w:val="both"/>
        <w:rPr>
          <w:rFonts w:ascii="Arial" w:hAnsi="Arial" w:cs="Arial"/>
          <w:sz w:val="18"/>
          <w:szCs w:val="18"/>
        </w:rPr>
      </w:pPr>
    </w:p>
    <w:p w14:paraId="7CA102BD"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16.6 </w:t>
      </w:r>
      <w:r w:rsidRPr="00605591">
        <w:rPr>
          <w:rFonts w:ascii="Arial" w:hAnsi="Arial" w:cs="Arial"/>
          <w:sz w:val="18"/>
          <w:szCs w:val="18"/>
        </w:rPr>
        <w:t>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a comptar des de la data en què es notifiqui a l’empresa l’acord de modificació. A aquests efectes, no es consideraran les variacions de preu que es produeixin com a una conseqüència d’una revisió d’aquest de conformitat amb el que assenyala el capítol relatiu a la revisió de preus en els contractes del sector públic de la LCSP.</w:t>
      </w:r>
    </w:p>
    <w:p w14:paraId="47F2FA5B" w14:textId="77777777" w:rsidR="008D3508" w:rsidRPr="00605591" w:rsidRDefault="008D3508" w:rsidP="008D3508">
      <w:pPr>
        <w:autoSpaceDE w:val="0"/>
        <w:autoSpaceDN w:val="0"/>
        <w:adjustRightInd w:val="0"/>
        <w:jc w:val="both"/>
        <w:rPr>
          <w:rFonts w:ascii="Arial" w:hAnsi="Arial" w:cs="Arial"/>
          <w:sz w:val="18"/>
          <w:szCs w:val="18"/>
        </w:rPr>
      </w:pPr>
    </w:p>
    <w:p w14:paraId="4F7B4BE6"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lastRenderedPageBreak/>
        <w:t xml:space="preserve">16.7 </w:t>
      </w:r>
      <w:r w:rsidRPr="00605591">
        <w:rPr>
          <w:rFonts w:ascii="Arial" w:hAnsi="Arial" w:cs="Arial"/>
          <w:sz w:val="18"/>
          <w:szCs w:val="18"/>
        </w:rPr>
        <w:t xml:space="preserve">Quan es facin efectives sobre la garantia les penalitats o indemnitzacions exigibles a l’empresa adjudicatària, aquesta haurà de reposar o ampliar la garantia, en la quantia que correspongui, en el termini de quinze dies des de l’execució. </w:t>
      </w:r>
    </w:p>
    <w:p w14:paraId="481BA466" w14:textId="77777777" w:rsidR="008D3508" w:rsidRPr="00605591" w:rsidRDefault="008D3508" w:rsidP="008D3508">
      <w:pPr>
        <w:autoSpaceDE w:val="0"/>
        <w:autoSpaceDN w:val="0"/>
        <w:adjustRightInd w:val="0"/>
        <w:jc w:val="both"/>
        <w:rPr>
          <w:rFonts w:ascii="Arial" w:hAnsi="Arial" w:cs="Arial"/>
          <w:sz w:val="18"/>
          <w:szCs w:val="18"/>
        </w:rPr>
      </w:pPr>
    </w:p>
    <w:p w14:paraId="677EC1D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16.8 </w:t>
      </w:r>
      <w:r w:rsidRPr="00605591">
        <w:rPr>
          <w:rFonts w:ascii="Arial" w:hAnsi="Arial" w:cs="Arial"/>
          <w:sz w:val="18"/>
          <w:szCs w:val="18"/>
        </w:rPr>
        <w:t>En el cas que la garantia no es reposi en els supòsits esmentats en l’apartat anterior, l’Administració pot resoldre el contracte.</w:t>
      </w:r>
    </w:p>
    <w:p w14:paraId="04DEEDFC" w14:textId="77777777" w:rsidR="008D3508" w:rsidRPr="00605591" w:rsidRDefault="008D3508" w:rsidP="008D3508">
      <w:pPr>
        <w:autoSpaceDE w:val="0"/>
        <w:autoSpaceDN w:val="0"/>
        <w:adjustRightInd w:val="0"/>
        <w:jc w:val="both"/>
        <w:rPr>
          <w:rFonts w:ascii="Arial" w:hAnsi="Arial" w:cs="Arial"/>
          <w:sz w:val="18"/>
          <w:szCs w:val="18"/>
        </w:rPr>
      </w:pPr>
    </w:p>
    <w:p w14:paraId="775C9BB5" w14:textId="77777777" w:rsidR="008D3508" w:rsidRPr="00605591" w:rsidRDefault="008D3508" w:rsidP="008D3508">
      <w:pPr>
        <w:autoSpaceDE w:val="0"/>
        <w:autoSpaceDN w:val="0"/>
        <w:adjustRightInd w:val="0"/>
        <w:jc w:val="both"/>
        <w:rPr>
          <w:rFonts w:ascii="Arial" w:hAnsi="Arial" w:cs="Arial"/>
          <w:i/>
          <w:iCs/>
          <w:sz w:val="18"/>
          <w:szCs w:val="18"/>
        </w:rPr>
      </w:pPr>
      <w:r w:rsidRPr="00605591">
        <w:rPr>
          <w:rFonts w:ascii="Arial" w:hAnsi="Arial" w:cs="Arial"/>
          <w:b/>
          <w:bCs/>
          <w:sz w:val="18"/>
          <w:szCs w:val="18"/>
        </w:rPr>
        <w:t xml:space="preserve">16.9 </w:t>
      </w:r>
      <w:r w:rsidRPr="00605591">
        <w:rPr>
          <w:rFonts w:ascii="Arial" w:hAnsi="Arial" w:cs="Arial"/>
          <w:sz w:val="18"/>
          <w:szCs w:val="18"/>
        </w:rPr>
        <w:t xml:space="preserve">En els supòsits especials previstos a l’article 107.2 de la LCSP i, en particular, en cas que l’oferta de l’empresa adjudicatària hagués estat incursa en presumpció d’anormalitat, l’empresa licitadora que hagi presentat la millor oferta haurà de presentar, a més de la garantia a què es refereixen els apartats anteriors, una garantia complementària de fins al 5% del preu del contracte, IVA exclòs, si així consta en l’apartat M del quadre de característiques. </w:t>
      </w:r>
    </w:p>
    <w:p w14:paraId="36CE73AD"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 </w:t>
      </w:r>
    </w:p>
    <w:p w14:paraId="293896AE" w14:textId="77777777" w:rsidR="008D3508" w:rsidRPr="00605591" w:rsidRDefault="008D3508" w:rsidP="008D3508">
      <w:pPr>
        <w:keepNext/>
        <w:jc w:val="both"/>
        <w:outlineLvl w:val="1"/>
        <w:rPr>
          <w:rFonts w:ascii="Arial" w:hAnsi="Arial" w:cs="Arial"/>
          <w:b/>
          <w:sz w:val="18"/>
          <w:szCs w:val="18"/>
        </w:rPr>
      </w:pPr>
      <w:bookmarkStart w:id="36" w:name="_Toc514873489"/>
      <w:r w:rsidRPr="00605591">
        <w:rPr>
          <w:rFonts w:ascii="Arial" w:hAnsi="Arial" w:cs="Arial"/>
          <w:b/>
          <w:sz w:val="18"/>
          <w:szCs w:val="18"/>
        </w:rPr>
        <w:t>Dissetena. Decisió de no adjudicar o subscriure el contracte i desistiment</w:t>
      </w:r>
      <w:bookmarkEnd w:id="36"/>
    </w:p>
    <w:p w14:paraId="7AF95B16" w14:textId="77777777" w:rsidR="008D3508" w:rsidRPr="00605591" w:rsidRDefault="008D3508" w:rsidP="008D3508">
      <w:pPr>
        <w:autoSpaceDE w:val="0"/>
        <w:autoSpaceDN w:val="0"/>
        <w:adjustRightInd w:val="0"/>
        <w:jc w:val="both"/>
        <w:rPr>
          <w:rFonts w:ascii="Arial" w:hAnsi="Arial" w:cs="Arial"/>
          <w:b/>
          <w:bCs/>
          <w:sz w:val="18"/>
          <w:szCs w:val="18"/>
        </w:rPr>
      </w:pPr>
    </w:p>
    <w:p w14:paraId="4B285EF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L’òrgan de contractació podrà decidir no adjudicar o subscriure el contracte, per raons d’interès públic degudament justificades i amb la corresponent notificació a les empreses licitadores, abans de la formalització del contracte.</w:t>
      </w:r>
    </w:p>
    <w:p w14:paraId="66CF1871" w14:textId="77777777" w:rsidR="008D3508" w:rsidRPr="00605591" w:rsidRDefault="008D3508" w:rsidP="008D3508">
      <w:pPr>
        <w:autoSpaceDE w:val="0"/>
        <w:autoSpaceDN w:val="0"/>
        <w:adjustRightInd w:val="0"/>
        <w:jc w:val="both"/>
        <w:rPr>
          <w:rFonts w:ascii="Arial" w:hAnsi="Arial" w:cs="Arial"/>
          <w:sz w:val="18"/>
          <w:szCs w:val="18"/>
        </w:rPr>
      </w:pPr>
    </w:p>
    <w:p w14:paraId="31E99F8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També podrà desistir del procediment, abans de la formalització del contracte, notificant-ho a les empreses licitadores, quan apreciï una infracció no esmenable de les normes de preparació del contracte o de les reguladores del procediment d’adjudicació.</w:t>
      </w:r>
    </w:p>
    <w:p w14:paraId="6A9A279A" w14:textId="77777777" w:rsidR="008D3508" w:rsidRPr="00605591" w:rsidRDefault="008D3508" w:rsidP="008D3508">
      <w:pPr>
        <w:autoSpaceDE w:val="0"/>
        <w:autoSpaceDN w:val="0"/>
        <w:adjustRightInd w:val="0"/>
        <w:jc w:val="both"/>
        <w:rPr>
          <w:rFonts w:ascii="Arial" w:hAnsi="Arial" w:cs="Arial"/>
          <w:sz w:val="18"/>
          <w:szCs w:val="18"/>
        </w:rPr>
      </w:pPr>
    </w:p>
    <w:p w14:paraId="36EE412C" w14:textId="77777777" w:rsidR="008D3508" w:rsidRPr="00605591" w:rsidRDefault="008D3508" w:rsidP="008D3508">
      <w:pPr>
        <w:autoSpaceDE w:val="0"/>
        <w:autoSpaceDN w:val="0"/>
        <w:adjustRightInd w:val="0"/>
        <w:jc w:val="both"/>
        <w:rPr>
          <w:rFonts w:ascii="Arial" w:hAnsi="Arial" w:cs="Arial"/>
          <w:sz w:val="18"/>
          <w:szCs w:val="18"/>
          <w:lang w:eastAsia="es-ES"/>
        </w:rPr>
      </w:pPr>
      <w:r w:rsidRPr="00605591">
        <w:rPr>
          <w:rFonts w:ascii="Arial" w:hAnsi="Arial" w:cs="Arial"/>
          <w:sz w:val="18"/>
          <w:szCs w:val="18"/>
        </w:rPr>
        <w:t>La decisió de no adjudicar o subscriure el contracte i el desistiment del procediment d’adjudicació es publicarà en el perfil de contractant.</w:t>
      </w:r>
    </w:p>
    <w:p w14:paraId="6D4702FB" w14:textId="77777777" w:rsidR="008D3508" w:rsidRPr="00605591" w:rsidRDefault="008D3508" w:rsidP="008D3508">
      <w:pPr>
        <w:jc w:val="both"/>
        <w:rPr>
          <w:rFonts w:ascii="Arial" w:hAnsi="Arial" w:cs="Arial"/>
          <w:sz w:val="18"/>
          <w:szCs w:val="18"/>
          <w:lang w:eastAsia="es-ES"/>
        </w:rPr>
      </w:pPr>
    </w:p>
    <w:p w14:paraId="584A5AC2" w14:textId="77777777" w:rsidR="008D3508" w:rsidRPr="00605591" w:rsidRDefault="008D3508" w:rsidP="008D3508">
      <w:pPr>
        <w:keepNext/>
        <w:jc w:val="both"/>
        <w:outlineLvl w:val="1"/>
        <w:rPr>
          <w:rFonts w:ascii="Arial" w:hAnsi="Arial" w:cs="Arial"/>
          <w:b/>
          <w:sz w:val="18"/>
          <w:szCs w:val="18"/>
        </w:rPr>
      </w:pPr>
      <w:bookmarkStart w:id="37" w:name="_Toc514873490"/>
      <w:r w:rsidRPr="00605591">
        <w:rPr>
          <w:rFonts w:ascii="Arial" w:hAnsi="Arial" w:cs="Arial"/>
          <w:b/>
          <w:sz w:val="18"/>
          <w:szCs w:val="18"/>
        </w:rPr>
        <w:t>Divuitena. Adjudicació del contracte</w:t>
      </w:r>
      <w:bookmarkEnd w:id="37"/>
    </w:p>
    <w:p w14:paraId="37889CD1" w14:textId="77777777" w:rsidR="008D3508" w:rsidRPr="00605591" w:rsidRDefault="008D3508" w:rsidP="008D3508">
      <w:pPr>
        <w:autoSpaceDE w:val="0"/>
        <w:autoSpaceDN w:val="0"/>
        <w:adjustRightInd w:val="0"/>
        <w:jc w:val="both"/>
        <w:rPr>
          <w:rFonts w:ascii="Arial" w:hAnsi="Arial" w:cs="Arial"/>
          <w:b/>
          <w:bCs/>
          <w:sz w:val="18"/>
          <w:szCs w:val="18"/>
        </w:rPr>
      </w:pPr>
    </w:p>
    <w:p w14:paraId="0EF4DDB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18.1 </w:t>
      </w:r>
      <w:r w:rsidRPr="00605591">
        <w:rPr>
          <w:rFonts w:ascii="Arial" w:hAnsi="Arial" w:cs="Arial"/>
          <w:sz w:val="18"/>
          <w:szCs w:val="18"/>
        </w:rPr>
        <w:t xml:space="preserve">Un cop presentada la documentació a què fa referència la clàusula quinzena, l’òrgan de contractació acordarà l’adjudicació del contracte a l’empresa o les empreses proposades com a adjudicatàries, </w:t>
      </w:r>
      <w:r w:rsidRPr="00605591">
        <w:rPr>
          <w:rFonts w:ascii="Arial" w:hAnsi="Arial" w:cs="Arial"/>
          <w:b/>
          <w:sz w:val="18"/>
          <w:szCs w:val="18"/>
        </w:rPr>
        <w:t>dins del termini de cinc dies hàbils següents a la recepció de dita documentació</w:t>
      </w:r>
      <w:r w:rsidRPr="00605591">
        <w:rPr>
          <w:rFonts w:ascii="Arial" w:hAnsi="Arial" w:cs="Arial"/>
          <w:sz w:val="18"/>
          <w:szCs w:val="18"/>
        </w:rPr>
        <w:t>.</w:t>
      </w:r>
    </w:p>
    <w:p w14:paraId="62E961A8" w14:textId="77777777" w:rsidR="008D3508" w:rsidRPr="00605591" w:rsidRDefault="008D3508" w:rsidP="008D3508">
      <w:pPr>
        <w:autoSpaceDE w:val="0"/>
        <w:autoSpaceDN w:val="0"/>
        <w:adjustRightInd w:val="0"/>
        <w:jc w:val="both"/>
        <w:rPr>
          <w:rFonts w:ascii="Arial" w:hAnsi="Arial" w:cs="Arial"/>
          <w:sz w:val="18"/>
          <w:szCs w:val="18"/>
        </w:rPr>
      </w:pPr>
    </w:p>
    <w:p w14:paraId="2E54572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La licitació no es declararà deserta si hi ha alguna proposició que sigui admissible d’acord amb els criteris que figuren en aquest plec. La declaració, en el seu cas, que aquest procediment ha quedat desert es publicarà en el perfil de contractant.</w:t>
      </w:r>
    </w:p>
    <w:p w14:paraId="749F5272" w14:textId="77777777" w:rsidR="008D3508" w:rsidRPr="00605591" w:rsidRDefault="008D3508" w:rsidP="008D3508">
      <w:pPr>
        <w:autoSpaceDE w:val="0"/>
        <w:autoSpaceDN w:val="0"/>
        <w:adjustRightInd w:val="0"/>
        <w:jc w:val="both"/>
        <w:rPr>
          <w:rFonts w:ascii="Arial" w:hAnsi="Arial" w:cs="Arial"/>
          <w:sz w:val="18"/>
          <w:szCs w:val="18"/>
        </w:rPr>
      </w:pPr>
    </w:p>
    <w:p w14:paraId="1F2AC7D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18.2 </w:t>
      </w:r>
      <w:r w:rsidRPr="00605591">
        <w:rPr>
          <w:rFonts w:ascii="Arial" w:hAnsi="Arial" w:cs="Arial"/>
          <w:sz w:val="18"/>
          <w:szCs w:val="18"/>
        </w:rPr>
        <w:t>La resolució d’adjudicació del contracte es notificarà a les empreses licitadores mitjançant notificació electrònica a través de l’e-NOTUM, d’acord amb la clàusula vuitena d’aquest plec, i es publicarà en el perfil de contractant de l’òrgan de contractació dins del termini de 15 dies, indicant el termini en què s’haurà de formalitzar el contracte.</w:t>
      </w:r>
    </w:p>
    <w:p w14:paraId="47424B37" w14:textId="77777777" w:rsidR="008D3508" w:rsidRPr="00605591" w:rsidRDefault="008D3508" w:rsidP="008D3508">
      <w:pPr>
        <w:autoSpaceDE w:val="0"/>
        <w:autoSpaceDN w:val="0"/>
        <w:adjustRightInd w:val="0"/>
        <w:jc w:val="both"/>
        <w:rPr>
          <w:rFonts w:ascii="Arial" w:hAnsi="Arial" w:cs="Arial"/>
          <w:sz w:val="18"/>
          <w:szCs w:val="18"/>
        </w:rPr>
      </w:pPr>
    </w:p>
    <w:p w14:paraId="554C6654" w14:textId="77777777" w:rsidR="008D3508" w:rsidRPr="00605591" w:rsidRDefault="008D3508" w:rsidP="008D3508">
      <w:pPr>
        <w:autoSpaceDE w:val="0"/>
        <w:autoSpaceDN w:val="0"/>
        <w:adjustRightInd w:val="0"/>
        <w:jc w:val="both"/>
        <w:rPr>
          <w:rFonts w:ascii="Arial" w:hAnsi="Arial" w:cs="Arial"/>
          <w:sz w:val="18"/>
          <w:szCs w:val="18"/>
          <w:lang w:eastAsia="es-ES"/>
        </w:rPr>
      </w:pPr>
      <w:r w:rsidRPr="00605591">
        <w:rPr>
          <w:rFonts w:ascii="Arial" w:hAnsi="Arial" w:cs="Arial"/>
          <w:sz w:val="18"/>
          <w:szCs w:val="18"/>
        </w:rPr>
        <w:t>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w:t>
      </w:r>
    </w:p>
    <w:p w14:paraId="6EFE8D30" w14:textId="77777777" w:rsidR="008D3508" w:rsidRPr="00605591" w:rsidRDefault="008D3508" w:rsidP="008D3508">
      <w:pPr>
        <w:jc w:val="both"/>
        <w:rPr>
          <w:rFonts w:ascii="Arial" w:hAnsi="Arial" w:cs="Arial"/>
          <w:sz w:val="18"/>
          <w:szCs w:val="18"/>
          <w:lang w:eastAsia="es-ES"/>
        </w:rPr>
      </w:pPr>
    </w:p>
    <w:p w14:paraId="367B612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t xml:space="preserve">18.3 </w:t>
      </w:r>
      <w:r w:rsidRPr="00605591">
        <w:rPr>
          <w:rFonts w:ascii="Arial" w:hAnsi="Arial" w:cs="Arial"/>
          <w:sz w:val="18"/>
          <w:szCs w:val="18"/>
        </w:rPr>
        <w:t>Les empreses que hagin concorregut amb el compromís de constituir-se en UTE 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14:paraId="3649D7AD" w14:textId="77777777" w:rsidR="008D3508" w:rsidRPr="00605591" w:rsidRDefault="008D3508" w:rsidP="008D3508">
      <w:pPr>
        <w:autoSpaceDE w:val="0"/>
        <w:autoSpaceDN w:val="0"/>
        <w:adjustRightInd w:val="0"/>
        <w:jc w:val="both"/>
        <w:rPr>
          <w:rFonts w:ascii="Arial" w:hAnsi="Arial" w:cs="Arial"/>
          <w:sz w:val="18"/>
          <w:szCs w:val="18"/>
        </w:rPr>
      </w:pPr>
    </w:p>
    <w:p w14:paraId="49E3D386" w14:textId="77777777" w:rsidR="008D3508" w:rsidRPr="00605591" w:rsidRDefault="008D3508" w:rsidP="008D3508">
      <w:pPr>
        <w:autoSpaceDE w:val="0"/>
        <w:autoSpaceDN w:val="0"/>
        <w:adjustRightInd w:val="0"/>
        <w:jc w:val="both"/>
        <w:rPr>
          <w:rFonts w:ascii="Arial" w:hAnsi="Arial" w:cs="Arial"/>
          <w:sz w:val="18"/>
          <w:szCs w:val="18"/>
        </w:rPr>
      </w:pPr>
    </w:p>
    <w:p w14:paraId="4436A70D" w14:textId="77777777" w:rsidR="008D3508" w:rsidRPr="00605591" w:rsidRDefault="008D3508" w:rsidP="008D3508">
      <w:pPr>
        <w:keepNext/>
        <w:jc w:val="both"/>
        <w:outlineLvl w:val="1"/>
        <w:rPr>
          <w:rFonts w:ascii="Arial" w:hAnsi="Arial" w:cs="Arial"/>
          <w:b/>
          <w:sz w:val="18"/>
          <w:szCs w:val="18"/>
        </w:rPr>
      </w:pPr>
      <w:bookmarkStart w:id="38" w:name="_Toc514873491"/>
      <w:r w:rsidRPr="00605591">
        <w:rPr>
          <w:rFonts w:ascii="Arial" w:hAnsi="Arial" w:cs="Arial"/>
          <w:b/>
          <w:sz w:val="18"/>
          <w:szCs w:val="18"/>
        </w:rPr>
        <w:t>Dinovena. Formalització i perfecció del contracte</w:t>
      </w:r>
      <w:bookmarkEnd w:id="38"/>
    </w:p>
    <w:p w14:paraId="7FB382B9" w14:textId="77777777" w:rsidR="008D3508" w:rsidRPr="00605591" w:rsidRDefault="008D3508" w:rsidP="008D3508">
      <w:pPr>
        <w:autoSpaceDE w:val="0"/>
        <w:autoSpaceDN w:val="0"/>
        <w:adjustRightInd w:val="0"/>
        <w:jc w:val="both"/>
        <w:rPr>
          <w:rFonts w:ascii="Arial" w:hAnsi="Arial" w:cs="Arial"/>
          <w:b/>
          <w:bCs/>
          <w:sz w:val="18"/>
          <w:szCs w:val="18"/>
        </w:rPr>
      </w:pPr>
    </w:p>
    <w:p w14:paraId="24AAEDB7" w14:textId="77777777" w:rsidR="008D3508" w:rsidRPr="00605591" w:rsidRDefault="008D3508" w:rsidP="008D3508">
      <w:pPr>
        <w:autoSpaceDE w:val="0"/>
        <w:autoSpaceDN w:val="0"/>
        <w:adjustRightInd w:val="0"/>
        <w:jc w:val="both"/>
        <w:rPr>
          <w:rFonts w:ascii="Arial" w:hAnsi="Arial" w:cs="Arial"/>
          <w:sz w:val="18"/>
          <w:szCs w:val="18"/>
          <w:lang w:eastAsia="es-ES"/>
        </w:rPr>
      </w:pPr>
      <w:r w:rsidRPr="00605591">
        <w:rPr>
          <w:rFonts w:ascii="Arial" w:hAnsi="Arial" w:cs="Arial"/>
          <w:b/>
          <w:bCs/>
          <w:sz w:val="18"/>
          <w:szCs w:val="18"/>
        </w:rPr>
        <w:t xml:space="preserve">19.1 </w:t>
      </w:r>
      <w:r w:rsidRPr="00605591">
        <w:rPr>
          <w:rFonts w:ascii="Arial" w:hAnsi="Arial" w:cs="Arial"/>
          <w:sz w:val="18"/>
          <w:szCs w:val="18"/>
        </w:rPr>
        <w:t>El contracte es formalitzarà en document administratiu, mitjançant signatura electrònica avançada basada en un certificat qualificat o reconegut de signatura electrònica.</w:t>
      </w:r>
      <w:r w:rsidRPr="00605591">
        <w:rPr>
          <w:rFonts w:ascii="Arial" w:hAnsi="Arial" w:cs="Arial"/>
          <w:sz w:val="18"/>
          <w:szCs w:val="18"/>
          <w:lang w:eastAsia="es-ES"/>
        </w:rPr>
        <w:t xml:space="preserve"> </w:t>
      </w:r>
    </w:p>
    <w:p w14:paraId="4C6E5EB8" w14:textId="77777777" w:rsidR="008D3508" w:rsidRPr="00605591" w:rsidRDefault="008D3508" w:rsidP="008D3508">
      <w:pPr>
        <w:autoSpaceDE w:val="0"/>
        <w:autoSpaceDN w:val="0"/>
        <w:adjustRightInd w:val="0"/>
        <w:jc w:val="both"/>
        <w:rPr>
          <w:rFonts w:ascii="Arial" w:hAnsi="Arial" w:cs="Arial"/>
          <w:sz w:val="18"/>
          <w:szCs w:val="18"/>
          <w:lang w:eastAsia="es-ES"/>
        </w:rPr>
      </w:pPr>
    </w:p>
    <w:p w14:paraId="41349F7F" w14:textId="77777777" w:rsidR="008D3508" w:rsidRPr="00605591" w:rsidRDefault="008D3508" w:rsidP="008D3508">
      <w:pPr>
        <w:autoSpaceDE w:val="0"/>
        <w:autoSpaceDN w:val="0"/>
        <w:adjustRightInd w:val="0"/>
        <w:jc w:val="both"/>
        <w:rPr>
          <w:rFonts w:ascii="Arial" w:hAnsi="Arial" w:cs="Arial"/>
          <w:sz w:val="18"/>
          <w:szCs w:val="18"/>
          <w:lang w:eastAsia="es-ES"/>
        </w:rPr>
      </w:pPr>
      <w:r w:rsidRPr="00605591">
        <w:rPr>
          <w:rFonts w:ascii="Arial" w:hAnsi="Arial" w:cs="Arial"/>
          <w:sz w:val="18"/>
          <w:szCs w:val="18"/>
        </w:rPr>
        <w:t>L’empresa o les empreses adjudicatàries podran sol·licitar que el contracte s’elevi a escriptura pública, essent al seu càrrec les despeses corresponents.</w:t>
      </w:r>
    </w:p>
    <w:p w14:paraId="1AD79F22" w14:textId="77777777" w:rsidR="008D3508" w:rsidRPr="00605591" w:rsidRDefault="008D3508" w:rsidP="008D3508">
      <w:pPr>
        <w:autoSpaceDE w:val="0"/>
        <w:autoSpaceDN w:val="0"/>
        <w:adjustRightInd w:val="0"/>
        <w:jc w:val="both"/>
        <w:rPr>
          <w:rFonts w:ascii="Arial" w:hAnsi="Arial" w:cs="Arial"/>
          <w:sz w:val="18"/>
          <w:szCs w:val="18"/>
        </w:rPr>
      </w:pPr>
    </w:p>
    <w:p w14:paraId="5D00A69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19.2 </w:t>
      </w:r>
      <w:r w:rsidRPr="00605591">
        <w:rPr>
          <w:rFonts w:ascii="Arial" w:hAnsi="Arial" w:cs="Arial"/>
          <w:sz w:val="18"/>
          <w:szCs w:val="18"/>
        </w:rPr>
        <w:t xml:space="preserve">La formalització del contracte s’efectuarà </w:t>
      </w:r>
      <w:r w:rsidRPr="00605591">
        <w:rPr>
          <w:rFonts w:ascii="Arial" w:hAnsi="Arial" w:cs="Arial"/>
          <w:b/>
          <w:sz w:val="18"/>
          <w:szCs w:val="18"/>
        </w:rPr>
        <w:t>un cop transcorregut el termini mínim de quinze dies hàbils</w:t>
      </w:r>
      <w:r w:rsidRPr="00605591">
        <w:rPr>
          <w:rFonts w:ascii="Arial" w:hAnsi="Arial" w:cs="Arial"/>
          <w:sz w:val="18"/>
          <w:szCs w:val="18"/>
        </w:rPr>
        <w:t xml:space="preserve"> </w:t>
      </w:r>
      <w:r w:rsidRPr="00605591">
        <w:rPr>
          <w:rFonts w:ascii="Arial" w:hAnsi="Arial" w:cs="Arial"/>
          <w:b/>
          <w:sz w:val="18"/>
          <w:szCs w:val="18"/>
        </w:rPr>
        <w:t>des que es remeti a les empreses licitadores la notificació de l’adjudicació</w:t>
      </w:r>
      <w:r w:rsidRPr="00605591">
        <w:rPr>
          <w:rFonts w:ascii="Arial" w:hAnsi="Arial" w:cs="Arial"/>
          <w:sz w:val="18"/>
          <w:szCs w:val="18"/>
        </w:rPr>
        <w:t xml:space="preserve"> a què es refereix la clàusula anterior.</w:t>
      </w:r>
    </w:p>
    <w:p w14:paraId="7D0363B0" w14:textId="77777777" w:rsidR="008D3508" w:rsidRPr="00605591" w:rsidRDefault="008D3508" w:rsidP="008D3508">
      <w:pPr>
        <w:autoSpaceDE w:val="0"/>
        <w:autoSpaceDN w:val="0"/>
        <w:adjustRightInd w:val="0"/>
        <w:jc w:val="both"/>
        <w:rPr>
          <w:rFonts w:ascii="Arial" w:hAnsi="Arial" w:cs="Arial"/>
          <w:sz w:val="18"/>
          <w:szCs w:val="18"/>
        </w:rPr>
      </w:pPr>
    </w:p>
    <w:p w14:paraId="061454AC"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lastRenderedPageBreak/>
        <w:t>Els serveis dependents de l’òrgan de contractació requeriran a l’empresa o les empreses adjudicatàries per a què formalitzin el contracte en un termini no superior a cinc dies a comptar del següent a aquell en què hagi rebut el requeriment, una vegada transcorregut el termini previst en el paràgraf anterior sense que s’hagi interposat recurs especial en matèria de contractació que porti aparellada la suspensió de la formalització o que l’òrgan competent per a la resolució del recurs hagi aixecat la suspensió.</w:t>
      </w:r>
    </w:p>
    <w:p w14:paraId="5500F62B" w14:textId="77777777" w:rsidR="008D3508" w:rsidRPr="00605591" w:rsidRDefault="008D3508" w:rsidP="008D3508">
      <w:pPr>
        <w:autoSpaceDE w:val="0"/>
        <w:autoSpaceDN w:val="0"/>
        <w:adjustRightInd w:val="0"/>
        <w:jc w:val="both"/>
        <w:rPr>
          <w:rFonts w:ascii="Arial" w:hAnsi="Arial" w:cs="Arial"/>
          <w:sz w:val="18"/>
          <w:szCs w:val="18"/>
          <w:lang w:eastAsia="es-ES"/>
        </w:rPr>
      </w:pPr>
    </w:p>
    <w:p w14:paraId="20F0A57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19.3 </w:t>
      </w:r>
      <w:r w:rsidRPr="00605591">
        <w:rPr>
          <w:rFonts w:ascii="Arial" w:hAnsi="Arial" w:cs="Arial"/>
          <w:b/>
          <w:sz w:val="18"/>
          <w:szCs w:val="18"/>
        </w:rPr>
        <w:t>Si el contracte no es formalitza en el termini indicat en l’apartat anterior per 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w:t>
      </w:r>
      <w:r w:rsidRPr="00605591">
        <w:rPr>
          <w:rFonts w:ascii="Arial" w:hAnsi="Arial" w:cs="Arial"/>
          <w:sz w:val="18"/>
          <w:szCs w:val="18"/>
        </w:rPr>
        <w:t xml:space="preserve">, d’acord amb l’article 71.2 </w:t>
      </w:r>
      <w:r w:rsidRPr="00605591">
        <w:rPr>
          <w:rFonts w:ascii="Arial" w:hAnsi="Arial" w:cs="Arial"/>
          <w:i/>
          <w:iCs/>
          <w:sz w:val="18"/>
          <w:szCs w:val="18"/>
        </w:rPr>
        <w:t xml:space="preserve">b </w:t>
      </w:r>
      <w:r w:rsidRPr="00605591">
        <w:rPr>
          <w:rFonts w:ascii="Arial" w:hAnsi="Arial" w:cs="Arial"/>
          <w:sz w:val="18"/>
          <w:szCs w:val="18"/>
        </w:rPr>
        <w:t>de la LCSP.</w:t>
      </w:r>
    </w:p>
    <w:p w14:paraId="4B098C65" w14:textId="77777777" w:rsidR="008D3508" w:rsidRPr="00605591" w:rsidRDefault="008D3508" w:rsidP="008D3508">
      <w:pPr>
        <w:autoSpaceDE w:val="0"/>
        <w:autoSpaceDN w:val="0"/>
        <w:adjustRightInd w:val="0"/>
        <w:jc w:val="both"/>
        <w:rPr>
          <w:rFonts w:ascii="Arial" w:hAnsi="Arial" w:cs="Arial"/>
          <w:sz w:val="18"/>
          <w:szCs w:val="18"/>
        </w:rPr>
      </w:pPr>
    </w:p>
    <w:p w14:paraId="485BCC5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quinzena, essent aplicables els terminis previstos en els apartats anteriors.</w:t>
      </w:r>
    </w:p>
    <w:p w14:paraId="04BA202A" w14:textId="77777777" w:rsidR="008D3508" w:rsidRPr="00605591" w:rsidRDefault="008D3508" w:rsidP="008D3508">
      <w:pPr>
        <w:autoSpaceDE w:val="0"/>
        <w:autoSpaceDN w:val="0"/>
        <w:adjustRightInd w:val="0"/>
        <w:jc w:val="both"/>
        <w:rPr>
          <w:rFonts w:ascii="Arial" w:hAnsi="Arial" w:cs="Arial"/>
          <w:sz w:val="18"/>
          <w:szCs w:val="18"/>
        </w:rPr>
      </w:pPr>
    </w:p>
    <w:p w14:paraId="73708B7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19.4 </w:t>
      </w:r>
      <w:r w:rsidRPr="00605591">
        <w:rPr>
          <w:rFonts w:ascii="Arial" w:hAnsi="Arial" w:cs="Arial"/>
          <w:sz w:val="18"/>
          <w:szCs w:val="18"/>
        </w:rPr>
        <w:t>El contingut del contracte serà el que estableixen els articles 35 de la LCSP i 71 del RGLCAP i no inclourà cap clàusula que impliqui alteració dels termes de l’adjudicació.</w:t>
      </w:r>
    </w:p>
    <w:p w14:paraId="3FA3A535" w14:textId="77777777" w:rsidR="008D3508" w:rsidRPr="00605591" w:rsidRDefault="008D3508" w:rsidP="008D3508">
      <w:pPr>
        <w:autoSpaceDE w:val="0"/>
        <w:autoSpaceDN w:val="0"/>
        <w:adjustRightInd w:val="0"/>
        <w:jc w:val="both"/>
        <w:rPr>
          <w:rFonts w:ascii="Arial" w:hAnsi="Arial" w:cs="Arial"/>
          <w:sz w:val="18"/>
          <w:szCs w:val="18"/>
        </w:rPr>
      </w:pPr>
    </w:p>
    <w:p w14:paraId="0405ACA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19.5 </w:t>
      </w:r>
      <w:r w:rsidRPr="00605591">
        <w:rPr>
          <w:rFonts w:ascii="Arial" w:hAnsi="Arial" w:cs="Arial"/>
          <w:sz w:val="18"/>
          <w:szCs w:val="18"/>
        </w:rPr>
        <w:t>El contracte es perfeccionarà amb la seva formalització i aquesta serà requisit imprescindible per poder iniciar-ne l’execució.</w:t>
      </w:r>
    </w:p>
    <w:p w14:paraId="68BD9108" w14:textId="77777777" w:rsidR="008D3508" w:rsidRPr="00605591" w:rsidRDefault="008D3508" w:rsidP="008D3508">
      <w:pPr>
        <w:autoSpaceDE w:val="0"/>
        <w:autoSpaceDN w:val="0"/>
        <w:adjustRightInd w:val="0"/>
        <w:jc w:val="both"/>
        <w:rPr>
          <w:rFonts w:ascii="Arial" w:hAnsi="Arial" w:cs="Arial"/>
          <w:sz w:val="18"/>
          <w:szCs w:val="18"/>
        </w:rPr>
      </w:pPr>
    </w:p>
    <w:p w14:paraId="4B71BE3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19.6 </w:t>
      </w:r>
      <w:r w:rsidRPr="00605591">
        <w:rPr>
          <w:rFonts w:ascii="Arial" w:hAnsi="Arial" w:cs="Arial"/>
          <w:sz w:val="18"/>
          <w:szCs w:val="18"/>
        </w:rPr>
        <w:t xml:space="preserve">La formalització d’aquest contracte, juntament amb el contracte, es publicarà en un termini no superior a quinze dies després del seu perfeccionament en el perfil de contractant. </w:t>
      </w:r>
    </w:p>
    <w:p w14:paraId="659C1E4C" w14:textId="77777777" w:rsidR="008D3508" w:rsidRPr="00605591" w:rsidRDefault="008D3508" w:rsidP="008D3508">
      <w:pPr>
        <w:autoSpaceDE w:val="0"/>
        <w:autoSpaceDN w:val="0"/>
        <w:adjustRightInd w:val="0"/>
        <w:jc w:val="both"/>
        <w:rPr>
          <w:rFonts w:ascii="Arial" w:hAnsi="Arial" w:cs="Arial"/>
          <w:sz w:val="18"/>
          <w:szCs w:val="18"/>
        </w:rPr>
      </w:pPr>
    </w:p>
    <w:p w14:paraId="31433848"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iCs/>
          <w:sz w:val="18"/>
          <w:szCs w:val="18"/>
        </w:rPr>
        <w:t>Si el contracte es troba subjecte a regulació harmonitzada, l’anunci de formalització es publicarà, a més, en el Diari Oficial de la Unió Europea.</w:t>
      </w:r>
    </w:p>
    <w:p w14:paraId="7AD2E07E" w14:textId="77777777" w:rsidR="008D3508" w:rsidRPr="00605591" w:rsidRDefault="008D3508" w:rsidP="008D3508">
      <w:pPr>
        <w:autoSpaceDE w:val="0"/>
        <w:autoSpaceDN w:val="0"/>
        <w:adjustRightInd w:val="0"/>
        <w:jc w:val="both"/>
        <w:rPr>
          <w:rFonts w:ascii="Arial" w:hAnsi="Arial" w:cs="Arial"/>
          <w:sz w:val="18"/>
          <w:szCs w:val="18"/>
        </w:rPr>
      </w:pPr>
    </w:p>
    <w:p w14:paraId="06FB46C6"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19.7 </w:t>
      </w:r>
      <w:r w:rsidRPr="00605591">
        <w:rPr>
          <w:rFonts w:ascii="Arial" w:hAnsi="Arial" w:cs="Arial"/>
          <w:sz w:val="18"/>
          <w:szCs w:val="18"/>
        </w:rPr>
        <w:t>Un cop formalitzat el contracte, es comunicarà al Registre Públic de Contractes 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14:paraId="70D6DD4A" w14:textId="77777777" w:rsidR="008D3508" w:rsidRPr="00605591" w:rsidRDefault="008D3508" w:rsidP="008D3508">
      <w:pPr>
        <w:autoSpaceDE w:val="0"/>
        <w:autoSpaceDN w:val="0"/>
        <w:adjustRightInd w:val="0"/>
        <w:jc w:val="both"/>
        <w:rPr>
          <w:rFonts w:ascii="Arial" w:hAnsi="Arial" w:cs="Arial"/>
          <w:sz w:val="18"/>
          <w:szCs w:val="18"/>
        </w:rPr>
      </w:pPr>
    </w:p>
    <w:p w14:paraId="7DF44508" w14:textId="77777777" w:rsidR="008D3508" w:rsidRPr="00605591" w:rsidRDefault="008D3508" w:rsidP="008D3508">
      <w:pPr>
        <w:autoSpaceDE w:val="0"/>
        <w:autoSpaceDN w:val="0"/>
        <w:adjustRightInd w:val="0"/>
        <w:jc w:val="both"/>
        <w:rPr>
          <w:rFonts w:ascii="Arial" w:hAnsi="Arial" w:cs="Arial"/>
          <w:sz w:val="18"/>
          <w:szCs w:val="18"/>
          <w:lang w:eastAsia="es-ES"/>
        </w:rPr>
      </w:pPr>
      <w:r w:rsidRPr="00605591">
        <w:rPr>
          <w:rFonts w:ascii="Arial" w:hAnsi="Arial" w:cs="Arial"/>
          <w:sz w:val="18"/>
          <w:szCs w:val="18"/>
        </w:rPr>
        <w:t>Les dades contractuals comunicades al registre públic de contractes seran d’accés públic, amb les limitacions que imposen les normes sobre protecció de dades, sempre que no tinguin caràcter de confidencials.</w:t>
      </w:r>
    </w:p>
    <w:p w14:paraId="1F094C81" w14:textId="77777777" w:rsidR="008D3508" w:rsidRPr="00605591" w:rsidRDefault="008D3508" w:rsidP="008D3508">
      <w:pPr>
        <w:jc w:val="both"/>
        <w:rPr>
          <w:rFonts w:ascii="Arial" w:hAnsi="Arial" w:cs="Arial"/>
          <w:sz w:val="18"/>
          <w:szCs w:val="18"/>
          <w:lang w:eastAsia="es-ES"/>
        </w:rPr>
      </w:pPr>
    </w:p>
    <w:p w14:paraId="42C8A96F" w14:textId="77777777" w:rsidR="008D3508" w:rsidRPr="00605591" w:rsidRDefault="008D3508" w:rsidP="008D3508">
      <w:pPr>
        <w:keepNext/>
        <w:jc w:val="both"/>
        <w:outlineLvl w:val="0"/>
        <w:rPr>
          <w:rFonts w:ascii="Arial" w:hAnsi="Arial" w:cs="Arial"/>
          <w:b/>
          <w:kern w:val="28"/>
          <w:sz w:val="18"/>
          <w:szCs w:val="18"/>
        </w:rPr>
      </w:pPr>
      <w:bookmarkStart w:id="39" w:name="_Toc514873492"/>
      <w:r w:rsidRPr="00605591">
        <w:rPr>
          <w:rFonts w:ascii="Arial" w:hAnsi="Arial" w:cs="Arial"/>
          <w:b/>
          <w:kern w:val="28"/>
          <w:sz w:val="18"/>
          <w:szCs w:val="18"/>
        </w:rPr>
        <w:t>III. DISPOSICIONS RELATIVES A L’EXECUCIÓ DEL CONTRACTE</w:t>
      </w:r>
      <w:bookmarkEnd w:id="39"/>
    </w:p>
    <w:p w14:paraId="2718E67C" w14:textId="77777777" w:rsidR="008D3508" w:rsidRPr="00605591" w:rsidRDefault="008D3508" w:rsidP="008D3508">
      <w:pPr>
        <w:autoSpaceDE w:val="0"/>
        <w:autoSpaceDN w:val="0"/>
        <w:adjustRightInd w:val="0"/>
        <w:jc w:val="both"/>
        <w:rPr>
          <w:rFonts w:ascii="Arial" w:hAnsi="Arial" w:cs="Arial"/>
          <w:b/>
          <w:bCs/>
          <w:sz w:val="18"/>
          <w:szCs w:val="18"/>
        </w:rPr>
      </w:pPr>
    </w:p>
    <w:p w14:paraId="014EF0C0" w14:textId="77777777" w:rsidR="008D3508" w:rsidRPr="00605591" w:rsidRDefault="008D3508" w:rsidP="008D3508">
      <w:pPr>
        <w:keepNext/>
        <w:jc w:val="both"/>
        <w:outlineLvl w:val="1"/>
        <w:rPr>
          <w:rFonts w:ascii="Arial" w:hAnsi="Arial" w:cs="Arial"/>
          <w:b/>
          <w:sz w:val="18"/>
          <w:szCs w:val="18"/>
        </w:rPr>
      </w:pPr>
      <w:bookmarkStart w:id="40" w:name="_Toc514873493"/>
      <w:r w:rsidRPr="00605591">
        <w:rPr>
          <w:rFonts w:ascii="Arial" w:hAnsi="Arial" w:cs="Arial"/>
          <w:b/>
          <w:sz w:val="18"/>
          <w:szCs w:val="18"/>
        </w:rPr>
        <w:t>Vintena. Condicions especials d’execució</w:t>
      </w:r>
      <w:bookmarkEnd w:id="40"/>
    </w:p>
    <w:p w14:paraId="4C76B716" w14:textId="77777777" w:rsidR="008D3508" w:rsidRPr="00605591" w:rsidRDefault="008D3508" w:rsidP="008D3508">
      <w:pPr>
        <w:autoSpaceDE w:val="0"/>
        <w:autoSpaceDN w:val="0"/>
        <w:adjustRightInd w:val="0"/>
        <w:jc w:val="both"/>
        <w:rPr>
          <w:rFonts w:ascii="Arial" w:hAnsi="Arial" w:cs="Arial"/>
          <w:b/>
          <w:bCs/>
          <w:sz w:val="18"/>
          <w:szCs w:val="18"/>
        </w:rPr>
      </w:pPr>
    </w:p>
    <w:p w14:paraId="015AAFD2"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sz w:val="18"/>
          <w:szCs w:val="18"/>
        </w:rPr>
        <w:t>Les condicions especials en relació amb l’execució, d’obligat compliment per part de l’empresa o les empreses contractistes i, si s’escau, per l’empresa o les empreses sub-contractistes, són les que s’estableixen en l’</w:t>
      </w:r>
      <w:r w:rsidRPr="00605591">
        <w:rPr>
          <w:rFonts w:ascii="Arial" w:hAnsi="Arial" w:cs="Arial"/>
          <w:bCs/>
          <w:sz w:val="18"/>
          <w:szCs w:val="18"/>
        </w:rPr>
        <w:t>apartat O del quadre de característiques</w:t>
      </w:r>
      <w:r w:rsidRPr="00605591">
        <w:rPr>
          <w:rFonts w:ascii="Arial" w:hAnsi="Arial" w:cs="Arial"/>
          <w:sz w:val="18"/>
          <w:szCs w:val="18"/>
        </w:rPr>
        <w:t>.</w:t>
      </w:r>
    </w:p>
    <w:p w14:paraId="0F17CEA7" w14:textId="77777777" w:rsidR="008D3508" w:rsidRPr="00605591" w:rsidRDefault="008D3508" w:rsidP="008D3508">
      <w:pPr>
        <w:autoSpaceDE w:val="0"/>
        <w:autoSpaceDN w:val="0"/>
        <w:adjustRightInd w:val="0"/>
        <w:jc w:val="both"/>
        <w:rPr>
          <w:rFonts w:ascii="Arial" w:hAnsi="Arial" w:cs="Arial"/>
          <w:i/>
          <w:iCs/>
          <w:sz w:val="18"/>
          <w:szCs w:val="18"/>
        </w:rPr>
      </w:pPr>
    </w:p>
    <w:p w14:paraId="1F5F9B76" w14:textId="77777777" w:rsidR="008D3508" w:rsidRPr="00605591" w:rsidRDefault="008D3508" w:rsidP="008D3508">
      <w:pPr>
        <w:keepNext/>
        <w:jc w:val="both"/>
        <w:outlineLvl w:val="1"/>
        <w:rPr>
          <w:rFonts w:ascii="Arial" w:hAnsi="Arial" w:cs="Arial"/>
          <w:b/>
          <w:sz w:val="18"/>
          <w:szCs w:val="18"/>
        </w:rPr>
      </w:pPr>
      <w:bookmarkStart w:id="41" w:name="_Toc514873494"/>
      <w:r w:rsidRPr="00605591">
        <w:rPr>
          <w:rFonts w:ascii="Arial" w:hAnsi="Arial" w:cs="Arial"/>
          <w:b/>
          <w:sz w:val="18"/>
          <w:szCs w:val="18"/>
        </w:rPr>
        <w:t>Vint-i-unena. Execució i supervisió dels serveis</w:t>
      </w:r>
      <w:bookmarkEnd w:id="41"/>
    </w:p>
    <w:p w14:paraId="31DBC516" w14:textId="77777777" w:rsidR="008D3508" w:rsidRPr="00605591" w:rsidRDefault="008D3508" w:rsidP="008D3508">
      <w:pPr>
        <w:autoSpaceDE w:val="0"/>
        <w:autoSpaceDN w:val="0"/>
        <w:adjustRightInd w:val="0"/>
        <w:jc w:val="both"/>
        <w:rPr>
          <w:rFonts w:ascii="Arial" w:hAnsi="Arial" w:cs="Arial"/>
          <w:b/>
          <w:bCs/>
          <w:sz w:val="18"/>
          <w:szCs w:val="18"/>
        </w:rPr>
      </w:pPr>
    </w:p>
    <w:p w14:paraId="5724BC9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El contracte s’executarà amb subjecció al que estableixin les seves clàusules i els plecs i conforme amb les instruccions que en la seva interpretació doni a l’empresa o empreses contractistes la persona responsable del contracte a la qual es refereix la clàusula vint-i-quatrena d’aquest plec.</w:t>
      </w:r>
      <w:bookmarkStart w:id="42" w:name="_Toc514873495"/>
    </w:p>
    <w:p w14:paraId="3762C128" w14:textId="77777777" w:rsidR="008D3508" w:rsidRPr="00605591" w:rsidRDefault="008D3508" w:rsidP="008D3508">
      <w:pPr>
        <w:autoSpaceDE w:val="0"/>
        <w:autoSpaceDN w:val="0"/>
        <w:adjustRightInd w:val="0"/>
        <w:jc w:val="both"/>
        <w:rPr>
          <w:rFonts w:ascii="Arial" w:hAnsi="Arial" w:cs="Arial"/>
          <w:sz w:val="18"/>
          <w:szCs w:val="18"/>
        </w:rPr>
      </w:pPr>
    </w:p>
    <w:p w14:paraId="6298FFC9"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sz w:val="18"/>
          <w:szCs w:val="18"/>
        </w:rPr>
        <w:t>Vint-i-dosena. Programa de treball</w:t>
      </w:r>
      <w:bookmarkEnd w:id="42"/>
    </w:p>
    <w:p w14:paraId="22999D36" w14:textId="77777777" w:rsidR="008D3508" w:rsidRPr="00605591" w:rsidRDefault="008D3508" w:rsidP="008D3508">
      <w:pPr>
        <w:autoSpaceDE w:val="0"/>
        <w:autoSpaceDN w:val="0"/>
        <w:adjustRightInd w:val="0"/>
        <w:jc w:val="both"/>
        <w:rPr>
          <w:rFonts w:ascii="Arial" w:hAnsi="Arial" w:cs="Arial"/>
          <w:b/>
          <w:bCs/>
          <w:sz w:val="18"/>
          <w:szCs w:val="18"/>
        </w:rPr>
      </w:pPr>
    </w:p>
    <w:p w14:paraId="7A30D64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L’empresa o empreses contractistes estaran obligades a presentar un programa de treball que haurà d’aprovar l’òrgan de contractació quan així es determini en l’</w:t>
      </w:r>
      <w:r w:rsidRPr="00605591">
        <w:rPr>
          <w:rFonts w:ascii="Arial" w:hAnsi="Arial" w:cs="Arial"/>
          <w:bCs/>
          <w:sz w:val="18"/>
          <w:szCs w:val="18"/>
        </w:rPr>
        <w:t xml:space="preserve">apartat G.2 del quadre de característiques </w:t>
      </w:r>
      <w:r w:rsidRPr="00605591">
        <w:rPr>
          <w:rFonts w:ascii="Arial" w:hAnsi="Arial" w:cs="Arial"/>
          <w:sz w:val="18"/>
          <w:szCs w:val="18"/>
        </w:rPr>
        <w:t>i, en tot cas, en els serveis que siguin de tracte successiu.</w:t>
      </w:r>
    </w:p>
    <w:p w14:paraId="3E98CAA4" w14:textId="77777777" w:rsidR="008D3508" w:rsidRPr="00605591" w:rsidRDefault="008D3508" w:rsidP="008D3508">
      <w:pPr>
        <w:jc w:val="both"/>
        <w:rPr>
          <w:rFonts w:ascii="Arial" w:hAnsi="Arial" w:cs="Arial"/>
          <w:sz w:val="18"/>
          <w:szCs w:val="18"/>
        </w:rPr>
      </w:pPr>
    </w:p>
    <w:p w14:paraId="06A2CAA0" w14:textId="77777777" w:rsidR="008D3508" w:rsidRPr="00605591" w:rsidRDefault="008D3508" w:rsidP="008D3508">
      <w:pPr>
        <w:keepNext/>
        <w:jc w:val="both"/>
        <w:outlineLvl w:val="1"/>
        <w:rPr>
          <w:rFonts w:ascii="Arial" w:hAnsi="Arial" w:cs="Arial"/>
          <w:b/>
          <w:sz w:val="18"/>
          <w:szCs w:val="18"/>
        </w:rPr>
      </w:pPr>
      <w:bookmarkStart w:id="43" w:name="_Toc514873496"/>
      <w:r w:rsidRPr="00605591">
        <w:rPr>
          <w:rFonts w:ascii="Arial" w:hAnsi="Arial" w:cs="Arial"/>
          <w:b/>
          <w:sz w:val="18"/>
          <w:szCs w:val="18"/>
        </w:rPr>
        <w:t>Vint-i-tresena. Compliment de terminis i correcta execució del contracte</w:t>
      </w:r>
      <w:bookmarkEnd w:id="43"/>
    </w:p>
    <w:p w14:paraId="2E4415D2" w14:textId="77777777" w:rsidR="008D3508" w:rsidRPr="00605591" w:rsidRDefault="008D3508" w:rsidP="008D3508">
      <w:pPr>
        <w:autoSpaceDE w:val="0"/>
        <w:autoSpaceDN w:val="0"/>
        <w:adjustRightInd w:val="0"/>
        <w:jc w:val="both"/>
        <w:rPr>
          <w:rFonts w:ascii="Arial" w:hAnsi="Arial" w:cs="Arial"/>
          <w:b/>
          <w:bCs/>
          <w:sz w:val="18"/>
          <w:szCs w:val="18"/>
        </w:rPr>
      </w:pPr>
    </w:p>
    <w:p w14:paraId="0505EDE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23.1 </w:t>
      </w:r>
      <w:r w:rsidRPr="00605591">
        <w:rPr>
          <w:rFonts w:ascii="Arial" w:hAnsi="Arial" w:cs="Arial"/>
          <w:sz w:val="18"/>
          <w:szCs w:val="18"/>
        </w:rPr>
        <w:t>L’empresa contractista està obligada a complir el termini total d’execució del contracte i els terminis parcials fixats, si s’escau, en el programa de treball.</w:t>
      </w:r>
    </w:p>
    <w:p w14:paraId="4F83D3B6" w14:textId="77777777" w:rsidR="008D3508" w:rsidRPr="00605591" w:rsidRDefault="008D3508" w:rsidP="008D3508">
      <w:pPr>
        <w:autoSpaceDE w:val="0"/>
        <w:autoSpaceDN w:val="0"/>
        <w:adjustRightInd w:val="0"/>
        <w:jc w:val="both"/>
        <w:rPr>
          <w:rFonts w:ascii="Arial" w:hAnsi="Arial" w:cs="Arial"/>
          <w:sz w:val="18"/>
          <w:szCs w:val="18"/>
        </w:rPr>
      </w:pPr>
    </w:p>
    <w:p w14:paraId="0F5DDA7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lastRenderedPageBreak/>
        <w:t xml:space="preserve">23.2 </w:t>
      </w:r>
      <w:r w:rsidRPr="00605591">
        <w:rPr>
          <w:rFonts w:ascii="Arial" w:hAnsi="Arial" w:cs="Arial"/>
          <w:sz w:val="18"/>
          <w:szCs w:val="18"/>
        </w:rPr>
        <w:t>Si l’empresa contractista incorregués en demora respecte del compliment dels terminis total o parcials, per causes que li siguin imputables, l’Administració podrà optar, ateses les circumstàncies del cas, per la resolució del contracte amb pèrdua de la garantia o per la imposició de les penalitats, en la forma i condicions establertes en l’article 193 de la LCSP i especificades en l’apartat P.1 del quadre de característiques.</w:t>
      </w:r>
    </w:p>
    <w:p w14:paraId="1E91D50E" w14:textId="77777777" w:rsidR="008D3508" w:rsidRPr="00605591" w:rsidRDefault="008D3508" w:rsidP="008D3508">
      <w:pPr>
        <w:autoSpaceDE w:val="0"/>
        <w:autoSpaceDN w:val="0"/>
        <w:adjustRightInd w:val="0"/>
        <w:jc w:val="both"/>
        <w:rPr>
          <w:rFonts w:ascii="Arial" w:hAnsi="Arial" w:cs="Arial"/>
          <w:sz w:val="18"/>
          <w:szCs w:val="18"/>
        </w:rPr>
      </w:pPr>
    </w:p>
    <w:p w14:paraId="5BA72FCF"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L’Administració tindrà la mateixa facultat si l’empresa contractista incompleix parcialment, per causes que li siguin imputables, l’execució de les prestacions definides en el contracte.</w:t>
      </w:r>
    </w:p>
    <w:p w14:paraId="37E1FB1B" w14:textId="77777777" w:rsidR="008D3508" w:rsidRPr="00605591" w:rsidRDefault="008D3508" w:rsidP="008D3508">
      <w:pPr>
        <w:autoSpaceDE w:val="0"/>
        <w:autoSpaceDN w:val="0"/>
        <w:adjustRightInd w:val="0"/>
        <w:jc w:val="both"/>
        <w:rPr>
          <w:rFonts w:ascii="Arial" w:hAnsi="Arial" w:cs="Arial"/>
          <w:sz w:val="18"/>
          <w:szCs w:val="18"/>
        </w:rPr>
      </w:pPr>
    </w:p>
    <w:p w14:paraId="736B0BA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w:t>
      </w:r>
    </w:p>
    <w:p w14:paraId="6CAB057E" w14:textId="77777777" w:rsidR="008D3508" w:rsidRPr="00605591" w:rsidRDefault="008D3508" w:rsidP="008D3508">
      <w:pPr>
        <w:autoSpaceDE w:val="0"/>
        <w:autoSpaceDN w:val="0"/>
        <w:adjustRightInd w:val="0"/>
        <w:jc w:val="both"/>
        <w:rPr>
          <w:rFonts w:ascii="Arial" w:hAnsi="Arial" w:cs="Arial"/>
          <w:sz w:val="18"/>
          <w:szCs w:val="18"/>
        </w:rPr>
      </w:pPr>
    </w:p>
    <w:p w14:paraId="77FEAE7A"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tot cas, la constitució en demora de l’empresa contractista no requerirà intimació prèvia per part de l’Administració.</w:t>
      </w:r>
    </w:p>
    <w:p w14:paraId="00787A55" w14:textId="77777777" w:rsidR="008D3508" w:rsidRPr="00605591" w:rsidRDefault="008D3508" w:rsidP="008D3508">
      <w:pPr>
        <w:jc w:val="both"/>
        <w:rPr>
          <w:rFonts w:ascii="Arial" w:hAnsi="Arial" w:cs="Arial"/>
          <w:sz w:val="18"/>
          <w:szCs w:val="18"/>
        </w:rPr>
      </w:pPr>
    </w:p>
    <w:p w14:paraId="28F9B3AC"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23.3 </w:t>
      </w:r>
      <w:r w:rsidRPr="00605591">
        <w:rPr>
          <w:rFonts w:ascii="Arial" w:hAnsi="Arial" w:cs="Arial"/>
          <w:sz w:val="18"/>
          <w:szCs w:val="18"/>
        </w:rPr>
        <w:t>En cas de compliment defectuós de la prestació objecte del contracte o d’incompliment dels compromisos assumits per l’empresa o les empreses contractistes o de les condicions especials d’execució que consten en l’apartat O del quadre de característiques es podrà acordar la imposició de les penalitats establertes en l’apartat P.2 del quadre de característiques.</w:t>
      </w:r>
    </w:p>
    <w:p w14:paraId="0E6E8815" w14:textId="77777777" w:rsidR="008D3508" w:rsidRPr="00605591" w:rsidRDefault="008D3508" w:rsidP="008D3508">
      <w:pPr>
        <w:autoSpaceDE w:val="0"/>
        <w:autoSpaceDN w:val="0"/>
        <w:adjustRightInd w:val="0"/>
        <w:jc w:val="both"/>
        <w:rPr>
          <w:rFonts w:ascii="Arial" w:hAnsi="Arial" w:cs="Arial"/>
          <w:sz w:val="18"/>
          <w:szCs w:val="18"/>
        </w:rPr>
      </w:pPr>
    </w:p>
    <w:p w14:paraId="41674E4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t>23.4</w:t>
      </w:r>
      <w:r w:rsidRPr="00605591">
        <w:rPr>
          <w:rFonts w:ascii="Arial" w:hAnsi="Arial" w:cs="Arial"/>
          <w:sz w:val="18"/>
          <w:szCs w:val="18"/>
        </w:rPr>
        <w:t xml:space="preserve"> En cas d’incompliment de les obligacions en matèria mediambiental, social o laboral a què es refereix la clàusula vint-i-novena d’aquest plec, s’imposaran les penalitats establertes en l’apartat P.3 del quadre de característiques.</w:t>
      </w:r>
    </w:p>
    <w:p w14:paraId="3331F3C9" w14:textId="77777777" w:rsidR="008D3508" w:rsidRPr="00605591" w:rsidRDefault="008D3508" w:rsidP="008D3508">
      <w:pPr>
        <w:autoSpaceDE w:val="0"/>
        <w:autoSpaceDN w:val="0"/>
        <w:adjustRightInd w:val="0"/>
        <w:jc w:val="both"/>
        <w:rPr>
          <w:rFonts w:ascii="Arial" w:hAnsi="Arial" w:cs="Arial"/>
          <w:i/>
          <w:iCs/>
          <w:sz w:val="18"/>
          <w:szCs w:val="18"/>
        </w:rPr>
      </w:pPr>
    </w:p>
    <w:p w14:paraId="1E6231D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t>23.5</w:t>
      </w:r>
      <w:r w:rsidRPr="00605591">
        <w:rPr>
          <w:rFonts w:ascii="Arial" w:hAnsi="Arial" w:cs="Arial"/>
          <w:sz w:val="18"/>
          <w:szCs w:val="18"/>
        </w:rPr>
        <w:t xml:space="preserve"> En cas d’incompliment de l’obligació d’informació sobre les condicions de subrogació en contractes de treball, s’imposaran les penalitats establertes en l’apartat P.4 del quadre de característiques.</w:t>
      </w:r>
    </w:p>
    <w:p w14:paraId="381F24C7" w14:textId="77777777" w:rsidR="008D3508" w:rsidRPr="00605591" w:rsidRDefault="008D3508" w:rsidP="008D3508">
      <w:pPr>
        <w:autoSpaceDE w:val="0"/>
        <w:autoSpaceDN w:val="0"/>
        <w:adjustRightInd w:val="0"/>
        <w:jc w:val="both"/>
        <w:rPr>
          <w:rFonts w:ascii="Arial" w:hAnsi="Arial" w:cs="Arial"/>
          <w:i/>
          <w:iCs/>
          <w:sz w:val="18"/>
          <w:szCs w:val="18"/>
        </w:rPr>
      </w:pPr>
    </w:p>
    <w:p w14:paraId="1DD2C30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23.6 </w:t>
      </w:r>
      <w:r w:rsidRPr="00605591">
        <w:rPr>
          <w:rFonts w:ascii="Arial" w:hAnsi="Arial" w:cs="Arial"/>
          <w:sz w:val="18"/>
          <w:szCs w:val="18"/>
        </w:rPr>
        <w:t>En cas d’incompliment de l’empresa contractista de les condicions que estableixen la clàusula trenta-quatrena d’aquest plec i l’article 215.2 de la LCSP per subscriure subcontractes, així com la falta d’acreditació de l’aptitud de l’empresa subcontractista o de les circumstàncies determinants de la situació d’emergència o de les que fan urgent la subcontractació, s’imposaran les penalitats, de les quals respondrà la garantia definitiva, establertes en l’apartat P.5 del quadre de característiques.</w:t>
      </w:r>
    </w:p>
    <w:p w14:paraId="3991C4FB" w14:textId="77777777" w:rsidR="008D3508" w:rsidRPr="00605591" w:rsidRDefault="008D3508" w:rsidP="008D3508">
      <w:pPr>
        <w:autoSpaceDE w:val="0"/>
        <w:autoSpaceDN w:val="0"/>
        <w:adjustRightInd w:val="0"/>
        <w:jc w:val="both"/>
        <w:rPr>
          <w:rFonts w:ascii="Arial" w:hAnsi="Arial" w:cs="Arial"/>
          <w:sz w:val="18"/>
          <w:szCs w:val="18"/>
        </w:rPr>
      </w:pPr>
    </w:p>
    <w:p w14:paraId="283EA34F"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23.7 </w:t>
      </w:r>
      <w:r w:rsidRPr="00605591">
        <w:rPr>
          <w:rFonts w:ascii="Arial" w:hAnsi="Arial" w:cs="Arial"/>
          <w:sz w:val="18"/>
          <w:szCs w:val="18"/>
        </w:rPr>
        <w:t>Els imports de les penalitats que s’imposin es faran efectius mitjançant la deducció de les quantitats que, en concepte de pagament total o parcial, s’hagin d’abonar a l’empresa contractista o sobre la garantia que, si s’escau, s’hagués constituït, quan no es puguin deduir dels pagaments esmentats.</w:t>
      </w:r>
    </w:p>
    <w:p w14:paraId="060BC42D" w14:textId="77777777" w:rsidR="008D3508" w:rsidRPr="00605591" w:rsidRDefault="008D3508" w:rsidP="008D3508">
      <w:pPr>
        <w:autoSpaceDE w:val="0"/>
        <w:autoSpaceDN w:val="0"/>
        <w:adjustRightInd w:val="0"/>
        <w:jc w:val="both"/>
        <w:rPr>
          <w:rFonts w:ascii="Arial" w:hAnsi="Arial" w:cs="Arial"/>
          <w:sz w:val="18"/>
          <w:szCs w:val="18"/>
        </w:rPr>
      </w:pPr>
    </w:p>
    <w:p w14:paraId="0C71A7DA" w14:textId="77777777" w:rsidR="008D3508" w:rsidRPr="00605591" w:rsidRDefault="008D3508" w:rsidP="008D3508">
      <w:pPr>
        <w:autoSpaceDE w:val="0"/>
        <w:autoSpaceDN w:val="0"/>
        <w:adjustRightInd w:val="0"/>
        <w:jc w:val="both"/>
        <w:rPr>
          <w:rFonts w:ascii="Arial" w:hAnsi="Arial" w:cs="Arial"/>
          <w:iCs/>
          <w:sz w:val="18"/>
          <w:szCs w:val="18"/>
        </w:rPr>
      </w:pPr>
      <w:r w:rsidRPr="00605591">
        <w:rPr>
          <w:rFonts w:ascii="Arial" w:hAnsi="Arial" w:cs="Arial"/>
          <w:b/>
          <w:iCs/>
          <w:sz w:val="18"/>
          <w:szCs w:val="18"/>
        </w:rPr>
        <w:t>23.8</w:t>
      </w:r>
      <w:r w:rsidRPr="00605591">
        <w:rPr>
          <w:rFonts w:ascii="Arial" w:hAnsi="Arial" w:cs="Arial"/>
          <w:iCs/>
          <w:sz w:val="18"/>
          <w:szCs w:val="18"/>
        </w:rPr>
        <w:t xml:space="preserve"> En els supòsits d’incompliment parcial o compliment defectuós o de demora en l’execució en què no estigui prevista una penalitat o en què aquesta no cobreixi els danys causats a l’Administració, s’exigirà al contractista la indemnització per danys i perjudicis.</w:t>
      </w:r>
    </w:p>
    <w:p w14:paraId="7F40FDD4" w14:textId="77777777" w:rsidR="008D3508" w:rsidRPr="00605591" w:rsidRDefault="008D3508" w:rsidP="008D3508">
      <w:pPr>
        <w:autoSpaceDE w:val="0"/>
        <w:autoSpaceDN w:val="0"/>
        <w:adjustRightInd w:val="0"/>
        <w:jc w:val="both"/>
        <w:rPr>
          <w:rFonts w:ascii="Arial" w:hAnsi="Arial" w:cs="Arial"/>
          <w:iCs/>
          <w:sz w:val="18"/>
          <w:szCs w:val="18"/>
        </w:rPr>
      </w:pPr>
    </w:p>
    <w:p w14:paraId="7B56B196" w14:textId="77777777" w:rsidR="008D3508" w:rsidRPr="00605591" w:rsidRDefault="008D3508" w:rsidP="008D3508">
      <w:pPr>
        <w:keepNext/>
        <w:jc w:val="both"/>
        <w:outlineLvl w:val="1"/>
        <w:rPr>
          <w:rFonts w:ascii="Arial" w:hAnsi="Arial" w:cs="Arial"/>
          <w:b/>
          <w:sz w:val="18"/>
          <w:szCs w:val="18"/>
        </w:rPr>
      </w:pPr>
      <w:bookmarkStart w:id="44" w:name="_Toc514873497"/>
      <w:r w:rsidRPr="00605591">
        <w:rPr>
          <w:rFonts w:ascii="Arial" w:hAnsi="Arial" w:cs="Arial"/>
          <w:b/>
          <w:sz w:val="18"/>
          <w:szCs w:val="18"/>
        </w:rPr>
        <w:t>Vint-i-quatrena. Persona responsable del contracte</w:t>
      </w:r>
      <w:bookmarkEnd w:id="44"/>
    </w:p>
    <w:p w14:paraId="47E7C632" w14:textId="77777777" w:rsidR="008D3508" w:rsidRPr="00605591" w:rsidRDefault="008D3508" w:rsidP="008D3508">
      <w:pPr>
        <w:autoSpaceDE w:val="0"/>
        <w:autoSpaceDN w:val="0"/>
        <w:adjustRightInd w:val="0"/>
        <w:jc w:val="both"/>
        <w:rPr>
          <w:rFonts w:ascii="Arial" w:hAnsi="Arial" w:cs="Arial"/>
          <w:b/>
          <w:bCs/>
          <w:sz w:val="18"/>
          <w:szCs w:val="18"/>
        </w:rPr>
      </w:pPr>
    </w:p>
    <w:p w14:paraId="21AB4C0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Amb independència de la unitat encarregada del seguiment i l’execució ordinària del contracte, es designa com a persona responsable del contracte la que es determina en l’apartat V del quadre de característiques, que exercirà les funcions següents:</w:t>
      </w:r>
    </w:p>
    <w:p w14:paraId="438F5BB0" w14:textId="77777777" w:rsidR="008D3508" w:rsidRPr="00605591" w:rsidRDefault="008D3508" w:rsidP="008D3508">
      <w:pPr>
        <w:autoSpaceDE w:val="0"/>
        <w:autoSpaceDN w:val="0"/>
        <w:adjustRightInd w:val="0"/>
        <w:jc w:val="both"/>
        <w:rPr>
          <w:rFonts w:ascii="Arial" w:hAnsi="Arial" w:cs="Arial"/>
          <w:sz w:val="18"/>
          <w:szCs w:val="18"/>
        </w:rPr>
      </w:pPr>
    </w:p>
    <w:p w14:paraId="6DBD57E9" w14:textId="77777777" w:rsidR="008D3508" w:rsidRPr="00605591" w:rsidRDefault="008D3508" w:rsidP="008D3508">
      <w:pPr>
        <w:numPr>
          <w:ilvl w:val="0"/>
          <w:numId w:val="14"/>
        </w:numPr>
        <w:autoSpaceDE w:val="0"/>
        <w:autoSpaceDN w:val="0"/>
        <w:adjustRightInd w:val="0"/>
        <w:ind w:left="0"/>
        <w:jc w:val="both"/>
        <w:rPr>
          <w:rFonts w:ascii="Arial" w:hAnsi="Arial" w:cs="Arial"/>
          <w:sz w:val="18"/>
          <w:szCs w:val="18"/>
        </w:rPr>
      </w:pPr>
      <w:r w:rsidRPr="00605591">
        <w:rPr>
          <w:rFonts w:ascii="Arial" w:hAnsi="Arial" w:cs="Arial"/>
          <w:sz w:val="18"/>
          <w:szCs w:val="18"/>
        </w:rPr>
        <w:t>Supervisar l’execució del contracte i prendre les decisions i dictar les instruccions necessàries per assegurar la correcta realització de la prestació, sempre dins de les facultats que li atorgui l’òrgan de contractació.</w:t>
      </w:r>
    </w:p>
    <w:p w14:paraId="13E271D8" w14:textId="77777777" w:rsidR="008D3508" w:rsidRPr="00605591" w:rsidRDefault="008D3508" w:rsidP="008D3508">
      <w:pPr>
        <w:autoSpaceDE w:val="0"/>
        <w:autoSpaceDN w:val="0"/>
        <w:adjustRightInd w:val="0"/>
        <w:jc w:val="both"/>
        <w:rPr>
          <w:rFonts w:ascii="Arial" w:hAnsi="Arial" w:cs="Arial"/>
          <w:sz w:val="18"/>
          <w:szCs w:val="18"/>
        </w:rPr>
      </w:pPr>
    </w:p>
    <w:p w14:paraId="71362A08" w14:textId="77777777" w:rsidR="008D3508" w:rsidRPr="00605591" w:rsidRDefault="008D3508" w:rsidP="008D3508">
      <w:pPr>
        <w:numPr>
          <w:ilvl w:val="0"/>
          <w:numId w:val="14"/>
        </w:numPr>
        <w:autoSpaceDE w:val="0"/>
        <w:autoSpaceDN w:val="0"/>
        <w:adjustRightInd w:val="0"/>
        <w:ind w:left="0"/>
        <w:jc w:val="both"/>
        <w:rPr>
          <w:rFonts w:ascii="Arial" w:hAnsi="Arial" w:cs="Arial"/>
          <w:sz w:val="18"/>
          <w:szCs w:val="18"/>
        </w:rPr>
      </w:pPr>
      <w:r w:rsidRPr="00605591">
        <w:rPr>
          <w:rFonts w:ascii="Arial" w:hAnsi="Arial" w:cs="Arial"/>
          <w:sz w:val="18"/>
          <w:szCs w:val="18"/>
        </w:rPr>
        <w:t>Adoptar la proposta sobre la imposició de penalitats.</w:t>
      </w:r>
    </w:p>
    <w:p w14:paraId="45F76872" w14:textId="77777777" w:rsidR="008D3508" w:rsidRPr="00605591" w:rsidRDefault="008D3508" w:rsidP="008D3508">
      <w:pPr>
        <w:autoSpaceDE w:val="0"/>
        <w:autoSpaceDN w:val="0"/>
        <w:adjustRightInd w:val="0"/>
        <w:jc w:val="both"/>
        <w:rPr>
          <w:rFonts w:ascii="Arial" w:hAnsi="Arial" w:cs="Arial"/>
          <w:sz w:val="18"/>
          <w:szCs w:val="18"/>
        </w:rPr>
      </w:pPr>
    </w:p>
    <w:p w14:paraId="3F6EBADA" w14:textId="77777777" w:rsidR="008D3508" w:rsidRPr="00605591" w:rsidRDefault="008D3508" w:rsidP="008D3508">
      <w:pPr>
        <w:numPr>
          <w:ilvl w:val="0"/>
          <w:numId w:val="14"/>
        </w:numPr>
        <w:autoSpaceDE w:val="0"/>
        <w:autoSpaceDN w:val="0"/>
        <w:adjustRightInd w:val="0"/>
        <w:ind w:left="0"/>
        <w:jc w:val="both"/>
        <w:rPr>
          <w:rFonts w:ascii="Arial" w:hAnsi="Arial" w:cs="Arial"/>
          <w:sz w:val="18"/>
          <w:szCs w:val="18"/>
        </w:rPr>
      </w:pPr>
      <w:r w:rsidRPr="00605591">
        <w:rPr>
          <w:rFonts w:ascii="Arial" w:hAnsi="Arial" w:cs="Arial"/>
          <w:sz w:val="18"/>
          <w:szCs w:val="18"/>
        </w:rPr>
        <w:t>Emetre un informe on determini si el retard en l’execució és produït per motius imputables al contractista.</w:t>
      </w:r>
    </w:p>
    <w:p w14:paraId="16030415" w14:textId="77777777" w:rsidR="008D3508" w:rsidRPr="00605591" w:rsidRDefault="008D3508" w:rsidP="008D3508">
      <w:pPr>
        <w:autoSpaceDE w:val="0"/>
        <w:autoSpaceDN w:val="0"/>
        <w:adjustRightInd w:val="0"/>
        <w:jc w:val="both"/>
        <w:rPr>
          <w:rFonts w:ascii="Arial" w:hAnsi="Arial" w:cs="Arial"/>
          <w:sz w:val="18"/>
          <w:szCs w:val="18"/>
        </w:rPr>
      </w:pPr>
    </w:p>
    <w:p w14:paraId="0CC046AA"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Les instruccions donades per la persona responsable del contracte configuren les obligacions d’execució del contracte juntament amb el seu clausulat i els plecs.</w:t>
      </w:r>
    </w:p>
    <w:p w14:paraId="4763A19A" w14:textId="77777777" w:rsidR="008D3508" w:rsidRPr="00605591" w:rsidRDefault="008D3508" w:rsidP="008D3508">
      <w:pPr>
        <w:autoSpaceDE w:val="0"/>
        <w:autoSpaceDN w:val="0"/>
        <w:adjustRightInd w:val="0"/>
        <w:jc w:val="both"/>
        <w:rPr>
          <w:rFonts w:ascii="Arial" w:hAnsi="Arial" w:cs="Arial"/>
          <w:sz w:val="18"/>
          <w:szCs w:val="18"/>
        </w:rPr>
      </w:pPr>
    </w:p>
    <w:p w14:paraId="543B737A" w14:textId="77777777" w:rsidR="008D3508" w:rsidRPr="00605591" w:rsidRDefault="008D3508" w:rsidP="008D3508">
      <w:pPr>
        <w:keepNext/>
        <w:jc w:val="both"/>
        <w:outlineLvl w:val="1"/>
        <w:rPr>
          <w:rFonts w:ascii="Arial" w:hAnsi="Arial" w:cs="Arial"/>
          <w:b/>
          <w:sz w:val="18"/>
          <w:szCs w:val="18"/>
        </w:rPr>
      </w:pPr>
      <w:bookmarkStart w:id="45" w:name="_Toc514873498"/>
      <w:r w:rsidRPr="00605591">
        <w:rPr>
          <w:rFonts w:ascii="Arial" w:hAnsi="Arial" w:cs="Arial"/>
          <w:b/>
          <w:sz w:val="18"/>
          <w:szCs w:val="18"/>
        </w:rPr>
        <w:t>Vint-i-cinquena. Resolució d’incidències</w:t>
      </w:r>
      <w:bookmarkEnd w:id="45"/>
    </w:p>
    <w:p w14:paraId="07C9E3B1" w14:textId="77777777" w:rsidR="008D3508" w:rsidRPr="00605591" w:rsidRDefault="008D3508" w:rsidP="008D3508">
      <w:pPr>
        <w:autoSpaceDE w:val="0"/>
        <w:autoSpaceDN w:val="0"/>
        <w:adjustRightInd w:val="0"/>
        <w:jc w:val="both"/>
        <w:rPr>
          <w:rFonts w:ascii="Arial" w:hAnsi="Arial" w:cs="Arial"/>
          <w:b/>
          <w:bCs/>
          <w:sz w:val="18"/>
          <w:szCs w:val="18"/>
        </w:rPr>
      </w:pPr>
    </w:p>
    <w:p w14:paraId="6730C50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191 de la LCSP i l’article 97 del RGLCAP.</w:t>
      </w:r>
    </w:p>
    <w:p w14:paraId="5502B10C" w14:textId="77777777" w:rsidR="008D3508" w:rsidRPr="00605591" w:rsidRDefault="008D3508" w:rsidP="008D3508">
      <w:pPr>
        <w:autoSpaceDE w:val="0"/>
        <w:autoSpaceDN w:val="0"/>
        <w:adjustRightInd w:val="0"/>
        <w:jc w:val="both"/>
        <w:rPr>
          <w:rFonts w:ascii="Arial" w:hAnsi="Arial" w:cs="Arial"/>
          <w:sz w:val="18"/>
          <w:szCs w:val="18"/>
        </w:rPr>
      </w:pPr>
    </w:p>
    <w:p w14:paraId="634EF29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Llevat que motius d’interès públic ho justifiquin o la naturalesa de les incidències ho requereixi, la seva tramitació no determinarà la paralització del contracte.</w:t>
      </w:r>
    </w:p>
    <w:p w14:paraId="66BDBE3B" w14:textId="77777777" w:rsidR="008D3508" w:rsidRPr="00605591" w:rsidRDefault="008D3508" w:rsidP="008D3508">
      <w:pPr>
        <w:autoSpaceDE w:val="0"/>
        <w:autoSpaceDN w:val="0"/>
        <w:adjustRightInd w:val="0"/>
        <w:jc w:val="both"/>
        <w:rPr>
          <w:rFonts w:ascii="Arial" w:hAnsi="Arial" w:cs="Arial"/>
          <w:sz w:val="18"/>
          <w:szCs w:val="18"/>
        </w:rPr>
      </w:pPr>
    </w:p>
    <w:p w14:paraId="1837D7CB" w14:textId="77777777" w:rsidR="008D3508" w:rsidRPr="00605591" w:rsidRDefault="008D3508" w:rsidP="008D3508">
      <w:pPr>
        <w:autoSpaceDE w:val="0"/>
        <w:autoSpaceDN w:val="0"/>
        <w:adjustRightInd w:val="0"/>
        <w:jc w:val="both"/>
        <w:rPr>
          <w:rFonts w:ascii="Arial" w:hAnsi="Arial" w:cs="Arial"/>
          <w:sz w:val="18"/>
          <w:szCs w:val="18"/>
        </w:rPr>
      </w:pPr>
    </w:p>
    <w:p w14:paraId="315E51FA" w14:textId="77777777" w:rsidR="008D3508" w:rsidRPr="00605591" w:rsidRDefault="008D3508" w:rsidP="008D3508">
      <w:pPr>
        <w:keepNext/>
        <w:jc w:val="both"/>
        <w:outlineLvl w:val="1"/>
        <w:rPr>
          <w:rFonts w:ascii="Arial" w:hAnsi="Arial" w:cs="Arial"/>
          <w:b/>
          <w:sz w:val="18"/>
          <w:szCs w:val="18"/>
        </w:rPr>
      </w:pPr>
      <w:bookmarkStart w:id="46" w:name="_Toc514873499"/>
      <w:r w:rsidRPr="00605591">
        <w:rPr>
          <w:rFonts w:ascii="Arial" w:hAnsi="Arial" w:cs="Arial"/>
          <w:b/>
          <w:sz w:val="18"/>
          <w:szCs w:val="18"/>
        </w:rPr>
        <w:t>Vint-i-sisena. Resolució de dubtes tècnics interpretatius</w:t>
      </w:r>
      <w:bookmarkEnd w:id="46"/>
    </w:p>
    <w:p w14:paraId="0A7BA563" w14:textId="77777777" w:rsidR="008D3508" w:rsidRPr="00605591" w:rsidRDefault="008D3508" w:rsidP="008D3508">
      <w:pPr>
        <w:autoSpaceDE w:val="0"/>
        <w:autoSpaceDN w:val="0"/>
        <w:adjustRightInd w:val="0"/>
        <w:jc w:val="both"/>
        <w:rPr>
          <w:rFonts w:ascii="Arial" w:hAnsi="Arial" w:cs="Arial"/>
          <w:b/>
          <w:bCs/>
          <w:sz w:val="18"/>
          <w:szCs w:val="18"/>
        </w:rPr>
      </w:pPr>
    </w:p>
    <w:p w14:paraId="448477F8"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Per a la resolució de dubtes tècnics interpretatius que puguin sorgir durant l’execució del contracte es pot sol·licitar un informe tècnic extern a l’Administració i no vinculant.</w:t>
      </w:r>
    </w:p>
    <w:p w14:paraId="28FB36FE" w14:textId="77777777" w:rsidR="008D3508" w:rsidRPr="00605591" w:rsidRDefault="008D3508" w:rsidP="008D3508">
      <w:pPr>
        <w:autoSpaceDE w:val="0"/>
        <w:autoSpaceDN w:val="0"/>
        <w:adjustRightInd w:val="0"/>
        <w:jc w:val="both"/>
        <w:rPr>
          <w:rFonts w:ascii="Arial" w:hAnsi="Arial" w:cs="Arial"/>
          <w:sz w:val="18"/>
          <w:szCs w:val="18"/>
        </w:rPr>
      </w:pPr>
    </w:p>
    <w:p w14:paraId="48797634" w14:textId="77777777" w:rsidR="008D3508" w:rsidRPr="00605591" w:rsidRDefault="008D3508" w:rsidP="008D3508">
      <w:pPr>
        <w:keepNext/>
        <w:jc w:val="both"/>
        <w:outlineLvl w:val="0"/>
        <w:rPr>
          <w:rFonts w:ascii="Arial" w:hAnsi="Arial" w:cs="Arial"/>
          <w:b/>
          <w:kern w:val="28"/>
          <w:sz w:val="18"/>
          <w:szCs w:val="18"/>
        </w:rPr>
      </w:pPr>
      <w:bookmarkStart w:id="47" w:name="_Toc514873500"/>
    </w:p>
    <w:p w14:paraId="76B8911D" w14:textId="77777777" w:rsidR="008D3508" w:rsidRPr="00605591" w:rsidRDefault="008D3508" w:rsidP="008D3508">
      <w:pPr>
        <w:keepNext/>
        <w:jc w:val="both"/>
        <w:outlineLvl w:val="0"/>
        <w:rPr>
          <w:rFonts w:ascii="Arial" w:hAnsi="Arial" w:cs="Arial"/>
          <w:b/>
          <w:i/>
          <w:iCs/>
          <w:kern w:val="28"/>
          <w:sz w:val="18"/>
          <w:szCs w:val="18"/>
        </w:rPr>
      </w:pPr>
      <w:r w:rsidRPr="00605591">
        <w:rPr>
          <w:rFonts w:ascii="Arial" w:hAnsi="Arial" w:cs="Arial"/>
          <w:b/>
          <w:kern w:val="28"/>
          <w:sz w:val="18"/>
          <w:szCs w:val="18"/>
        </w:rPr>
        <w:t>IV. DISPOSICIONS RELATIVES ALS DRETS I OBLIGACIONS DE LES PARTS</w:t>
      </w:r>
      <w:bookmarkEnd w:id="47"/>
    </w:p>
    <w:p w14:paraId="21A3F8C7" w14:textId="77777777" w:rsidR="008D3508" w:rsidRPr="00605591" w:rsidRDefault="008D3508" w:rsidP="008D3508">
      <w:pPr>
        <w:autoSpaceDE w:val="0"/>
        <w:autoSpaceDN w:val="0"/>
        <w:adjustRightInd w:val="0"/>
        <w:jc w:val="both"/>
        <w:rPr>
          <w:rFonts w:ascii="Arial" w:hAnsi="Arial" w:cs="Arial"/>
          <w:sz w:val="18"/>
          <w:szCs w:val="18"/>
          <w:lang w:eastAsia="es-ES"/>
        </w:rPr>
      </w:pPr>
    </w:p>
    <w:p w14:paraId="2A8BABDB" w14:textId="77777777" w:rsidR="008D3508" w:rsidRPr="00605591" w:rsidRDefault="008D3508" w:rsidP="008D3508">
      <w:pPr>
        <w:keepNext/>
        <w:jc w:val="both"/>
        <w:outlineLvl w:val="1"/>
        <w:rPr>
          <w:rFonts w:ascii="Arial" w:hAnsi="Arial" w:cs="Arial"/>
          <w:b/>
          <w:sz w:val="18"/>
          <w:szCs w:val="18"/>
        </w:rPr>
      </w:pPr>
      <w:bookmarkStart w:id="48" w:name="_Toc514873501"/>
      <w:r w:rsidRPr="00605591">
        <w:rPr>
          <w:rFonts w:ascii="Arial" w:hAnsi="Arial" w:cs="Arial"/>
          <w:b/>
          <w:sz w:val="18"/>
          <w:szCs w:val="18"/>
        </w:rPr>
        <w:t>Vint-i-setena. Abonaments a l’empresa contractista</w:t>
      </w:r>
      <w:bookmarkEnd w:id="48"/>
    </w:p>
    <w:p w14:paraId="4B4CC7ED" w14:textId="77777777" w:rsidR="008D3508" w:rsidRPr="00605591" w:rsidRDefault="008D3508" w:rsidP="008D3508">
      <w:pPr>
        <w:autoSpaceDE w:val="0"/>
        <w:autoSpaceDN w:val="0"/>
        <w:adjustRightInd w:val="0"/>
        <w:jc w:val="both"/>
        <w:rPr>
          <w:rFonts w:ascii="Arial" w:hAnsi="Arial" w:cs="Arial"/>
          <w:b/>
          <w:bCs/>
          <w:sz w:val="18"/>
          <w:szCs w:val="18"/>
        </w:rPr>
      </w:pPr>
    </w:p>
    <w:p w14:paraId="5B9EA0F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27.1 </w:t>
      </w:r>
      <w:r w:rsidRPr="00605591">
        <w:rPr>
          <w:rFonts w:ascii="Arial" w:hAnsi="Arial" w:cs="Arial"/>
          <w:sz w:val="18"/>
          <w:szCs w:val="18"/>
        </w:rPr>
        <w:t>L’import dels serveis executats s’acreditarà de conformitat amb el plec de prescripcions tècniques, per mitjà dels documents que acreditin la realització total o parcial, si s’escau, del contracte.</w:t>
      </w:r>
    </w:p>
    <w:p w14:paraId="6F931E91" w14:textId="77777777" w:rsidR="008D3508" w:rsidRPr="00605591" w:rsidRDefault="008D3508" w:rsidP="008D3508">
      <w:pPr>
        <w:autoSpaceDE w:val="0"/>
        <w:autoSpaceDN w:val="0"/>
        <w:adjustRightInd w:val="0"/>
        <w:jc w:val="both"/>
        <w:rPr>
          <w:rFonts w:ascii="Arial" w:hAnsi="Arial" w:cs="Arial"/>
          <w:sz w:val="18"/>
          <w:szCs w:val="18"/>
        </w:rPr>
      </w:pPr>
    </w:p>
    <w:p w14:paraId="7A0888E6"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27.2 </w:t>
      </w:r>
      <w:r w:rsidRPr="00605591">
        <w:rPr>
          <w:rFonts w:ascii="Arial" w:hAnsi="Arial" w:cs="Arial"/>
          <w:b/>
          <w:sz w:val="18"/>
          <w:szCs w:val="18"/>
        </w:rPr>
        <w:t>El pagament a l’empresa contractista s’efectuarà contra presentació de factura expedida d’acord amb la normativa vigent sobre factura electrònica</w:t>
      </w:r>
      <w:r w:rsidRPr="00605591">
        <w:rPr>
          <w:rFonts w:ascii="Arial" w:hAnsi="Arial" w:cs="Arial"/>
          <w:sz w:val="18"/>
          <w:szCs w:val="18"/>
        </w:rPr>
        <w:t>, en els terminis i les condicions establertes en l’article 198 de la LCSP.</w:t>
      </w:r>
    </w:p>
    <w:p w14:paraId="3478D2DF" w14:textId="77777777" w:rsidR="008D3508" w:rsidRPr="00605591" w:rsidRDefault="008D3508" w:rsidP="008D3508">
      <w:pPr>
        <w:autoSpaceDE w:val="0"/>
        <w:autoSpaceDN w:val="0"/>
        <w:adjustRightInd w:val="0"/>
        <w:jc w:val="both"/>
        <w:rPr>
          <w:rFonts w:ascii="Arial" w:hAnsi="Arial" w:cs="Arial"/>
          <w:sz w:val="18"/>
          <w:szCs w:val="18"/>
        </w:rPr>
      </w:pPr>
    </w:p>
    <w:p w14:paraId="1A3E7D78"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6A6030DE" w14:textId="77777777" w:rsidR="008D3508" w:rsidRPr="00605591" w:rsidRDefault="008D3508" w:rsidP="008D3508">
      <w:pPr>
        <w:autoSpaceDE w:val="0"/>
        <w:autoSpaceDN w:val="0"/>
        <w:adjustRightInd w:val="0"/>
        <w:jc w:val="both"/>
        <w:rPr>
          <w:rFonts w:ascii="Arial" w:hAnsi="Arial" w:cs="Arial"/>
          <w:sz w:val="18"/>
          <w:szCs w:val="18"/>
        </w:rPr>
      </w:pPr>
    </w:p>
    <w:p w14:paraId="073FB168"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t>El format de la factura electrònica i signatura s’han d’ajustar al que disposa l’annex 1 de l’Ordre ECO/306/2015</w:t>
      </w:r>
      <w:r w:rsidRPr="00605591">
        <w:rPr>
          <w:rFonts w:ascii="Arial" w:hAnsi="Arial" w:cs="Arial"/>
          <w:sz w:val="18"/>
          <w:szCs w:val="18"/>
        </w:rPr>
        <w:t>, de 23 de setembre, per la qual es regula el procediment de tramitació i anotació de les factures en el Registre comptable de factures en l’àmbit de l’administració de la Generalitat de Catalunya i el sector públic que en depèn.</w:t>
      </w:r>
    </w:p>
    <w:p w14:paraId="3185A6D1" w14:textId="77777777" w:rsidR="008D3508" w:rsidRPr="00605591" w:rsidRDefault="008D3508" w:rsidP="008D3508">
      <w:pPr>
        <w:autoSpaceDE w:val="0"/>
        <w:autoSpaceDN w:val="0"/>
        <w:adjustRightInd w:val="0"/>
        <w:jc w:val="both"/>
        <w:rPr>
          <w:rFonts w:ascii="Arial" w:hAnsi="Arial" w:cs="Arial"/>
          <w:sz w:val="18"/>
          <w:szCs w:val="18"/>
        </w:rPr>
      </w:pPr>
    </w:p>
    <w:p w14:paraId="6F5D771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t>La plataforma e.FACT és el punt general d’entrada de factures electròniques</w:t>
      </w:r>
      <w:r w:rsidRPr="00605591">
        <w:rPr>
          <w:rFonts w:ascii="Arial" w:hAnsi="Arial" w:cs="Arial"/>
          <w:sz w:val="18"/>
          <w:szCs w:val="18"/>
        </w:rPr>
        <w:t xml:space="preserve"> de l’Administració de la Generalitat de Catalunya i del seu Sector Públic.</w:t>
      </w:r>
    </w:p>
    <w:p w14:paraId="6FADAA87" w14:textId="77777777" w:rsidR="008D3508" w:rsidRPr="00605591" w:rsidRDefault="008D3508" w:rsidP="008D3508">
      <w:pPr>
        <w:autoSpaceDE w:val="0"/>
        <w:autoSpaceDN w:val="0"/>
        <w:adjustRightInd w:val="0"/>
        <w:jc w:val="both"/>
        <w:rPr>
          <w:rFonts w:ascii="Arial" w:hAnsi="Arial" w:cs="Arial"/>
          <w:sz w:val="18"/>
          <w:szCs w:val="18"/>
        </w:rPr>
      </w:pPr>
    </w:p>
    <w:p w14:paraId="7473F7D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Les dades identificatives de l’òrgan administratiu amb competències en matèria de comptabilitat pública, de l’òrgan de contractació i del destinatari, que l’empresa contractista haurà de fer constar en les factures corresponents, són les detallades en l’apartat X del quadre de característiques.</w:t>
      </w:r>
    </w:p>
    <w:p w14:paraId="1FF834F2" w14:textId="77777777" w:rsidR="008D3508" w:rsidRPr="00605591" w:rsidRDefault="008D3508" w:rsidP="008D3508">
      <w:pPr>
        <w:autoSpaceDE w:val="0"/>
        <w:autoSpaceDN w:val="0"/>
        <w:adjustRightInd w:val="0"/>
        <w:jc w:val="both"/>
        <w:rPr>
          <w:rFonts w:ascii="Arial" w:hAnsi="Arial" w:cs="Arial"/>
          <w:sz w:val="18"/>
          <w:szCs w:val="18"/>
        </w:rPr>
      </w:pPr>
    </w:p>
    <w:p w14:paraId="1013FE2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6A0A20FE" w14:textId="77777777" w:rsidR="008D3508" w:rsidRPr="00605591" w:rsidRDefault="008D3508" w:rsidP="008D3508">
      <w:pPr>
        <w:autoSpaceDE w:val="0"/>
        <w:autoSpaceDN w:val="0"/>
        <w:adjustRightInd w:val="0"/>
        <w:jc w:val="both"/>
        <w:rPr>
          <w:rFonts w:ascii="Arial" w:hAnsi="Arial" w:cs="Arial"/>
          <w:sz w:val="18"/>
          <w:szCs w:val="18"/>
        </w:rPr>
      </w:pPr>
    </w:p>
    <w:p w14:paraId="21A08FA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27.3 </w:t>
      </w:r>
      <w:r w:rsidRPr="00605591">
        <w:rPr>
          <w:rFonts w:ascii="Arial" w:hAnsi="Arial" w:cs="Arial"/>
          <w:sz w:val="18"/>
          <w:szCs w:val="18"/>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27B402A4" w14:textId="77777777" w:rsidR="008D3508" w:rsidRPr="00605591" w:rsidRDefault="008D3508" w:rsidP="008D3508">
      <w:pPr>
        <w:autoSpaceDE w:val="0"/>
        <w:autoSpaceDN w:val="0"/>
        <w:adjustRightInd w:val="0"/>
        <w:jc w:val="both"/>
        <w:rPr>
          <w:rFonts w:ascii="Arial" w:hAnsi="Arial" w:cs="Arial"/>
          <w:sz w:val="18"/>
          <w:szCs w:val="18"/>
        </w:rPr>
      </w:pPr>
    </w:p>
    <w:p w14:paraId="3FD6028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27.4 </w:t>
      </w:r>
      <w:r w:rsidRPr="00605591">
        <w:rPr>
          <w:rFonts w:ascii="Arial" w:hAnsi="Arial" w:cs="Arial"/>
          <w:sz w:val="18"/>
          <w:szCs w:val="18"/>
        </w:rPr>
        <w:t>L’empresa contractista podrà transmetre els drets de cobrament en els termes i condicions establerts en l’article 200 de la LCSP.</w:t>
      </w:r>
    </w:p>
    <w:p w14:paraId="102CC52D" w14:textId="77777777" w:rsidR="008D3508" w:rsidRPr="00605591" w:rsidRDefault="008D3508" w:rsidP="008D3508">
      <w:pPr>
        <w:autoSpaceDE w:val="0"/>
        <w:autoSpaceDN w:val="0"/>
        <w:adjustRightInd w:val="0"/>
        <w:jc w:val="both"/>
        <w:rPr>
          <w:rFonts w:ascii="Arial" w:hAnsi="Arial" w:cs="Arial"/>
          <w:sz w:val="18"/>
          <w:szCs w:val="18"/>
        </w:rPr>
      </w:pPr>
    </w:p>
    <w:p w14:paraId="2094FCAE" w14:textId="77777777" w:rsidR="008D3508" w:rsidRPr="00605591" w:rsidRDefault="008D3508" w:rsidP="008D3508">
      <w:pPr>
        <w:keepNext/>
        <w:jc w:val="both"/>
        <w:outlineLvl w:val="1"/>
        <w:rPr>
          <w:rFonts w:ascii="Arial" w:hAnsi="Arial" w:cs="Arial"/>
          <w:b/>
          <w:sz w:val="18"/>
          <w:szCs w:val="18"/>
        </w:rPr>
      </w:pPr>
      <w:bookmarkStart w:id="49" w:name="_Toc514873502"/>
      <w:r w:rsidRPr="00605591">
        <w:rPr>
          <w:rFonts w:ascii="Arial" w:hAnsi="Arial" w:cs="Arial"/>
          <w:b/>
          <w:sz w:val="18"/>
          <w:szCs w:val="18"/>
        </w:rPr>
        <w:t>Vint-i-vuitena. Responsabilitat de l’empresa contractista</w:t>
      </w:r>
      <w:bookmarkEnd w:id="49"/>
    </w:p>
    <w:p w14:paraId="0EAE74EF" w14:textId="77777777" w:rsidR="008D3508" w:rsidRPr="00605591" w:rsidRDefault="008D3508" w:rsidP="008D3508">
      <w:pPr>
        <w:autoSpaceDE w:val="0"/>
        <w:autoSpaceDN w:val="0"/>
        <w:adjustRightInd w:val="0"/>
        <w:jc w:val="both"/>
        <w:rPr>
          <w:rFonts w:ascii="Arial" w:hAnsi="Arial" w:cs="Arial"/>
          <w:b/>
          <w:bCs/>
          <w:sz w:val="18"/>
          <w:szCs w:val="18"/>
        </w:rPr>
      </w:pPr>
    </w:p>
    <w:p w14:paraId="55C8A082"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L’empresa contractista és responsable de la qualitat tècnica dels treballs que dugui a terme i de les prestacions, serveis i subministraments realitzats, així com també de les conseqüències que es dedueixin per a l’Administració o per a terceres persones de les omissions, errors, mètodes inadequats o conclusions incorrectes en l’execució del contracte.</w:t>
      </w:r>
    </w:p>
    <w:p w14:paraId="0CC27119" w14:textId="77777777" w:rsidR="008D3508" w:rsidRPr="00605591" w:rsidRDefault="008D3508" w:rsidP="008D3508">
      <w:pPr>
        <w:autoSpaceDE w:val="0"/>
        <w:autoSpaceDN w:val="0"/>
        <w:adjustRightInd w:val="0"/>
        <w:jc w:val="both"/>
        <w:rPr>
          <w:rFonts w:ascii="Arial" w:hAnsi="Arial" w:cs="Arial"/>
          <w:sz w:val="18"/>
          <w:szCs w:val="18"/>
        </w:rPr>
      </w:pPr>
    </w:p>
    <w:p w14:paraId="1A7985B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w:t>
      </w:r>
    </w:p>
    <w:p w14:paraId="430B1804" w14:textId="77777777" w:rsidR="008D3508" w:rsidRPr="00605591" w:rsidRDefault="008D3508" w:rsidP="008D3508">
      <w:pPr>
        <w:jc w:val="both"/>
        <w:rPr>
          <w:rFonts w:ascii="Arial" w:hAnsi="Arial" w:cs="Arial"/>
          <w:sz w:val="18"/>
          <w:szCs w:val="18"/>
        </w:rPr>
      </w:pPr>
    </w:p>
    <w:p w14:paraId="1BA53230" w14:textId="77777777" w:rsidR="008D3508" w:rsidRPr="00605591" w:rsidRDefault="008D3508" w:rsidP="008D3508">
      <w:pPr>
        <w:keepNext/>
        <w:jc w:val="both"/>
        <w:outlineLvl w:val="1"/>
        <w:rPr>
          <w:rFonts w:ascii="Arial" w:hAnsi="Arial" w:cs="Arial"/>
          <w:b/>
          <w:sz w:val="18"/>
          <w:szCs w:val="18"/>
        </w:rPr>
      </w:pPr>
      <w:bookmarkStart w:id="50" w:name="_Toc514873503"/>
      <w:r w:rsidRPr="00605591">
        <w:rPr>
          <w:rFonts w:ascii="Arial" w:hAnsi="Arial" w:cs="Arial"/>
          <w:b/>
          <w:sz w:val="18"/>
          <w:szCs w:val="18"/>
        </w:rPr>
        <w:t>Vint-i-novena. Altres obligacions de l’empresa contractista</w:t>
      </w:r>
      <w:bookmarkEnd w:id="50"/>
    </w:p>
    <w:p w14:paraId="2B832206" w14:textId="77777777" w:rsidR="008D3508" w:rsidRPr="00605591" w:rsidRDefault="008D3508" w:rsidP="008D3508">
      <w:pPr>
        <w:autoSpaceDE w:val="0"/>
        <w:autoSpaceDN w:val="0"/>
        <w:adjustRightInd w:val="0"/>
        <w:jc w:val="both"/>
        <w:rPr>
          <w:rFonts w:ascii="Arial" w:hAnsi="Arial" w:cs="Arial"/>
          <w:b/>
          <w:bCs/>
          <w:sz w:val="18"/>
          <w:szCs w:val="18"/>
        </w:rPr>
      </w:pPr>
    </w:p>
    <w:p w14:paraId="60BCF7B3" w14:textId="77777777" w:rsidR="008D3508" w:rsidRPr="00605591" w:rsidRDefault="008D3508" w:rsidP="008D3508">
      <w:pPr>
        <w:numPr>
          <w:ilvl w:val="0"/>
          <w:numId w:val="16"/>
        </w:numPr>
        <w:autoSpaceDE w:val="0"/>
        <w:autoSpaceDN w:val="0"/>
        <w:adjustRightInd w:val="0"/>
        <w:ind w:left="0"/>
        <w:jc w:val="both"/>
        <w:rPr>
          <w:rFonts w:ascii="Arial" w:hAnsi="Arial" w:cs="Arial"/>
          <w:sz w:val="18"/>
          <w:szCs w:val="18"/>
          <w:lang w:eastAsia="es-ES"/>
        </w:rPr>
      </w:pPr>
      <w:r w:rsidRPr="00605591">
        <w:rPr>
          <w:rFonts w:ascii="Arial" w:hAnsi="Arial" w:cs="Arial"/>
          <w:sz w:val="18"/>
          <w:szCs w:val="18"/>
        </w:rPr>
        <w:lastRenderedPageBreak/>
        <w:t>L’empresa contractista està obligada en l’execució del contracte al compliment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w:t>
      </w:r>
    </w:p>
    <w:p w14:paraId="4C777EB8" w14:textId="77777777" w:rsidR="008D3508" w:rsidRPr="00605591" w:rsidRDefault="008D3508" w:rsidP="008D3508">
      <w:pPr>
        <w:autoSpaceDE w:val="0"/>
        <w:autoSpaceDN w:val="0"/>
        <w:adjustRightInd w:val="0"/>
        <w:jc w:val="both"/>
        <w:rPr>
          <w:rFonts w:ascii="Arial" w:hAnsi="Arial" w:cs="Arial"/>
          <w:sz w:val="18"/>
          <w:szCs w:val="18"/>
          <w:lang w:eastAsia="es-ES"/>
        </w:rPr>
      </w:pPr>
    </w:p>
    <w:p w14:paraId="1F4539E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cas que les persones treballadores de l’empresa contractista hagin de prestar serveis a les dependències de l’Agència Catalana del Patrimoni Cultural o dels seus centres adscrits, l’empresa contractista haurà d’aportar a la unitat encarregada de la prevenció de riscos laborals de l’Agència Catalana del Patrimoni Cultural, amb la màxima antelació possible abans de l’inici del servei, la documentació a què obliga la normativa de prevenció de riscos laborals en matèria de concurrència d’activitats empresarials.</w:t>
      </w:r>
    </w:p>
    <w:p w14:paraId="3DCA28D5" w14:textId="77777777" w:rsidR="008D3508" w:rsidRPr="00605591" w:rsidRDefault="008D3508" w:rsidP="008D3508">
      <w:pPr>
        <w:autoSpaceDE w:val="0"/>
        <w:autoSpaceDN w:val="0"/>
        <w:adjustRightInd w:val="0"/>
        <w:jc w:val="both"/>
        <w:rPr>
          <w:rFonts w:ascii="Arial" w:hAnsi="Arial" w:cs="Arial"/>
          <w:sz w:val="18"/>
          <w:szCs w:val="18"/>
        </w:rPr>
      </w:pPr>
    </w:p>
    <w:p w14:paraId="0F8D40C8"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També està obligada a complir les disposicions vigents en matèria fiscal i d’integració social  de persones amb discapacitat.</w:t>
      </w:r>
    </w:p>
    <w:p w14:paraId="38FB047C" w14:textId="77777777" w:rsidR="008D3508" w:rsidRPr="00605591" w:rsidRDefault="008D3508" w:rsidP="008D3508">
      <w:pPr>
        <w:autoSpaceDE w:val="0"/>
        <w:autoSpaceDN w:val="0"/>
        <w:adjustRightInd w:val="0"/>
        <w:jc w:val="both"/>
        <w:rPr>
          <w:rFonts w:ascii="Arial" w:hAnsi="Arial" w:cs="Arial"/>
          <w:sz w:val="18"/>
          <w:szCs w:val="18"/>
        </w:rPr>
      </w:pPr>
    </w:p>
    <w:p w14:paraId="10E7DBFF"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t>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penalitats</w:t>
      </w:r>
      <w:r w:rsidRPr="00605591">
        <w:rPr>
          <w:rFonts w:ascii="Arial" w:hAnsi="Arial" w:cs="Arial"/>
          <w:sz w:val="18"/>
          <w:szCs w:val="18"/>
        </w:rPr>
        <w:t xml:space="preserve"> a què es refereix la clàusula vint-i-tresena d’aquest plec.</w:t>
      </w:r>
    </w:p>
    <w:p w14:paraId="29EF7C09" w14:textId="77777777" w:rsidR="008D3508" w:rsidRPr="00605591" w:rsidRDefault="008D3508" w:rsidP="008D3508">
      <w:pPr>
        <w:autoSpaceDE w:val="0"/>
        <w:autoSpaceDN w:val="0"/>
        <w:adjustRightInd w:val="0"/>
        <w:jc w:val="both"/>
        <w:rPr>
          <w:rFonts w:ascii="Arial" w:hAnsi="Arial" w:cs="Arial"/>
          <w:sz w:val="18"/>
          <w:szCs w:val="18"/>
        </w:rPr>
      </w:pPr>
    </w:p>
    <w:p w14:paraId="63763A29" w14:textId="77777777" w:rsidR="008D3508" w:rsidRPr="00605591" w:rsidRDefault="008D3508" w:rsidP="008D3508">
      <w:pPr>
        <w:numPr>
          <w:ilvl w:val="0"/>
          <w:numId w:val="16"/>
        </w:numPr>
        <w:autoSpaceDE w:val="0"/>
        <w:autoSpaceDN w:val="0"/>
        <w:adjustRightInd w:val="0"/>
        <w:ind w:left="0"/>
        <w:jc w:val="both"/>
        <w:rPr>
          <w:rFonts w:ascii="Arial" w:hAnsi="Arial" w:cs="Arial"/>
          <w:sz w:val="18"/>
          <w:szCs w:val="18"/>
        </w:rPr>
      </w:pPr>
      <w:r w:rsidRPr="00605591">
        <w:rPr>
          <w:rFonts w:ascii="Arial" w:hAnsi="Arial" w:cs="Arial"/>
          <w:sz w:val="18"/>
          <w:szCs w:val="18"/>
        </w:rPr>
        <w:t xml:space="preserve">L’empresa contractista s’obliga a complir les condicions salarials de les persones treballadores de conformitat amb el conveni col·lectiu </w:t>
      </w:r>
      <w:r w:rsidRPr="00605591">
        <w:rPr>
          <w:rFonts w:ascii="Arial" w:hAnsi="Arial" w:cs="Arial"/>
          <w:b/>
          <w:sz w:val="18"/>
          <w:szCs w:val="18"/>
        </w:rPr>
        <w:t xml:space="preserve">sectorial </w:t>
      </w:r>
      <w:r w:rsidRPr="00605591">
        <w:rPr>
          <w:rFonts w:ascii="Arial" w:hAnsi="Arial" w:cs="Arial"/>
          <w:sz w:val="18"/>
          <w:szCs w:val="18"/>
        </w:rPr>
        <w:t>aplicable.</w:t>
      </w:r>
    </w:p>
    <w:p w14:paraId="49A22F61" w14:textId="77777777" w:rsidR="008D3508" w:rsidRPr="00605591" w:rsidRDefault="008D3508" w:rsidP="008D3508">
      <w:pPr>
        <w:autoSpaceDE w:val="0"/>
        <w:autoSpaceDN w:val="0"/>
        <w:adjustRightInd w:val="0"/>
        <w:jc w:val="both"/>
        <w:rPr>
          <w:rFonts w:ascii="Arial" w:hAnsi="Arial" w:cs="Arial"/>
          <w:sz w:val="18"/>
          <w:szCs w:val="18"/>
        </w:rPr>
      </w:pPr>
    </w:p>
    <w:p w14:paraId="6E007912" w14:textId="77777777" w:rsidR="008D3508" w:rsidRPr="00605591" w:rsidRDefault="008D3508" w:rsidP="008D3508">
      <w:pPr>
        <w:numPr>
          <w:ilvl w:val="0"/>
          <w:numId w:val="16"/>
        </w:numPr>
        <w:autoSpaceDE w:val="0"/>
        <w:autoSpaceDN w:val="0"/>
        <w:adjustRightInd w:val="0"/>
        <w:ind w:left="0"/>
        <w:jc w:val="both"/>
        <w:rPr>
          <w:rFonts w:ascii="Arial" w:hAnsi="Arial" w:cs="Arial"/>
          <w:sz w:val="18"/>
          <w:szCs w:val="18"/>
        </w:rPr>
      </w:pPr>
      <w:r w:rsidRPr="00605591">
        <w:rPr>
          <w:rFonts w:ascii="Arial" w:hAnsi="Arial" w:cs="Arial"/>
          <w:sz w:val="18"/>
          <w:szCs w:val="18"/>
        </w:rPr>
        <w:t>L’empresa contractista s’obliga a aplicar en executar les prestacions pròpies del servei les mesures destinades a promoure la igualtat entre homes i dones.</w:t>
      </w:r>
    </w:p>
    <w:p w14:paraId="2331A9C4" w14:textId="77777777" w:rsidR="008D3508" w:rsidRPr="00605591" w:rsidRDefault="008D3508" w:rsidP="008D3508">
      <w:pPr>
        <w:autoSpaceDE w:val="0"/>
        <w:autoSpaceDN w:val="0"/>
        <w:adjustRightInd w:val="0"/>
        <w:jc w:val="both"/>
        <w:rPr>
          <w:rFonts w:ascii="Arial" w:hAnsi="Arial" w:cs="Arial"/>
          <w:sz w:val="18"/>
          <w:szCs w:val="18"/>
        </w:rPr>
      </w:pPr>
    </w:p>
    <w:p w14:paraId="434A925A" w14:textId="77777777" w:rsidR="008D3508" w:rsidRPr="00605591" w:rsidRDefault="008D3508" w:rsidP="008D3508">
      <w:pPr>
        <w:numPr>
          <w:ilvl w:val="0"/>
          <w:numId w:val="16"/>
        </w:numPr>
        <w:autoSpaceDE w:val="0"/>
        <w:autoSpaceDN w:val="0"/>
        <w:adjustRightInd w:val="0"/>
        <w:ind w:left="0"/>
        <w:jc w:val="both"/>
        <w:rPr>
          <w:rFonts w:ascii="Arial" w:hAnsi="Arial" w:cs="Arial"/>
          <w:sz w:val="18"/>
          <w:szCs w:val="18"/>
        </w:rPr>
      </w:pPr>
      <w:r w:rsidRPr="00605591">
        <w:rPr>
          <w:rFonts w:ascii="Arial" w:hAnsi="Arial" w:cs="Arial"/>
          <w:sz w:val="18"/>
          <w:szCs w:val="18"/>
        </w:rPr>
        <w:t>L’empresa contractista ha d’emprar el català en les seves relacions amb l’Administració de la Generalitat derivades de l’execució de l’objecte d’aquest contracte. Així mateix, l’empresa contractista i, si s’escau, les empreses subcontractistes han d’emprar, almenys, el català en els rètols, les publicacions, els avisos i en la resta de comunicacions de caràcter general que es derivin de l’execució de les prestacions objecte del contracte.</w:t>
      </w:r>
    </w:p>
    <w:p w14:paraId="1EDD71D8" w14:textId="77777777" w:rsidR="008D3508" w:rsidRPr="00605591" w:rsidRDefault="008D3508" w:rsidP="008D3508">
      <w:pPr>
        <w:autoSpaceDE w:val="0"/>
        <w:autoSpaceDN w:val="0"/>
        <w:adjustRightInd w:val="0"/>
        <w:jc w:val="both"/>
        <w:rPr>
          <w:rFonts w:ascii="Arial" w:hAnsi="Arial" w:cs="Arial"/>
          <w:sz w:val="18"/>
          <w:szCs w:val="18"/>
        </w:rPr>
      </w:pPr>
    </w:p>
    <w:p w14:paraId="30653B92"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L’empresa contractista ha de lliurar els treballs objecte d’aquest contracte, almenys, en català. </w:t>
      </w:r>
    </w:p>
    <w:p w14:paraId="36AB0A2F" w14:textId="77777777" w:rsidR="008D3508" w:rsidRPr="00605591" w:rsidRDefault="008D3508" w:rsidP="008D3508">
      <w:pPr>
        <w:autoSpaceDE w:val="0"/>
        <w:autoSpaceDN w:val="0"/>
        <w:adjustRightInd w:val="0"/>
        <w:jc w:val="both"/>
        <w:rPr>
          <w:rFonts w:ascii="Arial" w:hAnsi="Arial" w:cs="Arial"/>
          <w:sz w:val="18"/>
          <w:szCs w:val="18"/>
        </w:rPr>
      </w:pPr>
    </w:p>
    <w:p w14:paraId="5AB2851D" w14:textId="2A52450D"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Així mateix, l’empresa contractista assumeix l’obligació de destinar a l’execució del contracte els mitjans i el personal que resultin adients per assegurar que es podran realitzar les prestacions objecte del servei en català. A aquest efecte, l’empresa adjudicatària haurà d’adoptar les mesures de formació del seu personal necessàries per garantir que el personal que, si s’escau, pugui relacionar-se amb el públic, tingui un coneixement suficient de la llengua catalana per desenvolupar les tasques </w:t>
      </w:r>
      <w:r w:rsidR="0078378F">
        <w:rPr>
          <w:rFonts w:ascii="Arial" w:hAnsi="Arial" w:cs="Arial"/>
          <w:sz w:val="18"/>
          <w:szCs w:val="18"/>
        </w:rPr>
        <w:t xml:space="preserve">de </w:t>
      </w:r>
      <w:r w:rsidRPr="00605591">
        <w:rPr>
          <w:rFonts w:ascii="Arial" w:hAnsi="Arial" w:cs="Arial"/>
          <w:sz w:val="18"/>
          <w:szCs w:val="18"/>
        </w:rPr>
        <w:t>manera fluida i adequada.</w:t>
      </w:r>
    </w:p>
    <w:p w14:paraId="0DA993C9" w14:textId="77777777" w:rsidR="008D3508" w:rsidRPr="00605591" w:rsidRDefault="008D3508" w:rsidP="008D3508">
      <w:pPr>
        <w:jc w:val="both"/>
        <w:rPr>
          <w:rFonts w:ascii="Arial" w:hAnsi="Arial" w:cs="Arial"/>
          <w:sz w:val="18"/>
          <w:szCs w:val="18"/>
        </w:rPr>
      </w:pPr>
    </w:p>
    <w:p w14:paraId="3D974F3A"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tot cas, l’empresa contractista i, si s’escau, les empreses subcontractistes, queden subjectes en l’execució del contracte a les obligacions derivades de la Llei 1/1998, de 7 de gener, de política lingüística i de les disposicions que la desenvolupen. En l’àmbit territorial de la Vall d’Aran, les empreses contractistes i, si s’escau, les empreses subcontractistes, han d’emprar l’aranès d’acord amb la Llei 35/2010, d'1 d'octubre, de l'occità, aranès a l'Aran, i amb la normativa pròpia del Conselh Generau d’Aran que la desenvolupi.</w:t>
      </w:r>
    </w:p>
    <w:p w14:paraId="70C7294D" w14:textId="77777777" w:rsidR="008D3508" w:rsidRPr="00605591" w:rsidRDefault="008D3508" w:rsidP="008D3508">
      <w:pPr>
        <w:autoSpaceDE w:val="0"/>
        <w:autoSpaceDN w:val="0"/>
        <w:adjustRightInd w:val="0"/>
        <w:jc w:val="both"/>
        <w:rPr>
          <w:rFonts w:ascii="Arial" w:hAnsi="Arial" w:cs="Arial"/>
          <w:sz w:val="18"/>
          <w:szCs w:val="18"/>
        </w:rPr>
      </w:pPr>
    </w:p>
    <w:p w14:paraId="238868E2" w14:textId="77777777" w:rsidR="008D3508" w:rsidRPr="00605591" w:rsidRDefault="008D3508" w:rsidP="008D3508">
      <w:pPr>
        <w:numPr>
          <w:ilvl w:val="0"/>
          <w:numId w:val="16"/>
        </w:numPr>
        <w:autoSpaceDE w:val="0"/>
        <w:autoSpaceDN w:val="0"/>
        <w:adjustRightInd w:val="0"/>
        <w:ind w:left="0"/>
        <w:jc w:val="both"/>
        <w:rPr>
          <w:rFonts w:ascii="Arial" w:hAnsi="Arial" w:cs="Arial"/>
          <w:sz w:val="18"/>
          <w:szCs w:val="18"/>
        </w:rPr>
      </w:pPr>
      <w:r w:rsidRPr="00605591">
        <w:rPr>
          <w:rFonts w:ascii="Arial" w:hAnsi="Arial" w:cs="Arial"/>
          <w:sz w:val="18"/>
          <w:szCs w:val="18"/>
        </w:rPr>
        <w:t>L’empresa contractista, en relació amb les dades personals a les quals tingui accés amb ocasió del contracte, s’obliga al compliment de tot allò que estableix la Llei orgànica 3/2018, de 5 de desembre, de protecció de dades personals i garantia dels drets digitals,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w:t>
      </w:r>
    </w:p>
    <w:p w14:paraId="432C6DF5" w14:textId="77777777" w:rsidR="008D3508" w:rsidRPr="00605591" w:rsidRDefault="008D3508" w:rsidP="008D3508">
      <w:pPr>
        <w:autoSpaceDE w:val="0"/>
        <w:autoSpaceDN w:val="0"/>
        <w:adjustRightInd w:val="0"/>
        <w:jc w:val="both"/>
        <w:rPr>
          <w:rFonts w:ascii="Arial" w:hAnsi="Arial" w:cs="Arial"/>
          <w:sz w:val="18"/>
          <w:szCs w:val="18"/>
        </w:rPr>
      </w:pPr>
    </w:p>
    <w:p w14:paraId="1A83314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La documentació i la informació que es desprengui o a la qual es tingui accés amb ocasió de l’execució de les prestacions objecte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w:t>
      </w:r>
    </w:p>
    <w:p w14:paraId="3605A857" w14:textId="77777777" w:rsidR="008D3508" w:rsidRPr="00605591" w:rsidRDefault="008D3508" w:rsidP="008D3508">
      <w:pPr>
        <w:autoSpaceDE w:val="0"/>
        <w:autoSpaceDN w:val="0"/>
        <w:adjustRightInd w:val="0"/>
        <w:jc w:val="both"/>
        <w:rPr>
          <w:rFonts w:ascii="Arial" w:hAnsi="Arial" w:cs="Arial"/>
          <w:sz w:val="18"/>
          <w:szCs w:val="18"/>
        </w:rPr>
      </w:pPr>
    </w:p>
    <w:p w14:paraId="1217D2A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En cas que l’execució del contracte impliqui que l’empresa contractista tracti o accedeixi a dades de caràcter personal caldrà formalitzar un contracte amb l’empresa com a encarregada del tractament, el qual es pot ajustar al model que s’adjunta com a </w:t>
      </w:r>
      <w:r w:rsidRPr="00605591">
        <w:rPr>
          <w:rFonts w:ascii="Arial" w:hAnsi="Arial" w:cs="Arial"/>
          <w:b/>
          <w:sz w:val="18"/>
          <w:szCs w:val="18"/>
        </w:rPr>
        <w:t>annex 10</w:t>
      </w:r>
      <w:r w:rsidRPr="00605591">
        <w:rPr>
          <w:rFonts w:ascii="Arial" w:hAnsi="Arial" w:cs="Arial"/>
          <w:sz w:val="18"/>
          <w:szCs w:val="18"/>
        </w:rPr>
        <w:t xml:space="preserve"> en aquest plec</w:t>
      </w:r>
    </w:p>
    <w:p w14:paraId="36F8D0E5" w14:textId="77777777" w:rsidR="008D3508" w:rsidRPr="00605591" w:rsidRDefault="008D3508" w:rsidP="008D3508">
      <w:pPr>
        <w:autoSpaceDE w:val="0"/>
        <w:autoSpaceDN w:val="0"/>
        <w:adjustRightInd w:val="0"/>
        <w:jc w:val="both"/>
        <w:rPr>
          <w:rFonts w:ascii="Arial" w:hAnsi="Arial" w:cs="Arial"/>
          <w:sz w:val="18"/>
          <w:szCs w:val="18"/>
        </w:rPr>
      </w:pPr>
    </w:p>
    <w:p w14:paraId="0272A994" w14:textId="77777777" w:rsidR="008D3508" w:rsidRPr="00605591" w:rsidRDefault="008D3508" w:rsidP="008D3508">
      <w:pPr>
        <w:pStyle w:val="Default"/>
        <w:ind w:left="0" w:firstLine="0"/>
        <w:rPr>
          <w:rFonts w:ascii="Arial" w:hAnsi="Arial" w:cs="Arial"/>
          <w:color w:val="auto"/>
          <w:sz w:val="18"/>
          <w:szCs w:val="18"/>
        </w:rPr>
      </w:pPr>
      <w:r w:rsidRPr="00605591">
        <w:rPr>
          <w:rFonts w:ascii="Arial" w:hAnsi="Arial" w:cs="Arial"/>
          <w:color w:val="auto"/>
          <w:sz w:val="18"/>
          <w:szCs w:val="18"/>
        </w:rPr>
        <w:lastRenderedPageBreak/>
        <w:t>En cas que l’execució del contracte impliqui que es tractin o s'accedeixin a dades de categories especials, que afectin a persones vulnerables o a qualsevol altre dels supòsits previstos per als tractaments de dades considerats d’elevat risc, caldrà complementar o ampliar aquest contracte previst a l’</w:t>
      </w:r>
      <w:r w:rsidRPr="00605591">
        <w:rPr>
          <w:rFonts w:ascii="Arial" w:hAnsi="Arial" w:cs="Arial"/>
          <w:b/>
          <w:color w:val="auto"/>
          <w:sz w:val="18"/>
          <w:szCs w:val="18"/>
        </w:rPr>
        <w:t>annex 10</w:t>
      </w:r>
      <w:r w:rsidRPr="00605591">
        <w:rPr>
          <w:rFonts w:ascii="Arial" w:hAnsi="Arial" w:cs="Arial"/>
          <w:color w:val="auto"/>
          <w:sz w:val="18"/>
          <w:szCs w:val="18"/>
        </w:rPr>
        <w:t xml:space="preserve"> per recollir aquests riscos i les mesures de seguretat addicionals que calgui, o bé redactar-ne un d’específic</w:t>
      </w:r>
    </w:p>
    <w:p w14:paraId="03E031B7" w14:textId="77777777" w:rsidR="008D3508" w:rsidRPr="00605591" w:rsidRDefault="008D3508" w:rsidP="008D3508">
      <w:pPr>
        <w:pStyle w:val="Default"/>
        <w:ind w:left="0" w:firstLine="0"/>
        <w:rPr>
          <w:rFonts w:ascii="Arial" w:hAnsi="Arial" w:cs="Arial"/>
          <w:color w:val="auto"/>
          <w:sz w:val="18"/>
          <w:szCs w:val="18"/>
        </w:rPr>
      </w:pPr>
      <w:r w:rsidRPr="00605591">
        <w:rPr>
          <w:rFonts w:ascii="Arial" w:hAnsi="Arial" w:cs="Arial"/>
          <w:color w:val="auto"/>
          <w:sz w:val="18"/>
          <w:szCs w:val="18"/>
        </w:rPr>
        <w:t xml:space="preserve"> </w:t>
      </w:r>
    </w:p>
    <w:p w14:paraId="4ADFEDA2"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En cas que l’execució del contracte no impliqui que l’empresa contractista tracti o accedeixi a dades de caràcter personal, però hi pugui haver un tractament incidental, o es pugui donar el cas que el personal de l’empresa contractista, per a la realització del treball, requereixi tractar alguna dada del personal al servei de l’administració pública, caldrà formalitzar un contracte amb l’empresa, el qual es pot ajustar al model que s’adjunta com a </w:t>
      </w:r>
      <w:r w:rsidRPr="00605591">
        <w:rPr>
          <w:rFonts w:ascii="Arial" w:hAnsi="Arial" w:cs="Arial"/>
          <w:b/>
          <w:sz w:val="18"/>
          <w:szCs w:val="18"/>
        </w:rPr>
        <w:t>annex 11</w:t>
      </w:r>
      <w:r w:rsidRPr="00605591">
        <w:rPr>
          <w:rFonts w:ascii="Arial" w:hAnsi="Arial" w:cs="Arial"/>
          <w:sz w:val="18"/>
          <w:szCs w:val="18"/>
        </w:rPr>
        <w:t xml:space="preserve"> en aquest plec.</w:t>
      </w:r>
    </w:p>
    <w:p w14:paraId="0BAC3A82" w14:textId="77777777" w:rsidR="008D3508" w:rsidRPr="00605591" w:rsidRDefault="008D3508" w:rsidP="008D3508">
      <w:pPr>
        <w:autoSpaceDE w:val="0"/>
        <w:autoSpaceDN w:val="0"/>
        <w:adjustRightInd w:val="0"/>
        <w:jc w:val="both"/>
        <w:rPr>
          <w:rFonts w:ascii="Arial" w:hAnsi="Arial" w:cs="Arial"/>
          <w:sz w:val="18"/>
          <w:szCs w:val="18"/>
        </w:rPr>
      </w:pPr>
    </w:p>
    <w:p w14:paraId="694D4F89" w14:textId="77777777" w:rsidR="008D3508" w:rsidRPr="00605591" w:rsidRDefault="008D3508" w:rsidP="008D3508">
      <w:pPr>
        <w:numPr>
          <w:ilvl w:val="0"/>
          <w:numId w:val="16"/>
        </w:numPr>
        <w:autoSpaceDE w:val="0"/>
        <w:autoSpaceDN w:val="0"/>
        <w:adjustRightInd w:val="0"/>
        <w:ind w:left="0"/>
        <w:jc w:val="both"/>
        <w:rPr>
          <w:rFonts w:ascii="Arial" w:hAnsi="Arial" w:cs="Arial"/>
          <w:sz w:val="18"/>
          <w:szCs w:val="18"/>
        </w:rPr>
      </w:pPr>
      <w:r w:rsidRPr="00605591">
        <w:rPr>
          <w:rFonts w:ascii="Arial" w:hAnsi="Arial" w:cs="Arial"/>
          <w:sz w:val="18"/>
          <w:szCs w:val="18"/>
        </w:rPr>
        <w:t xml:space="preserve">L’empresa contractista es compromet a facilitar la informació que sigui necessària per a donar compliment a les obligacions establertes per la Llei 19/2014, de transparència, accés a la informació pública i bon govern. </w:t>
      </w:r>
    </w:p>
    <w:p w14:paraId="55F13174" w14:textId="77777777" w:rsidR="008D3508" w:rsidRPr="00605591" w:rsidRDefault="008D3508" w:rsidP="008D3508">
      <w:pPr>
        <w:autoSpaceDE w:val="0"/>
        <w:autoSpaceDN w:val="0"/>
        <w:adjustRightInd w:val="0"/>
        <w:jc w:val="both"/>
        <w:rPr>
          <w:rFonts w:ascii="Arial" w:hAnsi="Arial" w:cs="Arial"/>
          <w:sz w:val="18"/>
          <w:szCs w:val="18"/>
        </w:rPr>
      </w:pPr>
    </w:p>
    <w:p w14:paraId="2103248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Aquesta informació serà facilitada a l’ens contractant prèvia sol·licitud per part d’aquest. La informació al complet serà facilitada en un termini d’un mes a comptar des de la sol·licitud formulada per l’ens contractant, excepte que el contractista pugui acreditar la impossibilitat material de facilitar la informació en aquest termini. En cas de no compliment d’aquesta obligació de facilitació d’informació, l’òrgan de contractació queda facultat per a resoldre el contracte sense que el contractista tingui dret a reclamar cap indemnització al seu favor. Així mateix, l’adjudicatari haurà de respondre pels danys i perjudicis que es derivin per a l’ens contractant de l’incompliment d’aquesta obligació, havent de respondre per aquest concepte la garantia definitiva constituïda per l’adjudicatari.</w:t>
      </w:r>
    </w:p>
    <w:p w14:paraId="109E2744" w14:textId="77777777" w:rsidR="008D3508" w:rsidRPr="00605591" w:rsidRDefault="008D3508" w:rsidP="008D3508">
      <w:pPr>
        <w:autoSpaceDE w:val="0"/>
        <w:autoSpaceDN w:val="0"/>
        <w:adjustRightInd w:val="0"/>
        <w:jc w:val="both"/>
        <w:rPr>
          <w:rFonts w:ascii="Arial" w:hAnsi="Arial" w:cs="Arial"/>
          <w:sz w:val="18"/>
          <w:szCs w:val="18"/>
        </w:rPr>
      </w:pPr>
    </w:p>
    <w:p w14:paraId="1E5520B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D’acord amb l’article 43.9 del Decret 8/2021, de 9 de febrer, sobre la transparència i el dret d'accés a la informació pública “les persones adjudicatàries de contractes de serveis que s'han de prestar en les dependències de l'entitat contractant, han de facilitar a l'òrgan de contractació, d'acord amb el format que aquest estableixi, una llista anonimitzada dels llocs de treball ocupats i de la classificació professional del personal que la persona adjudicatària adscriu a l'execució del contracte”. Així mateix, “aquest personal no té en cap cas la consideració de personal al servei de l'entitat contractant ni pot ocupar llocs de treball d'aquesta, per la qual cosa mantenen el vincle laboral amb la persona adjudicatària o, si escau, amb l'entitat subcontractada”</w:t>
      </w:r>
    </w:p>
    <w:p w14:paraId="42D4CB1F" w14:textId="77777777" w:rsidR="008D3508" w:rsidRPr="00605591" w:rsidRDefault="008D3508" w:rsidP="008D3508">
      <w:pPr>
        <w:jc w:val="both"/>
        <w:rPr>
          <w:rFonts w:ascii="Arial" w:hAnsi="Arial" w:cs="Arial"/>
          <w:sz w:val="18"/>
          <w:szCs w:val="18"/>
        </w:rPr>
      </w:pPr>
    </w:p>
    <w:p w14:paraId="78813867" w14:textId="77777777" w:rsidR="008D3508" w:rsidRPr="00605591" w:rsidRDefault="008D3508" w:rsidP="008D3508">
      <w:pPr>
        <w:numPr>
          <w:ilvl w:val="0"/>
          <w:numId w:val="16"/>
        </w:numPr>
        <w:autoSpaceDE w:val="0"/>
        <w:autoSpaceDN w:val="0"/>
        <w:adjustRightInd w:val="0"/>
        <w:ind w:left="0"/>
        <w:jc w:val="both"/>
        <w:rPr>
          <w:rFonts w:ascii="Arial" w:hAnsi="Arial" w:cs="Arial"/>
          <w:sz w:val="18"/>
          <w:szCs w:val="18"/>
        </w:rPr>
      </w:pPr>
      <w:r w:rsidRPr="00605591">
        <w:rPr>
          <w:rFonts w:ascii="Arial" w:hAnsi="Arial" w:cs="Arial"/>
          <w:sz w:val="18"/>
          <w:szCs w:val="18"/>
        </w:rPr>
        <w:t>En cas que així es prevegi en l’apartat N del quadre de característiques, l’empresa o les empreses contractistes han d’acreditar que el personal que adscriuen a l’execució del contracte compleix el previst en l’article 13.5 de la Llei orgànica 1/1996, de 15 de gener, de Protecció jurídica del menor, de modificació parcial del Codi Civil i de la Llei d’enjudiciament civil</w:t>
      </w:r>
      <w:r w:rsidRPr="00605591">
        <w:rPr>
          <w:rFonts w:ascii="Arial" w:hAnsi="Arial" w:cs="Arial"/>
          <w:snapToGrid w:val="0"/>
          <w:sz w:val="18"/>
          <w:szCs w:val="18"/>
          <w:lang w:eastAsia="es-ES"/>
        </w:rPr>
        <w:t>.</w:t>
      </w:r>
      <w:r w:rsidRPr="00605591">
        <w:rPr>
          <w:rFonts w:ascii="Arial" w:hAnsi="Arial" w:cs="Arial"/>
          <w:sz w:val="18"/>
          <w:szCs w:val="18"/>
        </w:rPr>
        <w:t xml:space="preserve"> </w:t>
      </w:r>
    </w:p>
    <w:p w14:paraId="105DC6F3" w14:textId="77777777" w:rsidR="008D3508" w:rsidRPr="00605591" w:rsidRDefault="008D3508" w:rsidP="008D3508">
      <w:pPr>
        <w:contextualSpacing/>
        <w:jc w:val="both"/>
        <w:rPr>
          <w:rFonts w:ascii="Arial" w:eastAsia="Calibri" w:hAnsi="Arial" w:cs="Arial"/>
          <w:sz w:val="18"/>
          <w:szCs w:val="18"/>
        </w:rPr>
      </w:pPr>
    </w:p>
    <w:p w14:paraId="78A611BF" w14:textId="77777777" w:rsidR="008D3508" w:rsidRPr="00605591" w:rsidRDefault="008D3508" w:rsidP="008D3508">
      <w:pPr>
        <w:numPr>
          <w:ilvl w:val="0"/>
          <w:numId w:val="16"/>
        </w:numPr>
        <w:autoSpaceDE w:val="0"/>
        <w:autoSpaceDN w:val="0"/>
        <w:adjustRightInd w:val="0"/>
        <w:ind w:left="0"/>
        <w:jc w:val="both"/>
        <w:rPr>
          <w:rFonts w:ascii="Arial" w:hAnsi="Arial" w:cs="Arial"/>
          <w:sz w:val="18"/>
          <w:szCs w:val="18"/>
        </w:rPr>
      </w:pPr>
      <w:r w:rsidRPr="00605591">
        <w:rPr>
          <w:rFonts w:ascii="Arial" w:hAnsi="Arial" w:cs="Arial"/>
          <w:sz w:val="18"/>
          <w:szCs w:val="18"/>
        </w:rPr>
        <w:t>L’empresa o les empreses contractistes han de complir, si s’escau, les obligacions recollides en l’annex 7 d’aquest plec, relatiu a regles especials respecte del personal de l’empresa contractista que adscriurà a l’execució del contracte.</w:t>
      </w:r>
    </w:p>
    <w:p w14:paraId="1603B271" w14:textId="77777777" w:rsidR="008D3508" w:rsidRPr="00605591" w:rsidRDefault="008D3508" w:rsidP="008D3508">
      <w:pPr>
        <w:autoSpaceDE w:val="0"/>
        <w:autoSpaceDN w:val="0"/>
        <w:adjustRightInd w:val="0"/>
        <w:jc w:val="both"/>
        <w:rPr>
          <w:rFonts w:ascii="Arial" w:hAnsi="Arial" w:cs="Arial"/>
          <w:i/>
          <w:iCs/>
          <w:sz w:val="18"/>
          <w:szCs w:val="18"/>
        </w:rPr>
      </w:pPr>
    </w:p>
    <w:p w14:paraId="26E15BD0" w14:textId="77777777" w:rsidR="008D3508" w:rsidRPr="00605591" w:rsidRDefault="008D3508" w:rsidP="008D3508">
      <w:pPr>
        <w:numPr>
          <w:ilvl w:val="0"/>
          <w:numId w:val="16"/>
        </w:numPr>
        <w:autoSpaceDE w:val="0"/>
        <w:autoSpaceDN w:val="0"/>
        <w:adjustRightInd w:val="0"/>
        <w:ind w:left="0"/>
        <w:jc w:val="both"/>
        <w:rPr>
          <w:rFonts w:ascii="Arial" w:hAnsi="Arial" w:cs="Arial"/>
          <w:b/>
          <w:sz w:val="18"/>
          <w:szCs w:val="18"/>
        </w:rPr>
      </w:pPr>
      <w:r w:rsidRPr="00605591">
        <w:rPr>
          <w:rFonts w:ascii="Arial" w:hAnsi="Arial" w:cs="Arial"/>
          <w:sz w:val="18"/>
          <w:szCs w:val="18"/>
        </w:rPr>
        <w:t xml:space="preserve">En cas que una norma legal, conveni col·lectiu, acord de negociació col·lectiva d’eficàcia general o l’oferta presentada imposin a l’adjudicatari l’obligació de subrogar-se com a ocupador en les relacions laborals del personal adscrit al servei, </w:t>
      </w:r>
      <w:r w:rsidRPr="00605591">
        <w:rPr>
          <w:rFonts w:ascii="Arial" w:hAnsi="Arial" w:cs="Arial"/>
          <w:b/>
          <w:sz w:val="18"/>
          <w:szCs w:val="18"/>
        </w:rPr>
        <w:t>l’empresa contractista s’obliga a subrogar-se com a ocupadora en les relacions laborals de les persones treballadores adscrites a l’execució d’aquest contracte, d’acord amb la informació sobre les condicions dels contractes respectius que es facilita en l’annex 3 d’aquest plec.</w:t>
      </w:r>
    </w:p>
    <w:p w14:paraId="2E8C0E55" w14:textId="77777777" w:rsidR="008D3508" w:rsidRPr="00605591" w:rsidRDefault="008D3508" w:rsidP="008D3508">
      <w:pPr>
        <w:autoSpaceDE w:val="0"/>
        <w:autoSpaceDN w:val="0"/>
        <w:adjustRightInd w:val="0"/>
        <w:jc w:val="both"/>
        <w:rPr>
          <w:rFonts w:ascii="Arial" w:hAnsi="Arial" w:cs="Arial"/>
          <w:sz w:val="18"/>
          <w:szCs w:val="18"/>
        </w:rPr>
      </w:pPr>
    </w:p>
    <w:p w14:paraId="4E0EAF9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t>Així mateix, quan s’iniciï una nova licitació del contracte, l’empresa contractista està obligada a proporcionar a l’òrgan de contractació la informació relativa a les condicions dels contractes de les persones treballadores que hagin de ser objecte de subrogació.</w:t>
      </w:r>
      <w:r w:rsidRPr="00605591">
        <w:rPr>
          <w:rFonts w:ascii="Arial" w:hAnsi="Arial" w:cs="Arial"/>
          <w:sz w:val="18"/>
          <w:szCs w:val="18"/>
        </w:rPr>
        <w:t xml:space="preserve"> En concret, com a part d’aquesta informació, s’obliga a aportar les llistes del personal objecte de subrogació indicant el conveni col·lectiu aplicable i els detalls de categoria, tipus de contracte, jornada, data d’antiguitat, venciment del contracte, salari brut anual de cada treballador, així com tots els pactes en vigor aplicables als treballadors als quals afecti la subrogació.</w:t>
      </w:r>
      <w:r w:rsidRPr="00605591">
        <w:rPr>
          <w:rFonts w:ascii="Arial" w:hAnsi="Arial" w:cs="Arial"/>
          <w:b/>
          <w:sz w:val="18"/>
          <w:szCs w:val="18"/>
        </w:rPr>
        <w:t xml:space="preserve"> L’incompliment d’aquesta obligació donarà lloc a la imposició de les penalitats</w:t>
      </w:r>
      <w:r w:rsidRPr="00605591">
        <w:rPr>
          <w:rFonts w:ascii="Arial" w:hAnsi="Arial" w:cs="Arial"/>
          <w:sz w:val="18"/>
          <w:szCs w:val="18"/>
        </w:rPr>
        <w:t xml:space="preserve"> establertes en la clàusula vint-i-tresena d’aquest plec. </w:t>
      </w:r>
    </w:p>
    <w:p w14:paraId="24721B9A" w14:textId="77777777" w:rsidR="008D3508" w:rsidRPr="00605591" w:rsidRDefault="008D3508" w:rsidP="008D3508">
      <w:pPr>
        <w:autoSpaceDE w:val="0"/>
        <w:autoSpaceDN w:val="0"/>
        <w:adjustRightInd w:val="0"/>
        <w:jc w:val="both"/>
        <w:rPr>
          <w:rFonts w:ascii="Arial" w:hAnsi="Arial" w:cs="Arial"/>
          <w:sz w:val="18"/>
          <w:szCs w:val="18"/>
        </w:rPr>
      </w:pPr>
    </w:p>
    <w:p w14:paraId="4899B93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En cas que la informació proporcionada no fos correcta, es considerarà que l’empresa ha incomplert l’obligació d’informació esmentada, als efectes d’imposició de penalitats i sense perjudici de que l’empresa sigui considerada responsable dels danys i perjudicis que això pogués ocasionar a l’empresa adjudicatària del nou contracte. A aquest efecte, es podrà retenir la garantia definitiva constituïda per a la contractació del contracte objecte d’aquest plec fins que l’empresa no hagi reparat els referits danys i perjudicis. </w:t>
      </w:r>
    </w:p>
    <w:p w14:paraId="4C6242E6" w14:textId="77777777" w:rsidR="008D3508" w:rsidRPr="00605591" w:rsidRDefault="008D3508" w:rsidP="008D3508">
      <w:pPr>
        <w:autoSpaceDE w:val="0"/>
        <w:autoSpaceDN w:val="0"/>
        <w:adjustRightInd w:val="0"/>
        <w:jc w:val="both"/>
        <w:rPr>
          <w:rFonts w:ascii="Arial" w:hAnsi="Arial" w:cs="Arial"/>
          <w:sz w:val="18"/>
          <w:szCs w:val="18"/>
        </w:rPr>
      </w:pPr>
    </w:p>
    <w:p w14:paraId="70AD50F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lastRenderedPageBreak/>
        <w:t>L’empresa contractista assumeix l’obligació de respondre dels salaris impagats als seus treballadors que hagin de ser objecte de subrogació i de les cotitzacions a la Seguretat Social meritades, fins i tot en el supòsit que aquest contracte es resolgui i les persones treballadores siguin subrogades per una nova empresa contractista.</w:t>
      </w:r>
    </w:p>
    <w:p w14:paraId="4406E9CB" w14:textId="77777777" w:rsidR="008D3508" w:rsidRPr="00605591" w:rsidRDefault="008D3508" w:rsidP="008D3508">
      <w:pPr>
        <w:autoSpaceDE w:val="0"/>
        <w:autoSpaceDN w:val="0"/>
        <w:adjustRightInd w:val="0"/>
        <w:jc w:val="both"/>
        <w:rPr>
          <w:rFonts w:ascii="Arial" w:hAnsi="Arial" w:cs="Arial"/>
          <w:sz w:val="18"/>
          <w:szCs w:val="18"/>
        </w:rPr>
      </w:pPr>
    </w:p>
    <w:p w14:paraId="5843EC15" w14:textId="77777777" w:rsidR="008D3508" w:rsidRPr="00605591" w:rsidRDefault="008D3508" w:rsidP="008D3508">
      <w:pPr>
        <w:widowControl w:val="0"/>
        <w:spacing w:line="240" w:lineRule="exact"/>
        <w:ind w:hanging="357"/>
        <w:jc w:val="both"/>
        <w:rPr>
          <w:rFonts w:ascii="Arial" w:hAnsi="Arial" w:cs="Arial"/>
          <w:snapToGrid w:val="0"/>
          <w:sz w:val="18"/>
          <w:szCs w:val="18"/>
          <w:lang w:eastAsia="es-ES"/>
        </w:rPr>
      </w:pPr>
      <w:r w:rsidRPr="00605591">
        <w:rPr>
          <w:rFonts w:ascii="Arial" w:hAnsi="Arial" w:cs="Arial"/>
          <w:snapToGrid w:val="0"/>
          <w:sz w:val="18"/>
          <w:szCs w:val="18"/>
          <w:lang w:eastAsia="es-ES"/>
        </w:rPr>
        <w:t xml:space="preserve">j) </w:t>
      </w:r>
      <w:r w:rsidRPr="00605591">
        <w:rPr>
          <w:rFonts w:ascii="Arial" w:hAnsi="Arial" w:cs="Arial"/>
          <w:snapToGrid w:val="0"/>
          <w:sz w:val="18"/>
          <w:szCs w:val="18"/>
          <w:lang w:eastAsia="es-ES"/>
        </w:rPr>
        <w:tab/>
        <w:t>Si escau, l’empresa contractista s’obliga a prestar el contracte amb la continuïtat convinguda i garantir als particulars el dret a utilitzar-lo en les condicions que s’hagin establert i mitjançant l’abonament, si s’escau, de la contraprestació econòmica fixada; de cuidar del bon ordre del contracte; d’indemnitzar els danys que es causin a tercers com a conseqüència de les operacions requerides per portar a terme el contracte, amb l’excepció dels que es produeixin per causes imputables a l’Administració; i de lliurar, si s’escau, les obres i instal·lacions a què estigui obligat en l’estat de conservació i funcionament adequats.</w:t>
      </w:r>
    </w:p>
    <w:p w14:paraId="40C4CB94" w14:textId="77777777" w:rsidR="008D3508" w:rsidRPr="00605591" w:rsidRDefault="008D3508" w:rsidP="008D3508">
      <w:pPr>
        <w:widowControl w:val="0"/>
        <w:spacing w:line="240" w:lineRule="exact"/>
        <w:ind w:hanging="357"/>
        <w:jc w:val="both"/>
        <w:rPr>
          <w:rFonts w:ascii="Arial" w:hAnsi="Arial" w:cs="Arial"/>
          <w:snapToGrid w:val="0"/>
          <w:sz w:val="18"/>
          <w:szCs w:val="18"/>
          <w:lang w:eastAsia="es-ES"/>
        </w:rPr>
      </w:pPr>
    </w:p>
    <w:p w14:paraId="58C2C076" w14:textId="77777777" w:rsidR="008D3508" w:rsidRPr="00605591" w:rsidRDefault="008D3508" w:rsidP="008D3508">
      <w:pPr>
        <w:widowControl w:val="0"/>
        <w:spacing w:line="240" w:lineRule="exact"/>
        <w:ind w:hanging="357"/>
        <w:jc w:val="both"/>
        <w:rPr>
          <w:rFonts w:ascii="Arial" w:hAnsi="Arial" w:cs="Arial"/>
          <w:sz w:val="18"/>
          <w:szCs w:val="18"/>
        </w:rPr>
      </w:pPr>
      <w:r w:rsidRPr="00605591">
        <w:rPr>
          <w:rFonts w:ascii="Arial" w:hAnsi="Arial" w:cs="Arial"/>
          <w:snapToGrid w:val="0"/>
          <w:sz w:val="18"/>
          <w:szCs w:val="18"/>
          <w:lang w:eastAsia="es-ES"/>
        </w:rPr>
        <w:t xml:space="preserve">k) </w:t>
      </w:r>
      <w:r w:rsidRPr="00605591">
        <w:rPr>
          <w:rFonts w:ascii="Arial" w:hAnsi="Arial" w:cs="Arial"/>
          <w:snapToGrid w:val="0"/>
          <w:sz w:val="18"/>
          <w:szCs w:val="18"/>
          <w:lang w:eastAsia="es-ES"/>
        </w:rPr>
        <w:tab/>
        <w:t>En cas de tractar-se de contractes de serveis que tinguin per objecte desenvolupar i posar a disposició productes protegits per un dret de propietat intel·lectual o industrial, cal tenir en compte que, d’acord amb l’article 308 de la LCSP, aquests porten aparellada la cessió dels drets esmentats a l’Administració contractant, llevat que es prevegi altrament en el plec. A més, aquest precepte també disposa que encara que el plec n’exclogui la cessió, l’òrgan de contractació pot sempre autoritzar l’ús del producte corresponent als ens, organismes i entitats pertanyents al sector públic.</w:t>
      </w:r>
    </w:p>
    <w:p w14:paraId="425E4496" w14:textId="77777777" w:rsidR="008D3508" w:rsidRPr="00605591" w:rsidRDefault="008D3508" w:rsidP="008D3508">
      <w:pPr>
        <w:jc w:val="both"/>
        <w:rPr>
          <w:rFonts w:ascii="Arial" w:hAnsi="Arial" w:cs="Arial"/>
          <w:sz w:val="18"/>
          <w:szCs w:val="18"/>
          <w:lang w:eastAsia="es-ES"/>
        </w:rPr>
      </w:pPr>
    </w:p>
    <w:p w14:paraId="357A008A" w14:textId="77777777" w:rsidR="008D3508" w:rsidRPr="00605591" w:rsidRDefault="008D3508" w:rsidP="008D3508">
      <w:pPr>
        <w:keepNext/>
        <w:jc w:val="both"/>
        <w:outlineLvl w:val="1"/>
        <w:rPr>
          <w:rFonts w:ascii="Arial" w:hAnsi="Arial" w:cs="Arial"/>
          <w:b/>
          <w:sz w:val="18"/>
          <w:szCs w:val="18"/>
        </w:rPr>
      </w:pPr>
      <w:bookmarkStart w:id="51" w:name="_Toc514873504"/>
      <w:r w:rsidRPr="00605591">
        <w:rPr>
          <w:rFonts w:ascii="Arial" w:hAnsi="Arial" w:cs="Arial"/>
          <w:b/>
          <w:sz w:val="18"/>
          <w:szCs w:val="18"/>
        </w:rPr>
        <w:t>Trentena. Prerrogatives de l’Administració</w:t>
      </w:r>
      <w:bookmarkEnd w:id="51"/>
    </w:p>
    <w:p w14:paraId="24738401" w14:textId="77777777" w:rsidR="008D3508" w:rsidRPr="00605591" w:rsidRDefault="008D3508" w:rsidP="008D3508">
      <w:pPr>
        <w:autoSpaceDE w:val="0"/>
        <w:autoSpaceDN w:val="0"/>
        <w:adjustRightInd w:val="0"/>
        <w:jc w:val="both"/>
        <w:rPr>
          <w:rFonts w:ascii="Arial" w:hAnsi="Arial" w:cs="Arial"/>
          <w:b/>
          <w:bCs/>
          <w:sz w:val="18"/>
          <w:szCs w:val="18"/>
        </w:rPr>
      </w:pPr>
    </w:p>
    <w:p w14:paraId="7E9BD3FB"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i determinar-ne els efectes. </w:t>
      </w:r>
    </w:p>
    <w:p w14:paraId="3B20382C" w14:textId="77777777" w:rsidR="008D3508" w:rsidRPr="00605591" w:rsidRDefault="008D3508" w:rsidP="008D3508">
      <w:pPr>
        <w:autoSpaceDE w:val="0"/>
        <w:autoSpaceDN w:val="0"/>
        <w:adjustRightInd w:val="0"/>
        <w:jc w:val="both"/>
        <w:rPr>
          <w:rFonts w:ascii="Arial" w:hAnsi="Arial" w:cs="Arial"/>
          <w:sz w:val="18"/>
          <w:szCs w:val="18"/>
        </w:rPr>
      </w:pPr>
    </w:p>
    <w:p w14:paraId="5E17D0B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Així mateix, l’òrgan de contractació té les facultats d’inspecció de les activitats desenvolupades per l’empresa contractista durant l’execució del contracte, en els termes i amb els límits que estableix la LCSP.</w:t>
      </w:r>
    </w:p>
    <w:p w14:paraId="52AEE96D" w14:textId="77777777" w:rsidR="008D3508" w:rsidRPr="00605591" w:rsidRDefault="008D3508" w:rsidP="008D3508">
      <w:pPr>
        <w:autoSpaceDE w:val="0"/>
        <w:autoSpaceDN w:val="0"/>
        <w:adjustRightInd w:val="0"/>
        <w:jc w:val="both"/>
        <w:rPr>
          <w:rFonts w:ascii="Arial" w:hAnsi="Arial" w:cs="Arial"/>
          <w:sz w:val="18"/>
          <w:szCs w:val="18"/>
        </w:rPr>
      </w:pPr>
    </w:p>
    <w:p w14:paraId="1B3DD87C"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Els acords que adopti l’òrgan de contractació en l’exercici de les prerrogatives esmentades exhaureixen la via administrativa i són immediatament executius.</w:t>
      </w:r>
    </w:p>
    <w:p w14:paraId="2EA6D761" w14:textId="77777777" w:rsidR="008D3508" w:rsidRPr="00605591" w:rsidRDefault="008D3508" w:rsidP="008D3508">
      <w:pPr>
        <w:autoSpaceDE w:val="0"/>
        <w:autoSpaceDN w:val="0"/>
        <w:adjustRightInd w:val="0"/>
        <w:jc w:val="both"/>
        <w:rPr>
          <w:rFonts w:ascii="Arial" w:hAnsi="Arial" w:cs="Arial"/>
          <w:sz w:val="18"/>
          <w:szCs w:val="18"/>
        </w:rPr>
      </w:pPr>
    </w:p>
    <w:p w14:paraId="51A15EE8" w14:textId="77777777" w:rsidR="008D3508" w:rsidRPr="00605591" w:rsidRDefault="008D3508" w:rsidP="008D3508">
      <w:pPr>
        <w:autoSpaceDE w:val="0"/>
        <w:autoSpaceDN w:val="0"/>
        <w:adjustRightInd w:val="0"/>
        <w:jc w:val="both"/>
        <w:rPr>
          <w:rFonts w:ascii="Arial" w:hAnsi="Arial" w:cs="Arial"/>
          <w:b/>
          <w:bCs/>
          <w:sz w:val="18"/>
          <w:szCs w:val="18"/>
        </w:rPr>
      </w:pPr>
      <w:r w:rsidRPr="00605591">
        <w:rPr>
          <w:rFonts w:ascii="Arial" w:hAnsi="Arial" w:cs="Arial"/>
          <w:sz w:val="18"/>
          <w:szCs w:val="18"/>
        </w:rPr>
        <w:t>L’exercici de les prerrogatives de l’Administració es durà a terme mitjançant el procediment establert en l’article 191 de la LCSP.</w:t>
      </w:r>
    </w:p>
    <w:p w14:paraId="36C2CCBD" w14:textId="77777777" w:rsidR="008D3508" w:rsidRPr="00605591" w:rsidRDefault="008D3508" w:rsidP="008D3508">
      <w:pPr>
        <w:jc w:val="both"/>
        <w:rPr>
          <w:rFonts w:ascii="Arial" w:hAnsi="Arial" w:cs="Arial"/>
          <w:sz w:val="18"/>
          <w:szCs w:val="18"/>
        </w:rPr>
      </w:pPr>
    </w:p>
    <w:p w14:paraId="6A353C0F" w14:textId="77777777" w:rsidR="008D3508" w:rsidRPr="00605591" w:rsidRDefault="008D3508" w:rsidP="008D3508">
      <w:pPr>
        <w:keepNext/>
        <w:jc w:val="both"/>
        <w:outlineLvl w:val="1"/>
        <w:rPr>
          <w:rFonts w:ascii="Arial" w:hAnsi="Arial" w:cs="Arial"/>
          <w:b/>
          <w:sz w:val="18"/>
          <w:szCs w:val="18"/>
        </w:rPr>
      </w:pPr>
      <w:bookmarkStart w:id="52" w:name="_Toc514873505"/>
      <w:r w:rsidRPr="00605591">
        <w:rPr>
          <w:rFonts w:ascii="Arial" w:hAnsi="Arial" w:cs="Arial"/>
          <w:b/>
          <w:sz w:val="18"/>
          <w:szCs w:val="18"/>
        </w:rPr>
        <w:t>Trenta-unena. Modificació del contracte</w:t>
      </w:r>
      <w:bookmarkEnd w:id="52"/>
    </w:p>
    <w:p w14:paraId="174DFDA5" w14:textId="77777777" w:rsidR="008D3508" w:rsidRPr="00605591" w:rsidRDefault="008D3508" w:rsidP="008D3508">
      <w:pPr>
        <w:autoSpaceDE w:val="0"/>
        <w:autoSpaceDN w:val="0"/>
        <w:adjustRightInd w:val="0"/>
        <w:jc w:val="both"/>
        <w:rPr>
          <w:rFonts w:ascii="Arial" w:hAnsi="Arial" w:cs="Arial"/>
          <w:b/>
          <w:bCs/>
          <w:sz w:val="18"/>
          <w:szCs w:val="18"/>
        </w:rPr>
      </w:pPr>
    </w:p>
    <w:p w14:paraId="26084F8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31.1 </w:t>
      </w:r>
      <w:r w:rsidRPr="00605591">
        <w:rPr>
          <w:rFonts w:ascii="Arial" w:hAnsi="Arial" w:cs="Arial"/>
          <w:sz w:val="18"/>
          <w:szCs w:val="18"/>
        </w:rPr>
        <w:t>El contracte només es pot modificar per raons d’interès públic, en els casos i en la forma que s’especifiquen en aquesta clàusula i de conformitat amb el que es preveu en els articles 203 a 207 de la LCSP.</w:t>
      </w:r>
    </w:p>
    <w:p w14:paraId="27DFA471" w14:textId="77777777" w:rsidR="008D3508" w:rsidRPr="00605591" w:rsidRDefault="008D3508" w:rsidP="008D3508">
      <w:pPr>
        <w:autoSpaceDE w:val="0"/>
        <w:autoSpaceDN w:val="0"/>
        <w:adjustRightInd w:val="0"/>
        <w:jc w:val="both"/>
        <w:rPr>
          <w:rFonts w:ascii="Arial" w:hAnsi="Arial" w:cs="Arial"/>
          <w:sz w:val="18"/>
          <w:szCs w:val="18"/>
          <w:lang w:eastAsia="es-ES"/>
        </w:rPr>
      </w:pPr>
    </w:p>
    <w:p w14:paraId="49B457F2"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bCs/>
          <w:sz w:val="18"/>
          <w:szCs w:val="18"/>
        </w:rPr>
        <w:t xml:space="preserve">31.2 </w:t>
      </w:r>
      <w:r w:rsidRPr="00605591">
        <w:rPr>
          <w:rFonts w:ascii="Arial" w:hAnsi="Arial" w:cs="Arial"/>
          <w:b/>
          <w:sz w:val="18"/>
          <w:szCs w:val="18"/>
        </w:rPr>
        <w:t>Modificacions previstes</w:t>
      </w:r>
    </w:p>
    <w:p w14:paraId="269EB10A" w14:textId="77777777" w:rsidR="008D3508" w:rsidRPr="00605591" w:rsidRDefault="008D3508" w:rsidP="008D3508">
      <w:pPr>
        <w:autoSpaceDE w:val="0"/>
        <w:autoSpaceDN w:val="0"/>
        <w:adjustRightInd w:val="0"/>
        <w:jc w:val="both"/>
        <w:rPr>
          <w:rFonts w:ascii="Arial" w:hAnsi="Arial" w:cs="Arial"/>
          <w:sz w:val="18"/>
          <w:szCs w:val="18"/>
        </w:rPr>
      </w:pPr>
    </w:p>
    <w:p w14:paraId="30FA831B"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La modificació del contracte es durà a terme en el/s supòsit/s, amb les condicions, l’abast i els límits que es detallen en l’apartat Q del quadre de característiques. </w:t>
      </w:r>
    </w:p>
    <w:p w14:paraId="15847EAC" w14:textId="77777777" w:rsidR="008D3508" w:rsidRPr="00605591" w:rsidRDefault="008D3508" w:rsidP="008D3508">
      <w:pPr>
        <w:autoSpaceDE w:val="0"/>
        <w:autoSpaceDN w:val="0"/>
        <w:adjustRightInd w:val="0"/>
        <w:jc w:val="both"/>
        <w:rPr>
          <w:rFonts w:ascii="Arial" w:hAnsi="Arial" w:cs="Arial"/>
          <w:sz w:val="18"/>
          <w:szCs w:val="18"/>
        </w:rPr>
      </w:pPr>
    </w:p>
    <w:p w14:paraId="16FC5A7D"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El procediment per modificar el contracte es tramitarà, d’acord amb el previst a la clàusula vint-i-cinquena d’aquest plec, mitjançant expedient contradictori que inclourà necessàriament les actuacions descrites en l’article 191 de la LCSP i l’article 97 del RGLCAP.</w:t>
      </w:r>
    </w:p>
    <w:p w14:paraId="6A282441" w14:textId="77777777" w:rsidR="008D3508" w:rsidRPr="00605591" w:rsidRDefault="008D3508" w:rsidP="008D3508">
      <w:pPr>
        <w:autoSpaceDE w:val="0"/>
        <w:autoSpaceDN w:val="0"/>
        <w:adjustRightInd w:val="0"/>
        <w:jc w:val="both"/>
        <w:rPr>
          <w:rFonts w:ascii="Arial" w:hAnsi="Arial" w:cs="Arial"/>
          <w:sz w:val="18"/>
          <w:szCs w:val="18"/>
        </w:rPr>
      </w:pPr>
    </w:p>
    <w:p w14:paraId="2103D052" w14:textId="77777777" w:rsidR="008D3508" w:rsidRPr="00605591" w:rsidRDefault="008D3508" w:rsidP="008D3508">
      <w:pPr>
        <w:autoSpaceDE w:val="0"/>
        <w:autoSpaceDN w:val="0"/>
        <w:adjustRightInd w:val="0"/>
        <w:jc w:val="both"/>
        <w:rPr>
          <w:rFonts w:ascii="Arial" w:hAnsi="Arial" w:cs="Arial"/>
          <w:sz w:val="18"/>
          <w:szCs w:val="18"/>
        </w:rPr>
      </w:pPr>
    </w:p>
    <w:p w14:paraId="2A5B9330"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sz w:val="18"/>
          <w:szCs w:val="18"/>
        </w:rPr>
        <w:t>Aquestes modificacions són obligatòries per a l’empresa contractista.</w:t>
      </w:r>
    </w:p>
    <w:p w14:paraId="162A5129" w14:textId="77777777" w:rsidR="008D3508" w:rsidRPr="00605591" w:rsidRDefault="008D3508" w:rsidP="008D3508">
      <w:pPr>
        <w:autoSpaceDE w:val="0"/>
        <w:autoSpaceDN w:val="0"/>
        <w:adjustRightInd w:val="0"/>
        <w:jc w:val="both"/>
        <w:rPr>
          <w:rFonts w:ascii="Arial" w:hAnsi="Arial" w:cs="Arial"/>
          <w:sz w:val="18"/>
          <w:szCs w:val="18"/>
        </w:rPr>
      </w:pPr>
    </w:p>
    <w:p w14:paraId="707858A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cap cas la modificació del contracte podrà suposar l’establiment de nous preus unitaris no previstos en el contracte.</w:t>
      </w:r>
    </w:p>
    <w:p w14:paraId="53ECDDF2" w14:textId="77777777" w:rsidR="008D3508" w:rsidRPr="00605591" w:rsidRDefault="008D3508" w:rsidP="008D3508">
      <w:pPr>
        <w:autoSpaceDE w:val="0"/>
        <w:autoSpaceDN w:val="0"/>
        <w:adjustRightInd w:val="0"/>
        <w:jc w:val="both"/>
        <w:rPr>
          <w:rFonts w:ascii="Arial" w:hAnsi="Arial" w:cs="Arial"/>
          <w:sz w:val="18"/>
          <w:szCs w:val="18"/>
        </w:rPr>
      </w:pPr>
    </w:p>
    <w:p w14:paraId="410B7570"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bCs/>
          <w:sz w:val="18"/>
          <w:szCs w:val="18"/>
        </w:rPr>
        <w:t xml:space="preserve">31.3 </w:t>
      </w:r>
      <w:r w:rsidRPr="00605591">
        <w:rPr>
          <w:rFonts w:ascii="Arial" w:hAnsi="Arial" w:cs="Arial"/>
          <w:b/>
          <w:sz w:val="18"/>
          <w:szCs w:val="18"/>
        </w:rPr>
        <w:t>Modificacions no previstes</w:t>
      </w:r>
    </w:p>
    <w:p w14:paraId="6FA5326F" w14:textId="77777777" w:rsidR="008D3508" w:rsidRPr="00605591" w:rsidRDefault="008D3508" w:rsidP="008D3508">
      <w:pPr>
        <w:autoSpaceDE w:val="0"/>
        <w:autoSpaceDN w:val="0"/>
        <w:adjustRightInd w:val="0"/>
        <w:jc w:val="both"/>
        <w:rPr>
          <w:rFonts w:ascii="Arial" w:hAnsi="Arial" w:cs="Arial"/>
          <w:sz w:val="18"/>
          <w:szCs w:val="18"/>
        </w:rPr>
      </w:pPr>
    </w:p>
    <w:p w14:paraId="2F8CC9FB"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La modificació del contracte no prevista en aquesta clàusula només podrà efectuar-se quan es compleixin els requisits i concorrin els supòsits previstos en l’article 205 de la LCSP, de conformitat amb el procediment regulat en l’article 191 de la LCSP i amb les particularitats previstes en l’article 207 de la LCSP.</w:t>
      </w:r>
    </w:p>
    <w:p w14:paraId="472D6D30" w14:textId="77777777" w:rsidR="008D3508" w:rsidRPr="00605591" w:rsidRDefault="008D3508" w:rsidP="008D3508">
      <w:pPr>
        <w:autoSpaceDE w:val="0"/>
        <w:autoSpaceDN w:val="0"/>
        <w:adjustRightInd w:val="0"/>
        <w:jc w:val="both"/>
        <w:rPr>
          <w:rFonts w:ascii="Arial" w:hAnsi="Arial" w:cs="Arial"/>
          <w:sz w:val="18"/>
          <w:szCs w:val="18"/>
        </w:rPr>
      </w:pPr>
    </w:p>
    <w:p w14:paraId="34C29D76"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sz w:val="18"/>
          <w:szCs w:val="18"/>
        </w:rPr>
        <w:t xml:space="preserve">Aquestes modificacions són obligatòries per a l’empresa contractista, llevat que impliquin, aïlladament o conjuntament, una alteració en la seva quantia que excedeixi el 20% del preu </w:t>
      </w:r>
      <w:r w:rsidRPr="00605591">
        <w:rPr>
          <w:rFonts w:ascii="Arial" w:hAnsi="Arial" w:cs="Arial"/>
          <w:sz w:val="18"/>
          <w:szCs w:val="18"/>
        </w:rPr>
        <w:t>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291F753C" w14:textId="77777777" w:rsidR="008D3508" w:rsidRPr="00605591" w:rsidRDefault="008D3508" w:rsidP="008D3508">
      <w:pPr>
        <w:autoSpaceDE w:val="0"/>
        <w:autoSpaceDN w:val="0"/>
        <w:adjustRightInd w:val="0"/>
        <w:jc w:val="both"/>
        <w:rPr>
          <w:rFonts w:ascii="Arial" w:hAnsi="Arial" w:cs="Arial"/>
          <w:sz w:val="18"/>
          <w:szCs w:val="18"/>
        </w:rPr>
      </w:pPr>
    </w:p>
    <w:p w14:paraId="36E14F92"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31.4 </w:t>
      </w:r>
      <w:r w:rsidRPr="00605591">
        <w:rPr>
          <w:rFonts w:ascii="Arial" w:hAnsi="Arial" w:cs="Arial"/>
          <w:sz w:val="18"/>
          <w:szCs w:val="18"/>
        </w:rPr>
        <w:t>Les modificacions del contracte es formalitzaran de conformitat amb el que estableix l’article 153 de la LCSP i la clàusula dinovena d’aquest plec.</w:t>
      </w:r>
    </w:p>
    <w:p w14:paraId="7CB66688" w14:textId="77777777" w:rsidR="008D3508" w:rsidRPr="00605591" w:rsidRDefault="008D3508" w:rsidP="008D3508">
      <w:pPr>
        <w:autoSpaceDE w:val="0"/>
        <w:autoSpaceDN w:val="0"/>
        <w:adjustRightInd w:val="0"/>
        <w:jc w:val="both"/>
        <w:rPr>
          <w:rFonts w:ascii="Arial" w:hAnsi="Arial" w:cs="Arial"/>
          <w:sz w:val="18"/>
          <w:szCs w:val="18"/>
        </w:rPr>
      </w:pPr>
    </w:p>
    <w:p w14:paraId="7C886F1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31.5 </w:t>
      </w:r>
      <w:r w:rsidRPr="00605591">
        <w:rPr>
          <w:rFonts w:ascii="Arial" w:hAnsi="Arial" w:cs="Arial"/>
          <w:sz w:val="18"/>
          <w:szCs w:val="18"/>
        </w:rPr>
        <w:t>L’anunci de modificació del contracte, juntament amb les al·legacions de l’empresa contractista i de tots els informes que, si escau, es sol·licitin amb caràcter previ a l’aprovació de la modificació, tant els que aporti l’empresa adjudicatària com els que emeti l’òrgan de contractació, es publicaran en el perfil de contractant.</w:t>
      </w:r>
    </w:p>
    <w:p w14:paraId="191A6640" w14:textId="77777777" w:rsidR="008D3508" w:rsidRPr="00605591" w:rsidRDefault="008D3508" w:rsidP="008D3508">
      <w:pPr>
        <w:autoSpaceDE w:val="0"/>
        <w:autoSpaceDN w:val="0"/>
        <w:adjustRightInd w:val="0"/>
        <w:jc w:val="both"/>
        <w:rPr>
          <w:rFonts w:ascii="Arial" w:hAnsi="Arial" w:cs="Arial"/>
          <w:sz w:val="18"/>
          <w:szCs w:val="18"/>
        </w:rPr>
      </w:pPr>
    </w:p>
    <w:p w14:paraId="24D17533"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sz w:val="18"/>
          <w:szCs w:val="18"/>
        </w:rPr>
        <w:t>Si el contracte està subjecte a una regulació harmonitzada, a excepció dels contractes de serveis que enumera l’annex IV de la LCSP i la modificació es fonamenta en la concurrència d’algun dels supòsits que preveuen les lletres a) i b) de l’apartat 2 de l’article 205 de la LCSP, l’anunci de modificació també es publicarà en el DOUE.</w:t>
      </w:r>
    </w:p>
    <w:p w14:paraId="1289F81A" w14:textId="77777777" w:rsidR="008D3508" w:rsidRPr="00605591" w:rsidRDefault="008D3508" w:rsidP="008D3508">
      <w:pPr>
        <w:jc w:val="both"/>
        <w:rPr>
          <w:rFonts w:ascii="Arial" w:hAnsi="Arial" w:cs="Arial"/>
          <w:sz w:val="18"/>
          <w:szCs w:val="18"/>
          <w:lang w:eastAsia="es-ES"/>
        </w:rPr>
      </w:pPr>
    </w:p>
    <w:p w14:paraId="51FFB75D" w14:textId="77777777" w:rsidR="008D3508" w:rsidRPr="00605591" w:rsidRDefault="008D3508" w:rsidP="008D3508">
      <w:pPr>
        <w:autoSpaceDE w:val="0"/>
        <w:autoSpaceDN w:val="0"/>
        <w:adjustRightInd w:val="0"/>
        <w:jc w:val="both"/>
        <w:rPr>
          <w:rFonts w:ascii="Arial" w:hAnsi="Arial" w:cs="Arial"/>
          <w:sz w:val="18"/>
          <w:szCs w:val="18"/>
          <w:lang w:eastAsia="es-ES"/>
        </w:rPr>
      </w:pPr>
      <w:r w:rsidRPr="00605591">
        <w:rPr>
          <w:rFonts w:ascii="Arial" w:hAnsi="Arial" w:cs="Arial"/>
          <w:b/>
          <w:bCs/>
          <w:sz w:val="18"/>
          <w:szCs w:val="18"/>
        </w:rPr>
        <w:t xml:space="preserve">31.6 </w:t>
      </w:r>
      <w:r w:rsidRPr="00605591">
        <w:rPr>
          <w:rFonts w:ascii="Arial" w:hAnsi="Arial" w:cs="Arial"/>
          <w:iCs/>
          <w:sz w:val="18"/>
          <w:szCs w:val="18"/>
        </w:rPr>
        <w:t>En els casos en què es determini el preu mitjançant unitats d’execució, 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per cent del preu del contracte.</w:t>
      </w:r>
    </w:p>
    <w:p w14:paraId="5A2A5448" w14:textId="77777777" w:rsidR="008D3508" w:rsidRPr="00605591" w:rsidRDefault="008D3508" w:rsidP="008D3508">
      <w:pPr>
        <w:jc w:val="both"/>
        <w:rPr>
          <w:rFonts w:ascii="Arial" w:hAnsi="Arial" w:cs="Arial"/>
          <w:sz w:val="18"/>
          <w:szCs w:val="18"/>
          <w:lang w:eastAsia="es-ES"/>
        </w:rPr>
      </w:pPr>
    </w:p>
    <w:p w14:paraId="24F044C5" w14:textId="77777777" w:rsidR="008D3508" w:rsidRPr="00605591" w:rsidRDefault="008D3508" w:rsidP="008D3508">
      <w:pPr>
        <w:keepNext/>
        <w:jc w:val="both"/>
        <w:outlineLvl w:val="1"/>
        <w:rPr>
          <w:rFonts w:ascii="Arial" w:hAnsi="Arial" w:cs="Arial"/>
          <w:b/>
          <w:sz w:val="18"/>
          <w:szCs w:val="18"/>
        </w:rPr>
      </w:pPr>
      <w:bookmarkStart w:id="53" w:name="_Toc514873506"/>
      <w:r w:rsidRPr="00605591">
        <w:rPr>
          <w:rFonts w:ascii="Arial" w:hAnsi="Arial" w:cs="Arial"/>
          <w:b/>
          <w:sz w:val="18"/>
          <w:szCs w:val="18"/>
        </w:rPr>
        <w:t>Trenta-dosena. Suspensió del contracte</w:t>
      </w:r>
      <w:bookmarkEnd w:id="53"/>
    </w:p>
    <w:p w14:paraId="308B01A6" w14:textId="77777777" w:rsidR="008D3508" w:rsidRPr="00605591" w:rsidRDefault="008D3508" w:rsidP="008D3508">
      <w:pPr>
        <w:autoSpaceDE w:val="0"/>
        <w:autoSpaceDN w:val="0"/>
        <w:adjustRightInd w:val="0"/>
        <w:jc w:val="both"/>
        <w:rPr>
          <w:rFonts w:ascii="Arial" w:hAnsi="Arial" w:cs="Arial"/>
          <w:b/>
          <w:bCs/>
          <w:sz w:val="18"/>
          <w:szCs w:val="18"/>
        </w:rPr>
      </w:pPr>
    </w:p>
    <w:p w14:paraId="5FCB0D1A" w14:textId="77777777" w:rsidR="008D3508" w:rsidRPr="00605591" w:rsidRDefault="008D3508" w:rsidP="008D3508">
      <w:pPr>
        <w:autoSpaceDE w:val="0"/>
        <w:autoSpaceDN w:val="0"/>
        <w:adjustRightInd w:val="0"/>
        <w:jc w:val="both"/>
        <w:rPr>
          <w:rFonts w:ascii="Arial" w:hAnsi="Arial" w:cs="Arial"/>
          <w:sz w:val="18"/>
          <w:szCs w:val="18"/>
          <w:lang w:eastAsia="es-ES"/>
        </w:rPr>
      </w:pPr>
      <w:r w:rsidRPr="00605591">
        <w:rPr>
          <w:rFonts w:ascii="Arial" w:hAnsi="Arial" w:cs="Arial"/>
          <w:sz w:val="18"/>
          <w:szCs w:val="18"/>
        </w:rPr>
        <w:t>El contracte podrà ser suspès per acord de l’Administració o perquè el contractista opti per suspendre el seu compliment, en cas de demora en el pagament del preu superior a 4 mesos, comunicant-ho a l’Administració amb un mes d’antelació.</w:t>
      </w:r>
    </w:p>
    <w:p w14:paraId="0BC28972" w14:textId="77777777" w:rsidR="008D3508" w:rsidRPr="00605591" w:rsidRDefault="008D3508" w:rsidP="008D3508">
      <w:pPr>
        <w:jc w:val="both"/>
        <w:rPr>
          <w:rFonts w:ascii="Arial" w:hAnsi="Arial" w:cs="Arial"/>
          <w:sz w:val="18"/>
          <w:szCs w:val="18"/>
          <w:lang w:eastAsia="es-ES"/>
        </w:rPr>
      </w:pPr>
    </w:p>
    <w:p w14:paraId="411F9C9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tot cas, l’Administració ha d’estendre l’acta de suspensió corresponent, d’ofici o a sol·licitud de l’empresa contractista, de conformitat amb el que disposa l’article 208.1 de la LCSP.</w:t>
      </w:r>
    </w:p>
    <w:p w14:paraId="74C69C26" w14:textId="77777777" w:rsidR="008D3508" w:rsidRPr="00605591" w:rsidRDefault="008D3508" w:rsidP="008D3508">
      <w:pPr>
        <w:autoSpaceDE w:val="0"/>
        <w:autoSpaceDN w:val="0"/>
        <w:adjustRightInd w:val="0"/>
        <w:jc w:val="both"/>
        <w:rPr>
          <w:rFonts w:ascii="Arial" w:hAnsi="Arial" w:cs="Arial"/>
          <w:sz w:val="18"/>
          <w:szCs w:val="18"/>
        </w:rPr>
      </w:pPr>
    </w:p>
    <w:p w14:paraId="02615B7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L’acta de suspensió, d’acord amb l’article 103 del RGLCAP, l’hauran de signar una persona en representació de l’òrgan de contractació i l’empresa contractista i s’ha d’estendre en el termini màxim de dos dies hàbils, a comptar de l’endemà del dia en què s’acordi la suspensió.</w:t>
      </w:r>
    </w:p>
    <w:p w14:paraId="6BFE88DE" w14:textId="77777777" w:rsidR="008D3508" w:rsidRPr="00605591" w:rsidRDefault="008D3508" w:rsidP="008D3508">
      <w:pPr>
        <w:autoSpaceDE w:val="0"/>
        <w:autoSpaceDN w:val="0"/>
        <w:adjustRightInd w:val="0"/>
        <w:jc w:val="both"/>
        <w:rPr>
          <w:rFonts w:ascii="Arial" w:hAnsi="Arial" w:cs="Arial"/>
          <w:sz w:val="18"/>
          <w:szCs w:val="18"/>
        </w:rPr>
      </w:pPr>
    </w:p>
    <w:p w14:paraId="1ED5A60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L’Administració ha d’abonar a l’empresa contractista els danys i perjudicis que efectivament se li causin de conformitat amb el previst en l’article 208.2 de la LCSP. L’abonament dels danys i perjudicis a l’empresa contractista només comprendrà els conceptes que s’indiquen en aquest precepte.</w:t>
      </w:r>
    </w:p>
    <w:p w14:paraId="054F7BB8" w14:textId="77777777" w:rsidR="008D3508" w:rsidRPr="00605591" w:rsidRDefault="008D3508" w:rsidP="008D3508">
      <w:pPr>
        <w:autoSpaceDE w:val="0"/>
        <w:autoSpaceDN w:val="0"/>
        <w:adjustRightInd w:val="0"/>
        <w:jc w:val="both"/>
        <w:rPr>
          <w:rFonts w:ascii="Arial" w:hAnsi="Arial" w:cs="Arial"/>
          <w:sz w:val="18"/>
          <w:szCs w:val="18"/>
        </w:rPr>
      </w:pPr>
    </w:p>
    <w:p w14:paraId="5549EA27" w14:textId="77777777" w:rsidR="008D3508" w:rsidRPr="00605591" w:rsidRDefault="008D3508" w:rsidP="008D3508">
      <w:pPr>
        <w:autoSpaceDE w:val="0"/>
        <w:autoSpaceDN w:val="0"/>
        <w:adjustRightInd w:val="0"/>
        <w:jc w:val="both"/>
        <w:rPr>
          <w:rFonts w:ascii="Arial" w:hAnsi="Arial" w:cs="Arial"/>
          <w:b/>
          <w:sz w:val="18"/>
          <w:szCs w:val="18"/>
        </w:rPr>
      </w:pPr>
    </w:p>
    <w:p w14:paraId="0FA8CFBC" w14:textId="77777777" w:rsidR="008D3508" w:rsidRPr="00605591" w:rsidRDefault="008D3508" w:rsidP="008D3508">
      <w:pPr>
        <w:autoSpaceDE w:val="0"/>
        <w:autoSpaceDN w:val="0"/>
        <w:adjustRightInd w:val="0"/>
        <w:jc w:val="both"/>
        <w:rPr>
          <w:rFonts w:ascii="Arial" w:hAnsi="Arial" w:cs="Arial"/>
          <w:sz w:val="18"/>
          <w:szCs w:val="18"/>
        </w:rPr>
      </w:pPr>
    </w:p>
    <w:p w14:paraId="5A36128C" w14:textId="77777777" w:rsidR="008D3508" w:rsidRPr="00605591" w:rsidRDefault="008D3508" w:rsidP="008D3508">
      <w:pPr>
        <w:keepNext/>
        <w:jc w:val="both"/>
        <w:outlineLvl w:val="0"/>
        <w:rPr>
          <w:rFonts w:ascii="Arial" w:hAnsi="Arial" w:cs="Arial"/>
          <w:b/>
          <w:kern w:val="28"/>
          <w:sz w:val="18"/>
          <w:szCs w:val="18"/>
        </w:rPr>
      </w:pPr>
      <w:bookmarkStart w:id="54" w:name="_Toc514873507"/>
      <w:r w:rsidRPr="00605591">
        <w:rPr>
          <w:rFonts w:ascii="Arial" w:hAnsi="Arial" w:cs="Arial"/>
          <w:b/>
          <w:kern w:val="28"/>
          <w:sz w:val="18"/>
          <w:szCs w:val="18"/>
        </w:rPr>
        <w:t>V. DISPOSICIONS RELATIVES A LA SUCCESSIÓ, LA CESSIÓ, LA SUBCONTRACTACIÓ I LA REVISIÓ DE PREUS DEL CONTRACTE</w:t>
      </w:r>
      <w:bookmarkEnd w:id="54"/>
    </w:p>
    <w:p w14:paraId="677267FD" w14:textId="77777777" w:rsidR="008D3508" w:rsidRPr="00605591" w:rsidRDefault="008D3508" w:rsidP="008D3508">
      <w:pPr>
        <w:jc w:val="both"/>
        <w:rPr>
          <w:rFonts w:ascii="Arial" w:hAnsi="Arial" w:cs="Arial"/>
          <w:sz w:val="18"/>
          <w:szCs w:val="18"/>
          <w:lang w:eastAsia="es-ES"/>
        </w:rPr>
      </w:pPr>
    </w:p>
    <w:p w14:paraId="2B0C3AAA" w14:textId="77777777" w:rsidR="008D3508" w:rsidRPr="00605591" w:rsidRDefault="008D3508" w:rsidP="008D3508">
      <w:pPr>
        <w:keepNext/>
        <w:jc w:val="both"/>
        <w:outlineLvl w:val="1"/>
        <w:rPr>
          <w:rFonts w:ascii="Arial" w:hAnsi="Arial" w:cs="Arial"/>
          <w:b/>
          <w:sz w:val="18"/>
          <w:szCs w:val="18"/>
        </w:rPr>
      </w:pPr>
      <w:bookmarkStart w:id="55" w:name="_Toc514873508"/>
      <w:r w:rsidRPr="00605591">
        <w:rPr>
          <w:rFonts w:ascii="Arial" w:hAnsi="Arial" w:cs="Arial"/>
          <w:b/>
          <w:sz w:val="18"/>
          <w:szCs w:val="18"/>
        </w:rPr>
        <w:t>Trenta-tresena. Successió i cessió del contracte</w:t>
      </w:r>
      <w:bookmarkEnd w:id="55"/>
    </w:p>
    <w:p w14:paraId="0F3358DD" w14:textId="77777777" w:rsidR="008D3508" w:rsidRPr="00605591" w:rsidRDefault="008D3508" w:rsidP="008D3508">
      <w:pPr>
        <w:autoSpaceDE w:val="0"/>
        <w:autoSpaceDN w:val="0"/>
        <w:adjustRightInd w:val="0"/>
        <w:jc w:val="both"/>
        <w:rPr>
          <w:rFonts w:ascii="Arial" w:hAnsi="Arial" w:cs="Arial"/>
          <w:b/>
          <w:bCs/>
          <w:sz w:val="18"/>
          <w:szCs w:val="18"/>
        </w:rPr>
      </w:pPr>
    </w:p>
    <w:p w14:paraId="3FE4C63D"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33.1 </w:t>
      </w:r>
      <w:r w:rsidRPr="00605591">
        <w:rPr>
          <w:rFonts w:ascii="Arial" w:hAnsi="Arial" w:cs="Arial"/>
          <w:sz w:val="18"/>
          <w:szCs w:val="18"/>
        </w:rPr>
        <w:t>Successió en la persona del contractista:</w:t>
      </w:r>
    </w:p>
    <w:p w14:paraId="4695F597" w14:textId="77777777" w:rsidR="008D3508" w:rsidRPr="00605591" w:rsidRDefault="008D3508" w:rsidP="008D3508">
      <w:pPr>
        <w:autoSpaceDE w:val="0"/>
        <w:autoSpaceDN w:val="0"/>
        <w:adjustRightInd w:val="0"/>
        <w:jc w:val="both"/>
        <w:rPr>
          <w:rFonts w:ascii="Arial" w:hAnsi="Arial" w:cs="Arial"/>
          <w:sz w:val="18"/>
          <w:szCs w:val="18"/>
        </w:rPr>
      </w:pPr>
    </w:p>
    <w:p w14:paraId="01FB7D1F"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el supòsit de fusió d’empreses en què participi la societat contractista, el contracte continuarà vigent amb l’entitat absorbent o amb la resultant de la fusió, que quedarà subrogada en tots els drets i obligacions que en dimanen.</w:t>
      </w:r>
    </w:p>
    <w:p w14:paraId="27FBCAE1" w14:textId="77777777" w:rsidR="008D3508" w:rsidRPr="00605591" w:rsidRDefault="008D3508" w:rsidP="008D3508">
      <w:pPr>
        <w:autoSpaceDE w:val="0"/>
        <w:autoSpaceDN w:val="0"/>
        <w:adjustRightInd w:val="0"/>
        <w:jc w:val="both"/>
        <w:rPr>
          <w:rFonts w:ascii="Arial" w:hAnsi="Arial" w:cs="Arial"/>
          <w:sz w:val="18"/>
          <w:szCs w:val="18"/>
        </w:rPr>
      </w:pPr>
    </w:p>
    <w:p w14:paraId="01A2F19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w:t>
      </w:r>
    </w:p>
    <w:p w14:paraId="6319C0EE" w14:textId="77777777" w:rsidR="008D3508" w:rsidRPr="00605591" w:rsidRDefault="008D3508" w:rsidP="008D3508">
      <w:pPr>
        <w:autoSpaceDE w:val="0"/>
        <w:autoSpaceDN w:val="0"/>
        <w:adjustRightInd w:val="0"/>
        <w:jc w:val="both"/>
        <w:rPr>
          <w:rFonts w:ascii="Arial" w:hAnsi="Arial" w:cs="Arial"/>
          <w:sz w:val="18"/>
          <w:szCs w:val="18"/>
        </w:rPr>
      </w:pPr>
    </w:p>
    <w:p w14:paraId="6E0B5D53"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sz w:val="18"/>
          <w:szCs w:val="18"/>
        </w:rPr>
        <w:lastRenderedPageBreak/>
        <w:t>L’empresa contractista ha de comunicar a l’òrgan de contractació la circumstància que s’hagi produït.</w:t>
      </w:r>
    </w:p>
    <w:p w14:paraId="45082FEA" w14:textId="77777777" w:rsidR="008D3508" w:rsidRPr="00605591" w:rsidRDefault="008D3508" w:rsidP="008D3508">
      <w:pPr>
        <w:autoSpaceDE w:val="0"/>
        <w:autoSpaceDN w:val="0"/>
        <w:adjustRightInd w:val="0"/>
        <w:jc w:val="both"/>
        <w:rPr>
          <w:rFonts w:ascii="Arial" w:hAnsi="Arial" w:cs="Arial"/>
          <w:sz w:val="18"/>
          <w:szCs w:val="18"/>
        </w:rPr>
      </w:pPr>
    </w:p>
    <w:p w14:paraId="6622FA1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cas que l’empresa contractista sigui una UTE, 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la capacitat o classificació exigida.</w:t>
      </w:r>
    </w:p>
    <w:p w14:paraId="66E185F8" w14:textId="77777777" w:rsidR="008D3508" w:rsidRPr="00605591" w:rsidRDefault="008D3508" w:rsidP="008D3508">
      <w:pPr>
        <w:autoSpaceDE w:val="0"/>
        <w:autoSpaceDN w:val="0"/>
        <w:adjustRightInd w:val="0"/>
        <w:jc w:val="both"/>
        <w:rPr>
          <w:rFonts w:ascii="Arial" w:hAnsi="Arial" w:cs="Arial"/>
          <w:sz w:val="18"/>
          <w:szCs w:val="18"/>
        </w:rPr>
      </w:pPr>
    </w:p>
    <w:p w14:paraId="74DD62B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14:paraId="6C210EB3" w14:textId="77777777" w:rsidR="008D3508" w:rsidRPr="00605591" w:rsidRDefault="008D3508" w:rsidP="008D3508">
      <w:pPr>
        <w:autoSpaceDE w:val="0"/>
        <w:autoSpaceDN w:val="0"/>
        <w:adjustRightInd w:val="0"/>
        <w:jc w:val="both"/>
        <w:rPr>
          <w:rFonts w:ascii="Arial" w:hAnsi="Arial" w:cs="Arial"/>
          <w:sz w:val="18"/>
          <w:szCs w:val="18"/>
        </w:rPr>
      </w:pPr>
    </w:p>
    <w:p w14:paraId="4B3DCB8F"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14:paraId="1CB70165" w14:textId="77777777" w:rsidR="008D3508" w:rsidRPr="00605591" w:rsidRDefault="008D3508" w:rsidP="008D3508">
      <w:pPr>
        <w:autoSpaceDE w:val="0"/>
        <w:autoSpaceDN w:val="0"/>
        <w:adjustRightInd w:val="0"/>
        <w:jc w:val="both"/>
        <w:rPr>
          <w:rFonts w:ascii="Arial" w:hAnsi="Arial" w:cs="Arial"/>
          <w:sz w:val="18"/>
          <w:szCs w:val="18"/>
        </w:rPr>
      </w:pPr>
    </w:p>
    <w:p w14:paraId="33BD4E5E" w14:textId="77777777" w:rsidR="008D3508" w:rsidRPr="00605591" w:rsidRDefault="008D3508" w:rsidP="008D3508">
      <w:pPr>
        <w:jc w:val="both"/>
        <w:rPr>
          <w:rFonts w:ascii="Arial" w:hAnsi="Arial" w:cs="Arial"/>
          <w:sz w:val="18"/>
          <w:szCs w:val="18"/>
          <w:lang w:eastAsia="es-ES"/>
        </w:rPr>
      </w:pPr>
      <w:r w:rsidRPr="00605591">
        <w:rPr>
          <w:rFonts w:ascii="Arial" w:hAnsi="Arial" w:cs="Arial"/>
          <w:b/>
          <w:bCs/>
          <w:sz w:val="18"/>
          <w:szCs w:val="18"/>
        </w:rPr>
        <w:t xml:space="preserve">33.2 </w:t>
      </w:r>
      <w:r w:rsidRPr="00605591">
        <w:rPr>
          <w:rFonts w:ascii="Arial" w:hAnsi="Arial" w:cs="Arial"/>
          <w:sz w:val="18"/>
          <w:szCs w:val="18"/>
        </w:rPr>
        <w:t>Cessió del contracte:</w:t>
      </w:r>
    </w:p>
    <w:p w14:paraId="00743B5A" w14:textId="77777777" w:rsidR="008D3508" w:rsidRPr="00605591" w:rsidRDefault="008D3508" w:rsidP="008D3508">
      <w:pPr>
        <w:jc w:val="both"/>
        <w:rPr>
          <w:rFonts w:ascii="Arial" w:hAnsi="Arial" w:cs="Arial"/>
          <w:sz w:val="18"/>
          <w:szCs w:val="18"/>
          <w:lang w:eastAsia="es-ES"/>
        </w:rPr>
      </w:pPr>
    </w:p>
    <w:p w14:paraId="06159EF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w:t>
      </w:r>
    </w:p>
    <w:p w14:paraId="067F8D0D" w14:textId="77777777" w:rsidR="008D3508" w:rsidRPr="00605591" w:rsidRDefault="008D3508" w:rsidP="008D3508">
      <w:pPr>
        <w:autoSpaceDE w:val="0"/>
        <w:autoSpaceDN w:val="0"/>
        <w:adjustRightInd w:val="0"/>
        <w:jc w:val="both"/>
        <w:rPr>
          <w:rFonts w:ascii="Arial" w:hAnsi="Arial" w:cs="Arial"/>
          <w:sz w:val="18"/>
          <w:szCs w:val="18"/>
        </w:rPr>
      </w:pPr>
    </w:p>
    <w:p w14:paraId="6652D03E" w14:textId="77777777" w:rsidR="008D3508" w:rsidRPr="00605591" w:rsidRDefault="008D3508" w:rsidP="008D3508">
      <w:pPr>
        <w:numPr>
          <w:ilvl w:val="0"/>
          <w:numId w:val="4"/>
        </w:numPr>
        <w:autoSpaceDE w:val="0"/>
        <w:autoSpaceDN w:val="0"/>
        <w:adjustRightInd w:val="0"/>
        <w:ind w:left="0"/>
        <w:jc w:val="both"/>
        <w:rPr>
          <w:rFonts w:ascii="Arial" w:hAnsi="Arial" w:cs="Arial"/>
          <w:sz w:val="18"/>
          <w:szCs w:val="18"/>
        </w:rPr>
      </w:pPr>
      <w:r w:rsidRPr="00605591">
        <w:rPr>
          <w:rFonts w:ascii="Arial" w:hAnsi="Arial" w:cs="Arial"/>
          <w:sz w:val="18"/>
          <w:szCs w:val="18"/>
        </w:rPr>
        <w:t xml:space="preserve">L’òrgan de contractació autoritzi, de forma prèvia i expressa, la cessió. Si transcorre el termini de dos mesos sense que s’hagi notificat la resolució sobre la sol·licitud d’autorització de la cessió, aquesta s’entendrà atorgada per silenci administratiu. </w:t>
      </w:r>
    </w:p>
    <w:p w14:paraId="120BD503" w14:textId="77777777" w:rsidR="008D3508" w:rsidRPr="00605591" w:rsidRDefault="008D3508" w:rsidP="008D3508">
      <w:pPr>
        <w:numPr>
          <w:ilvl w:val="0"/>
          <w:numId w:val="4"/>
        </w:numPr>
        <w:autoSpaceDE w:val="0"/>
        <w:autoSpaceDN w:val="0"/>
        <w:adjustRightInd w:val="0"/>
        <w:ind w:left="0"/>
        <w:jc w:val="both"/>
        <w:rPr>
          <w:rFonts w:ascii="Arial" w:hAnsi="Arial" w:cs="Arial"/>
          <w:sz w:val="18"/>
          <w:szCs w:val="18"/>
        </w:rPr>
      </w:pPr>
      <w:r w:rsidRPr="00605591">
        <w:rPr>
          <w:rFonts w:ascii="Arial" w:hAnsi="Arial" w:cs="Arial"/>
          <w:sz w:val="18"/>
          <w:szCs w:val="18"/>
        </w:rPr>
        <w:t>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refinançament, o per obtenir adhesions a una proposta anticipada de conveni, en els termes que preveu la legislació concursal.</w:t>
      </w:r>
    </w:p>
    <w:p w14:paraId="6AF7871D" w14:textId="77777777" w:rsidR="008D3508" w:rsidRPr="00605591" w:rsidRDefault="008D3508" w:rsidP="008D3508">
      <w:pPr>
        <w:numPr>
          <w:ilvl w:val="0"/>
          <w:numId w:val="4"/>
        </w:numPr>
        <w:autoSpaceDE w:val="0"/>
        <w:autoSpaceDN w:val="0"/>
        <w:adjustRightInd w:val="0"/>
        <w:ind w:left="0"/>
        <w:jc w:val="both"/>
        <w:rPr>
          <w:rFonts w:ascii="Arial" w:hAnsi="Arial" w:cs="Arial"/>
          <w:sz w:val="18"/>
          <w:szCs w:val="18"/>
        </w:rPr>
      </w:pPr>
      <w:r w:rsidRPr="00605591">
        <w:rPr>
          <w:rFonts w:ascii="Arial" w:hAnsi="Arial" w:cs="Arial"/>
          <w:sz w:val="18"/>
          <w:szCs w:val="18"/>
        </w:rPr>
        <w:t>L’empresa cessionària tingui capacitat per contractar amb l’Administració, la solvència exigible en funció de la fase d’execució del contracte, i no estigui incursa en una causa de prohibició de contractar.</w:t>
      </w:r>
    </w:p>
    <w:p w14:paraId="35075820" w14:textId="77777777" w:rsidR="008D3508" w:rsidRPr="00605591" w:rsidRDefault="008D3508" w:rsidP="008D3508">
      <w:pPr>
        <w:numPr>
          <w:ilvl w:val="0"/>
          <w:numId w:val="4"/>
        </w:numPr>
        <w:autoSpaceDE w:val="0"/>
        <w:autoSpaceDN w:val="0"/>
        <w:adjustRightInd w:val="0"/>
        <w:ind w:left="0"/>
        <w:jc w:val="both"/>
        <w:rPr>
          <w:rFonts w:ascii="Arial" w:hAnsi="Arial" w:cs="Arial"/>
          <w:sz w:val="18"/>
          <w:szCs w:val="18"/>
        </w:rPr>
      </w:pPr>
      <w:r w:rsidRPr="00605591">
        <w:rPr>
          <w:rFonts w:ascii="Arial" w:hAnsi="Arial" w:cs="Arial"/>
          <w:sz w:val="18"/>
          <w:szCs w:val="18"/>
        </w:rPr>
        <w:t>La cessió es formalitzi, entre l’empresa adjudicatària i l’empresa cedent, en escriptura pública.</w:t>
      </w:r>
    </w:p>
    <w:p w14:paraId="75CC8F60" w14:textId="77777777" w:rsidR="008D3508" w:rsidRPr="00605591" w:rsidRDefault="008D3508" w:rsidP="008D3508">
      <w:pPr>
        <w:autoSpaceDE w:val="0"/>
        <w:autoSpaceDN w:val="0"/>
        <w:adjustRightInd w:val="0"/>
        <w:jc w:val="both"/>
        <w:rPr>
          <w:rFonts w:ascii="Arial" w:hAnsi="Arial" w:cs="Arial"/>
          <w:sz w:val="18"/>
          <w:szCs w:val="18"/>
        </w:rPr>
      </w:pPr>
    </w:p>
    <w:p w14:paraId="43A5483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No es podrà autoritzar la cessió a una tercera persona quan la cessió suposi una alteració substancial de les característiques de l’empresa contractista si aquestes constitueixen un element essencial del contracte.</w:t>
      </w:r>
    </w:p>
    <w:p w14:paraId="36D04703" w14:textId="77777777" w:rsidR="008D3508" w:rsidRPr="00605591" w:rsidRDefault="008D3508" w:rsidP="008D3508">
      <w:pPr>
        <w:jc w:val="both"/>
        <w:rPr>
          <w:rFonts w:ascii="Arial" w:hAnsi="Arial" w:cs="Arial"/>
          <w:i/>
          <w:iCs/>
          <w:sz w:val="18"/>
          <w:szCs w:val="18"/>
        </w:rPr>
      </w:pPr>
    </w:p>
    <w:p w14:paraId="6F41208B" w14:textId="77777777" w:rsidR="008D3508" w:rsidRPr="00605591" w:rsidRDefault="008D3508" w:rsidP="008D3508">
      <w:pPr>
        <w:jc w:val="both"/>
        <w:rPr>
          <w:rFonts w:ascii="Arial" w:hAnsi="Arial" w:cs="Arial"/>
          <w:sz w:val="18"/>
          <w:szCs w:val="18"/>
          <w:lang w:eastAsia="es-ES"/>
        </w:rPr>
      </w:pPr>
      <w:r w:rsidRPr="00605591">
        <w:rPr>
          <w:rFonts w:ascii="Arial" w:hAnsi="Arial" w:cs="Arial"/>
          <w:sz w:val="18"/>
          <w:szCs w:val="18"/>
        </w:rPr>
        <w:t>L’empresa cessionària quedarà subrogada en tots els drets i les obligacions que correspondrien a l’empresa que cedeix el contracte.</w:t>
      </w:r>
    </w:p>
    <w:p w14:paraId="308A6843" w14:textId="77777777" w:rsidR="008D3508" w:rsidRPr="00605591" w:rsidRDefault="008D3508" w:rsidP="008D3508">
      <w:pPr>
        <w:jc w:val="both"/>
        <w:rPr>
          <w:rFonts w:ascii="Arial" w:hAnsi="Arial" w:cs="Arial"/>
          <w:sz w:val="18"/>
          <w:szCs w:val="18"/>
        </w:rPr>
      </w:pPr>
    </w:p>
    <w:p w14:paraId="48CE9E3E" w14:textId="77777777" w:rsidR="008D3508" w:rsidRPr="00605591" w:rsidRDefault="008D3508" w:rsidP="008D3508">
      <w:pPr>
        <w:keepNext/>
        <w:jc w:val="both"/>
        <w:outlineLvl w:val="1"/>
        <w:rPr>
          <w:rFonts w:ascii="Arial" w:hAnsi="Arial" w:cs="Arial"/>
          <w:b/>
          <w:sz w:val="18"/>
          <w:szCs w:val="18"/>
        </w:rPr>
      </w:pPr>
      <w:bookmarkStart w:id="56" w:name="_Toc514873509"/>
      <w:r w:rsidRPr="00605591">
        <w:rPr>
          <w:rFonts w:ascii="Arial" w:hAnsi="Arial" w:cs="Arial"/>
          <w:b/>
          <w:sz w:val="18"/>
          <w:szCs w:val="18"/>
        </w:rPr>
        <w:t>Trenta-quatrena. Subcontractació</w:t>
      </w:r>
      <w:bookmarkEnd w:id="56"/>
    </w:p>
    <w:p w14:paraId="39998A70" w14:textId="77777777" w:rsidR="008D3508" w:rsidRPr="00605591" w:rsidRDefault="008D3508" w:rsidP="008D3508">
      <w:pPr>
        <w:autoSpaceDE w:val="0"/>
        <w:autoSpaceDN w:val="0"/>
        <w:adjustRightInd w:val="0"/>
        <w:jc w:val="both"/>
        <w:rPr>
          <w:rFonts w:ascii="Arial" w:hAnsi="Arial" w:cs="Arial"/>
          <w:b/>
          <w:bCs/>
          <w:sz w:val="18"/>
          <w:szCs w:val="18"/>
        </w:rPr>
      </w:pPr>
    </w:p>
    <w:p w14:paraId="5260C35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34.1 </w:t>
      </w:r>
      <w:r w:rsidRPr="00605591">
        <w:rPr>
          <w:rFonts w:ascii="Arial" w:hAnsi="Arial" w:cs="Arial"/>
          <w:sz w:val="18"/>
          <w:szCs w:val="18"/>
        </w:rPr>
        <w:t>L’empresa contractista pot concertar amb altres empreses la realització parcial de la prestació objecte d’aquest contracte, llevat que la prestació o una part d’aquesta l’hagi d’executar directament l’empresa contractista d’acord amb el que es preveu en l’apartat S del quadre de característiques.</w:t>
      </w:r>
    </w:p>
    <w:p w14:paraId="653242C8" w14:textId="77777777" w:rsidR="008D3508" w:rsidRPr="00605591" w:rsidRDefault="008D3508" w:rsidP="008D3508">
      <w:pPr>
        <w:autoSpaceDE w:val="0"/>
        <w:autoSpaceDN w:val="0"/>
        <w:adjustRightInd w:val="0"/>
        <w:jc w:val="both"/>
        <w:rPr>
          <w:rFonts w:ascii="Arial" w:hAnsi="Arial" w:cs="Arial"/>
          <w:i/>
          <w:iCs/>
          <w:sz w:val="18"/>
          <w:szCs w:val="18"/>
        </w:rPr>
      </w:pPr>
    </w:p>
    <w:p w14:paraId="5438E79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34.2 </w:t>
      </w:r>
      <w:r w:rsidRPr="00605591">
        <w:rPr>
          <w:rFonts w:ascii="Arial" w:hAnsi="Arial" w:cs="Arial"/>
          <w:bCs/>
          <w:sz w:val="18"/>
          <w:szCs w:val="18"/>
        </w:rPr>
        <w:t xml:space="preserve">Si així s’indica en l’esmentat apartat del quadre de característiques o </w:t>
      </w:r>
      <w:r w:rsidRPr="00605591">
        <w:rPr>
          <w:rFonts w:ascii="Arial" w:hAnsi="Arial" w:cs="Arial"/>
          <w:snapToGrid w:val="0"/>
          <w:sz w:val="18"/>
          <w:szCs w:val="18"/>
          <w:lang w:eastAsia="es-ES"/>
        </w:rPr>
        <w:t>ho sol·licita l’Agència Catalana del Patrimoni Cultural</w:t>
      </w:r>
      <w:r w:rsidRPr="00605591">
        <w:rPr>
          <w:rFonts w:ascii="Arial" w:hAnsi="Arial" w:cs="Arial"/>
          <w:bCs/>
          <w:sz w:val="18"/>
          <w:szCs w:val="18"/>
        </w:rPr>
        <w:t>, l</w:t>
      </w:r>
      <w:r w:rsidRPr="00605591">
        <w:rPr>
          <w:rFonts w:ascii="Arial" w:hAnsi="Arial" w:cs="Arial"/>
          <w:sz w:val="18"/>
          <w:szCs w:val="18"/>
        </w:rPr>
        <w:t>es empreses licitadores han d’indicar en les seves ofertes la part del contracte que tinguin previst subcontractar, assenyalant el seu import i el nom o el perfil professional, definit per referència a les condicions de solvència professional o tècnica, dels subcontractistes a qui vagin a encomanar la seva realització. En aquest cas, les empreses licitadores han d’indicar en el DEUC la intenció de subscriure subcontractes i, a més, han de facilitar la informació prevista en les seccions A i B de la part II (informació sobre l’operador econòmic i els  seus  representants)  i en la part  III (informació relativa als  motius d’exclusió) del DEUC respecte de cadascuna de les  empreses  que es té previst subcontractar. Tanmateix, les empreses licitadores que tinguin previst subcontractar, a més d’haver de facilitar la informació prevista en les parts del DEUC esmentades per cadascuna de les empreses subcontractistes, també hauran de facilitar en aquest moment la informació que requereix la part IV del DEUC relativa als criteris de selecció.</w:t>
      </w:r>
    </w:p>
    <w:p w14:paraId="261A86FF" w14:textId="77777777" w:rsidR="008D3508" w:rsidRPr="00605591" w:rsidRDefault="008D3508" w:rsidP="008D3508">
      <w:pPr>
        <w:autoSpaceDE w:val="0"/>
        <w:autoSpaceDN w:val="0"/>
        <w:adjustRightInd w:val="0"/>
        <w:jc w:val="both"/>
        <w:rPr>
          <w:rFonts w:ascii="Arial" w:hAnsi="Arial" w:cs="Arial"/>
          <w:sz w:val="18"/>
          <w:szCs w:val="18"/>
        </w:rPr>
      </w:pPr>
    </w:p>
    <w:p w14:paraId="62B99C02"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En el cas que les empreses contractistes vulguin subscriure contractes que no s’ajustin a allò indicat en l’oferta, aquests no es podran subscriure fins que transcorrin vint dies des que s’hagi cursat la notificació a </w:t>
      </w:r>
      <w:r w:rsidRPr="00605591">
        <w:rPr>
          <w:rFonts w:ascii="Arial" w:hAnsi="Arial" w:cs="Arial"/>
          <w:sz w:val="18"/>
          <w:szCs w:val="18"/>
        </w:rPr>
        <w:lastRenderedPageBreak/>
        <w:t xml:space="preserve">l’òrgan de contractació i s’hagin aportat les justificacions a què es refereix el paràgraf següent, llevat que autoritzés expressament amb anterioritat o que es donés una situació justificada d’emergència o que exigís l’adopció de mesures urgents, excepte si l’Administració notifica dins d’aquest termini la seva oposició. </w:t>
      </w:r>
    </w:p>
    <w:p w14:paraId="05A2DB7C" w14:textId="77777777" w:rsidR="008D3508" w:rsidRPr="00605591" w:rsidRDefault="008D3508" w:rsidP="008D3508">
      <w:pPr>
        <w:autoSpaceDE w:val="0"/>
        <w:autoSpaceDN w:val="0"/>
        <w:adjustRightInd w:val="0"/>
        <w:jc w:val="both"/>
        <w:rPr>
          <w:rFonts w:ascii="Arial" w:hAnsi="Arial" w:cs="Arial"/>
          <w:sz w:val="18"/>
          <w:szCs w:val="18"/>
        </w:rPr>
      </w:pPr>
    </w:p>
    <w:p w14:paraId="53CAE6F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34.3 </w:t>
      </w:r>
      <w:r w:rsidRPr="00605591">
        <w:rPr>
          <w:rFonts w:ascii="Arial" w:hAnsi="Arial" w:cs="Arial"/>
          <w:snapToGrid w:val="0"/>
          <w:sz w:val="18"/>
          <w:szCs w:val="18"/>
          <w:lang w:eastAsia="es-ES"/>
        </w:rPr>
        <w:t>Tant si s’ha previst en el plec l’obligació de les empreses licitadores d’indicar en les seves ofertes la part del contracte que tinguin previst subcontractar, com si no s’opta per establir aquesta exigència, l</w:t>
      </w:r>
      <w:r w:rsidRPr="00605591">
        <w:rPr>
          <w:rFonts w:ascii="Arial" w:hAnsi="Arial" w:cs="Arial"/>
          <w:sz w:val="18"/>
          <w:szCs w:val="18"/>
        </w:rPr>
        <w:t xml:space="preserve">’empresa contractista ha de comunicar per escrit, després de l’adjudicació del contracte i, com a molt tard, quan iniciï la seva execució, a l’òrgan de contractació la intenció de subscriure subcontractes, indicant la part de la prestació que pretén subcontractar i la identitat, les dades de contacte i el representant o representants legals de l’empresa subcontractista, justificant suficientment l’aptitud d’aquesta per executar-la per referència als elements tècnics i humans de què disposa i a la seva experiència, i acreditant que no es troba incursa en prohibició de contractar. </w:t>
      </w:r>
    </w:p>
    <w:p w14:paraId="2A0B26B6" w14:textId="77777777" w:rsidR="008D3508" w:rsidRPr="00605591" w:rsidRDefault="008D3508" w:rsidP="008D3508">
      <w:pPr>
        <w:autoSpaceDE w:val="0"/>
        <w:autoSpaceDN w:val="0"/>
        <w:adjustRightInd w:val="0"/>
        <w:jc w:val="both"/>
        <w:rPr>
          <w:rFonts w:ascii="Arial" w:hAnsi="Arial" w:cs="Arial"/>
          <w:sz w:val="18"/>
          <w:szCs w:val="18"/>
        </w:rPr>
      </w:pPr>
    </w:p>
    <w:p w14:paraId="08D8E89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Si l’empresa subcontractista té la classificació adequada per realitzar la part del contracte objecte de la subcontractació, la comunicació d’aquesta circumstància és suficient per acreditar la seva aptitud.</w:t>
      </w:r>
    </w:p>
    <w:p w14:paraId="045EAAFE" w14:textId="77777777" w:rsidR="008D3508" w:rsidRPr="00605591" w:rsidRDefault="008D3508" w:rsidP="008D3508">
      <w:pPr>
        <w:autoSpaceDE w:val="0"/>
        <w:autoSpaceDN w:val="0"/>
        <w:adjustRightInd w:val="0"/>
        <w:jc w:val="both"/>
        <w:rPr>
          <w:rFonts w:ascii="Arial" w:hAnsi="Arial" w:cs="Arial"/>
          <w:sz w:val="18"/>
          <w:szCs w:val="18"/>
        </w:rPr>
      </w:pPr>
    </w:p>
    <w:p w14:paraId="3ED27B1C"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iCs/>
          <w:sz w:val="18"/>
          <w:szCs w:val="18"/>
        </w:rPr>
        <w:t>En cas que s’hagi demanat a les empreses que indiquin la subcontractació en les ofertes, l’empresa contractista només haurà de proporcionar a l’òrgan de contractació la informació relativa a les empreses subcontractistes que no s’hagi indicat a través del DEUC presentat per cadascuna d’aquestes o que hagi variat.</w:t>
      </w:r>
    </w:p>
    <w:p w14:paraId="2BC9BACA" w14:textId="77777777" w:rsidR="008D3508" w:rsidRPr="00605591" w:rsidRDefault="008D3508" w:rsidP="008D3508">
      <w:pPr>
        <w:autoSpaceDE w:val="0"/>
        <w:autoSpaceDN w:val="0"/>
        <w:adjustRightInd w:val="0"/>
        <w:jc w:val="both"/>
        <w:rPr>
          <w:rFonts w:ascii="Arial" w:hAnsi="Arial" w:cs="Arial"/>
          <w:sz w:val="18"/>
          <w:szCs w:val="18"/>
        </w:rPr>
      </w:pPr>
    </w:p>
    <w:p w14:paraId="750F9426"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34.4 </w:t>
      </w:r>
      <w:r w:rsidRPr="00605591">
        <w:rPr>
          <w:rFonts w:ascii="Arial" w:hAnsi="Arial" w:cs="Arial"/>
          <w:sz w:val="18"/>
          <w:szCs w:val="18"/>
        </w:rPr>
        <w:t>L’empresa contractista ha de notificar per escrit a l’òrgan de contractació qualsevol modificació que pateixi aquesta informació durant l’execució del contracte, i tota la informació necessària sobre els nous subcontractes.</w:t>
      </w:r>
    </w:p>
    <w:p w14:paraId="71B35B8E" w14:textId="77777777" w:rsidR="008D3508" w:rsidRPr="00605591" w:rsidRDefault="008D3508" w:rsidP="008D3508">
      <w:pPr>
        <w:autoSpaceDE w:val="0"/>
        <w:autoSpaceDN w:val="0"/>
        <w:adjustRightInd w:val="0"/>
        <w:jc w:val="both"/>
        <w:rPr>
          <w:rFonts w:ascii="Arial" w:hAnsi="Arial" w:cs="Arial"/>
          <w:sz w:val="18"/>
          <w:szCs w:val="18"/>
        </w:rPr>
      </w:pPr>
    </w:p>
    <w:p w14:paraId="08CC4A3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34.5 </w:t>
      </w:r>
      <w:r w:rsidRPr="00605591">
        <w:rPr>
          <w:rFonts w:ascii="Arial" w:hAnsi="Arial" w:cs="Arial"/>
          <w:sz w:val="18"/>
          <w:szCs w:val="18"/>
        </w:rPr>
        <w:t>La subscripció de subcontractes està sotmesa al compliment dels requisits i circumstàncies regulades en l’article 215 de la LCSP.</w:t>
      </w:r>
    </w:p>
    <w:p w14:paraId="20476ADC" w14:textId="77777777" w:rsidR="008D3508" w:rsidRPr="00605591" w:rsidRDefault="008D3508" w:rsidP="008D3508">
      <w:pPr>
        <w:autoSpaceDE w:val="0"/>
        <w:autoSpaceDN w:val="0"/>
        <w:adjustRightInd w:val="0"/>
        <w:jc w:val="both"/>
        <w:rPr>
          <w:rFonts w:ascii="Arial" w:hAnsi="Arial" w:cs="Arial"/>
          <w:sz w:val="18"/>
          <w:szCs w:val="18"/>
        </w:rPr>
      </w:pPr>
    </w:p>
    <w:p w14:paraId="6EDB35B6"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34.6 </w:t>
      </w:r>
      <w:r w:rsidRPr="00605591">
        <w:rPr>
          <w:rFonts w:ascii="Arial" w:hAnsi="Arial" w:cs="Arial"/>
          <w:sz w:val="18"/>
          <w:szCs w:val="18"/>
        </w:rPr>
        <w:t>La infracció de les condicions establertes en aquesta clàusula i en l’article 215 de la LCSP per procedir a la subcontractació, així com la falta d’acreditació de l’aptitud de l’empresa subcontractista o de les circumstàncies determinants de la situació d’emergència o de les que fan urgent la subcontractació, té, en funció de la repercussió en l’execució del contracte, com a conseqüència la imposició de les penalitats establertes en l’apartat P.5 del quadre de característiques:</w:t>
      </w:r>
    </w:p>
    <w:p w14:paraId="6AA8855E"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 La imposició al contractista d’una penalitat de fins a un 50 per 100 de l’import del subcontracte.</w:t>
      </w:r>
    </w:p>
    <w:p w14:paraId="5E1169E6"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b) La resolució del contracte, sempre que es compleixin els requisits que estableix el segon paràgraf de la lletra f) de l’apartat 1 de l’article 211. </w:t>
      </w:r>
    </w:p>
    <w:p w14:paraId="5D1874F8" w14:textId="77777777" w:rsidR="008D3508" w:rsidRPr="00605591" w:rsidRDefault="008D3508" w:rsidP="008D3508">
      <w:pPr>
        <w:autoSpaceDE w:val="0"/>
        <w:autoSpaceDN w:val="0"/>
        <w:adjustRightInd w:val="0"/>
        <w:jc w:val="both"/>
        <w:rPr>
          <w:rFonts w:ascii="Arial" w:hAnsi="Arial" w:cs="Arial"/>
          <w:b/>
          <w:bCs/>
          <w:sz w:val="18"/>
          <w:szCs w:val="18"/>
        </w:rPr>
      </w:pPr>
    </w:p>
    <w:p w14:paraId="0E4C34D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34.7 </w:t>
      </w:r>
      <w:r w:rsidRPr="00605591">
        <w:rPr>
          <w:rFonts w:ascii="Arial" w:hAnsi="Arial" w:cs="Arial"/>
          <w:sz w:val="18"/>
          <w:szCs w:val="18"/>
        </w:rPr>
        <w:t>Les empreses subcontractistes queden obligades només davant l’empresa contractista principal qui assumirà, per tant, la total responsabilitat de l’execució del contracte front a l’Administració, de conformitat amb aquest plec i amb els termes del contracte, inclòs el compliment de les obligacions en matèria mediambiental, social o laboral a què es refereix la clàusula vint-i-novena d’aquest plec. El coneixement que l’Administració tingui dels contractes subscrits o l’autorització que atorgui no alteren la responsabilitat exclusiva del contractista principal.</w:t>
      </w:r>
    </w:p>
    <w:p w14:paraId="1C933741" w14:textId="77777777" w:rsidR="008D3508" w:rsidRPr="00605591" w:rsidRDefault="008D3508" w:rsidP="008D3508">
      <w:pPr>
        <w:autoSpaceDE w:val="0"/>
        <w:autoSpaceDN w:val="0"/>
        <w:adjustRightInd w:val="0"/>
        <w:jc w:val="both"/>
        <w:rPr>
          <w:rFonts w:ascii="Arial" w:hAnsi="Arial" w:cs="Arial"/>
          <w:sz w:val="18"/>
          <w:szCs w:val="18"/>
        </w:rPr>
      </w:pPr>
    </w:p>
    <w:p w14:paraId="56BB7FB8"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Les empreses subcontractistes no tenen acció directa davant de l’Administració contractant per les obligacions contretes amb elles per l’empresa contractista, com a conseqüència de l’execució del contracte principal i dels subcontractes.</w:t>
      </w:r>
    </w:p>
    <w:p w14:paraId="721F9E24" w14:textId="77777777" w:rsidR="008D3508" w:rsidRPr="00605591" w:rsidRDefault="008D3508" w:rsidP="008D3508">
      <w:pPr>
        <w:autoSpaceDE w:val="0"/>
        <w:autoSpaceDN w:val="0"/>
        <w:adjustRightInd w:val="0"/>
        <w:jc w:val="both"/>
        <w:rPr>
          <w:rFonts w:ascii="Arial" w:hAnsi="Arial" w:cs="Arial"/>
          <w:sz w:val="18"/>
          <w:szCs w:val="18"/>
        </w:rPr>
      </w:pPr>
    </w:p>
    <w:p w14:paraId="4202C549" w14:textId="77777777" w:rsidR="008D3508" w:rsidRPr="00605591" w:rsidRDefault="008D3508" w:rsidP="008D3508">
      <w:pPr>
        <w:autoSpaceDE w:val="0"/>
        <w:autoSpaceDN w:val="0"/>
        <w:adjustRightInd w:val="0"/>
        <w:jc w:val="both"/>
        <w:rPr>
          <w:rFonts w:ascii="Arial" w:hAnsi="Arial" w:cs="Arial"/>
          <w:bCs/>
          <w:sz w:val="18"/>
          <w:szCs w:val="18"/>
        </w:rPr>
      </w:pPr>
      <w:r w:rsidRPr="00605591">
        <w:rPr>
          <w:rFonts w:ascii="Arial" w:hAnsi="Arial" w:cs="Arial"/>
          <w:bCs/>
          <w:sz w:val="18"/>
          <w:szCs w:val="18"/>
        </w:rPr>
        <w:t>Si així s’indica en l’apartat S del quadre de característiques, es poden efectuar pagaments directes als subcontractistes, d’acord amb la disposició addicional cinquanta-unena de la LCSP.</w:t>
      </w:r>
    </w:p>
    <w:p w14:paraId="7F57653F" w14:textId="77777777" w:rsidR="008D3508" w:rsidRPr="00605591" w:rsidRDefault="008D3508" w:rsidP="008D3508">
      <w:pPr>
        <w:autoSpaceDE w:val="0"/>
        <w:autoSpaceDN w:val="0"/>
        <w:adjustRightInd w:val="0"/>
        <w:jc w:val="both"/>
        <w:rPr>
          <w:rFonts w:ascii="Arial" w:hAnsi="Arial" w:cs="Arial"/>
          <w:i/>
          <w:iCs/>
          <w:sz w:val="18"/>
          <w:szCs w:val="18"/>
        </w:rPr>
      </w:pPr>
    </w:p>
    <w:p w14:paraId="56D41906"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34.8 </w:t>
      </w:r>
      <w:r w:rsidRPr="00605591">
        <w:rPr>
          <w:rFonts w:ascii="Arial" w:hAnsi="Arial" w:cs="Arial"/>
          <w:sz w:val="18"/>
          <w:szCs w:val="18"/>
        </w:rPr>
        <w:t>En cap cas l’empresa o les empreses contractistes poden concertar l’execució parcial del contracte amb persones inhabilitades per contractar d’acord amb l’ordenament jurídic o incurses en alguna de les causes de prohibició de contractar previstes en l’article 71 de la LCSP.</w:t>
      </w:r>
    </w:p>
    <w:p w14:paraId="21D0CDD4" w14:textId="77777777" w:rsidR="008D3508" w:rsidRPr="00605591" w:rsidRDefault="008D3508" w:rsidP="008D3508">
      <w:pPr>
        <w:autoSpaceDE w:val="0"/>
        <w:autoSpaceDN w:val="0"/>
        <w:adjustRightInd w:val="0"/>
        <w:jc w:val="both"/>
        <w:rPr>
          <w:rFonts w:ascii="Arial" w:hAnsi="Arial" w:cs="Arial"/>
          <w:sz w:val="18"/>
          <w:szCs w:val="18"/>
        </w:rPr>
      </w:pPr>
    </w:p>
    <w:p w14:paraId="6274FEE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34.9 </w:t>
      </w:r>
      <w:r w:rsidRPr="00605591">
        <w:rPr>
          <w:rFonts w:ascii="Arial" w:hAnsi="Arial" w:cs="Arial"/>
          <w:sz w:val="18"/>
          <w:szCs w:val="18"/>
        </w:rPr>
        <w:t>L’empresa contractista ha d’informar a qui exerceix la representació de les persones treballadores de la subcontractació, d’acord amb la legislació laboral.</w:t>
      </w:r>
    </w:p>
    <w:p w14:paraId="3D63C94C" w14:textId="77777777" w:rsidR="008D3508" w:rsidRPr="00605591" w:rsidRDefault="008D3508" w:rsidP="008D3508">
      <w:pPr>
        <w:autoSpaceDE w:val="0"/>
        <w:autoSpaceDN w:val="0"/>
        <w:adjustRightInd w:val="0"/>
        <w:jc w:val="both"/>
        <w:rPr>
          <w:rFonts w:ascii="Arial" w:hAnsi="Arial" w:cs="Arial"/>
          <w:sz w:val="18"/>
          <w:szCs w:val="18"/>
        </w:rPr>
      </w:pPr>
    </w:p>
    <w:p w14:paraId="382E393C"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34.10 </w:t>
      </w:r>
      <w:r w:rsidRPr="00605591">
        <w:rPr>
          <w:rFonts w:ascii="Arial" w:hAnsi="Arial" w:cs="Arial"/>
          <w:sz w:val="18"/>
          <w:szCs w:val="18"/>
        </w:rPr>
        <w:t>Els subcontractes tenen en tot cas naturalesa privada.</w:t>
      </w:r>
    </w:p>
    <w:p w14:paraId="6056775B"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 </w:t>
      </w:r>
    </w:p>
    <w:p w14:paraId="702DBF9D"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34.11 </w:t>
      </w:r>
      <w:r w:rsidRPr="00605591">
        <w:rPr>
          <w:rFonts w:ascii="Arial" w:hAnsi="Arial" w:cs="Arial"/>
          <w:sz w:val="18"/>
          <w:szCs w:val="18"/>
        </w:rPr>
        <w:t>El pagament a les empreses subcontractistes i a les empreses subministradores es regeix pel que disposen els articles 216 i 217 de la LCSP.</w:t>
      </w:r>
    </w:p>
    <w:p w14:paraId="261CD6E8" w14:textId="77777777" w:rsidR="008D3508" w:rsidRPr="00605591" w:rsidRDefault="008D3508" w:rsidP="008D3508">
      <w:pPr>
        <w:autoSpaceDE w:val="0"/>
        <w:autoSpaceDN w:val="0"/>
        <w:adjustRightInd w:val="0"/>
        <w:jc w:val="both"/>
        <w:rPr>
          <w:rFonts w:ascii="Arial" w:hAnsi="Arial" w:cs="Arial"/>
          <w:sz w:val="18"/>
          <w:szCs w:val="18"/>
        </w:rPr>
      </w:pPr>
    </w:p>
    <w:p w14:paraId="3B6D5946"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lastRenderedPageBreak/>
        <w:t>En cas que el valor estimat del contracte superi els 5 milions d’euros i l’import de la subcontractació sigui igual o superior al 30 per cent del preu del contracte, l’Administració comprovarà el compliment estricte de pagament a les empreses subcontractistes i a les empreses subministradores per part de l’empresa contractista. A aquests efectes, l’empresa contractista haurà d’aportar, quan se li sol·liciti, relació detallada de les empreses subcontractistes o empreses subministradores amb especificació de les condicions relacionades amb el termini de pagament i haurà de presentar el justificant de compliment del pagament en termini. Aquestes obligacions tenen la consideració de condició especial d’execució, de manera que el seu incompliment pot comportar la imposició de les penalitats que es preveuen en la clàusula vint-i-tresena d’aquest plec, responent la garantia definitiva d’aquestes penalitats.</w:t>
      </w:r>
    </w:p>
    <w:p w14:paraId="6D06A7D8" w14:textId="77777777" w:rsidR="008D3508" w:rsidRPr="00605591" w:rsidRDefault="008D3508" w:rsidP="008D3508">
      <w:pPr>
        <w:autoSpaceDE w:val="0"/>
        <w:autoSpaceDN w:val="0"/>
        <w:adjustRightInd w:val="0"/>
        <w:jc w:val="both"/>
        <w:rPr>
          <w:rFonts w:ascii="Arial" w:hAnsi="Arial" w:cs="Arial"/>
          <w:sz w:val="18"/>
          <w:szCs w:val="18"/>
        </w:rPr>
      </w:pPr>
    </w:p>
    <w:p w14:paraId="33620C5F" w14:textId="77777777" w:rsidR="008D3508" w:rsidRPr="00605591" w:rsidRDefault="008D3508" w:rsidP="008D3508">
      <w:pPr>
        <w:keepNext/>
        <w:jc w:val="both"/>
        <w:outlineLvl w:val="1"/>
        <w:rPr>
          <w:rFonts w:ascii="Arial" w:hAnsi="Arial" w:cs="Arial"/>
          <w:b/>
          <w:sz w:val="18"/>
          <w:szCs w:val="18"/>
        </w:rPr>
      </w:pPr>
      <w:bookmarkStart w:id="57" w:name="_Toc514873510"/>
      <w:r w:rsidRPr="00605591">
        <w:rPr>
          <w:rFonts w:ascii="Arial" w:hAnsi="Arial" w:cs="Arial"/>
          <w:b/>
          <w:sz w:val="18"/>
          <w:szCs w:val="18"/>
        </w:rPr>
        <w:t>Trenta-cinquena. Revisió de preus</w:t>
      </w:r>
      <w:bookmarkEnd w:id="57"/>
    </w:p>
    <w:p w14:paraId="53815893" w14:textId="77777777" w:rsidR="008D3508" w:rsidRPr="00605591" w:rsidRDefault="008D3508" w:rsidP="008D3508">
      <w:pPr>
        <w:autoSpaceDE w:val="0"/>
        <w:autoSpaceDN w:val="0"/>
        <w:adjustRightInd w:val="0"/>
        <w:jc w:val="both"/>
        <w:rPr>
          <w:rFonts w:ascii="Arial" w:hAnsi="Arial" w:cs="Arial"/>
          <w:b/>
          <w:bCs/>
          <w:sz w:val="18"/>
          <w:szCs w:val="18"/>
        </w:rPr>
      </w:pPr>
    </w:p>
    <w:p w14:paraId="242FE4DB"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La revisió de preus aplicable a aquest contracte es detalla en l’</w:t>
      </w:r>
      <w:r w:rsidRPr="00605591">
        <w:rPr>
          <w:rFonts w:ascii="Arial" w:hAnsi="Arial" w:cs="Arial"/>
          <w:bCs/>
          <w:sz w:val="18"/>
          <w:szCs w:val="18"/>
        </w:rPr>
        <w:t>apartat T del quadre de característiques</w:t>
      </w:r>
      <w:r w:rsidRPr="00605591">
        <w:rPr>
          <w:rFonts w:ascii="Arial" w:hAnsi="Arial" w:cs="Arial"/>
          <w:sz w:val="18"/>
          <w:szCs w:val="18"/>
        </w:rPr>
        <w:t>. La revisió de preus només serà procedent quan el contracte s’hagi executat, almenys, en un 20% del seu import i hagin transcorregut dos anys des de la seva formalització.</w:t>
      </w:r>
    </w:p>
    <w:p w14:paraId="5C6B7D26" w14:textId="77777777" w:rsidR="008D3508" w:rsidRPr="00605591" w:rsidRDefault="008D3508" w:rsidP="008D3508">
      <w:pPr>
        <w:autoSpaceDE w:val="0"/>
        <w:autoSpaceDN w:val="0"/>
        <w:adjustRightInd w:val="0"/>
        <w:jc w:val="both"/>
        <w:rPr>
          <w:rFonts w:ascii="Arial" w:hAnsi="Arial" w:cs="Arial"/>
          <w:sz w:val="18"/>
          <w:szCs w:val="18"/>
        </w:rPr>
      </w:pPr>
    </w:p>
    <w:p w14:paraId="22AD019C"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L’import de les revisions que siguin procedents es farà efectiu, d’ofici, mitjançant l’abonament o el descompte corresponent en les certificacions o pagaments parcials.</w:t>
      </w:r>
    </w:p>
    <w:p w14:paraId="6223793D" w14:textId="77777777" w:rsidR="008D3508" w:rsidRPr="00605591" w:rsidRDefault="008D3508" w:rsidP="008D3508">
      <w:pPr>
        <w:autoSpaceDE w:val="0"/>
        <w:autoSpaceDN w:val="0"/>
        <w:adjustRightInd w:val="0"/>
        <w:jc w:val="both"/>
        <w:rPr>
          <w:rFonts w:ascii="Arial" w:hAnsi="Arial" w:cs="Arial"/>
          <w:sz w:val="18"/>
          <w:szCs w:val="18"/>
        </w:rPr>
      </w:pPr>
    </w:p>
    <w:p w14:paraId="05EF0283" w14:textId="77777777" w:rsidR="008D3508" w:rsidRPr="00605591" w:rsidRDefault="008D3508" w:rsidP="008D3508">
      <w:pPr>
        <w:keepNext/>
        <w:jc w:val="both"/>
        <w:outlineLvl w:val="0"/>
        <w:rPr>
          <w:rFonts w:ascii="Arial" w:hAnsi="Arial" w:cs="Arial"/>
          <w:b/>
          <w:kern w:val="28"/>
          <w:sz w:val="18"/>
          <w:szCs w:val="18"/>
        </w:rPr>
      </w:pPr>
      <w:bookmarkStart w:id="58" w:name="_Toc514873511"/>
      <w:r w:rsidRPr="00605591">
        <w:rPr>
          <w:rFonts w:ascii="Arial" w:hAnsi="Arial" w:cs="Arial"/>
          <w:b/>
          <w:kern w:val="28"/>
          <w:sz w:val="18"/>
          <w:szCs w:val="18"/>
        </w:rPr>
        <w:t>VI. DISPOSICIONS RELATIVES A L’EXTINCIÓ DEL CONTRACTE</w:t>
      </w:r>
      <w:bookmarkEnd w:id="58"/>
    </w:p>
    <w:p w14:paraId="3D401DE7" w14:textId="77777777" w:rsidR="008D3508" w:rsidRPr="00605591" w:rsidRDefault="008D3508" w:rsidP="008D3508">
      <w:pPr>
        <w:autoSpaceDE w:val="0"/>
        <w:autoSpaceDN w:val="0"/>
        <w:adjustRightInd w:val="0"/>
        <w:jc w:val="both"/>
        <w:rPr>
          <w:rFonts w:ascii="Arial" w:hAnsi="Arial" w:cs="Arial"/>
          <w:b/>
          <w:bCs/>
          <w:sz w:val="18"/>
          <w:szCs w:val="18"/>
        </w:rPr>
      </w:pPr>
    </w:p>
    <w:p w14:paraId="5FC7F73D" w14:textId="77777777" w:rsidR="008D3508" w:rsidRPr="00605591" w:rsidRDefault="008D3508" w:rsidP="008D3508">
      <w:pPr>
        <w:keepNext/>
        <w:jc w:val="both"/>
        <w:outlineLvl w:val="1"/>
        <w:rPr>
          <w:rFonts w:ascii="Arial" w:hAnsi="Arial" w:cs="Arial"/>
          <w:b/>
          <w:sz w:val="18"/>
          <w:szCs w:val="18"/>
        </w:rPr>
      </w:pPr>
      <w:bookmarkStart w:id="59" w:name="_Toc514873512"/>
      <w:r w:rsidRPr="00605591">
        <w:rPr>
          <w:rFonts w:ascii="Arial" w:hAnsi="Arial" w:cs="Arial"/>
          <w:b/>
          <w:sz w:val="18"/>
          <w:szCs w:val="18"/>
        </w:rPr>
        <w:t>Trenta-sisena. Recepció i liquidació</w:t>
      </w:r>
      <w:bookmarkEnd w:id="59"/>
    </w:p>
    <w:p w14:paraId="1564D493" w14:textId="77777777" w:rsidR="008D3508" w:rsidRPr="00605591" w:rsidRDefault="008D3508" w:rsidP="008D3508">
      <w:pPr>
        <w:autoSpaceDE w:val="0"/>
        <w:autoSpaceDN w:val="0"/>
        <w:adjustRightInd w:val="0"/>
        <w:jc w:val="both"/>
        <w:rPr>
          <w:rFonts w:ascii="Arial" w:hAnsi="Arial" w:cs="Arial"/>
          <w:b/>
          <w:bCs/>
          <w:sz w:val="18"/>
          <w:szCs w:val="18"/>
        </w:rPr>
      </w:pPr>
    </w:p>
    <w:p w14:paraId="583BD71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La recepció i la liquidació del contracte es realitzarà conforme al que disposen els articles 210 </w:t>
      </w:r>
      <w:r w:rsidRPr="00605591">
        <w:rPr>
          <w:rFonts w:ascii="Arial" w:hAnsi="Arial" w:cs="Arial"/>
          <w:b/>
          <w:sz w:val="18"/>
          <w:szCs w:val="18"/>
        </w:rPr>
        <w:t>i 300 i següents</w:t>
      </w:r>
      <w:r w:rsidRPr="00605591">
        <w:rPr>
          <w:rFonts w:ascii="Arial" w:hAnsi="Arial" w:cs="Arial"/>
          <w:sz w:val="18"/>
          <w:szCs w:val="18"/>
        </w:rPr>
        <w:t xml:space="preserve"> de la LCSP i l’article 204 del RGLCAP.</w:t>
      </w:r>
    </w:p>
    <w:p w14:paraId="0AB705A4" w14:textId="77777777" w:rsidR="008D3508" w:rsidRPr="00605591" w:rsidRDefault="008D3508" w:rsidP="008D3508">
      <w:pPr>
        <w:autoSpaceDE w:val="0"/>
        <w:autoSpaceDN w:val="0"/>
        <w:adjustRightInd w:val="0"/>
        <w:jc w:val="both"/>
        <w:rPr>
          <w:rFonts w:ascii="Arial" w:hAnsi="Arial" w:cs="Arial"/>
          <w:sz w:val="18"/>
          <w:szCs w:val="18"/>
        </w:rPr>
      </w:pPr>
    </w:p>
    <w:p w14:paraId="2A602338"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L’Administració determinarà si la prestació realitzada per l’empresa contractista s’ajusta a les prescripcions establertes per a la seva execució i compliment i, si escau, requerirà la realització de les prestacions contractades i l’esmena dels defectes observats amb ocasió de la seva recepció.</w:t>
      </w:r>
    </w:p>
    <w:p w14:paraId="4533EF7D" w14:textId="77777777" w:rsidR="008D3508" w:rsidRPr="00605591" w:rsidRDefault="008D3508" w:rsidP="008D3508">
      <w:pPr>
        <w:autoSpaceDE w:val="0"/>
        <w:autoSpaceDN w:val="0"/>
        <w:adjustRightInd w:val="0"/>
        <w:jc w:val="both"/>
        <w:rPr>
          <w:rFonts w:ascii="Arial" w:hAnsi="Arial" w:cs="Arial"/>
          <w:sz w:val="18"/>
          <w:szCs w:val="18"/>
        </w:rPr>
      </w:pPr>
    </w:p>
    <w:p w14:paraId="74776792" w14:textId="77777777" w:rsidR="008D3508" w:rsidRPr="00605591" w:rsidRDefault="008D3508" w:rsidP="008D3508">
      <w:pPr>
        <w:autoSpaceDE w:val="0"/>
        <w:autoSpaceDN w:val="0"/>
        <w:adjustRightInd w:val="0"/>
        <w:jc w:val="both"/>
        <w:rPr>
          <w:rFonts w:ascii="Arial" w:hAnsi="Arial" w:cs="Arial"/>
          <w:b/>
          <w:sz w:val="18"/>
          <w:szCs w:val="18"/>
        </w:rPr>
      </w:pPr>
      <w:r w:rsidRPr="00605591">
        <w:rPr>
          <w:rFonts w:ascii="Arial" w:hAnsi="Arial" w:cs="Arial"/>
          <w:b/>
          <w:sz w:val="18"/>
          <w:szCs w:val="18"/>
        </w:rPr>
        <w:t>Si els treballs efectuats no s’adeqüen a la prestació contractada, com a conseqüència de vicis o defectes imputables a l’empresa contractista, podrà rebutjar-la de manera que quedarà exempta de l’obligació de pagament o tindrà dret, si escau, a la recuperació del preu satisfet.</w:t>
      </w:r>
    </w:p>
    <w:p w14:paraId="23CD5216" w14:textId="77777777" w:rsidR="008D3508" w:rsidRPr="00605591" w:rsidRDefault="008D3508" w:rsidP="008D3508">
      <w:pPr>
        <w:autoSpaceDE w:val="0"/>
        <w:autoSpaceDN w:val="0"/>
        <w:adjustRightInd w:val="0"/>
        <w:jc w:val="both"/>
        <w:rPr>
          <w:rFonts w:ascii="Arial" w:hAnsi="Arial" w:cs="Arial"/>
          <w:sz w:val="18"/>
          <w:szCs w:val="18"/>
        </w:rPr>
      </w:pPr>
    </w:p>
    <w:p w14:paraId="16D2EE30" w14:textId="77777777" w:rsidR="008D3508" w:rsidRPr="00605591" w:rsidRDefault="008D3508" w:rsidP="008D3508">
      <w:pPr>
        <w:autoSpaceDE w:val="0"/>
        <w:autoSpaceDN w:val="0"/>
        <w:adjustRightInd w:val="0"/>
        <w:jc w:val="both"/>
        <w:rPr>
          <w:rFonts w:ascii="Arial" w:hAnsi="Arial" w:cs="Arial"/>
          <w:iCs/>
          <w:sz w:val="18"/>
          <w:szCs w:val="18"/>
        </w:rPr>
      </w:pPr>
      <w:r w:rsidRPr="00605591">
        <w:rPr>
          <w:rFonts w:ascii="Arial" w:hAnsi="Arial" w:cs="Arial"/>
          <w:iCs/>
          <w:sz w:val="18"/>
          <w:szCs w:val="18"/>
        </w:rPr>
        <w:t>Els contractes de mera activitat o de mitjans s’extingiran pel compliment del termini inicialment previst o les pròrrogues acordades, sense perjudici de la prerrogativa de l’Administració de depurar la responsabilitat del contractista per qualsevol eventual incompliment detectat amb posterioritat.</w:t>
      </w:r>
    </w:p>
    <w:p w14:paraId="350852E6" w14:textId="77777777" w:rsidR="008D3508" w:rsidRPr="00605591" w:rsidRDefault="008D3508" w:rsidP="008D3508">
      <w:pPr>
        <w:autoSpaceDE w:val="0"/>
        <w:autoSpaceDN w:val="0"/>
        <w:adjustRightInd w:val="0"/>
        <w:jc w:val="both"/>
        <w:rPr>
          <w:rFonts w:ascii="Arial" w:hAnsi="Arial" w:cs="Arial"/>
          <w:i/>
          <w:iCs/>
          <w:sz w:val="18"/>
          <w:szCs w:val="18"/>
        </w:rPr>
      </w:pPr>
    </w:p>
    <w:p w14:paraId="1B610285" w14:textId="77777777" w:rsidR="008D3508" w:rsidRPr="00605591" w:rsidRDefault="008D3508" w:rsidP="00B615F5">
      <w:pPr>
        <w:autoSpaceDE w:val="0"/>
        <w:autoSpaceDN w:val="0"/>
        <w:adjustRightInd w:val="0"/>
        <w:ind w:left="708" w:hanging="708"/>
        <w:jc w:val="both"/>
        <w:rPr>
          <w:rFonts w:ascii="Arial" w:hAnsi="Arial" w:cs="Arial"/>
          <w:b/>
          <w:sz w:val="18"/>
          <w:szCs w:val="18"/>
        </w:rPr>
      </w:pPr>
      <w:r w:rsidRPr="00605591">
        <w:rPr>
          <w:rFonts w:ascii="Arial" w:hAnsi="Arial" w:cs="Arial"/>
          <w:sz w:val="18"/>
          <w:szCs w:val="18"/>
        </w:rPr>
        <w:t xml:space="preserve">A més, </w:t>
      </w:r>
      <w:r w:rsidRPr="00605591">
        <w:rPr>
          <w:rFonts w:ascii="Arial" w:hAnsi="Arial" w:cs="Arial"/>
          <w:b/>
          <w:sz w:val="18"/>
          <w:szCs w:val="18"/>
        </w:rPr>
        <w:t>les unitats de recepció del contracte comprovaran el compliment efectiu de les condicions especials d’execució i de les clàusules contractuals que estableixen obligacions de l’ús del català i en matèria social, mediambiental o d’innovació, fent-ne referència expressa en els certificats de recepció i de correcta execució.</w:t>
      </w:r>
    </w:p>
    <w:p w14:paraId="73AA6E4C" w14:textId="77777777" w:rsidR="008D3508" w:rsidRPr="00605591" w:rsidRDefault="008D3508" w:rsidP="008D3508">
      <w:pPr>
        <w:autoSpaceDE w:val="0"/>
        <w:autoSpaceDN w:val="0"/>
        <w:adjustRightInd w:val="0"/>
        <w:jc w:val="both"/>
        <w:rPr>
          <w:rFonts w:ascii="Arial" w:hAnsi="Arial" w:cs="Arial"/>
          <w:sz w:val="18"/>
          <w:szCs w:val="18"/>
        </w:rPr>
      </w:pPr>
    </w:p>
    <w:p w14:paraId="6C564C79" w14:textId="77777777" w:rsidR="008D3508" w:rsidRPr="00605591" w:rsidRDefault="008D3508" w:rsidP="008D3508">
      <w:pPr>
        <w:keepNext/>
        <w:jc w:val="both"/>
        <w:outlineLvl w:val="1"/>
        <w:rPr>
          <w:rFonts w:ascii="Arial" w:hAnsi="Arial" w:cs="Arial"/>
          <w:b/>
          <w:sz w:val="18"/>
          <w:szCs w:val="18"/>
        </w:rPr>
      </w:pPr>
      <w:bookmarkStart w:id="60" w:name="_Toc514873513"/>
      <w:r w:rsidRPr="00605591">
        <w:rPr>
          <w:rFonts w:ascii="Arial" w:hAnsi="Arial" w:cs="Arial"/>
          <w:b/>
          <w:sz w:val="18"/>
          <w:szCs w:val="18"/>
        </w:rPr>
        <w:t>Trenta-setena. Termini de garantia i devolució o cancel·lació de la garantia definitiva</w:t>
      </w:r>
      <w:bookmarkEnd w:id="60"/>
    </w:p>
    <w:p w14:paraId="45C0A954" w14:textId="77777777" w:rsidR="008D3508" w:rsidRPr="00605591" w:rsidRDefault="008D3508" w:rsidP="008D3508">
      <w:pPr>
        <w:autoSpaceDE w:val="0"/>
        <w:autoSpaceDN w:val="0"/>
        <w:adjustRightInd w:val="0"/>
        <w:jc w:val="both"/>
        <w:rPr>
          <w:rFonts w:ascii="Arial" w:hAnsi="Arial" w:cs="Arial"/>
          <w:b/>
          <w:bCs/>
          <w:sz w:val="18"/>
          <w:szCs w:val="18"/>
        </w:rPr>
      </w:pPr>
    </w:p>
    <w:p w14:paraId="0B2CE09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El termini de garantia és l’assenyalat en l’</w:t>
      </w:r>
      <w:r w:rsidRPr="00605591">
        <w:rPr>
          <w:rFonts w:ascii="Arial" w:hAnsi="Arial" w:cs="Arial"/>
          <w:bCs/>
          <w:sz w:val="18"/>
          <w:szCs w:val="18"/>
        </w:rPr>
        <w:t xml:space="preserve">apartat U del quadre de característiques </w:t>
      </w:r>
      <w:r w:rsidRPr="00605591">
        <w:rPr>
          <w:rFonts w:ascii="Arial" w:hAnsi="Arial" w:cs="Arial"/>
          <w:sz w:val="18"/>
          <w:szCs w:val="18"/>
        </w:rPr>
        <w:t>i començarà a computar a partir de la recepció dels serveis.</w:t>
      </w:r>
    </w:p>
    <w:p w14:paraId="53B10255" w14:textId="77777777" w:rsidR="008D3508" w:rsidRPr="00605591" w:rsidRDefault="008D3508" w:rsidP="008D3508">
      <w:pPr>
        <w:autoSpaceDE w:val="0"/>
        <w:autoSpaceDN w:val="0"/>
        <w:adjustRightInd w:val="0"/>
        <w:jc w:val="both"/>
        <w:rPr>
          <w:rFonts w:ascii="Arial" w:hAnsi="Arial" w:cs="Arial"/>
          <w:sz w:val="18"/>
          <w:szCs w:val="18"/>
        </w:rPr>
      </w:pPr>
    </w:p>
    <w:p w14:paraId="48B34BEC"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Si durant el termini de garantia s’acredita l’existència de vicis o defectes en els treballs efectuats, es reclamarà a l’empresa contractista que els esmeni.</w:t>
      </w:r>
    </w:p>
    <w:p w14:paraId="21747CCB" w14:textId="77777777" w:rsidR="008D3508" w:rsidRPr="00605591" w:rsidRDefault="008D3508" w:rsidP="008D3508">
      <w:pPr>
        <w:autoSpaceDE w:val="0"/>
        <w:autoSpaceDN w:val="0"/>
        <w:adjustRightInd w:val="0"/>
        <w:jc w:val="both"/>
        <w:rPr>
          <w:rFonts w:ascii="Arial" w:hAnsi="Arial" w:cs="Arial"/>
          <w:sz w:val="18"/>
          <w:szCs w:val="18"/>
        </w:rPr>
      </w:pPr>
    </w:p>
    <w:p w14:paraId="0CE44C58"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Un cop s’hagin acomplert per l’empresa contractista les obligacions derivades del contracte, si no hi ha responsabilitats que hagin d’exercitar-se sobre la garantia definitiva i transcorregut el termini de garantia, es dictarà d’ofici l’acord de devolució o cancel·lació de la garantia definitiva, d’acord amb el que estableix l’article 111 de la LCSP.</w:t>
      </w:r>
    </w:p>
    <w:p w14:paraId="2D518238" w14:textId="77777777" w:rsidR="008D3508" w:rsidRPr="00605591" w:rsidRDefault="008D3508" w:rsidP="008D3508">
      <w:pPr>
        <w:autoSpaceDE w:val="0"/>
        <w:autoSpaceDN w:val="0"/>
        <w:adjustRightInd w:val="0"/>
        <w:jc w:val="both"/>
        <w:rPr>
          <w:rFonts w:ascii="Arial" w:hAnsi="Arial" w:cs="Arial"/>
          <w:sz w:val="18"/>
          <w:szCs w:val="18"/>
        </w:rPr>
      </w:pPr>
    </w:p>
    <w:p w14:paraId="2AFD654D" w14:textId="77777777" w:rsidR="008D3508" w:rsidRPr="00605591" w:rsidRDefault="008D3508" w:rsidP="008D3508">
      <w:pPr>
        <w:keepNext/>
        <w:jc w:val="both"/>
        <w:outlineLvl w:val="1"/>
        <w:rPr>
          <w:rFonts w:ascii="Arial" w:hAnsi="Arial" w:cs="Arial"/>
          <w:b/>
          <w:sz w:val="18"/>
          <w:szCs w:val="18"/>
        </w:rPr>
      </w:pPr>
      <w:bookmarkStart w:id="61" w:name="_Toc514873514"/>
      <w:r w:rsidRPr="00605591">
        <w:rPr>
          <w:rFonts w:ascii="Arial" w:hAnsi="Arial" w:cs="Arial"/>
          <w:b/>
          <w:sz w:val="18"/>
          <w:szCs w:val="18"/>
        </w:rPr>
        <w:t>Trenta-vuitena. Resolució del contracte</w:t>
      </w:r>
      <w:bookmarkEnd w:id="61"/>
    </w:p>
    <w:p w14:paraId="56241556" w14:textId="77777777" w:rsidR="008D3508" w:rsidRPr="00605591" w:rsidRDefault="008D3508" w:rsidP="008D3508">
      <w:pPr>
        <w:autoSpaceDE w:val="0"/>
        <w:autoSpaceDN w:val="0"/>
        <w:adjustRightInd w:val="0"/>
        <w:jc w:val="both"/>
        <w:rPr>
          <w:rFonts w:ascii="Arial" w:hAnsi="Arial" w:cs="Arial"/>
          <w:b/>
          <w:bCs/>
          <w:sz w:val="18"/>
          <w:szCs w:val="18"/>
        </w:rPr>
      </w:pPr>
    </w:p>
    <w:p w14:paraId="4153605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Són causes de resolució del contracte les següents:</w:t>
      </w:r>
    </w:p>
    <w:p w14:paraId="36A3596C" w14:textId="77777777" w:rsidR="008D3508" w:rsidRPr="00605591" w:rsidRDefault="008D3508" w:rsidP="008D3508">
      <w:pPr>
        <w:autoSpaceDE w:val="0"/>
        <w:autoSpaceDN w:val="0"/>
        <w:adjustRightInd w:val="0"/>
        <w:jc w:val="both"/>
        <w:rPr>
          <w:rFonts w:ascii="Arial" w:hAnsi="Arial" w:cs="Arial"/>
          <w:sz w:val="18"/>
          <w:szCs w:val="18"/>
        </w:rPr>
      </w:pPr>
    </w:p>
    <w:p w14:paraId="33AA5515" w14:textId="77777777" w:rsidR="008D3508" w:rsidRPr="00605591" w:rsidRDefault="008D3508" w:rsidP="008D3508">
      <w:pPr>
        <w:numPr>
          <w:ilvl w:val="0"/>
          <w:numId w:val="5"/>
        </w:numPr>
        <w:autoSpaceDE w:val="0"/>
        <w:autoSpaceDN w:val="0"/>
        <w:adjustRightInd w:val="0"/>
        <w:ind w:left="0"/>
        <w:jc w:val="both"/>
        <w:rPr>
          <w:rFonts w:ascii="Arial" w:hAnsi="Arial" w:cs="Arial"/>
          <w:sz w:val="18"/>
          <w:szCs w:val="18"/>
        </w:rPr>
      </w:pPr>
      <w:r w:rsidRPr="00605591">
        <w:rPr>
          <w:rFonts w:ascii="Arial" w:hAnsi="Arial" w:cs="Arial"/>
          <w:sz w:val="18"/>
          <w:szCs w:val="18"/>
        </w:rPr>
        <w:t>La mort o incapacitat sobrevinguda del contractista individual o l’extinció de la personalitat jurídica de la societat contractista, sense perjudici del que preveu l’article 98 relatiu a la successió del contractista.</w:t>
      </w:r>
    </w:p>
    <w:p w14:paraId="288EE018" w14:textId="77777777" w:rsidR="008D3508" w:rsidRPr="00605591" w:rsidRDefault="008D3508" w:rsidP="008D3508">
      <w:pPr>
        <w:numPr>
          <w:ilvl w:val="0"/>
          <w:numId w:val="5"/>
        </w:numPr>
        <w:autoSpaceDE w:val="0"/>
        <w:autoSpaceDN w:val="0"/>
        <w:adjustRightInd w:val="0"/>
        <w:ind w:left="0"/>
        <w:jc w:val="both"/>
        <w:rPr>
          <w:rFonts w:ascii="Arial" w:hAnsi="Arial" w:cs="Arial"/>
          <w:sz w:val="18"/>
          <w:szCs w:val="18"/>
        </w:rPr>
      </w:pPr>
      <w:r w:rsidRPr="00605591">
        <w:rPr>
          <w:rFonts w:ascii="Arial" w:hAnsi="Arial" w:cs="Arial"/>
          <w:sz w:val="18"/>
          <w:szCs w:val="18"/>
        </w:rPr>
        <w:t>La declaració de concurs o la declaració d’insolvència en qualsevol altre procediment.</w:t>
      </w:r>
    </w:p>
    <w:p w14:paraId="0C37CDEA" w14:textId="77777777" w:rsidR="008D3508" w:rsidRPr="00605591" w:rsidRDefault="008D3508" w:rsidP="008D3508">
      <w:pPr>
        <w:numPr>
          <w:ilvl w:val="0"/>
          <w:numId w:val="5"/>
        </w:numPr>
        <w:autoSpaceDE w:val="0"/>
        <w:autoSpaceDN w:val="0"/>
        <w:adjustRightInd w:val="0"/>
        <w:ind w:left="0"/>
        <w:jc w:val="both"/>
        <w:rPr>
          <w:rFonts w:ascii="Arial" w:hAnsi="Arial" w:cs="Arial"/>
          <w:sz w:val="18"/>
          <w:szCs w:val="18"/>
        </w:rPr>
      </w:pPr>
      <w:r w:rsidRPr="00605591">
        <w:rPr>
          <w:rFonts w:ascii="Arial" w:hAnsi="Arial" w:cs="Arial"/>
          <w:sz w:val="18"/>
          <w:szCs w:val="18"/>
        </w:rPr>
        <w:t>El mutu acord entre l’Administració i el contractista.</w:t>
      </w:r>
    </w:p>
    <w:p w14:paraId="53E351A3" w14:textId="77777777" w:rsidR="008D3508" w:rsidRPr="00605591" w:rsidRDefault="008D3508" w:rsidP="008D3508">
      <w:pPr>
        <w:numPr>
          <w:ilvl w:val="0"/>
          <w:numId w:val="5"/>
        </w:numPr>
        <w:autoSpaceDE w:val="0"/>
        <w:autoSpaceDN w:val="0"/>
        <w:adjustRightInd w:val="0"/>
        <w:ind w:left="0"/>
        <w:jc w:val="both"/>
        <w:rPr>
          <w:rFonts w:ascii="Arial" w:hAnsi="Arial" w:cs="Arial"/>
          <w:sz w:val="18"/>
          <w:szCs w:val="18"/>
        </w:rPr>
      </w:pPr>
      <w:r w:rsidRPr="00605591">
        <w:rPr>
          <w:rFonts w:ascii="Arial" w:hAnsi="Arial" w:cs="Arial"/>
          <w:sz w:val="18"/>
          <w:szCs w:val="18"/>
        </w:rPr>
        <w:lastRenderedPageBreak/>
        <w:t>La demora en el compliment dels terminis per part del contractista.</w:t>
      </w:r>
    </w:p>
    <w:p w14:paraId="52BFCCEE" w14:textId="77777777" w:rsidR="008D3508" w:rsidRPr="00605591" w:rsidRDefault="008D3508" w:rsidP="008D3508">
      <w:pPr>
        <w:numPr>
          <w:ilvl w:val="0"/>
          <w:numId w:val="5"/>
        </w:numPr>
        <w:autoSpaceDE w:val="0"/>
        <w:autoSpaceDN w:val="0"/>
        <w:adjustRightInd w:val="0"/>
        <w:ind w:left="0"/>
        <w:jc w:val="both"/>
        <w:rPr>
          <w:rFonts w:ascii="Arial" w:hAnsi="Arial" w:cs="Arial"/>
          <w:sz w:val="18"/>
          <w:szCs w:val="18"/>
        </w:rPr>
      </w:pPr>
      <w:r w:rsidRPr="00605591">
        <w:rPr>
          <w:rFonts w:ascii="Arial" w:hAnsi="Arial" w:cs="Arial"/>
          <w:sz w:val="18"/>
          <w:szCs w:val="18"/>
        </w:rPr>
        <w:t>La demora en el pagament per part de l’Administració per un termini superior a sis</w:t>
      </w:r>
    </w:p>
    <w:p w14:paraId="2325A3D3"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mesos.</w:t>
      </w:r>
    </w:p>
    <w:p w14:paraId="760A9590" w14:textId="77777777" w:rsidR="008D3508" w:rsidRPr="00605591" w:rsidRDefault="008D3508" w:rsidP="008D3508">
      <w:pPr>
        <w:numPr>
          <w:ilvl w:val="0"/>
          <w:numId w:val="5"/>
        </w:numPr>
        <w:autoSpaceDE w:val="0"/>
        <w:autoSpaceDN w:val="0"/>
        <w:adjustRightInd w:val="0"/>
        <w:ind w:left="0"/>
        <w:jc w:val="both"/>
        <w:rPr>
          <w:rFonts w:ascii="Arial" w:hAnsi="Arial" w:cs="Arial"/>
          <w:sz w:val="18"/>
          <w:szCs w:val="18"/>
        </w:rPr>
      </w:pPr>
      <w:r w:rsidRPr="00605591">
        <w:rPr>
          <w:rFonts w:ascii="Arial" w:hAnsi="Arial" w:cs="Arial"/>
          <w:sz w:val="18"/>
          <w:szCs w:val="18"/>
        </w:rPr>
        <w:t>L’incompliment de l’obligació principal del contracte, així com l’incompliment de les obligacions essencials qualificades com a tals en aquest plec.</w:t>
      </w:r>
    </w:p>
    <w:p w14:paraId="0F18B332" w14:textId="77777777" w:rsidR="008D3508" w:rsidRPr="00605591" w:rsidRDefault="008D3508" w:rsidP="008D3508">
      <w:pPr>
        <w:numPr>
          <w:ilvl w:val="0"/>
          <w:numId w:val="5"/>
        </w:numPr>
        <w:autoSpaceDE w:val="0"/>
        <w:autoSpaceDN w:val="0"/>
        <w:adjustRightInd w:val="0"/>
        <w:ind w:left="0"/>
        <w:jc w:val="both"/>
        <w:rPr>
          <w:rFonts w:ascii="Arial" w:hAnsi="Arial" w:cs="Arial"/>
          <w:sz w:val="18"/>
          <w:szCs w:val="18"/>
        </w:rPr>
      </w:pPr>
      <w:r w:rsidRPr="00605591">
        <w:rPr>
          <w:rFonts w:ascii="Arial" w:hAnsi="Arial" w:cs="Arial"/>
          <w:sz w:val="18"/>
          <w:szCs w:val="18"/>
        </w:rPr>
        <w:t>La impossibilitat d’executar la prestació en els termes inicialment pactats, quan no sigui possible modificar el contracte d’acord amb els articles 204 i 205 de la LCSP; o quan, donant-se les circumstàncies establertes en l’article 205 de la LCSP, les modificacions impliquin, aïlladament o conjuntament, alteracions del preu del mateix, en quantia superior, en més o menys, al 20% del preu inicial del contracte, amb exclusió de l’IVA.</w:t>
      </w:r>
    </w:p>
    <w:p w14:paraId="419F3EA2" w14:textId="77777777" w:rsidR="008D3508" w:rsidRPr="00605591" w:rsidRDefault="008D3508" w:rsidP="008D3508">
      <w:pPr>
        <w:numPr>
          <w:ilvl w:val="0"/>
          <w:numId w:val="5"/>
        </w:numPr>
        <w:autoSpaceDE w:val="0"/>
        <w:autoSpaceDN w:val="0"/>
        <w:adjustRightInd w:val="0"/>
        <w:ind w:left="0"/>
        <w:jc w:val="both"/>
        <w:rPr>
          <w:rFonts w:ascii="Arial" w:hAnsi="Arial" w:cs="Arial"/>
          <w:sz w:val="18"/>
          <w:szCs w:val="18"/>
        </w:rPr>
      </w:pPr>
      <w:r w:rsidRPr="00605591">
        <w:rPr>
          <w:rFonts w:ascii="Arial" w:hAnsi="Arial" w:cs="Arial"/>
          <w:sz w:val="18"/>
          <w:szCs w:val="18"/>
        </w:rPr>
        <w:t>El desistiment abans d’iniciar la prestació del servei o la suspensió per causa imputable a l’òrgan de contractació de la iniciació del contracte per termini superior a quatre mesos a partir de la data assenyalada en el mateix per al seu començament.</w:t>
      </w:r>
    </w:p>
    <w:p w14:paraId="1532B2E8" w14:textId="77777777" w:rsidR="008D3508" w:rsidRPr="00605591" w:rsidRDefault="008D3508" w:rsidP="008D3508">
      <w:pPr>
        <w:numPr>
          <w:ilvl w:val="0"/>
          <w:numId w:val="5"/>
        </w:numPr>
        <w:autoSpaceDE w:val="0"/>
        <w:autoSpaceDN w:val="0"/>
        <w:adjustRightInd w:val="0"/>
        <w:ind w:left="0"/>
        <w:jc w:val="both"/>
        <w:rPr>
          <w:rFonts w:ascii="Arial" w:hAnsi="Arial" w:cs="Arial"/>
          <w:sz w:val="18"/>
          <w:szCs w:val="18"/>
        </w:rPr>
      </w:pPr>
      <w:r w:rsidRPr="00605591">
        <w:rPr>
          <w:rFonts w:ascii="Arial" w:hAnsi="Arial" w:cs="Arial"/>
          <w:sz w:val="18"/>
          <w:szCs w:val="18"/>
        </w:rPr>
        <w:t>El desistiment una vegada iniciada la prestació del servei o la suspensió del contracte per termini superior a vuit mesos acordada per l’òrgan de contractació.</w:t>
      </w:r>
    </w:p>
    <w:p w14:paraId="550630E4" w14:textId="77777777" w:rsidR="008D3508" w:rsidRPr="00605591" w:rsidRDefault="008D3508" w:rsidP="008D3508">
      <w:pPr>
        <w:numPr>
          <w:ilvl w:val="0"/>
          <w:numId w:val="5"/>
        </w:numPr>
        <w:autoSpaceDE w:val="0"/>
        <w:autoSpaceDN w:val="0"/>
        <w:adjustRightInd w:val="0"/>
        <w:ind w:left="0"/>
        <w:jc w:val="both"/>
        <w:rPr>
          <w:rFonts w:ascii="Arial" w:hAnsi="Arial" w:cs="Arial"/>
          <w:sz w:val="18"/>
          <w:szCs w:val="18"/>
        </w:rPr>
      </w:pPr>
      <w:r w:rsidRPr="00605591">
        <w:rPr>
          <w:rFonts w:ascii="Arial" w:hAnsi="Arial" w:cs="Arial"/>
          <w:sz w:val="18"/>
          <w:szCs w:val="18"/>
        </w:rPr>
        <w:t>L’impagament, durant l’execució del contracte, dels salaris per part del contractista als treballadors que estiguessin participant en la mateixa, o l’incompliment de les condicions establertes en els Convenis col·lectius en vigor per a aquests treballadors durant l’execució del contracte.</w:t>
      </w:r>
    </w:p>
    <w:p w14:paraId="698E8706" w14:textId="77777777" w:rsidR="008D3508" w:rsidRPr="00605591" w:rsidRDefault="008D3508" w:rsidP="008D3508">
      <w:pPr>
        <w:numPr>
          <w:ilvl w:val="0"/>
          <w:numId w:val="5"/>
        </w:numPr>
        <w:autoSpaceDE w:val="0"/>
        <w:autoSpaceDN w:val="0"/>
        <w:adjustRightInd w:val="0"/>
        <w:ind w:left="0"/>
        <w:jc w:val="both"/>
        <w:rPr>
          <w:rFonts w:ascii="Arial" w:hAnsi="Arial" w:cs="Arial"/>
          <w:sz w:val="18"/>
          <w:szCs w:val="18"/>
        </w:rPr>
      </w:pPr>
      <w:r w:rsidRPr="00605591">
        <w:rPr>
          <w:rFonts w:ascii="Arial" w:hAnsi="Arial" w:cs="Arial"/>
          <w:sz w:val="18"/>
          <w:szCs w:val="18"/>
        </w:rPr>
        <w:t xml:space="preserve">En cas de tractar-se d’un contracte complementari, per la resolució del contracte principal. </w:t>
      </w:r>
    </w:p>
    <w:p w14:paraId="1BDED61C" w14:textId="77777777" w:rsidR="008D3508" w:rsidRPr="00605591" w:rsidRDefault="008D3508" w:rsidP="008D3508">
      <w:pPr>
        <w:autoSpaceDE w:val="0"/>
        <w:autoSpaceDN w:val="0"/>
        <w:adjustRightInd w:val="0"/>
        <w:jc w:val="both"/>
        <w:rPr>
          <w:rFonts w:ascii="Arial" w:hAnsi="Arial" w:cs="Arial"/>
          <w:i/>
          <w:iCs/>
          <w:sz w:val="18"/>
          <w:szCs w:val="18"/>
        </w:rPr>
      </w:pPr>
    </w:p>
    <w:p w14:paraId="4EC8BD59"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 xml:space="preserve">L’aplicació i els efectes d’aquestes causes de resolució són les que s’estableixin en els articles 212, 213 i </w:t>
      </w:r>
      <w:r w:rsidRPr="00605591">
        <w:rPr>
          <w:rFonts w:ascii="Arial" w:hAnsi="Arial" w:cs="Arial"/>
          <w:b/>
          <w:sz w:val="18"/>
          <w:szCs w:val="18"/>
        </w:rPr>
        <w:t>306 i 307</w:t>
      </w:r>
      <w:r w:rsidRPr="00605591">
        <w:rPr>
          <w:rFonts w:ascii="Arial" w:hAnsi="Arial" w:cs="Arial"/>
          <w:sz w:val="18"/>
          <w:szCs w:val="18"/>
        </w:rPr>
        <w:t xml:space="preserve"> de la LCSP.</w:t>
      </w:r>
    </w:p>
    <w:p w14:paraId="0614DC9F" w14:textId="77777777" w:rsidR="008D3508" w:rsidRPr="00605591" w:rsidRDefault="008D3508" w:rsidP="008D3508">
      <w:pPr>
        <w:autoSpaceDE w:val="0"/>
        <w:autoSpaceDN w:val="0"/>
        <w:adjustRightInd w:val="0"/>
        <w:jc w:val="both"/>
        <w:rPr>
          <w:rFonts w:ascii="Arial" w:hAnsi="Arial" w:cs="Arial"/>
          <w:sz w:val="18"/>
          <w:szCs w:val="18"/>
        </w:rPr>
      </w:pPr>
    </w:p>
    <w:p w14:paraId="696078B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En tots els casos, la resolució del contracte es durà a terme seguint el procediment establert en l’article 191 de la LCSP i en l’article 109 del RGLCAP.</w:t>
      </w:r>
    </w:p>
    <w:p w14:paraId="35039364" w14:textId="77777777" w:rsidR="008D3508" w:rsidRPr="00605591" w:rsidRDefault="008D3508" w:rsidP="008D3508">
      <w:pPr>
        <w:autoSpaceDE w:val="0"/>
        <w:autoSpaceDN w:val="0"/>
        <w:adjustRightInd w:val="0"/>
        <w:jc w:val="both"/>
        <w:rPr>
          <w:rFonts w:ascii="Arial" w:hAnsi="Arial" w:cs="Arial"/>
          <w:sz w:val="18"/>
          <w:szCs w:val="18"/>
        </w:rPr>
      </w:pPr>
    </w:p>
    <w:p w14:paraId="653A42C9" w14:textId="77777777" w:rsidR="008D3508" w:rsidRPr="00605591" w:rsidRDefault="008D3508" w:rsidP="008D3508">
      <w:pPr>
        <w:keepNext/>
        <w:jc w:val="both"/>
        <w:outlineLvl w:val="0"/>
        <w:rPr>
          <w:rFonts w:ascii="Arial" w:hAnsi="Arial" w:cs="Arial"/>
          <w:b/>
          <w:kern w:val="28"/>
          <w:sz w:val="18"/>
          <w:szCs w:val="18"/>
        </w:rPr>
      </w:pPr>
      <w:bookmarkStart w:id="62" w:name="_Toc514873515"/>
      <w:r w:rsidRPr="00605591">
        <w:rPr>
          <w:rFonts w:ascii="Arial" w:hAnsi="Arial" w:cs="Arial"/>
          <w:b/>
          <w:kern w:val="28"/>
          <w:sz w:val="18"/>
          <w:szCs w:val="18"/>
        </w:rPr>
        <w:t>VII. RECURSOS, MESURES PROVISIONALS I SUPÒSITS ESPECIALS DE NUL·LITAT CONTRACTUAL</w:t>
      </w:r>
      <w:bookmarkEnd w:id="62"/>
      <w:r w:rsidRPr="00605591">
        <w:rPr>
          <w:rFonts w:ascii="Arial" w:hAnsi="Arial" w:cs="Arial"/>
          <w:b/>
          <w:kern w:val="28"/>
          <w:sz w:val="18"/>
          <w:szCs w:val="18"/>
        </w:rPr>
        <w:t xml:space="preserve"> </w:t>
      </w:r>
    </w:p>
    <w:p w14:paraId="07210299" w14:textId="77777777" w:rsidR="008D3508" w:rsidRPr="00605591" w:rsidRDefault="008D3508" w:rsidP="008D3508">
      <w:pPr>
        <w:autoSpaceDE w:val="0"/>
        <w:autoSpaceDN w:val="0"/>
        <w:adjustRightInd w:val="0"/>
        <w:jc w:val="both"/>
        <w:rPr>
          <w:rFonts w:ascii="Arial" w:hAnsi="Arial" w:cs="Arial"/>
          <w:b/>
          <w:bCs/>
          <w:sz w:val="18"/>
          <w:szCs w:val="18"/>
        </w:rPr>
      </w:pPr>
    </w:p>
    <w:p w14:paraId="186D5870" w14:textId="77777777" w:rsidR="008D3508" w:rsidRPr="00605591" w:rsidRDefault="008D3508" w:rsidP="008D3508">
      <w:pPr>
        <w:keepNext/>
        <w:jc w:val="both"/>
        <w:outlineLvl w:val="1"/>
        <w:rPr>
          <w:rFonts w:ascii="Arial" w:hAnsi="Arial" w:cs="Arial"/>
          <w:b/>
          <w:sz w:val="18"/>
          <w:szCs w:val="18"/>
        </w:rPr>
      </w:pPr>
      <w:bookmarkStart w:id="63" w:name="_Toc514873516"/>
      <w:r w:rsidRPr="00605591">
        <w:rPr>
          <w:rFonts w:ascii="Arial" w:hAnsi="Arial" w:cs="Arial"/>
          <w:b/>
          <w:sz w:val="18"/>
          <w:szCs w:val="18"/>
        </w:rPr>
        <w:t>Trenta-novena. Règim de recursos</w:t>
      </w:r>
      <w:bookmarkEnd w:id="63"/>
    </w:p>
    <w:p w14:paraId="35E684A6" w14:textId="77777777" w:rsidR="008D3508" w:rsidRPr="00605591" w:rsidRDefault="008D3508" w:rsidP="008D3508">
      <w:pPr>
        <w:autoSpaceDE w:val="0"/>
        <w:autoSpaceDN w:val="0"/>
        <w:adjustRightInd w:val="0"/>
        <w:jc w:val="both"/>
        <w:rPr>
          <w:rFonts w:ascii="Arial" w:hAnsi="Arial" w:cs="Arial"/>
          <w:b/>
          <w:bCs/>
          <w:sz w:val="18"/>
          <w:szCs w:val="18"/>
        </w:rPr>
      </w:pPr>
    </w:p>
    <w:p w14:paraId="677BA47A"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39.1 </w:t>
      </w:r>
      <w:r w:rsidRPr="00605591">
        <w:rPr>
          <w:rFonts w:ascii="Arial" w:hAnsi="Arial" w:cs="Arial"/>
          <w:sz w:val="18"/>
          <w:szCs w:val="18"/>
        </w:rPr>
        <w:t>Són susceptibles de recurs especial en matèria de contractació, d’acord amb 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del contracte; i les modificacions del contracte basades en l’incompliment de l’establert en els articles 204 i 205 de la LCSP, per entendre que la modificació hauria d’haver estat objecte d’una nova adjudicació.</w:t>
      </w:r>
    </w:p>
    <w:p w14:paraId="0D61C3CD" w14:textId="77777777" w:rsidR="008D3508" w:rsidRPr="00605591" w:rsidRDefault="008D3508" w:rsidP="008D3508">
      <w:pPr>
        <w:autoSpaceDE w:val="0"/>
        <w:autoSpaceDN w:val="0"/>
        <w:adjustRightInd w:val="0"/>
        <w:jc w:val="both"/>
        <w:rPr>
          <w:rFonts w:ascii="Arial" w:hAnsi="Arial" w:cs="Arial"/>
          <w:sz w:val="18"/>
          <w:szCs w:val="18"/>
        </w:rPr>
      </w:pPr>
    </w:p>
    <w:p w14:paraId="7AA13D07"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Aquest recurs té caràcter potestatiu, és gratuït per als recurrents, es podrà interposar en els llocs que estableix l’article 16.4 de la Llei 39/2015, d’1 d’octubre, del procediment administratiu comú de les administracions públiques, en el registre de l’òrgan de contractació o davant el Tribunal Català de Contractes del Sector Públic, prèviament o alternativament, a la interposició del recurs contenciós administratiu, de conformitat amb la Llei 29/1998, de 13 de juny, reguladora de la jurisdicció contenciosa administrativa, 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w:t>
      </w:r>
    </w:p>
    <w:p w14:paraId="16AF202B" w14:textId="77777777" w:rsidR="008D3508" w:rsidRPr="00605591" w:rsidRDefault="008D3508" w:rsidP="008D3508">
      <w:pPr>
        <w:autoSpaceDE w:val="0"/>
        <w:autoSpaceDN w:val="0"/>
        <w:adjustRightInd w:val="0"/>
        <w:jc w:val="both"/>
        <w:rPr>
          <w:rFonts w:ascii="Arial" w:hAnsi="Arial" w:cs="Arial"/>
          <w:sz w:val="18"/>
          <w:szCs w:val="18"/>
        </w:rPr>
      </w:pPr>
    </w:p>
    <w:p w14:paraId="5771D761"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Si l’escrit d’interposició del recurs es presenta en un registre diferent del de l’òrgan de contractació o del Tribunal Català de Contractes del Sector Públic, cal comunicar-ho al Tribunal esmentat de manera immediata i de la forma més ràpida possible.</w:t>
      </w:r>
    </w:p>
    <w:p w14:paraId="45608233" w14:textId="77777777" w:rsidR="008D3508" w:rsidRPr="00605591" w:rsidRDefault="008D3508" w:rsidP="008D3508">
      <w:pPr>
        <w:autoSpaceDE w:val="0"/>
        <w:autoSpaceDN w:val="0"/>
        <w:adjustRightInd w:val="0"/>
        <w:jc w:val="both"/>
        <w:rPr>
          <w:rFonts w:ascii="Arial" w:hAnsi="Arial" w:cs="Arial"/>
          <w:sz w:val="18"/>
          <w:szCs w:val="18"/>
        </w:rPr>
      </w:pPr>
    </w:p>
    <w:p w14:paraId="226FAFD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Contra els actes susceptibles de recurs especial no procedeix la interposició de recursos administratius ordinaris.</w:t>
      </w:r>
    </w:p>
    <w:p w14:paraId="31B90E91" w14:textId="77777777" w:rsidR="008D3508" w:rsidRPr="00605591" w:rsidRDefault="008D3508" w:rsidP="008D3508">
      <w:pPr>
        <w:autoSpaceDE w:val="0"/>
        <w:autoSpaceDN w:val="0"/>
        <w:adjustRightInd w:val="0"/>
        <w:jc w:val="both"/>
        <w:rPr>
          <w:rFonts w:ascii="Arial" w:hAnsi="Arial" w:cs="Arial"/>
          <w:sz w:val="18"/>
          <w:szCs w:val="18"/>
          <w:highlight w:val="yellow"/>
        </w:rPr>
      </w:pPr>
    </w:p>
    <w:p w14:paraId="23708D25"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39.2 </w:t>
      </w:r>
      <w:r w:rsidRPr="00605591">
        <w:rPr>
          <w:rFonts w:ascii="Arial" w:hAnsi="Arial" w:cs="Arial"/>
          <w:sz w:val="18"/>
          <w:szCs w:val="18"/>
        </w:rPr>
        <w:t xml:space="preserve">Contra els actes que adopti l’òrgan de contractació en relació amb els efectes, la modificació i l’extinció d’aquest contracte que no siguin susceptibles de recurs especial en matèria de contractació, procedirà la interposició del recurs administratiu ordinari </w:t>
      </w:r>
      <w:r w:rsidRPr="00605591">
        <w:rPr>
          <w:rFonts w:ascii="Arial" w:hAnsi="Arial" w:cs="Arial"/>
          <w:iCs/>
          <w:sz w:val="18"/>
          <w:szCs w:val="18"/>
        </w:rPr>
        <w:t>de reposició</w:t>
      </w:r>
      <w:r w:rsidRPr="00605591">
        <w:rPr>
          <w:rFonts w:ascii="Arial" w:hAnsi="Arial" w:cs="Arial"/>
          <w:sz w:val="18"/>
          <w:szCs w:val="18"/>
        </w:rPr>
        <w:t>,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2FE38E52" w14:textId="77777777" w:rsidR="008D3508" w:rsidRPr="00605591" w:rsidRDefault="008D3508" w:rsidP="008D3508">
      <w:pPr>
        <w:autoSpaceDE w:val="0"/>
        <w:autoSpaceDN w:val="0"/>
        <w:adjustRightInd w:val="0"/>
        <w:jc w:val="both"/>
        <w:rPr>
          <w:rFonts w:ascii="Arial" w:hAnsi="Arial" w:cs="Arial"/>
          <w:sz w:val="18"/>
          <w:szCs w:val="18"/>
        </w:rPr>
      </w:pPr>
    </w:p>
    <w:p w14:paraId="47D7BD60"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b/>
          <w:bCs/>
          <w:sz w:val="18"/>
          <w:szCs w:val="18"/>
        </w:rPr>
        <w:t xml:space="preserve">39.3 </w:t>
      </w:r>
      <w:r w:rsidRPr="00605591">
        <w:rPr>
          <w:rFonts w:ascii="Arial" w:hAnsi="Arial" w:cs="Arial"/>
          <w:sz w:val="18"/>
          <w:szCs w:val="18"/>
        </w:rPr>
        <w:t xml:space="preserve">Els acords que adopti l’òrgan de contractació en l’exercici de les prerrogatives de l’Administració són susceptibles de recurs potestatiu de reposició, de conformitat amb el que disposa la Llei 26/2010, del 3 </w:t>
      </w:r>
      <w:r w:rsidRPr="00605591">
        <w:rPr>
          <w:rFonts w:ascii="Arial" w:hAnsi="Arial" w:cs="Arial"/>
          <w:sz w:val="18"/>
          <w:szCs w:val="18"/>
        </w:rPr>
        <w:lastRenderedPageBreak/>
        <w:t>d’agost, del règim jurídic i de procediment de les administracions públiques de Catalunya, i la Llei 39/2015, d’1 d’octubre, del procediment administratiu comú de les administracions públiques; o de recurs contenciós administratiu, de conformitat amb el que disposa la Llei 29/1998, de 13 de juliol, reguladora de la jurisdicció contenciosa administrativa.</w:t>
      </w:r>
    </w:p>
    <w:p w14:paraId="3A88E0B2" w14:textId="77777777" w:rsidR="008D3508" w:rsidRPr="00605591" w:rsidRDefault="008D3508" w:rsidP="008D3508">
      <w:pPr>
        <w:autoSpaceDE w:val="0"/>
        <w:autoSpaceDN w:val="0"/>
        <w:adjustRightInd w:val="0"/>
        <w:jc w:val="both"/>
        <w:rPr>
          <w:rFonts w:ascii="Arial" w:hAnsi="Arial" w:cs="Arial"/>
          <w:sz w:val="18"/>
          <w:szCs w:val="18"/>
          <w:highlight w:val="yellow"/>
        </w:rPr>
      </w:pPr>
    </w:p>
    <w:p w14:paraId="3020D7D2" w14:textId="77777777" w:rsidR="008D3508" w:rsidRPr="00605591" w:rsidRDefault="008D3508" w:rsidP="008D3508">
      <w:pPr>
        <w:keepNext/>
        <w:jc w:val="both"/>
        <w:outlineLvl w:val="1"/>
        <w:rPr>
          <w:rFonts w:ascii="Arial" w:hAnsi="Arial" w:cs="Arial"/>
          <w:b/>
          <w:sz w:val="18"/>
          <w:szCs w:val="18"/>
        </w:rPr>
      </w:pPr>
      <w:bookmarkStart w:id="64" w:name="_Toc514873517"/>
      <w:r w:rsidRPr="00605591">
        <w:rPr>
          <w:rFonts w:ascii="Arial" w:hAnsi="Arial" w:cs="Arial"/>
          <w:b/>
          <w:sz w:val="18"/>
          <w:szCs w:val="18"/>
        </w:rPr>
        <w:t>Quarantena. Mesures cautelars</w:t>
      </w:r>
      <w:bookmarkEnd w:id="64"/>
      <w:r w:rsidRPr="00605591">
        <w:rPr>
          <w:rFonts w:ascii="Arial" w:hAnsi="Arial" w:cs="Arial"/>
          <w:b/>
          <w:sz w:val="18"/>
          <w:szCs w:val="18"/>
        </w:rPr>
        <w:t xml:space="preserve"> </w:t>
      </w:r>
    </w:p>
    <w:p w14:paraId="77044DE1" w14:textId="77777777" w:rsidR="008D3508" w:rsidRPr="00605591" w:rsidRDefault="008D3508" w:rsidP="008D3508">
      <w:pPr>
        <w:jc w:val="both"/>
        <w:rPr>
          <w:rFonts w:ascii="Arial" w:hAnsi="Arial" w:cs="Arial"/>
          <w:sz w:val="18"/>
          <w:szCs w:val="18"/>
        </w:rPr>
      </w:pPr>
    </w:p>
    <w:p w14:paraId="7B2CB296"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Abans d’interposar el recurs especial en matèria de contractació les persones legitimades per interposar-lo podran sol·licitar davant l’òrgan competent per a la seva resolució l’adopció de mesures cautelars, de conformitat amb el que estableix l’article 49 de la LCSP i el Reial decret 814/2015, d’11 de setembre, ja esmentat.</w:t>
      </w:r>
    </w:p>
    <w:p w14:paraId="7CCC1C73" w14:textId="77777777" w:rsidR="008D3508" w:rsidRPr="00605591" w:rsidRDefault="008D3508" w:rsidP="008D3508">
      <w:pPr>
        <w:jc w:val="both"/>
        <w:rPr>
          <w:rFonts w:ascii="Arial" w:hAnsi="Arial" w:cs="Arial"/>
          <w:sz w:val="18"/>
          <w:szCs w:val="18"/>
        </w:rPr>
      </w:pPr>
    </w:p>
    <w:p w14:paraId="3D6C60A3" w14:textId="77777777" w:rsidR="008D3508" w:rsidRPr="00605591" w:rsidRDefault="008D3508" w:rsidP="008D3508">
      <w:pPr>
        <w:keepNext/>
        <w:jc w:val="both"/>
        <w:outlineLvl w:val="1"/>
        <w:rPr>
          <w:rFonts w:ascii="Arial" w:hAnsi="Arial" w:cs="Arial"/>
          <w:b/>
          <w:sz w:val="18"/>
          <w:szCs w:val="18"/>
        </w:rPr>
      </w:pPr>
      <w:bookmarkStart w:id="65" w:name="_Toc514873518"/>
      <w:r w:rsidRPr="00605591">
        <w:rPr>
          <w:rFonts w:ascii="Arial" w:hAnsi="Arial" w:cs="Arial"/>
          <w:b/>
          <w:sz w:val="18"/>
          <w:szCs w:val="18"/>
        </w:rPr>
        <w:t>Quaranta-unena. Arbitratge</w:t>
      </w:r>
      <w:bookmarkEnd w:id="65"/>
    </w:p>
    <w:p w14:paraId="01C4269C" w14:textId="77777777" w:rsidR="008D3508" w:rsidRPr="00605591" w:rsidRDefault="008D3508" w:rsidP="008D3508">
      <w:pPr>
        <w:autoSpaceDE w:val="0"/>
        <w:autoSpaceDN w:val="0"/>
        <w:adjustRightInd w:val="0"/>
        <w:jc w:val="both"/>
        <w:rPr>
          <w:rFonts w:ascii="Arial" w:hAnsi="Arial" w:cs="Arial"/>
          <w:b/>
          <w:bCs/>
          <w:sz w:val="18"/>
          <w:szCs w:val="18"/>
        </w:rPr>
      </w:pPr>
    </w:p>
    <w:p w14:paraId="5D09D688"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Sens perjudici del que estableix la clàusula trenta-novena, es podrà acordar el sotmetiment a arbitratge de la solució de totes o alguna de les controvèrsies que puguin sorgir entre l’administració contractant i la/es empresa/es contractista/es, sempre que es tracti de matèries de lliure disposició conforme a dret i, específicament, sobre els efectes, el compliment i l’extinció d’aquest contracte, de conformitat amb el que disposa la Llei 60/2003, de 23 de desembre, d’Arbitratge.</w:t>
      </w:r>
    </w:p>
    <w:p w14:paraId="5D781186" w14:textId="77777777" w:rsidR="008D3508" w:rsidRPr="00605591" w:rsidRDefault="008D3508" w:rsidP="008D3508">
      <w:pPr>
        <w:autoSpaceDE w:val="0"/>
        <w:autoSpaceDN w:val="0"/>
        <w:adjustRightInd w:val="0"/>
        <w:jc w:val="both"/>
        <w:rPr>
          <w:rFonts w:ascii="Arial" w:hAnsi="Arial" w:cs="Arial"/>
          <w:sz w:val="18"/>
          <w:szCs w:val="18"/>
        </w:rPr>
      </w:pPr>
    </w:p>
    <w:p w14:paraId="624524A8" w14:textId="77777777" w:rsidR="008D3508" w:rsidRPr="00605591" w:rsidRDefault="008D3508" w:rsidP="008D3508">
      <w:pPr>
        <w:keepNext/>
        <w:jc w:val="both"/>
        <w:outlineLvl w:val="1"/>
        <w:rPr>
          <w:rFonts w:ascii="Arial" w:hAnsi="Arial" w:cs="Arial"/>
          <w:b/>
          <w:sz w:val="18"/>
          <w:szCs w:val="18"/>
        </w:rPr>
      </w:pPr>
      <w:bookmarkStart w:id="66" w:name="_Toc514873519"/>
      <w:r w:rsidRPr="00605591">
        <w:rPr>
          <w:rFonts w:ascii="Arial" w:hAnsi="Arial" w:cs="Arial"/>
          <w:b/>
          <w:sz w:val="18"/>
          <w:szCs w:val="18"/>
        </w:rPr>
        <w:t>Quaranta-dosena. Règim d’invalidesa</w:t>
      </w:r>
      <w:bookmarkEnd w:id="66"/>
    </w:p>
    <w:p w14:paraId="119C3F37" w14:textId="77777777" w:rsidR="008D3508" w:rsidRPr="00605591" w:rsidRDefault="008D3508" w:rsidP="008D3508">
      <w:pPr>
        <w:autoSpaceDE w:val="0"/>
        <w:autoSpaceDN w:val="0"/>
        <w:adjustRightInd w:val="0"/>
        <w:jc w:val="both"/>
        <w:rPr>
          <w:rFonts w:ascii="Arial" w:hAnsi="Arial" w:cs="Arial"/>
          <w:b/>
          <w:bCs/>
          <w:sz w:val="18"/>
          <w:szCs w:val="18"/>
        </w:rPr>
      </w:pPr>
    </w:p>
    <w:p w14:paraId="3231CFF6"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Aquest contracte està sotmès al règim d’invalidesa previst en els articles 38 a 43 de la LCSP.</w:t>
      </w:r>
    </w:p>
    <w:p w14:paraId="3C03E5F0" w14:textId="77777777" w:rsidR="008D3508" w:rsidRPr="00605591" w:rsidRDefault="008D3508" w:rsidP="008D3508">
      <w:pPr>
        <w:autoSpaceDE w:val="0"/>
        <w:autoSpaceDN w:val="0"/>
        <w:adjustRightInd w:val="0"/>
        <w:jc w:val="both"/>
        <w:rPr>
          <w:rFonts w:ascii="Arial" w:hAnsi="Arial" w:cs="Arial"/>
          <w:sz w:val="18"/>
          <w:szCs w:val="18"/>
        </w:rPr>
      </w:pPr>
    </w:p>
    <w:p w14:paraId="7C98EC4B" w14:textId="77777777" w:rsidR="008D3508" w:rsidRPr="00605591" w:rsidRDefault="008D3508" w:rsidP="008D3508">
      <w:pPr>
        <w:keepNext/>
        <w:jc w:val="both"/>
        <w:outlineLvl w:val="1"/>
        <w:rPr>
          <w:rFonts w:ascii="Arial" w:hAnsi="Arial" w:cs="Arial"/>
          <w:b/>
          <w:sz w:val="18"/>
          <w:szCs w:val="18"/>
        </w:rPr>
      </w:pPr>
      <w:bookmarkStart w:id="67" w:name="_Toc514873520"/>
      <w:r w:rsidRPr="00605591">
        <w:rPr>
          <w:rFonts w:ascii="Arial" w:hAnsi="Arial" w:cs="Arial"/>
          <w:b/>
          <w:sz w:val="18"/>
          <w:szCs w:val="18"/>
        </w:rPr>
        <w:t>Quaranta-tresena. Jurisdicció competent</w:t>
      </w:r>
      <w:bookmarkEnd w:id="67"/>
    </w:p>
    <w:p w14:paraId="11ADFDB9" w14:textId="77777777" w:rsidR="008D3508" w:rsidRPr="00605591" w:rsidRDefault="008D3508" w:rsidP="008D3508">
      <w:pPr>
        <w:keepNext/>
        <w:jc w:val="both"/>
        <w:outlineLvl w:val="1"/>
        <w:rPr>
          <w:rFonts w:ascii="Arial" w:hAnsi="Arial" w:cs="Arial"/>
          <w:b/>
          <w:sz w:val="18"/>
          <w:szCs w:val="18"/>
        </w:rPr>
      </w:pPr>
    </w:p>
    <w:p w14:paraId="5AEB5B14" w14:textId="77777777" w:rsidR="008D3508" w:rsidRPr="00605591" w:rsidRDefault="008D3508" w:rsidP="008D3508">
      <w:pPr>
        <w:autoSpaceDE w:val="0"/>
        <w:autoSpaceDN w:val="0"/>
        <w:adjustRightInd w:val="0"/>
        <w:jc w:val="both"/>
        <w:rPr>
          <w:rFonts w:ascii="Arial" w:hAnsi="Arial" w:cs="Arial"/>
          <w:sz w:val="18"/>
          <w:szCs w:val="18"/>
        </w:rPr>
      </w:pPr>
      <w:r w:rsidRPr="00605591">
        <w:rPr>
          <w:rFonts w:ascii="Arial" w:hAnsi="Arial" w:cs="Arial"/>
          <w:sz w:val="18"/>
          <w:szCs w:val="18"/>
        </w:rPr>
        <w:t>L’ordre jurisdiccional contenciós administratiu és el competent per a la resolució de les qüestions litigioses que es plantegin en relació amb la preparació, l’adjudicació, els efectes, la modificació i l’extinció d’aquest contracte.</w:t>
      </w:r>
    </w:p>
    <w:p w14:paraId="1211E2F0" w14:textId="77777777" w:rsidR="008D3508" w:rsidRPr="00605591" w:rsidRDefault="008D3508" w:rsidP="008D3508">
      <w:pPr>
        <w:ind w:hanging="357"/>
        <w:jc w:val="both"/>
        <w:rPr>
          <w:rFonts w:ascii="Arial" w:hAnsi="Arial" w:cs="Arial"/>
          <w:b/>
          <w:color w:val="2E74B5" w:themeColor="accent1" w:themeShade="BF"/>
          <w:sz w:val="18"/>
          <w:szCs w:val="18"/>
          <w:highlight w:val="yellow"/>
        </w:rPr>
      </w:pPr>
      <w:r w:rsidRPr="00605591">
        <w:rPr>
          <w:rFonts w:ascii="Arial" w:hAnsi="Arial" w:cs="Arial"/>
          <w:color w:val="2E74B5" w:themeColor="accent1" w:themeShade="BF"/>
          <w:sz w:val="18"/>
          <w:szCs w:val="18"/>
          <w:highlight w:val="yellow"/>
        </w:rPr>
        <w:br w:type="page"/>
      </w:r>
    </w:p>
    <w:p w14:paraId="533BCE67" w14:textId="77777777" w:rsidR="008D3508" w:rsidRPr="00605591" w:rsidRDefault="008D3508" w:rsidP="008D3508">
      <w:pPr>
        <w:keepNext/>
        <w:spacing w:after="240"/>
        <w:jc w:val="both"/>
        <w:outlineLvl w:val="0"/>
        <w:rPr>
          <w:rFonts w:ascii="Arial" w:hAnsi="Arial" w:cs="Arial"/>
          <w:b/>
          <w:bCs/>
          <w:kern w:val="28"/>
          <w:sz w:val="18"/>
          <w:szCs w:val="18"/>
        </w:rPr>
      </w:pPr>
      <w:r w:rsidRPr="00605591">
        <w:rPr>
          <w:rFonts w:ascii="Arial" w:hAnsi="Arial" w:cs="Arial"/>
          <w:b/>
          <w:bCs/>
          <w:kern w:val="28"/>
          <w:sz w:val="18"/>
          <w:szCs w:val="18"/>
        </w:rPr>
        <w:lastRenderedPageBreak/>
        <w:t>ANNEX 1: PLEC DE PRESCRIPCIONS TÈCNIQUES</w:t>
      </w:r>
    </w:p>
    <w:p w14:paraId="386A2E9E" w14:textId="77777777" w:rsidR="008D3508" w:rsidRPr="00605591" w:rsidRDefault="008D3508" w:rsidP="008D3508">
      <w:pPr>
        <w:keepNext/>
        <w:spacing w:after="240"/>
        <w:jc w:val="both"/>
        <w:outlineLvl w:val="0"/>
        <w:rPr>
          <w:rFonts w:ascii="Arial" w:hAnsi="Arial" w:cs="Arial"/>
          <w:b/>
          <w:bCs/>
          <w:kern w:val="28"/>
          <w:sz w:val="18"/>
          <w:szCs w:val="18"/>
          <w:highlight w:val="yellow"/>
        </w:rPr>
      </w:pPr>
    </w:p>
    <w:p w14:paraId="5C8B3E23" w14:textId="77777777" w:rsidR="008D3508" w:rsidRPr="00605591" w:rsidRDefault="008D3508" w:rsidP="008D3508">
      <w:pPr>
        <w:keepNext/>
        <w:spacing w:after="240"/>
        <w:jc w:val="both"/>
        <w:outlineLvl w:val="0"/>
        <w:rPr>
          <w:rFonts w:ascii="Arial" w:hAnsi="Arial" w:cs="Arial"/>
          <w:b/>
          <w:bCs/>
          <w:kern w:val="28"/>
          <w:sz w:val="18"/>
          <w:szCs w:val="18"/>
          <w:highlight w:val="yellow"/>
        </w:rPr>
      </w:pPr>
    </w:p>
    <w:p w14:paraId="239EDFA2" w14:textId="23F25F43" w:rsidR="008D3508" w:rsidRPr="00605591" w:rsidRDefault="008D3508" w:rsidP="008D3508">
      <w:pPr>
        <w:spacing w:after="160" w:line="259" w:lineRule="auto"/>
        <w:rPr>
          <w:rFonts w:ascii="Arial" w:hAnsi="Arial" w:cs="Arial"/>
          <w:b/>
          <w:kern w:val="28"/>
          <w:sz w:val="18"/>
          <w:szCs w:val="18"/>
        </w:rPr>
      </w:pPr>
      <w:r w:rsidRPr="00605591">
        <w:rPr>
          <w:rFonts w:ascii="Arial" w:hAnsi="Arial" w:cs="Arial"/>
          <w:b/>
          <w:kern w:val="28"/>
          <w:sz w:val="18"/>
          <w:szCs w:val="18"/>
        </w:rPr>
        <w:br w:type="page"/>
      </w:r>
      <w:bookmarkStart w:id="68" w:name="_Toc514873524"/>
      <w:bookmarkEnd w:id="5"/>
    </w:p>
    <w:p w14:paraId="27F802A4" w14:textId="4214B162" w:rsidR="00731E4F" w:rsidRPr="00605591" w:rsidRDefault="00731E4F" w:rsidP="008D3508">
      <w:pPr>
        <w:keepNext/>
        <w:spacing w:after="240" w:line="276" w:lineRule="auto"/>
        <w:jc w:val="both"/>
        <w:outlineLvl w:val="0"/>
        <w:rPr>
          <w:rFonts w:ascii="Arial" w:hAnsi="Arial" w:cs="Arial"/>
          <w:b/>
          <w:kern w:val="28"/>
          <w:sz w:val="18"/>
          <w:szCs w:val="18"/>
        </w:rPr>
      </w:pPr>
      <w:r w:rsidRPr="00605591">
        <w:rPr>
          <w:rFonts w:ascii="Arial" w:hAnsi="Arial" w:cs="Arial"/>
          <w:b/>
          <w:bCs/>
          <w:kern w:val="28"/>
          <w:sz w:val="18"/>
          <w:szCs w:val="18"/>
        </w:rPr>
        <w:lastRenderedPageBreak/>
        <w:t>A</w:t>
      </w:r>
      <w:r w:rsidRPr="00605591">
        <w:rPr>
          <w:rFonts w:ascii="Arial" w:hAnsi="Arial" w:cs="Arial"/>
          <w:b/>
          <w:kern w:val="28"/>
          <w:sz w:val="18"/>
          <w:szCs w:val="18"/>
        </w:rPr>
        <w:t xml:space="preserve">NNEX 2: </w:t>
      </w:r>
      <w:bookmarkStart w:id="69" w:name="_Toc514873527"/>
      <w:bookmarkStart w:id="70" w:name="MODEL_OFERTA_ECONOMICA"/>
      <w:bookmarkEnd w:id="68"/>
      <w:r w:rsidRPr="00605591">
        <w:rPr>
          <w:rFonts w:ascii="Arial" w:hAnsi="Arial" w:cs="Arial"/>
          <w:b/>
          <w:kern w:val="28"/>
          <w:sz w:val="18"/>
          <w:szCs w:val="18"/>
        </w:rPr>
        <w:t>MODEL D’OFERTA ECONÒMICA</w:t>
      </w:r>
      <w:bookmarkEnd w:id="69"/>
      <w:bookmarkEnd w:id="70"/>
      <w:r w:rsidR="0074611A">
        <w:rPr>
          <w:rFonts w:ascii="Arial" w:hAnsi="Arial" w:cs="Arial"/>
          <w:b/>
          <w:kern w:val="28"/>
          <w:sz w:val="18"/>
          <w:szCs w:val="18"/>
        </w:rPr>
        <w:t xml:space="preserve"> I ALTRES CRITERIS AUTOMÀTICS</w:t>
      </w:r>
    </w:p>
    <w:p w14:paraId="708A246B" w14:textId="04B25417" w:rsidR="00731E4F" w:rsidRPr="00605591" w:rsidRDefault="00731E4F" w:rsidP="008D3508">
      <w:pPr>
        <w:keepNext/>
        <w:spacing w:line="276" w:lineRule="auto"/>
        <w:jc w:val="both"/>
        <w:outlineLvl w:val="0"/>
        <w:rPr>
          <w:rFonts w:ascii="Arial" w:hAnsi="Arial" w:cs="Arial"/>
          <w:sz w:val="18"/>
          <w:szCs w:val="18"/>
        </w:rPr>
      </w:pPr>
      <w:bookmarkStart w:id="71" w:name="_Toc514873530"/>
      <w:bookmarkStart w:id="72" w:name="_Toc402351483"/>
      <w:r w:rsidRPr="00605591">
        <w:rPr>
          <w:rFonts w:ascii="Arial" w:hAnsi="Arial" w:cs="Arial"/>
          <w:sz w:val="18"/>
          <w:szCs w:val="18"/>
        </w:rPr>
        <w:t xml:space="preserve">El/la senyor/a ............................................................................................, titular del DNI número .............................., com representant legal de l’empresa .......................................................... , titular del CIF número......................................................................., domiciliada a ..................................................................................................................................... declara que, assabentat/ada de les condicions i </w:t>
      </w:r>
      <w:r w:rsidRPr="00605591">
        <w:rPr>
          <w:rFonts w:ascii="Arial" w:hAnsi="Arial" w:cs="Arial"/>
          <w:color w:val="000000" w:themeColor="text1"/>
          <w:sz w:val="18"/>
          <w:szCs w:val="18"/>
        </w:rPr>
        <w:t xml:space="preserve">els requisits que s'exigeixen per poder ser adjudicatari/ària del contracte administratiu de </w:t>
      </w:r>
      <w:r w:rsidR="002131CF" w:rsidRPr="00605591">
        <w:rPr>
          <w:rFonts w:ascii="Arial" w:hAnsi="Arial" w:cs="Arial"/>
          <w:b/>
          <w:color w:val="000000" w:themeColor="text1"/>
          <w:spacing w:val="-2"/>
          <w:sz w:val="18"/>
          <w:szCs w:val="18"/>
        </w:rPr>
        <w:t>Servei de monitors de sala al M</w:t>
      </w:r>
      <w:r w:rsidRPr="00605591">
        <w:rPr>
          <w:rFonts w:ascii="Arial" w:hAnsi="Arial" w:cs="Arial"/>
          <w:b/>
          <w:color w:val="000000" w:themeColor="text1"/>
          <w:spacing w:val="-2"/>
          <w:sz w:val="18"/>
          <w:szCs w:val="18"/>
        </w:rPr>
        <w:t>NACTEC (</w:t>
      </w:r>
      <w:r w:rsidR="008D3508" w:rsidRPr="00605591">
        <w:rPr>
          <w:rFonts w:ascii="Arial" w:hAnsi="Arial" w:cs="Arial"/>
          <w:b/>
          <w:color w:val="000000" w:themeColor="text1"/>
          <w:spacing w:val="-2"/>
          <w:sz w:val="18"/>
          <w:szCs w:val="18"/>
        </w:rPr>
        <w:t>Museu Nacional de la Ciència i la Tècnica de Catalunya</w:t>
      </w:r>
      <w:r w:rsidRPr="00605591">
        <w:rPr>
          <w:rFonts w:ascii="Arial" w:hAnsi="Arial" w:cs="Arial"/>
          <w:b/>
          <w:color w:val="000000" w:themeColor="text1"/>
          <w:spacing w:val="-2"/>
          <w:sz w:val="18"/>
          <w:szCs w:val="18"/>
        </w:rPr>
        <w:t>) (</w:t>
      </w:r>
      <w:r w:rsidR="00F57482" w:rsidRPr="00605591">
        <w:rPr>
          <w:rFonts w:ascii="Arial" w:hAnsi="Arial" w:cs="Arial"/>
          <w:b/>
          <w:color w:val="000000" w:themeColor="text1"/>
          <w:spacing w:val="-2"/>
          <w:sz w:val="18"/>
          <w:szCs w:val="18"/>
        </w:rPr>
        <w:t>ACPC-2024-3</w:t>
      </w:r>
      <w:r w:rsidRPr="00605591">
        <w:rPr>
          <w:rFonts w:ascii="Arial" w:hAnsi="Arial" w:cs="Arial"/>
          <w:b/>
          <w:color w:val="000000" w:themeColor="text1"/>
          <w:spacing w:val="-2"/>
          <w:sz w:val="18"/>
          <w:szCs w:val="18"/>
        </w:rPr>
        <w:t>)</w:t>
      </w:r>
      <w:r w:rsidRPr="00605591">
        <w:rPr>
          <w:rFonts w:ascii="Arial" w:hAnsi="Arial" w:cs="Arial"/>
          <w:color w:val="000000" w:themeColor="text1"/>
          <w:spacing w:val="-2"/>
          <w:sz w:val="18"/>
          <w:szCs w:val="18"/>
        </w:rPr>
        <w:t>,</w:t>
      </w:r>
      <w:r w:rsidRPr="00605591">
        <w:rPr>
          <w:rFonts w:ascii="Arial" w:hAnsi="Arial" w:cs="Arial"/>
          <w:color w:val="000000" w:themeColor="text1"/>
          <w:sz w:val="18"/>
          <w:szCs w:val="18"/>
        </w:rPr>
        <w:t xml:space="preserve"> presenta </w:t>
      </w:r>
      <w:r w:rsidRPr="00605591">
        <w:rPr>
          <w:rFonts w:ascii="Arial" w:hAnsi="Arial" w:cs="Arial"/>
          <w:sz w:val="18"/>
          <w:szCs w:val="18"/>
        </w:rPr>
        <w:t xml:space="preserve">l’oferta següent </w:t>
      </w:r>
      <w:r w:rsidRPr="00605591">
        <w:rPr>
          <w:rFonts w:ascii="Arial" w:hAnsi="Arial" w:cs="Arial"/>
          <w:sz w:val="18"/>
          <w:szCs w:val="18"/>
          <w:vertAlign w:val="superscript"/>
        </w:rPr>
        <w:footnoteReference w:id="3"/>
      </w:r>
      <w:r w:rsidRPr="00605591">
        <w:rPr>
          <w:rFonts w:ascii="Arial" w:hAnsi="Arial" w:cs="Arial"/>
          <w:sz w:val="18"/>
          <w:szCs w:val="18"/>
        </w:rPr>
        <w:t>:</w:t>
      </w:r>
    </w:p>
    <w:p w14:paraId="7EA40AB6" w14:textId="77777777" w:rsidR="00731E4F" w:rsidRPr="00605591" w:rsidRDefault="00731E4F" w:rsidP="008D3508">
      <w:pPr>
        <w:keepNext/>
        <w:spacing w:line="276" w:lineRule="auto"/>
        <w:jc w:val="both"/>
        <w:outlineLvl w:val="0"/>
        <w:rPr>
          <w:rFonts w:ascii="Arial" w:hAnsi="Arial" w:cs="Arial"/>
          <w:sz w:val="18"/>
          <w:szCs w:val="18"/>
        </w:rPr>
      </w:pPr>
    </w:p>
    <w:p w14:paraId="6C96B1D1" w14:textId="1A009AD3" w:rsidR="0074611A" w:rsidRPr="0074611A" w:rsidRDefault="00731E4F" w:rsidP="0074611A">
      <w:pPr>
        <w:pStyle w:val="Ttol1"/>
        <w:numPr>
          <w:ilvl w:val="0"/>
          <w:numId w:val="22"/>
        </w:numPr>
        <w:tabs>
          <w:tab w:val="left" w:pos="284"/>
        </w:tabs>
        <w:spacing w:line="276" w:lineRule="auto"/>
        <w:ind w:left="0" w:firstLine="0"/>
        <w:rPr>
          <w:rFonts w:cs="Arial"/>
          <w:b w:val="0"/>
          <w:kern w:val="0"/>
          <w:sz w:val="18"/>
          <w:szCs w:val="18"/>
        </w:rPr>
      </w:pPr>
      <w:r w:rsidRPr="00605591">
        <w:rPr>
          <w:rFonts w:cs="Arial"/>
          <w:kern w:val="0"/>
          <w:sz w:val="18"/>
          <w:szCs w:val="18"/>
        </w:rPr>
        <w:t>Oferta Econòmica:</w:t>
      </w:r>
      <w:r w:rsidRPr="00605591">
        <w:rPr>
          <w:rFonts w:cs="Arial"/>
          <w:b w:val="0"/>
          <w:kern w:val="0"/>
          <w:sz w:val="18"/>
          <w:szCs w:val="18"/>
        </w:rPr>
        <w:t xml:space="preserve"> es compromet  a executar-lo amb estricte subjecció als requisits i condicions estipulades, per la quantitat total de..............</w:t>
      </w:r>
      <w:r w:rsidR="008D3508" w:rsidRPr="00605591">
        <w:rPr>
          <w:rFonts w:cs="Arial"/>
          <w:b w:val="0"/>
          <w:kern w:val="0"/>
          <w:sz w:val="18"/>
          <w:szCs w:val="18"/>
        </w:rPr>
        <w:t>...........................EUR</w:t>
      </w:r>
      <w:r w:rsidRPr="00605591">
        <w:rPr>
          <w:rFonts w:cs="Arial"/>
          <w:b w:val="0"/>
          <w:kern w:val="0"/>
          <w:sz w:val="18"/>
          <w:szCs w:val="18"/>
        </w:rPr>
        <w:t>, dels quals.......................................EUR, corresponen al preu del contracte i ..................................EUR corresponen a l'Impost sobre el Valor Afegit (IVA).</w:t>
      </w:r>
    </w:p>
    <w:p w14:paraId="55C08C42" w14:textId="77777777" w:rsidR="0074611A" w:rsidRPr="0074611A" w:rsidRDefault="0074611A" w:rsidP="0074611A">
      <w:pPr>
        <w:rPr>
          <w:lang w:eastAsia="ca-ES"/>
        </w:rPr>
      </w:pPr>
    </w:p>
    <w:p w14:paraId="7691E65C" w14:textId="3B330437" w:rsidR="00731E4F" w:rsidRDefault="00731E4F" w:rsidP="0074611A">
      <w:pPr>
        <w:pStyle w:val="Ttol1"/>
        <w:numPr>
          <w:ilvl w:val="0"/>
          <w:numId w:val="22"/>
        </w:numPr>
        <w:tabs>
          <w:tab w:val="left" w:pos="284"/>
        </w:tabs>
        <w:spacing w:line="276" w:lineRule="auto"/>
        <w:ind w:left="0" w:firstLine="0"/>
        <w:rPr>
          <w:rFonts w:cs="Arial"/>
          <w:bCs/>
          <w:snapToGrid w:val="0"/>
          <w:sz w:val="18"/>
          <w:szCs w:val="18"/>
        </w:rPr>
      </w:pPr>
      <w:r w:rsidRPr="0074611A">
        <w:rPr>
          <w:rFonts w:cs="Arial"/>
          <w:bCs/>
          <w:snapToGrid w:val="0"/>
          <w:sz w:val="18"/>
          <w:szCs w:val="18"/>
        </w:rPr>
        <w:t>Empreses d’economia social</w:t>
      </w:r>
    </w:p>
    <w:p w14:paraId="2F357ABD" w14:textId="77777777" w:rsidR="0074611A" w:rsidRPr="0074611A" w:rsidRDefault="0074611A" w:rsidP="0074611A">
      <w:pPr>
        <w:rPr>
          <w:lang w:eastAsia="ca-ES"/>
        </w:rPr>
      </w:pPr>
      <w:bookmarkStart w:id="73" w:name="_GoBack"/>
      <w:bookmarkEnd w:id="73"/>
    </w:p>
    <w:p w14:paraId="563F415F" w14:textId="77777777" w:rsidR="00731E4F" w:rsidRPr="00605591" w:rsidRDefault="00731E4F" w:rsidP="008D3508">
      <w:pPr>
        <w:autoSpaceDE w:val="0"/>
        <w:autoSpaceDN w:val="0"/>
        <w:adjustRightInd w:val="0"/>
        <w:spacing w:line="276" w:lineRule="auto"/>
        <w:jc w:val="both"/>
        <w:rPr>
          <w:rFonts w:ascii="Arial" w:hAnsi="Arial" w:cs="Arial"/>
          <w:bCs/>
          <w:snapToGrid w:val="0"/>
          <w:sz w:val="18"/>
          <w:szCs w:val="18"/>
        </w:rPr>
      </w:pPr>
      <w:r w:rsidRPr="00605591">
        <w:rPr>
          <w:rFonts w:ascii="Arial" w:hAnsi="Arial" w:cs="Arial"/>
          <w:bCs/>
          <w:snapToGrid w:val="0"/>
          <w:sz w:val="18"/>
          <w:szCs w:val="18"/>
        </w:rPr>
        <w:t>L’empresa</w:t>
      </w:r>
      <w:r w:rsidRPr="00605591">
        <w:rPr>
          <w:rFonts w:ascii="Arial" w:hAnsi="Arial" w:cs="Arial"/>
          <w:sz w:val="18"/>
          <w:szCs w:val="18"/>
        </w:rPr>
        <w:t xml:space="preserve"> </w:t>
      </w:r>
      <w:r w:rsidRPr="00605591">
        <w:rPr>
          <w:rFonts w:ascii="Arial" w:hAnsi="Arial" w:cs="Arial"/>
          <w:bCs/>
          <w:snapToGrid w:val="0"/>
          <w:sz w:val="18"/>
          <w:szCs w:val="18"/>
        </w:rPr>
        <w:t xml:space="preserve">és o acredita al menys un acord de col·laboració amb Empreses d’economia social, centres d'inserció laboral de </w:t>
      </w:r>
      <w:r w:rsidR="007D7220" w:rsidRPr="00605591">
        <w:rPr>
          <w:rFonts w:ascii="Arial" w:hAnsi="Arial" w:cs="Arial"/>
          <w:bCs/>
          <w:snapToGrid w:val="0"/>
          <w:sz w:val="18"/>
          <w:szCs w:val="18"/>
        </w:rPr>
        <w:t>persone</w:t>
      </w:r>
      <w:r w:rsidRPr="00605591">
        <w:rPr>
          <w:rFonts w:ascii="Arial" w:hAnsi="Arial" w:cs="Arial"/>
          <w:bCs/>
          <w:snapToGrid w:val="0"/>
          <w:sz w:val="18"/>
          <w:szCs w:val="18"/>
        </w:rPr>
        <w:t>s</w:t>
      </w:r>
      <w:r w:rsidR="007D7220" w:rsidRPr="00605591">
        <w:rPr>
          <w:rFonts w:ascii="Arial" w:hAnsi="Arial" w:cs="Arial"/>
          <w:bCs/>
          <w:snapToGrid w:val="0"/>
          <w:sz w:val="18"/>
          <w:szCs w:val="18"/>
        </w:rPr>
        <w:t xml:space="preserve"> amb discapacitat</w:t>
      </w:r>
      <w:r w:rsidRPr="00605591">
        <w:rPr>
          <w:rFonts w:ascii="Arial" w:hAnsi="Arial" w:cs="Arial"/>
          <w:bCs/>
          <w:snapToGrid w:val="0"/>
          <w:sz w:val="18"/>
          <w:szCs w:val="18"/>
        </w:rPr>
        <w:t>, empreses d'inserció sociolaboral regulades per la Llei 27/2002, de 20 de desembre, o a entitats sense ànim de lucre que tinguin com a finalitat la integració laboral i/o social de persones amb risc d'exclusió social. Indicar al menys un conveni i/o acord de col·laboració:</w:t>
      </w:r>
    </w:p>
    <w:p w14:paraId="53BBAD5B" w14:textId="77777777" w:rsidR="00731E4F" w:rsidRPr="00605591" w:rsidRDefault="00731E4F" w:rsidP="008D3508">
      <w:pPr>
        <w:autoSpaceDE w:val="0"/>
        <w:autoSpaceDN w:val="0"/>
        <w:adjustRightInd w:val="0"/>
        <w:spacing w:line="276" w:lineRule="auto"/>
        <w:jc w:val="both"/>
        <w:rPr>
          <w:rFonts w:ascii="Arial" w:hAnsi="Arial" w:cs="Arial"/>
          <w:bCs/>
          <w:snapToGrid w:val="0"/>
          <w:sz w:val="18"/>
          <w:szCs w:val="18"/>
        </w:rPr>
      </w:pPr>
    </w:p>
    <w:p w14:paraId="61F65FB6" w14:textId="77777777" w:rsidR="00731E4F" w:rsidRPr="00605591" w:rsidRDefault="00731E4F" w:rsidP="008D3508">
      <w:pPr>
        <w:autoSpaceDE w:val="0"/>
        <w:autoSpaceDN w:val="0"/>
        <w:adjustRightInd w:val="0"/>
        <w:spacing w:line="276" w:lineRule="auto"/>
        <w:jc w:val="both"/>
        <w:rPr>
          <w:rFonts w:ascii="Arial" w:hAnsi="Arial" w:cs="Arial"/>
          <w:bCs/>
          <w:snapToGrid w:val="0"/>
          <w:sz w:val="18"/>
          <w:szCs w:val="18"/>
        </w:rPr>
      </w:pPr>
      <w:r w:rsidRPr="00605591">
        <w:rPr>
          <w:rFonts w:ascii="Arial" w:hAnsi="Arial" w:cs="Arial"/>
          <w:bCs/>
          <w:snapToGrid w:val="0"/>
          <w:sz w:val="18"/>
          <w:szCs w:val="18"/>
        </w:rPr>
        <w:t>______________________________________________</w:t>
      </w:r>
    </w:p>
    <w:p w14:paraId="43C2B949" w14:textId="77777777" w:rsidR="00731E4F" w:rsidRPr="00605591" w:rsidRDefault="00731E4F" w:rsidP="008D3508">
      <w:pPr>
        <w:autoSpaceDE w:val="0"/>
        <w:autoSpaceDN w:val="0"/>
        <w:adjustRightInd w:val="0"/>
        <w:spacing w:line="276" w:lineRule="auto"/>
        <w:jc w:val="both"/>
        <w:rPr>
          <w:rFonts w:ascii="Arial" w:hAnsi="Arial" w:cs="Arial"/>
          <w:bCs/>
          <w:snapToGrid w:val="0"/>
          <w:sz w:val="18"/>
          <w:szCs w:val="18"/>
        </w:rPr>
      </w:pPr>
      <w:r w:rsidRPr="00605591">
        <w:rPr>
          <w:rFonts w:ascii="Arial" w:hAnsi="Arial" w:cs="Arial"/>
          <w:bCs/>
          <w:snapToGrid w:val="0"/>
          <w:sz w:val="18"/>
          <w:szCs w:val="18"/>
        </w:rPr>
        <w:t>______________________________________________</w:t>
      </w:r>
    </w:p>
    <w:p w14:paraId="204AFC24" w14:textId="77777777" w:rsidR="00731E4F" w:rsidRPr="00605591" w:rsidRDefault="00731E4F" w:rsidP="008D3508">
      <w:pPr>
        <w:autoSpaceDE w:val="0"/>
        <w:autoSpaceDN w:val="0"/>
        <w:adjustRightInd w:val="0"/>
        <w:spacing w:line="276" w:lineRule="auto"/>
        <w:jc w:val="both"/>
        <w:rPr>
          <w:rFonts w:ascii="Arial" w:hAnsi="Arial" w:cs="Arial"/>
          <w:bCs/>
          <w:snapToGrid w:val="0"/>
          <w:sz w:val="18"/>
          <w:szCs w:val="18"/>
        </w:rPr>
      </w:pPr>
      <w:r w:rsidRPr="00605591">
        <w:rPr>
          <w:rFonts w:ascii="Arial" w:hAnsi="Arial" w:cs="Arial"/>
          <w:bCs/>
          <w:snapToGrid w:val="0"/>
          <w:sz w:val="18"/>
          <w:szCs w:val="18"/>
        </w:rPr>
        <w:t>______________________________________________</w:t>
      </w:r>
    </w:p>
    <w:p w14:paraId="77B7A3A7" w14:textId="77777777" w:rsidR="00731E4F" w:rsidRPr="00605591" w:rsidRDefault="00731E4F" w:rsidP="008D3508">
      <w:pPr>
        <w:autoSpaceDE w:val="0"/>
        <w:autoSpaceDN w:val="0"/>
        <w:adjustRightInd w:val="0"/>
        <w:spacing w:line="276" w:lineRule="auto"/>
        <w:jc w:val="both"/>
        <w:rPr>
          <w:rFonts w:ascii="Arial" w:hAnsi="Arial" w:cs="Arial"/>
          <w:bCs/>
          <w:snapToGrid w:val="0"/>
          <w:sz w:val="18"/>
          <w:szCs w:val="18"/>
        </w:rPr>
      </w:pPr>
    </w:p>
    <w:p w14:paraId="4A269FD4" w14:textId="112625A7" w:rsidR="00731E4F" w:rsidRPr="0074611A" w:rsidRDefault="00731E4F" w:rsidP="0074611A">
      <w:pPr>
        <w:pStyle w:val="Pargrafdellista"/>
        <w:numPr>
          <w:ilvl w:val="0"/>
          <w:numId w:val="22"/>
        </w:numPr>
        <w:autoSpaceDE w:val="0"/>
        <w:autoSpaceDN w:val="0"/>
        <w:adjustRightInd w:val="0"/>
        <w:spacing w:line="276" w:lineRule="auto"/>
        <w:rPr>
          <w:rFonts w:cs="Arial"/>
          <w:b/>
          <w:bCs/>
          <w:snapToGrid w:val="0"/>
          <w:sz w:val="18"/>
          <w:szCs w:val="18"/>
        </w:rPr>
      </w:pPr>
      <w:r w:rsidRPr="0074611A">
        <w:rPr>
          <w:rFonts w:cs="Arial"/>
          <w:b/>
          <w:bCs/>
          <w:snapToGrid w:val="0"/>
          <w:sz w:val="18"/>
          <w:szCs w:val="18"/>
        </w:rPr>
        <w:t xml:space="preserve">Ha treballat amb el programa Euromus de gestió de museus: </w:t>
      </w:r>
    </w:p>
    <w:p w14:paraId="46CE5FAE" w14:textId="77777777" w:rsidR="00731E4F" w:rsidRPr="00605591" w:rsidRDefault="00731E4F" w:rsidP="008D3508">
      <w:pPr>
        <w:autoSpaceDE w:val="0"/>
        <w:autoSpaceDN w:val="0"/>
        <w:adjustRightInd w:val="0"/>
        <w:spacing w:line="276" w:lineRule="auto"/>
        <w:jc w:val="both"/>
        <w:rPr>
          <w:rFonts w:ascii="Arial" w:hAnsi="Arial" w:cs="Arial"/>
          <w:bCs/>
          <w:snapToGrid w:val="0"/>
          <w:sz w:val="18"/>
          <w:szCs w:val="18"/>
        </w:rPr>
      </w:pPr>
    </w:p>
    <w:p w14:paraId="178911FF" w14:textId="05BE2D20" w:rsidR="00731E4F" w:rsidRPr="00605591" w:rsidRDefault="00731E4F" w:rsidP="008D3508">
      <w:pPr>
        <w:autoSpaceDE w:val="0"/>
        <w:autoSpaceDN w:val="0"/>
        <w:adjustRightInd w:val="0"/>
        <w:spacing w:line="276" w:lineRule="auto"/>
        <w:jc w:val="both"/>
        <w:rPr>
          <w:rFonts w:ascii="Arial" w:hAnsi="Arial" w:cs="Arial"/>
          <w:bCs/>
          <w:snapToGrid w:val="0"/>
          <w:sz w:val="18"/>
          <w:szCs w:val="18"/>
        </w:rPr>
      </w:pPr>
      <w:r w:rsidRPr="00605591">
        <w:rPr>
          <w:rFonts w:ascii="Arial" w:hAnsi="Arial" w:cs="Arial"/>
          <w:bCs/>
          <w:snapToGrid w:val="0"/>
          <w:sz w:val="18"/>
          <w:szCs w:val="18"/>
        </w:rPr>
        <w:t xml:space="preserve">Si   </w:t>
      </w:r>
      <w:sdt>
        <w:sdtPr>
          <w:rPr>
            <w:rFonts w:ascii="Arial" w:hAnsi="Arial" w:cs="Arial"/>
            <w:bCs/>
            <w:snapToGrid w:val="0"/>
            <w:sz w:val="18"/>
            <w:szCs w:val="18"/>
          </w:rPr>
          <w:id w:val="-1022081221"/>
          <w14:checkbox>
            <w14:checked w14:val="0"/>
            <w14:checkedState w14:val="2612" w14:font="MS Gothic"/>
            <w14:uncheckedState w14:val="2610" w14:font="MS Gothic"/>
          </w14:checkbox>
        </w:sdtPr>
        <w:sdtContent>
          <w:r w:rsidRPr="00605591">
            <w:rPr>
              <w:rFonts w:ascii="Segoe UI Symbol" w:eastAsia="MS Gothic" w:hAnsi="Segoe UI Symbol" w:cs="Segoe UI Symbol"/>
              <w:bCs/>
              <w:snapToGrid w:val="0"/>
              <w:sz w:val="18"/>
              <w:szCs w:val="18"/>
            </w:rPr>
            <w:t>☐</w:t>
          </w:r>
        </w:sdtContent>
      </w:sdt>
    </w:p>
    <w:p w14:paraId="00842700" w14:textId="77777777" w:rsidR="00731E4F" w:rsidRPr="00605591" w:rsidRDefault="00731E4F" w:rsidP="008D3508">
      <w:pPr>
        <w:autoSpaceDE w:val="0"/>
        <w:autoSpaceDN w:val="0"/>
        <w:adjustRightInd w:val="0"/>
        <w:spacing w:line="276" w:lineRule="auto"/>
        <w:jc w:val="both"/>
        <w:rPr>
          <w:rFonts w:ascii="Arial" w:hAnsi="Arial" w:cs="Arial"/>
          <w:bCs/>
          <w:snapToGrid w:val="0"/>
          <w:sz w:val="18"/>
          <w:szCs w:val="18"/>
        </w:rPr>
      </w:pPr>
      <w:r w:rsidRPr="00605591">
        <w:rPr>
          <w:rFonts w:ascii="Arial" w:hAnsi="Arial" w:cs="Arial"/>
          <w:bCs/>
          <w:snapToGrid w:val="0"/>
          <w:sz w:val="18"/>
          <w:szCs w:val="18"/>
        </w:rPr>
        <w:t xml:space="preserve">No  </w:t>
      </w:r>
      <w:sdt>
        <w:sdtPr>
          <w:rPr>
            <w:rFonts w:ascii="Arial" w:hAnsi="Arial" w:cs="Arial"/>
            <w:bCs/>
            <w:snapToGrid w:val="0"/>
            <w:sz w:val="18"/>
            <w:szCs w:val="18"/>
          </w:rPr>
          <w:id w:val="-329753101"/>
          <w14:checkbox>
            <w14:checked w14:val="0"/>
            <w14:checkedState w14:val="2612" w14:font="MS Gothic"/>
            <w14:uncheckedState w14:val="2610" w14:font="MS Gothic"/>
          </w14:checkbox>
        </w:sdtPr>
        <w:sdtContent>
          <w:r w:rsidRPr="00605591">
            <w:rPr>
              <w:rFonts w:ascii="Segoe UI Symbol" w:eastAsia="MS Gothic" w:hAnsi="Segoe UI Symbol" w:cs="Segoe UI Symbol"/>
              <w:bCs/>
              <w:snapToGrid w:val="0"/>
              <w:sz w:val="18"/>
              <w:szCs w:val="18"/>
            </w:rPr>
            <w:t>☐</w:t>
          </w:r>
        </w:sdtContent>
      </w:sdt>
    </w:p>
    <w:p w14:paraId="68D8E9CA"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648DCC77"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2EE9CD9E" w14:textId="77777777" w:rsidR="00731E4F" w:rsidRPr="00605591" w:rsidRDefault="00731E4F" w:rsidP="008D3508">
      <w:pPr>
        <w:autoSpaceDE w:val="0"/>
        <w:autoSpaceDN w:val="0"/>
        <w:adjustRightInd w:val="0"/>
        <w:spacing w:line="276" w:lineRule="auto"/>
        <w:jc w:val="both"/>
        <w:rPr>
          <w:rFonts w:ascii="Arial" w:hAnsi="Arial" w:cs="Arial"/>
          <w:sz w:val="18"/>
          <w:szCs w:val="18"/>
        </w:rPr>
      </w:pPr>
    </w:p>
    <w:p w14:paraId="5A81FED0" w14:textId="77777777" w:rsidR="00731E4F" w:rsidRPr="00605591" w:rsidRDefault="00731E4F" w:rsidP="008D3508">
      <w:pPr>
        <w:autoSpaceDE w:val="0"/>
        <w:autoSpaceDN w:val="0"/>
        <w:adjustRightInd w:val="0"/>
        <w:spacing w:line="276" w:lineRule="auto"/>
        <w:jc w:val="both"/>
        <w:rPr>
          <w:rFonts w:ascii="Arial" w:hAnsi="Arial" w:cs="Arial"/>
          <w:bCs/>
          <w:snapToGrid w:val="0"/>
          <w:sz w:val="18"/>
          <w:szCs w:val="18"/>
        </w:rPr>
      </w:pPr>
      <w:r w:rsidRPr="00605591">
        <w:rPr>
          <w:rFonts w:ascii="Arial" w:hAnsi="Arial" w:cs="Arial"/>
          <w:sz w:val="18"/>
          <w:szCs w:val="18"/>
        </w:rPr>
        <w:t>I per a que així consti, signo la present oferta.</w:t>
      </w:r>
    </w:p>
    <w:p w14:paraId="4819584A" w14:textId="77777777" w:rsidR="00731E4F" w:rsidRPr="00605591" w:rsidRDefault="00731E4F" w:rsidP="008D3508">
      <w:pPr>
        <w:autoSpaceDE w:val="0"/>
        <w:autoSpaceDN w:val="0"/>
        <w:adjustRightInd w:val="0"/>
        <w:spacing w:line="276" w:lineRule="auto"/>
        <w:jc w:val="both"/>
        <w:rPr>
          <w:rFonts w:ascii="Arial" w:hAnsi="Arial" w:cs="Arial"/>
          <w:sz w:val="18"/>
          <w:szCs w:val="18"/>
          <w:lang w:val="fr-FR"/>
        </w:rPr>
      </w:pPr>
      <w:r w:rsidRPr="00605591">
        <w:rPr>
          <w:rFonts w:ascii="Arial" w:hAnsi="Arial" w:cs="Arial"/>
          <w:sz w:val="18"/>
          <w:szCs w:val="18"/>
          <w:lang w:val="fr-FR"/>
        </w:rPr>
        <w:t>(lloc i data)</w:t>
      </w:r>
    </w:p>
    <w:p w14:paraId="0F5CE9D9" w14:textId="77777777" w:rsidR="00731E4F" w:rsidRPr="00605591" w:rsidRDefault="00731E4F" w:rsidP="008D3508">
      <w:pPr>
        <w:autoSpaceDE w:val="0"/>
        <w:autoSpaceDN w:val="0"/>
        <w:adjustRightInd w:val="0"/>
        <w:spacing w:line="276" w:lineRule="auto"/>
        <w:jc w:val="both"/>
        <w:rPr>
          <w:rFonts w:ascii="Arial" w:hAnsi="Arial" w:cs="Arial"/>
          <w:sz w:val="18"/>
          <w:szCs w:val="18"/>
          <w:lang w:val="fr-FR"/>
        </w:rPr>
      </w:pPr>
    </w:p>
    <w:p w14:paraId="7A83F0F0" w14:textId="77777777" w:rsidR="00731E4F" w:rsidRPr="00605591" w:rsidRDefault="00731E4F" w:rsidP="008D3508">
      <w:pPr>
        <w:autoSpaceDE w:val="0"/>
        <w:autoSpaceDN w:val="0"/>
        <w:adjustRightInd w:val="0"/>
        <w:spacing w:line="276" w:lineRule="auto"/>
        <w:jc w:val="both"/>
        <w:rPr>
          <w:rFonts w:ascii="Arial" w:hAnsi="Arial" w:cs="Arial"/>
          <w:i/>
          <w:sz w:val="18"/>
          <w:szCs w:val="18"/>
          <w:lang w:val="fr-FR"/>
        </w:rPr>
      </w:pPr>
      <w:r w:rsidRPr="00605591">
        <w:rPr>
          <w:rFonts w:ascii="Arial" w:hAnsi="Arial" w:cs="Arial"/>
          <w:i/>
          <w:sz w:val="18"/>
          <w:szCs w:val="18"/>
          <w:lang w:val="fr-FR"/>
        </w:rPr>
        <w:t>(Signatura del/de la proposant)  /  (Signatures dels proposants en cas d’unió temporal d’empreses)</w:t>
      </w:r>
    </w:p>
    <w:p w14:paraId="32BF0F7D" w14:textId="77777777" w:rsidR="00731E4F" w:rsidRPr="00605591" w:rsidRDefault="00731E4F" w:rsidP="008D3508">
      <w:pPr>
        <w:keepNext/>
        <w:spacing w:line="276" w:lineRule="auto"/>
        <w:jc w:val="both"/>
        <w:outlineLvl w:val="0"/>
        <w:rPr>
          <w:rFonts w:ascii="Arial" w:hAnsi="Arial" w:cs="Arial"/>
          <w:b/>
          <w:color w:val="2E74B5" w:themeColor="accent1" w:themeShade="BF"/>
          <w:kern w:val="28"/>
          <w:sz w:val="18"/>
          <w:szCs w:val="18"/>
          <w:lang w:val="fr-FR"/>
        </w:rPr>
      </w:pPr>
      <w:r w:rsidRPr="00605591">
        <w:rPr>
          <w:rFonts w:ascii="Arial" w:hAnsi="Arial" w:cs="Arial"/>
          <w:b/>
          <w:color w:val="2E74B5" w:themeColor="accent1" w:themeShade="BF"/>
          <w:kern w:val="28"/>
          <w:sz w:val="18"/>
          <w:szCs w:val="18"/>
          <w:lang w:val="fr-FR"/>
        </w:rPr>
        <w:br w:type="page"/>
      </w:r>
    </w:p>
    <w:p w14:paraId="66C20241" w14:textId="77777777" w:rsidR="00731E4F" w:rsidRPr="00605591" w:rsidRDefault="00731E4F" w:rsidP="008D3508">
      <w:pPr>
        <w:keepNext/>
        <w:spacing w:line="276" w:lineRule="auto"/>
        <w:jc w:val="both"/>
        <w:outlineLvl w:val="0"/>
        <w:rPr>
          <w:rFonts w:ascii="Arial" w:hAnsi="Arial" w:cs="Arial"/>
          <w:b/>
          <w:bCs/>
          <w:kern w:val="28"/>
          <w:sz w:val="18"/>
          <w:szCs w:val="18"/>
          <w:lang w:val="fr-FR"/>
        </w:rPr>
      </w:pPr>
      <w:r w:rsidRPr="00605591">
        <w:rPr>
          <w:rFonts w:ascii="Arial" w:hAnsi="Arial" w:cs="Arial"/>
          <w:b/>
          <w:kern w:val="28"/>
          <w:sz w:val="18"/>
          <w:szCs w:val="18"/>
          <w:lang w:val="fr-FR"/>
        </w:rPr>
        <w:lastRenderedPageBreak/>
        <w:t xml:space="preserve">ANNEX 3: </w:t>
      </w:r>
      <w:r w:rsidRPr="00605591">
        <w:rPr>
          <w:rFonts w:ascii="Arial" w:hAnsi="Arial" w:cs="Arial"/>
          <w:b/>
          <w:bCs/>
          <w:kern w:val="28"/>
          <w:sz w:val="18"/>
          <w:szCs w:val="18"/>
          <w:lang w:val="fr-FR"/>
        </w:rPr>
        <w:t>INFORMACIÓ SOBRE LES CONDICIONS DE SUBROGACIÓ EN CONTRACTES DE TREBALL EN COMPLIMENT DEL QUE PREVEU L’ART. 130 DE LA LCSP.</w:t>
      </w:r>
      <w:bookmarkEnd w:id="71"/>
    </w:p>
    <w:p w14:paraId="3BDD5B45" w14:textId="77777777" w:rsidR="00731E4F" w:rsidRPr="00605591" w:rsidRDefault="00731E4F" w:rsidP="008D3508">
      <w:pPr>
        <w:autoSpaceDE w:val="0"/>
        <w:autoSpaceDN w:val="0"/>
        <w:adjustRightInd w:val="0"/>
        <w:spacing w:line="276" w:lineRule="auto"/>
        <w:jc w:val="both"/>
        <w:rPr>
          <w:rFonts w:ascii="Arial" w:hAnsi="Arial" w:cs="Arial"/>
          <w:b/>
          <w:bCs/>
          <w:sz w:val="18"/>
          <w:szCs w:val="18"/>
          <w:lang w:val="fr-FR"/>
        </w:rPr>
      </w:pPr>
    </w:p>
    <w:p w14:paraId="36032FDF" w14:textId="16950443" w:rsidR="00731E4F" w:rsidRPr="00605591" w:rsidRDefault="00731E4F" w:rsidP="008D3508">
      <w:pPr>
        <w:autoSpaceDE w:val="0"/>
        <w:autoSpaceDN w:val="0"/>
        <w:adjustRightInd w:val="0"/>
        <w:spacing w:line="276" w:lineRule="auto"/>
        <w:jc w:val="both"/>
        <w:rPr>
          <w:rFonts w:ascii="Arial" w:hAnsi="Arial" w:cs="Arial"/>
          <w:bCs/>
          <w:i/>
          <w:sz w:val="18"/>
          <w:szCs w:val="18"/>
        </w:rPr>
      </w:pPr>
      <w:r w:rsidRPr="00605591">
        <w:rPr>
          <w:rFonts w:ascii="Arial" w:hAnsi="Arial" w:cs="Arial"/>
          <w:bCs/>
          <w:i/>
          <w:sz w:val="18"/>
          <w:szCs w:val="18"/>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335054A1" w14:textId="4762DC86" w:rsidR="00731E4F" w:rsidRPr="00605591" w:rsidRDefault="00731E4F" w:rsidP="008D3508">
      <w:pPr>
        <w:autoSpaceDE w:val="0"/>
        <w:autoSpaceDN w:val="0"/>
        <w:adjustRightInd w:val="0"/>
        <w:spacing w:line="276" w:lineRule="auto"/>
        <w:jc w:val="both"/>
        <w:rPr>
          <w:rFonts w:ascii="Arial" w:hAnsi="Arial" w:cs="Arial"/>
          <w:bCs/>
          <w:i/>
          <w:sz w:val="18"/>
          <w:szCs w:val="18"/>
        </w:rPr>
      </w:pPr>
      <w:r w:rsidRPr="00605591">
        <w:rPr>
          <w:rFonts w:ascii="Arial" w:hAnsi="Arial" w:cs="Arial"/>
          <w:bCs/>
          <w:i/>
          <w:sz w:val="18"/>
          <w:szCs w:val="18"/>
        </w:rPr>
        <w:t xml:space="preserve">Com a part d’aquesta informació, en tot cas s’han d’aportar les </w:t>
      </w:r>
      <w:r w:rsidRPr="00605591">
        <w:rPr>
          <w:rFonts w:ascii="Arial" w:hAnsi="Arial" w:cs="Arial"/>
          <w:b/>
          <w:bCs/>
          <w:i/>
          <w:sz w:val="18"/>
          <w:szCs w:val="18"/>
        </w:rPr>
        <w:t>llistes del personal objecte de subrogació</w:t>
      </w:r>
      <w:r w:rsidRPr="00605591">
        <w:rPr>
          <w:rFonts w:ascii="Arial" w:hAnsi="Arial" w:cs="Arial"/>
          <w:bCs/>
          <w:i/>
          <w:sz w:val="18"/>
          <w:szCs w:val="18"/>
        </w:rPr>
        <w:t xml:space="preserve">, i s’ha d’indicar: el </w:t>
      </w:r>
      <w:r w:rsidRPr="00605591">
        <w:rPr>
          <w:rFonts w:ascii="Arial" w:hAnsi="Arial" w:cs="Arial"/>
          <w:b/>
          <w:bCs/>
          <w:i/>
          <w:sz w:val="18"/>
          <w:szCs w:val="18"/>
        </w:rPr>
        <w:t>conveni col·lectiu aplicable</w:t>
      </w:r>
      <w:r w:rsidRPr="00605591">
        <w:rPr>
          <w:rFonts w:ascii="Arial" w:hAnsi="Arial" w:cs="Arial"/>
          <w:bCs/>
          <w:i/>
          <w:sz w:val="18"/>
          <w:szCs w:val="18"/>
        </w:rPr>
        <w:t xml:space="preserve"> i els detalls de </w:t>
      </w:r>
      <w:r w:rsidRPr="00605591">
        <w:rPr>
          <w:rFonts w:ascii="Arial" w:hAnsi="Arial" w:cs="Arial"/>
          <w:b/>
          <w:bCs/>
          <w:i/>
          <w:sz w:val="18"/>
          <w:szCs w:val="18"/>
        </w:rPr>
        <w:t>categoria</w:t>
      </w:r>
      <w:r w:rsidRPr="00605591">
        <w:rPr>
          <w:rFonts w:ascii="Arial" w:hAnsi="Arial" w:cs="Arial"/>
          <w:bCs/>
          <w:i/>
          <w:sz w:val="18"/>
          <w:szCs w:val="18"/>
        </w:rPr>
        <w:t xml:space="preserve">, </w:t>
      </w:r>
      <w:r w:rsidRPr="00605591">
        <w:rPr>
          <w:rFonts w:ascii="Arial" w:hAnsi="Arial" w:cs="Arial"/>
          <w:b/>
          <w:bCs/>
          <w:i/>
          <w:sz w:val="18"/>
          <w:szCs w:val="18"/>
        </w:rPr>
        <w:t>tipus de contracte</w:t>
      </w:r>
      <w:r w:rsidRPr="00605591">
        <w:rPr>
          <w:rFonts w:ascii="Arial" w:hAnsi="Arial" w:cs="Arial"/>
          <w:bCs/>
          <w:i/>
          <w:sz w:val="18"/>
          <w:szCs w:val="18"/>
        </w:rPr>
        <w:t xml:space="preserve">, </w:t>
      </w:r>
      <w:r w:rsidRPr="00605591">
        <w:rPr>
          <w:rFonts w:ascii="Arial" w:hAnsi="Arial" w:cs="Arial"/>
          <w:b/>
          <w:bCs/>
          <w:i/>
          <w:sz w:val="18"/>
          <w:szCs w:val="18"/>
        </w:rPr>
        <w:t>jornada</w:t>
      </w:r>
      <w:r w:rsidRPr="00605591">
        <w:rPr>
          <w:rFonts w:ascii="Arial" w:hAnsi="Arial" w:cs="Arial"/>
          <w:bCs/>
          <w:i/>
          <w:sz w:val="18"/>
          <w:szCs w:val="18"/>
        </w:rPr>
        <w:t xml:space="preserve">, </w:t>
      </w:r>
      <w:r w:rsidRPr="00605591">
        <w:rPr>
          <w:rFonts w:ascii="Arial" w:hAnsi="Arial" w:cs="Arial"/>
          <w:b/>
          <w:bCs/>
          <w:i/>
          <w:sz w:val="18"/>
          <w:szCs w:val="18"/>
        </w:rPr>
        <w:t>data d’antiguitat</w:t>
      </w:r>
      <w:r w:rsidRPr="00605591">
        <w:rPr>
          <w:rFonts w:ascii="Arial" w:hAnsi="Arial" w:cs="Arial"/>
          <w:bCs/>
          <w:i/>
          <w:sz w:val="18"/>
          <w:szCs w:val="18"/>
        </w:rPr>
        <w:t xml:space="preserve">, </w:t>
      </w:r>
      <w:r w:rsidRPr="00605591">
        <w:rPr>
          <w:rFonts w:ascii="Arial" w:hAnsi="Arial" w:cs="Arial"/>
          <w:b/>
          <w:bCs/>
          <w:i/>
          <w:sz w:val="18"/>
          <w:szCs w:val="18"/>
        </w:rPr>
        <w:t>venciment del contracte</w:t>
      </w:r>
      <w:r w:rsidRPr="00605591">
        <w:rPr>
          <w:rFonts w:ascii="Arial" w:hAnsi="Arial" w:cs="Arial"/>
          <w:bCs/>
          <w:i/>
          <w:sz w:val="18"/>
          <w:szCs w:val="18"/>
        </w:rPr>
        <w:t xml:space="preserve">, </w:t>
      </w:r>
      <w:r w:rsidRPr="00605591">
        <w:rPr>
          <w:rFonts w:ascii="Arial" w:hAnsi="Arial" w:cs="Arial"/>
          <w:b/>
          <w:bCs/>
          <w:i/>
          <w:sz w:val="18"/>
          <w:szCs w:val="18"/>
        </w:rPr>
        <w:t>salari brut anual</w:t>
      </w:r>
      <w:r w:rsidRPr="00605591">
        <w:rPr>
          <w:rFonts w:ascii="Arial" w:hAnsi="Arial" w:cs="Arial"/>
          <w:bCs/>
          <w:i/>
          <w:sz w:val="18"/>
          <w:szCs w:val="18"/>
        </w:rPr>
        <w:t xml:space="preserve"> de cada treballador, així com tots els </w:t>
      </w:r>
      <w:r w:rsidRPr="00605591">
        <w:rPr>
          <w:rFonts w:ascii="Arial" w:hAnsi="Arial" w:cs="Arial"/>
          <w:b/>
          <w:bCs/>
          <w:i/>
          <w:sz w:val="18"/>
          <w:szCs w:val="18"/>
        </w:rPr>
        <w:t>pactes en vigor aplicables als treballadors als quals afecti la subrogació</w:t>
      </w:r>
      <w:r w:rsidR="008D3508" w:rsidRPr="00605591">
        <w:rPr>
          <w:rFonts w:ascii="Arial" w:hAnsi="Arial" w:cs="Arial"/>
          <w:bCs/>
          <w:i/>
          <w:sz w:val="18"/>
          <w:szCs w:val="18"/>
        </w:rPr>
        <w:t xml:space="preserve">. </w:t>
      </w:r>
    </w:p>
    <w:p w14:paraId="36B2DDAB" w14:textId="5157F133" w:rsidR="008D3508" w:rsidRPr="00605591" w:rsidRDefault="008D3508" w:rsidP="008D3508">
      <w:pPr>
        <w:autoSpaceDE w:val="0"/>
        <w:autoSpaceDN w:val="0"/>
        <w:adjustRightInd w:val="0"/>
        <w:spacing w:line="276" w:lineRule="auto"/>
        <w:jc w:val="both"/>
        <w:rPr>
          <w:rFonts w:ascii="Arial" w:hAnsi="Arial" w:cs="Arial"/>
          <w:bCs/>
          <w:i/>
          <w:sz w:val="18"/>
          <w:szCs w:val="18"/>
        </w:rPr>
      </w:pPr>
    </w:p>
    <w:p w14:paraId="35CD1C87" w14:textId="6F2BD110" w:rsidR="008D3508" w:rsidRPr="00605591" w:rsidRDefault="008D3508" w:rsidP="008D3508">
      <w:pPr>
        <w:autoSpaceDE w:val="0"/>
        <w:autoSpaceDN w:val="0"/>
        <w:adjustRightInd w:val="0"/>
        <w:spacing w:line="276" w:lineRule="auto"/>
        <w:jc w:val="both"/>
        <w:rPr>
          <w:rFonts w:ascii="Arial" w:hAnsi="Arial" w:cs="Arial"/>
          <w:bCs/>
          <w:i/>
          <w:sz w:val="18"/>
          <w:szCs w:val="18"/>
        </w:rPr>
      </w:pPr>
      <w:r w:rsidRPr="00605591">
        <w:rPr>
          <w:rFonts w:ascii="Arial" w:hAnsi="Arial" w:cs="Arial"/>
          <w:bCs/>
          <w:i/>
          <w:sz w:val="18"/>
          <w:szCs w:val="18"/>
        </w:rPr>
        <w:t xml:space="preserve">S’adjunta excel facilitat per l’empresa. </w:t>
      </w:r>
    </w:p>
    <w:p w14:paraId="2BCB7D6E" w14:textId="77777777" w:rsidR="00731E4F" w:rsidRPr="00605591" w:rsidRDefault="00731E4F" w:rsidP="008D3508">
      <w:pPr>
        <w:autoSpaceDE w:val="0"/>
        <w:autoSpaceDN w:val="0"/>
        <w:adjustRightInd w:val="0"/>
        <w:spacing w:line="276" w:lineRule="auto"/>
        <w:jc w:val="both"/>
        <w:rPr>
          <w:rFonts w:ascii="Arial" w:hAnsi="Arial" w:cs="Arial"/>
          <w:bCs/>
          <w:i/>
          <w:sz w:val="18"/>
          <w:szCs w:val="18"/>
        </w:rPr>
      </w:pPr>
    </w:p>
    <w:p w14:paraId="3897AFBD" w14:textId="77777777" w:rsidR="00731E4F" w:rsidRPr="00605591" w:rsidRDefault="00731E4F" w:rsidP="008D3508">
      <w:pPr>
        <w:autoSpaceDE w:val="0"/>
        <w:autoSpaceDN w:val="0"/>
        <w:adjustRightInd w:val="0"/>
        <w:spacing w:line="276" w:lineRule="auto"/>
        <w:jc w:val="both"/>
        <w:rPr>
          <w:rFonts w:ascii="Arial" w:hAnsi="Arial" w:cs="Arial"/>
          <w:bCs/>
          <w:sz w:val="18"/>
          <w:szCs w:val="18"/>
        </w:rPr>
      </w:pPr>
    </w:p>
    <w:p w14:paraId="2E3DCA24" w14:textId="77777777" w:rsidR="00731E4F" w:rsidRPr="00605591" w:rsidRDefault="00731E4F" w:rsidP="008D3508">
      <w:pPr>
        <w:spacing w:line="276" w:lineRule="auto"/>
        <w:jc w:val="both"/>
        <w:rPr>
          <w:rFonts w:ascii="Arial" w:hAnsi="Arial" w:cs="Arial"/>
          <w:bCs/>
          <w:kern w:val="28"/>
          <w:sz w:val="18"/>
          <w:szCs w:val="18"/>
        </w:rPr>
      </w:pPr>
      <w:r w:rsidRPr="00605591">
        <w:rPr>
          <w:rFonts w:ascii="Arial" w:hAnsi="Arial" w:cs="Arial"/>
          <w:b/>
          <w:bCs/>
          <w:kern w:val="28"/>
          <w:sz w:val="18"/>
          <w:szCs w:val="18"/>
        </w:rPr>
        <w:br w:type="page"/>
      </w:r>
      <w:bookmarkStart w:id="74" w:name="_Toc514873531"/>
      <w:bookmarkStart w:id="75" w:name="REGLES_ESPECIALS_RESPECTE"/>
      <w:r w:rsidRPr="00605591">
        <w:rPr>
          <w:rFonts w:ascii="Arial" w:hAnsi="Arial" w:cs="Arial"/>
          <w:b/>
          <w:bCs/>
          <w:kern w:val="28"/>
          <w:sz w:val="18"/>
          <w:szCs w:val="18"/>
        </w:rPr>
        <w:lastRenderedPageBreak/>
        <w:t>A</w:t>
      </w:r>
      <w:r w:rsidRPr="00605591">
        <w:rPr>
          <w:rFonts w:ascii="Arial" w:hAnsi="Arial" w:cs="Arial"/>
          <w:b/>
          <w:kern w:val="28"/>
          <w:sz w:val="18"/>
          <w:szCs w:val="18"/>
        </w:rPr>
        <w:t xml:space="preserve">NNEX 4: </w:t>
      </w:r>
      <w:r w:rsidRPr="00605591">
        <w:rPr>
          <w:rFonts w:ascii="Arial" w:hAnsi="Arial" w:cs="Arial"/>
          <w:b/>
          <w:bCs/>
          <w:kern w:val="28"/>
          <w:sz w:val="18"/>
          <w:szCs w:val="18"/>
        </w:rPr>
        <w:t>REGLES ESPECIALS RESPECTE DEL PERSONAL DE L’EMPRESA CONTRACTISTA</w:t>
      </w:r>
      <w:bookmarkEnd w:id="74"/>
    </w:p>
    <w:bookmarkEnd w:id="75"/>
    <w:p w14:paraId="138090D0" w14:textId="77777777" w:rsidR="00731E4F" w:rsidRPr="00605591" w:rsidRDefault="00731E4F" w:rsidP="008D3508">
      <w:pPr>
        <w:spacing w:line="276" w:lineRule="auto"/>
        <w:jc w:val="both"/>
        <w:rPr>
          <w:rFonts w:ascii="Arial" w:hAnsi="Arial" w:cs="Arial"/>
          <w:sz w:val="18"/>
          <w:szCs w:val="18"/>
        </w:rPr>
      </w:pPr>
    </w:p>
    <w:p w14:paraId="464024D9" w14:textId="77777777" w:rsidR="00731E4F" w:rsidRPr="00605591" w:rsidRDefault="00731E4F" w:rsidP="008D3508">
      <w:pPr>
        <w:numPr>
          <w:ilvl w:val="0"/>
          <w:numId w:val="17"/>
        </w:numPr>
        <w:tabs>
          <w:tab w:val="left" w:pos="284"/>
        </w:tabs>
        <w:autoSpaceDE w:val="0"/>
        <w:autoSpaceDN w:val="0"/>
        <w:adjustRightInd w:val="0"/>
        <w:spacing w:line="276" w:lineRule="auto"/>
        <w:ind w:left="0" w:firstLine="0"/>
        <w:jc w:val="both"/>
        <w:rPr>
          <w:rFonts w:ascii="Arial" w:hAnsi="Arial" w:cs="Arial"/>
          <w:sz w:val="18"/>
          <w:szCs w:val="18"/>
        </w:rPr>
      </w:pPr>
      <w:r w:rsidRPr="00605591">
        <w:rPr>
          <w:rFonts w:ascii="Arial" w:hAnsi="Arial" w:cs="Arial"/>
          <w:sz w:val="18"/>
          <w:szCs w:val="18"/>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p>
    <w:p w14:paraId="25D275E5" w14:textId="77777777" w:rsidR="00731E4F" w:rsidRPr="00605591" w:rsidRDefault="00731E4F" w:rsidP="008D3508">
      <w:pPr>
        <w:tabs>
          <w:tab w:val="left" w:pos="284"/>
          <w:tab w:val="left" w:pos="6144"/>
        </w:tabs>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ab/>
      </w:r>
    </w:p>
    <w:p w14:paraId="16019C99" w14:textId="77777777" w:rsidR="00731E4F" w:rsidRPr="00605591" w:rsidRDefault="00731E4F" w:rsidP="008D3508">
      <w:pPr>
        <w:tabs>
          <w:tab w:val="left" w:pos="284"/>
        </w:tabs>
        <w:autoSpaceDE w:val="0"/>
        <w:autoSpaceDN w:val="0"/>
        <w:adjustRightInd w:val="0"/>
        <w:spacing w:line="276" w:lineRule="auto"/>
        <w:jc w:val="both"/>
        <w:rPr>
          <w:rFonts w:ascii="Arial" w:hAnsi="Arial" w:cs="Arial"/>
          <w:sz w:val="18"/>
          <w:szCs w:val="18"/>
        </w:rPr>
      </w:pPr>
      <w:r w:rsidRPr="00605591">
        <w:rPr>
          <w:rFonts w:ascii="Arial" w:hAnsi="Arial" w:cs="Arial"/>
          <w:sz w:val="18"/>
          <w:szCs w:val="18"/>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56E15B38" w14:textId="77777777" w:rsidR="00731E4F" w:rsidRPr="00605591" w:rsidRDefault="00731E4F" w:rsidP="008D3508">
      <w:pPr>
        <w:tabs>
          <w:tab w:val="left" w:pos="284"/>
        </w:tabs>
        <w:autoSpaceDE w:val="0"/>
        <w:autoSpaceDN w:val="0"/>
        <w:adjustRightInd w:val="0"/>
        <w:spacing w:line="276" w:lineRule="auto"/>
        <w:jc w:val="both"/>
        <w:rPr>
          <w:rFonts w:ascii="Arial" w:hAnsi="Arial" w:cs="Arial"/>
          <w:sz w:val="18"/>
          <w:szCs w:val="18"/>
        </w:rPr>
      </w:pPr>
    </w:p>
    <w:p w14:paraId="1E7551AE" w14:textId="77777777" w:rsidR="00731E4F" w:rsidRPr="00605591" w:rsidRDefault="00731E4F" w:rsidP="008D3508">
      <w:pPr>
        <w:numPr>
          <w:ilvl w:val="0"/>
          <w:numId w:val="17"/>
        </w:numPr>
        <w:tabs>
          <w:tab w:val="left" w:pos="284"/>
        </w:tabs>
        <w:autoSpaceDE w:val="0"/>
        <w:autoSpaceDN w:val="0"/>
        <w:adjustRightInd w:val="0"/>
        <w:spacing w:line="276" w:lineRule="auto"/>
        <w:ind w:left="0" w:firstLine="0"/>
        <w:jc w:val="both"/>
        <w:rPr>
          <w:rFonts w:ascii="Arial" w:hAnsi="Arial" w:cs="Arial"/>
          <w:sz w:val="18"/>
          <w:szCs w:val="18"/>
        </w:rPr>
      </w:pPr>
      <w:r w:rsidRPr="00605591">
        <w:rPr>
          <w:rFonts w:ascii="Arial" w:hAnsi="Arial" w:cs="Arial"/>
          <w:b/>
          <w:sz w:val="18"/>
          <w:szCs w:val="18"/>
        </w:rPr>
        <w:t>En relació amb les persones treballadores destinades a l’execució d’aquest contracte, l’empresa contractista assumeix l’obligació d’exercir de manera real, efectiva i continua, el poder de direcció inherent a tot empresari.</w:t>
      </w:r>
      <w:r w:rsidRPr="00605591">
        <w:rPr>
          <w:rFonts w:ascii="Arial" w:hAnsi="Arial" w:cs="Arial"/>
          <w:sz w:val="18"/>
          <w:szCs w:val="18"/>
        </w:rPr>
        <w:t xml:space="preserve">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15CB4DFD" w14:textId="77777777" w:rsidR="00731E4F" w:rsidRPr="00605591" w:rsidRDefault="00731E4F" w:rsidP="008D3508">
      <w:pPr>
        <w:tabs>
          <w:tab w:val="left" w:pos="284"/>
        </w:tabs>
        <w:autoSpaceDE w:val="0"/>
        <w:autoSpaceDN w:val="0"/>
        <w:adjustRightInd w:val="0"/>
        <w:spacing w:line="276" w:lineRule="auto"/>
        <w:jc w:val="both"/>
        <w:rPr>
          <w:rFonts w:ascii="Arial" w:hAnsi="Arial" w:cs="Arial"/>
          <w:sz w:val="18"/>
          <w:szCs w:val="18"/>
        </w:rPr>
      </w:pPr>
    </w:p>
    <w:p w14:paraId="337BAB38" w14:textId="77777777" w:rsidR="00731E4F" w:rsidRPr="00605591" w:rsidRDefault="00731E4F" w:rsidP="008D3508">
      <w:pPr>
        <w:numPr>
          <w:ilvl w:val="0"/>
          <w:numId w:val="17"/>
        </w:numPr>
        <w:tabs>
          <w:tab w:val="left" w:pos="284"/>
        </w:tabs>
        <w:autoSpaceDE w:val="0"/>
        <w:autoSpaceDN w:val="0"/>
        <w:adjustRightInd w:val="0"/>
        <w:spacing w:line="276" w:lineRule="auto"/>
        <w:ind w:left="0" w:firstLine="0"/>
        <w:jc w:val="both"/>
        <w:rPr>
          <w:rFonts w:ascii="Arial" w:hAnsi="Arial" w:cs="Arial"/>
          <w:sz w:val="18"/>
          <w:szCs w:val="18"/>
        </w:rPr>
      </w:pPr>
      <w:r w:rsidRPr="00605591">
        <w:rPr>
          <w:rFonts w:ascii="Arial" w:hAnsi="Arial" w:cs="Arial"/>
          <w:sz w:val="18"/>
          <w:szCs w:val="18"/>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14:paraId="2A6441B0" w14:textId="77777777" w:rsidR="00731E4F" w:rsidRPr="00605591" w:rsidRDefault="00731E4F" w:rsidP="008D3508">
      <w:pPr>
        <w:tabs>
          <w:tab w:val="left" w:pos="284"/>
        </w:tabs>
        <w:autoSpaceDE w:val="0"/>
        <w:autoSpaceDN w:val="0"/>
        <w:adjustRightInd w:val="0"/>
        <w:spacing w:line="276" w:lineRule="auto"/>
        <w:jc w:val="both"/>
        <w:rPr>
          <w:rFonts w:ascii="Arial" w:hAnsi="Arial" w:cs="Arial"/>
          <w:sz w:val="18"/>
          <w:szCs w:val="18"/>
        </w:rPr>
      </w:pPr>
    </w:p>
    <w:p w14:paraId="6338B535" w14:textId="77777777" w:rsidR="00731E4F" w:rsidRPr="00605591" w:rsidRDefault="00731E4F" w:rsidP="008D3508">
      <w:pPr>
        <w:numPr>
          <w:ilvl w:val="0"/>
          <w:numId w:val="17"/>
        </w:numPr>
        <w:tabs>
          <w:tab w:val="left" w:pos="284"/>
        </w:tabs>
        <w:autoSpaceDE w:val="0"/>
        <w:autoSpaceDN w:val="0"/>
        <w:adjustRightInd w:val="0"/>
        <w:spacing w:line="276" w:lineRule="auto"/>
        <w:ind w:left="0" w:firstLine="0"/>
        <w:jc w:val="both"/>
        <w:rPr>
          <w:rFonts w:ascii="Arial" w:hAnsi="Arial" w:cs="Arial"/>
          <w:sz w:val="18"/>
          <w:szCs w:val="18"/>
        </w:rPr>
      </w:pPr>
      <w:r w:rsidRPr="00605591">
        <w:rPr>
          <w:rFonts w:ascii="Arial" w:hAnsi="Arial" w:cs="Arial"/>
          <w:sz w:val="18"/>
          <w:szCs w:val="18"/>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118C9BE8" w14:textId="77777777" w:rsidR="00731E4F" w:rsidRPr="00605591" w:rsidRDefault="00731E4F" w:rsidP="008D3508">
      <w:pPr>
        <w:tabs>
          <w:tab w:val="left" w:pos="284"/>
        </w:tabs>
        <w:autoSpaceDE w:val="0"/>
        <w:autoSpaceDN w:val="0"/>
        <w:adjustRightInd w:val="0"/>
        <w:spacing w:line="276" w:lineRule="auto"/>
        <w:jc w:val="both"/>
        <w:rPr>
          <w:rFonts w:ascii="Arial" w:hAnsi="Arial" w:cs="Arial"/>
          <w:sz w:val="18"/>
          <w:szCs w:val="18"/>
        </w:rPr>
      </w:pPr>
    </w:p>
    <w:p w14:paraId="5A45CB1A" w14:textId="77777777" w:rsidR="00731E4F" w:rsidRPr="00605591" w:rsidRDefault="00731E4F" w:rsidP="008D3508">
      <w:pPr>
        <w:numPr>
          <w:ilvl w:val="0"/>
          <w:numId w:val="17"/>
        </w:numPr>
        <w:tabs>
          <w:tab w:val="left" w:pos="284"/>
        </w:tabs>
        <w:autoSpaceDE w:val="0"/>
        <w:autoSpaceDN w:val="0"/>
        <w:adjustRightInd w:val="0"/>
        <w:spacing w:line="276" w:lineRule="auto"/>
        <w:ind w:left="0" w:firstLine="0"/>
        <w:jc w:val="both"/>
        <w:rPr>
          <w:rFonts w:ascii="Arial" w:hAnsi="Arial" w:cs="Arial"/>
          <w:sz w:val="18"/>
          <w:szCs w:val="18"/>
        </w:rPr>
      </w:pPr>
      <w:r w:rsidRPr="00605591">
        <w:rPr>
          <w:rFonts w:ascii="Arial" w:hAnsi="Arial" w:cs="Arial"/>
          <w:sz w:val="18"/>
          <w:szCs w:val="18"/>
        </w:rPr>
        <w:t>L’empresa contractista haurà de designar, al menys, un coordinador tècnic o responsable integrat en la seva pròpia plantilla, que tindrà entre les seves obligacions les següents:</w:t>
      </w:r>
    </w:p>
    <w:p w14:paraId="428D8AA6" w14:textId="77777777" w:rsidR="00731E4F" w:rsidRPr="00605591" w:rsidRDefault="00731E4F" w:rsidP="008D3508">
      <w:pPr>
        <w:numPr>
          <w:ilvl w:val="0"/>
          <w:numId w:val="15"/>
        </w:numPr>
        <w:tabs>
          <w:tab w:val="left" w:pos="426"/>
        </w:tabs>
        <w:autoSpaceDE w:val="0"/>
        <w:autoSpaceDN w:val="0"/>
        <w:adjustRightInd w:val="0"/>
        <w:spacing w:line="276" w:lineRule="auto"/>
        <w:ind w:left="0" w:firstLine="0"/>
        <w:jc w:val="both"/>
        <w:rPr>
          <w:rFonts w:ascii="Arial" w:hAnsi="Arial" w:cs="Arial"/>
          <w:sz w:val="18"/>
          <w:szCs w:val="18"/>
        </w:rPr>
      </w:pPr>
      <w:r w:rsidRPr="00605591">
        <w:rPr>
          <w:rFonts w:ascii="Arial" w:hAnsi="Arial" w:cs="Arial"/>
          <w:sz w:val="18"/>
          <w:szCs w:val="18"/>
        </w:rPr>
        <w:t xml:space="preserve">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4B0CD2DA" w14:textId="77777777" w:rsidR="00731E4F" w:rsidRPr="00605591" w:rsidRDefault="00731E4F" w:rsidP="008D3508">
      <w:pPr>
        <w:numPr>
          <w:ilvl w:val="0"/>
          <w:numId w:val="15"/>
        </w:numPr>
        <w:tabs>
          <w:tab w:val="left" w:pos="426"/>
        </w:tabs>
        <w:autoSpaceDE w:val="0"/>
        <w:autoSpaceDN w:val="0"/>
        <w:adjustRightInd w:val="0"/>
        <w:spacing w:line="276" w:lineRule="auto"/>
        <w:ind w:left="0" w:firstLine="0"/>
        <w:jc w:val="both"/>
        <w:rPr>
          <w:rFonts w:ascii="Arial" w:hAnsi="Arial" w:cs="Arial"/>
          <w:sz w:val="18"/>
          <w:szCs w:val="18"/>
        </w:rPr>
      </w:pPr>
      <w:r w:rsidRPr="00605591">
        <w:rPr>
          <w:rFonts w:ascii="Arial" w:hAnsi="Arial" w:cs="Arial"/>
          <w:sz w:val="18"/>
          <w:szCs w:val="18"/>
        </w:rPr>
        <w:t xml:space="preserve"> Distribuir el treball entre el personal encarregat de l’execució del contracte, i impartir a aquests treballadors les ordres i instruccions de treball que siguin necessàries en relació amb la prestació del servei contractat.</w:t>
      </w:r>
    </w:p>
    <w:p w14:paraId="4601D926" w14:textId="77777777" w:rsidR="00731E4F" w:rsidRPr="00605591" w:rsidRDefault="00731E4F" w:rsidP="008D3508">
      <w:pPr>
        <w:numPr>
          <w:ilvl w:val="0"/>
          <w:numId w:val="15"/>
        </w:numPr>
        <w:tabs>
          <w:tab w:val="left" w:pos="426"/>
        </w:tabs>
        <w:autoSpaceDE w:val="0"/>
        <w:autoSpaceDN w:val="0"/>
        <w:adjustRightInd w:val="0"/>
        <w:spacing w:line="276" w:lineRule="auto"/>
        <w:ind w:left="0" w:firstLine="0"/>
        <w:jc w:val="both"/>
        <w:rPr>
          <w:rFonts w:ascii="Arial" w:hAnsi="Arial" w:cs="Arial"/>
          <w:sz w:val="18"/>
          <w:szCs w:val="18"/>
        </w:rPr>
      </w:pPr>
      <w:r w:rsidRPr="00605591">
        <w:rPr>
          <w:rFonts w:ascii="Arial" w:hAnsi="Arial" w:cs="Arial"/>
          <w:sz w:val="18"/>
          <w:szCs w:val="18"/>
        </w:rPr>
        <w:t xml:space="preserve"> Supervisar el correcte compliment per part del personal integrant de l’equip de treball de les funcions que té encomanades, així com controlar l’assistència d’aquest personal al lloc de treball.</w:t>
      </w:r>
    </w:p>
    <w:p w14:paraId="4FF46C7B" w14:textId="77777777" w:rsidR="00731E4F" w:rsidRPr="00605591" w:rsidRDefault="00731E4F" w:rsidP="008D3508">
      <w:pPr>
        <w:numPr>
          <w:ilvl w:val="0"/>
          <w:numId w:val="15"/>
        </w:numPr>
        <w:tabs>
          <w:tab w:val="left" w:pos="426"/>
        </w:tabs>
        <w:autoSpaceDE w:val="0"/>
        <w:autoSpaceDN w:val="0"/>
        <w:adjustRightInd w:val="0"/>
        <w:spacing w:line="276" w:lineRule="auto"/>
        <w:ind w:left="0" w:firstLine="0"/>
        <w:jc w:val="both"/>
        <w:rPr>
          <w:rFonts w:ascii="Arial" w:hAnsi="Arial" w:cs="Arial"/>
          <w:sz w:val="18"/>
          <w:szCs w:val="18"/>
        </w:rPr>
      </w:pPr>
      <w:r w:rsidRPr="00605591">
        <w:rPr>
          <w:rFonts w:ascii="Arial" w:hAnsi="Arial" w:cs="Arial"/>
          <w:sz w:val="18"/>
          <w:szCs w:val="18"/>
        </w:rPr>
        <w:t xml:space="preserve"> Organitzar el règim de vacacions del personal adscrit a l’execució del contracte, havent de coordinar-se adequadament l’empresa contractista com l’Administració contractant, per no alterar el bon funcionament del servei.</w:t>
      </w:r>
    </w:p>
    <w:p w14:paraId="6EF2972D" w14:textId="77777777" w:rsidR="00731E4F" w:rsidRPr="00605591" w:rsidRDefault="00731E4F" w:rsidP="008D3508">
      <w:pPr>
        <w:numPr>
          <w:ilvl w:val="0"/>
          <w:numId w:val="15"/>
        </w:numPr>
        <w:tabs>
          <w:tab w:val="left" w:pos="426"/>
        </w:tabs>
        <w:autoSpaceDE w:val="0"/>
        <w:autoSpaceDN w:val="0"/>
        <w:adjustRightInd w:val="0"/>
        <w:spacing w:line="276" w:lineRule="auto"/>
        <w:ind w:left="0" w:firstLine="0"/>
        <w:jc w:val="both"/>
        <w:rPr>
          <w:rFonts w:ascii="Arial" w:hAnsi="Arial" w:cs="Arial"/>
          <w:sz w:val="18"/>
          <w:szCs w:val="18"/>
        </w:rPr>
      </w:pPr>
      <w:r w:rsidRPr="00605591">
        <w:rPr>
          <w:rFonts w:ascii="Arial" w:hAnsi="Arial" w:cs="Arial"/>
          <w:sz w:val="18"/>
          <w:szCs w:val="18"/>
        </w:rPr>
        <w:t xml:space="preserve"> Informar a l’Administració sobre les variacions, ocasionals o permanents, en la composició de l’equip de treball adscrit a l’execució del contracte.</w:t>
      </w:r>
    </w:p>
    <w:p w14:paraId="6B9E9A26" w14:textId="77777777" w:rsidR="00731E4F" w:rsidRPr="00605591" w:rsidRDefault="00731E4F" w:rsidP="008D3508">
      <w:pPr>
        <w:spacing w:line="276" w:lineRule="auto"/>
        <w:jc w:val="both"/>
        <w:rPr>
          <w:rFonts w:ascii="Arial" w:hAnsi="Arial" w:cs="Arial"/>
          <w:b/>
          <w:bCs/>
          <w:kern w:val="28"/>
          <w:sz w:val="18"/>
          <w:szCs w:val="18"/>
        </w:rPr>
      </w:pPr>
      <w:bookmarkStart w:id="76" w:name="_Toc514873532"/>
      <w:r w:rsidRPr="00605591">
        <w:rPr>
          <w:rFonts w:ascii="Arial" w:hAnsi="Arial" w:cs="Arial"/>
          <w:b/>
          <w:bCs/>
          <w:kern w:val="28"/>
          <w:sz w:val="18"/>
          <w:szCs w:val="18"/>
        </w:rPr>
        <w:br w:type="page"/>
      </w:r>
    </w:p>
    <w:p w14:paraId="3E8C86EF" w14:textId="77777777" w:rsidR="00731E4F" w:rsidRPr="00605591" w:rsidRDefault="00731E4F" w:rsidP="008D3508">
      <w:pPr>
        <w:keepNext/>
        <w:spacing w:after="240" w:line="276" w:lineRule="auto"/>
        <w:jc w:val="both"/>
        <w:outlineLvl w:val="0"/>
        <w:rPr>
          <w:rFonts w:ascii="Arial" w:hAnsi="Arial" w:cs="Arial"/>
          <w:b/>
          <w:bCs/>
          <w:kern w:val="28"/>
          <w:sz w:val="18"/>
          <w:szCs w:val="18"/>
        </w:rPr>
      </w:pPr>
      <w:r w:rsidRPr="00605591">
        <w:rPr>
          <w:rFonts w:ascii="Arial" w:hAnsi="Arial" w:cs="Arial"/>
          <w:b/>
          <w:bCs/>
          <w:kern w:val="28"/>
          <w:sz w:val="18"/>
          <w:szCs w:val="18"/>
        </w:rPr>
        <w:lastRenderedPageBreak/>
        <w:t>ANNEX 5: PREVENCIÓ DE RISCOS</w:t>
      </w:r>
      <w:bookmarkEnd w:id="72"/>
      <w:bookmarkEnd w:id="76"/>
    </w:p>
    <w:p w14:paraId="302164A7" w14:textId="77777777" w:rsidR="00731E4F" w:rsidRPr="00605591" w:rsidRDefault="00731E4F" w:rsidP="008D3508">
      <w:pPr>
        <w:tabs>
          <w:tab w:val="left" w:pos="284"/>
        </w:tabs>
        <w:spacing w:line="276" w:lineRule="auto"/>
        <w:jc w:val="both"/>
        <w:rPr>
          <w:rFonts w:ascii="Arial" w:hAnsi="Arial" w:cs="Arial"/>
          <w:sz w:val="18"/>
          <w:szCs w:val="18"/>
        </w:rPr>
      </w:pPr>
      <w:r w:rsidRPr="00605591">
        <w:rPr>
          <w:rFonts w:ascii="Arial" w:hAnsi="Arial" w:cs="Arial"/>
          <w:sz w:val="18"/>
          <w:szCs w:val="18"/>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14:paraId="0C1F2EBE" w14:textId="77777777" w:rsidR="00731E4F" w:rsidRPr="00605591" w:rsidRDefault="00731E4F" w:rsidP="008D3508">
      <w:pPr>
        <w:tabs>
          <w:tab w:val="num" w:pos="0"/>
          <w:tab w:val="left" w:pos="284"/>
          <w:tab w:val="center" w:pos="4252"/>
          <w:tab w:val="right" w:pos="8504"/>
        </w:tabs>
        <w:spacing w:line="276" w:lineRule="auto"/>
        <w:jc w:val="both"/>
        <w:rPr>
          <w:rFonts w:ascii="Arial" w:hAnsi="Arial" w:cs="Arial"/>
          <w:sz w:val="18"/>
          <w:szCs w:val="18"/>
        </w:rPr>
      </w:pPr>
    </w:p>
    <w:p w14:paraId="2350DADC" w14:textId="77777777" w:rsidR="00731E4F" w:rsidRPr="00605591" w:rsidRDefault="00731E4F" w:rsidP="008D3508">
      <w:pPr>
        <w:tabs>
          <w:tab w:val="num" w:pos="0"/>
          <w:tab w:val="left" w:pos="284"/>
          <w:tab w:val="center" w:pos="4252"/>
          <w:tab w:val="right" w:pos="8504"/>
        </w:tabs>
        <w:spacing w:line="276" w:lineRule="auto"/>
        <w:jc w:val="both"/>
        <w:rPr>
          <w:rFonts w:ascii="Arial" w:hAnsi="Arial" w:cs="Arial"/>
          <w:sz w:val="18"/>
          <w:szCs w:val="18"/>
        </w:rPr>
      </w:pPr>
      <w:r w:rsidRPr="00605591">
        <w:rPr>
          <w:rFonts w:ascii="Arial" w:hAnsi="Arial" w:cs="Arial"/>
          <w:sz w:val="18"/>
          <w:szCs w:val="18"/>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14:paraId="6FE8E75C" w14:textId="77777777" w:rsidR="00731E4F" w:rsidRPr="00605591" w:rsidRDefault="00731E4F" w:rsidP="008D3508">
      <w:pPr>
        <w:tabs>
          <w:tab w:val="num" w:pos="0"/>
          <w:tab w:val="left" w:pos="284"/>
          <w:tab w:val="center" w:pos="4252"/>
          <w:tab w:val="right" w:pos="8504"/>
        </w:tabs>
        <w:spacing w:line="276" w:lineRule="auto"/>
        <w:jc w:val="both"/>
        <w:rPr>
          <w:rFonts w:ascii="Arial" w:hAnsi="Arial" w:cs="Arial"/>
          <w:sz w:val="18"/>
          <w:szCs w:val="18"/>
        </w:rPr>
      </w:pPr>
    </w:p>
    <w:p w14:paraId="5500B286" w14:textId="77777777" w:rsidR="00731E4F" w:rsidRPr="00605591" w:rsidRDefault="00731E4F" w:rsidP="008D3508">
      <w:pPr>
        <w:tabs>
          <w:tab w:val="num" w:pos="0"/>
          <w:tab w:val="left" w:pos="284"/>
          <w:tab w:val="center" w:pos="4252"/>
          <w:tab w:val="right" w:pos="8504"/>
        </w:tabs>
        <w:spacing w:line="276" w:lineRule="auto"/>
        <w:jc w:val="both"/>
        <w:rPr>
          <w:rFonts w:ascii="Arial" w:hAnsi="Arial" w:cs="Arial"/>
          <w:sz w:val="18"/>
          <w:szCs w:val="18"/>
        </w:rPr>
      </w:pPr>
      <w:r w:rsidRPr="00605591">
        <w:rPr>
          <w:rFonts w:ascii="Arial" w:hAnsi="Arial" w:cs="Arial"/>
          <w:sz w:val="18"/>
          <w:szCs w:val="18"/>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14:paraId="16CDB37F" w14:textId="77777777" w:rsidR="00731E4F" w:rsidRPr="00605591" w:rsidRDefault="00731E4F" w:rsidP="008D3508">
      <w:pPr>
        <w:tabs>
          <w:tab w:val="num" w:pos="284"/>
        </w:tabs>
        <w:spacing w:line="276" w:lineRule="auto"/>
        <w:jc w:val="both"/>
        <w:rPr>
          <w:rFonts w:ascii="Arial" w:hAnsi="Arial" w:cs="Arial"/>
          <w:sz w:val="18"/>
          <w:szCs w:val="18"/>
        </w:rPr>
      </w:pPr>
    </w:p>
    <w:p w14:paraId="6C6BC96E" w14:textId="77777777" w:rsidR="00731E4F" w:rsidRPr="00605591" w:rsidRDefault="00731E4F" w:rsidP="00605591">
      <w:pPr>
        <w:numPr>
          <w:ilvl w:val="0"/>
          <w:numId w:val="20"/>
        </w:numPr>
        <w:tabs>
          <w:tab w:val="num" w:pos="284"/>
        </w:tabs>
        <w:spacing w:line="276" w:lineRule="auto"/>
        <w:ind w:left="0" w:firstLine="0"/>
        <w:jc w:val="both"/>
        <w:rPr>
          <w:rFonts w:ascii="Arial" w:hAnsi="Arial" w:cs="Arial"/>
          <w:sz w:val="18"/>
          <w:szCs w:val="18"/>
        </w:rPr>
      </w:pPr>
      <w:r w:rsidRPr="00605591">
        <w:rPr>
          <w:rFonts w:ascii="Arial" w:hAnsi="Arial" w:cs="Arial"/>
          <w:sz w:val="18"/>
          <w:szCs w:val="18"/>
        </w:rPr>
        <w:t>L’intercanvi d’informació i de comunicacions entre l’ACPC i el contractista.</w:t>
      </w:r>
    </w:p>
    <w:p w14:paraId="7E1B66EF" w14:textId="77777777" w:rsidR="00731E4F" w:rsidRPr="00605591" w:rsidRDefault="00731E4F" w:rsidP="00605591">
      <w:pPr>
        <w:numPr>
          <w:ilvl w:val="0"/>
          <w:numId w:val="20"/>
        </w:numPr>
        <w:tabs>
          <w:tab w:val="num" w:pos="284"/>
        </w:tabs>
        <w:spacing w:line="276" w:lineRule="auto"/>
        <w:ind w:left="0" w:firstLine="0"/>
        <w:jc w:val="both"/>
        <w:rPr>
          <w:rFonts w:ascii="Arial" w:hAnsi="Arial" w:cs="Arial"/>
          <w:sz w:val="18"/>
          <w:szCs w:val="18"/>
        </w:rPr>
      </w:pPr>
      <w:r w:rsidRPr="00605591">
        <w:rPr>
          <w:rFonts w:ascii="Arial" w:hAnsi="Arial" w:cs="Arial"/>
          <w:sz w:val="18"/>
          <w:szCs w:val="18"/>
        </w:rPr>
        <w:t>La celebració de reunions periòdiques entre l’ACPC i el contractista.</w:t>
      </w:r>
    </w:p>
    <w:p w14:paraId="7C48E744" w14:textId="77777777" w:rsidR="00731E4F" w:rsidRPr="00605591" w:rsidRDefault="00731E4F" w:rsidP="00605591">
      <w:pPr>
        <w:numPr>
          <w:ilvl w:val="0"/>
          <w:numId w:val="20"/>
        </w:numPr>
        <w:tabs>
          <w:tab w:val="num" w:pos="284"/>
        </w:tabs>
        <w:spacing w:line="276" w:lineRule="auto"/>
        <w:ind w:left="0" w:firstLine="0"/>
        <w:jc w:val="both"/>
        <w:rPr>
          <w:rFonts w:ascii="Arial" w:hAnsi="Arial" w:cs="Arial"/>
          <w:sz w:val="18"/>
          <w:szCs w:val="18"/>
        </w:rPr>
      </w:pPr>
      <w:r w:rsidRPr="00605591">
        <w:rPr>
          <w:rFonts w:ascii="Arial" w:hAnsi="Arial" w:cs="Arial"/>
          <w:sz w:val="18"/>
          <w:szCs w:val="18"/>
        </w:rPr>
        <w:t>Les reunions conjuntes dels comitès de seguretat i salut de l’ACPC i del contractista o en el seu defecte, amb els delegats de prevenció.</w:t>
      </w:r>
    </w:p>
    <w:p w14:paraId="13DD1311" w14:textId="77777777" w:rsidR="00731E4F" w:rsidRPr="00605591" w:rsidRDefault="00731E4F" w:rsidP="00605591">
      <w:pPr>
        <w:numPr>
          <w:ilvl w:val="0"/>
          <w:numId w:val="20"/>
        </w:numPr>
        <w:tabs>
          <w:tab w:val="num" w:pos="284"/>
        </w:tabs>
        <w:spacing w:line="276" w:lineRule="auto"/>
        <w:ind w:left="0" w:firstLine="0"/>
        <w:jc w:val="both"/>
        <w:rPr>
          <w:rFonts w:ascii="Arial" w:hAnsi="Arial" w:cs="Arial"/>
          <w:sz w:val="18"/>
          <w:szCs w:val="18"/>
        </w:rPr>
      </w:pPr>
      <w:r w:rsidRPr="00605591">
        <w:rPr>
          <w:rFonts w:ascii="Arial" w:hAnsi="Arial" w:cs="Arial"/>
          <w:sz w:val="18"/>
          <w:szCs w:val="18"/>
        </w:rPr>
        <w:t>La impartició d’instruccions.</w:t>
      </w:r>
    </w:p>
    <w:p w14:paraId="2331344A" w14:textId="77777777" w:rsidR="00731E4F" w:rsidRPr="00605591" w:rsidRDefault="00731E4F" w:rsidP="00605591">
      <w:pPr>
        <w:numPr>
          <w:ilvl w:val="0"/>
          <w:numId w:val="20"/>
        </w:numPr>
        <w:tabs>
          <w:tab w:val="num" w:pos="284"/>
        </w:tabs>
        <w:spacing w:line="276" w:lineRule="auto"/>
        <w:ind w:left="0" w:firstLine="0"/>
        <w:jc w:val="both"/>
        <w:rPr>
          <w:rFonts w:ascii="Arial" w:hAnsi="Arial" w:cs="Arial"/>
          <w:sz w:val="18"/>
          <w:szCs w:val="18"/>
        </w:rPr>
      </w:pPr>
      <w:r w:rsidRPr="00605591">
        <w:rPr>
          <w:rFonts w:ascii="Arial" w:hAnsi="Arial" w:cs="Arial"/>
          <w:sz w:val="18"/>
          <w:szCs w:val="18"/>
        </w:rPr>
        <w:t>L’establiment conjunt de mesures específiques de prevenció dels riscos existents en el centre de treball que puguin afectar els treballadors de l’ACPC i del contractista o de procediments o protocols d’actuació.</w:t>
      </w:r>
    </w:p>
    <w:p w14:paraId="31AFCECE" w14:textId="77777777" w:rsidR="00731E4F" w:rsidRPr="00605591" w:rsidRDefault="00731E4F" w:rsidP="00605591">
      <w:pPr>
        <w:numPr>
          <w:ilvl w:val="0"/>
          <w:numId w:val="20"/>
        </w:numPr>
        <w:tabs>
          <w:tab w:val="num" w:pos="284"/>
        </w:tabs>
        <w:spacing w:line="276" w:lineRule="auto"/>
        <w:ind w:left="0" w:firstLine="0"/>
        <w:jc w:val="both"/>
        <w:rPr>
          <w:rFonts w:ascii="Arial" w:hAnsi="Arial" w:cs="Arial"/>
          <w:sz w:val="18"/>
          <w:szCs w:val="18"/>
        </w:rPr>
      </w:pPr>
      <w:r w:rsidRPr="00605591">
        <w:rPr>
          <w:rFonts w:ascii="Arial" w:hAnsi="Arial" w:cs="Arial"/>
          <w:sz w:val="18"/>
          <w:szCs w:val="18"/>
        </w:rPr>
        <w:t>La presència al centre de treball dels recursos preventius de l’ACPC i del contractista.</w:t>
      </w:r>
    </w:p>
    <w:p w14:paraId="409D7919" w14:textId="77777777" w:rsidR="00731E4F" w:rsidRPr="00605591" w:rsidRDefault="00731E4F" w:rsidP="00605591">
      <w:pPr>
        <w:numPr>
          <w:ilvl w:val="0"/>
          <w:numId w:val="20"/>
        </w:numPr>
        <w:tabs>
          <w:tab w:val="num" w:pos="284"/>
        </w:tabs>
        <w:spacing w:line="276" w:lineRule="auto"/>
        <w:ind w:left="0" w:firstLine="0"/>
        <w:jc w:val="both"/>
        <w:rPr>
          <w:rFonts w:ascii="Arial" w:hAnsi="Arial" w:cs="Arial"/>
          <w:sz w:val="18"/>
          <w:szCs w:val="18"/>
        </w:rPr>
      </w:pPr>
      <w:r w:rsidRPr="00605591">
        <w:rPr>
          <w:rFonts w:ascii="Arial" w:hAnsi="Arial" w:cs="Arial"/>
          <w:sz w:val="18"/>
          <w:szCs w:val="18"/>
        </w:rPr>
        <w:t>La designació d’una o més persones encarregades de la coordinació de les activitats preventives.</w:t>
      </w:r>
    </w:p>
    <w:p w14:paraId="743B79C3" w14:textId="77777777" w:rsidR="00731E4F" w:rsidRPr="00605591" w:rsidRDefault="00731E4F" w:rsidP="008D3508">
      <w:pPr>
        <w:tabs>
          <w:tab w:val="left" w:pos="284"/>
        </w:tabs>
        <w:spacing w:line="276" w:lineRule="auto"/>
        <w:jc w:val="both"/>
        <w:rPr>
          <w:rFonts w:ascii="Arial" w:hAnsi="Arial" w:cs="Arial"/>
          <w:sz w:val="18"/>
          <w:szCs w:val="18"/>
        </w:rPr>
      </w:pPr>
    </w:p>
    <w:p w14:paraId="28BB2B32" w14:textId="77777777" w:rsidR="00731E4F" w:rsidRPr="00605591" w:rsidRDefault="00731E4F" w:rsidP="008D3508">
      <w:pPr>
        <w:autoSpaceDE w:val="0"/>
        <w:autoSpaceDN w:val="0"/>
        <w:adjustRightInd w:val="0"/>
        <w:spacing w:line="276" w:lineRule="auto"/>
        <w:jc w:val="both"/>
        <w:rPr>
          <w:rFonts w:ascii="Arial" w:hAnsi="Arial" w:cs="Arial"/>
          <w:b/>
          <w:color w:val="2E74B5" w:themeColor="accent1" w:themeShade="BF"/>
          <w:sz w:val="18"/>
          <w:szCs w:val="18"/>
        </w:rPr>
      </w:pPr>
    </w:p>
    <w:p w14:paraId="2F74F2A9" w14:textId="77777777" w:rsidR="00731E4F" w:rsidRPr="00605591" w:rsidRDefault="00731E4F" w:rsidP="008D3508">
      <w:pPr>
        <w:autoSpaceDE w:val="0"/>
        <w:autoSpaceDN w:val="0"/>
        <w:adjustRightInd w:val="0"/>
        <w:spacing w:line="276" w:lineRule="auto"/>
        <w:jc w:val="both"/>
        <w:rPr>
          <w:rFonts w:ascii="Arial" w:hAnsi="Arial" w:cs="Arial"/>
          <w:color w:val="2E74B5" w:themeColor="accent1" w:themeShade="BF"/>
          <w:sz w:val="18"/>
          <w:szCs w:val="18"/>
        </w:rPr>
      </w:pPr>
    </w:p>
    <w:p w14:paraId="348DFA89" w14:textId="77777777" w:rsidR="00731E4F" w:rsidRPr="00605591" w:rsidRDefault="00731E4F" w:rsidP="008D3508">
      <w:pPr>
        <w:autoSpaceDE w:val="0"/>
        <w:autoSpaceDN w:val="0"/>
        <w:adjustRightInd w:val="0"/>
        <w:spacing w:line="276" w:lineRule="auto"/>
        <w:jc w:val="both"/>
        <w:rPr>
          <w:rFonts w:ascii="Arial" w:hAnsi="Arial" w:cs="Arial"/>
          <w:color w:val="2E74B5" w:themeColor="accent1" w:themeShade="BF"/>
          <w:sz w:val="18"/>
          <w:szCs w:val="18"/>
        </w:rPr>
      </w:pPr>
    </w:p>
    <w:p w14:paraId="45D13C00" w14:textId="77777777" w:rsidR="00731E4F" w:rsidRPr="00605591" w:rsidRDefault="00731E4F" w:rsidP="008D3508">
      <w:pPr>
        <w:spacing w:line="276" w:lineRule="auto"/>
        <w:jc w:val="both"/>
        <w:rPr>
          <w:rFonts w:ascii="Arial" w:hAnsi="Arial" w:cs="Arial"/>
          <w:color w:val="2E74B5" w:themeColor="accent1" w:themeShade="BF"/>
          <w:sz w:val="18"/>
          <w:szCs w:val="18"/>
        </w:rPr>
      </w:pPr>
    </w:p>
    <w:p w14:paraId="06F7AADD" w14:textId="77777777" w:rsidR="00731E4F" w:rsidRPr="00605591" w:rsidRDefault="00731E4F" w:rsidP="008D3508">
      <w:pPr>
        <w:spacing w:line="276" w:lineRule="auto"/>
        <w:jc w:val="both"/>
        <w:rPr>
          <w:rFonts w:ascii="Arial" w:hAnsi="Arial" w:cs="Arial"/>
          <w:color w:val="2E74B5" w:themeColor="accent1" w:themeShade="BF"/>
          <w:sz w:val="18"/>
          <w:szCs w:val="18"/>
        </w:rPr>
      </w:pPr>
    </w:p>
    <w:p w14:paraId="6662921C" w14:textId="77777777" w:rsidR="00731E4F" w:rsidRPr="00605591" w:rsidRDefault="00731E4F" w:rsidP="008D3508">
      <w:pPr>
        <w:spacing w:line="276" w:lineRule="auto"/>
        <w:jc w:val="both"/>
        <w:rPr>
          <w:rFonts w:ascii="Arial" w:hAnsi="Arial" w:cs="Arial"/>
          <w:color w:val="2E74B5" w:themeColor="accent1" w:themeShade="BF"/>
          <w:sz w:val="18"/>
          <w:szCs w:val="18"/>
        </w:rPr>
      </w:pPr>
    </w:p>
    <w:p w14:paraId="6E8C345B" w14:textId="77777777" w:rsidR="00731E4F" w:rsidRPr="00605591" w:rsidRDefault="00731E4F" w:rsidP="008D3508">
      <w:pPr>
        <w:spacing w:line="276" w:lineRule="auto"/>
        <w:jc w:val="both"/>
        <w:rPr>
          <w:rFonts w:ascii="Arial" w:hAnsi="Arial" w:cs="Arial"/>
          <w:color w:val="2E74B5" w:themeColor="accent1" w:themeShade="BF"/>
          <w:sz w:val="18"/>
          <w:szCs w:val="18"/>
        </w:rPr>
      </w:pPr>
    </w:p>
    <w:p w14:paraId="13C16E63" w14:textId="77777777" w:rsidR="00731E4F" w:rsidRPr="00605591" w:rsidRDefault="00731E4F" w:rsidP="008D3508">
      <w:pPr>
        <w:spacing w:line="276" w:lineRule="auto"/>
        <w:jc w:val="both"/>
        <w:rPr>
          <w:rFonts w:ascii="Arial" w:hAnsi="Arial" w:cs="Arial"/>
          <w:color w:val="2E74B5" w:themeColor="accent1" w:themeShade="BF"/>
          <w:sz w:val="18"/>
          <w:szCs w:val="18"/>
        </w:rPr>
      </w:pPr>
    </w:p>
    <w:p w14:paraId="7EB49205" w14:textId="77777777" w:rsidR="00731E4F" w:rsidRPr="00605591" w:rsidRDefault="00731E4F" w:rsidP="008D3508">
      <w:pPr>
        <w:spacing w:line="276" w:lineRule="auto"/>
        <w:jc w:val="both"/>
        <w:rPr>
          <w:rFonts w:ascii="Arial" w:hAnsi="Arial" w:cs="Arial"/>
          <w:color w:val="2E74B5" w:themeColor="accent1" w:themeShade="BF"/>
          <w:sz w:val="18"/>
          <w:szCs w:val="18"/>
        </w:rPr>
      </w:pPr>
    </w:p>
    <w:p w14:paraId="7052C3A6" w14:textId="77777777" w:rsidR="00731E4F" w:rsidRPr="00605591" w:rsidRDefault="00731E4F" w:rsidP="008D3508">
      <w:pPr>
        <w:spacing w:line="276" w:lineRule="auto"/>
        <w:jc w:val="both"/>
        <w:rPr>
          <w:rFonts w:ascii="Arial" w:hAnsi="Arial" w:cs="Arial"/>
          <w:color w:val="2E74B5" w:themeColor="accent1" w:themeShade="BF"/>
          <w:sz w:val="18"/>
          <w:szCs w:val="18"/>
        </w:rPr>
      </w:pPr>
    </w:p>
    <w:p w14:paraId="32289EA2" w14:textId="77777777" w:rsidR="00731E4F" w:rsidRPr="00605591" w:rsidRDefault="00731E4F" w:rsidP="008D3508">
      <w:pPr>
        <w:spacing w:line="276" w:lineRule="auto"/>
        <w:jc w:val="both"/>
        <w:rPr>
          <w:rFonts w:ascii="Arial" w:hAnsi="Arial" w:cs="Arial"/>
          <w:color w:val="2E74B5" w:themeColor="accent1" w:themeShade="BF"/>
          <w:sz w:val="18"/>
          <w:szCs w:val="18"/>
        </w:rPr>
      </w:pPr>
    </w:p>
    <w:p w14:paraId="5B5A72E8" w14:textId="77777777" w:rsidR="00731E4F" w:rsidRPr="00605591" w:rsidRDefault="00731E4F" w:rsidP="008D3508">
      <w:pPr>
        <w:spacing w:line="276" w:lineRule="auto"/>
        <w:jc w:val="both"/>
        <w:rPr>
          <w:rFonts w:ascii="Arial" w:hAnsi="Arial" w:cs="Arial"/>
          <w:color w:val="2E74B5" w:themeColor="accent1" w:themeShade="BF"/>
          <w:sz w:val="18"/>
          <w:szCs w:val="18"/>
        </w:rPr>
      </w:pPr>
    </w:p>
    <w:p w14:paraId="37F7281E" w14:textId="77777777" w:rsidR="00731E4F" w:rsidRPr="00605591" w:rsidRDefault="00731E4F" w:rsidP="008D3508">
      <w:pPr>
        <w:spacing w:line="276" w:lineRule="auto"/>
        <w:jc w:val="both"/>
        <w:rPr>
          <w:rFonts w:ascii="Arial" w:hAnsi="Arial" w:cs="Arial"/>
          <w:color w:val="2E74B5" w:themeColor="accent1" w:themeShade="BF"/>
          <w:sz w:val="18"/>
          <w:szCs w:val="18"/>
        </w:rPr>
      </w:pPr>
    </w:p>
    <w:p w14:paraId="1FCAC7B7" w14:textId="77777777" w:rsidR="00731E4F" w:rsidRPr="00605591" w:rsidRDefault="00731E4F" w:rsidP="008D3508">
      <w:pPr>
        <w:spacing w:line="276" w:lineRule="auto"/>
        <w:jc w:val="both"/>
        <w:rPr>
          <w:rFonts w:ascii="Arial" w:hAnsi="Arial" w:cs="Arial"/>
          <w:color w:val="2E74B5" w:themeColor="accent1" w:themeShade="BF"/>
          <w:sz w:val="18"/>
          <w:szCs w:val="18"/>
        </w:rPr>
      </w:pPr>
    </w:p>
    <w:p w14:paraId="415C6F87" w14:textId="77777777" w:rsidR="00731E4F" w:rsidRPr="00605591" w:rsidRDefault="00731E4F" w:rsidP="008D3508">
      <w:pPr>
        <w:spacing w:line="276" w:lineRule="auto"/>
        <w:jc w:val="both"/>
        <w:rPr>
          <w:rFonts w:ascii="Arial" w:hAnsi="Arial" w:cs="Arial"/>
          <w:color w:val="2E74B5" w:themeColor="accent1" w:themeShade="BF"/>
          <w:sz w:val="18"/>
          <w:szCs w:val="18"/>
        </w:rPr>
      </w:pPr>
    </w:p>
    <w:p w14:paraId="160AACE8" w14:textId="77777777" w:rsidR="008D3508" w:rsidRPr="00605591" w:rsidRDefault="008D3508">
      <w:pPr>
        <w:spacing w:after="160" w:line="259" w:lineRule="auto"/>
        <w:rPr>
          <w:rFonts w:ascii="Arial" w:hAnsi="Arial" w:cs="Arial"/>
          <w:b/>
          <w:sz w:val="18"/>
          <w:szCs w:val="18"/>
        </w:rPr>
      </w:pPr>
      <w:r w:rsidRPr="00605591">
        <w:rPr>
          <w:rFonts w:ascii="Arial" w:hAnsi="Arial" w:cs="Arial"/>
          <w:b/>
          <w:sz w:val="18"/>
          <w:szCs w:val="18"/>
        </w:rPr>
        <w:br w:type="page"/>
      </w:r>
    </w:p>
    <w:p w14:paraId="122F62CA" w14:textId="1E3944A2" w:rsidR="00731E4F" w:rsidRPr="00605591" w:rsidRDefault="00731E4F" w:rsidP="008D3508">
      <w:pPr>
        <w:tabs>
          <w:tab w:val="left" w:pos="284"/>
        </w:tabs>
        <w:spacing w:line="276" w:lineRule="auto"/>
        <w:jc w:val="both"/>
        <w:rPr>
          <w:rFonts w:ascii="Arial" w:hAnsi="Arial" w:cs="Arial"/>
          <w:b/>
          <w:sz w:val="18"/>
          <w:szCs w:val="18"/>
        </w:rPr>
      </w:pPr>
      <w:r w:rsidRPr="00605591">
        <w:rPr>
          <w:rFonts w:ascii="Arial" w:hAnsi="Arial" w:cs="Arial"/>
          <w:b/>
          <w:sz w:val="18"/>
          <w:szCs w:val="18"/>
        </w:rPr>
        <w:lastRenderedPageBreak/>
        <w:t>ANNEX 6: MODEL DE DECLARACIÓ DE CONSTITUCIÓ D’UNIÓ TEMPORAL D’EMPRESES (UTE)</w:t>
      </w:r>
    </w:p>
    <w:p w14:paraId="3EEDA391" w14:textId="77777777" w:rsidR="00731E4F" w:rsidRPr="00605591" w:rsidRDefault="00731E4F" w:rsidP="008D3508">
      <w:pPr>
        <w:tabs>
          <w:tab w:val="left" w:pos="284"/>
        </w:tabs>
        <w:spacing w:line="276" w:lineRule="auto"/>
        <w:jc w:val="both"/>
        <w:rPr>
          <w:rFonts w:ascii="Arial" w:hAnsi="Arial" w:cs="Arial"/>
          <w:sz w:val="18"/>
          <w:szCs w:val="18"/>
        </w:rPr>
      </w:pPr>
    </w:p>
    <w:p w14:paraId="3DA8D6C1" w14:textId="77777777" w:rsidR="00731E4F" w:rsidRPr="00605591" w:rsidRDefault="00731E4F" w:rsidP="008D3508">
      <w:pPr>
        <w:tabs>
          <w:tab w:val="left" w:pos="284"/>
        </w:tabs>
        <w:spacing w:line="276" w:lineRule="auto"/>
        <w:jc w:val="both"/>
        <w:rPr>
          <w:rFonts w:ascii="Arial" w:hAnsi="Arial" w:cs="Arial"/>
          <w:sz w:val="18"/>
          <w:szCs w:val="18"/>
        </w:rPr>
      </w:pPr>
    </w:p>
    <w:p w14:paraId="1143853B" w14:textId="77777777" w:rsidR="00731E4F" w:rsidRPr="00605591" w:rsidRDefault="00731E4F" w:rsidP="008D3508">
      <w:pPr>
        <w:tabs>
          <w:tab w:val="left" w:pos="284"/>
        </w:tabs>
        <w:spacing w:line="276" w:lineRule="auto"/>
        <w:jc w:val="both"/>
        <w:rPr>
          <w:rFonts w:ascii="Arial" w:hAnsi="Arial" w:cs="Arial"/>
          <w:sz w:val="18"/>
          <w:szCs w:val="18"/>
        </w:rPr>
      </w:pPr>
      <w:r w:rsidRPr="00605591">
        <w:rPr>
          <w:rFonts w:ascii="Arial" w:hAnsi="Arial" w:cs="Arial"/>
          <w:sz w:val="18"/>
          <w:szCs w:val="18"/>
        </w:rPr>
        <w:t>El/la senyor/a ..................................................................... amb DNI núm. .................... en representació de l’empresa ................................................................... amb NIF .............................;</w:t>
      </w:r>
    </w:p>
    <w:p w14:paraId="665AD71D" w14:textId="77777777" w:rsidR="00731E4F" w:rsidRPr="00605591" w:rsidRDefault="00731E4F" w:rsidP="008D3508">
      <w:pPr>
        <w:tabs>
          <w:tab w:val="left" w:pos="284"/>
        </w:tabs>
        <w:spacing w:line="276" w:lineRule="auto"/>
        <w:jc w:val="both"/>
        <w:rPr>
          <w:rFonts w:ascii="Arial" w:hAnsi="Arial" w:cs="Arial"/>
          <w:sz w:val="18"/>
          <w:szCs w:val="18"/>
        </w:rPr>
      </w:pPr>
    </w:p>
    <w:p w14:paraId="45FB5398" w14:textId="77777777" w:rsidR="00731E4F" w:rsidRPr="00605591" w:rsidRDefault="00731E4F" w:rsidP="008D3508">
      <w:pPr>
        <w:tabs>
          <w:tab w:val="left" w:pos="284"/>
        </w:tabs>
        <w:spacing w:line="276" w:lineRule="auto"/>
        <w:jc w:val="both"/>
        <w:rPr>
          <w:rFonts w:ascii="Arial" w:hAnsi="Arial" w:cs="Arial"/>
          <w:sz w:val="18"/>
          <w:szCs w:val="18"/>
        </w:rPr>
      </w:pPr>
      <w:r w:rsidRPr="00605591">
        <w:rPr>
          <w:rFonts w:ascii="Arial" w:hAnsi="Arial" w:cs="Arial"/>
          <w:sz w:val="18"/>
          <w:szCs w:val="18"/>
        </w:rPr>
        <w:t>El/la senyor/a ....................................................................... amb DNI núm. ..................... en representació l’empresa ................................................................... amb NIF ...................................;</w:t>
      </w:r>
      <w:r w:rsidRPr="00605591">
        <w:rPr>
          <w:rStyle w:val="Refernciadenotaapeudepgina"/>
          <w:rFonts w:ascii="Arial" w:hAnsi="Arial" w:cs="Arial"/>
          <w:sz w:val="18"/>
          <w:szCs w:val="18"/>
        </w:rPr>
        <w:footnoteReference w:id="4"/>
      </w:r>
    </w:p>
    <w:p w14:paraId="55C2C2D0" w14:textId="77777777" w:rsidR="00731E4F" w:rsidRPr="00605591" w:rsidRDefault="00731E4F" w:rsidP="008D3508">
      <w:pPr>
        <w:tabs>
          <w:tab w:val="left" w:pos="284"/>
        </w:tabs>
        <w:spacing w:line="276" w:lineRule="auto"/>
        <w:jc w:val="both"/>
        <w:rPr>
          <w:rFonts w:ascii="Arial" w:hAnsi="Arial" w:cs="Arial"/>
          <w:sz w:val="18"/>
          <w:szCs w:val="18"/>
        </w:rPr>
      </w:pPr>
    </w:p>
    <w:p w14:paraId="2BB8822D" w14:textId="77777777" w:rsidR="00731E4F" w:rsidRPr="00605591" w:rsidRDefault="00731E4F" w:rsidP="008D3508">
      <w:pPr>
        <w:tabs>
          <w:tab w:val="left" w:pos="284"/>
        </w:tabs>
        <w:spacing w:line="276" w:lineRule="auto"/>
        <w:jc w:val="both"/>
        <w:rPr>
          <w:rFonts w:ascii="Arial" w:hAnsi="Arial" w:cs="Arial"/>
          <w:sz w:val="18"/>
          <w:szCs w:val="18"/>
        </w:rPr>
      </w:pPr>
      <w:r w:rsidRPr="00605591">
        <w:rPr>
          <w:rFonts w:ascii="Arial" w:hAnsi="Arial" w:cs="Arial"/>
          <w:sz w:val="18"/>
          <w:szCs w:val="18"/>
        </w:rPr>
        <w:t xml:space="preserve"> </w:t>
      </w:r>
    </w:p>
    <w:p w14:paraId="6066BF4E" w14:textId="77777777" w:rsidR="00731E4F" w:rsidRPr="00605591" w:rsidRDefault="00731E4F" w:rsidP="008D3508">
      <w:pPr>
        <w:tabs>
          <w:tab w:val="left" w:pos="284"/>
        </w:tabs>
        <w:spacing w:line="276" w:lineRule="auto"/>
        <w:jc w:val="both"/>
        <w:rPr>
          <w:rFonts w:ascii="Arial" w:hAnsi="Arial" w:cs="Arial"/>
          <w:b/>
          <w:sz w:val="18"/>
          <w:szCs w:val="18"/>
        </w:rPr>
      </w:pPr>
      <w:r w:rsidRPr="00605591">
        <w:rPr>
          <w:rFonts w:ascii="Arial" w:hAnsi="Arial" w:cs="Arial"/>
          <w:b/>
          <w:sz w:val="18"/>
          <w:szCs w:val="18"/>
        </w:rPr>
        <w:t>DECLAREN</w:t>
      </w:r>
    </w:p>
    <w:p w14:paraId="60C5EDB3" w14:textId="77777777" w:rsidR="00731E4F" w:rsidRPr="00605591" w:rsidRDefault="00731E4F" w:rsidP="008D3508">
      <w:pPr>
        <w:tabs>
          <w:tab w:val="left" w:pos="284"/>
        </w:tabs>
        <w:spacing w:line="276" w:lineRule="auto"/>
        <w:jc w:val="both"/>
        <w:rPr>
          <w:rFonts w:ascii="Arial" w:hAnsi="Arial" w:cs="Arial"/>
          <w:sz w:val="18"/>
          <w:szCs w:val="18"/>
        </w:rPr>
      </w:pPr>
    </w:p>
    <w:p w14:paraId="243CC81E" w14:textId="59A44125" w:rsidR="00731E4F" w:rsidRPr="00605591" w:rsidRDefault="00731E4F" w:rsidP="008D3508">
      <w:pPr>
        <w:spacing w:line="276" w:lineRule="auto"/>
        <w:jc w:val="both"/>
        <w:rPr>
          <w:rFonts w:ascii="Arial" w:hAnsi="Arial" w:cs="Arial"/>
          <w:sz w:val="18"/>
          <w:szCs w:val="18"/>
        </w:rPr>
      </w:pPr>
      <w:r w:rsidRPr="00605591">
        <w:rPr>
          <w:rFonts w:ascii="Arial" w:hAnsi="Arial" w:cs="Arial"/>
          <w:sz w:val="18"/>
          <w:szCs w:val="18"/>
        </w:rPr>
        <w:t xml:space="preserve">La voluntat de constituir una UTE per a participar en el procés de licitació que té per objecte el </w:t>
      </w:r>
      <w:bookmarkStart w:id="77" w:name="annex_ute_obj_contr"/>
      <w:bookmarkEnd w:id="77"/>
      <w:r w:rsidRPr="00605591">
        <w:rPr>
          <w:rFonts w:ascii="Arial" w:hAnsi="Arial" w:cs="Arial"/>
          <w:sz w:val="18"/>
          <w:szCs w:val="18"/>
        </w:rPr>
        <w:t>contracte administratiu de</w:t>
      </w:r>
      <w:r w:rsidRPr="00605591">
        <w:rPr>
          <w:rFonts w:ascii="Arial" w:hAnsi="Arial" w:cs="Arial"/>
          <w:b/>
          <w:sz w:val="18"/>
          <w:szCs w:val="18"/>
        </w:rPr>
        <w:t xml:space="preserve"> </w:t>
      </w:r>
      <w:r w:rsidRPr="00605591">
        <w:rPr>
          <w:rFonts w:ascii="Arial" w:hAnsi="Arial" w:cs="Arial"/>
          <w:b/>
          <w:spacing w:val="-2"/>
          <w:sz w:val="18"/>
          <w:szCs w:val="18"/>
        </w:rPr>
        <w:t xml:space="preserve">Servei de </w:t>
      </w:r>
      <w:r w:rsidR="002131CF" w:rsidRPr="00605591">
        <w:rPr>
          <w:rFonts w:ascii="Arial" w:hAnsi="Arial" w:cs="Arial"/>
          <w:b/>
          <w:color w:val="000000" w:themeColor="text1"/>
          <w:spacing w:val="-2"/>
          <w:sz w:val="18"/>
          <w:szCs w:val="18"/>
        </w:rPr>
        <w:t>monitors de sala al M</w:t>
      </w:r>
      <w:r w:rsidRPr="00605591">
        <w:rPr>
          <w:rFonts w:ascii="Arial" w:hAnsi="Arial" w:cs="Arial"/>
          <w:b/>
          <w:color w:val="000000" w:themeColor="text1"/>
          <w:spacing w:val="-2"/>
          <w:sz w:val="18"/>
          <w:szCs w:val="18"/>
        </w:rPr>
        <w:t>NACTEC (</w:t>
      </w:r>
      <w:r w:rsidR="008D3508" w:rsidRPr="00605591">
        <w:rPr>
          <w:rFonts w:ascii="Arial" w:hAnsi="Arial" w:cs="Arial"/>
          <w:b/>
          <w:color w:val="000000" w:themeColor="text1"/>
          <w:spacing w:val="-2"/>
          <w:sz w:val="18"/>
          <w:szCs w:val="18"/>
        </w:rPr>
        <w:t>Museu Nacional de la Ciència i la Tècnica de Catalunya</w:t>
      </w:r>
      <w:r w:rsidRPr="00605591">
        <w:rPr>
          <w:rFonts w:ascii="Arial" w:hAnsi="Arial" w:cs="Arial"/>
          <w:b/>
          <w:color w:val="000000" w:themeColor="text1"/>
          <w:spacing w:val="-2"/>
          <w:sz w:val="18"/>
          <w:szCs w:val="18"/>
        </w:rPr>
        <w:t xml:space="preserve">) </w:t>
      </w:r>
      <w:r w:rsidRPr="00605591">
        <w:rPr>
          <w:rFonts w:ascii="Arial" w:hAnsi="Arial" w:cs="Arial"/>
          <w:color w:val="000000" w:themeColor="text1"/>
          <w:sz w:val="18"/>
          <w:szCs w:val="18"/>
        </w:rPr>
        <w:t xml:space="preserve"> </w:t>
      </w:r>
      <w:r w:rsidRPr="00605591">
        <w:rPr>
          <w:rFonts w:ascii="Arial" w:hAnsi="Arial" w:cs="Arial"/>
          <w:b/>
          <w:color w:val="000000" w:themeColor="text1"/>
          <w:spacing w:val="-2"/>
          <w:sz w:val="18"/>
          <w:szCs w:val="18"/>
        </w:rPr>
        <w:t>(</w:t>
      </w:r>
      <w:r w:rsidR="00F57482" w:rsidRPr="00605591">
        <w:rPr>
          <w:rFonts w:ascii="Arial" w:hAnsi="Arial" w:cs="Arial"/>
          <w:b/>
          <w:color w:val="000000" w:themeColor="text1"/>
          <w:spacing w:val="-2"/>
          <w:sz w:val="18"/>
          <w:szCs w:val="18"/>
        </w:rPr>
        <w:t>ACPC-2024-3</w:t>
      </w:r>
      <w:r w:rsidRPr="00605591">
        <w:rPr>
          <w:rFonts w:ascii="Arial" w:hAnsi="Arial" w:cs="Arial"/>
          <w:b/>
          <w:color w:val="000000" w:themeColor="text1"/>
          <w:spacing w:val="-2"/>
          <w:sz w:val="18"/>
          <w:szCs w:val="18"/>
        </w:rPr>
        <w:t>)</w:t>
      </w:r>
      <w:r w:rsidRPr="00605591">
        <w:rPr>
          <w:rFonts w:ascii="Arial" w:hAnsi="Arial" w:cs="Arial"/>
          <w:color w:val="000000" w:themeColor="text1"/>
          <w:spacing w:val="-2"/>
          <w:sz w:val="18"/>
          <w:szCs w:val="18"/>
        </w:rPr>
        <w:t>,</w:t>
      </w:r>
    </w:p>
    <w:p w14:paraId="4AD5E371" w14:textId="77777777" w:rsidR="00731E4F" w:rsidRPr="00605591" w:rsidRDefault="00731E4F" w:rsidP="008D3508">
      <w:pPr>
        <w:tabs>
          <w:tab w:val="left" w:pos="284"/>
        </w:tabs>
        <w:spacing w:line="276" w:lineRule="auto"/>
        <w:jc w:val="both"/>
        <w:rPr>
          <w:rFonts w:ascii="Arial" w:hAnsi="Arial" w:cs="Arial"/>
          <w:sz w:val="18"/>
          <w:szCs w:val="18"/>
        </w:rPr>
      </w:pPr>
    </w:p>
    <w:p w14:paraId="0A8336E7" w14:textId="77777777" w:rsidR="00731E4F" w:rsidRPr="00605591" w:rsidRDefault="00731E4F" w:rsidP="008D3508">
      <w:pPr>
        <w:tabs>
          <w:tab w:val="left" w:pos="284"/>
        </w:tabs>
        <w:spacing w:line="276" w:lineRule="auto"/>
        <w:jc w:val="both"/>
        <w:rPr>
          <w:rFonts w:ascii="Arial" w:hAnsi="Arial" w:cs="Arial"/>
          <w:sz w:val="18"/>
          <w:szCs w:val="18"/>
        </w:rPr>
      </w:pPr>
      <w:r w:rsidRPr="00605591">
        <w:rPr>
          <w:rFonts w:ascii="Arial" w:hAnsi="Arial" w:cs="Arial"/>
          <w:sz w:val="18"/>
          <w:szCs w:val="18"/>
        </w:rPr>
        <w:t>...,... % l’empresa ............................................................................................</w:t>
      </w:r>
    </w:p>
    <w:p w14:paraId="66DDEF04" w14:textId="77777777" w:rsidR="00731E4F" w:rsidRPr="00605591" w:rsidRDefault="00731E4F" w:rsidP="008D3508">
      <w:pPr>
        <w:tabs>
          <w:tab w:val="left" w:pos="284"/>
        </w:tabs>
        <w:spacing w:line="276" w:lineRule="auto"/>
        <w:jc w:val="both"/>
        <w:rPr>
          <w:rFonts w:ascii="Arial" w:hAnsi="Arial" w:cs="Arial"/>
          <w:sz w:val="18"/>
          <w:szCs w:val="18"/>
        </w:rPr>
      </w:pPr>
      <w:r w:rsidRPr="00605591">
        <w:rPr>
          <w:rFonts w:ascii="Arial" w:hAnsi="Arial" w:cs="Arial"/>
          <w:sz w:val="18"/>
          <w:szCs w:val="18"/>
        </w:rPr>
        <w:t>...,... % l’empresa ............................................................................................</w:t>
      </w:r>
    </w:p>
    <w:p w14:paraId="6B276802" w14:textId="77777777" w:rsidR="00731E4F" w:rsidRPr="00605591" w:rsidRDefault="00731E4F" w:rsidP="008D3508">
      <w:pPr>
        <w:tabs>
          <w:tab w:val="left" w:pos="284"/>
        </w:tabs>
        <w:spacing w:line="276" w:lineRule="auto"/>
        <w:jc w:val="both"/>
        <w:rPr>
          <w:rFonts w:ascii="Arial" w:hAnsi="Arial" w:cs="Arial"/>
          <w:sz w:val="18"/>
          <w:szCs w:val="18"/>
        </w:rPr>
      </w:pPr>
    </w:p>
    <w:p w14:paraId="61CE02B8" w14:textId="77777777" w:rsidR="00731E4F" w:rsidRPr="00605591" w:rsidRDefault="00731E4F" w:rsidP="008D3508">
      <w:pPr>
        <w:tabs>
          <w:tab w:val="left" w:pos="284"/>
        </w:tabs>
        <w:spacing w:line="276" w:lineRule="auto"/>
        <w:jc w:val="both"/>
        <w:rPr>
          <w:rFonts w:ascii="Arial" w:hAnsi="Arial" w:cs="Arial"/>
          <w:sz w:val="18"/>
          <w:szCs w:val="18"/>
        </w:rPr>
      </w:pPr>
      <w:r w:rsidRPr="00605591">
        <w:rPr>
          <w:rFonts w:ascii="Arial" w:hAnsi="Arial" w:cs="Arial"/>
          <w:sz w:val="18"/>
          <w:szCs w:val="18"/>
        </w:rPr>
        <w:t>Que en cas de resultar adjudicatàries de l’esmentat procés de licitació es comprometen a constituir-se formalment en una UTE mitjançant escriptura pública.</w:t>
      </w:r>
    </w:p>
    <w:p w14:paraId="374B3F8F" w14:textId="77777777" w:rsidR="00731E4F" w:rsidRPr="00605591" w:rsidRDefault="00731E4F" w:rsidP="008D3508">
      <w:pPr>
        <w:tabs>
          <w:tab w:val="left" w:pos="284"/>
        </w:tabs>
        <w:spacing w:line="276" w:lineRule="auto"/>
        <w:jc w:val="both"/>
        <w:rPr>
          <w:rFonts w:ascii="Arial" w:hAnsi="Arial" w:cs="Arial"/>
          <w:sz w:val="18"/>
          <w:szCs w:val="18"/>
        </w:rPr>
      </w:pPr>
    </w:p>
    <w:p w14:paraId="5CD22E4F" w14:textId="77777777" w:rsidR="00731E4F" w:rsidRPr="00605591" w:rsidRDefault="00731E4F" w:rsidP="008D3508">
      <w:pPr>
        <w:tabs>
          <w:tab w:val="left" w:pos="284"/>
        </w:tabs>
        <w:spacing w:line="276" w:lineRule="auto"/>
        <w:jc w:val="both"/>
        <w:rPr>
          <w:rFonts w:ascii="Arial" w:hAnsi="Arial" w:cs="Arial"/>
          <w:sz w:val="18"/>
          <w:szCs w:val="18"/>
        </w:rPr>
      </w:pPr>
      <w:r w:rsidRPr="00605591">
        <w:rPr>
          <w:rFonts w:ascii="Arial" w:hAnsi="Arial" w:cs="Arial"/>
          <w:sz w:val="18"/>
          <w:szCs w:val="18"/>
        </w:rPr>
        <w:t xml:space="preserve">Que designen com a representant de la UTE en aquest procés de licitació al/la senyor/a ............................................................................ amb DNI núm. .............................. </w:t>
      </w:r>
    </w:p>
    <w:p w14:paraId="064772FB" w14:textId="77777777" w:rsidR="00731E4F" w:rsidRPr="00605591" w:rsidRDefault="00731E4F" w:rsidP="008D3508">
      <w:pPr>
        <w:tabs>
          <w:tab w:val="left" w:pos="284"/>
        </w:tabs>
        <w:spacing w:line="276" w:lineRule="auto"/>
        <w:jc w:val="both"/>
        <w:rPr>
          <w:rFonts w:ascii="Arial" w:hAnsi="Arial" w:cs="Arial"/>
          <w:sz w:val="18"/>
          <w:szCs w:val="18"/>
        </w:rPr>
      </w:pPr>
    </w:p>
    <w:p w14:paraId="7E12B855" w14:textId="77777777" w:rsidR="00731E4F" w:rsidRPr="00605591" w:rsidRDefault="00731E4F" w:rsidP="008D3508">
      <w:pPr>
        <w:tabs>
          <w:tab w:val="left" w:pos="284"/>
        </w:tabs>
        <w:spacing w:line="276" w:lineRule="auto"/>
        <w:jc w:val="both"/>
        <w:rPr>
          <w:rFonts w:ascii="Arial" w:hAnsi="Arial" w:cs="Arial"/>
          <w:sz w:val="18"/>
          <w:szCs w:val="18"/>
        </w:rPr>
      </w:pPr>
      <w:r w:rsidRPr="00605591">
        <w:rPr>
          <w:rFonts w:ascii="Arial" w:hAnsi="Arial" w:cs="Arial"/>
          <w:sz w:val="18"/>
          <w:szCs w:val="18"/>
        </w:rPr>
        <w:t>Que la denominació de la UTE a constituir és ................................................................ ; i el domicili per a les notificacions és .................................................................... núm. telèfon mòbil .........................; adreça de correu electrònic per rebre comunicacions (@) ................................................................</w:t>
      </w:r>
    </w:p>
    <w:p w14:paraId="2F369B14" w14:textId="77777777" w:rsidR="00731E4F" w:rsidRPr="00605591" w:rsidRDefault="00731E4F" w:rsidP="008D3508">
      <w:pPr>
        <w:tabs>
          <w:tab w:val="left" w:pos="284"/>
        </w:tabs>
        <w:spacing w:line="276" w:lineRule="auto"/>
        <w:jc w:val="both"/>
        <w:rPr>
          <w:rFonts w:ascii="Arial" w:hAnsi="Arial" w:cs="Arial"/>
          <w:sz w:val="18"/>
          <w:szCs w:val="18"/>
        </w:rPr>
      </w:pPr>
    </w:p>
    <w:p w14:paraId="5CE80E07" w14:textId="77777777" w:rsidR="00731E4F" w:rsidRPr="00605591" w:rsidRDefault="00731E4F" w:rsidP="008D3508">
      <w:pPr>
        <w:tabs>
          <w:tab w:val="left" w:pos="284"/>
        </w:tabs>
        <w:spacing w:line="276" w:lineRule="auto"/>
        <w:jc w:val="both"/>
        <w:rPr>
          <w:rFonts w:ascii="Arial" w:hAnsi="Arial" w:cs="Arial"/>
          <w:sz w:val="18"/>
          <w:szCs w:val="18"/>
        </w:rPr>
      </w:pPr>
      <w:r w:rsidRPr="00605591">
        <w:rPr>
          <w:rFonts w:ascii="Arial" w:hAnsi="Arial" w:cs="Arial"/>
          <w:sz w:val="18"/>
          <w:szCs w:val="18"/>
        </w:rPr>
        <w:t>I com a prova de conformitat signen aquesta declaració,</w:t>
      </w:r>
    </w:p>
    <w:p w14:paraId="4D6F127C" w14:textId="77777777" w:rsidR="00731E4F" w:rsidRPr="00605591" w:rsidRDefault="00731E4F" w:rsidP="008D3508">
      <w:pPr>
        <w:tabs>
          <w:tab w:val="left" w:pos="284"/>
        </w:tabs>
        <w:spacing w:line="276" w:lineRule="auto"/>
        <w:jc w:val="both"/>
        <w:rPr>
          <w:rFonts w:ascii="Arial" w:hAnsi="Arial" w:cs="Arial"/>
          <w:sz w:val="18"/>
          <w:szCs w:val="18"/>
        </w:rPr>
      </w:pPr>
      <w:r w:rsidRPr="00605591">
        <w:rPr>
          <w:rFonts w:ascii="Arial" w:hAnsi="Arial" w:cs="Arial"/>
          <w:sz w:val="18"/>
          <w:szCs w:val="18"/>
        </w:rPr>
        <w:t>(localitat i data)</w:t>
      </w:r>
    </w:p>
    <w:p w14:paraId="3925071F" w14:textId="77777777" w:rsidR="00731E4F" w:rsidRPr="00605591" w:rsidRDefault="00731E4F" w:rsidP="008D3508">
      <w:pPr>
        <w:tabs>
          <w:tab w:val="left" w:pos="284"/>
        </w:tabs>
        <w:spacing w:line="276" w:lineRule="auto"/>
        <w:jc w:val="both"/>
        <w:rPr>
          <w:rFonts w:ascii="Arial" w:hAnsi="Arial" w:cs="Arial"/>
          <w:sz w:val="18"/>
          <w:szCs w:val="18"/>
        </w:rPr>
      </w:pPr>
    </w:p>
    <w:p w14:paraId="5C8F1590" w14:textId="77777777" w:rsidR="00731E4F" w:rsidRPr="00605591" w:rsidRDefault="00731E4F" w:rsidP="008D3508">
      <w:pPr>
        <w:tabs>
          <w:tab w:val="left" w:pos="284"/>
        </w:tabs>
        <w:spacing w:line="276" w:lineRule="auto"/>
        <w:jc w:val="both"/>
        <w:rPr>
          <w:rFonts w:ascii="Arial" w:hAnsi="Arial" w:cs="Arial"/>
          <w:sz w:val="18"/>
          <w:szCs w:val="18"/>
        </w:rPr>
      </w:pPr>
    </w:p>
    <w:p w14:paraId="783B2554" w14:textId="77777777" w:rsidR="00731E4F" w:rsidRPr="00605591" w:rsidRDefault="00731E4F" w:rsidP="008D3508">
      <w:pPr>
        <w:tabs>
          <w:tab w:val="left" w:pos="284"/>
        </w:tabs>
        <w:spacing w:line="276" w:lineRule="auto"/>
        <w:jc w:val="both"/>
        <w:rPr>
          <w:rFonts w:ascii="Arial" w:hAnsi="Arial" w:cs="Arial"/>
          <w:sz w:val="18"/>
          <w:szCs w:val="18"/>
        </w:rPr>
      </w:pPr>
    </w:p>
    <w:p w14:paraId="1013F690" w14:textId="77777777" w:rsidR="00731E4F" w:rsidRPr="00605591" w:rsidRDefault="00731E4F" w:rsidP="008D3508">
      <w:pPr>
        <w:tabs>
          <w:tab w:val="left" w:pos="284"/>
        </w:tabs>
        <w:spacing w:line="276" w:lineRule="auto"/>
        <w:jc w:val="both"/>
        <w:rPr>
          <w:rFonts w:ascii="Arial" w:hAnsi="Arial" w:cs="Arial"/>
          <w:sz w:val="18"/>
          <w:szCs w:val="18"/>
        </w:rPr>
      </w:pPr>
      <w:r w:rsidRPr="00605591">
        <w:rPr>
          <w:rFonts w:ascii="Arial" w:hAnsi="Arial" w:cs="Arial"/>
          <w:sz w:val="18"/>
          <w:szCs w:val="18"/>
        </w:rPr>
        <w:t>(nom de l’empresa que es representa; signatura de cadascun dels representants de les diferents empreses i segell de les empreses)</w:t>
      </w:r>
    </w:p>
    <w:p w14:paraId="68E6AD47" w14:textId="77777777" w:rsidR="00731E4F" w:rsidRPr="00605591" w:rsidRDefault="00731E4F" w:rsidP="008D3508">
      <w:pPr>
        <w:spacing w:line="276" w:lineRule="auto"/>
        <w:jc w:val="both"/>
        <w:rPr>
          <w:rFonts w:ascii="Arial" w:hAnsi="Arial" w:cs="Arial"/>
          <w:sz w:val="18"/>
          <w:szCs w:val="18"/>
        </w:rPr>
      </w:pPr>
      <w:r w:rsidRPr="00605591">
        <w:rPr>
          <w:rFonts w:ascii="Arial" w:hAnsi="Arial" w:cs="Arial"/>
          <w:sz w:val="18"/>
          <w:szCs w:val="18"/>
        </w:rPr>
        <w:br w:type="page"/>
      </w:r>
    </w:p>
    <w:p w14:paraId="74927B1F" w14:textId="77777777" w:rsidR="00731E4F" w:rsidRPr="00605591" w:rsidRDefault="00731E4F" w:rsidP="008D3508">
      <w:pPr>
        <w:spacing w:line="276" w:lineRule="auto"/>
        <w:jc w:val="both"/>
        <w:rPr>
          <w:rFonts w:ascii="Arial" w:hAnsi="Arial" w:cs="Arial"/>
          <w:b/>
          <w:sz w:val="18"/>
          <w:szCs w:val="18"/>
        </w:rPr>
      </w:pPr>
      <w:r w:rsidRPr="00605591">
        <w:rPr>
          <w:rFonts w:ascii="Arial" w:hAnsi="Arial" w:cs="Arial"/>
          <w:b/>
          <w:sz w:val="18"/>
          <w:szCs w:val="18"/>
        </w:rPr>
        <w:lastRenderedPageBreak/>
        <w:t>ANNEX 7: DECLARACIÓ RESPONSABLE RELATIVA A PARADISSOS FISCALS</w:t>
      </w:r>
    </w:p>
    <w:p w14:paraId="328A378B" w14:textId="77777777" w:rsidR="00731E4F" w:rsidRPr="00605591" w:rsidRDefault="00731E4F" w:rsidP="008D3508">
      <w:pPr>
        <w:spacing w:line="276" w:lineRule="auto"/>
        <w:jc w:val="both"/>
        <w:rPr>
          <w:rFonts w:ascii="Arial" w:hAnsi="Arial" w:cs="Arial"/>
          <w:b/>
          <w:sz w:val="18"/>
          <w:szCs w:val="18"/>
        </w:rPr>
      </w:pPr>
    </w:p>
    <w:p w14:paraId="7B819CE5" w14:textId="5214262E" w:rsidR="00731E4F" w:rsidRPr="00605591" w:rsidRDefault="00731E4F" w:rsidP="008D3508">
      <w:pPr>
        <w:spacing w:line="276" w:lineRule="auto"/>
        <w:jc w:val="both"/>
        <w:rPr>
          <w:rFonts w:ascii="Arial" w:hAnsi="Arial" w:cs="Arial"/>
          <w:b/>
          <w:sz w:val="18"/>
          <w:szCs w:val="18"/>
        </w:rPr>
      </w:pPr>
      <w:r w:rsidRPr="00605591">
        <w:rPr>
          <w:rFonts w:ascii="Arial" w:hAnsi="Arial" w:cs="Arial"/>
          <w:sz w:val="18"/>
          <w:szCs w:val="18"/>
        </w:rPr>
        <w:t xml:space="preserve">El/la senyor/a ............................................................................................, titular del DNI número .................., com representant legal de l’empresa ....................................... , titular del CIF número ............................................................................,domiciliada a ...................................................................................................................................................... declara que, assabentat/ada de les condicions i els requisits que s'exigeixen per poder ser adjudicatari/ària del contracte administratiu de </w:t>
      </w:r>
      <w:r w:rsidR="002131CF" w:rsidRPr="00605591">
        <w:rPr>
          <w:rFonts w:ascii="Arial" w:hAnsi="Arial" w:cs="Arial"/>
          <w:b/>
          <w:spacing w:val="-2"/>
          <w:sz w:val="18"/>
          <w:szCs w:val="18"/>
        </w:rPr>
        <w:t>Servei de monitors de sala al M</w:t>
      </w:r>
      <w:r w:rsidRPr="00605591">
        <w:rPr>
          <w:rFonts w:ascii="Arial" w:hAnsi="Arial" w:cs="Arial"/>
          <w:b/>
          <w:spacing w:val="-2"/>
          <w:sz w:val="18"/>
          <w:szCs w:val="18"/>
        </w:rPr>
        <w:t>NACTEC (</w:t>
      </w:r>
      <w:r w:rsidR="008D3508" w:rsidRPr="00605591">
        <w:rPr>
          <w:rFonts w:ascii="Arial" w:hAnsi="Arial" w:cs="Arial"/>
          <w:b/>
          <w:spacing w:val="-2"/>
          <w:sz w:val="18"/>
          <w:szCs w:val="18"/>
        </w:rPr>
        <w:t>Museu Nacional de la Ciència i la Tècnica de Catalunya</w:t>
      </w:r>
      <w:r w:rsidRPr="00605591">
        <w:rPr>
          <w:rFonts w:ascii="Arial" w:hAnsi="Arial" w:cs="Arial"/>
          <w:b/>
          <w:spacing w:val="-2"/>
          <w:sz w:val="18"/>
          <w:szCs w:val="18"/>
        </w:rPr>
        <w:t>) (</w:t>
      </w:r>
      <w:r w:rsidR="00F57482" w:rsidRPr="00605591">
        <w:rPr>
          <w:rFonts w:ascii="Arial" w:hAnsi="Arial" w:cs="Arial"/>
          <w:b/>
          <w:color w:val="000000" w:themeColor="text1"/>
          <w:spacing w:val="-2"/>
          <w:sz w:val="18"/>
          <w:szCs w:val="18"/>
        </w:rPr>
        <w:t>ACPC-2024-3</w:t>
      </w:r>
      <w:r w:rsidRPr="00605591">
        <w:rPr>
          <w:rFonts w:ascii="Arial" w:hAnsi="Arial" w:cs="Arial"/>
          <w:b/>
          <w:color w:val="000000" w:themeColor="text1"/>
          <w:spacing w:val="-2"/>
          <w:sz w:val="18"/>
          <w:szCs w:val="18"/>
        </w:rPr>
        <w:t>)</w:t>
      </w:r>
      <w:r w:rsidR="008840E0" w:rsidRPr="00605591">
        <w:rPr>
          <w:rFonts w:ascii="Arial" w:hAnsi="Arial" w:cs="Arial"/>
          <w:color w:val="000000" w:themeColor="text1"/>
          <w:spacing w:val="-2"/>
          <w:sz w:val="18"/>
          <w:szCs w:val="18"/>
        </w:rPr>
        <w:t>.</w:t>
      </w:r>
    </w:p>
    <w:p w14:paraId="366CEF62" w14:textId="77777777" w:rsidR="00731E4F" w:rsidRPr="00605591" w:rsidRDefault="00731E4F" w:rsidP="008D3508">
      <w:pPr>
        <w:spacing w:line="276" w:lineRule="auto"/>
        <w:jc w:val="both"/>
        <w:rPr>
          <w:rFonts w:ascii="Arial" w:hAnsi="Arial" w:cs="Arial"/>
          <w:sz w:val="18"/>
          <w:szCs w:val="18"/>
        </w:rPr>
      </w:pPr>
    </w:p>
    <w:p w14:paraId="0C28558D" w14:textId="77777777" w:rsidR="00731E4F" w:rsidRPr="00605591" w:rsidRDefault="00731E4F" w:rsidP="008D3508">
      <w:pPr>
        <w:spacing w:line="276" w:lineRule="auto"/>
        <w:jc w:val="both"/>
        <w:rPr>
          <w:rFonts w:ascii="Arial" w:hAnsi="Arial" w:cs="Arial"/>
          <w:sz w:val="18"/>
          <w:szCs w:val="18"/>
        </w:rPr>
      </w:pPr>
    </w:p>
    <w:p w14:paraId="0266B8A0" w14:textId="77777777" w:rsidR="00731E4F" w:rsidRPr="00605591" w:rsidRDefault="00731E4F" w:rsidP="008D3508">
      <w:pPr>
        <w:spacing w:line="276" w:lineRule="auto"/>
        <w:jc w:val="both"/>
        <w:rPr>
          <w:rFonts w:ascii="Arial" w:hAnsi="Arial" w:cs="Arial"/>
          <w:b/>
          <w:sz w:val="18"/>
          <w:szCs w:val="18"/>
        </w:rPr>
      </w:pPr>
      <w:r w:rsidRPr="00605591">
        <w:rPr>
          <w:rFonts w:ascii="Arial" w:hAnsi="Arial" w:cs="Arial"/>
          <w:b/>
          <w:sz w:val="18"/>
          <w:szCs w:val="18"/>
        </w:rPr>
        <w:t xml:space="preserve">DECLARA RESPONSABLEMENT: </w:t>
      </w:r>
    </w:p>
    <w:p w14:paraId="39C580A8" w14:textId="77777777" w:rsidR="00731E4F" w:rsidRPr="00605591" w:rsidRDefault="00731E4F" w:rsidP="008D3508">
      <w:pPr>
        <w:spacing w:line="276" w:lineRule="auto"/>
        <w:jc w:val="both"/>
        <w:rPr>
          <w:rFonts w:ascii="Arial" w:hAnsi="Arial" w:cs="Arial"/>
          <w:sz w:val="18"/>
          <w:szCs w:val="18"/>
        </w:rPr>
      </w:pPr>
    </w:p>
    <w:p w14:paraId="68E57F27" w14:textId="77777777" w:rsidR="00731E4F" w:rsidRPr="00605591" w:rsidRDefault="00731E4F" w:rsidP="008D3508">
      <w:pPr>
        <w:spacing w:line="276" w:lineRule="auto"/>
        <w:jc w:val="both"/>
        <w:rPr>
          <w:rFonts w:ascii="Arial" w:hAnsi="Arial" w:cs="Arial"/>
          <w:sz w:val="18"/>
          <w:szCs w:val="18"/>
        </w:rPr>
      </w:pPr>
      <w:r w:rsidRPr="00605591">
        <w:rPr>
          <w:rFonts w:ascii="Arial" w:hAnsi="Arial" w:cs="Arial"/>
          <w:sz w:val="18"/>
          <w:szCs w:val="18"/>
        </w:rPr>
        <w:t>Que l’entitat que representa, o les seves empreses filials o les empreses interposades es comprometen:</w:t>
      </w:r>
    </w:p>
    <w:p w14:paraId="474BEF02" w14:textId="77777777" w:rsidR="00731E4F" w:rsidRPr="00605591" w:rsidRDefault="00731E4F" w:rsidP="008D3508">
      <w:pPr>
        <w:spacing w:line="276" w:lineRule="auto"/>
        <w:jc w:val="both"/>
        <w:rPr>
          <w:rFonts w:ascii="Arial" w:hAnsi="Arial" w:cs="Arial"/>
          <w:sz w:val="18"/>
          <w:szCs w:val="18"/>
        </w:rPr>
      </w:pPr>
    </w:p>
    <w:p w14:paraId="471CF286" w14:textId="77777777" w:rsidR="00731E4F" w:rsidRPr="00605591" w:rsidRDefault="00731E4F" w:rsidP="008D3508">
      <w:pPr>
        <w:spacing w:line="276" w:lineRule="auto"/>
        <w:jc w:val="both"/>
        <w:rPr>
          <w:rFonts w:ascii="Arial" w:hAnsi="Arial" w:cs="Arial"/>
          <w:sz w:val="18"/>
          <w:szCs w:val="18"/>
        </w:rPr>
      </w:pPr>
      <w:r w:rsidRPr="00605591">
        <w:rPr>
          <w:rFonts w:ascii="Arial" w:hAnsi="Arial" w:cs="Arial"/>
          <w:sz w:val="18"/>
          <w:szCs w:val="18"/>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3C90CD81" w14:textId="77777777" w:rsidR="00731E4F" w:rsidRPr="00605591" w:rsidRDefault="00731E4F" w:rsidP="008D3508">
      <w:pPr>
        <w:spacing w:line="276" w:lineRule="auto"/>
        <w:jc w:val="both"/>
        <w:rPr>
          <w:rFonts w:ascii="Arial" w:hAnsi="Arial" w:cs="Arial"/>
          <w:sz w:val="18"/>
          <w:szCs w:val="18"/>
        </w:rPr>
      </w:pPr>
    </w:p>
    <w:p w14:paraId="1A28AB00" w14:textId="77777777" w:rsidR="00731E4F" w:rsidRPr="00605591" w:rsidRDefault="00731E4F" w:rsidP="008D3508">
      <w:pPr>
        <w:spacing w:line="276" w:lineRule="auto"/>
        <w:jc w:val="both"/>
        <w:rPr>
          <w:rFonts w:ascii="Arial" w:hAnsi="Arial" w:cs="Arial"/>
          <w:sz w:val="18"/>
          <w:szCs w:val="18"/>
        </w:rPr>
      </w:pPr>
      <w:r w:rsidRPr="00605591">
        <w:rPr>
          <w:rFonts w:ascii="Arial" w:hAnsi="Arial" w:cs="Arial"/>
          <w:sz w:val="18"/>
          <w:szCs w:val="18"/>
        </w:rPr>
        <w:t>I com a prova de conformitat signen aquesta declaració,</w:t>
      </w:r>
    </w:p>
    <w:p w14:paraId="2534F060" w14:textId="77777777" w:rsidR="00731E4F" w:rsidRPr="00605591" w:rsidRDefault="00731E4F" w:rsidP="008D3508">
      <w:pPr>
        <w:spacing w:line="276" w:lineRule="auto"/>
        <w:jc w:val="both"/>
        <w:rPr>
          <w:rFonts w:ascii="Arial" w:hAnsi="Arial" w:cs="Arial"/>
          <w:sz w:val="18"/>
          <w:szCs w:val="18"/>
        </w:rPr>
      </w:pPr>
      <w:r w:rsidRPr="00605591">
        <w:rPr>
          <w:rFonts w:ascii="Arial" w:hAnsi="Arial" w:cs="Arial"/>
          <w:sz w:val="18"/>
          <w:szCs w:val="18"/>
        </w:rPr>
        <w:t>(localitat i data)</w:t>
      </w:r>
    </w:p>
    <w:p w14:paraId="7AF65063" w14:textId="77777777" w:rsidR="00731E4F" w:rsidRPr="00605591" w:rsidRDefault="00731E4F" w:rsidP="008D3508">
      <w:pPr>
        <w:spacing w:line="276" w:lineRule="auto"/>
        <w:jc w:val="both"/>
        <w:rPr>
          <w:rFonts w:ascii="Arial" w:hAnsi="Arial" w:cs="Arial"/>
          <w:sz w:val="18"/>
          <w:szCs w:val="18"/>
        </w:rPr>
      </w:pPr>
    </w:p>
    <w:p w14:paraId="5676EB09" w14:textId="77777777" w:rsidR="00731E4F" w:rsidRPr="00605591" w:rsidRDefault="00731E4F" w:rsidP="008D3508">
      <w:pPr>
        <w:spacing w:line="276" w:lineRule="auto"/>
        <w:jc w:val="both"/>
        <w:rPr>
          <w:rFonts w:ascii="Arial" w:hAnsi="Arial" w:cs="Arial"/>
          <w:sz w:val="18"/>
          <w:szCs w:val="18"/>
        </w:rPr>
      </w:pPr>
    </w:p>
    <w:p w14:paraId="2B23A8E3" w14:textId="77777777" w:rsidR="00731E4F" w:rsidRPr="00605591" w:rsidRDefault="00731E4F" w:rsidP="008D3508">
      <w:pPr>
        <w:spacing w:line="276" w:lineRule="auto"/>
        <w:jc w:val="both"/>
        <w:rPr>
          <w:rFonts w:ascii="Arial" w:hAnsi="Arial" w:cs="Arial"/>
          <w:sz w:val="18"/>
          <w:szCs w:val="18"/>
        </w:rPr>
      </w:pPr>
    </w:p>
    <w:p w14:paraId="1212E688" w14:textId="77777777" w:rsidR="00731E4F" w:rsidRPr="00605591" w:rsidRDefault="00731E4F" w:rsidP="008D3508">
      <w:pPr>
        <w:spacing w:line="276" w:lineRule="auto"/>
        <w:jc w:val="both"/>
        <w:rPr>
          <w:rFonts w:ascii="Arial" w:hAnsi="Arial" w:cs="Arial"/>
          <w:i/>
          <w:sz w:val="18"/>
          <w:szCs w:val="18"/>
        </w:rPr>
      </w:pPr>
      <w:r w:rsidRPr="00605591">
        <w:rPr>
          <w:rFonts w:ascii="Arial" w:hAnsi="Arial" w:cs="Arial"/>
          <w:i/>
          <w:sz w:val="18"/>
          <w:szCs w:val="18"/>
        </w:rPr>
        <w:t xml:space="preserve">(nom de l’empresa que es representa; </w:t>
      </w:r>
    </w:p>
    <w:p w14:paraId="7A22AF9E" w14:textId="77777777" w:rsidR="00731E4F" w:rsidRPr="00605591" w:rsidRDefault="00731E4F" w:rsidP="008D3508">
      <w:pPr>
        <w:spacing w:line="276" w:lineRule="auto"/>
        <w:jc w:val="both"/>
        <w:rPr>
          <w:rFonts w:ascii="Arial" w:hAnsi="Arial" w:cs="Arial"/>
          <w:i/>
          <w:sz w:val="18"/>
          <w:szCs w:val="18"/>
        </w:rPr>
      </w:pPr>
      <w:r w:rsidRPr="00605591">
        <w:rPr>
          <w:rFonts w:ascii="Arial" w:hAnsi="Arial" w:cs="Arial"/>
          <w:i/>
          <w:sz w:val="18"/>
          <w:szCs w:val="18"/>
        </w:rPr>
        <w:t>signatura del representant de l’empresa)</w:t>
      </w:r>
    </w:p>
    <w:p w14:paraId="1FB833CA" w14:textId="77777777" w:rsidR="00731E4F" w:rsidRPr="00605591" w:rsidRDefault="00731E4F" w:rsidP="008D3508">
      <w:pPr>
        <w:spacing w:line="276" w:lineRule="auto"/>
        <w:jc w:val="both"/>
        <w:rPr>
          <w:rFonts w:ascii="Arial" w:hAnsi="Arial" w:cs="Arial"/>
          <w:i/>
          <w:sz w:val="18"/>
          <w:szCs w:val="18"/>
        </w:rPr>
      </w:pPr>
      <w:r w:rsidRPr="00605591">
        <w:rPr>
          <w:rFonts w:ascii="Arial" w:hAnsi="Arial" w:cs="Arial"/>
          <w:i/>
          <w:sz w:val="18"/>
          <w:szCs w:val="18"/>
        </w:rPr>
        <w:br w:type="page"/>
      </w:r>
    </w:p>
    <w:p w14:paraId="25ABC5CB" w14:textId="77777777" w:rsidR="008D3508" w:rsidRPr="00605591" w:rsidRDefault="008D3508" w:rsidP="008D3508">
      <w:pPr>
        <w:jc w:val="both"/>
        <w:rPr>
          <w:rFonts w:ascii="Arial" w:hAnsi="Arial" w:cs="Arial"/>
          <w:b/>
          <w:sz w:val="18"/>
          <w:szCs w:val="18"/>
        </w:rPr>
      </w:pPr>
      <w:r w:rsidRPr="00605591">
        <w:rPr>
          <w:rFonts w:ascii="Arial" w:hAnsi="Arial" w:cs="Arial"/>
          <w:b/>
          <w:sz w:val="18"/>
          <w:szCs w:val="18"/>
        </w:rPr>
        <w:lastRenderedPageBreak/>
        <w:t xml:space="preserve">ANNEX 8: DECLARACIÓ DE CONCURRENCIA EN CONFLICTE D’INTERÈS </w:t>
      </w:r>
    </w:p>
    <w:p w14:paraId="49CFB8FD" w14:textId="77777777" w:rsidR="008D3508" w:rsidRPr="00605591" w:rsidRDefault="008D3508" w:rsidP="008D3508">
      <w:pPr>
        <w:jc w:val="both"/>
        <w:rPr>
          <w:rFonts w:ascii="Arial" w:hAnsi="Arial" w:cs="Arial"/>
          <w:sz w:val="18"/>
          <w:szCs w:val="18"/>
        </w:rPr>
      </w:pPr>
    </w:p>
    <w:p w14:paraId="40F89D3F" w14:textId="75B1BD9D" w:rsidR="008D3508" w:rsidRPr="00605591" w:rsidRDefault="008D3508" w:rsidP="008D3508">
      <w:pPr>
        <w:jc w:val="both"/>
        <w:rPr>
          <w:rFonts w:ascii="Arial" w:hAnsi="Arial" w:cs="Arial"/>
          <w:spacing w:val="-2"/>
          <w:sz w:val="18"/>
          <w:szCs w:val="18"/>
        </w:rPr>
      </w:pPr>
      <w:r w:rsidRPr="00605591">
        <w:rPr>
          <w:rFonts w:ascii="Arial" w:hAnsi="Arial" w:cs="Arial"/>
          <w:sz w:val="18"/>
          <w:szCs w:val="18"/>
        </w:rPr>
        <w:t xml:space="preserve">Núm. de l’expedient de contractació: </w:t>
      </w:r>
      <w:r w:rsidRPr="00605591">
        <w:rPr>
          <w:rFonts w:ascii="Arial" w:hAnsi="Arial" w:cs="Arial"/>
          <w:b/>
          <w:spacing w:val="-2"/>
          <w:sz w:val="18"/>
          <w:szCs w:val="18"/>
        </w:rPr>
        <w:t>ACPC-2024-3</w:t>
      </w:r>
    </w:p>
    <w:p w14:paraId="1CB563D6" w14:textId="77777777" w:rsidR="008D3508" w:rsidRPr="00605591" w:rsidRDefault="008D3508" w:rsidP="008D3508">
      <w:pPr>
        <w:jc w:val="both"/>
        <w:rPr>
          <w:rFonts w:ascii="Arial" w:hAnsi="Arial" w:cs="Arial"/>
          <w:sz w:val="18"/>
          <w:szCs w:val="18"/>
        </w:rPr>
      </w:pPr>
    </w:p>
    <w:p w14:paraId="75C3DC6F" w14:textId="27B3AF1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Objecte del contracte: </w:t>
      </w:r>
      <w:r w:rsidRPr="00605591">
        <w:rPr>
          <w:rFonts w:ascii="Arial" w:hAnsi="Arial" w:cs="Arial"/>
          <w:b/>
          <w:spacing w:val="-2"/>
          <w:sz w:val="18"/>
          <w:szCs w:val="18"/>
        </w:rPr>
        <w:t>Servei de monitors de sala al MNACTEC (Museu Nacional de la Ciència i la Tècnica de Catalunya) (</w:t>
      </w:r>
      <w:r w:rsidRPr="00605591">
        <w:rPr>
          <w:rFonts w:ascii="Arial" w:hAnsi="Arial" w:cs="Arial"/>
          <w:b/>
          <w:color w:val="000000" w:themeColor="text1"/>
          <w:spacing w:val="-2"/>
          <w:sz w:val="18"/>
          <w:szCs w:val="18"/>
        </w:rPr>
        <w:t>ACPC-2024-3)</w:t>
      </w:r>
      <w:r w:rsidRPr="00605591">
        <w:rPr>
          <w:rFonts w:ascii="Arial" w:hAnsi="Arial" w:cs="Arial"/>
          <w:color w:val="000000" w:themeColor="text1"/>
          <w:spacing w:val="-2"/>
          <w:sz w:val="18"/>
          <w:szCs w:val="18"/>
        </w:rPr>
        <w:t>.</w:t>
      </w:r>
    </w:p>
    <w:p w14:paraId="75EC8A67" w14:textId="77777777" w:rsidR="008D3508" w:rsidRPr="00605591" w:rsidRDefault="008D3508" w:rsidP="008D3508">
      <w:pPr>
        <w:jc w:val="both"/>
        <w:rPr>
          <w:rFonts w:ascii="Arial" w:hAnsi="Arial" w:cs="Arial"/>
          <w:sz w:val="18"/>
          <w:szCs w:val="18"/>
        </w:rPr>
      </w:pPr>
    </w:p>
    <w:p w14:paraId="0E8689D5"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El senyor/a ............................................................. titular del NIF numero ........................, com representant legal o apoderat/ada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14:paraId="5A625FF5" w14:textId="77777777" w:rsidR="008D3508" w:rsidRPr="00605591" w:rsidRDefault="008D3508" w:rsidP="008D3508">
      <w:pPr>
        <w:jc w:val="both"/>
        <w:rPr>
          <w:rFonts w:ascii="Arial" w:hAnsi="Arial" w:cs="Arial"/>
          <w:sz w:val="18"/>
          <w:szCs w:val="18"/>
        </w:rPr>
      </w:pPr>
    </w:p>
    <w:p w14:paraId="0B0820F5"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E52082" w14:textId="77777777" w:rsidR="008D3508" w:rsidRPr="00605591" w:rsidRDefault="008D3508" w:rsidP="008D3508">
      <w:pPr>
        <w:jc w:val="both"/>
        <w:rPr>
          <w:rFonts w:ascii="Arial" w:hAnsi="Arial" w:cs="Arial"/>
          <w:sz w:val="18"/>
          <w:szCs w:val="18"/>
        </w:rPr>
      </w:pPr>
    </w:p>
    <w:p w14:paraId="5E1CFC55"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 </w:t>
      </w:r>
    </w:p>
    <w:p w14:paraId="1909324E" w14:textId="77777777" w:rsidR="008D3508" w:rsidRPr="00605591" w:rsidRDefault="008D3508" w:rsidP="008D3508">
      <w:pPr>
        <w:jc w:val="both"/>
        <w:rPr>
          <w:rFonts w:ascii="Arial" w:hAnsi="Arial" w:cs="Arial"/>
          <w:sz w:val="18"/>
          <w:szCs w:val="18"/>
        </w:rPr>
      </w:pPr>
    </w:p>
    <w:p w14:paraId="10DBA39E" w14:textId="77777777" w:rsidR="008D3508" w:rsidRPr="00605591" w:rsidRDefault="008D3508" w:rsidP="008D3508">
      <w:pPr>
        <w:jc w:val="both"/>
        <w:rPr>
          <w:rFonts w:ascii="Arial" w:hAnsi="Arial" w:cs="Arial"/>
          <w:i/>
          <w:sz w:val="18"/>
          <w:szCs w:val="18"/>
        </w:rPr>
      </w:pPr>
      <w:r w:rsidRPr="00605591">
        <w:rPr>
          <w:rFonts w:ascii="Arial" w:hAnsi="Arial" w:cs="Arial"/>
          <w:i/>
          <w:sz w:val="18"/>
          <w:szCs w:val="18"/>
        </w:rPr>
        <w:t>I com a prova de conformitat signen aquesta declaració,</w:t>
      </w:r>
    </w:p>
    <w:p w14:paraId="5520B099" w14:textId="77777777" w:rsidR="008D3508" w:rsidRPr="00605591" w:rsidRDefault="008D3508" w:rsidP="008D3508">
      <w:pPr>
        <w:jc w:val="both"/>
        <w:rPr>
          <w:rFonts w:ascii="Arial" w:hAnsi="Arial" w:cs="Arial"/>
          <w:i/>
          <w:sz w:val="18"/>
          <w:szCs w:val="18"/>
        </w:rPr>
      </w:pPr>
      <w:r w:rsidRPr="00605591">
        <w:rPr>
          <w:rFonts w:ascii="Arial" w:hAnsi="Arial" w:cs="Arial"/>
          <w:i/>
          <w:sz w:val="18"/>
          <w:szCs w:val="18"/>
        </w:rPr>
        <w:t>(localitat i data)</w:t>
      </w:r>
    </w:p>
    <w:p w14:paraId="6223D35E" w14:textId="77777777" w:rsidR="008D3508" w:rsidRPr="00605591" w:rsidRDefault="008D3508" w:rsidP="008D3508">
      <w:pPr>
        <w:jc w:val="both"/>
        <w:rPr>
          <w:rFonts w:ascii="Arial" w:hAnsi="Arial" w:cs="Arial"/>
          <w:i/>
          <w:sz w:val="18"/>
          <w:szCs w:val="18"/>
        </w:rPr>
      </w:pPr>
    </w:p>
    <w:p w14:paraId="1370ABAC" w14:textId="77777777" w:rsidR="008D3508" w:rsidRPr="00605591" w:rsidRDefault="008D3508" w:rsidP="008D3508">
      <w:pPr>
        <w:jc w:val="both"/>
        <w:rPr>
          <w:rFonts w:ascii="Arial" w:hAnsi="Arial" w:cs="Arial"/>
          <w:i/>
          <w:sz w:val="18"/>
          <w:szCs w:val="18"/>
        </w:rPr>
      </w:pPr>
    </w:p>
    <w:p w14:paraId="647695E3" w14:textId="77777777" w:rsidR="008D3508" w:rsidRPr="00605591" w:rsidRDefault="008D3508" w:rsidP="008D3508">
      <w:pPr>
        <w:jc w:val="both"/>
        <w:rPr>
          <w:rFonts w:ascii="Arial" w:hAnsi="Arial" w:cs="Arial"/>
          <w:i/>
          <w:sz w:val="18"/>
          <w:szCs w:val="18"/>
        </w:rPr>
      </w:pPr>
    </w:p>
    <w:p w14:paraId="34610C58" w14:textId="77777777" w:rsidR="008D3508" w:rsidRPr="00605591" w:rsidRDefault="008D3508" w:rsidP="008D3508">
      <w:pPr>
        <w:jc w:val="both"/>
        <w:rPr>
          <w:rFonts w:ascii="Arial" w:hAnsi="Arial" w:cs="Arial"/>
          <w:i/>
          <w:sz w:val="18"/>
          <w:szCs w:val="18"/>
        </w:rPr>
      </w:pPr>
      <w:r w:rsidRPr="00605591">
        <w:rPr>
          <w:rFonts w:ascii="Arial" w:hAnsi="Arial" w:cs="Arial"/>
          <w:i/>
          <w:sz w:val="18"/>
          <w:szCs w:val="18"/>
        </w:rPr>
        <w:t xml:space="preserve">(nom de l’empresa que es representa; </w:t>
      </w:r>
    </w:p>
    <w:p w14:paraId="0A234E82" w14:textId="77777777" w:rsidR="008D3508" w:rsidRPr="00605591" w:rsidRDefault="008D3508" w:rsidP="008D3508">
      <w:pPr>
        <w:jc w:val="both"/>
        <w:rPr>
          <w:rFonts w:ascii="Arial" w:hAnsi="Arial" w:cs="Arial"/>
          <w:i/>
          <w:sz w:val="18"/>
          <w:szCs w:val="18"/>
        </w:rPr>
      </w:pPr>
      <w:r w:rsidRPr="00605591">
        <w:rPr>
          <w:rFonts w:ascii="Arial" w:hAnsi="Arial" w:cs="Arial"/>
          <w:i/>
          <w:sz w:val="18"/>
          <w:szCs w:val="18"/>
        </w:rPr>
        <w:t>signatura del representant de l’empresa)</w:t>
      </w:r>
    </w:p>
    <w:p w14:paraId="07879018" w14:textId="77777777" w:rsidR="008D3508" w:rsidRPr="00605591" w:rsidRDefault="008D3508" w:rsidP="008D3508">
      <w:pPr>
        <w:jc w:val="both"/>
        <w:rPr>
          <w:rFonts w:ascii="Arial" w:hAnsi="Arial" w:cs="Arial"/>
          <w:i/>
          <w:sz w:val="18"/>
          <w:szCs w:val="18"/>
          <w:highlight w:val="yellow"/>
        </w:rPr>
      </w:pPr>
    </w:p>
    <w:p w14:paraId="76AFAB67" w14:textId="77777777" w:rsidR="008D3508" w:rsidRPr="00605591" w:rsidRDefault="008D3508" w:rsidP="008D3508">
      <w:pPr>
        <w:jc w:val="both"/>
        <w:rPr>
          <w:rFonts w:ascii="Arial" w:hAnsi="Arial" w:cs="Arial"/>
          <w:i/>
          <w:sz w:val="18"/>
          <w:szCs w:val="18"/>
          <w:highlight w:val="yellow"/>
        </w:rPr>
      </w:pPr>
    </w:p>
    <w:p w14:paraId="4C4F8195" w14:textId="77777777" w:rsidR="008D3508" w:rsidRPr="00605591" w:rsidRDefault="008D3508" w:rsidP="008D3508">
      <w:pPr>
        <w:jc w:val="both"/>
        <w:rPr>
          <w:rFonts w:ascii="Arial" w:hAnsi="Arial" w:cs="Arial"/>
          <w:i/>
          <w:sz w:val="18"/>
          <w:szCs w:val="18"/>
          <w:highlight w:val="yellow"/>
        </w:rPr>
      </w:pPr>
    </w:p>
    <w:p w14:paraId="212B1203" w14:textId="77777777" w:rsidR="008D3508" w:rsidRPr="00605591" w:rsidRDefault="008D3508" w:rsidP="008D3508">
      <w:pPr>
        <w:jc w:val="both"/>
        <w:rPr>
          <w:rFonts w:ascii="Arial" w:hAnsi="Arial" w:cs="Arial"/>
          <w:i/>
          <w:sz w:val="18"/>
          <w:szCs w:val="18"/>
          <w:highlight w:val="yellow"/>
        </w:rPr>
      </w:pPr>
    </w:p>
    <w:p w14:paraId="0C5ED19D" w14:textId="77777777" w:rsidR="008D3508" w:rsidRPr="00605591" w:rsidRDefault="008D3508" w:rsidP="008D3508">
      <w:pPr>
        <w:jc w:val="both"/>
        <w:rPr>
          <w:rFonts w:ascii="Arial" w:hAnsi="Arial" w:cs="Arial"/>
          <w:i/>
          <w:sz w:val="18"/>
          <w:szCs w:val="18"/>
          <w:highlight w:val="yellow"/>
        </w:rPr>
      </w:pPr>
    </w:p>
    <w:p w14:paraId="2C9C2351" w14:textId="77777777" w:rsidR="008D3508" w:rsidRPr="00605591" w:rsidRDefault="008D3508" w:rsidP="008D3508">
      <w:pPr>
        <w:jc w:val="both"/>
        <w:rPr>
          <w:rFonts w:ascii="Arial" w:hAnsi="Arial" w:cs="Arial"/>
          <w:i/>
          <w:sz w:val="18"/>
          <w:szCs w:val="18"/>
          <w:highlight w:val="yellow"/>
        </w:rPr>
      </w:pPr>
    </w:p>
    <w:p w14:paraId="7D03A580" w14:textId="77777777" w:rsidR="008D3508" w:rsidRPr="00605591" w:rsidRDefault="008D3508" w:rsidP="008D3508">
      <w:pPr>
        <w:jc w:val="both"/>
        <w:rPr>
          <w:rFonts w:ascii="Arial" w:hAnsi="Arial" w:cs="Arial"/>
          <w:i/>
          <w:sz w:val="18"/>
          <w:szCs w:val="18"/>
          <w:highlight w:val="yellow"/>
        </w:rPr>
      </w:pPr>
    </w:p>
    <w:p w14:paraId="0FF11FDB" w14:textId="77777777" w:rsidR="008D3508" w:rsidRPr="00605591" w:rsidRDefault="008D3508" w:rsidP="008D3508">
      <w:pPr>
        <w:jc w:val="both"/>
        <w:rPr>
          <w:rFonts w:ascii="Arial" w:hAnsi="Arial" w:cs="Arial"/>
          <w:i/>
          <w:sz w:val="18"/>
          <w:szCs w:val="18"/>
          <w:highlight w:val="yellow"/>
        </w:rPr>
      </w:pPr>
    </w:p>
    <w:p w14:paraId="305FCDE1" w14:textId="77777777" w:rsidR="008D3508" w:rsidRPr="00605591" w:rsidRDefault="008D3508" w:rsidP="008D3508">
      <w:pPr>
        <w:jc w:val="both"/>
        <w:rPr>
          <w:rFonts w:ascii="Arial" w:hAnsi="Arial" w:cs="Arial"/>
          <w:sz w:val="18"/>
          <w:szCs w:val="18"/>
          <w:highlight w:val="yellow"/>
        </w:rPr>
      </w:pPr>
    </w:p>
    <w:p w14:paraId="666A08DA" w14:textId="77777777" w:rsidR="008D3508" w:rsidRPr="00605591" w:rsidRDefault="008D3508" w:rsidP="008D3508">
      <w:pPr>
        <w:jc w:val="both"/>
        <w:rPr>
          <w:rFonts w:ascii="Arial" w:hAnsi="Arial" w:cs="Arial"/>
          <w:sz w:val="18"/>
          <w:szCs w:val="18"/>
          <w:highlight w:val="yellow"/>
        </w:rPr>
      </w:pPr>
    </w:p>
    <w:p w14:paraId="0CE2846A" w14:textId="77777777" w:rsidR="008D3508" w:rsidRPr="00605591" w:rsidRDefault="008D3508" w:rsidP="008D3508">
      <w:pPr>
        <w:jc w:val="both"/>
        <w:rPr>
          <w:rFonts w:ascii="Arial" w:hAnsi="Arial" w:cs="Arial"/>
          <w:sz w:val="18"/>
          <w:szCs w:val="18"/>
          <w:highlight w:val="yellow"/>
        </w:rPr>
      </w:pPr>
    </w:p>
    <w:p w14:paraId="68FE9B97" w14:textId="77777777" w:rsidR="008D3508" w:rsidRPr="00605591" w:rsidRDefault="008D3508" w:rsidP="008D3508">
      <w:pPr>
        <w:jc w:val="both"/>
        <w:rPr>
          <w:rFonts w:ascii="Arial" w:hAnsi="Arial" w:cs="Arial"/>
          <w:sz w:val="18"/>
          <w:szCs w:val="18"/>
          <w:highlight w:val="yellow"/>
        </w:rPr>
      </w:pPr>
    </w:p>
    <w:p w14:paraId="0AA3DBD5" w14:textId="77777777" w:rsidR="008D3508" w:rsidRPr="00605591" w:rsidRDefault="008D3508" w:rsidP="008D3508">
      <w:pPr>
        <w:jc w:val="both"/>
        <w:rPr>
          <w:rFonts w:ascii="Arial" w:hAnsi="Arial" w:cs="Arial"/>
          <w:sz w:val="18"/>
          <w:szCs w:val="18"/>
          <w:highlight w:val="yellow"/>
        </w:rPr>
      </w:pPr>
    </w:p>
    <w:p w14:paraId="611A0B8D" w14:textId="77777777" w:rsidR="008D3508" w:rsidRPr="00605591" w:rsidRDefault="008D3508">
      <w:pPr>
        <w:spacing w:after="160" w:line="259" w:lineRule="auto"/>
        <w:rPr>
          <w:rFonts w:ascii="Arial" w:hAnsi="Arial" w:cs="Arial"/>
          <w:b/>
          <w:sz w:val="18"/>
          <w:szCs w:val="18"/>
        </w:rPr>
      </w:pPr>
      <w:r w:rsidRPr="00605591">
        <w:rPr>
          <w:rFonts w:ascii="Arial" w:hAnsi="Arial" w:cs="Arial"/>
          <w:b/>
          <w:sz w:val="18"/>
          <w:szCs w:val="18"/>
        </w:rPr>
        <w:br w:type="page"/>
      </w:r>
    </w:p>
    <w:p w14:paraId="0EABB157" w14:textId="066162DA" w:rsidR="00731E4F" w:rsidRPr="00605591" w:rsidRDefault="00731E4F" w:rsidP="008D3508">
      <w:pPr>
        <w:spacing w:line="276" w:lineRule="auto"/>
        <w:jc w:val="both"/>
        <w:rPr>
          <w:rFonts w:ascii="Arial" w:hAnsi="Arial" w:cs="Arial"/>
          <w:b/>
          <w:sz w:val="18"/>
          <w:szCs w:val="18"/>
        </w:rPr>
      </w:pPr>
      <w:r w:rsidRPr="00605591">
        <w:rPr>
          <w:rFonts w:ascii="Arial" w:hAnsi="Arial" w:cs="Arial"/>
          <w:b/>
          <w:sz w:val="18"/>
          <w:szCs w:val="18"/>
        </w:rPr>
        <w:lastRenderedPageBreak/>
        <w:t xml:space="preserve">ANNEX 9. GARANTIES EN EL TRACTAMENT DE DADES DE CARÀCTER PERSONAL </w:t>
      </w:r>
    </w:p>
    <w:p w14:paraId="6BBF044F" w14:textId="77777777" w:rsidR="00731E4F" w:rsidRPr="00605591" w:rsidRDefault="00731E4F" w:rsidP="008D3508">
      <w:pPr>
        <w:spacing w:line="276" w:lineRule="auto"/>
        <w:jc w:val="both"/>
        <w:rPr>
          <w:rFonts w:ascii="Arial" w:hAnsi="Arial" w:cs="Arial"/>
          <w:i/>
          <w:sz w:val="18"/>
          <w:szCs w:val="18"/>
        </w:rPr>
      </w:pPr>
    </w:p>
    <w:p w14:paraId="1A154343" w14:textId="77777777" w:rsidR="00731E4F" w:rsidRPr="00605591" w:rsidRDefault="00731E4F" w:rsidP="008D3508">
      <w:pPr>
        <w:spacing w:line="276" w:lineRule="auto"/>
        <w:jc w:val="both"/>
        <w:rPr>
          <w:rFonts w:ascii="Arial" w:hAnsi="Arial" w:cs="Arial"/>
          <w:sz w:val="18"/>
          <w:szCs w:val="18"/>
        </w:rPr>
      </w:pPr>
    </w:p>
    <w:p w14:paraId="3CC21EDB" w14:textId="1945F8DC" w:rsidR="00731E4F" w:rsidRPr="00605591" w:rsidRDefault="00731E4F" w:rsidP="008D3508">
      <w:pPr>
        <w:spacing w:line="276" w:lineRule="auto"/>
        <w:jc w:val="both"/>
        <w:rPr>
          <w:rFonts w:ascii="Arial" w:hAnsi="Arial" w:cs="Arial"/>
          <w:sz w:val="18"/>
          <w:szCs w:val="18"/>
        </w:rPr>
      </w:pPr>
      <w:r w:rsidRPr="00605591">
        <w:rPr>
          <w:rFonts w:ascii="Arial" w:hAnsi="Arial" w:cs="Arial"/>
          <w:sz w:val="18"/>
          <w:szCs w:val="18"/>
        </w:rPr>
        <w:t xml:space="preserve">El/la senyor/a ............................................................................................, titular del DNI número .................., com representant legal de l’empresa ....................................... , titular del CIF número ............................................................................,domiciliada a ...................................................................................................................................................... declara que, assabentat/ada de les condicions i els requisits que s'exigeixen per poder ser adjudicatari/ària del contracte administratiu de </w:t>
      </w:r>
      <w:r w:rsidR="002131CF" w:rsidRPr="00605591">
        <w:rPr>
          <w:rFonts w:ascii="Arial" w:hAnsi="Arial" w:cs="Arial"/>
          <w:b/>
          <w:spacing w:val="-2"/>
          <w:sz w:val="18"/>
          <w:szCs w:val="18"/>
        </w:rPr>
        <w:t>Servei de monitors de sala al M</w:t>
      </w:r>
      <w:r w:rsidRPr="00605591">
        <w:rPr>
          <w:rFonts w:ascii="Arial" w:hAnsi="Arial" w:cs="Arial"/>
          <w:b/>
          <w:spacing w:val="-2"/>
          <w:sz w:val="18"/>
          <w:szCs w:val="18"/>
        </w:rPr>
        <w:t>NACTEC (</w:t>
      </w:r>
      <w:r w:rsidR="008D3508" w:rsidRPr="00605591">
        <w:rPr>
          <w:rFonts w:ascii="Arial" w:hAnsi="Arial" w:cs="Arial"/>
          <w:b/>
          <w:spacing w:val="-2"/>
          <w:sz w:val="18"/>
          <w:szCs w:val="18"/>
        </w:rPr>
        <w:t>Museu Nacional de la Ciència i la Tècnica de Catalunya</w:t>
      </w:r>
      <w:r w:rsidRPr="00605591">
        <w:rPr>
          <w:rFonts w:ascii="Arial" w:hAnsi="Arial" w:cs="Arial"/>
          <w:b/>
          <w:spacing w:val="-2"/>
          <w:sz w:val="18"/>
          <w:szCs w:val="18"/>
        </w:rPr>
        <w:t>) (</w:t>
      </w:r>
      <w:r w:rsidR="00F57482" w:rsidRPr="00605591">
        <w:rPr>
          <w:rFonts w:ascii="Arial" w:hAnsi="Arial" w:cs="Arial"/>
          <w:b/>
          <w:color w:val="000000" w:themeColor="text1"/>
          <w:spacing w:val="-2"/>
          <w:sz w:val="18"/>
          <w:szCs w:val="18"/>
        </w:rPr>
        <w:t>ACPC-2024-3</w:t>
      </w:r>
      <w:r w:rsidR="008840E0" w:rsidRPr="00605591">
        <w:rPr>
          <w:rFonts w:ascii="Arial" w:hAnsi="Arial" w:cs="Arial"/>
          <w:b/>
          <w:color w:val="000000" w:themeColor="text1"/>
          <w:spacing w:val="-2"/>
          <w:sz w:val="18"/>
          <w:szCs w:val="18"/>
        </w:rPr>
        <w:t>).</w:t>
      </w:r>
    </w:p>
    <w:p w14:paraId="7E269644" w14:textId="77777777" w:rsidR="00731E4F" w:rsidRPr="00605591" w:rsidRDefault="00731E4F" w:rsidP="008D3508">
      <w:pPr>
        <w:spacing w:line="276" w:lineRule="auto"/>
        <w:jc w:val="both"/>
        <w:rPr>
          <w:rFonts w:ascii="Arial" w:hAnsi="Arial" w:cs="Arial"/>
          <w:sz w:val="18"/>
          <w:szCs w:val="18"/>
        </w:rPr>
      </w:pPr>
    </w:p>
    <w:p w14:paraId="295F9F52" w14:textId="77777777" w:rsidR="00731E4F" w:rsidRPr="00605591" w:rsidRDefault="00731E4F" w:rsidP="008D3508">
      <w:pPr>
        <w:spacing w:line="276" w:lineRule="auto"/>
        <w:jc w:val="both"/>
        <w:rPr>
          <w:rFonts w:ascii="Arial" w:hAnsi="Arial" w:cs="Arial"/>
          <w:b/>
          <w:sz w:val="18"/>
          <w:szCs w:val="18"/>
        </w:rPr>
      </w:pPr>
    </w:p>
    <w:p w14:paraId="546FE6ED" w14:textId="77777777" w:rsidR="00731E4F" w:rsidRPr="00605591" w:rsidRDefault="00731E4F" w:rsidP="008D3508">
      <w:pPr>
        <w:spacing w:line="276" w:lineRule="auto"/>
        <w:jc w:val="both"/>
        <w:rPr>
          <w:rFonts w:ascii="Arial" w:hAnsi="Arial" w:cs="Arial"/>
          <w:b/>
          <w:sz w:val="18"/>
          <w:szCs w:val="18"/>
        </w:rPr>
      </w:pPr>
      <w:r w:rsidRPr="00605591">
        <w:rPr>
          <w:rFonts w:ascii="Arial" w:hAnsi="Arial" w:cs="Arial"/>
          <w:b/>
          <w:sz w:val="18"/>
          <w:szCs w:val="18"/>
        </w:rPr>
        <w:t xml:space="preserve">DECLARA RESPONSABLEMENT: </w:t>
      </w:r>
    </w:p>
    <w:p w14:paraId="63FAFFA4" w14:textId="77777777" w:rsidR="00731E4F" w:rsidRPr="00605591" w:rsidRDefault="00731E4F" w:rsidP="008D3508">
      <w:pPr>
        <w:spacing w:line="276" w:lineRule="auto"/>
        <w:jc w:val="both"/>
        <w:rPr>
          <w:rFonts w:ascii="Arial" w:hAnsi="Arial" w:cs="Arial"/>
          <w:sz w:val="18"/>
          <w:szCs w:val="18"/>
        </w:rPr>
      </w:pPr>
    </w:p>
    <w:p w14:paraId="2F2E25D9" w14:textId="77777777" w:rsidR="00731E4F" w:rsidRPr="00605591" w:rsidRDefault="00731E4F" w:rsidP="008D3508">
      <w:pPr>
        <w:spacing w:line="276" w:lineRule="auto"/>
        <w:jc w:val="both"/>
        <w:rPr>
          <w:rFonts w:ascii="Arial" w:hAnsi="Arial" w:cs="Arial"/>
          <w:sz w:val="18"/>
          <w:szCs w:val="18"/>
        </w:rPr>
      </w:pPr>
      <w:r w:rsidRPr="00605591">
        <w:rPr>
          <w:rFonts w:ascii="Arial" w:hAnsi="Arial" w:cs="Arial"/>
          <w:sz w:val="18"/>
          <w:szCs w:val="18"/>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186EC58F" w14:textId="77777777" w:rsidR="00731E4F" w:rsidRPr="00605591" w:rsidRDefault="00731E4F" w:rsidP="008D3508">
      <w:pPr>
        <w:spacing w:line="276" w:lineRule="auto"/>
        <w:jc w:val="both"/>
        <w:rPr>
          <w:rFonts w:ascii="Arial" w:hAnsi="Arial" w:cs="Arial"/>
          <w:sz w:val="18"/>
          <w:szCs w:val="18"/>
        </w:rPr>
      </w:pPr>
    </w:p>
    <w:p w14:paraId="6C9DBC9D" w14:textId="77777777" w:rsidR="00731E4F" w:rsidRPr="00605591" w:rsidRDefault="00731E4F" w:rsidP="008D3508">
      <w:pPr>
        <w:spacing w:line="276" w:lineRule="auto"/>
        <w:jc w:val="both"/>
        <w:rPr>
          <w:rFonts w:ascii="Arial" w:hAnsi="Arial" w:cs="Arial"/>
          <w:sz w:val="18"/>
          <w:szCs w:val="18"/>
        </w:rPr>
      </w:pPr>
      <w:r w:rsidRPr="00605591">
        <w:rPr>
          <w:rFonts w:ascii="Arial" w:hAnsi="Arial" w:cs="Arial"/>
          <w:sz w:val="18"/>
          <w:szCs w:val="18"/>
        </w:rPr>
        <w:t>I com a prova de conformitat signo aquesta declaració,</w:t>
      </w:r>
    </w:p>
    <w:p w14:paraId="7A59BFAE" w14:textId="77777777" w:rsidR="00731E4F" w:rsidRPr="00605591" w:rsidRDefault="00731E4F" w:rsidP="008D3508">
      <w:pPr>
        <w:spacing w:line="276" w:lineRule="auto"/>
        <w:jc w:val="both"/>
        <w:rPr>
          <w:rFonts w:ascii="Arial" w:hAnsi="Arial" w:cs="Arial"/>
          <w:sz w:val="18"/>
          <w:szCs w:val="18"/>
        </w:rPr>
      </w:pPr>
      <w:r w:rsidRPr="00605591">
        <w:rPr>
          <w:rFonts w:ascii="Arial" w:hAnsi="Arial" w:cs="Arial"/>
          <w:sz w:val="18"/>
          <w:szCs w:val="18"/>
        </w:rPr>
        <w:t>(localitat i data)</w:t>
      </w:r>
    </w:p>
    <w:p w14:paraId="601B5EBC" w14:textId="77777777" w:rsidR="00731E4F" w:rsidRPr="00605591" w:rsidRDefault="00731E4F" w:rsidP="008D3508">
      <w:pPr>
        <w:spacing w:line="276" w:lineRule="auto"/>
        <w:jc w:val="both"/>
        <w:rPr>
          <w:rFonts w:ascii="Arial" w:hAnsi="Arial" w:cs="Arial"/>
          <w:sz w:val="18"/>
          <w:szCs w:val="18"/>
        </w:rPr>
      </w:pPr>
    </w:p>
    <w:p w14:paraId="150E3B20" w14:textId="77777777" w:rsidR="00731E4F" w:rsidRPr="00605591" w:rsidRDefault="00731E4F" w:rsidP="008D3508">
      <w:pPr>
        <w:spacing w:line="276" w:lineRule="auto"/>
        <w:jc w:val="both"/>
        <w:rPr>
          <w:rFonts w:ascii="Arial" w:hAnsi="Arial" w:cs="Arial"/>
          <w:sz w:val="18"/>
          <w:szCs w:val="18"/>
        </w:rPr>
      </w:pPr>
    </w:p>
    <w:p w14:paraId="5DFEF285" w14:textId="77777777" w:rsidR="00731E4F" w:rsidRPr="00605591" w:rsidRDefault="00731E4F" w:rsidP="008D3508">
      <w:pPr>
        <w:spacing w:line="276" w:lineRule="auto"/>
        <w:jc w:val="both"/>
        <w:rPr>
          <w:rFonts w:ascii="Arial" w:hAnsi="Arial" w:cs="Arial"/>
          <w:sz w:val="18"/>
          <w:szCs w:val="18"/>
        </w:rPr>
      </w:pPr>
    </w:p>
    <w:p w14:paraId="18AAC57D" w14:textId="77777777" w:rsidR="00731E4F" w:rsidRPr="00605591" w:rsidRDefault="00731E4F" w:rsidP="008D3508">
      <w:pPr>
        <w:spacing w:line="276" w:lineRule="auto"/>
        <w:jc w:val="both"/>
        <w:rPr>
          <w:rFonts w:ascii="Arial" w:hAnsi="Arial" w:cs="Arial"/>
          <w:i/>
          <w:sz w:val="18"/>
          <w:szCs w:val="18"/>
        </w:rPr>
      </w:pPr>
      <w:r w:rsidRPr="00605591">
        <w:rPr>
          <w:rFonts w:ascii="Arial" w:hAnsi="Arial" w:cs="Arial"/>
          <w:i/>
          <w:sz w:val="18"/>
          <w:szCs w:val="18"/>
        </w:rPr>
        <w:t xml:space="preserve">(nom de l’empresa que es representa; </w:t>
      </w:r>
    </w:p>
    <w:p w14:paraId="6A6718D6" w14:textId="77777777" w:rsidR="00731E4F" w:rsidRPr="00605591" w:rsidRDefault="00731E4F" w:rsidP="008D3508">
      <w:pPr>
        <w:spacing w:line="276" w:lineRule="auto"/>
        <w:jc w:val="both"/>
        <w:rPr>
          <w:rFonts w:ascii="Arial" w:hAnsi="Arial" w:cs="Arial"/>
          <w:i/>
          <w:sz w:val="18"/>
          <w:szCs w:val="18"/>
        </w:rPr>
      </w:pPr>
      <w:r w:rsidRPr="00605591">
        <w:rPr>
          <w:rFonts w:ascii="Arial" w:hAnsi="Arial" w:cs="Arial"/>
          <w:i/>
          <w:sz w:val="18"/>
          <w:szCs w:val="18"/>
        </w:rPr>
        <w:t>signatura del representant de l’empresa)</w:t>
      </w:r>
    </w:p>
    <w:p w14:paraId="1030AE13" w14:textId="77777777" w:rsidR="00731E4F" w:rsidRPr="00605591" w:rsidRDefault="00731E4F" w:rsidP="008D3508">
      <w:pPr>
        <w:spacing w:line="276" w:lineRule="auto"/>
        <w:jc w:val="both"/>
        <w:rPr>
          <w:rFonts w:ascii="Arial" w:hAnsi="Arial" w:cs="Arial"/>
          <w:i/>
          <w:sz w:val="18"/>
          <w:szCs w:val="18"/>
        </w:rPr>
      </w:pPr>
      <w:r w:rsidRPr="00605591">
        <w:rPr>
          <w:rFonts w:ascii="Arial" w:hAnsi="Arial" w:cs="Arial"/>
          <w:i/>
          <w:sz w:val="18"/>
          <w:szCs w:val="18"/>
        </w:rPr>
        <w:br w:type="page"/>
      </w:r>
    </w:p>
    <w:p w14:paraId="47E0A4D3" w14:textId="77777777" w:rsidR="008D3508" w:rsidRPr="00605591" w:rsidRDefault="008D3508" w:rsidP="008D3508">
      <w:pPr>
        <w:pStyle w:val="Ttol1"/>
        <w:tabs>
          <w:tab w:val="left" w:pos="284"/>
        </w:tabs>
        <w:spacing w:line="252" w:lineRule="exact"/>
        <w:rPr>
          <w:rFonts w:cs="Arial"/>
          <w:spacing w:val="-1"/>
          <w:sz w:val="18"/>
          <w:szCs w:val="18"/>
        </w:rPr>
      </w:pPr>
      <w:bookmarkStart w:id="78" w:name="_TOC_250000"/>
      <w:r w:rsidRPr="00605591">
        <w:rPr>
          <w:rFonts w:cs="Arial"/>
          <w:spacing w:val="-1"/>
          <w:sz w:val="18"/>
          <w:szCs w:val="18"/>
        </w:rPr>
        <w:lastRenderedPageBreak/>
        <w:t>ANNEX</w:t>
      </w:r>
      <w:r w:rsidRPr="00605591">
        <w:rPr>
          <w:rFonts w:cs="Arial"/>
          <w:sz w:val="18"/>
          <w:szCs w:val="18"/>
        </w:rPr>
        <w:t xml:space="preserve"> </w:t>
      </w:r>
      <w:bookmarkEnd w:id="78"/>
      <w:r w:rsidRPr="00605591">
        <w:rPr>
          <w:rFonts w:cs="Arial"/>
          <w:sz w:val="18"/>
          <w:szCs w:val="18"/>
        </w:rPr>
        <w:t xml:space="preserve">10: </w:t>
      </w:r>
      <w:r w:rsidRPr="00605591">
        <w:rPr>
          <w:rFonts w:cs="Arial"/>
          <w:spacing w:val="-1"/>
          <w:sz w:val="18"/>
          <w:szCs w:val="18"/>
        </w:rPr>
        <w:t>EXEMPLE DE CLÀUSULES CONTRACTUALS PER A ENCÀRRECS DE TRACTAMENT DE DADES PERSONALS ENTRE (òrgan de contractació) i (empresa contractista)</w:t>
      </w:r>
    </w:p>
    <w:p w14:paraId="101FFDA9" w14:textId="77777777" w:rsidR="008D3508" w:rsidRPr="00605591" w:rsidRDefault="008D3508" w:rsidP="008D3508">
      <w:pPr>
        <w:jc w:val="both"/>
        <w:rPr>
          <w:rFonts w:ascii="Arial" w:hAnsi="Arial" w:cs="Arial"/>
          <w:sz w:val="18"/>
          <w:szCs w:val="18"/>
        </w:rPr>
      </w:pPr>
    </w:p>
    <w:p w14:paraId="3652E90D" w14:textId="77777777" w:rsidR="008D3508" w:rsidRPr="00605591" w:rsidRDefault="008D3508" w:rsidP="008D3508">
      <w:pPr>
        <w:jc w:val="both"/>
        <w:rPr>
          <w:rFonts w:ascii="Arial" w:hAnsi="Arial" w:cs="Arial"/>
          <w:sz w:val="18"/>
          <w:szCs w:val="18"/>
        </w:rPr>
      </w:pPr>
    </w:p>
    <w:p w14:paraId="25C37B74" w14:textId="77777777" w:rsidR="008D3508" w:rsidRPr="00605591" w:rsidRDefault="008D3508" w:rsidP="008D3508">
      <w:pPr>
        <w:jc w:val="both"/>
        <w:rPr>
          <w:rFonts w:ascii="Arial" w:hAnsi="Arial" w:cs="Arial"/>
          <w:i/>
          <w:iCs/>
          <w:sz w:val="18"/>
          <w:szCs w:val="18"/>
        </w:rPr>
      </w:pPr>
      <w:r w:rsidRPr="00605591">
        <w:rPr>
          <w:rFonts w:ascii="Arial" w:hAnsi="Arial" w:cs="Arial"/>
          <w:i/>
          <w:iCs/>
          <w:sz w:val="18"/>
          <w:szCs w:val="18"/>
        </w:rPr>
        <w:t xml:space="preserve">(Aquestes clàusules només tenen caràcter orientatiu i s’han d'adaptar a les circumstàncies concretes del tractament que es dugui a terme) </w:t>
      </w:r>
    </w:p>
    <w:p w14:paraId="5763E1EA" w14:textId="77777777" w:rsidR="008D3508" w:rsidRPr="00605591" w:rsidRDefault="008D3508" w:rsidP="008D3508">
      <w:pPr>
        <w:jc w:val="both"/>
        <w:rPr>
          <w:rFonts w:ascii="Arial" w:hAnsi="Arial" w:cs="Arial"/>
          <w:sz w:val="18"/>
          <w:szCs w:val="18"/>
        </w:rPr>
      </w:pPr>
    </w:p>
    <w:p w14:paraId="2DDEA081" w14:textId="77777777" w:rsidR="008D3508" w:rsidRPr="00605591" w:rsidRDefault="008D3508" w:rsidP="008D3508">
      <w:pPr>
        <w:jc w:val="both"/>
        <w:rPr>
          <w:rFonts w:ascii="Arial" w:hAnsi="Arial" w:cs="Arial"/>
          <w:b/>
          <w:bCs/>
          <w:sz w:val="18"/>
          <w:szCs w:val="18"/>
        </w:rPr>
      </w:pPr>
      <w:r w:rsidRPr="00605591">
        <w:rPr>
          <w:rFonts w:ascii="Arial" w:hAnsi="Arial" w:cs="Arial"/>
          <w:b/>
          <w:bCs/>
          <w:sz w:val="18"/>
          <w:szCs w:val="18"/>
        </w:rPr>
        <w:t xml:space="preserve">REUNITS </w:t>
      </w:r>
    </w:p>
    <w:p w14:paraId="50C04E2D" w14:textId="77777777" w:rsidR="008D3508" w:rsidRPr="00605591" w:rsidRDefault="008D3508" w:rsidP="008D3508">
      <w:pPr>
        <w:jc w:val="both"/>
        <w:rPr>
          <w:rFonts w:ascii="Arial" w:hAnsi="Arial" w:cs="Arial"/>
          <w:sz w:val="18"/>
          <w:szCs w:val="18"/>
        </w:rPr>
      </w:pPr>
    </w:p>
    <w:p w14:paraId="7C8401F7"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D’una banda, el/la Sr./Sra. </w:t>
      </w:r>
      <w:r w:rsidRPr="00605591">
        <w:rPr>
          <w:rFonts w:ascii="Arial" w:hAnsi="Arial" w:cs="Arial"/>
          <w:i/>
          <w:iCs/>
          <w:sz w:val="18"/>
          <w:szCs w:val="18"/>
        </w:rPr>
        <w:t>(nom i cognoms)</w:t>
      </w:r>
      <w:r w:rsidRPr="00605591">
        <w:rPr>
          <w:rFonts w:ascii="Arial" w:hAnsi="Arial" w:cs="Arial"/>
          <w:sz w:val="18"/>
          <w:szCs w:val="18"/>
        </w:rPr>
        <w:t xml:space="preserve">, </w:t>
      </w:r>
      <w:r w:rsidRPr="00605591">
        <w:rPr>
          <w:rFonts w:ascii="Arial" w:hAnsi="Arial" w:cs="Arial"/>
          <w:i/>
          <w:iCs/>
          <w:sz w:val="18"/>
          <w:szCs w:val="18"/>
        </w:rPr>
        <w:t>(càrrec)</w:t>
      </w:r>
      <w:r w:rsidRPr="00605591">
        <w:rPr>
          <w:rFonts w:ascii="Arial" w:hAnsi="Arial" w:cs="Arial"/>
          <w:sz w:val="18"/>
          <w:szCs w:val="18"/>
        </w:rPr>
        <w:t xml:space="preserve">. </w:t>
      </w:r>
    </w:p>
    <w:p w14:paraId="6F4C56F7" w14:textId="77777777" w:rsidR="008D3508" w:rsidRPr="00605591" w:rsidRDefault="008D3508" w:rsidP="008D3508">
      <w:pPr>
        <w:jc w:val="both"/>
        <w:rPr>
          <w:rFonts w:ascii="Arial" w:hAnsi="Arial" w:cs="Arial"/>
          <w:sz w:val="18"/>
          <w:szCs w:val="18"/>
        </w:rPr>
      </w:pPr>
    </w:p>
    <w:p w14:paraId="5EB133D8"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I de l’altra, el/la Sr./Sra. </w:t>
      </w:r>
      <w:r w:rsidRPr="00605591">
        <w:rPr>
          <w:rFonts w:ascii="Arial" w:hAnsi="Arial" w:cs="Arial"/>
          <w:i/>
          <w:iCs/>
          <w:sz w:val="18"/>
          <w:szCs w:val="18"/>
        </w:rPr>
        <w:t>(nom i cognoms)</w:t>
      </w:r>
      <w:r w:rsidRPr="00605591">
        <w:rPr>
          <w:rFonts w:ascii="Arial" w:hAnsi="Arial" w:cs="Arial"/>
          <w:sz w:val="18"/>
          <w:szCs w:val="18"/>
        </w:rPr>
        <w:t xml:space="preserve">, amb DNI </w:t>
      </w:r>
      <w:r w:rsidRPr="00605591">
        <w:rPr>
          <w:rFonts w:ascii="Arial" w:hAnsi="Arial" w:cs="Arial"/>
          <w:i/>
          <w:iCs/>
          <w:sz w:val="18"/>
          <w:szCs w:val="18"/>
        </w:rPr>
        <w:t>(núm.)</w:t>
      </w:r>
      <w:r w:rsidRPr="00605591">
        <w:rPr>
          <w:rFonts w:ascii="Arial" w:hAnsi="Arial" w:cs="Arial"/>
          <w:sz w:val="18"/>
          <w:szCs w:val="18"/>
        </w:rPr>
        <w:t xml:space="preserve">, </w:t>
      </w:r>
      <w:r w:rsidRPr="00605591">
        <w:rPr>
          <w:rFonts w:ascii="Arial" w:hAnsi="Arial" w:cs="Arial"/>
          <w:i/>
          <w:iCs/>
          <w:sz w:val="18"/>
          <w:szCs w:val="18"/>
        </w:rPr>
        <w:t>(en nom propi / en nom i representació de l’empresa)</w:t>
      </w:r>
      <w:r w:rsidRPr="00605591">
        <w:rPr>
          <w:rFonts w:ascii="Arial" w:hAnsi="Arial" w:cs="Arial"/>
          <w:sz w:val="18"/>
          <w:szCs w:val="18"/>
        </w:rPr>
        <w:t xml:space="preserve">, en virtut de l’escriptura de poder mercantil, protocol </w:t>
      </w:r>
      <w:r w:rsidRPr="00605591">
        <w:rPr>
          <w:rFonts w:ascii="Arial" w:hAnsi="Arial" w:cs="Arial"/>
          <w:i/>
          <w:iCs/>
          <w:sz w:val="18"/>
          <w:szCs w:val="18"/>
        </w:rPr>
        <w:t>(núm.)</w:t>
      </w:r>
      <w:r w:rsidRPr="00605591">
        <w:rPr>
          <w:rFonts w:ascii="Arial" w:hAnsi="Arial" w:cs="Arial"/>
          <w:sz w:val="18"/>
          <w:szCs w:val="18"/>
        </w:rPr>
        <w:t xml:space="preserve">, autoritzada pel notari de l’Il·lustre Col·legi Notarial de Catalunya, Sr. </w:t>
      </w:r>
      <w:r w:rsidRPr="00605591">
        <w:rPr>
          <w:rFonts w:ascii="Arial" w:hAnsi="Arial" w:cs="Arial"/>
          <w:i/>
          <w:iCs/>
          <w:sz w:val="18"/>
          <w:szCs w:val="18"/>
        </w:rPr>
        <w:t>(nom i cognoms])</w:t>
      </w:r>
      <w:r w:rsidRPr="00605591">
        <w:rPr>
          <w:rFonts w:ascii="Arial" w:hAnsi="Arial" w:cs="Arial"/>
          <w:sz w:val="18"/>
          <w:szCs w:val="18"/>
        </w:rPr>
        <w:t xml:space="preserve">, en </w:t>
      </w:r>
      <w:r w:rsidRPr="00605591">
        <w:rPr>
          <w:rFonts w:ascii="Arial" w:hAnsi="Arial" w:cs="Arial"/>
          <w:i/>
          <w:iCs/>
          <w:sz w:val="18"/>
          <w:szCs w:val="18"/>
        </w:rPr>
        <w:t>(data)</w:t>
      </w:r>
      <w:r w:rsidRPr="00605591">
        <w:rPr>
          <w:rFonts w:ascii="Arial" w:hAnsi="Arial" w:cs="Arial"/>
          <w:sz w:val="18"/>
          <w:szCs w:val="18"/>
        </w:rPr>
        <w:t xml:space="preserve">, inscrita al Registre Mercantil de </w:t>
      </w:r>
      <w:r w:rsidRPr="00605591">
        <w:rPr>
          <w:rFonts w:ascii="Arial" w:hAnsi="Arial" w:cs="Arial"/>
          <w:i/>
          <w:iCs/>
          <w:sz w:val="18"/>
          <w:szCs w:val="18"/>
        </w:rPr>
        <w:t>(localitat)</w:t>
      </w:r>
      <w:r w:rsidRPr="00605591">
        <w:rPr>
          <w:rFonts w:ascii="Arial" w:hAnsi="Arial" w:cs="Arial"/>
          <w:sz w:val="18"/>
          <w:szCs w:val="18"/>
        </w:rPr>
        <w:t xml:space="preserve">, en </w:t>
      </w:r>
      <w:r w:rsidRPr="00605591">
        <w:rPr>
          <w:rFonts w:ascii="Arial" w:hAnsi="Arial" w:cs="Arial"/>
          <w:i/>
          <w:iCs/>
          <w:sz w:val="18"/>
          <w:szCs w:val="18"/>
        </w:rPr>
        <w:t>(data)</w:t>
      </w:r>
      <w:r w:rsidRPr="00605591">
        <w:rPr>
          <w:rFonts w:ascii="Arial" w:hAnsi="Arial" w:cs="Arial"/>
          <w:sz w:val="18"/>
          <w:szCs w:val="18"/>
        </w:rPr>
        <w:t xml:space="preserve">, en el full </w:t>
      </w:r>
      <w:r w:rsidRPr="00605591">
        <w:rPr>
          <w:rFonts w:ascii="Arial" w:hAnsi="Arial" w:cs="Arial"/>
          <w:i/>
          <w:iCs/>
          <w:sz w:val="18"/>
          <w:szCs w:val="18"/>
        </w:rPr>
        <w:t>(núm.)</w:t>
      </w:r>
      <w:r w:rsidRPr="00605591">
        <w:rPr>
          <w:rFonts w:ascii="Arial" w:hAnsi="Arial" w:cs="Arial"/>
          <w:sz w:val="18"/>
          <w:szCs w:val="18"/>
        </w:rPr>
        <w:t xml:space="preserve">, </w:t>
      </w:r>
      <w:r w:rsidRPr="00605591">
        <w:rPr>
          <w:rFonts w:ascii="Arial" w:hAnsi="Arial" w:cs="Arial"/>
          <w:i/>
          <w:iCs/>
          <w:sz w:val="18"/>
          <w:szCs w:val="18"/>
        </w:rPr>
        <w:t>(foli)</w:t>
      </w:r>
      <w:r w:rsidRPr="00605591">
        <w:rPr>
          <w:rFonts w:ascii="Arial" w:hAnsi="Arial" w:cs="Arial"/>
          <w:sz w:val="18"/>
          <w:szCs w:val="18"/>
        </w:rPr>
        <w:t xml:space="preserve">, </w:t>
      </w:r>
      <w:r w:rsidRPr="00605591">
        <w:rPr>
          <w:rFonts w:ascii="Arial" w:hAnsi="Arial" w:cs="Arial"/>
          <w:i/>
          <w:iCs/>
          <w:sz w:val="18"/>
          <w:szCs w:val="18"/>
        </w:rPr>
        <w:t>(volum)</w:t>
      </w:r>
      <w:r w:rsidRPr="00605591">
        <w:rPr>
          <w:rFonts w:ascii="Arial" w:hAnsi="Arial" w:cs="Arial"/>
          <w:sz w:val="18"/>
          <w:szCs w:val="18"/>
        </w:rPr>
        <w:t xml:space="preserve">, </w:t>
      </w:r>
      <w:r w:rsidRPr="00605591">
        <w:rPr>
          <w:rFonts w:ascii="Arial" w:hAnsi="Arial" w:cs="Arial"/>
          <w:i/>
          <w:iCs/>
          <w:sz w:val="18"/>
          <w:szCs w:val="18"/>
        </w:rPr>
        <w:t>(inscripció)</w:t>
      </w:r>
      <w:r w:rsidRPr="00605591">
        <w:rPr>
          <w:rFonts w:ascii="Arial" w:hAnsi="Arial" w:cs="Arial"/>
          <w:sz w:val="18"/>
          <w:szCs w:val="18"/>
        </w:rPr>
        <w:t xml:space="preserve">. </w:t>
      </w:r>
    </w:p>
    <w:p w14:paraId="4F1ED7E2" w14:textId="77777777" w:rsidR="008D3508" w:rsidRPr="00605591" w:rsidRDefault="008D3508" w:rsidP="008D3508">
      <w:pPr>
        <w:jc w:val="both"/>
        <w:rPr>
          <w:rFonts w:ascii="Arial" w:hAnsi="Arial" w:cs="Arial"/>
          <w:sz w:val="18"/>
          <w:szCs w:val="18"/>
        </w:rPr>
      </w:pPr>
    </w:p>
    <w:p w14:paraId="6D4CE0F3"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Ambdues parts, en l’exercici de les funcions que els estan legalment assignades, reconeixent-se recíprocament la capacitat legal necessària per obligar-se de comú acord.</w:t>
      </w:r>
    </w:p>
    <w:p w14:paraId="395EC10A" w14:textId="77777777" w:rsidR="008D3508" w:rsidRPr="00605591" w:rsidRDefault="008D3508" w:rsidP="008D3508">
      <w:pPr>
        <w:jc w:val="both"/>
        <w:rPr>
          <w:rFonts w:ascii="Arial" w:hAnsi="Arial" w:cs="Arial"/>
          <w:sz w:val="18"/>
          <w:szCs w:val="18"/>
        </w:rPr>
      </w:pPr>
    </w:p>
    <w:p w14:paraId="032072BB" w14:textId="77777777" w:rsidR="008D3508" w:rsidRPr="00605591" w:rsidRDefault="008D3508" w:rsidP="008D3508">
      <w:pPr>
        <w:jc w:val="both"/>
        <w:rPr>
          <w:rFonts w:ascii="Arial" w:hAnsi="Arial" w:cs="Arial"/>
          <w:b/>
          <w:sz w:val="18"/>
          <w:szCs w:val="18"/>
        </w:rPr>
      </w:pPr>
      <w:r w:rsidRPr="00605591">
        <w:rPr>
          <w:rFonts w:ascii="Arial" w:hAnsi="Arial" w:cs="Arial"/>
          <w:b/>
          <w:sz w:val="18"/>
          <w:szCs w:val="18"/>
        </w:rPr>
        <w:t>MANIFESTEN</w:t>
      </w:r>
    </w:p>
    <w:p w14:paraId="0EDE1819" w14:textId="77777777" w:rsidR="008D3508" w:rsidRPr="00605591" w:rsidRDefault="008D3508" w:rsidP="008D3508">
      <w:pPr>
        <w:jc w:val="both"/>
        <w:rPr>
          <w:rFonts w:ascii="Arial" w:hAnsi="Arial" w:cs="Arial"/>
          <w:sz w:val="18"/>
          <w:szCs w:val="18"/>
        </w:rPr>
      </w:pPr>
    </w:p>
    <w:p w14:paraId="794F3858"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I. (Referència al contracte que fa necessari signar l’acord i altra informació que sigui necessària; incloure, si escau, el núm. d’expedient contracte. Exemple: Ambdues parts han signat un contracte per X, amb expedient X)</w:t>
      </w:r>
    </w:p>
    <w:p w14:paraId="6F3180D3" w14:textId="77777777" w:rsidR="008D3508" w:rsidRPr="00605591" w:rsidRDefault="008D3508" w:rsidP="008D3508">
      <w:pPr>
        <w:jc w:val="both"/>
        <w:rPr>
          <w:rFonts w:ascii="Arial" w:hAnsi="Arial" w:cs="Arial"/>
          <w:sz w:val="18"/>
          <w:szCs w:val="18"/>
        </w:rPr>
      </w:pPr>
    </w:p>
    <w:p w14:paraId="59281E67"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73234A14" w14:textId="77777777" w:rsidR="008D3508" w:rsidRPr="00605591" w:rsidRDefault="008D3508" w:rsidP="008D3508">
      <w:pPr>
        <w:jc w:val="both"/>
        <w:rPr>
          <w:rFonts w:ascii="Arial" w:hAnsi="Arial" w:cs="Arial"/>
          <w:sz w:val="18"/>
          <w:szCs w:val="18"/>
        </w:rPr>
      </w:pPr>
    </w:p>
    <w:p w14:paraId="2BDDDA5A"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14:paraId="790E768C"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IV. La necessitat de signar un acord d’encàrrec de tractament de dades de caràcter personal en relació amb el contracte esmentat, en els termes que estableixen els articles 28 del RGPD i 33 de la LOPDGDD.</w:t>
      </w:r>
    </w:p>
    <w:p w14:paraId="3AE6E07B" w14:textId="77777777" w:rsidR="008D3508" w:rsidRPr="00605591" w:rsidRDefault="008D3508" w:rsidP="008D3508">
      <w:pPr>
        <w:jc w:val="both"/>
        <w:rPr>
          <w:rFonts w:ascii="Arial" w:hAnsi="Arial" w:cs="Arial"/>
          <w:sz w:val="18"/>
          <w:szCs w:val="18"/>
        </w:rPr>
      </w:pPr>
    </w:p>
    <w:p w14:paraId="463E9FD5" w14:textId="77777777" w:rsidR="008D3508" w:rsidRPr="00605591" w:rsidRDefault="008D3508" w:rsidP="008D3508">
      <w:pPr>
        <w:jc w:val="both"/>
        <w:rPr>
          <w:rFonts w:ascii="Arial" w:hAnsi="Arial" w:cs="Arial"/>
          <w:b/>
          <w:sz w:val="18"/>
          <w:szCs w:val="18"/>
        </w:rPr>
      </w:pPr>
      <w:r w:rsidRPr="00605591">
        <w:rPr>
          <w:rFonts w:ascii="Arial" w:hAnsi="Arial" w:cs="Arial"/>
          <w:b/>
          <w:sz w:val="18"/>
          <w:szCs w:val="18"/>
        </w:rPr>
        <w:t>CLÀUSULES</w:t>
      </w:r>
    </w:p>
    <w:p w14:paraId="6B867D5A" w14:textId="77777777" w:rsidR="008D3508" w:rsidRPr="00605591" w:rsidRDefault="008D3508" w:rsidP="008D3508">
      <w:pPr>
        <w:jc w:val="both"/>
        <w:rPr>
          <w:rFonts w:ascii="Arial" w:hAnsi="Arial" w:cs="Arial"/>
          <w:sz w:val="18"/>
          <w:szCs w:val="18"/>
        </w:rPr>
      </w:pPr>
    </w:p>
    <w:p w14:paraId="2183D0C5" w14:textId="77777777" w:rsidR="008D3508" w:rsidRPr="00605591" w:rsidRDefault="008D3508" w:rsidP="008D3508">
      <w:pPr>
        <w:jc w:val="both"/>
        <w:rPr>
          <w:rFonts w:ascii="Arial" w:hAnsi="Arial" w:cs="Arial"/>
          <w:sz w:val="18"/>
          <w:szCs w:val="18"/>
        </w:rPr>
      </w:pPr>
      <w:r w:rsidRPr="00605591">
        <w:rPr>
          <w:rFonts w:ascii="Arial" w:hAnsi="Arial" w:cs="Arial"/>
          <w:b/>
          <w:sz w:val="18"/>
          <w:szCs w:val="18"/>
        </w:rPr>
        <w:t>Primera</w:t>
      </w:r>
      <w:r w:rsidRPr="00605591">
        <w:rPr>
          <w:rFonts w:ascii="Arial" w:hAnsi="Arial" w:cs="Arial"/>
          <w:sz w:val="18"/>
          <w:szCs w:val="18"/>
        </w:rPr>
        <w:t xml:space="preserve">.- </w:t>
      </w:r>
      <w:r w:rsidRPr="00605591">
        <w:rPr>
          <w:rFonts w:ascii="Arial" w:hAnsi="Arial" w:cs="Arial"/>
          <w:b/>
          <w:sz w:val="18"/>
          <w:szCs w:val="18"/>
        </w:rPr>
        <w:t>Objecte de l’encàrrec de tractament</w:t>
      </w:r>
    </w:p>
    <w:p w14:paraId="58ECDEC5" w14:textId="77777777" w:rsidR="008D3508" w:rsidRPr="00605591" w:rsidRDefault="008D3508" w:rsidP="008D3508">
      <w:pPr>
        <w:jc w:val="both"/>
        <w:rPr>
          <w:rFonts w:ascii="Arial" w:hAnsi="Arial" w:cs="Arial"/>
          <w:sz w:val="18"/>
          <w:szCs w:val="18"/>
        </w:rPr>
      </w:pPr>
    </w:p>
    <w:p w14:paraId="122B172B"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14:paraId="1A2479CE" w14:textId="77777777" w:rsidR="008D3508" w:rsidRPr="00605591" w:rsidRDefault="008D3508" w:rsidP="008D3508">
      <w:pPr>
        <w:jc w:val="both"/>
        <w:rPr>
          <w:rFonts w:ascii="Arial" w:hAnsi="Arial" w:cs="Arial"/>
          <w:sz w:val="18"/>
          <w:szCs w:val="18"/>
        </w:rPr>
      </w:pPr>
    </w:p>
    <w:p w14:paraId="04619B9F"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El tractament consistirà en (descripció del tractament i de les activitats concretes).</w:t>
      </w:r>
    </w:p>
    <w:p w14:paraId="2F9BD6B0" w14:textId="77777777" w:rsidR="008D3508" w:rsidRPr="00605591" w:rsidRDefault="008D3508" w:rsidP="008D3508">
      <w:pPr>
        <w:jc w:val="both"/>
        <w:rPr>
          <w:rFonts w:ascii="Arial" w:hAnsi="Arial" w:cs="Arial"/>
          <w:sz w:val="18"/>
          <w:szCs w:val="18"/>
        </w:rPr>
      </w:pPr>
    </w:p>
    <w:p w14:paraId="0887F30F" w14:textId="77777777" w:rsidR="008D3508" w:rsidRPr="00605591" w:rsidRDefault="008D3508" w:rsidP="008D3508">
      <w:pPr>
        <w:jc w:val="both"/>
        <w:rPr>
          <w:rFonts w:ascii="Arial" w:hAnsi="Arial" w:cs="Arial"/>
          <w:b/>
          <w:sz w:val="18"/>
          <w:szCs w:val="18"/>
        </w:rPr>
      </w:pPr>
      <w:r w:rsidRPr="00605591">
        <w:rPr>
          <w:rFonts w:ascii="Arial" w:hAnsi="Arial" w:cs="Arial"/>
          <w:b/>
          <w:sz w:val="18"/>
          <w:szCs w:val="18"/>
        </w:rPr>
        <w:t>Segona.- Identificació de la informació afectada</w:t>
      </w:r>
    </w:p>
    <w:p w14:paraId="6284471C" w14:textId="77777777" w:rsidR="008D3508" w:rsidRPr="00605591" w:rsidRDefault="008D3508" w:rsidP="008D3508">
      <w:pPr>
        <w:jc w:val="both"/>
        <w:rPr>
          <w:rFonts w:ascii="Arial" w:hAnsi="Arial" w:cs="Arial"/>
          <w:b/>
          <w:sz w:val="18"/>
          <w:szCs w:val="18"/>
        </w:rPr>
      </w:pPr>
    </w:p>
    <w:p w14:paraId="07A8F403"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Per executar les prestacions derivades del compliment de l’objecte d’aquest encàrrec, el responsable, posa a disposició de l’encarregat, la informació següent del/s tractament/s de dades (identificació tractament/s):</w:t>
      </w:r>
    </w:p>
    <w:p w14:paraId="77A5CDB6"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o (identificació del tipus de dades personals del/s tractament/s).</w:t>
      </w:r>
    </w:p>
    <w:p w14:paraId="2ED1A8EB"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o (identificació de la categories de persones interessades del/s tractament/s).</w:t>
      </w:r>
    </w:p>
    <w:p w14:paraId="3C4A0521" w14:textId="77777777" w:rsidR="008D3508" w:rsidRPr="00605591" w:rsidRDefault="008D3508" w:rsidP="008D3508">
      <w:pPr>
        <w:jc w:val="both"/>
        <w:rPr>
          <w:rFonts w:ascii="Arial" w:hAnsi="Arial" w:cs="Arial"/>
          <w:sz w:val="18"/>
          <w:szCs w:val="18"/>
        </w:rPr>
      </w:pPr>
    </w:p>
    <w:p w14:paraId="7EB3A0F2" w14:textId="77777777" w:rsidR="008D3508" w:rsidRPr="00605591" w:rsidRDefault="008D3508" w:rsidP="008D3508">
      <w:pPr>
        <w:jc w:val="both"/>
        <w:rPr>
          <w:rFonts w:ascii="Arial" w:hAnsi="Arial" w:cs="Arial"/>
          <w:b/>
          <w:sz w:val="18"/>
          <w:szCs w:val="18"/>
        </w:rPr>
      </w:pPr>
      <w:r w:rsidRPr="00605591">
        <w:rPr>
          <w:rFonts w:ascii="Arial" w:hAnsi="Arial" w:cs="Arial"/>
          <w:b/>
          <w:sz w:val="18"/>
          <w:szCs w:val="18"/>
        </w:rPr>
        <w:t>Tercera.- Durada</w:t>
      </w:r>
    </w:p>
    <w:p w14:paraId="4C325B93" w14:textId="77777777" w:rsidR="008D3508" w:rsidRPr="00605591" w:rsidRDefault="008D3508" w:rsidP="008D3508">
      <w:pPr>
        <w:jc w:val="both"/>
        <w:rPr>
          <w:rFonts w:ascii="Arial" w:hAnsi="Arial" w:cs="Arial"/>
          <w:b/>
          <w:sz w:val="18"/>
          <w:szCs w:val="18"/>
        </w:rPr>
      </w:pPr>
    </w:p>
    <w:p w14:paraId="42EFF363"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La vigència d’aquest encàrrec de tractament queda vinculada a la durada del contracte subscrit que s’ha identificat en aquest document.</w:t>
      </w:r>
    </w:p>
    <w:p w14:paraId="0A5906C4" w14:textId="77777777" w:rsidR="008D3508" w:rsidRPr="00605591" w:rsidRDefault="008D3508" w:rsidP="008D3508">
      <w:pPr>
        <w:jc w:val="both"/>
        <w:rPr>
          <w:rFonts w:ascii="Arial" w:hAnsi="Arial" w:cs="Arial"/>
          <w:sz w:val="18"/>
          <w:szCs w:val="18"/>
        </w:rPr>
      </w:pPr>
    </w:p>
    <w:p w14:paraId="146552F7" w14:textId="77777777" w:rsidR="008D3508" w:rsidRPr="00605591" w:rsidRDefault="008D3508" w:rsidP="008D3508">
      <w:pPr>
        <w:jc w:val="both"/>
        <w:rPr>
          <w:rFonts w:ascii="Arial" w:hAnsi="Arial" w:cs="Arial"/>
          <w:b/>
          <w:sz w:val="18"/>
          <w:szCs w:val="18"/>
        </w:rPr>
      </w:pPr>
      <w:r w:rsidRPr="00605591">
        <w:rPr>
          <w:rFonts w:ascii="Arial" w:hAnsi="Arial" w:cs="Arial"/>
          <w:b/>
          <w:sz w:val="18"/>
          <w:szCs w:val="18"/>
        </w:rPr>
        <w:t>Quarta</w:t>
      </w:r>
      <w:r w:rsidRPr="00605591">
        <w:rPr>
          <w:rFonts w:ascii="Arial" w:hAnsi="Arial" w:cs="Arial"/>
          <w:sz w:val="18"/>
          <w:szCs w:val="18"/>
        </w:rPr>
        <w:t>.</w:t>
      </w:r>
      <w:r w:rsidRPr="00605591">
        <w:rPr>
          <w:rFonts w:ascii="Arial" w:hAnsi="Arial" w:cs="Arial"/>
          <w:b/>
          <w:sz w:val="18"/>
          <w:szCs w:val="18"/>
        </w:rPr>
        <w:t>- Obligacions de l’encarregat</w:t>
      </w:r>
    </w:p>
    <w:p w14:paraId="0E2C8555" w14:textId="77777777" w:rsidR="008D3508" w:rsidRPr="00605591" w:rsidRDefault="008D3508" w:rsidP="008D3508">
      <w:pPr>
        <w:jc w:val="both"/>
        <w:rPr>
          <w:rFonts w:ascii="Arial" w:hAnsi="Arial" w:cs="Arial"/>
          <w:sz w:val="18"/>
          <w:szCs w:val="18"/>
        </w:rPr>
      </w:pPr>
    </w:p>
    <w:p w14:paraId="5D03B8D0"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lastRenderedPageBreak/>
        <w:t>L’encarregat i tot el seu personal s’obliguen a donar compliment a l’establert a l’article 28 del RGPD i, en particular, a:</w:t>
      </w:r>
    </w:p>
    <w:p w14:paraId="72D5E079" w14:textId="77777777" w:rsidR="008D3508" w:rsidRPr="00605591" w:rsidRDefault="008D3508" w:rsidP="008D3508">
      <w:pPr>
        <w:jc w:val="both"/>
        <w:rPr>
          <w:rFonts w:ascii="Arial" w:hAnsi="Arial" w:cs="Arial"/>
          <w:sz w:val="18"/>
          <w:szCs w:val="18"/>
        </w:rPr>
      </w:pPr>
    </w:p>
    <w:p w14:paraId="121164CA"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14:paraId="40546356" w14:textId="77777777" w:rsidR="008D3508" w:rsidRPr="00605591" w:rsidRDefault="008D3508" w:rsidP="008D3508">
      <w:pPr>
        <w:jc w:val="both"/>
        <w:rPr>
          <w:rFonts w:ascii="Arial" w:hAnsi="Arial" w:cs="Arial"/>
          <w:sz w:val="18"/>
          <w:szCs w:val="18"/>
        </w:rPr>
      </w:pPr>
    </w:p>
    <w:p w14:paraId="0073BECD"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b) Tractar les dades personals d’acord amb el que estableix la normativa vigent de protecció de dades i les instruccions del responsable, aplicant les mesures de seguretat establertes al Marc de Ciberseguretat de Protecció de Dades (MCPD) que corresponguin d’acord amb el nivell de risc bàsic (veure annex a aquest encàrrec).</w:t>
      </w:r>
    </w:p>
    <w:p w14:paraId="736B68CE" w14:textId="77777777" w:rsidR="008D3508" w:rsidRPr="00605591" w:rsidRDefault="008D3508" w:rsidP="008D3508">
      <w:pPr>
        <w:jc w:val="both"/>
        <w:rPr>
          <w:rFonts w:ascii="Arial" w:hAnsi="Arial" w:cs="Arial"/>
          <w:sz w:val="18"/>
          <w:szCs w:val="18"/>
        </w:rPr>
      </w:pPr>
    </w:p>
    <w:p w14:paraId="7AA098BA"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Si l'encarregat considera que alguna de les instruccions infringeix el RGPD o qualsevol altra disposició en matèria de protecció de dades de la Unió o dels estats membres, l'encarregat n’ha d’informar immediatament el responsable.</w:t>
      </w:r>
    </w:p>
    <w:p w14:paraId="7E10008B" w14:textId="77777777" w:rsidR="008D3508" w:rsidRPr="00605591" w:rsidRDefault="008D3508" w:rsidP="008D3508">
      <w:pPr>
        <w:jc w:val="both"/>
        <w:rPr>
          <w:rFonts w:ascii="Arial" w:hAnsi="Arial" w:cs="Arial"/>
          <w:sz w:val="18"/>
          <w:szCs w:val="18"/>
        </w:rPr>
      </w:pPr>
    </w:p>
    <w:p w14:paraId="46F1C0C4"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c) Subcontractació: (en cas que s’hagi previst la subcontractació de prestacions que comportin el tractament de dades de caràcter personal)</w:t>
      </w:r>
    </w:p>
    <w:p w14:paraId="437D0B2D"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L’encarregat ha de comunicar aquest fet per escrit i de forma fefaent al responsable, identificant de forma clara i inequívoca l’empresa subcontractista i les seves dades de contacte. La subcontractació es pot dur a terme si el responsable no hi manifesta oposició en el termini de (dies).</w:t>
      </w:r>
    </w:p>
    <w:p w14:paraId="2F228D5F" w14:textId="77777777" w:rsidR="008D3508" w:rsidRPr="00605591" w:rsidRDefault="008D3508" w:rsidP="008D3508">
      <w:pPr>
        <w:jc w:val="both"/>
        <w:rPr>
          <w:rFonts w:ascii="Arial" w:hAnsi="Arial" w:cs="Arial"/>
          <w:sz w:val="18"/>
          <w:szCs w:val="18"/>
        </w:rPr>
      </w:pPr>
    </w:p>
    <w:p w14:paraId="5B964F0D"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14:paraId="306381E3" w14:textId="77777777" w:rsidR="008D3508" w:rsidRPr="00605591" w:rsidRDefault="008D3508" w:rsidP="008D3508">
      <w:pPr>
        <w:jc w:val="both"/>
        <w:rPr>
          <w:rFonts w:ascii="Arial" w:hAnsi="Arial" w:cs="Arial"/>
          <w:sz w:val="18"/>
          <w:szCs w:val="18"/>
        </w:rPr>
      </w:pPr>
    </w:p>
    <w:p w14:paraId="747AA4F9"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e) Posar a disposició del responsable tota la informació necessària per permetre i contribuir a la realització d’auditories, incloses inspeccions, per part del responsable o un altre auditor autoritzat pel responsable.</w:t>
      </w:r>
    </w:p>
    <w:p w14:paraId="2017D78D" w14:textId="77777777" w:rsidR="008D3508" w:rsidRPr="00605591" w:rsidRDefault="008D3508" w:rsidP="008D3508">
      <w:pPr>
        <w:jc w:val="both"/>
        <w:rPr>
          <w:rFonts w:ascii="Arial" w:hAnsi="Arial" w:cs="Arial"/>
          <w:sz w:val="18"/>
          <w:szCs w:val="18"/>
        </w:rPr>
      </w:pPr>
    </w:p>
    <w:p w14:paraId="4DB4EFB3"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f) (Quan el dret d’informació l’hagi de donar l’encarregat)</w:t>
      </w:r>
    </w:p>
    <w:p w14:paraId="315C77B3" w14:textId="77777777" w:rsidR="008D3508" w:rsidRPr="00605591" w:rsidRDefault="008D3508" w:rsidP="008D3508">
      <w:pPr>
        <w:jc w:val="both"/>
        <w:rPr>
          <w:rFonts w:ascii="Arial" w:hAnsi="Arial" w:cs="Arial"/>
          <w:sz w:val="18"/>
          <w:szCs w:val="18"/>
        </w:rPr>
      </w:pPr>
    </w:p>
    <w:p w14:paraId="4368E76B"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Facilitar, en el moment de recollir les dades, la informació relativa als tractaments de dades que es duran a terme. La redacció i el format en què es facilitarà la informació s'ha de consensuar amb el responsable, abans d’iniciar la recollida de les dades.</w:t>
      </w:r>
    </w:p>
    <w:p w14:paraId="2A82C219" w14:textId="77777777" w:rsidR="008D3508" w:rsidRPr="00605591" w:rsidRDefault="008D3508" w:rsidP="008D3508">
      <w:pPr>
        <w:jc w:val="both"/>
        <w:rPr>
          <w:rFonts w:ascii="Arial" w:hAnsi="Arial" w:cs="Arial"/>
          <w:sz w:val="18"/>
          <w:szCs w:val="18"/>
        </w:rPr>
      </w:pPr>
    </w:p>
    <w:p w14:paraId="755D04D5"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14:paraId="0C8F51B9" w14:textId="77777777" w:rsidR="008D3508" w:rsidRPr="00605591" w:rsidRDefault="008D3508" w:rsidP="008D3508">
      <w:pPr>
        <w:jc w:val="both"/>
        <w:rPr>
          <w:rFonts w:ascii="Arial" w:hAnsi="Arial" w:cs="Arial"/>
          <w:sz w:val="18"/>
          <w:szCs w:val="18"/>
        </w:rPr>
      </w:pPr>
    </w:p>
    <w:p w14:paraId="713EE0E0"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h) (Suprimir / retornar al responsable) les dades personals un cop hagi finalitzat la prestació dels serveis de tractament.</w:t>
      </w:r>
    </w:p>
    <w:p w14:paraId="1445D3D5" w14:textId="77777777" w:rsidR="008D3508" w:rsidRPr="00605591" w:rsidRDefault="008D3508" w:rsidP="008D3508">
      <w:pPr>
        <w:jc w:val="both"/>
        <w:rPr>
          <w:rFonts w:ascii="Arial" w:hAnsi="Arial" w:cs="Arial"/>
          <w:sz w:val="18"/>
          <w:szCs w:val="18"/>
        </w:rPr>
      </w:pPr>
    </w:p>
    <w:p w14:paraId="55DC5FEE"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14:paraId="0259073B" w14:textId="77777777" w:rsidR="008D3508" w:rsidRPr="00605591" w:rsidRDefault="008D3508" w:rsidP="008D3508">
      <w:pPr>
        <w:jc w:val="both"/>
        <w:rPr>
          <w:rFonts w:ascii="Arial" w:hAnsi="Arial" w:cs="Arial"/>
          <w:sz w:val="18"/>
          <w:szCs w:val="18"/>
        </w:rPr>
      </w:pPr>
    </w:p>
    <w:p w14:paraId="2C7706C6"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i) Comunicar, en el cas d’ús de servidors, qualsevol canvi que es produeixi en relació amb la informació facilitada en la licitació.</w:t>
      </w:r>
    </w:p>
    <w:p w14:paraId="6D4BB771" w14:textId="77777777" w:rsidR="008D3508" w:rsidRPr="00605591" w:rsidRDefault="008D3508" w:rsidP="008D3508">
      <w:pPr>
        <w:jc w:val="both"/>
        <w:rPr>
          <w:rFonts w:ascii="Arial" w:hAnsi="Arial" w:cs="Arial"/>
          <w:b/>
          <w:sz w:val="18"/>
          <w:szCs w:val="18"/>
        </w:rPr>
      </w:pPr>
    </w:p>
    <w:p w14:paraId="0CC94EE8" w14:textId="77777777" w:rsidR="008D3508" w:rsidRPr="00605591" w:rsidRDefault="008D3508" w:rsidP="008D3508">
      <w:pPr>
        <w:jc w:val="both"/>
        <w:rPr>
          <w:rFonts w:ascii="Arial" w:hAnsi="Arial" w:cs="Arial"/>
          <w:b/>
          <w:sz w:val="18"/>
          <w:szCs w:val="18"/>
        </w:rPr>
      </w:pPr>
      <w:r w:rsidRPr="00605591">
        <w:rPr>
          <w:rFonts w:ascii="Arial" w:hAnsi="Arial" w:cs="Arial"/>
          <w:b/>
          <w:sz w:val="18"/>
          <w:szCs w:val="18"/>
        </w:rPr>
        <w:t>Cinquena.-Obligacions del responsable</w:t>
      </w:r>
    </w:p>
    <w:p w14:paraId="21E4E0A4" w14:textId="77777777" w:rsidR="008D3508" w:rsidRPr="00605591" w:rsidRDefault="008D3508" w:rsidP="008D3508">
      <w:pPr>
        <w:jc w:val="both"/>
        <w:rPr>
          <w:rFonts w:ascii="Arial" w:hAnsi="Arial" w:cs="Arial"/>
          <w:sz w:val="18"/>
          <w:szCs w:val="18"/>
        </w:rPr>
      </w:pPr>
    </w:p>
    <w:p w14:paraId="648ABC8E"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Correspon al responsable:</w:t>
      </w:r>
    </w:p>
    <w:p w14:paraId="397090A4" w14:textId="77777777" w:rsidR="008D3508" w:rsidRPr="00605591" w:rsidRDefault="008D3508" w:rsidP="008D3508">
      <w:pPr>
        <w:jc w:val="both"/>
        <w:rPr>
          <w:rFonts w:ascii="Arial" w:hAnsi="Arial" w:cs="Arial"/>
          <w:sz w:val="18"/>
          <w:szCs w:val="18"/>
        </w:rPr>
      </w:pPr>
    </w:p>
    <w:p w14:paraId="2E69C37D"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a) Lliurar a l'encarregat les dades a les quals es refereix la clàusula 2 d'aquest document.</w:t>
      </w:r>
    </w:p>
    <w:p w14:paraId="2A7D5912"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b) Supervisar el tractament i vetllar, abans i durant el mateix, perquè l’encarregat compleixi la normativa en matèria de protecció de dades.</w:t>
      </w:r>
    </w:p>
    <w:p w14:paraId="25CEC608"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c) Altres obligacions que li puguin aplicar, d’acord amb la normativa de protecció de dades.</w:t>
      </w:r>
    </w:p>
    <w:p w14:paraId="088FE71E" w14:textId="77777777" w:rsidR="008D3508" w:rsidRPr="00605591" w:rsidRDefault="008D3508" w:rsidP="008D3508">
      <w:pPr>
        <w:jc w:val="both"/>
        <w:rPr>
          <w:rFonts w:ascii="Arial" w:hAnsi="Arial" w:cs="Arial"/>
          <w:b/>
          <w:sz w:val="18"/>
          <w:szCs w:val="18"/>
        </w:rPr>
      </w:pPr>
    </w:p>
    <w:p w14:paraId="13A224F2" w14:textId="77777777" w:rsidR="008D3508" w:rsidRPr="00605591" w:rsidRDefault="008D3508" w:rsidP="008D3508">
      <w:pPr>
        <w:jc w:val="both"/>
        <w:rPr>
          <w:rFonts w:ascii="Arial" w:hAnsi="Arial" w:cs="Arial"/>
          <w:b/>
          <w:sz w:val="18"/>
          <w:szCs w:val="18"/>
        </w:rPr>
      </w:pPr>
      <w:r w:rsidRPr="00605591">
        <w:rPr>
          <w:rFonts w:ascii="Arial" w:hAnsi="Arial" w:cs="Arial"/>
          <w:b/>
          <w:sz w:val="18"/>
          <w:szCs w:val="18"/>
        </w:rPr>
        <w:t>Sisena.- Drets del responsable</w:t>
      </w:r>
    </w:p>
    <w:p w14:paraId="4E70107C" w14:textId="77777777" w:rsidR="008D3508" w:rsidRPr="00605591" w:rsidRDefault="008D3508" w:rsidP="008D3508">
      <w:pPr>
        <w:jc w:val="both"/>
        <w:rPr>
          <w:rFonts w:ascii="Arial" w:hAnsi="Arial" w:cs="Arial"/>
          <w:sz w:val="18"/>
          <w:szCs w:val="18"/>
        </w:rPr>
      </w:pPr>
    </w:p>
    <w:p w14:paraId="3C354435"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lastRenderedPageBreak/>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14:paraId="628672F4" w14:textId="77777777" w:rsidR="008D3508" w:rsidRPr="00605591" w:rsidRDefault="008D3508" w:rsidP="008D3508">
      <w:pPr>
        <w:jc w:val="both"/>
        <w:rPr>
          <w:rFonts w:ascii="Arial" w:hAnsi="Arial" w:cs="Arial"/>
          <w:b/>
          <w:sz w:val="18"/>
          <w:szCs w:val="18"/>
        </w:rPr>
      </w:pPr>
    </w:p>
    <w:p w14:paraId="5AF4E257" w14:textId="77777777" w:rsidR="008D3508" w:rsidRPr="00605591" w:rsidRDefault="008D3508" w:rsidP="008D3508">
      <w:pPr>
        <w:jc w:val="both"/>
        <w:rPr>
          <w:rFonts w:ascii="Arial" w:hAnsi="Arial" w:cs="Arial"/>
          <w:b/>
          <w:sz w:val="18"/>
          <w:szCs w:val="18"/>
        </w:rPr>
      </w:pPr>
      <w:r w:rsidRPr="00605591">
        <w:rPr>
          <w:rFonts w:ascii="Arial" w:hAnsi="Arial" w:cs="Arial"/>
          <w:b/>
          <w:sz w:val="18"/>
          <w:szCs w:val="18"/>
        </w:rPr>
        <w:t>Setena.- Modificació de l’encàrrec</w:t>
      </w:r>
    </w:p>
    <w:p w14:paraId="7F9C0C6D" w14:textId="77777777" w:rsidR="008D3508" w:rsidRPr="00605591" w:rsidRDefault="008D3508" w:rsidP="008D3508">
      <w:pPr>
        <w:jc w:val="both"/>
        <w:rPr>
          <w:rFonts w:ascii="Arial" w:hAnsi="Arial" w:cs="Arial"/>
          <w:sz w:val="18"/>
          <w:szCs w:val="18"/>
        </w:rPr>
      </w:pPr>
    </w:p>
    <w:p w14:paraId="2095B639"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Qualsevol canvi en el tractament de dades previst en el present encàrrec farà necessària la seva modificació.</w:t>
      </w:r>
    </w:p>
    <w:p w14:paraId="2A7C6FAA" w14:textId="77777777" w:rsidR="008D3508" w:rsidRPr="00605591" w:rsidRDefault="008D3508" w:rsidP="008D3508">
      <w:pPr>
        <w:jc w:val="both"/>
        <w:rPr>
          <w:rFonts w:ascii="Arial" w:hAnsi="Arial" w:cs="Arial"/>
          <w:b/>
          <w:sz w:val="18"/>
          <w:szCs w:val="18"/>
        </w:rPr>
      </w:pPr>
    </w:p>
    <w:p w14:paraId="02D4A720" w14:textId="77777777" w:rsidR="008D3508" w:rsidRPr="00605591" w:rsidRDefault="008D3508" w:rsidP="008D3508">
      <w:pPr>
        <w:jc w:val="both"/>
        <w:rPr>
          <w:rFonts w:ascii="Arial" w:hAnsi="Arial" w:cs="Arial"/>
          <w:b/>
          <w:sz w:val="18"/>
          <w:szCs w:val="18"/>
        </w:rPr>
      </w:pPr>
      <w:r w:rsidRPr="00605591">
        <w:rPr>
          <w:rFonts w:ascii="Arial" w:hAnsi="Arial" w:cs="Arial"/>
          <w:b/>
          <w:sz w:val="18"/>
          <w:szCs w:val="18"/>
        </w:rPr>
        <w:t>Vuitena</w:t>
      </w:r>
      <w:r w:rsidRPr="00605591">
        <w:rPr>
          <w:rFonts w:ascii="Arial" w:hAnsi="Arial" w:cs="Arial"/>
          <w:sz w:val="18"/>
          <w:szCs w:val="18"/>
        </w:rPr>
        <w:t>.-</w:t>
      </w:r>
      <w:r w:rsidRPr="00605591">
        <w:rPr>
          <w:rFonts w:ascii="Arial" w:hAnsi="Arial" w:cs="Arial"/>
          <w:b/>
          <w:sz w:val="18"/>
          <w:szCs w:val="18"/>
        </w:rPr>
        <w:t xml:space="preserve"> Comunicacions i notificacions</w:t>
      </w:r>
    </w:p>
    <w:p w14:paraId="331C2C5A" w14:textId="77777777" w:rsidR="008D3508" w:rsidRPr="00605591" w:rsidRDefault="008D3508" w:rsidP="008D3508">
      <w:pPr>
        <w:jc w:val="both"/>
        <w:rPr>
          <w:rFonts w:ascii="Arial" w:hAnsi="Arial" w:cs="Arial"/>
          <w:sz w:val="18"/>
          <w:szCs w:val="18"/>
        </w:rPr>
      </w:pPr>
    </w:p>
    <w:p w14:paraId="5ADE353D"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Les comunicacions adreçades al responsable s’enviaran a:</w:t>
      </w:r>
    </w:p>
    <w:p w14:paraId="19AD4D03"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(Correu electrònic del responsable)</w:t>
      </w:r>
    </w:p>
    <w:p w14:paraId="28703C7D" w14:textId="77777777" w:rsidR="008D3508" w:rsidRPr="00605591" w:rsidRDefault="008D3508" w:rsidP="008D3508">
      <w:pPr>
        <w:jc w:val="both"/>
        <w:rPr>
          <w:rFonts w:ascii="Arial" w:hAnsi="Arial" w:cs="Arial"/>
          <w:sz w:val="18"/>
          <w:szCs w:val="18"/>
        </w:rPr>
      </w:pPr>
    </w:p>
    <w:p w14:paraId="74CD5D6D"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Les comunicacions adreçades a l’encarregat s’enviaran a:</w:t>
      </w:r>
    </w:p>
    <w:p w14:paraId="05860C85"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(Correu electrònic de l’encarregat)</w:t>
      </w:r>
    </w:p>
    <w:p w14:paraId="029B0FC7" w14:textId="77777777" w:rsidR="008D3508" w:rsidRPr="00605591" w:rsidRDefault="008D3508" w:rsidP="008D3508">
      <w:pPr>
        <w:jc w:val="both"/>
        <w:rPr>
          <w:rFonts w:ascii="Arial" w:hAnsi="Arial" w:cs="Arial"/>
          <w:sz w:val="18"/>
          <w:szCs w:val="18"/>
        </w:rPr>
      </w:pPr>
    </w:p>
    <w:p w14:paraId="11B90762" w14:textId="77777777" w:rsidR="008D3508" w:rsidRPr="00605591" w:rsidRDefault="008D3508" w:rsidP="008D3508">
      <w:pPr>
        <w:jc w:val="both"/>
        <w:rPr>
          <w:rFonts w:ascii="Arial" w:hAnsi="Arial" w:cs="Arial"/>
          <w:sz w:val="18"/>
          <w:szCs w:val="18"/>
        </w:rPr>
      </w:pPr>
    </w:p>
    <w:p w14:paraId="025CF607"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En prova de conformitat, ambdues parts signen el present encàrrec, quedant un exemplar en poder de cadascuna de les parts.</w:t>
      </w:r>
    </w:p>
    <w:p w14:paraId="4357103B" w14:textId="77777777" w:rsidR="008D3508" w:rsidRPr="00605591" w:rsidRDefault="008D3508" w:rsidP="008D3508">
      <w:pPr>
        <w:jc w:val="both"/>
        <w:rPr>
          <w:rFonts w:ascii="Arial" w:hAnsi="Arial" w:cs="Arial"/>
          <w:sz w:val="18"/>
          <w:szCs w:val="18"/>
        </w:rPr>
      </w:pPr>
    </w:p>
    <w:p w14:paraId="7E168F48" w14:textId="77777777" w:rsidR="008D3508" w:rsidRPr="00605591" w:rsidRDefault="008D3508" w:rsidP="008D3508">
      <w:pPr>
        <w:jc w:val="both"/>
        <w:rPr>
          <w:rFonts w:ascii="Arial" w:hAnsi="Arial" w:cs="Arial"/>
          <w:sz w:val="18"/>
          <w:szCs w:val="18"/>
        </w:rPr>
      </w:pPr>
    </w:p>
    <w:p w14:paraId="4283CAEC" w14:textId="77777777" w:rsidR="008D3508" w:rsidRPr="00605591" w:rsidRDefault="008D3508" w:rsidP="008D3508">
      <w:pPr>
        <w:jc w:val="both"/>
        <w:rPr>
          <w:rFonts w:ascii="Arial" w:hAnsi="Arial" w:cs="Arial"/>
          <w:sz w:val="18"/>
          <w:szCs w:val="18"/>
        </w:rPr>
      </w:pPr>
    </w:p>
    <w:p w14:paraId="550C8CAF" w14:textId="77777777" w:rsidR="008D3508" w:rsidRPr="00605591" w:rsidRDefault="008D3508" w:rsidP="008D3508">
      <w:pPr>
        <w:jc w:val="both"/>
        <w:rPr>
          <w:rFonts w:ascii="Arial" w:hAnsi="Arial" w:cs="Arial"/>
          <w:sz w:val="18"/>
          <w:szCs w:val="18"/>
        </w:rPr>
      </w:pPr>
    </w:p>
    <w:p w14:paraId="5D7E0451"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(nom i cognoms) </w:t>
      </w:r>
      <w:r w:rsidRPr="00605591">
        <w:rPr>
          <w:rFonts w:ascii="Arial" w:hAnsi="Arial" w:cs="Arial"/>
          <w:sz w:val="18"/>
          <w:szCs w:val="18"/>
        </w:rPr>
        <w:tab/>
      </w:r>
      <w:r w:rsidRPr="00605591">
        <w:rPr>
          <w:rFonts w:ascii="Arial" w:hAnsi="Arial" w:cs="Arial"/>
          <w:sz w:val="18"/>
          <w:szCs w:val="18"/>
        </w:rPr>
        <w:tab/>
      </w:r>
      <w:r w:rsidRPr="00605591">
        <w:rPr>
          <w:rFonts w:ascii="Arial" w:hAnsi="Arial" w:cs="Arial"/>
          <w:sz w:val="18"/>
          <w:szCs w:val="18"/>
        </w:rPr>
        <w:tab/>
      </w:r>
      <w:r w:rsidRPr="00605591">
        <w:rPr>
          <w:rFonts w:ascii="Arial" w:hAnsi="Arial" w:cs="Arial"/>
          <w:sz w:val="18"/>
          <w:szCs w:val="18"/>
        </w:rPr>
        <w:tab/>
      </w:r>
      <w:r w:rsidRPr="00605591">
        <w:rPr>
          <w:rFonts w:ascii="Arial" w:hAnsi="Arial" w:cs="Arial"/>
          <w:sz w:val="18"/>
          <w:szCs w:val="18"/>
        </w:rPr>
        <w:tab/>
        <w:t>(nom i cognoms)</w:t>
      </w:r>
    </w:p>
    <w:p w14:paraId="46788319"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Responsable </w:t>
      </w:r>
      <w:r w:rsidRPr="00605591">
        <w:rPr>
          <w:rFonts w:ascii="Arial" w:hAnsi="Arial" w:cs="Arial"/>
          <w:sz w:val="18"/>
          <w:szCs w:val="18"/>
        </w:rPr>
        <w:tab/>
      </w:r>
      <w:r w:rsidRPr="00605591">
        <w:rPr>
          <w:rFonts w:ascii="Arial" w:hAnsi="Arial" w:cs="Arial"/>
          <w:sz w:val="18"/>
          <w:szCs w:val="18"/>
        </w:rPr>
        <w:tab/>
      </w:r>
      <w:r w:rsidRPr="00605591">
        <w:rPr>
          <w:rFonts w:ascii="Arial" w:hAnsi="Arial" w:cs="Arial"/>
          <w:sz w:val="18"/>
          <w:szCs w:val="18"/>
        </w:rPr>
        <w:tab/>
      </w:r>
      <w:r w:rsidRPr="00605591">
        <w:rPr>
          <w:rFonts w:ascii="Arial" w:hAnsi="Arial" w:cs="Arial"/>
          <w:sz w:val="18"/>
          <w:szCs w:val="18"/>
        </w:rPr>
        <w:tab/>
      </w:r>
      <w:r w:rsidRPr="00605591">
        <w:rPr>
          <w:rFonts w:ascii="Arial" w:hAnsi="Arial" w:cs="Arial"/>
          <w:sz w:val="18"/>
          <w:szCs w:val="18"/>
        </w:rPr>
        <w:tab/>
      </w:r>
      <w:r w:rsidRPr="00605591">
        <w:rPr>
          <w:rFonts w:ascii="Arial" w:hAnsi="Arial" w:cs="Arial"/>
          <w:sz w:val="18"/>
          <w:szCs w:val="18"/>
        </w:rPr>
        <w:tab/>
        <w:t>Encarregat</w:t>
      </w:r>
    </w:p>
    <w:p w14:paraId="184A3099" w14:textId="77777777" w:rsidR="008D3508" w:rsidRPr="00605591" w:rsidRDefault="008D3508" w:rsidP="008D3508">
      <w:pPr>
        <w:jc w:val="both"/>
        <w:rPr>
          <w:rFonts w:ascii="Arial" w:hAnsi="Arial" w:cs="Arial"/>
          <w:sz w:val="18"/>
          <w:szCs w:val="18"/>
          <w:highlight w:val="yellow"/>
        </w:rPr>
      </w:pPr>
    </w:p>
    <w:p w14:paraId="7137213D" w14:textId="77777777" w:rsidR="008D3508" w:rsidRPr="00605591" w:rsidRDefault="008D3508" w:rsidP="008D3508">
      <w:pPr>
        <w:jc w:val="both"/>
        <w:rPr>
          <w:rFonts w:ascii="Arial" w:hAnsi="Arial" w:cs="Arial"/>
          <w:sz w:val="18"/>
          <w:szCs w:val="18"/>
          <w:highlight w:val="yellow"/>
        </w:rPr>
      </w:pPr>
    </w:p>
    <w:p w14:paraId="194B9A69" w14:textId="77777777" w:rsidR="008840E0" w:rsidRPr="00605591" w:rsidRDefault="008840E0" w:rsidP="008D3508">
      <w:pPr>
        <w:pStyle w:val="Textindependent"/>
        <w:tabs>
          <w:tab w:val="clear" w:pos="840"/>
          <w:tab w:val="clear" w:pos="1440"/>
          <w:tab w:val="clear" w:pos="2040"/>
          <w:tab w:val="clear" w:pos="2640"/>
          <w:tab w:val="clear" w:pos="3240"/>
          <w:tab w:val="clear" w:pos="3840"/>
          <w:tab w:val="clear" w:pos="4440"/>
          <w:tab w:val="clear" w:pos="5040"/>
          <w:tab w:val="clear" w:pos="5640"/>
          <w:tab w:val="clear" w:pos="6240"/>
          <w:tab w:val="clear" w:pos="6840"/>
          <w:tab w:val="clear" w:pos="7440"/>
          <w:tab w:val="left" w:pos="1469"/>
        </w:tabs>
        <w:spacing w:line="276" w:lineRule="auto"/>
        <w:rPr>
          <w:rFonts w:cs="Arial"/>
          <w:sz w:val="18"/>
          <w:szCs w:val="18"/>
        </w:rPr>
      </w:pPr>
    </w:p>
    <w:p w14:paraId="75FB8E20" w14:textId="77777777" w:rsidR="00605591" w:rsidRDefault="00605591">
      <w:pPr>
        <w:spacing w:after="160" w:line="259" w:lineRule="auto"/>
        <w:rPr>
          <w:rFonts w:ascii="Arial" w:hAnsi="Arial" w:cs="Arial"/>
          <w:b/>
          <w:sz w:val="18"/>
          <w:szCs w:val="18"/>
        </w:rPr>
      </w:pPr>
      <w:r>
        <w:rPr>
          <w:rFonts w:ascii="Arial" w:hAnsi="Arial" w:cs="Arial"/>
          <w:b/>
          <w:sz w:val="18"/>
          <w:szCs w:val="18"/>
        </w:rPr>
        <w:br w:type="page"/>
      </w:r>
    </w:p>
    <w:p w14:paraId="1EB8249D" w14:textId="6DD74193" w:rsidR="008D3508" w:rsidRPr="00605591" w:rsidRDefault="008D3508" w:rsidP="008D3508">
      <w:pPr>
        <w:jc w:val="both"/>
        <w:rPr>
          <w:rFonts w:ascii="Arial" w:hAnsi="Arial" w:cs="Arial"/>
          <w:b/>
          <w:sz w:val="18"/>
          <w:szCs w:val="18"/>
        </w:rPr>
      </w:pPr>
      <w:r w:rsidRPr="00605591">
        <w:rPr>
          <w:rFonts w:ascii="Arial" w:hAnsi="Arial" w:cs="Arial"/>
          <w:b/>
          <w:sz w:val="18"/>
          <w:szCs w:val="18"/>
        </w:rPr>
        <w:lastRenderedPageBreak/>
        <w:t xml:space="preserve">ANNEX 11: CLÀUSULA DE PROTECCIÓ DE DADES I DEURE DE CONFIDENCIALITAT </w:t>
      </w:r>
    </w:p>
    <w:p w14:paraId="19614D77" w14:textId="77777777" w:rsidR="008D3508" w:rsidRPr="00605591" w:rsidRDefault="008D3508" w:rsidP="008D3508">
      <w:pPr>
        <w:jc w:val="both"/>
        <w:rPr>
          <w:rFonts w:ascii="Arial" w:hAnsi="Arial" w:cs="Arial"/>
          <w:sz w:val="18"/>
          <w:szCs w:val="18"/>
        </w:rPr>
      </w:pPr>
    </w:p>
    <w:p w14:paraId="44E58B13"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35151E43" w14:textId="77777777" w:rsidR="008D3508" w:rsidRPr="00605591" w:rsidRDefault="008D3508" w:rsidP="008D3508">
      <w:pPr>
        <w:jc w:val="both"/>
        <w:rPr>
          <w:rFonts w:ascii="Arial" w:hAnsi="Arial" w:cs="Arial"/>
          <w:sz w:val="18"/>
          <w:szCs w:val="18"/>
        </w:rPr>
      </w:pPr>
    </w:p>
    <w:p w14:paraId="0636B953"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14:paraId="7C70557A" w14:textId="77777777" w:rsidR="008D3508" w:rsidRPr="00605591" w:rsidRDefault="008D3508" w:rsidP="008D3508">
      <w:pPr>
        <w:jc w:val="both"/>
        <w:rPr>
          <w:rFonts w:ascii="Arial" w:hAnsi="Arial" w:cs="Arial"/>
          <w:sz w:val="18"/>
          <w:szCs w:val="18"/>
        </w:rPr>
      </w:pPr>
    </w:p>
    <w:p w14:paraId="7C8C2F97"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290AA0E1" w14:textId="77777777" w:rsidR="008D3508" w:rsidRPr="00605591" w:rsidRDefault="008D3508" w:rsidP="008D3508">
      <w:pPr>
        <w:jc w:val="both"/>
        <w:rPr>
          <w:rFonts w:ascii="Arial" w:hAnsi="Arial" w:cs="Arial"/>
          <w:sz w:val="18"/>
          <w:szCs w:val="18"/>
        </w:rPr>
      </w:pPr>
    </w:p>
    <w:p w14:paraId="17CA964E" w14:textId="77777777" w:rsidR="008D3508" w:rsidRPr="00605591" w:rsidRDefault="008D3508" w:rsidP="008D3508">
      <w:pPr>
        <w:pStyle w:val="Pargrafdellista"/>
        <w:numPr>
          <w:ilvl w:val="0"/>
          <w:numId w:val="18"/>
        </w:numPr>
        <w:rPr>
          <w:rFonts w:cs="Arial"/>
          <w:sz w:val="18"/>
          <w:szCs w:val="18"/>
        </w:rPr>
      </w:pPr>
      <w:r w:rsidRPr="00605591">
        <w:rPr>
          <w:rFonts w:cs="Arial"/>
          <w:sz w:val="18"/>
          <w:szCs w:val="18"/>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51F4FB83" w14:textId="77777777" w:rsidR="008D3508" w:rsidRPr="00605591" w:rsidRDefault="008D3508" w:rsidP="008D3508">
      <w:pPr>
        <w:jc w:val="both"/>
        <w:rPr>
          <w:rFonts w:ascii="Arial" w:hAnsi="Arial" w:cs="Arial"/>
          <w:sz w:val="18"/>
          <w:szCs w:val="18"/>
        </w:rPr>
      </w:pPr>
    </w:p>
    <w:p w14:paraId="3E61ADE0" w14:textId="77777777" w:rsidR="008D3508" w:rsidRPr="00605591" w:rsidRDefault="008D3508" w:rsidP="008D3508">
      <w:pPr>
        <w:pStyle w:val="Pargrafdellista"/>
        <w:numPr>
          <w:ilvl w:val="0"/>
          <w:numId w:val="18"/>
        </w:numPr>
        <w:rPr>
          <w:rFonts w:cs="Arial"/>
          <w:sz w:val="18"/>
          <w:szCs w:val="18"/>
        </w:rPr>
      </w:pPr>
      <w:r w:rsidRPr="00605591">
        <w:rPr>
          <w:rFonts w:cs="Arial"/>
          <w:sz w:val="18"/>
          <w:szCs w:val="18"/>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445849AF" w14:textId="77777777" w:rsidR="008D3508" w:rsidRPr="00605591" w:rsidRDefault="008D3508" w:rsidP="008D3508">
      <w:pPr>
        <w:pStyle w:val="Pargrafdellista"/>
        <w:rPr>
          <w:rFonts w:cs="Arial"/>
          <w:sz w:val="18"/>
          <w:szCs w:val="18"/>
        </w:rPr>
      </w:pPr>
    </w:p>
    <w:p w14:paraId="0A0F9A37" w14:textId="77777777" w:rsidR="008D3508" w:rsidRPr="00605591" w:rsidRDefault="008D3508" w:rsidP="008D3508">
      <w:pPr>
        <w:pStyle w:val="Pargrafdellista"/>
        <w:numPr>
          <w:ilvl w:val="0"/>
          <w:numId w:val="18"/>
        </w:numPr>
        <w:rPr>
          <w:rFonts w:cs="Arial"/>
          <w:sz w:val="18"/>
          <w:szCs w:val="18"/>
        </w:rPr>
      </w:pPr>
      <w:r w:rsidRPr="00605591">
        <w:rPr>
          <w:rFonts w:cs="Arial"/>
          <w:sz w:val="18"/>
          <w:szCs w:val="18"/>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14:paraId="139BE914" w14:textId="77777777" w:rsidR="008D3508" w:rsidRPr="00605591" w:rsidRDefault="008D3508" w:rsidP="008D3508">
      <w:pPr>
        <w:pStyle w:val="Pargrafdellista"/>
        <w:rPr>
          <w:rFonts w:cs="Arial"/>
          <w:sz w:val="18"/>
          <w:szCs w:val="18"/>
        </w:rPr>
      </w:pPr>
    </w:p>
    <w:p w14:paraId="5F49677A" w14:textId="77777777" w:rsidR="008D3508" w:rsidRPr="00605591" w:rsidRDefault="008D3508" w:rsidP="008D3508">
      <w:pPr>
        <w:pStyle w:val="Pargrafdellista"/>
        <w:numPr>
          <w:ilvl w:val="0"/>
          <w:numId w:val="18"/>
        </w:numPr>
        <w:rPr>
          <w:rFonts w:cs="Arial"/>
          <w:sz w:val="18"/>
          <w:szCs w:val="18"/>
        </w:rPr>
      </w:pPr>
      <w:r w:rsidRPr="00605591">
        <w:rPr>
          <w:rFonts w:cs="Arial"/>
          <w:sz w:val="18"/>
          <w:szCs w:val="18"/>
        </w:rPr>
        <w:t>Igualment, caldrà garantir la seguretat i la confidencialitat de la informació continguda en la documentació dels registres i seguiments duts per (empresa contractista) respecte al procés d’execució.</w:t>
      </w:r>
    </w:p>
    <w:p w14:paraId="1E138A8A" w14:textId="77777777" w:rsidR="008D3508" w:rsidRPr="00605591" w:rsidRDefault="008D3508" w:rsidP="008D3508">
      <w:pPr>
        <w:pStyle w:val="Pargrafdellista"/>
        <w:rPr>
          <w:rFonts w:cs="Arial"/>
          <w:sz w:val="18"/>
          <w:szCs w:val="18"/>
        </w:rPr>
      </w:pPr>
    </w:p>
    <w:p w14:paraId="6EB69417" w14:textId="77777777" w:rsidR="008D3508" w:rsidRPr="00605591" w:rsidRDefault="008D3508" w:rsidP="008D3508">
      <w:pPr>
        <w:pStyle w:val="Pargrafdellista"/>
        <w:ind w:firstLine="0"/>
        <w:rPr>
          <w:rFonts w:cs="Arial"/>
          <w:sz w:val="18"/>
          <w:szCs w:val="18"/>
        </w:rPr>
      </w:pPr>
    </w:p>
    <w:p w14:paraId="6D5C2CE4"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L’(empresa contractista) ha de posar en coneixement dels treballadors afectats les mesures establertes a la clàusula anterior i conservar l’acreditació de la comunicació d’aquest deure. </w:t>
      </w:r>
    </w:p>
    <w:p w14:paraId="04330E75" w14:textId="77777777" w:rsidR="008D3508" w:rsidRPr="00605591" w:rsidRDefault="008D3508" w:rsidP="008D3508">
      <w:pPr>
        <w:jc w:val="both"/>
        <w:rPr>
          <w:rFonts w:ascii="Arial" w:hAnsi="Arial" w:cs="Arial"/>
          <w:sz w:val="18"/>
          <w:szCs w:val="18"/>
        </w:rPr>
      </w:pPr>
    </w:p>
    <w:p w14:paraId="35BE5A13"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14:paraId="62924DE3" w14:textId="77777777" w:rsidR="008D3508" w:rsidRPr="00605591" w:rsidRDefault="008D3508" w:rsidP="008D3508">
      <w:pPr>
        <w:jc w:val="both"/>
        <w:rPr>
          <w:rFonts w:ascii="Arial" w:hAnsi="Arial" w:cs="Arial"/>
          <w:sz w:val="18"/>
          <w:szCs w:val="18"/>
        </w:rPr>
      </w:pPr>
    </w:p>
    <w:p w14:paraId="21C2E624"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14:paraId="4D03C367"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L’incompliment del que s’estableix en els apartats anteriors pot donar lloc a què (empresa contractista) sigui considerada responsable del tractament, als efectes d’aplicar el règim sancionador i de responsabilitats previst a la normativa de protecció de dades.</w:t>
      </w:r>
    </w:p>
    <w:p w14:paraId="246C1578" w14:textId="77777777" w:rsidR="008D3508" w:rsidRPr="00605591" w:rsidRDefault="008D3508" w:rsidP="008D3508">
      <w:pPr>
        <w:jc w:val="both"/>
        <w:rPr>
          <w:rFonts w:ascii="Arial" w:hAnsi="Arial" w:cs="Arial"/>
          <w:sz w:val="18"/>
          <w:szCs w:val="18"/>
          <w:highlight w:val="yellow"/>
        </w:rPr>
      </w:pPr>
    </w:p>
    <w:p w14:paraId="61806845" w14:textId="77777777" w:rsidR="008D3508" w:rsidRPr="00605591" w:rsidRDefault="008D3508" w:rsidP="008D3508">
      <w:pPr>
        <w:jc w:val="both"/>
        <w:rPr>
          <w:rFonts w:ascii="Arial" w:hAnsi="Arial" w:cs="Arial"/>
          <w:sz w:val="18"/>
          <w:szCs w:val="18"/>
          <w:highlight w:val="yellow"/>
        </w:rPr>
      </w:pPr>
    </w:p>
    <w:p w14:paraId="162D0A71" w14:textId="77777777" w:rsidR="008D3508" w:rsidRPr="00605591" w:rsidRDefault="008D3508" w:rsidP="008D3508">
      <w:pPr>
        <w:jc w:val="both"/>
        <w:rPr>
          <w:rFonts w:ascii="Arial" w:hAnsi="Arial" w:cs="Arial"/>
          <w:sz w:val="18"/>
          <w:szCs w:val="18"/>
          <w:highlight w:val="yellow"/>
        </w:rPr>
      </w:pPr>
    </w:p>
    <w:p w14:paraId="58F64FB1" w14:textId="77777777" w:rsidR="008D3508" w:rsidRPr="00605591" w:rsidRDefault="008D3508" w:rsidP="008D3508">
      <w:pPr>
        <w:jc w:val="both"/>
        <w:rPr>
          <w:rFonts w:ascii="Arial" w:hAnsi="Arial" w:cs="Arial"/>
          <w:sz w:val="18"/>
          <w:szCs w:val="18"/>
          <w:highlight w:val="yellow"/>
        </w:rPr>
      </w:pPr>
      <w:r w:rsidRPr="00605591">
        <w:rPr>
          <w:rFonts w:ascii="Arial" w:hAnsi="Arial" w:cs="Arial"/>
          <w:sz w:val="18"/>
          <w:szCs w:val="18"/>
        </w:rPr>
        <w:t>............., a .........de ......... de 2023</w:t>
      </w:r>
    </w:p>
    <w:p w14:paraId="3335B89A" w14:textId="56F92B3A" w:rsidR="008D3508" w:rsidRPr="00605591" w:rsidRDefault="008D3508" w:rsidP="008D3508">
      <w:pPr>
        <w:jc w:val="both"/>
        <w:rPr>
          <w:rFonts w:ascii="Arial" w:hAnsi="Arial" w:cs="Arial"/>
          <w:sz w:val="18"/>
          <w:szCs w:val="18"/>
          <w:highlight w:val="yellow"/>
        </w:rPr>
      </w:pPr>
    </w:p>
    <w:p w14:paraId="2EF7ABB6"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Signat, ..............</w:t>
      </w:r>
    </w:p>
    <w:p w14:paraId="4ABEA119" w14:textId="77777777" w:rsidR="008D3508" w:rsidRPr="00605591" w:rsidRDefault="008D3508" w:rsidP="008D3508">
      <w:pPr>
        <w:jc w:val="both"/>
        <w:rPr>
          <w:rFonts w:ascii="Arial" w:hAnsi="Arial" w:cs="Arial"/>
          <w:b/>
          <w:sz w:val="18"/>
          <w:szCs w:val="18"/>
          <w:highlight w:val="yellow"/>
        </w:rPr>
      </w:pPr>
    </w:p>
    <w:p w14:paraId="5FDC44D3" w14:textId="77777777" w:rsidR="0074611A" w:rsidRDefault="0074611A" w:rsidP="00605591">
      <w:pPr>
        <w:spacing w:after="160" w:line="259" w:lineRule="auto"/>
        <w:rPr>
          <w:rFonts w:ascii="Arial" w:hAnsi="Arial" w:cs="Arial"/>
          <w:b/>
          <w:sz w:val="18"/>
          <w:szCs w:val="18"/>
        </w:rPr>
      </w:pPr>
    </w:p>
    <w:p w14:paraId="330AC72A" w14:textId="08F5FC49" w:rsidR="008D3508" w:rsidRPr="00605591" w:rsidRDefault="008D3508" w:rsidP="00605591">
      <w:pPr>
        <w:spacing w:after="160" w:line="259" w:lineRule="auto"/>
        <w:rPr>
          <w:rFonts w:ascii="Arial" w:hAnsi="Arial" w:cs="Arial"/>
          <w:b/>
          <w:sz w:val="18"/>
          <w:szCs w:val="18"/>
        </w:rPr>
      </w:pPr>
      <w:r w:rsidRPr="00605591">
        <w:rPr>
          <w:rFonts w:ascii="Arial" w:hAnsi="Arial" w:cs="Arial"/>
          <w:b/>
          <w:sz w:val="18"/>
          <w:szCs w:val="18"/>
        </w:rPr>
        <w:lastRenderedPageBreak/>
        <w:t>ANNEX 12.COMPROMÍS DE MANTENIR L’EQUIP DE TREBALL</w:t>
      </w:r>
    </w:p>
    <w:p w14:paraId="3F8765AF" w14:textId="77777777" w:rsidR="008D3508" w:rsidRPr="00605591" w:rsidRDefault="008D3508" w:rsidP="008D3508">
      <w:pPr>
        <w:jc w:val="both"/>
        <w:rPr>
          <w:rFonts w:ascii="Arial" w:hAnsi="Arial" w:cs="Arial"/>
          <w:b/>
          <w:sz w:val="18"/>
          <w:szCs w:val="18"/>
        </w:rPr>
      </w:pPr>
    </w:p>
    <w:p w14:paraId="4854B2BB" w14:textId="049206B4" w:rsidR="008D3508" w:rsidRPr="00605591" w:rsidRDefault="008D3508" w:rsidP="008D3508">
      <w:pPr>
        <w:jc w:val="both"/>
        <w:rPr>
          <w:rFonts w:ascii="Arial" w:hAnsi="Arial" w:cs="Arial"/>
          <w:b/>
          <w:sz w:val="18"/>
          <w:szCs w:val="18"/>
        </w:rPr>
      </w:pPr>
      <w:r w:rsidRPr="00605591">
        <w:rPr>
          <w:rFonts w:ascii="Arial" w:hAnsi="Arial" w:cs="Arial"/>
          <w:sz w:val="18"/>
          <w:szCs w:val="18"/>
        </w:rPr>
        <w:t xml:space="preserve">Núm. de l’expedient de contractació: </w:t>
      </w:r>
      <w:r w:rsidR="00605591">
        <w:rPr>
          <w:rFonts w:ascii="Arial" w:hAnsi="Arial" w:cs="Arial"/>
          <w:b/>
          <w:sz w:val="18"/>
          <w:szCs w:val="18"/>
        </w:rPr>
        <w:t>EXP. ACPC-2024-3</w:t>
      </w:r>
    </w:p>
    <w:p w14:paraId="745986B3" w14:textId="77777777" w:rsidR="008D3508" w:rsidRPr="00605591" w:rsidRDefault="008D3508" w:rsidP="008D3508">
      <w:pPr>
        <w:jc w:val="both"/>
        <w:rPr>
          <w:rFonts w:ascii="Arial" w:hAnsi="Arial" w:cs="Arial"/>
          <w:sz w:val="18"/>
          <w:szCs w:val="18"/>
        </w:rPr>
      </w:pPr>
    </w:p>
    <w:p w14:paraId="299167E8" w14:textId="24413375" w:rsidR="008D3508" w:rsidRPr="00605591" w:rsidRDefault="008D3508" w:rsidP="00605591">
      <w:pPr>
        <w:jc w:val="both"/>
        <w:rPr>
          <w:rFonts w:ascii="Arial" w:hAnsi="Arial" w:cs="Arial"/>
          <w:b/>
          <w:sz w:val="18"/>
          <w:szCs w:val="18"/>
        </w:rPr>
      </w:pPr>
      <w:r w:rsidRPr="00605591">
        <w:rPr>
          <w:rFonts w:ascii="Arial" w:hAnsi="Arial" w:cs="Arial"/>
          <w:sz w:val="18"/>
          <w:szCs w:val="18"/>
        </w:rPr>
        <w:t xml:space="preserve">Objecte del contracte: </w:t>
      </w:r>
      <w:r w:rsidR="00605591" w:rsidRPr="00605591">
        <w:rPr>
          <w:rFonts w:ascii="Arial" w:hAnsi="Arial" w:cs="Arial"/>
          <w:b/>
          <w:color w:val="000000" w:themeColor="text1"/>
          <w:spacing w:val="-2"/>
          <w:sz w:val="18"/>
          <w:szCs w:val="18"/>
        </w:rPr>
        <w:t>Servei de monitors de sala al MNACTEC (Museu Nacional de la Ciència i la Tècnica de Catalunya) (ACPC-2024-3)</w:t>
      </w:r>
      <w:r w:rsidR="00605591" w:rsidRPr="00605591">
        <w:rPr>
          <w:rFonts w:ascii="Arial" w:hAnsi="Arial" w:cs="Arial"/>
          <w:color w:val="000000" w:themeColor="text1"/>
          <w:spacing w:val="-2"/>
          <w:sz w:val="18"/>
          <w:szCs w:val="18"/>
        </w:rPr>
        <w:t>,</w:t>
      </w:r>
    </w:p>
    <w:p w14:paraId="4A4BF1E4" w14:textId="77777777" w:rsidR="008D3508" w:rsidRPr="00605591" w:rsidRDefault="008D3508" w:rsidP="008D3508">
      <w:pPr>
        <w:jc w:val="both"/>
        <w:rPr>
          <w:rFonts w:ascii="Arial" w:hAnsi="Arial" w:cs="Arial"/>
          <w:sz w:val="18"/>
          <w:szCs w:val="18"/>
        </w:rPr>
      </w:pPr>
    </w:p>
    <w:p w14:paraId="5E8BA406"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El senyor/a ............................................................. titular del NIF numero ........................, com representant legal o apoderat/ada de l’empresa ........................................................, domiciliada a .............................................., titular del CIF número ................................, es compromet a mantenir el mateix equip de treball, durant tot el projecte. En cas de ser inevitable substituir algun membre, la responsable del contracte ho haurà d’autoritzar, prèvia sol·licitud i justificació per part de l’empresa que el substitut te la solvència tècnica i l’experiència professional requerida en els plecs d’aquest concurs.</w:t>
      </w:r>
    </w:p>
    <w:p w14:paraId="2E205F1C" w14:textId="77777777" w:rsidR="008D3508" w:rsidRPr="00605591" w:rsidRDefault="008D3508" w:rsidP="008D3508">
      <w:pPr>
        <w:jc w:val="both"/>
        <w:rPr>
          <w:rFonts w:ascii="Arial" w:hAnsi="Arial" w:cs="Arial"/>
          <w:sz w:val="18"/>
          <w:szCs w:val="18"/>
        </w:rPr>
      </w:pPr>
    </w:p>
    <w:p w14:paraId="2AED825A" w14:textId="77777777" w:rsidR="008D3508" w:rsidRPr="00605591" w:rsidRDefault="008D3508" w:rsidP="008D3508">
      <w:pPr>
        <w:jc w:val="both"/>
        <w:rPr>
          <w:rFonts w:ascii="Arial" w:hAnsi="Arial" w:cs="Arial"/>
          <w:sz w:val="18"/>
          <w:szCs w:val="18"/>
        </w:rPr>
      </w:pPr>
    </w:p>
    <w:p w14:paraId="74AE6D9D"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 </w:t>
      </w:r>
    </w:p>
    <w:p w14:paraId="62B025B5" w14:textId="77777777" w:rsidR="008D3508" w:rsidRPr="00605591" w:rsidRDefault="008D3508" w:rsidP="008D3508">
      <w:pPr>
        <w:jc w:val="both"/>
        <w:rPr>
          <w:rFonts w:ascii="Arial" w:hAnsi="Arial" w:cs="Arial"/>
          <w:sz w:val="18"/>
          <w:szCs w:val="18"/>
        </w:rPr>
      </w:pPr>
    </w:p>
    <w:p w14:paraId="1AA36C65"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I com a prova de conformitat signen aquesta declaració,</w:t>
      </w:r>
    </w:p>
    <w:p w14:paraId="0A8217CA"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(localitat i data)</w:t>
      </w:r>
    </w:p>
    <w:p w14:paraId="3BD76398" w14:textId="77777777" w:rsidR="008D3508" w:rsidRPr="00605591" w:rsidRDefault="008D3508" w:rsidP="008D3508">
      <w:pPr>
        <w:jc w:val="both"/>
        <w:rPr>
          <w:rFonts w:ascii="Arial" w:hAnsi="Arial" w:cs="Arial"/>
          <w:sz w:val="18"/>
          <w:szCs w:val="18"/>
        </w:rPr>
      </w:pPr>
    </w:p>
    <w:p w14:paraId="5114956F" w14:textId="77777777" w:rsidR="008D3508" w:rsidRPr="00605591" w:rsidRDefault="008D3508" w:rsidP="008D3508">
      <w:pPr>
        <w:jc w:val="both"/>
        <w:rPr>
          <w:rFonts w:ascii="Arial" w:hAnsi="Arial" w:cs="Arial"/>
          <w:sz w:val="18"/>
          <w:szCs w:val="18"/>
        </w:rPr>
      </w:pPr>
    </w:p>
    <w:p w14:paraId="1DB5ADA6" w14:textId="77777777" w:rsidR="008D3508" w:rsidRPr="00605591" w:rsidRDefault="008D3508" w:rsidP="008D3508">
      <w:pPr>
        <w:jc w:val="both"/>
        <w:rPr>
          <w:rFonts w:ascii="Arial" w:hAnsi="Arial" w:cs="Arial"/>
          <w:sz w:val="18"/>
          <w:szCs w:val="18"/>
        </w:rPr>
      </w:pPr>
    </w:p>
    <w:p w14:paraId="5DD3897A"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(nom de l’empresa que es representa; </w:t>
      </w:r>
    </w:p>
    <w:p w14:paraId="174DF4CD"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signatura del representant de l’empresa)</w:t>
      </w:r>
    </w:p>
    <w:p w14:paraId="24B50A08" w14:textId="77777777" w:rsidR="008D3508" w:rsidRPr="00605591" w:rsidRDefault="008D3508" w:rsidP="008D3508">
      <w:pPr>
        <w:jc w:val="both"/>
        <w:rPr>
          <w:rFonts w:ascii="Arial" w:hAnsi="Arial" w:cs="Arial"/>
          <w:sz w:val="18"/>
          <w:szCs w:val="18"/>
          <w:highlight w:val="yellow"/>
        </w:rPr>
      </w:pPr>
    </w:p>
    <w:p w14:paraId="504E992A" w14:textId="77777777" w:rsidR="008D3508" w:rsidRPr="00605591" w:rsidRDefault="008D3508" w:rsidP="008D3508">
      <w:pPr>
        <w:jc w:val="both"/>
        <w:rPr>
          <w:rFonts w:ascii="Arial" w:hAnsi="Arial" w:cs="Arial"/>
          <w:sz w:val="18"/>
          <w:szCs w:val="18"/>
          <w:highlight w:val="yellow"/>
        </w:rPr>
      </w:pPr>
    </w:p>
    <w:p w14:paraId="7256CC4D" w14:textId="77777777" w:rsidR="008D3508" w:rsidRPr="00605591" w:rsidRDefault="008D3508" w:rsidP="008D3508">
      <w:pPr>
        <w:jc w:val="both"/>
        <w:rPr>
          <w:rFonts w:ascii="Arial" w:hAnsi="Arial" w:cs="Arial"/>
          <w:sz w:val="18"/>
          <w:szCs w:val="18"/>
          <w:highlight w:val="yellow"/>
        </w:rPr>
      </w:pPr>
    </w:p>
    <w:p w14:paraId="06E8A355" w14:textId="77777777" w:rsidR="008D3508" w:rsidRPr="00605591" w:rsidRDefault="008D3508" w:rsidP="008D3508">
      <w:pPr>
        <w:jc w:val="both"/>
        <w:rPr>
          <w:rFonts w:ascii="Arial" w:hAnsi="Arial" w:cs="Arial"/>
          <w:sz w:val="18"/>
          <w:szCs w:val="18"/>
          <w:highlight w:val="yellow"/>
        </w:rPr>
      </w:pPr>
    </w:p>
    <w:p w14:paraId="25CEA303" w14:textId="77777777" w:rsidR="008D3508" w:rsidRPr="00605591" w:rsidRDefault="008D3508" w:rsidP="008D3508">
      <w:pPr>
        <w:jc w:val="both"/>
        <w:rPr>
          <w:rFonts w:ascii="Arial" w:hAnsi="Arial" w:cs="Arial"/>
          <w:sz w:val="18"/>
          <w:szCs w:val="18"/>
          <w:highlight w:val="yellow"/>
        </w:rPr>
      </w:pPr>
    </w:p>
    <w:p w14:paraId="0350673C" w14:textId="77777777" w:rsidR="008D3508" w:rsidRPr="00605591" w:rsidRDefault="008D3508" w:rsidP="008D3508">
      <w:pPr>
        <w:jc w:val="both"/>
        <w:rPr>
          <w:rFonts w:ascii="Arial" w:hAnsi="Arial" w:cs="Arial"/>
          <w:sz w:val="18"/>
          <w:szCs w:val="18"/>
          <w:highlight w:val="yellow"/>
        </w:rPr>
      </w:pPr>
    </w:p>
    <w:p w14:paraId="3E9524AA" w14:textId="77777777" w:rsidR="008D3508" w:rsidRPr="00605591" w:rsidRDefault="008D3508" w:rsidP="008D3508">
      <w:pPr>
        <w:jc w:val="both"/>
        <w:rPr>
          <w:rFonts w:ascii="Arial" w:hAnsi="Arial" w:cs="Arial"/>
          <w:sz w:val="18"/>
          <w:szCs w:val="18"/>
          <w:highlight w:val="yellow"/>
        </w:rPr>
      </w:pPr>
    </w:p>
    <w:p w14:paraId="7AAC6C9E" w14:textId="77777777" w:rsidR="008D3508" w:rsidRPr="00605591" w:rsidRDefault="008D3508" w:rsidP="008D3508">
      <w:pPr>
        <w:jc w:val="both"/>
        <w:rPr>
          <w:rFonts w:ascii="Arial" w:hAnsi="Arial" w:cs="Arial"/>
          <w:sz w:val="18"/>
          <w:szCs w:val="18"/>
          <w:highlight w:val="yellow"/>
        </w:rPr>
      </w:pPr>
    </w:p>
    <w:p w14:paraId="43CFD898" w14:textId="77777777" w:rsidR="008D3508" w:rsidRPr="00605591" w:rsidRDefault="008D3508" w:rsidP="008D3508">
      <w:pPr>
        <w:jc w:val="both"/>
        <w:rPr>
          <w:rFonts w:ascii="Arial" w:hAnsi="Arial" w:cs="Arial"/>
          <w:sz w:val="18"/>
          <w:szCs w:val="18"/>
          <w:highlight w:val="yellow"/>
        </w:rPr>
      </w:pPr>
    </w:p>
    <w:p w14:paraId="17B507FA" w14:textId="77777777" w:rsidR="008D3508" w:rsidRPr="00605591" w:rsidRDefault="008D3508" w:rsidP="008D3508">
      <w:pPr>
        <w:jc w:val="both"/>
        <w:rPr>
          <w:rFonts w:ascii="Arial" w:hAnsi="Arial" w:cs="Arial"/>
          <w:sz w:val="18"/>
          <w:szCs w:val="18"/>
          <w:highlight w:val="yellow"/>
        </w:rPr>
      </w:pPr>
    </w:p>
    <w:p w14:paraId="16FFC39C" w14:textId="77777777" w:rsidR="008D3508" w:rsidRPr="00605591" w:rsidRDefault="008D3508" w:rsidP="008D3508">
      <w:pPr>
        <w:jc w:val="both"/>
        <w:rPr>
          <w:rFonts w:ascii="Arial" w:hAnsi="Arial" w:cs="Arial"/>
          <w:sz w:val="18"/>
          <w:szCs w:val="18"/>
          <w:highlight w:val="yellow"/>
        </w:rPr>
      </w:pPr>
    </w:p>
    <w:p w14:paraId="6CFFFD94" w14:textId="77777777" w:rsidR="008D3508" w:rsidRPr="00605591" w:rsidRDefault="008D3508" w:rsidP="008D3508">
      <w:pPr>
        <w:jc w:val="both"/>
        <w:rPr>
          <w:rFonts w:ascii="Arial" w:hAnsi="Arial" w:cs="Arial"/>
          <w:sz w:val="18"/>
          <w:szCs w:val="18"/>
          <w:highlight w:val="yellow"/>
        </w:rPr>
      </w:pPr>
    </w:p>
    <w:p w14:paraId="33B002AA" w14:textId="77777777" w:rsidR="008D3508" w:rsidRPr="00605591" w:rsidRDefault="008D3508" w:rsidP="008D3508">
      <w:pPr>
        <w:jc w:val="both"/>
        <w:rPr>
          <w:rFonts w:ascii="Arial" w:hAnsi="Arial" w:cs="Arial"/>
          <w:sz w:val="18"/>
          <w:szCs w:val="18"/>
          <w:highlight w:val="yellow"/>
        </w:rPr>
      </w:pPr>
    </w:p>
    <w:p w14:paraId="0262FCD1" w14:textId="77777777" w:rsidR="008D3508" w:rsidRPr="00605591" w:rsidRDefault="008D3508" w:rsidP="008D3508">
      <w:pPr>
        <w:jc w:val="both"/>
        <w:rPr>
          <w:rFonts w:ascii="Arial" w:hAnsi="Arial" w:cs="Arial"/>
          <w:sz w:val="18"/>
          <w:szCs w:val="18"/>
          <w:highlight w:val="yellow"/>
        </w:rPr>
      </w:pPr>
    </w:p>
    <w:p w14:paraId="2A899539" w14:textId="77777777" w:rsidR="008D3508" w:rsidRPr="00605591" w:rsidRDefault="008D3508" w:rsidP="008D3508">
      <w:pPr>
        <w:jc w:val="both"/>
        <w:rPr>
          <w:rFonts w:ascii="Arial" w:hAnsi="Arial" w:cs="Arial"/>
          <w:sz w:val="18"/>
          <w:szCs w:val="18"/>
          <w:highlight w:val="yellow"/>
        </w:rPr>
      </w:pPr>
    </w:p>
    <w:p w14:paraId="7B2E877E" w14:textId="77777777" w:rsidR="008D3508" w:rsidRPr="00605591" w:rsidRDefault="008D3508" w:rsidP="008D3508">
      <w:pPr>
        <w:jc w:val="both"/>
        <w:rPr>
          <w:rFonts w:ascii="Arial" w:hAnsi="Arial" w:cs="Arial"/>
          <w:sz w:val="18"/>
          <w:szCs w:val="18"/>
          <w:highlight w:val="yellow"/>
        </w:rPr>
      </w:pPr>
    </w:p>
    <w:p w14:paraId="4310F12C" w14:textId="77777777" w:rsidR="008D3508" w:rsidRPr="00605591" w:rsidRDefault="008D3508" w:rsidP="008D3508">
      <w:pPr>
        <w:jc w:val="both"/>
        <w:rPr>
          <w:rFonts w:ascii="Arial" w:hAnsi="Arial" w:cs="Arial"/>
          <w:sz w:val="18"/>
          <w:szCs w:val="18"/>
          <w:highlight w:val="yellow"/>
        </w:rPr>
      </w:pPr>
    </w:p>
    <w:p w14:paraId="7C00FD52" w14:textId="77777777" w:rsidR="008D3508" w:rsidRPr="00605591" w:rsidRDefault="008D3508" w:rsidP="008D3508">
      <w:pPr>
        <w:jc w:val="both"/>
        <w:rPr>
          <w:rFonts w:ascii="Arial" w:hAnsi="Arial" w:cs="Arial"/>
          <w:sz w:val="18"/>
          <w:szCs w:val="18"/>
          <w:highlight w:val="yellow"/>
        </w:rPr>
      </w:pPr>
    </w:p>
    <w:p w14:paraId="4D0338E9" w14:textId="77777777" w:rsidR="008D3508" w:rsidRPr="00605591" w:rsidRDefault="008D3508" w:rsidP="008D3508">
      <w:pPr>
        <w:jc w:val="both"/>
        <w:rPr>
          <w:rFonts w:ascii="Arial" w:hAnsi="Arial" w:cs="Arial"/>
          <w:sz w:val="18"/>
          <w:szCs w:val="18"/>
          <w:highlight w:val="yellow"/>
        </w:rPr>
      </w:pPr>
    </w:p>
    <w:p w14:paraId="0FAB21E2" w14:textId="77777777" w:rsidR="008D3508" w:rsidRPr="00605591" w:rsidRDefault="008D3508" w:rsidP="008D3508">
      <w:pPr>
        <w:jc w:val="both"/>
        <w:rPr>
          <w:rFonts w:ascii="Arial" w:hAnsi="Arial" w:cs="Arial"/>
          <w:sz w:val="18"/>
          <w:szCs w:val="18"/>
          <w:highlight w:val="yellow"/>
        </w:rPr>
      </w:pPr>
    </w:p>
    <w:p w14:paraId="333F8969" w14:textId="77777777" w:rsidR="008D3508" w:rsidRPr="00605591" w:rsidRDefault="008D3508" w:rsidP="008D3508">
      <w:pPr>
        <w:jc w:val="both"/>
        <w:rPr>
          <w:rFonts w:ascii="Arial" w:hAnsi="Arial" w:cs="Arial"/>
          <w:sz w:val="18"/>
          <w:szCs w:val="18"/>
          <w:highlight w:val="yellow"/>
        </w:rPr>
      </w:pPr>
    </w:p>
    <w:p w14:paraId="27873E5D" w14:textId="77777777" w:rsidR="008D3508" w:rsidRPr="00605591" w:rsidRDefault="008D3508" w:rsidP="008D3508">
      <w:pPr>
        <w:jc w:val="both"/>
        <w:rPr>
          <w:rFonts w:ascii="Arial" w:hAnsi="Arial" w:cs="Arial"/>
          <w:sz w:val="18"/>
          <w:szCs w:val="18"/>
          <w:highlight w:val="yellow"/>
        </w:rPr>
      </w:pPr>
    </w:p>
    <w:p w14:paraId="0A7038A0" w14:textId="77777777" w:rsidR="008D3508" w:rsidRPr="00605591" w:rsidRDefault="008D3508" w:rsidP="008D3508">
      <w:pPr>
        <w:jc w:val="both"/>
        <w:rPr>
          <w:rFonts w:ascii="Arial" w:hAnsi="Arial" w:cs="Arial"/>
          <w:sz w:val="18"/>
          <w:szCs w:val="18"/>
          <w:highlight w:val="yellow"/>
        </w:rPr>
      </w:pPr>
    </w:p>
    <w:p w14:paraId="0E390681" w14:textId="77777777" w:rsidR="008D3508" w:rsidRPr="00605591" w:rsidRDefault="008D3508" w:rsidP="008D3508">
      <w:pPr>
        <w:jc w:val="both"/>
        <w:rPr>
          <w:rFonts w:ascii="Arial" w:hAnsi="Arial" w:cs="Arial"/>
          <w:sz w:val="18"/>
          <w:szCs w:val="18"/>
          <w:highlight w:val="yellow"/>
        </w:rPr>
      </w:pPr>
    </w:p>
    <w:p w14:paraId="3CBB3511" w14:textId="77777777" w:rsidR="008D3508" w:rsidRPr="00605591" w:rsidRDefault="008D3508" w:rsidP="008D3508">
      <w:pPr>
        <w:jc w:val="both"/>
        <w:rPr>
          <w:rFonts w:ascii="Arial" w:hAnsi="Arial" w:cs="Arial"/>
          <w:sz w:val="18"/>
          <w:szCs w:val="18"/>
          <w:highlight w:val="yellow"/>
        </w:rPr>
      </w:pPr>
    </w:p>
    <w:p w14:paraId="74EF9B79" w14:textId="77777777" w:rsidR="008D3508" w:rsidRPr="00605591" w:rsidRDefault="008D3508" w:rsidP="008D3508">
      <w:pPr>
        <w:jc w:val="both"/>
        <w:rPr>
          <w:rFonts w:ascii="Arial" w:hAnsi="Arial" w:cs="Arial"/>
          <w:sz w:val="18"/>
          <w:szCs w:val="18"/>
          <w:highlight w:val="yellow"/>
        </w:rPr>
      </w:pPr>
    </w:p>
    <w:p w14:paraId="272C6A0B" w14:textId="77777777" w:rsidR="008D3508" w:rsidRPr="00605591" w:rsidRDefault="008D3508" w:rsidP="008D3508">
      <w:pPr>
        <w:jc w:val="both"/>
        <w:rPr>
          <w:rFonts w:ascii="Arial" w:hAnsi="Arial" w:cs="Arial"/>
          <w:sz w:val="18"/>
          <w:szCs w:val="18"/>
          <w:highlight w:val="yellow"/>
        </w:rPr>
      </w:pPr>
    </w:p>
    <w:p w14:paraId="6DECEFDA" w14:textId="77777777" w:rsidR="008D3508" w:rsidRPr="00605591" w:rsidRDefault="008D3508" w:rsidP="008D3508">
      <w:pPr>
        <w:jc w:val="both"/>
        <w:rPr>
          <w:rFonts w:ascii="Arial" w:hAnsi="Arial" w:cs="Arial"/>
          <w:sz w:val="18"/>
          <w:szCs w:val="18"/>
          <w:highlight w:val="yellow"/>
        </w:rPr>
      </w:pPr>
    </w:p>
    <w:p w14:paraId="35BA5F74" w14:textId="77777777" w:rsidR="008D3508" w:rsidRPr="00605591" w:rsidRDefault="008D3508" w:rsidP="008D3508">
      <w:pPr>
        <w:jc w:val="both"/>
        <w:rPr>
          <w:rFonts w:ascii="Arial" w:hAnsi="Arial" w:cs="Arial"/>
          <w:sz w:val="18"/>
          <w:szCs w:val="18"/>
          <w:highlight w:val="yellow"/>
        </w:rPr>
      </w:pPr>
    </w:p>
    <w:p w14:paraId="49ECB64A" w14:textId="77777777" w:rsidR="008D3508" w:rsidRPr="00605591" w:rsidRDefault="008D3508" w:rsidP="008D3508">
      <w:pPr>
        <w:jc w:val="both"/>
        <w:rPr>
          <w:rFonts w:ascii="Arial" w:hAnsi="Arial" w:cs="Arial"/>
          <w:sz w:val="18"/>
          <w:szCs w:val="18"/>
          <w:highlight w:val="yellow"/>
        </w:rPr>
      </w:pPr>
    </w:p>
    <w:p w14:paraId="191A03DC" w14:textId="77777777" w:rsidR="008D3508" w:rsidRPr="00605591" w:rsidRDefault="008D3508" w:rsidP="008D3508">
      <w:pPr>
        <w:jc w:val="both"/>
        <w:rPr>
          <w:rFonts w:ascii="Arial" w:hAnsi="Arial" w:cs="Arial"/>
          <w:sz w:val="18"/>
          <w:szCs w:val="18"/>
          <w:highlight w:val="yellow"/>
        </w:rPr>
      </w:pPr>
    </w:p>
    <w:p w14:paraId="1612D3A2" w14:textId="77777777" w:rsidR="008D3508" w:rsidRPr="00605591" w:rsidRDefault="008D3508" w:rsidP="008D3508">
      <w:pPr>
        <w:jc w:val="both"/>
        <w:rPr>
          <w:rFonts w:ascii="Arial" w:hAnsi="Arial" w:cs="Arial"/>
          <w:b/>
          <w:sz w:val="18"/>
          <w:szCs w:val="18"/>
        </w:rPr>
      </w:pPr>
    </w:p>
    <w:p w14:paraId="016E4784" w14:textId="77777777" w:rsidR="00605591" w:rsidRDefault="00605591">
      <w:pPr>
        <w:spacing w:after="160" w:line="259" w:lineRule="auto"/>
        <w:rPr>
          <w:rFonts w:ascii="Arial" w:hAnsi="Arial" w:cs="Arial"/>
          <w:b/>
          <w:sz w:val="18"/>
          <w:szCs w:val="18"/>
        </w:rPr>
      </w:pPr>
      <w:r>
        <w:rPr>
          <w:rFonts w:ascii="Arial" w:hAnsi="Arial" w:cs="Arial"/>
          <w:b/>
          <w:sz w:val="18"/>
          <w:szCs w:val="18"/>
        </w:rPr>
        <w:br w:type="page"/>
      </w:r>
    </w:p>
    <w:p w14:paraId="6B4DB6FB" w14:textId="6A92164C" w:rsidR="008D3508" w:rsidRPr="00605591" w:rsidRDefault="008D3508" w:rsidP="008D3508">
      <w:pPr>
        <w:jc w:val="both"/>
        <w:rPr>
          <w:rFonts w:ascii="Arial" w:hAnsi="Arial" w:cs="Arial"/>
          <w:b/>
          <w:sz w:val="18"/>
          <w:szCs w:val="18"/>
        </w:rPr>
      </w:pPr>
      <w:r w:rsidRPr="00605591">
        <w:rPr>
          <w:rFonts w:ascii="Arial" w:hAnsi="Arial" w:cs="Arial"/>
          <w:b/>
          <w:sz w:val="18"/>
          <w:szCs w:val="18"/>
        </w:rPr>
        <w:lastRenderedPageBreak/>
        <w:t>ANNEX 13 COMPROMÍS D'ADSCRIPCIÓ DE MITJANS PERSONALS I MATERIALS A L'EXECUCIÓ DEL CONTRACTE.</w:t>
      </w:r>
    </w:p>
    <w:p w14:paraId="1F719FD1" w14:textId="77777777" w:rsidR="008D3508" w:rsidRPr="00605591" w:rsidRDefault="008D3508" w:rsidP="008D3508">
      <w:pPr>
        <w:rPr>
          <w:rFonts w:ascii="Arial" w:hAnsi="Arial" w:cs="Arial"/>
          <w:b/>
          <w:sz w:val="18"/>
          <w:szCs w:val="18"/>
        </w:rPr>
      </w:pPr>
    </w:p>
    <w:p w14:paraId="650CC64D" w14:textId="6157E006" w:rsidR="008D3508" w:rsidRPr="00605591" w:rsidRDefault="008D3508" w:rsidP="008D3508">
      <w:pPr>
        <w:tabs>
          <w:tab w:val="left" w:pos="4878"/>
          <w:tab w:val="left" w:pos="5040"/>
          <w:tab w:val="left" w:pos="5760"/>
          <w:tab w:val="left" w:pos="6480"/>
          <w:tab w:val="left" w:pos="7200"/>
          <w:tab w:val="left" w:pos="7920"/>
          <w:tab w:val="left" w:pos="8640"/>
        </w:tabs>
        <w:suppressAutoHyphens/>
        <w:ind w:right="-1"/>
        <w:jc w:val="both"/>
        <w:rPr>
          <w:rFonts w:ascii="Arial" w:hAnsi="Arial" w:cs="Arial"/>
          <w:b/>
          <w:sz w:val="18"/>
          <w:szCs w:val="18"/>
        </w:rPr>
      </w:pPr>
      <w:r w:rsidRPr="00605591">
        <w:rPr>
          <w:rFonts w:ascii="Arial" w:hAnsi="Arial" w:cs="Arial"/>
          <w:sz w:val="18"/>
          <w:szCs w:val="18"/>
        </w:rPr>
        <w:t>Núm. de l’expedient de contractació:</w:t>
      </w:r>
      <w:r w:rsidR="00605591">
        <w:rPr>
          <w:rFonts w:ascii="Arial" w:hAnsi="Arial" w:cs="Arial"/>
          <w:b/>
          <w:sz w:val="18"/>
          <w:szCs w:val="18"/>
        </w:rPr>
        <w:t xml:space="preserve"> ACPC-2024-3</w:t>
      </w:r>
    </w:p>
    <w:p w14:paraId="36206CB6" w14:textId="77777777" w:rsidR="008D3508" w:rsidRPr="00605591" w:rsidRDefault="008D3508" w:rsidP="008D3508">
      <w:pPr>
        <w:tabs>
          <w:tab w:val="left" w:pos="4878"/>
          <w:tab w:val="left" w:pos="5040"/>
          <w:tab w:val="left" w:pos="5760"/>
          <w:tab w:val="left" w:pos="6480"/>
          <w:tab w:val="left" w:pos="7200"/>
          <w:tab w:val="left" w:pos="7920"/>
          <w:tab w:val="left" w:pos="8640"/>
        </w:tabs>
        <w:suppressAutoHyphens/>
        <w:ind w:right="-1"/>
        <w:jc w:val="both"/>
        <w:rPr>
          <w:rFonts w:ascii="Arial" w:hAnsi="Arial" w:cs="Arial"/>
          <w:b/>
          <w:sz w:val="18"/>
          <w:szCs w:val="18"/>
        </w:rPr>
      </w:pPr>
    </w:p>
    <w:p w14:paraId="7089D7EF" w14:textId="50A84557" w:rsidR="008D3508" w:rsidRPr="00605591" w:rsidRDefault="008D3508" w:rsidP="00605591">
      <w:pPr>
        <w:jc w:val="both"/>
        <w:rPr>
          <w:rFonts w:ascii="Arial" w:hAnsi="Arial" w:cs="Arial"/>
          <w:b/>
          <w:sz w:val="18"/>
          <w:szCs w:val="18"/>
        </w:rPr>
      </w:pPr>
      <w:r w:rsidRPr="00605591">
        <w:rPr>
          <w:rFonts w:ascii="Arial" w:hAnsi="Arial" w:cs="Arial"/>
          <w:sz w:val="18"/>
          <w:szCs w:val="18"/>
        </w:rPr>
        <w:t xml:space="preserve">Objecte del contracte: </w:t>
      </w:r>
      <w:r w:rsidR="00605591" w:rsidRPr="00605591">
        <w:rPr>
          <w:rFonts w:ascii="Arial" w:hAnsi="Arial" w:cs="Arial"/>
          <w:b/>
          <w:color w:val="000000" w:themeColor="text1"/>
          <w:spacing w:val="-2"/>
          <w:sz w:val="18"/>
          <w:szCs w:val="18"/>
        </w:rPr>
        <w:t>Servei de monitors de sala al MNACTEC (Museu Nacional de la Ciència i la Tècnica de Catalunya) (ACPC-2024-3)</w:t>
      </w:r>
      <w:r w:rsidR="00605591" w:rsidRPr="00605591">
        <w:rPr>
          <w:rFonts w:ascii="Arial" w:hAnsi="Arial" w:cs="Arial"/>
          <w:color w:val="000000" w:themeColor="text1"/>
          <w:spacing w:val="-2"/>
          <w:sz w:val="18"/>
          <w:szCs w:val="18"/>
        </w:rPr>
        <w:t>,</w:t>
      </w:r>
    </w:p>
    <w:p w14:paraId="732DCD74" w14:textId="77777777" w:rsidR="008D3508" w:rsidRPr="00605591" w:rsidRDefault="008D3508" w:rsidP="008D3508">
      <w:pPr>
        <w:tabs>
          <w:tab w:val="left" w:pos="4878"/>
          <w:tab w:val="left" w:pos="5040"/>
          <w:tab w:val="left" w:pos="5760"/>
          <w:tab w:val="left" w:pos="6480"/>
          <w:tab w:val="left" w:pos="7200"/>
          <w:tab w:val="left" w:pos="7920"/>
          <w:tab w:val="left" w:pos="8640"/>
        </w:tabs>
        <w:suppressAutoHyphens/>
        <w:ind w:right="-1"/>
        <w:jc w:val="both"/>
        <w:rPr>
          <w:rFonts w:ascii="Arial" w:hAnsi="Arial" w:cs="Arial"/>
          <w:b/>
          <w:spacing w:val="-2"/>
          <w:sz w:val="18"/>
          <w:szCs w:val="18"/>
        </w:rPr>
      </w:pPr>
      <w:r w:rsidRPr="00605591">
        <w:rPr>
          <w:rFonts w:ascii="Arial" w:hAnsi="Arial" w:cs="Arial"/>
          <w:sz w:val="18"/>
          <w:szCs w:val="18"/>
        </w:rPr>
        <w:t xml:space="preserve">El/la senyor/a ............................................................................................, titular del DNI número .................., com representant legal de l’empresa ....................................... , titular del CIF número ............................................................................,domiciliada a............................................................... </w:t>
      </w:r>
    </w:p>
    <w:p w14:paraId="3F2FCF0E" w14:textId="77777777" w:rsidR="008D3508" w:rsidRPr="00605591" w:rsidRDefault="008D3508" w:rsidP="008D3508">
      <w:pPr>
        <w:tabs>
          <w:tab w:val="left" w:pos="4878"/>
          <w:tab w:val="left" w:pos="5040"/>
          <w:tab w:val="left" w:pos="5760"/>
          <w:tab w:val="left" w:pos="6480"/>
          <w:tab w:val="left" w:pos="7200"/>
          <w:tab w:val="left" w:pos="7920"/>
          <w:tab w:val="left" w:pos="8640"/>
        </w:tabs>
        <w:suppressAutoHyphens/>
        <w:ind w:right="-1"/>
        <w:jc w:val="both"/>
        <w:rPr>
          <w:rFonts w:ascii="Arial" w:hAnsi="Arial" w:cs="Arial"/>
          <w:spacing w:val="-2"/>
          <w:sz w:val="18"/>
          <w:szCs w:val="18"/>
        </w:rPr>
      </w:pPr>
    </w:p>
    <w:p w14:paraId="282725ED" w14:textId="77777777" w:rsidR="008D3508" w:rsidRPr="00605591" w:rsidRDefault="008D3508" w:rsidP="008D3508">
      <w:pPr>
        <w:jc w:val="both"/>
        <w:rPr>
          <w:rFonts w:ascii="Arial" w:hAnsi="Arial" w:cs="Arial"/>
          <w:b/>
          <w:sz w:val="18"/>
          <w:szCs w:val="18"/>
        </w:rPr>
      </w:pPr>
      <w:r w:rsidRPr="00605591">
        <w:rPr>
          <w:rFonts w:ascii="Arial" w:hAnsi="Arial" w:cs="Arial"/>
          <w:b/>
          <w:sz w:val="18"/>
          <w:szCs w:val="18"/>
        </w:rPr>
        <w:t xml:space="preserve">DECLARA RESPONSABLEMENT: </w:t>
      </w:r>
    </w:p>
    <w:p w14:paraId="00E6C6C6" w14:textId="77777777" w:rsidR="008D3508" w:rsidRPr="00605591" w:rsidRDefault="008D3508" w:rsidP="008D3508">
      <w:pPr>
        <w:jc w:val="both"/>
        <w:rPr>
          <w:rFonts w:ascii="Arial" w:hAnsi="Arial" w:cs="Arial"/>
          <w:b/>
          <w:sz w:val="18"/>
          <w:szCs w:val="18"/>
        </w:rPr>
      </w:pPr>
    </w:p>
    <w:p w14:paraId="30644CF5" w14:textId="55F00E8C"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Que l'empresa que represento, en el cas que esdevingui adjudicatària en el procediment de licitació corresponent a la contractació del </w:t>
      </w:r>
      <w:r w:rsidR="00605591" w:rsidRPr="00605591">
        <w:rPr>
          <w:rFonts w:ascii="Arial" w:hAnsi="Arial" w:cs="Arial"/>
          <w:b/>
          <w:color w:val="000000" w:themeColor="text1"/>
          <w:spacing w:val="-2"/>
          <w:sz w:val="18"/>
          <w:szCs w:val="18"/>
        </w:rPr>
        <w:t>Servei de monitors de sala al MNACTEC (Museu Nacional de la Ciència i la Tècnica de Catalunya) (ACPC-2024-3)</w:t>
      </w:r>
      <w:r w:rsidR="00605591" w:rsidRPr="00605591">
        <w:rPr>
          <w:rFonts w:ascii="Arial" w:hAnsi="Arial" w:cs="Arial"/>
          <w:color w:val="000000" w:themeColor="text1"/>
          <w:spacing w:val="-2"/>
          <w:sz w:val="18"/>
          <w:szCs w:val="18"/>
        </w:rPr>
        <w:t>,</w:t>
      </w:r>
      <w:r w:rsidR="00605591" w:rsidRPr="00605591">
        <w:rPr>
          <w:rFonts w:ascii="Arial" w:hAnsi="Arial" w:cs="Arial"/>
          <w:color w:val="000000" w:themeColor="text1"/>
          <w:sz w:val="18"/>
          <w:szCs w:val="18"/>
        </w:rPr>
        <w:t xml:space="preserve"> </w:t>
      </w:r>
      <w:r w:rsidRPr="00605591">
        <w:rPr>
          <w:rFonts w:ascii="Arial" w:hAnsi="Arial" w:cs="Arial"/>
          <w:sz w:val="18"/>
          <w:szCs w:val="18"/>
        </w:rPr>
        <w:t>es compromet, durant tota la vigència del contracte i les eventuals pròrrogues i en el marc del que estableix l'article 76.2 LCSP:</w:t>
      </w:r>
    </w:p>
    <w:p w14:paraId="12E9213C" w14:textId="77777777" w:rsidR="008D3508" w:rsidRPr="00605591" w:rsidRDefault="008D3508" w:rsidP="008D3508">
      <w:pPr>
        <w:jc w:val="both"/>
        <w:rPr>
          <w:rFonts w:ascii="Arial" w:hAnsi="Arial" w:cs="Arial"/>
          <w:sz w:val="18"/>
          <w:szCs w:val="18"/>
        </w:rPr>
      </w:pPr>
    </w:p>
    <w:p w14:paraId="14ACABB1"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Adscriure a l'execució del contracte els mitjans personals i materials suficients per a la realització del contracte d’acord amb les previsions dels Plecs de Prescripcions Tècniques. </w:t>
      </w:r>
    </w:p>
    <w:p w14:paraId="3F435990" w14:textId="77777777" w:rsidR="008D3508" w:rsidRPr="00605591" w:rsidRDefault="008D3508" w:rsidP="008D3508">
      <w:pPr>
        <w:jc w:val="both"/>
        <w:rPr>
          <w:rFonts w:ascii="Arial" w:hAnsi="Arial" w:cs="Arial"/>
          <w:sz w:val="18"/>
          <w:szCs w:val="18"/>
        </w:rPr>
      </w:pPr>
    </w:p>
    <w:p w14:paraId="15CFCA9C"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I com a prova de conformitat signen aquesta declaració,</w:t>
      </w:r>
    </w:p>
    <w:p w14:paraId="5F9C8402"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(localitat i data)</w:t>
      </w:r>
    </w:p>
    <w:p w14:paraId="1281298E" w14:textId="77777777" w:rsidR="008D3508" w:rsidRPr="00605591" w:rsidRDefault="008D3508" w:rsidP="008D3508">
      <w:pPr>
        <w:jc w:val="both"/>
        <w:rPr>
          <w:rFonts w:ascii="Arial" w:hAnsi="Arial" w:cs="Arial"/>
          <w:sz w:val="18"/>
          <w:szCs w:val="18"/>
        </w:rPr>
      </w:pPr>
    </w:p>
    <w:p w14:paraId="0023E47D" w14:textId="77777777" w:rsidR="008D3508" w:rsidRPr="00605591" w:rsidRDefault="008D3508" w:rsidP="008D3508">
      <w:pPr>
        <w:jc w:val="both"/>
        <w:rPr>
          <w:rFonts w:ascii="Arial" w:hAnsi="Arial" w:cs="Arial"/>
          <w:sz w:val="18"/>
          <w:szCs w:val="18"/>
        </w:rPr>
      </w:pPr>
    </w:p>
    <w:p w14:paraId="7C012FDA"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(nom de l’empresa que es representa; </w:t>
      </w:r>
    </w:p>
    <w:p w14:paraId="5495B0FC"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signatura del representant de l’empresa)</w:t>
      </w:r>
    </w:p>
    <w:p w14:paraId="0DB3A644" w14:textId="6727FB7C" w:rsidR="008D3508" w:rsidRPr="00605591" w:rsidRDefault="008D3508">
      <w:pPr>
        <w:spacing w:after="160" w:line="259" w:lineRule="auto"/>
        <w:rPr>
          <w:rFonts w:ascii="Arial" w:hAnsi="Arial" w:cs="Arial"/>
          <w:sz w:val="18"/>
          <w:szCs w:val="18"/>
          <w:highlight w:val="yellow"/>
        </w:rPr>
      </w:pPr>
      <w:r w:rsidRPr="00605591">
        <w:rPr>
          <w:rFonts w:ascii="Arial" w:hAnsi="Arial" w:cs="Arial"/>
          <w:sz w:val="18"/>
          <w:szCs w:val="18"/>
          <w:highlight w:val="yellow"/>
        </w:rPr>
        <w:br w:type="page"/>
      </w:r>
    </w:p>
    <w:p w14:paraId="6CA6B689" w14:textId="77777777" w:rsidR="008D3508" w:rsidRPr="00605591" w:rsidRDefault="008D3508" w:rsidP="008D3508">
      <w:pPr>
        <w:jc w:val="both"/>
        <w:rPr>
          <w:rFonts w:ascii="Arial" w:hAnsi="Arial" w:cs="Arial"/>
          <w:b/>
          <w:sz w:val="18"/>
          <w:szCs w:val="18"/>
        </w:rPr>
      </w:pPr>
      <w:r w:rsidRPr="00605591">
        <w:rPr>
          <w:rFonts w:ascii="Arial" w:hAnsi="Arial" w:cs="Arial"/>
          <w:b/>
          <w:sz w:val="18"/>
          <w:szCs w:val="18"/>
        </w:rPr>
        <w:lastRenderedPageBreak/>
        <w:t>ANNEX 15. INFORMACIÓ BÀSICA SOBRE PROTECCIÓ DE DADES DE CARÀCTER PERSONAL DELS LICITADORS</w:t>
      </w:r>
    </w:p>
    <w:p w14:paraId="52B58E25" w14:textId="77777777" w:rsidR="008D3508" w:rsidRPr="00605591" w:rsidRDefault="008D3508" w:rsidP="008D3508">
      <w:pPr>
        <w:jc w:val="both"/>
        <w:rPr>
          <w:rFonts w:ascii="Arial" w:hAnsi="Arial" w:cs="Arial"/>
          <w:sz w:val="18"/>
          <w:szCs w:val="18"/>
        </w:rPr>
      </w:pPr>
    </w:p>
    <w:p w14:paraId="1A1AFC55" w14:textId="77777777" w:rsidR="008D3508" w:rsidRPr="00605591" w:rsidRDefault="008D3508" w:rsidP="008D3508">
      <w:pPr>
        <w:jc w:val="both"/>
        <w:rPr>
          <w:rFonts w:ascii="Arial" w:hAnsi="Arial" w:cs="Arial"/>
          <w:sz w:val="18"/>
          <w:szCs w:val="18"/>
        </w:rPr>
      </w:pPr>
    </w:p>
    <w:p w14:paraId="184F0905" w14:textId="17986882" w:rsidR="008D3508" w:rsidRPr="00605591" w:rsidRDefault="008D3508" w:rsidP="00605591">
      <w:pPr>
        <w:jc w:val="both"/>
        <w:rPr>
          <w:rFonts w:ascii="Arial" w:hAnsi="Arial" w:cs="Arial"/>
          <w:sz w:val="18"/>
          <w:szCs w:val="18"/>
        </w:rPr>
      </w:pPr>
      <w:r w:rsidRPr="00605591">
        <w:rPr>
          <w:rFonts w:ascii="Arial" w:hAnsi="Arial" w:cs="Arial"/>
          <w:sz w:val="18"/>
          <w:szCs w:val="18"/>
        </w:rPr>
        <w:t>Denominació de l’activitat de tractament:</w:t>
      </w:r>
      <w:r w:rsidRPr="00605591">
        <w:rPr>
          <w:rFonts w:ascii="Arial" w:hAnsi="Arial" w:cs="Arial"/>
          <w:b/>
          <w:sz w:val="18"/>
          <w:szCs w:val="18"/>
        </w:rPr>
        <w:t xml:space="preserve"> </w:t>
      </w:r>
      <w:r w:rsidR="00605591" w:rsidRPr="00605591">
        <w:rPr>
          <w:rFonts w:ascii="Arial" w:hAnsi="Arial" w:cs="Arial"/>
          <w:b/>
          <w:color w:val="000000" w:themeColor="text1"/>
          <w:spacing w:val="-2"/>
          <w:sz w:val="18"/>
          <w:szCs w:val="18"/>
        </w:rPr>
        <w:t>Servei de monitors de sala al MNACTEC (Museu Nacional de la Ciència i la Tècnica de Catalunya) (ACPC-2024-3)</w:t>
      </w:r>
      <w:r w:rsidR="00605591" w:rsidRPr="00605591">
        <w:rPr>
          <w:rFonts w:ascii="Arial" w:hAnsi="Arial" w:cs="Arial"/>
          <w:color w:val="000000" w:themeColor="text1"/>
          <w:spacing w:val="-2"/>
          <w:sz w:val="18"/>
          <w:szCs w:val="18"/>
        </w:rPr>
        <w:t>,</w:t>
      </w:r>
    </w:p>
    <w:p w14:paraId="2B19CAE0" w14:textId="77777777" w:rsidR="008D3508" w:rsidRPr="00605591" w:rsidRDefault="008D3508" w:rsidP="008D3508">
      <w:pPr>
        <w:jc w:val="both"/>
        <w:rPr>
          <w:rFonts w:ascii="Arial" w:hAnsi="Arial" w:cs="Arial"/>
          <w:sz w:val="18"/>
          <w:szCs w:val="18"/>
          <w:highlight w:val="yellow"/>
        </w:rPr>
      </w:pPr>
    </w:p>
    <w:p w14:paraId="1788C6D9"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Responsable del tractament de les dades personals: Agència Catalana del Patrimoni Cultural. </w:t>
      </w:r>
      <w:hyperlink r:id="rId16" w:history="1">
        <w:r w:rsidRPr="00605591">
          <w:rPr>
            <w:rStyle w:val="Enlla"/>
            <w:rFonts w:ascii="Arial" w:hAnsi="Arial" w:cs="Arial"/>
            <w:sz w:val="18"/>
            <w:szCs w:val="18"/>
          </w:rPr>
          <w:t>agenciapatrimoni@gencat.cat</w:t>
        </w:r>
      </w:hyperlink>
      <w:r w:rsidRPr="00605591">
        <w:rPr>
          <w:rFonts w:ascii="Arial" w:hAnsi="Arial" w:cs="Arial"/>
          <w:sz w:val="18"/>
          <w:szCs w:val="18"/>
        </w:rPr>
        <w:t xml:space="preserve"> </w:t>
      </w:r>
      <w:hyperlink r:id="rId17" w:history="1">
        <w:r w:rsidRPr="00605591">
          <w:rPr>
            <w:rStyle w:val="Enlla"/>
            <w:rFonts w:ascii="Arial" w:hAnsi="Arial" w:cs="Arial"/>
            <w:sz w:val="18"/>
            <w:szCs w:val="18"/>
          </w:rPr>
          <w:t>dpd.acdpc@gencat.cat</w:t>
        </w:r>
      </w:hyperlink>
    </w:p>
    <w:p w14:paraId="754133A4" w14:textId="77777777" w:rsidR="008D3508" w:rsidRPr="00605591" w:rsidRDefault="008D3508" w:rsidP="008D3508">
      <w:pPr>
        <w:jc w:val="both"/>
        <w:rPr>
          <w:rFonts w:ascii="Arial" w:hAnsi="Arial" w:cs="Arial"/>
          <w:sz w:val="18"/>
          <w:szCs w:val="18"/>
        </w:rPr>
      </w:pPr>
    </w:p>
    <w:p w14:paraId="61671F59"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Finalitat: Contractació administrativa</w:t>
      </w:r>
    </w:p>
    <w:p w14:paraId="4C2A9470" w14:textId="77777777" w:rsidR="008D3508" w:rsidRPr="00605591" w:rsidRDefault="008D3508" w:rsidP="008D3508">
      <w:pPr>
        <w:jc w:val="both"/>
        <w:rPr>
          <w:rFonts w:ascii="Arial" w:hAnsi="Arial" w:cs="Arial"/>
          <w:sz w:val="18"/>
          <w:szCs w:val="18"/>
        </w:rPr>
      </w:pPr>
    </w:p>
    <w:p w14:paraId="188D773D"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14:paraId="06241DE1" w14:textId="77777777" w:rsidR="008D3508" w:rsidRPr="00605591" w:rsidRDefault="008D3508" w:rsidP="008D3508">
      <w:pPr>
        <w:jc w:val="both"/>
        <w:rPr>
          <w:rFonts w:ascii="Arial" w:hAnsi="Arial" w:cs="Arial"/>
          <w:sz w:val="18"/>
          <w:szCs w:val="18"/>
        </w:rPr>
      </w:pPr>
    </w:p>
    <w:p w14:paraId="329AF57D" w14:textId="77777777" w:rsidR="008D3508" w:rsidRPr="00605591" w:rsidRDefault="008D3508" w:rsidP="008D3508">
      <w:pPr>
        <w:jc w:val="both"/>
        <w:rPr>
          <w:rFonts w:ascii="Arial" w:hAnsi="Arial" w:cs="Arial"/>
          <w:sz w:val="18"/>
          <w:szCs w:val="18"/>
        </w:rPr>
      </w:pPr>
      <w:r w:rsidRPr="00605591">
        <w:rPr>
          <w:rFonts w:ascii="Arial" w:hAnsi="Arial" w:cs="Arial"/>
          <w:sz w:val="18"/>
          <w:szCs w:val="18"/>
        </w:rPr>
        <w:t xml:space="preserve">Procediment per exercir els vostres drets a </w:t>
      </w:r>
      <w:hyperlink r:id="rId18" w:anchor="bloc6" w:history="1">
        <w:r w:rsidRPr="00605591">
          <w:rPr>
            <w:rStyle w:val="Enlla"/>
            <w:rFonts w:ascii="Arial" w:hAnsi="Arial" w:cs="Arial"/>
            <w:sz w:val="18"/>
            <w:szCs w:val="18"/>
          </w:rPr>
          <w:t>https://cultura.gencat.cat/ca/departament/estructura_i_adreces/organismes/dgpc/accio/agencia_patrimoni/politica_privacitat/index.html#bloc6</w:t>
        </w:r>
      </w:hyperlink>
    </w:p>
    <w:p w14:paraId="7DC89173" w14:textId="77777777" w:rsidR="008D3508" w:rsidRPr="00605591" w:rsidRDefault="008D3508" w:rsidP="008D3508">
      <w:pPr>
        <w:jc w:val="both"/>
        <w:rPr>
          <w:rFonts w:ascii="Arial" w:hAnsi="Arial" w:cs="Arial"/>
          <w:sz w:val="18"/>
          <w:szCs w:val="18"/>
        </w:rPr>
      </w:pPr>
    </w:p>
    <w:p w14:paraId="1280EF34" w14:textId="77777777" w:rsidR="008D3508" w:rsidRPr="00605591" w:rsidRDefault="008D3508" w:rsidP="008D3508">
      <w:pPr>
        <w:jc w:val="both"/>
        <w:rPr>
          <w:rFonts w:ascii="Arial" w:hAnsi="Arial" w:cs="Arial"/>
          <w:sz w:val="18"/>
          <w:szCs w:val="18"/>
        </w:rPr>
      </w:pPr>
    </w:p>
    <w:p w14:paraId="77654C45" w14:textId="77777777" w:rsidR="008D3508" w:rsidRPr="00605591" w:rsidRDefault="008D3508" w:rsidP="008D3508">
      <w:pPr>
        <w:jc w:val="both"/>
        <w:rPr>
          <w:rFonts w:ascii="Arial" w:hAnsi="Arial" w:cs="Arial"/>
          <w:sz w:val="18"/>
          <w:szCs w:val="18"/>
        </w:rPr>
      </w:pPr>
    </w:p>
    <w:p w14:paraId="042BDD9E" w14:textId="77777777" w:rsidR="008D3508" w:rsidRPr="00605591" w:rsidRDefault="008D3508" w:rsidP="008D3508">
      <w:pPr>
        <w:rPr>
          <w:rFonts w:ascii="Arial" w:hAnsi="Arial" w:cs="Arial"/>
          <w:sz w:val="18"/>
          <w:szCs w:val="18"/>
        </w:rPr>
      </w:pPr>
    </w:p>
    <w:p w14:paraId="03E7B7F7" w14:textId="77777777" w:rsidR="008D3508" w:rsidRPr="00605591" w:rsidRDefault="008D3508" w:rsidP="008D3508">
      <w:pPr>
        <w:jc w:val="both"/>
        <w:rPr>
          <w:rFonts w:ascii="Arial" w:hAnsi="Arial" w:cs="Arial"/>
          <w:sz w:val="18"/>
          <w:szCs w:val="18"/>
          <w:highlight w:val="yellow"/>
        </w:rPr>
      </w:pPr>
    </w:p>
    <w:p w14:paraId="3FFE35B3" w14:textId="77777777" w:rsidR="008D3508" w:rsidRPr="00605591" w:rsidRDefault="008D3508" w:rsidP="008D3508">
      <w:pPr>
        <w:jc w:val="both"/>
        <w:rPr>
          <w:rFonts w:ascii="Arial" w:hAnsi="Arial" w:cs="Arial"/>
          <w:sz w:val="18"/>
          <w:szCs w:val="18"/>
          <w:highlight w:val="yellow"/>
        </w:rPr>
      </w:pPr>
    </w:p>
    <w:p w14:paraId="165EFA4F" w14:textId="77777777" w:rsidR="008D3508" w:rsidRPr="00605591" w:rsidRDefault="008D3508" w:rsidP="008D3508">
      <w:pPr>
        <w:jc w:val="both"/>
        <w:rPr>
          <w:rFonts w:ascii="Arial" w:hAnsi="Arial" w:cs="Arial"/>
          <w:sz w:val="18"/>
          <w:szCs w:val="18"/>
          <w:highlight w:val="yellow"/>
        </w:rPr>
      </w:pPr>
    </w:p>
    <w:p w14:paraId="54B559DA" w14:textId="77777777" w:rsidR="008D3508" w:rsidRPr="00605591" w:rsidRDefault="008D3508" w:rsidP="008D3508">
      <w:pPr>
        <w:jc w:val="both"/>
        <w:rPr>
          <w:rFonts w:ascii="Arial" w:hAnsi="Arial" w:cs="Arial"/>
          <w:sz w:val="18"/>
          <w:szCs w:val="18"/>
          <w:highlight w:val="yellow"/>
        </w:rPr>
      </w:pPr>
    </w:p>
    <w:p w14:paraId="4C44E007" w14:textId="77777777" w:rsidR="008D3508" w:rsidRPr="00605591" w:rsidRDefault="008D3508" w:rsidP="008D3508">
      <w:pPr>
        <w:jc w:val="both"/>
        <w:rPr>
          <w:rFonts w:ascii="Arial" w:hAnsi="Arial" w:cs="Arial"/>
          <w:sz w:val="18"/>
          <w:szCs w:val="18"/>
          <w:highlight w:val="yellow"/>
        </w:rPr>
      </w:pPr>
    </w:p>
    <w:p w14:paraId="09535299" w14:textId="77777777" w:rsidR="008D3508" w:rsidRPr="00605591" w:rsidRDefault="008D3508" w:rsidP="008D3508">
      <w:pPr>
        <w:jc w:val="both"/>
        <w:rPr>
          <w:rFonts w:ascii="Arial" w:hAnsi="Arial" w:cs="Arial"/>
          <w:sz w:val="18"/>
          <w:szCs w:val="18"/>
          <w:highlight w:val="yellow"/>
        </w:rPr>
      </w:pPr>
    </w:p>
    <w:p w14:paraId="5C947A31" w14:textId="77777777" w:rsidR="008D3508" w:rsidRPr="00605591" w:rsidRDefault="008D3508" w:rsidP="008D3508">
      <w:pPr>
        <w:jc w:val="both"/>
        <w:rPr>
          <w:rFonts w:ascii="Arial" w:hAnsi="Arial" w:cs="Arial"/>
          <w:sz w:val="18"/>
          <w:szCs w:val="18"/>
          <w:highlight w:val="yellow"/>
        </w:rPr>
      </w:pPr>
    </w:p>
    <w:p w14:paraId="472095FF" w14:textId="77777777" w:rsidR="008D3508" w:rsidRPr="00605591" w:rsidRDefault="008D3508" w:rsidP="008D3508">
      <w:pPr>
        <w:jc w:val="both"/>
        <w:rPr>
          <w:rFonts w:ascii="Arial" w:hAnsi="Arial" w:cs="Arial"/>
          <w:sz w:val="18"/>
          <w:szCs w:val="18"/>
          <w:highlight w:val="yellow"/>
        </w:rPr>
      </w:pPr>
    </w:p>
    <w:p w14:paraId="48273C91" w14:textId="77777777" w:rsidR="008D3508" w:rsidRPr="00605591" w:rsidRDefault="008D3508" w:rsidP="008D3508">
      <w:pPr>
        <w:jc w:val="both"/>
        <w:rPr>
          <w:rFonts w:ascii="Arial" w:hAnsi="Arial" w:cs="Arial"/>
          <w:sz w:val="18"/>
          <w:szCs w:val="18"/>
          <w:highlight w:val="yellow"/>
        </w:rPr>
      </w:pPr>
    </w:p>
    <w:p w14:paraId="244B53DB" w14:textId="77777777" w:rsidR="008D3508" w:rsidRPr="00605591" w:rsidRDefault="008D3508" w:rsidP="008D3508">
      <w:pPr>
        <w:jc w:val="both"/>
        <w:rPr>
          <w:rFonts w:ascii="Arial" w:hAnsi="Arial" w:cs="Arial"/>
          <w:sz w:val="18"/>
          <w:szCs w:val="18"/>
          <w:highlight w:val="yellow"/>
        </w:rPr>
      </w:pPr>
    </w:p>
    <w:p w14:paraId="78DCAF7A" w14:textId="77777777" w:rsidR="008D3508" w:rsidRPr="00605591" w:rsidRDefault="008D3508" w:rsidP="008D3508">
      <w:pPr>
        <w:jc w:val="both"/>
        <w:rPr>
          <w:rFonts w:ascii="Arial" w:hAnsi="Arial" w:cs="Arial"/>
          <w:sz w:val="18"/>
          <w:szCs w:val="18"/>
          <w:highlight w:val="yellow"/>
        </w:rPr>
      </w:pPr>
    </w:p>
    <w:p w14:paraId="4544E0FE" w14:textId="77777777" w:rsidR="008D3508" w:rsidRPr="00605591" w:rsidRDefault="008D3508" w:rsidP="008D3508">
      <w:pPr>
        <w:jc w:val="both"/>
        <w:rPr>
          <w:rFonts w:ascii="Arial" w:hAnsi="Arial" w:cs="Arial"/>
          <w:sz w:val="18"/>
          <w:szCs w:val="18"/>
          <w:highlight w:val="yellow"/>
        </w:rPr>
      </w:pPr>
    </w:p>
    <w:p w14:paraId="7E784BE8" w14:textId="77777777" w:rsidR="008D3508" w:rsidRPr="00605591" w:rsidRDefault="008D3508" w:rsidP="008D3508">
      <w:pPr>
        <w:jc w:val="both"/>
        <w:rPr>
          <w:rFonts w:ascii="Arial" w:hAnsi="Arial" w:cs="Arial"/>
          <w:sz w:val="18"/>
          <w:szCs w:val="18"/>
          <w:highlight w:val="yellow"/>
        </w:rPr>
      </w:pPr>
    </w:p>
    <w:p w14:paraId="6805091A" w14:textId="77777777" w:rsidR="008D3508" w:rsidRPr="00605591" w:rsidRDefault="008D3508" w:rsidP="008D3508">
      <w:pPr>
        <w:jc w:val="both"/>
        <w:rPr>
          <w:rFonts w:ascii="Arial" w:hAnsi="Arial" w:cs="Arial"/>
          <w:sz w:val="18"/>
          <w:szCs w:val="18"/>
          <w:highlight w:val="yellow"/>
        </w:rPr>
      </w:pPr>
    </w:p>
    <w:p w14:paraId="37B9F853" w14:textId="77777777" w:rsidR="00303F65" w:rsidRPr="008D3508" w:rsidRDefault="00303F65" w:rsidP="008D3508">
      <w:pPr>
        <w:spacing w:line="276" w:lineRule="auto"/>
        <w:jc w:val="both"/>
        <w:rPr>
          <w:rFonts w:ascii="Arial" w:hAnsi="Arial" w:cs="Arial"/>
          <w:sz w:val="18"/>
          <w:szCs w:val="18"/>
        </w:rPr>
      </w:pPr>
    </w:p>
    <w:sectPr w:rsidR="00303F65" w:rsidRPr="008D3508" w:rsidSect="008D3508">
      <w:headerReference w:type="default" r:id="rId19"/>
      <w:footerReference w:type="default" r:id="rId20"/>
      <w:pgSz w:w="11900" w:h="16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145AF" w14:textId="77777777" w:rsidR="00AB72D9" w:rsidRDefault="00AB72D9" w:rsidP="00731E4F">
      <w:r>
        <w:separator/>
      </w:r>
    </w:p>
  </w:endnote>
  <w:endnote w:type="continuationSeparator" w:id="0">
    <w:p w14:paraId="0F4B8F39" w14:textId="77777777" w:rsidR="00AB72D9" w:rsidRDefault="00AB72D9" w:rsidP="0073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45258"/>
      <w:docPartObj>
        <w:docPartGallery w:val="Page Numbers (Bottom of Page)"/>
        <w:docPartUnique/>
      </w:docPartObj>
    </w:sdtPr>
    <w:sdtEndPr>
      <w:rPr>
        <w:sz w:val="16"/>
        <w:szCs w:val="16"/>
      </w:rPr>
    </w:sdtEndPr>
    <w:sdtContent>
      <w:p w14:paraId="4AAB5543" w14:textId="77777777" w:rsidR="00AB72D9" w:rsidRDefault="00AB72D9">
        <w:pPr>
          <w:pStyle w:val="Peu"/>
          <w:jc w:val="center"/>
          <w:rPr>
            <w:rFonts w:ascii="Arial" w:hAnsi="Arial" w:cs="Arial"/>
            <w:sz w:val="16"/>
            <w:szCs w:val="16"/>
          </w:rPr>
        </w:pPr>
      </w:p>
      <w:p w14:paraId="37DDD9EE" w14:textId="5B6D2EFB" w:rsidR="00AB72D9" w:rsidRPr="00044368" w:rsidRDefault="00AB72D9">
        <w:pPr>
          <w:pStyle w:val="Peu"/>
          <w:jc w:val="center"/>
          <w:rPr>
            <w:sz w:val="16"/>
            <w:szCs w:val="16"/>
          </w:rPr>
        </w:pPr>
        <w:r w:rsidRPr="00044368">
          <w:rPr>
            <w:sz w:val="16"/>
            <w:szCs w:val="16"/>
          </w:rPr>
          <w:fldChar w:fldCharType="begin"/>
        </w:r>
        <w:r w:rsidRPr="00044368">
          <w:rPr>
            <w:sz w:val="16"/>
            <w:szCs w:val="16"/>
          </w:rPr>
          <w:instrText>PAGE   \* MERGEFORMAT</w:instrText>
        </w:r>
        <w:r w:rsidRPr="00044368">
          <w:rPr>
            <w:sz w:val="16"/>
            <w:szCs w:val="16"/>
          </w:rPr>
          <w:fldChar w:fldCharType="separate"/>
        </w:r>
        <w:r w:rsidR="0074611A">
          <w:rPr>
            <w:noProof/>
            <w:sz w:val="16"/>
            <w:szCs w:val="16"/>
          </w:rPr>
          <w:t>46</w:t>
        </w:r>
        <w:r w:rsidRPr="00044368">
          <w:rPr>
            <w:sz w:val="16"/>
            <w:szCs w:val="16"/>
          </w:rPr>
          <w:fldChar w:fldCharType="end"/>
        </w:r>
      </w:p>
    </w:sdtContent>
  </w:sdt>
  <w:p w14:paraId="638BF27F" w14:textId="27F68876" w:rsidR="00AB72D9" w:rsidRDefault="00AB72D9" w:rsidP="00303F65">
    <w:pPr>
      <w:pStyle w:val="Peu"/>
      <w:tabs>
        <w:tab w:val="clear" w:pos="4252"/>
        <w:tab w:val="clear" w:pos="8504"/>
        <w:tab w:val="left" w:pos="549"/>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A843D" w14:textId="77777777" w:rsidR="00AB72D9" w:rsidRDefault="00AB72D9" w:rsidP="00731E4F">
      <w:r>
        <w:separator/>
      </w:r>
    </w:p>
  </w:footnote>
  <w:footnote w:type="continuationSeparator" w:id="0">
    <w:p w14:paraId="2DEC7A91" w14:textId="77777777" w:rsidR="00AB72D9" w:rsidRDefault="00AB72D9" w:rsidP="00731E4F">
      <w:r>
        <w:continuationSeparator/>
      </w:r>
    </w:p>
  </w:footnote>
  <w:footnote w:id="1">
    <w:p w14:paraId="64DB9D47" w14:textId="77777777" w:rsidR="00AB72D9" w:rsidRPr="005E7114" w:rsidRDefault="00AB72D9" w:rsidP="008D3508">
      <w:pPr>
        <w:widowControl w:val="0"/>
        <w:spacing w:line="240" w:lineRule="exact"/>
        <w:rPr>
          <w:rFonts w:cs="Arial"/>
          <w:snapToGrid w:val="0"/>
          <w:sz w:val="16"/>
          <w:szCs w:val="16"/>
          <w:lang w:eastAsia="es-ES"/>
        </w:rPr>
      </w:pPr>
      <w:r>
        <w:rPr>
          <w:rStyle w:val="Refernciadenotaapeudepgina"/>
        </w:rPr>
        <w:footnoteRef/>
      </w:r>
      <w:r>
        <w:t xml:space="preserve"> </w:t>
      </w:r>
      <w:r w:rsidRPr="005E7114">
        <w:rPr>
          <w:rFonts w:cs="Arial"/>
          <w:snapToGrid w:val="0"/>
          <w:sz w:val="16"/>
          <w:szCs w:val="16"/>
          <w:lang w:eastAsia="es-ES"/>
        </w:rPr>
        <w:t>Tal com estableix l’article 22 d’aquest mateix Reglament, la Comissió posa a disposició del públic, mitjançant un canal segur, la informació relativa a les llistes de confiança de cada Estat membre, on es publiquen els serveis de certificació qualificats a admetre.</w:t>
      </w:r>
    </w:p>
    <w:p w14:paraId="582DA175" w14:textId="77777777" w:rsidR="00AB72D9" w:rsidRPr="005E7114" w:rsidRDefault="00AB72D9" w:rsidP="008D3508">
      <w:pPr>
        <w:widowControl w:val="0"/>
        <w:spacing w:line="240" w:lineRule="exact"/>
        <w:rPr>
          <w:rFonts w:cs="Arial"/>
          <w:snapToGrid w:val="0"/>
          <w:sz w:val="16"/>
          <w:szCs w:val="16"/>
          <w:lang w:eastAsia="es-ES"/>
        </w:rPr>
      </w:pPr>
      <w:r w:rsidRPr="005E7114">
        <w:rPr>
          <w:rFonts w:cs="Arial"/>
          <w:snapToGrid w:val="0"/>
          <w:sz w:val="16"/>
          <w:szCs w:val="16"/>
          <w:lang w:eastAsia="es-ES"/>
        </w:rPr>
        <w:t xml:space="preserve">Llista:https://ec.europa.eu/information_society/policy/esignature/trusted-list/tl- mp.xmlhttps://ec.europa.eu/information_society/policy/esignature/trusted-list/tl-mp.xml </w:t>
      </w:r>
    </w:p>
    <w:p w14:paraId="6997D839" w14:textId="77777777" w:rsidR="00AB72D9" w:rsidRDefault="00AB72D9" w:rsidP="008D3508">
      <w:pPr>
        <w:pStyle w:val="Textdenotaapeudepgina"/>
      </w:pPr>
      <w:r w:rsidRPr="005E7114">
        <w:rPr>
          <w:rFonts w:ascii="Arial" w:hAnsi="Arial" w:cs="Arial"/>
          <w:snapToGrid w:val="0"/>
          <w:sz w:val="16"/>
          <w:szCs w:val="16"/>
        </w:rPr>
        <w:t xml:space="preserve">Eina de consulta: </w:t>
      </w:r>
      <w:hyperlink r:id="rId1" w:history="1">
        <w:r w:rsidRPr="005E7114">
          <w:rPr>
            <w:rStyle w:val="Enlla"/>
            <w:rFonts w:ascii="Arial" w:hAnsi="Arial" w:cs="Arial"/>
            <w:snapToGrid w:val="0"/>
            <w:sz w:val="16"/>
            <w:szCs w:val="16"/>
          </w:rPr>
          <w:t>http://tlbrowser.tsl.website/tools/</w:t>
        </w:r>
      </w:hyperlink>
      <w:r w:rsidRPr="005E7114">
        <w:rPr>
          <w:rFonts w:ascii="Arial" w:hAnsi="Arial" w:cs="Arial"/>
          <w:snapToGrid w:val="0"/>
          <w:sz w:val="16"/>
          <w:szCs w:val="16"/>
        </w:rPr>
        <w:t>)</w:t>
      </w:r>
    </w:p>
  </w:footnote>
  <w:footnote w:id="2">
    <w:p w14:paraId="014EF0EE" w14:textId="77777777" w:rsidR="00AB72D9" w:rsidRDefault="00AB72D9" w:rsidP="008D3508">
      <w:pPr>
        <w:pStyle w:val="Textdenotaapeudepgina"/>
        <w:ind w:left="0" w:firstLine="0"/>
      </w:pPr>
      <w:r w:rsidRPr="00F277F5">
        <w:rPr>
          <w:rStyle w:val="Refernciadenotaapeudepgina"/>
          <w:rFonts w:ascii="Arial" w:hAnsi="Arial" w:cs="Arial"/>
        </w:rPr>
        <w:footnoteRef/>
      </w:r>
      <w:r>
        <w:t xml:space="preserve"> </w:t>
      </w:r>
      <w:r w:rsidRPr="00F277F5">
        <w:rPr>
          <w:rFonts w:ascii="Arial" w:hAnsi="Arial" w:cs="Arial"/>
          <w:sz w:val="16"/>
        </w:rPr>
        <w:t>L’annex XI de la Directiva 2014/24/UE conté els registres professionals i mercantils pertinents i les declaracions i certificats corresponents per a cada Estat membre.</w:t>
      </w:r>
    </w:p>
  </w:footnote>
  <w:footnote w:id="3">
    <w:p w14:paraId="6469C1A7" w14:textId="77777777" w:rsidR="00AB72D9" w:rsidRPr="00C75D9C" w:rsidRDefault="00AB72D9" w:rsidP="00731E4F">
      <w:pPr>
        <w:pStyle w:val="Textdenotaapeudepgina"/>
        <w:ind w:left="0" w:firstLine="0"/>
        <w:rPr>
          <w:sz w:val="18"/>
          <w:szCs w:val="18"/>
        </w:rPr>
      </w:pPr>
      <w:r w:rsidRPr="00C75D9C">
        <w:rPr>
          <w:rStyle w:val="Refernciadenotaapeudepgina"/>
          <w:rFonts w:ascii="Arial" w:hAnsi="Arial" w:cs="Arial"/>
          <w:sz w:val="18"/>
          <w:szCs w:val="18"/>
        </w:rPr>
        <w:footnoteRef/>
      </w:r>
      <w:r w:rsidRPr="00C75D9C">
        <w:rPr>
          <w:rFonts w:ascii="Arial" w:hAnsi="Arial" w:cs="Arial"/>
          <w:sz w:val="18"/>
          <w:szCs w:val="18"/>
        </w:rPr>
        <w:t xml:space="preserve"> </w:t>
      </w:r>
      <w:r w:rsidRPr="00C75D9C">
        <w:rPr>
          <w:rFonts w:ascii="Arial" w:hAnsi="Arial" w:cs="Arial"/>
          <w:sz w:val="18"/>
          <w:szCs w:val="18"/>
          <w:lang w:eastAsia="ca-ES"/>
        </w:rPr>
        <w:t>En cas d’unió temporal d’empreses s’han de fer constar les dades de cadascun dels representants de</w:t>
      </w:r>
      <w:r w:rsidRPr="00C75D9C">
        <w:rPr>
          <w:rFonts w:ascii="Arial" w:hAnsi="Arial"/>
          <w:sz w:val="18"/>
          <w:szCs w:val="18"/>
          <w:lang w:eastAsia="ca-ES"/>
        </w:rPr>
        <w:t xml:space="preserve"> les empreses que la formen.</w:t>
      </w:r>
    </w:p>
  </w:footnote>
  <w:footnote w:id="4">
    <w:p w14:paraId="48370CCB" w14:textId="77777777" w:rsidR="00AB72D9" w:rsidRPr="0055094A" w:rsidRDefault="00AB72D9" w:rsidP="00731E4F">
      <w:pPr>
        <w:pStyle w:val="Textdenotaapeudepgina"/>
        <w:rPr>
          <w:rFonts w:ascii="Arial" w:hAnsi="Arial" w:cs="Arial"/>
          <w:sz w:val="18"/>
        </w:rPr>
      </w:pPr>
      <w:r w:rsidRPr="00E5241A">
        <w:rPr>
          <w:rStyle w:val="Refernciadenotaapeudepgina"/>
          <w:rFonts w:ascii="Arial" w:hAnsi="Arial" w:cs="Arial"/>
        </w:rPr>
        <w:footnoteRef/>
      </w:r>
      <w:r>
        <w:t xml:space="preserve"> </w:t>
      </w:r>
      <w:r w:rsidRPr="0055094A">
        <w:rPr>
          <w:rFonts w:ascii="Arial" w:hAnsi="Arial" w:cs="Arial"/>
          <w:sz w:val="18"/>
        </w:rPr>
        <w:t>Repetir la informació per cadascuna de les empreses que formaran la UTE</w:t>
      </w:r>
    </w:p>
    <w:p w14:paraId="02F29B85" w14:textId="77777777" w:rsidR="00AB72D9" w:rsidRDefault="00AB72D9" w:rsidP="00731E4F">
      <w:pPr>
        <w:pStyle w:val="Textdenotaapeudepgina"/>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E38CF" w14:textId="7BCF6F6D" w:rsidR="00AB72D9" w:rsidRPr="000C0305" w:rsidRDefault="00AB72D9" w:rsidP="00303F65">
    <w:pPr>
      <w:pStyle w:val="Capalera"/>
      <w:ind w:hanging="1134"/>
      <w:rPr>
        <w:sz w:val="18"/>
        <w:szCs w:val="18"/>
      </w:rPr>
    </w:pPr>
    <w:r>
      <w:rPr>
        <w:noProof/>
        <w:lang w:eastAsia="ca-ES"/>
      </w:rPr>
      <w:tab/>
    </w:r>
    <w:r>
      <w:rPr>
        <w:noProof/>
        <w:lang w:eastAsia="ca-ES"/>
      </w:rPr>
      <w:tab/>
    </w:r>
    <w:r>
      <w:tab/>
    </w:r>
  </w:p>
  <w:p w14:paraId="37B60D74" w14:textId="5FF2A4C1" w:rsidR="00AB72D9" w:rsidRDefault="00AB72D9" w:rsidP="000C0305">
    <w:pPr>
      <w:pStyle w:val="Capalera"/>
      <w:rPr>
        <w:rFonts w:ascii="Arial" w:hAnsi="Arial" w:cs="Arial"/>
        <w:sz w:val="18"/>
        <w:szCs w:val="18"/>
      </w:rPr>
    </w:pPr>
    <w:r>
      <w:rPr>
        <w:noProof/>
        <w:lang w:eastAsia="ca-ES"/>
      </w:rPr>
      <w:drawing>
        <wp:anchor distT="0" distB="0" distL="114300" distR="114300" simplePos="0" relativeHeight="251659264" behindDoc="0" locked="0" layoutInCell="1" allowOverlap="1" wp14:anchorId="09CC5E25" wp14:editId="6037BBAC">
          <wp:simplePos x="0" y="0"/>
          <wp:positionH relativeFrom="margin">
            <wp:posOffset>-162797</wp:posOffset>
          </wp:positionH>
          <wp:positionV relativeFrom="paragraph">
            <wp:posOffset>142275</wp:posOffset>
          </wp:positionV>
          <wp:extent cx="1933575" cy="425450"/>
          <wp:effectExtent l="0" t="0" r="9525" b="0"/>
          <wp:wrapSquare wrapText="bothSides"/>
          <wp:docPr id="2" name="Imatge 2" descr="http://identitatcorporativa.gencat.cat/web/.content/Documentacio/descarregues/dpt/BN/Cultura/acpatrimoni_bn_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ntitatcorporativa.gencat.cat/web/.content/Documentacio/descarregues/dpt/BN/Cultura/acpatrimoni_bn_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425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0305">
      <w:rPr>
        <w:sz w:val="18"/>
        <w:szCs w:val="18"/>
      </w:rPr>
      <w:tab/>
    </w:r>
    <w:r>
      <w:rPr>
        <w:sz w:val="18"/>
        <w:szCs w:val="18"/>
      </w:rPr>
      <w:tab/>
    </w:r>
    <w:r w:rsidRPr="000C0305">
      <w:rPr>
        <w:rFonts w:ascii="Arial" w:hAnsi="Arial" w:cs="Arial"/>
        <w:sz w:val="18"/>
        <w:szCs w:val="18"/>
      </w:rPr>
      <w:t xml:space="preserve">Servei de monitors de sala (MNACTEC) </w:t>
    </w:r>
  </w:p>
  <w:p w14:paraId="5E2EF414" w14:textId="480DCC92" w:rsidR="00AB72D9" w:rsidRPr="000C0305" w:rsidRDefault="0074611A" w:rsidP="000C0305">
    <w:pPr>
      <w:pStyle w:val="Capalera"/>
      <w:ind w:left="1416" w:hanging="1134"/>
      <w:rPr>
        <w:rFonts w:ascii="Arial" w:hAnsi="Arial" w:cs="Arial"/>
        <w:sz w:val="18"/>
        <w:szCs w:val="18"/>
      </w:rPr>
    </w:pPr>
    <w:r>
      <w:rPr>
        <w:rFonts w:ascii="Arial" w:hAnsi="Arial" w:cs="Arial"/>
        <w:sz w:val="18"/>
        <w:szCs w:val="18"/>
      </w:rPr>
      <w:tab/>
    </w:r>
    <w:r>
      <w:rPr>
        <w:rFonts w:ascii="Arial" w:hAnsi="Arial" w:cs="Arial"/>
        <w:sz w:val="18"/>
        <w:szCs w:val="18"/>
      </w:rPr>
      <w:tab/>
    </w:r>
    <w:r w:rsidR="00AB72D9">
      <w:rPr>
        <w:rFonts w:ascii="Arial" w:hAnsi="Arial" w:cs="Arial"/>
        <w:sz w:val="18"/>
        <w:szCs w:val="18"/>
      </w:rPr>
      <w:t>Exp. ACPC-2024-3</w:t>
    </w:r>
  </w:p>
  <w:p w14:paraId="4A569468" w14:textId="0C31512B" w:rsidR="00AB72D9" w:rsidRDefault="00AB72D9" w:rsidP="000C0305">
    <w:pPr>
      <w:pStyle w:val="Capalera"/>
      <w:rPr>
        <w:rFonts w:ascii="Arial" w:hAnsi="Arial" w:cs="Arial"/>
        <w:sz w:val="18"/>
        <w:szCs w:val="18"/>
      </w:rPr>
    </w:pPr>
  </w:p>
  <w:p w14:paraId="76883E42" w14:textId="77777777" w:rsidR="00AB72D9" w:rsidRDefault="00AB72D9" w:rsidP="000C0305">
    <w:pPr>
      <w:pStyle w:val="Capalera"/>
      <w:ind w:left="1416" w:hanging="1134"/>
      <w:rPr>
        <w:rFonts w:ascii="Arial" w:hAnsi="Arial" w:cs="Arial"/>
        <w:sz w:val="18"/>
        <w:szCs w:val="18"/>
      </w:rPr>
    </w:pPr>
    <w:r>
      <w:rPr>
        <w:rFonts w:ascii="Arial" w:hAnsi="Arial" w:cs="Arial"/>
        <w:sz w:val="18"/>
        <w:szCs w:val="18"/>
      </w:rPr>
      <w:t xml:space="preserve">   </w:t>
    </w:r>
  </w:p>
  <w:p w14:paraId="63C95A11" w14:textId="224070AC" w:rsidR="00AB72D9" w:rsidRDefault="00AB72D9" w:rsidP="000C0305">
    <w:pPr>
      <w:pStyle w:val="Capalera"/>
      <w:ind w:left="1416" w:hanging="1134"/>
      <w:rPr>
        <w:rFonts w:ascii="Arial" w:hAnsi="Arial" w:cs="Arial"/>
        <w:sz w:val="18"/>
        <w:szCs w:val="18"/>
      </w:rPr>
    </w:pPr>
  </w:p>
  <w:p w14:paraId="1D2F2FE2" w14:textId="77777777" w:rsidR="0074611A" w:rsidRPr="000C0305" w:rsidRDefault="0074611A" w:rsidP="000C0305">
    <w:pPr>
      <w:pStyle w:val="Capalera"/>
      <w:ind w:left="1416" w:hanging="1134"/>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69A"/>
    <w:multiLevelType w:val="hybridMultilevel"/>
    <w:tmpl w:val="7E18C85C"/>
    <w:lvl w:ilvl="0" w:tplc="EF44AEFE">
      <w:start w:val="1"/>
      <w:numFmt w:val="lowerLetter"/>
      <w:lvlText w:val="%1)"/>
      <w:lvlJc w:val="left"/>
      <w:pPr>
        <w:ind w:left="360" w:hanging="360"/>
      </w:pPr>
      <w:rPr>
        <w:rFonts w:hint="default"/>
        <w:b/>
        <w:i w:val="0"/>
        <w:color w:val="auto"/>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23A0E33"/>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15:restartNumberingAfterBreak="0">
    <w:nsid w:val="0B462E2C"/>
    <w:multiLevelType w:val="hybridMultilevel"/>
    <w:tmpl w:val="B2C2611E"/>
    <w:lvl w:ilvl="0" w:tplc="B7745CEE">
      <w:numFmt w:val="bullet"/>
      <w:lvlText w:val="-"/>
      <w:lvlJc w:val="left"/>
      <w:pPr>
        <w:ind w:left="284" w:hanging="284"/>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3" w15:restartNumberingAfterBreak="0">
    <w:nsid w:val="21027134"/>
    <w:multiLevelType w:val="multilevel"/>
    <w:tmpl w:val="71F6788C"/>
    <w:lvl w:ilvl="0">
      <w:start w:val="1"/>
      <w:numFmt w:val="upperRoman"/>
      <w:pStyle w:val="Ttol2"/>
      <w:lvlText w:val="%1."/>
      <w:lvlJc w:val="right"/>
      <w:pPr>
        <w:tabs>
          <w:tab w:val="num" w:pos="180"/>
        </w:tabs>
        <w:ind w:left="180" w:hanging="180"/>
      </w:pPr>
      <w:rPr>
        <w:rFonts w:hint="default"/>
        <w:sz w:val="28"/>
        <w:szCs w:val="28"/>
      </w:rPr>
    </w:lvl>
    <w:lvl w:ilvl="1">
      <w:start w:val="1"/>
      <w:numFmt w:val="upperRoman"/>
      <w:pStyle w:val="Ttol2"/>
      <w:lvlText w:val="%2."/>
      <w:lvlJc w:val="left"/>
      <w:pPr>
        <w:tabs>
          <w:tab w:val="num" w:pos="576"/>
        </w:tabs>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tol3"/>
      <w:lvlText w:val="%2.%3."/>
      <w:lvlJc w:val="left"/>
      <w:pPr>
        <w:tabs>
          <w:tab w:val="num" w:pos="720"/>
        </w:tabs>
        <w:ind w:left="720" w:hanging="720"/>
      </w:pPr>
      <w:rPr>
        <w:rFonts w:hint="default"/>
      </w:rPr>
    </w:lvl>
    <w:lvl w:ilvl="3">
      <w:numFmt w:val="none"/>
      <w:pStyle w:val="Ttol4"/>
      <w:lvlText w:val=""/>
      <w:lvlJc w:val="left"/>
      <w:pPr>
        <w:tabs>
          <w:tab w:val="num" w:pos="360"/>
        </w:tabs>
      </w:pPr>
    </w:lvl>
    <w:lvl w:ilvl="4">
      <w:numFmt w:val="none"/>
      <w:pStyle w:val="Ttol5"/>
      <w:lvlText w:val=""/>
      <w:lvlJc w:val="left"/>
      <w:pPr>
        <w:tabs>
          <w:tab w:val="num" w:pos="360"/>
        </w:tabs>
      </w:pPr>
    </w:lvl>
    <w:lvl w:ilvl="5">
      <w:numFmt w:val="none"/>
      <w:pStyle w:val="Ttol6"/>
      <w:lvlText w:val=""/>
      <w:lvlJc w:val="left"/>
      <w:pPr>
        <w:tabs>
          <w:tab w:val="num" w:pos="360"/>
        </w:tabs>
      </w:pPr>
    </w:lvl>
    <w:lvl w:ilvl="6">
      <w:numFmt w:val="decimal"/>
      <w:pStyle w:val="Ttol7"/>
      <w:lvlText w:val=""/>
      <w:lvlJc w:val="left"/>
    </w:lvl>
    <w:lvl w:ilvl="7">
      <w:numFmt w:val="decimal"/>
      <w:pStyle w:val="Ttol8"/>
      <w:lvlText w:val=""/>
      <w:lvlJc w:val="left"/>
    </w:lvl>
    <w:lvl w:ilvl="8">
      <w:numFmt w:val="decimal"/>
      <w:pStyle w:val="Ttol9"/>
      <w:lvlText w:val=""/>
      <w:lvlJc w:val="left"/>
    </w:lvl>
  </w:abstractNum>
  <w:abstractNum w:abstractNumId="4" w15:restartNumberingAfterBreak="0">
    <w:nsid w:val="246E3EC3"/>
    <w:multiLevelType w:val="singleLevel"/>
    <w:tmpl w:val="2C1ED860"/>
    <w:lvl w:ilvl="0">
      <w:start w:val="18"/>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27F92A0A"/>
    <w:multiLevelType w:val="hybridMultilevel"/>
    <w:tmpl w:val="ED16F546"/>
    <w:lvl w:ilvl="0" w:tplc="0403000D">
      <w:start w:val="1"/>
      <w:numFmt w:val="bullet"/>
      <w:lvlText w:val=""/>
      <w:lvlJc w:val="lef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6"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2B9C3CAD"/>
    <w:multiLevelType w:val="hybridMultilevel"/>
    <w:tmpl w:val="59AC85B4"/>
    <w:lvl w:ilvl="0" w:tplc="B2260F08">
      <w:start w:val="1"/>
      <w:numFmt w:val="upperLetter"/>
      <w:lvlText w:val="%1."/>
      <w:lvlJc w:val="left"/>
      <w:pPr>
        <w:ind w:left="720" w:hanging="360"/>
      </w:pPr>
      <w:rPr>
        <w:rFonts w:hint="default"/>
        <w:b/>
        <w:i w: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9"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0" w15:restartNumberingAfterBreak="0">
    <w:nsid w:val="3231424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 w15:restartNumberingAfterBreak="0">
    <w:nsid w:val="34642E57"/>
    <w:multiLevelType w:val="hybridMultilevel"/>
    <w:tmpl w:val="DEBC8F96"/>
    <w:lvl w:ilvl="0" w:tplc="0F42924E">
      <w:start w:val="1"/>
      <w:numFmt w:val="lowerLetter"/>
      <w:lvlText w:val="%1)"/>
      <w:lvlJc w:val="left"/>
      <w:pPr>
        <w:ind w:left="928" w:hanging="360"/>
      </w:pPr>
      <w:rPr>
        <w:rFonts w:hint="default"/>
        <w:i w:val="0"/>
      </w:rPr>
    </w:lvl>
    <w:lvl w:ilvl="1" w:tplc="04030019">
      <w:start w:val="1"/>
      <w:numFmt w:val="lowerLetter"/>
      <w:lvlText w:val="%2."/>
      <w:lvlJc w:val="left"/>
      <w:pPr>
        <w:ind w:left="1648" w:hanging="360"/>
      </w:pPr>
    </w:lvl>
    <w:lvl w:ilvl="2" w:tplc="0403001B" w:tentative="1">
      <w:start w:val="1"/>
      <w:numFmt w:val="lowerRoman"/>
      <w:lvlText w:val="%3."/>
      <w:lvlJc w:val="right"/>
      <w:pPr>
        <w:ind w:left="2368" w:hanging="180"/>
      </w:pPr>
    </w:lvl>
    <w:lvl w:ilvl="3" w:tplc="0403000F" w:tentative="1">
      <w:start w:val="1"/>
      <w:numFmt w:val="decimal"/>
      <w:lvlText w:val="%4."/>
      <w:lvlJc w:val="left"/>
      <w:pPr>
        <w:ind w:left="3088" w:hanging="360"/>
      </w:pPr>
    </w:lvl>
    <w:lvl w:ilvl="4" w:tplc="04030019" w:tentative="1">
      <w:start w:val="1"/>
      <w:numFmt w:val="lowerLetter"/>
      <w:lvlText w:val="%5."/>
      <w:lvlJc w:val="left"/>
      <w:pPr>
        <w:ind w:left="3808" w:hanging="360"/>
      </w:pPr>
    </w:lvl>
    <w:lvl w:ilvl="5" w:tplc="0403001B" w:tentative="1">
      <w:start w:val="1"/>
      <w:numFmt w:val="lowerRoman"/>
      <w:lvlText w:val="%6."/>
      <w:lvlJc w:val="right"/>
      <w:pPr>
        <w:ind w:left="4528" w:hanging="180"/>
      </w:pPr>
    </w:lvl>
    <w:lvl w:ilvl="6" w:tplc="0403000F" w:tentative="1">
      <w:start w:val="1"/>
      <w:numFmt w:val="decimal"/>
      <w:lvlText w:val="%7."/>
      <w:lvlJc w:val="left"/>
      <w:pPr>
        <w:ind w:left="5248" w:hanging="360"/>
      </w:pPr>
    </w:lvl>
    <w:lvl w:ilvl="7" w:tplc="04030019" w:tentative="1">
      <w:start w:val="1"/>
      <w:numFmt w:val="lowerLetter"/>
      <w:lvlText w:val="%8."/>
      <w:lvlJc w:val="left"/>
      <w:pPr>
        <w:ind w:left="5968" w:hanging="360"/>
      </w:pPr>
    </w:lvl>
    <w:lvl w:ilvl="8" w:tplc="0403001B" w:tentative="1">
      <w:start w:val="1"/>
      <w:numFmt w:val="lowerRoman"/>
      <w:lvlText w:val="%9."/>
      <w:lvlJc w:val="right"/>
      <w:pPr>
        <w:ind w:left="6688" w:hanging="180"/>
      </w:pPr>
    </w:lvl>
  </w:abstractNum>
  <w:abstractNum w:abstractNumId="13"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3E005578"/>
    <w:multiLevelType w:val="hybridMultilevel"/>
    <w:tmpl w:val="DEBC8F96"/>
    <w:lvl w:ilvl="0" w:tplc="0F42924E">
      <w:start w:val="1"/>
      <w:numFmt w:val="lowerLetter"/>
      <w:lvlText w:val="%1)"/>
      <w:lvlJc w:val="left"/>
      <w:pPr>
        <w:ind w:left="3960" w:hanging="360"/>
      </w:pPr>
      <w:rPr>
        <w:rFonts w:hint="default"/>
        <w:i w:val="0"/>
      </w:rPr>
    </w:lvl>
    <w:lvl w:ilvl="1" w:tplc="04030019" w:tentative="1">
      <w:start w:val="1"/>
      <w:numFmt w:val="lowerLetter"/>
      <w:lvlText w:val="%2."/>
      <w:lvlJc w:val="left"/>
      <w:pPr>
        <w:ind w:left="4680" w:hanging="360"/>
      </w:pPr>
    </w:lvl>
    <w:lvl w:ilvl="2" w:tplc="0403001B" w:tentative="1">
      <w:start w:val="1"/>
      <w:numFmt w:val="lowerRoman"/>
      <w:lvlText w:val="%3."/>
      <w:lvlJc w:val="right"/>
      <w:pPr>
        <w:ind w:left="5400" w:hanging="180"/>
      </w:pPr>
    </w:lvl>
    <w:lvl w:ilvl="3" w:tplc="0403000F" w:tentative="1">
      <w:start w:val="1"/>
      <w:numFmt w:val="decimal"/>
      <w:lvlText w:val="%4."/>
      <w:lvlJc w:val="left"/>
      <w:pPr>
        <w:ind w:left="6120" w:hanging="360"/>
      </w:pPr>
    </w:lvl>
    <w:lvl w:ilvl="4" w:tplc="04030019" w:tentative="1">
      <w:start w:val="1"/>
      <w:numFmt w:val="lowerLetter"/>
      <w:lvlText w:val="%5."/>
      <w:lvlJc w:val="left"/>
      <w:pPr>
        <w:ind w:left="6840" w:hanging="360"/>
      </w:pPr>
    </w:lvl>
    <w:lvl w:ilvl="5" w:tplc="0403001B" w:tentative="1">
      <w:start w:val="1"/>
      <w:numFmt w:val="lowerRoman"/>
      <w:lvlText w:val="%6."/>
      <w:lvlJc w:val="right"/>
      <w:pPr>
        <w:ind w:left="7560" w:hanging="180"/>
      </w:pPr>
    </w:lvl>
    <w:lvl w:ilvl="6" w:tplc="0403000F" w:tentative="1">
      <w:start w:val="1"/>
      <w:numFmt w:val="decimal"/>
      <w:lvlText w:val="%7."/>
      <w:lvlJc w:val="left"/>
      <w:pPr>
        <w:ind w:left="8280" w:hanging="360"/>
      </w:pPr>
    </w:lvl>
    <w:lvl w:ilvl="7" w:tplc="04030019" w:tentative="1">
      <w:start w:val="1"/>
      <w:numFmt w:val="lowerLetter"/>
      <w:lvlText w:val="%8."/>
      <w:lvlJc w:val="left"/>
      <w:pPr>
        <w:ind w:left="9000" w:hanging="360"/>
      </w:pPr>
    </w:lvl>
    <w:lvl w:ilvl="8" w:tplc="0403001B" w:tentative="1">
      <w:start w:val="1"/>
      <w:numFmt w:val="lowerRoman"/>
      <w:lvlText w:val="%9."/>
      <w:lvlJc w:val="right"/>
      <w:pPr>
        <w:ind w:left="9720" w:hanging="180"/>
      </w:pPr>
    </w:lvl>
  </w:abstractNum>
  <w:abstractNum w:abstractNumId="15" w15:restartNumberingAfterBreak="0">
    <w:nsid w:val="49394BA0"/>
    <w:multiLevelType w:val="hybridMultilevel"/>
    <w:tmpl w:val="92204B5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9AA35FE"/>
    <w:multiLevelType w:val="hybridMultilevel"/>
    <w:tmpl w:val="29B8C966"/>
    <w:lvl w:ilvl="0" w:tplc="350091A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BE01081"/>
    <w:multiLevelType w:val="hybridMultilevel"/>
    <w:tmpl w:val="53C873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5B6F05D8"/>
    <w:multiLevelType w:val="hybridMultilevel"/>
    <w:tmpl w:val="B20E3BB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5D210657"/>
    <w:multiLevelType w:val="hybridMultilevel"/>
    <w:tmpl w:val="DAA6B2FE"/>
    <w:lvl w:ilvl="0" w:tplc="405EA3FE">
      <w:start w:val="1"/>
      <w:numFmt w:val="bullet"/>
      <w:lvlText w:val=""/>
      <w:lvlJc w:val="left"/>
      <w:pPr>
        <w:ind w:left="786" w:hanging="360"/>
      </w:pPr>
      <w:rPr>
        <w:rFonts w:ascii="Symbol" w:hAnsi="Symbol" w:hint="default"/>
        <w:sz w:val="16"/>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22" w15:restartNumberingAfterBreak="0">
    <w:nsid w:val="64D469DB"/>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15:restartNumberingAfterBreak="0">
    <w:nsid w:val="685A00EB"/>
    <w:multiLevelType w:val="hybridMultilevel"/>
    <w:tmpl w:val="9448F90C"/>
    <w:lvl w:ilvl="0" w:tplc="FA82CF42">
      <w:start w:val="1"/>
      <w:numFmt w:val="upperLetter"/>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6CD751EF"/>
    <w:multiLevelType w:val="hybridMultilevel"/>
    <w:tmpl w:val="9C281C4A"/>
    <w:lvl w:ilvl="0" w:tplc="770C8F78">
      <w:start w:val="11"/>
      <w:numFmt w:val="bullet"/>
      <w:lvlText w:val="-"/>
      <w:lvlJc w:val="left"/>
      <w:pPr>
        <w:ind w:left="410" w:hanging="360"/>
      </w:pPr>
      <w:rPr>
        <w:rFonts w:ascii="Arial" w:eastAsia="Times New Roman" w:hAnsi="Arial" w:cs="Arial" w:hint="default"/>
      </w:rPr>
    </w:lvl>
    <w:lvl w:ilvl="1" w:tplc="04030003" w:tentative="1">
      <w:start w:val="1"/>
      <w:numFmt w:val="bullet"/>
      <w:lvlText w:val="o"/>
      <w:lvlJc w:val="left"/>
      <w:pPr>
        <w:ind w:left="1130" w:hanging="360"/>
      </w:pPr>
      <w:rPr>
        <w:rFonts w:ascii="Courier New" w:hAnsi="Courier New" w:cs="Courier New"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25" w15:restartNumberingAfterBreak="0">
    <w:nsid w:val="6F9614BC"/>
    <w:multiLevelType w:val="hybridMultilevel"/>
    <w:tmpl w:val="1FFC8ABC"/>
    <w:lvl w:ilvl="0" w:tplc="37C88350">
      <w:start w:val="3"/>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6" w15:restartNumberingAfterBreak="0">
    <w:nsid w:val="76573E5F"/>
    <w:multiLevelType w:val="hybridMultilevel"/>
    <w:tmpl w:val="4180583A"/>
    <w:lvl w:ilvl="0" w:tplc="04030017">
      <w:start w:val="1"/>
      <w:numFmt w:val="lowerLetter"/>
      <w:lvlText w:val="%1)"/>
      <w:lvlJc w:val="left"/>
      <w:pPr>
        <w:ind w:left="360" w:hanging="360"/>
      </w:pPr>
      <w:rPr>
        <w:rFonts w:hint="default"/>
        <w:b w:val="0"/>
      </w:rPr>
    </w:lvl>
    <w:lvl w:ilvl="1" w:tplc="350091A4">
      <w:numFmt w:val="bullet"/>
      <w:lvlText w:val="-"/>
      <w:lvlJc w:val="left"/>
      <w:pPr>
        <w:ind w:left="1080" w:hanging="360"/>
      </w:pPr>
      <w:rPr>
        <w:rFonts w:ascii="Arial" w:eastAsia="Times New Roman" w:hAnsi="Arial" w:cs="Arial"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7" w15:restartNumberingAfterBreak="0">
    <w:nsid w:val="7A9C7AEB"/>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7E457EC9"/>
    <w:multiLevelType w:val="hybridMultilevel"/>
    <w:tmpl w:val="96582772"/>
    <w:lvl w:ilvl="0" w:tplc="04030003">
      <w:start w:val="1"/>
      <w:numFmt w:val="bullet"/>
      <w:lvlText w:val="o"/>
      <w:lvlJc w:val="left"/>
      <w:pPr>
        <w:ind w:left="360" w:hanging="360"/>
      </w:pPr>
      <w:rPr>
        <w:rFonts w:ascii="Courier New" w:hAnsi="Courier New" w:cs="Courier New"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18"/>
  </w:num>
  <w:num w:numId="4">
    <w:abstractNumId w:val="9"/>
  </w:num>
  <w:num w:numId="5">
    <w:abstractNumId w:val="11"/>
  </w:num>
  <w:num w:numId="6">
    <w:abstractNumId w:val="27"/>
  </w:num>
  <w:num w:numId="7">
    <w:abstractNumId w:val="26"/>
  </w:num>
  <w:num w:numId="8">
    <w:abstractNumId w:val="12"/>
  </w:num>
  <w:num w:numId="9">
    <w:abstractNumId w:val="14"/>
  </w:num>
  <w:num w:numId="10">
    <w:abstractNumId w:val="0"/>
  </w:num>
  <w:num w:numId="11">
    <w:abstractNumId w:val="10"/>
  </w:num>
  <w:num w:numId="12">
    <w:abstractNumId w:val="22"/>
  </w:num>
  <w:num w:numId="13">
    <w:abstractNumId w:val="1"/>
  </w:num>
  <w:num w:numId="14">
    <w:abstractNumId w:val="13"/>
  </w:num>
  <w:num w:numId="15">
    <w:abstractNumId w:val="5"/>
  </w:num>
  <w:num w:numId="16">
    <w:abstractNumId w:val="19"/>
  </w:num>
  <w:num w:numId="17">
    <w:abstractNumId w:val="6"/>
  </w:num>
  <w:num w:numId="18">
    <w:abstractNumId w:val="20"/>
  </w:num>
  <w:num w:numId="19">
    <w:abstractNumId w:val="3"/>
  </w:num>
  <w:num w:numId="20">
    <w:abstractNumId w:val="21"/>
  </w:num>
  <w:num w:numId="21">
    <w:abstractNumId w:val="4"/>
  </w:num>
  <w:num w:numId="22">
    <w:abstractNumId w:val="23"/>
  </w:num>
  <w:num w:numId="23">
    <w:abstractNumId w:val="17"/>
  </w:num>
  <w:num w:numId="24">
    <w:abstractNumId w:val="15"/>
  </w:num>
  <w:num w:numId="25">
    <w:abstractNumId w:val="25"/>
  </w:num>
  <w:num w:numId="26">
    <w:abstractNumId w:val="2"/>
  </w:num>
  <w:num w:numId="27">
    <w:abstractNumId w:val="28"/>
  </w:num>
  <w:num w:numId="28">
    <w:abstractNumId w:val="24"/>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E4F"/>
    <w:rsid w:val="0003020E"/>
    <w:rsid w:val="00031C6D"/>
    <w:rsid w:val="00036F8E"/>
    <w:rsid w:val="00044368"/>
    <w:rsid w:val="00055B90"/>
    <w:rsid w:val="00057FD9"/>
    <w:rsid w:val="00061444"/>
    <w:rsid w:val="00093767"/>
    <w:rsid w:val="000A0647"/>
    <w:rsid w:val="000C0305"/>
    <w:rsid w:val="00152BE0"/>
    <w:rsid w:val="001B5E16"/>
    <w:rsid w:val="002068EC"/>
    <w:rsid w:val="002131CF"/>
    <w:rsid w:val="002664C9"/>
    <w:rsid w:val="002A7002"/>
    <w:rsid w:val="002B1D6F"/>
    <w:rsid w:val="002C3B70"/>
    <w:rsid w:val="00303F65"/>
    <w:rsid w:val="003137CA"/>
    <w:rsid w:val="0037273D"/>
    <w:rsid w:val="00387E42"/>
    <w:rsid w:val="003A0616"/>
    <w:rsid w:val="003C4DC0"/>
    <w:rsid w:val="00413B75"/>
    <w:rsid w:val="00462D3F"/>
    <w:rsid w:val="004B71C6"/>
    <w:rsid w:val="004C144E"/>
    <w:rsid w:val="004D1E27"/>
    <w:rsid w:val="004E05AE"/>
    <w:rsid w:val="004F0F68"/>
    <w:rsid w:val="00543DB2"/>
    <w:rsid w:val="005863AF"/>
    <w:rsid w:val="005870FC"/>
    <w:rsid w:val="005A6EBD"/>
    <w:rsid w:val="005B63D1"/>
    <w:rsid w:val="005B674D"/>
    <w:rsid w:val="005D4831"/>
    <w:rsid w:val="005F0228"/>
    <w:rsid w:val="00600D33"/>
    <w:rsid w:val="00605591"/>
    <w:rsid w:val="00673D18"/>
    <w:rsid w:val="00683DBC"/>
    <w:rsid w:val="006A337C"/>
    <w:rsid w:val="006B16CE"/>
    <w:rsid w:val="006D10D0"/>
    <w:rsid w:val="00731E4F"/>
    <w:rsid w:val="0074611A"/>
    <w:rsid w:val="00753AC9"/>
    <w:rsid w:val="0078102D"/>
    <w:rsid w:val="0078378F"/>
    <w:rsid w:val="007875A2"/>
    <w:rsid w:val="007A0A2C"/>
    <w:rsid w:val="007A2D0E"/>
    <w:rsid w:val="007C4237"/>
    <w:rsid w:val="007D7220"/>
    <w:rsid w:val="007E5497"/>
    <w:rsid w:val="008011D4"/>
    <w:rsid w:val="00851A85"/>
    <w:rsid w:val="008526C0"/>
    <w:rsid w:val="0086242F"/>
    <w:rsid w:val="008840E0"/>
    <w:rsid w:val="008938F7"/>
    <w:rsid w:val="008D3508"/>
    <w:rsid w:val="008E6DE7"/>
    <w:rsid w:val="008F3117"/>
    <w:rsid w:val="008F5107"/>
    <w:rsid w:val="00901CAD"/>
    <w:rsid w:val="00903A26"/>
    <w:rsid w:val="00935390"/>
    <w:rsid w:val="009B380A"/>
    <w:rsid w:val="009C2B74"/>
    <w:rsid w:val="009F0C76"/>
    <w:rsid w:val="00A42649"/>
    <w:rsid w:val="00A74A46"/>
    <w:rsid w:val="00AB72D9"/>
    <w:rsid w:val="00B615F5"/>
    <w:rsid w:val="00BD49E7"/>
    <w:rsid w:val="00C102E6"/>
    <w:rsid w:val="00C125EC"/>
    <w:rsid w:val="00C5236F"/>
    <w:rsid w:val="00C704B7"/>
    <w:rsid w:val="00C710EF"/>
    <w:rsid w:val="00C950F0"/>
    <w:rsid w:val="00D62C47"/>
    <w:rsid w:val="00DA1214"/>
    <w:rsid w:val="00DF56C5"/>
    <w:rsid w:val="00E11E20"/>
    <w:rsid w:val="00E3126D"/>
    <w:rsid w:val="00E6129A"/>
    <w:rsid w:val="00EC5E88"/>
    <w:rsid w:val="00F25957"/>
    <w:rsid w:val="00F57482"/>
    <w:rsid w:val="00F713BF"/>
    <w:rsid w:val="00F750B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463F0D5"/>
  <w15:chartTrackingRefBased/>
  <w15:docId w15:val="{1414EA31-DE0D-4AB3-AB4F-8E846AB1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E4F"/>
    <w:pPr>
      <w:spacing w:after="0" w:line="240" w:lineRule="auto"/>
    </w:pPr>
    <w:rPr>
      <w:sz w:val="24"/>
      <w:szCs w:val="24"/>
    </w:rPr>
  </w:style>
  <w:style w:type="paragraph" w:styleId="Ttol1">
    <w:name w:val="heading 1"/>
    <w:basedOn w:val="Normal"/>
    <w:next w:val="Normal"/>
    <w:link w:val="Ttol1Car"/>
    <w:qFormat/>
    <w:rsid w:val="00731E4F"/>
    <w:pPr>
      <w:keepNext/>
      <w:jc w:val="both"/>
      <w:outlineLvl w:val="0"/>
    </w:pPr>
    <w:rPr>
      <w:rFonts w:ascii="Arial" w:eastAsia="Times New Roman" w:hAnsi="Arial" w:cs="Times New Roman"/>
      <w:b/>
      <w:kern w:val="28"/>
      <w:sz w:val="22"/>
      <w:szCs w:val="20"/>
      <w:lang w:eastAsia="ca-ES"/>
    </w:rPr>
  </w:style>
  <w:style w:type="paragraph" w:styleId="Ttol2">
    <w:name w:val="heading 2"/>
    <w:basedOn w:val="Normal"/>
    <w:next w:val="Normal"/>
    <w:link w:val="Ttol2Car"/>
    <w:uiPriority w:val="99"/>
    <w:qFormat/>
    <w:rsid w:val="00731E4F"/>
    <w:pPr>
      <w:keepNext/>
      <w:numPr>
        <w:ilvl w:val="1"/>
        <w:numId w:val="19"/>
      </w:numPr>
      <w:tabs>
        <w:tab w:val="clear" w:pos="576"/>
      </w:tabs>
      <w:ind w:left="0" w:firstLine="0"/>
      <w:jc w:val="both"/>
      <w:outlineLvl w:val="1"/>
    </w:pPr>
    <w:rPr>
      <w:rFonts w:ascii="Arial" w:eastAsia="Times New Roman" w:hAnsi="Arial" w:cs="Times New Roman"/>
      <w:b/>
      <w:color w:val="000000"/>
      <w:sz w:val="22"/>
      <w:szCs w:val="20"/>
      <w:lang w:eastAsia="ca-ES"/>
    </w:rPr>
  </w:style>
  <w:style w:type="paragraph" w:styleId="Ttol3">
    <w:name w:val="heading 3"/>
    <w:basedOn w:val="Normal"/>
    <w:next w:val="Normal"/>
    <w:link w:val="Ttol3Car"/>
    <w:uiPriority w:val="99"/>
    <w:qFormat/>
    <w:rsid w:val="00731E4F"/>
    <w:pPr>
      <w:keepNext/>
      <w:numPr>
        <w:ilvl w:val="2"/>
        <w:numId w:val="19"/>
      </w:numPr>
      <w:tabs>
        <w:tab w:val="clear" w:pos="720"/>
      </w:tabs>
      <w:ind w:left="357" w:hanging="357"/>
      <w:jc w:val="both"/>
      <w:outlineLvl w:val="2"/>
    </w:pPr>
    <w:rPr>
      <w:rFonts w:ascii="Arial" w:eastAsia="Times New Roman" w:hAnsi="Arial" w:cs="Times New Roman"/>
      <w:b/>
      <w:color w:val="000000"/>
      <w:sz w:val="20"/>
      <w:szCs w:val="20"/>
      <w:lang w:eastAsia="ca-ES"/>
    </w:rPr>
  </w:style>
  <w:style w:type="paragraph" w:styleId="Ttol4">
    <w:name w:val="heading 4"/>
    <w:basedOn w:val="Normal"/>
    <w:next w:val="Normal"/>
    <w:link w:val="Ttol4Car"/>
    <w:uiPriority w:val="99"/>
    <w:qFormat/>
    <w:rsid w:val="00731E4F"/>
    <w:pPr>
      <w:keepNext/>
      <w:numPr>
        <w:ilvl w:val="3"/>
        <w:numId w:val="19"/>
      </w:numPr>
      <w:tabs>
        <w:tab w:val="clear" w:pos="360"/>
      </w:tabs>
      <w:spacing w:before="240" w:after="60"/>
      <w:ind w:left="357" w:hanging="357"/>
      <w:jc w:val="both"/>
      <w:outlineLvl w:val="3"/>
    </w:pPr>
    <w:rPr>
      <w:rFonts w:ascii="Times New Roman" w:eastAsia="Times New Roman" w:hAnsi="Times New Roman" w:cs="Times New Roman"/>
      <w:b/>
      <w:bCs/>
      <w:sz w:val="28"/>
      <w:szCs w:val="28"/>
      <w:lang w:eastAsia="ca-ES"/>
    </w:rPr>
  </w:style>
  <w:style w:type="paragraph" w:styleId="Ttol5">
    <w:name w:val="heading 5"/>
    <w:basedOn w:val="Normal"/>
    <w:next w:val="Normal"/>
    <w:link w:val="Ttol5Car"/>
    <w:uiPriority w:val="99"/>
    <w:qFormat/>
    <w:rsid w:val="00731E4F"/>
    <w:pPr>
      <w:numPr>
        <w:ilvl w:val="4"/>
        <w:numId w:val="19"/>
      </w:numPr>
      <w:tabs>
        <w:tab w:val="clear" w:pos="360"/>
      </w:tabs>
      <w:spacing w:before="240" w:after="60"/>
      <w:ind w:left="357" w:hanging="357"/>
      <w:jc w:val="both"/>
      <w:outlineLvl w:val="4"/>
    </w:pPr>
    <w:rPr>
      <w:rFonts w:ascii="Times New Roman" w:eastAsia="Times New Roman" w:hAnsi="Times New Roman" w:cs="Times New Roman"/>
      <w:b/>
      <w:bCs/>
      <w:i/>
      <w:iCs/>
      <w:sz w:val="26"/>
      <w:szCs w:val="26"/>
      <w:lang w:eastAsia="ca-ES"/>
    </w:rPr>
  </w:style>
  <w:style w:type="paragraph" w:styleId="Ttol6">
    <w:name w:val="heading 6"/>
    <w:basedOn w:val="Normal"/>
    <w:next w:val="Normal"/>
    <w:link w:val="Ttol6Car"/>
    <w:uiPriority w:val="99"/>
    <w:qFormat/>
    <w:rsid w:val="00731E4F"/>
    <w:pPr>
      <w:numPr>
        <w:ilvl w:val="5"/>
        <w:numId w:val="19"/>
      </w:numPr>
      <w:tabs>
        <w:tab w:val="clear" w:pos="360"/>
      </w:tabs>
      <w:spacing w:before="240" w:after="60"/>
      <w:ind w:left="357" w:hanging="357"/>
      <w:jc w:val="both"/>
      <w:outlineLvl w:val="5"/>
    </w:pPr>
    <w:rPr>
      <w:rFonts w:ascii="Times New Roman" w:eastAsia="Times New Roman" w:hAnsi="Times New Roman" w:cs="Times New Roman"/>
      <w:b/>
      <w:bCs/>
      <w:sz w:val="22"/>
      <w:szCs w:val="22"/>
      <w:lang w:eastAsia="ca-ES"/>
    </w:rPr>
  </w:style>
  <w:style w:type="paragraph" w:styleId="Ttol7">
    <w:name w:val="heading 7"/>
    <w:basedOn w:val="Normal"/>
    <w:next w:val="Normal"/>
    <w:link w:val="Ttol7Car"/>
    <w:uiPriority w:val="99"/>
    <w:qFormat/>
    <w:rsid w:val="00731E4F"/>
    <w:pPr>
      <w:numPr>
        <w:ilvl w:val="6"/>
        <w:numId w:val="19"/>
      </w:numPr>
      <w:spacing w:before="240" w:after="60"/>
      <w:ind w:left="357" w:hanging="357"/>
      <w:jc w:val="both"/>
      <w:outlineLvl w:val="6"/>
    </w:pPr>
    <w:rPr>
      <w:rFonts w:ascii="Times New Roman" w:eastAsia="Times New Roman" w:hAnsi="Times New Roman" w:cs="Times New Roman"/>
      <w:lang w:eastAsia="ca-ES"/>
    </w:rPr>
  </w:style>
  <w:style w:type="paragraph" w:styleId="Ttol8">
    <w:name w:val="heading 8"/>
    <w:basedOn w:val="Normal"/>
    <w:next w:val="Normal"/>
    <w:link w:val="Ttol8Car"/>
    <w:uiPriority w:val="99"/>
    <w:qFormat/>
    <w:rsid w:val="00731E4F"/>
    <w:pPr>
      <w:numPr>
        <w:ilvl w:val="7"/>
        <w:numId w:val="19"/>
      </w:numPr>
      <w:spacing w:before="240" w:after="60"/>
      <w:ind w:left="357" w:hanging="357"/>
      <w:jc w:val="both"/>
      <w:outlineLvl w:val="7"/>
    </w:pPr>
    <w:rPr>
      <w:rFonts w:ascii="Times New Roman" w:eastAsia="Times New Roman" w:hAnsi="Times New Roman" w:cs="Times New Roman"/>
      <w:i/>
      <w:iCs/>
      <w:lang w:eastAsia="ca-ES"/>
    </w:rPr>
  </w:style>
  <w:style w:type="paragraph" w:styleId="Ttol9">
    <w:name w:val="heading 9"/>
    <w:basedOn w:val="Normal"/>
    <w:next w:val="Normal"/>
    <w:link w:val="Ttol9Car"/>
    <w:uiPriority w:val="99"/>
    <w:qFormat/>
    <w:rsid w:val="00731E4F"/>
    <w:pPr>
      <w:numPr>
        <w:ilvl w:val="8"/>
        <w:numId w:val="19"/>
      </w:numPr>
      <w:spacing w:before="240" w:after="60"/>
      <w:ind w:left="357" w:hanging="357"/>
      <w:jc w:val="both"/>
      <w:outlineLvl w:val="8"/>
    </w:pPr>
    <w:rPr>
      <w:rFonts w:ascii="Arial" w:eastAsia="Times New Roman" w:hAnsi="Arial" w:cs="Arial"/>
      <w:sz w:val="22"/>
      <w:szCs w:val="22"/>
      <w:lang w:eastAsia="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731E4F"/>
    <w:rPr>
      <w:rFonts w:ascii="Arial" w:eastAsia="Times New Roman" w:hAnsi="Arial" w:cs="Times New Roman"/>
      <w:b/>
      <w:kern w:val="28"/>
      <w:szCs w:val="20"/>
      <w:lang w:eastAsia="ca-ES"/>
    </w:rPr>
  </w:style>
  <w:style w:type="character" w:customStyle="1" w:styleId="Ttol2Car">
    <w:name w:val="Títol 2 Car"/>
    <w:basedOn w:val="Tipusdelletraperdefectedelpargraf"/>
    <w:link w:val="Ttol2"/>
    <w:uiPriority w:val="99"/>
    <w:rsid w:val="00731E4F"/>
    <w:rPr>
      <w:rFonts w:ascii="Arial" w:eastAsia="Times New Roman" w:hAnsi="Arial" w:cs="Times New Roman"/>
      <w:b/>
      <w:color w:val="000000"/>
      <w:szCs w:val="20"/>
      <w:lang w:eastAsia="ca-ES"/>
    </w:rPr>
  </w:style>
  <w:style w:type="character" w:customStyle="1" w:styleId="Ttol3Car">
    <w:name w:val="Títol 3 Car"/>
    <w:basedOn w:val="Tipusdelletraperdefectedelpargraf"/>
    <w:link w:val="Ttol3"/>
    <w:uiPriority w:val="99"/>
    <w:rsid w:val="00731E4F"/>
    <w:rPr>
      <w:rFonts w:ascii="Arial" w:eastAsia="Times New Roman" w:hAnsi="Arial" w:cs="Times New Roman"/>
      <w:b/>
      <w:color w:val="000000"/>
      <w:sz w:val="20"/>
      <w:szCs w:val="20"/>
      <w:lang w:eastAsia="ca-ES"/>
    </w:rPr>
  </w:style>
  <w:style w:type="character" w:customStyle="1" w:styleId="Ttol4Car">
    <w:name w:val="Títol 4 Car"/>
    <w:basedOn w:val="Tipusdelletraperdefectedelpargraf"/>
    <w:link w:val="Ttol4"/>
    <w:uiPriority w:val="99"/>
    <w:rsid w:val="00731E4F"/>
    <w:rPr>
      <w:rFonts w:ascii="Times New Roman" w:eastAsia="Times New Roman" w:hAnsi="Times New Roman" w:cs="Times New Roman"/>
      <w:b/>
      <w:bCs/>
      <w:sz w:val="28"/>
      <w:szCs w:val="28"/>
      <w:lang w:eastAsia="ca-ES"/>
    </w:rPr>
  </w:style>
  <w:style w:type="character" w:customStyle="1" w:styleId="Ttol5Car">
    <w:name w:val="Títol 5 Car"/>
    <w:basedOn w:val="Tipusdelletraperdefectedelpargraf"/>
    <w:link w:val="Ttol5"/>
    <w:uiPriority w:val="99"/>
    <w:rsid w:val="00731E4F"/>
    <w:rPr>
      <w:rFonts w:ascii="Times New Roman" w:eastAsia="Times New Roman" w:hAnsi="Times New Roman" w:cs="Times New Roman"/>
      <w:b/>
      <w:bCs/>
      <w:i/>
      <w:iCs/>
      <w:sz w:val="26"/>
      <w:szCs w:val="26"/>
      <w:lang w:eastAsia="ca-ES"/>
    </w:rPr>
  </w:style>
  <w:style w:type="character" w:customStyle="1" w:styleId="Ttol6Car">
    <w:name w:val="Títol 6 Car"/>
    <w:basedOn w:val="Tipusdelletraperdefectedelpargraf"/>
    <w:link w:val="Ttol6"/>
    <w:uiPriority w:val="99"/>
    <w:rsid w:val="00731E4F"/>
    <w:rPr>
      <w:rFonts w:ascii="Times New Roman" w:eastAsia="Times New Roman" w:hAnsi="Times New Roman" w:cs="Times New Roman"/>
      <w:b/>
      <w:bCs/>
      <w:lang w:eastAsia="ca-ES"/>
    </w:rPr>
  </w:style>
  <w:style w:type="character" w:customStyle="1" w:styleId="Ttol7Car">
    <w:name w:val="Títol 7 Car"/>
    <w:basedOn w:val="Tipusdelletraperdefectedelpargraf"/>
    <w:link w:val="Ttol7"/>
    <w:uiPriority w:val="99"/>
    <w:rsid w:val="00731E4F"/>
    <w:rPr>
      <w:rFonts w:ascii="Times New Roman" w:eastAsia="Times New Roman" w:hAnsi="Times New Roman" w:cs="Times New Roman"/>
      <w:sz w:val="24"/>
      <w:szCs w:val="24"/>
      <w:lang w:eastAsia="ca-ES"/>
    </w:rPr>
  </w:style>
  <w:style w:type="character" w:customStyle="1" w:styleId="Ttol8Car">
    <w:name w:val="Títol 8 Car"/>
    <w:basedOn w:val="Tipusdelletraperdefectedelpargraf"/>
    <w:link w:val="Ttol8"/>
    <w:uiPriority w:val="99"/>
    <w:rsid w:val="00731E4F"/>
    <w:rPr>
      <w:rFonts w:ascii="Times New Roman" w:eastAsia="Times New Roman" w:hAnsi="Times New Roman" w:cs="Times New Roman"/>
      <w:i/>
      <w:iCs/>
      <w:sz w:val="24"/>
      <w:szCs w:val="24"/>
      <w:lang w:eastAsia="ca-ES"/>
    </w:rPr>
  </w:style>
  <w:style w:type="character" w:customStyle="1" w:styleId="Ttol9Car">
    <w:name w:val="Títol 9 Car"/>
    <w:basedOn w:val="Tipusdelletraperdefectedelpargraf"/>
    <w:link w:val="Ttol9"/>
    <w:uiPriority w:val="99"/>
    <w:rsid w:val="00731E4F"/>
    <w:rPr>
      <w:rFonts w:ascii="Arial" w:eastAsia="Times New Roman" w:hAnsi="Arial" w:cs="Arial"/>
      <w:lang w:eastAsia="ca-ES"/>
    </w:rPr>
  </w:style>
  <w:style w:type="paragraph" w:styleId="Capalera">
    <w:name w:val="header"/>
    <w:aliases w:val="ho,header odd,INDEX- PLEC"/>
    <w:basedOn w:val="Normal"/>
    <w:link w:val="CapaleraCar"/>
    <w:uiPriority w:val="99"/>
    <w:unhideWhenUsed/>
    <w:rsid w:val="00731E4F"/>
    <w:pPr>
      <w:tabs>
        <w:tab w:val="center" w:pos="4252"/>
        <w:tab w:val="right" w:pos="8504"/>
      </w:tabs>
    </w:pPr>
  </w:style>
  <w:style w:type="character" w:customStyle="1" w:styleId="CapaleraCar">
    <w:name w:val="Capçalera Car"/>
    <w:aliases w:val="ho Car,header odd Car,INDEX- PLEC Car"/>
    <w:basedOn w:val="Tipusdelletraperdefectedelpargraf"/>
    <w:link w:val="Capalera"/>
    <w:uiPriority w:val="99"/>
    <w:rsid w:val="00731E4F"/>
    <w:rPr>
      <w:sz w:val="24"/>
      <w:szCs w:val="24"/>
    </w:rPr>
  </w:style>
  <w:style w:type="paragraph" w:styleId="Peu">
    <w:name w:val="footer"/>
    <w:basedOn w:val="Normal"/>
    <w:link w:val="PeuCar"/>
    <w:uiPriority w:val="99"/>
    <w:unhideWhenUsed/>
    <w:rsid w:val="00731E4F"/>
    <w:pPr>
      <w:tabs>
        <w:tab w:val="center" w:pos="4252"/>
        <w:tab w:val="right" w:pos="8504"/>
      </w:tabs>
    </w:pPr>
  </w:style>
  <w:style w:type="character" w:customStyle="1" w:styleId="PeuCar">
    <w:name w:val="Peu Car"/>
    <w:basedOn w:val="Tipusdelletraperdefectedelpargraf"/>
    <w:link w:val="Peu"/>
    <w:uiPriority w:val="99"/>
    <w:rsid w:val="00731E4F"/>
    <w:rPr>
      <w:sz w:val="24"/>
      <w:szCs w:val="24"/>
    </w:rPr>
  </w:style>
  <w:style w:type="paragraph" w:styleId="NormalWeb">
    <w:name w:val="Normal (Web)"/>
    <w:basedOn w:val="Normal"/>
    <w:uiPriority w:val="99"/>
    <w:unhideWhenUsed/>
    <w:rsid w:val="00731E4F"/>
    <w:pPr>
      <w:spacing w:before="100" w:beforeAutospacing="1" w:after="100" w:afterAutospacing="1"/>
    </w:pPr>
    <w:rPr>
      <w:rFonts w:ascii="Times New Roman" w:eastAsia="Times New Roman" w:hAnsi="Times New Roman" w:cs="Times New Roman"/>
      <w:lang w:eastAsia="es-ES_tradnl"/>
    </w:rPr>
  </w:style>
  <w:style w:type="character" w:styleId="Enlla">
    <w:name w:val="Hyperlink"/>
    <w:aliases w:val="Hipervincle"/>
    <w:uiPriority w:val="99"/>
    <w:rsid w:val="00731E4F"/>
    <w:rPr>
      <w:color w:val="0000FF"/>
      <w:u w:val="single"/>
    </w:rPr>
  </w:style>
  <w:style w:type="paragraph" w:styleId="Pargrafdellista">
    <w:name w:val="List Paragraph"/>
    <w:basedOn w:val="Normal"/>
    <w:uiPriority w:val="99"/>
    <w:qFormat/>
    <w:rsid w:val="00731E4F"/>
    <w:pPr>
      <w:ind w:left="720" w:hanging="357"/>
      <w:contextualSpacing/>
      <w:jc w:val="both"/>
    </w:pPr>
    <w:rPr>
      <w:rFonts w:ascii="Arial" w:eastAsia="Calibri" w:hAnsi="Arial" w:cs="Times New Roman"/>
      <w:sz w:val="22"/>
      <w:szCs w:val="22"/>
    </w:rPr>
  </w:style>
  <w:style w:type="table" w:styleId="Taulaambquadrcula">
    <w:name w:val="Table Grid"/>
    <w:basedOn w:val="Taulanormal"/>
    <w:rsid w:val="00731E4F"/>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Tipusdelletraperdefectedelpargraf"/>
    <w:uiPriority w:val="99"/>
    <w:rsid w:val="00731E4F"/>
    <w:rPr>
      <w:sz w:val="16"/>
    </w:rPr>
  </w:style>
  <w:style w:type="paragraph" w:styleId="Textdecomentari">
    <w:name w:val="annotation text"/>
    <w:basedOn w:val="Normal"/>
    <w:link w:val="TextdecomentariCar"/>
    <w:uiPriority w:val="99"/>
    <w:rsid w:val="00731E4F"/>
    <w:rPr>
      <w:rFonts w:ascii="Helvetica*" w:eastAsia="Times New Roman" w:hAnsi="Helvetica*" w:cs="Times New Roman"/>
      <w:sz w:val="20"/>
      <w:szCs w:val="20"/>
      <w:lang w:eastAsia="es-ES"/>
    </w:rPr>
  </w:style>
  <w:style w:type="character" w:customStyle="1" w:styleId="TextdecomentariCar">
    <w:name w:val="Text de comentari Car"/>
    <w:basedOn w:val="Tipusdelletraperdefectedelpargraf"/>
    <w:link w:val="Textdecomentari"/>
    <w:uiPriority w:val="99"/>
    <w:rsid w:val="00731E4F"/>
    <w:rPr>
      <w:rFonts w:ascii="Helvetica*" w:eastAsia="Times New Roman" w:hAnsi="Helvetica*" w:cs="Times New Roman"/>
      <w:sz w:val="20"/>
      <w:szCs w:val="20"/>
      <w:lang w:eastAsia="es-ES"/>
    </w:rPr>
  </w:style>
  <w:style w:type="paragraph" w:styleId="Textdebloc">
    <w:name w:val="Block Text"/>
    <w:basedOn w:val="Normal"/>
    <w:rsid w:val="00731E4F"/>
    <w:pPr>
      <w:widowControl w:val="0"/>
      <w:tabs>
        <w:tab w:val="left" w:pos="2040"/>
      </w:tabs>
      <w:ind w:left="567" w:right="253"/>
      <w:jc w:val="both"/>
    </w:pPr>
    <w:rPr>
      <w:rFonts w:ascii="Arial" w:eastAsia="Times New Roman" w:hAnsi="Arial" w:cs="Times New Roman"/>
      <w:snapToGrid w:val="0"/>
      <w:sz w:val="22"/>
      <w:szCs w:val="20"/>
      <w:lang w:eastAsia="es-ES"/>
    </w:rPr>
  </w:style>
  <w:style w:type="paragraph" w:styleId="Textdeglobus">
    <w:name w:val="Balloon Text"/>
    <w:basedOn w:val="Normal"/>
    <w:link w:val="TextdeglobusCar"/>
    <w:rsid w:val="00731E4F"/>
    <w:rPr>
      <w:rFonts w:ascii="Tahoma" w:eastAsia="Times New Roman" w:hAnsi="Tahoma" w:cs="Tahoma"/>
      <w:sz w:val="16"/>
      <w:szCs w:val="16"/>
      <w:lang w:eastAsia="ca-ES"/>
    </w:rPr>
  </w:style>
  <w:style w:type="character" w:customStyle="1" w:styleId="TextdeglobusCar">
    <w:name w:val="Text de globus Car"/>
    <w:basedOn w:val="Tipusdelletraperdefectedelpargraf"/>
    <w:link w:val="Textdeglobus"/>
    <w:rsid w:val="00731E4F"/>
    <w:rPr>
      <w:rFonts w:ascii="Tahoma" w:eastAsia="Times New Roman" w:hAnsi="Tahoma" w:cs="Tahoma"/>
      <w:sz w:val="16"/>
      <w:szCs w:val="16"/>
      <w:lang w:eastAsia="ca-ES"/>
    </w:rPr>
  </w:style>
  <w:style w:type="paragraph" w:styleId="Textindependent">
    <w:name w:val="Body Text"/>
    <w:basedOn w:val="Normal"/>
    <w:link w:val="TextindependentCar"/>
    <w:rsid w:val="00731E4F"/>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Arial" w:eastAsia="Times New Roman" w:hAnsi="Arial" w:cs="Times New Roman"/>
      <w:snapToGrid w:val="0"/>
      <w:sz w:val="20"/>
      <w:szCs w:val="20"/>
      <w:lang w:eastAsia="es-ES"/>
    </w:rPr>
  </w:style>
  <w:style w:type="character" w:customStyle="1" w:styleId="TextindependentCar">
    <w:name w:val="Text independent Car"/>
    <w:basedOn w:val="Tipusdelletraperdefectedelpargraf"/>
    <w:link w:val="Textindependent"/>
    <w:rsid w:val="00731E4F"/>
    <w:rPr>
      <w:rFonts w:ascii="Arial" w:eastAsia="Times New Roman" w:hAnsi="Arial" w:cs="Times New Roman"/>
      <w:snapToGrid w:val="0"/>
      <w:sz w:val="20"/>
      <w:szCs w:val="20"/>
      <w:lang w:eastAsia="es-ES"/>
    </w:rPr>
  </w:style>
  <w:style w:type="paragraph" w:styleId="Textindependent2">
    <w:name w:val="Body Text 2"/>
    <w:basedOn w:val="Normal"/>
    <w:link w:val="Textindependent2Car"/>
    <w:rsid w:val="00731E4F"/>
    <w:pPr>
      <w:spacing w:after="120" w:line="480" w:lineRule="auto"/>
    </w:pPr>
    <w:rPr>
      <w:rFonts w:ascii="Arial" w:eastAsia="Times New Roman" w:hAnsi="Arial" w:cs="Times New Roman"/>
      <w:szCs w:val="20"/>
      <w:lang w:eastAsia="ca-ES"/>
    </w:rPr>
  </w:style>
  <w:style w:type="character" w:customStyle="1" w:styleId="Textindependent2Car">
    <w:name w:val="Text independent 2 Car"/>
    <w:basedOn w:val="Tipusdelletraperdefectedelpargraf"/>
    <w:link w:val="Textindependent2"/>
    <w:rsid w:val="00731E4F"/>
    <w:rPr>
      <w:rFonts w:ascii="Arial" w:eastAsia="Times New Roman" w:hAnsi="Arial" w:cs="Times New Roman"/>
      <w:sz w:val="24"/>
      <w:szCs w:val="20"/>
      <w:lang w:eastAsia="ca-ES"/>
    </w:rPr>
  </w:style>
  <w:style w:type="numbering" w:customStyle="1" w:styleId="Sensellista1">
    <w:name w:val="Sense llista1"/>
    <w:next w:val="Sensellista"/>
    <w:semiHidden/>
    <w:rsid w:val="00731E4F"/>
  </w:style>
  <w:style w:type="paragraph" w:customStyle="1" w:styleId="Ttol10">
    <w:name w:val="Títol1"/>
    <w:basedOn w:val="Normal"/>
    <w:next w:val="Normal"/>
    <w:rsid w:val="00731E4F"/>
    <w:pPr>
      <w:spacing w:after="320"/>
      <w:ind w:left="357" w:hanging="357"/>
      <w:jc w:val="both"/>
    </w:pPr>
    <w:rPr>
      <w:rFonts w:ascii="Arial" w:eastAsia="Times New Roman" w:hAnsi="Arial" w:cs="Times New Roman"/>
      <w:b/>
      <w:sz w:val="32"/>
      <w:szCs w:val="20"/>
      <w:lang w:eastAsia="ca-ES"/>
    </w:rPr>
  </w:style>
  <w:style w:type="paragraph" w:customStyle="1" w:styleId="Ttol20">
    <w:name w:val="Títol2"/>
    <w:basedOn w:val="Normal"/>
    <w:next w:val="Normal"/>
    <w:rsid w:val="00731E4F"/>
    <w:pPr>
      <w:ind w:left="357" w:hanging="357"/>
      <w:jc w:val="both"/>
    </w:pPr>
    <w:rPr>
      <w:rFonts w:ascii="Arial" w:eastAsia="Times New Roman" w:hAnsi="Arial" w:cs="Times New Roman"/>
      <w:b/>
      <w:sz w:val="26"/>
      <w:szCs w:val="20"/>
      <w:lang w:eastAsia="ca-ES"/>
    </w:rPr>
  </w:style>
  <w:style w:type="paragraph" w:customStyle="1" w:styleId="Ttol30">
    <w:name w:val="Títol3"/>
    <w:basedOn w:val="Normal"/>
    <w:next w:val="Normal"/>
    <w:rsid w:val="00731E4F"/>
    <w:pPr>
      <w:ind w:left="357" w:hanging="357"/>
      <w:jc w:val="both"/>
    </w:pPr>
    <w:rPr>
      <w:rFonts w:ascii="Arial" w:eastAsia="Times New Roman" w:hAnsi="Arial" w:cs="Times New Roman"/>
      <w:b/>
      <w:sz w:val="20"/>
      <w:szCs w:val="20"/>
      <w:lang w:eastAsia="ca-ES"/>
    </w:rPr>
  </w:style>
  <w:style w:type="paragraph" w:styleId="Llista">
    <w:name w:val="List"/>
    <w:basedOn w:val="Normal"/>
    <w:rsid w:val="00731E4F"/>
    <w:pPr>
      <w:numPr>
        <w:numId w:val="2"/>
      </w:numPr>
      <w:spacing w:after="120"/>
      <w:jc w:val="both"/>
    </w:pPr>
    <w:rPr>
      <w:rFonts w:ascii="Arial" w:eastAsia="Times New Roman" w:hAnsi="Arial" w:cs="Times New Roman"/>
      <w:sz w:val="20"/>
      <w:szCs w:val="20"/>
      <w:lang w:eastAsia="ca-ES"/>
    </w:rPr>
  </w:style>
  <w:style w:type="paragraph" w:customStyle="1" w:styleId="Llistanum">
    <w:name w:val="Llista num."/>
    <w:basedOn w:val="Normal"/>
    <w:rsid w:val="00731E4F"/>
    <w:pPr>
      <w:numPr>
        <w:numId w:val="3"/>
      </w:numPr>
      <w:spacing w:after="120"/>
      <w:jc w:val="both"/>
    </w:pPr>
    <w:rPr>
      <w:rFonts w:ascii="Arial" w:eastAsia="Times New Roman" w:hAnsi="Arial" w:cs="Times New Roman"/>
      <w:sz w:val="20"/>
      <w:szCs w:val="20"/>
      <w:lang w:eastAsia="ca-ES"/>
    </w:rPr>
  </w:style>
  <w:style w:type="paragraph" w:customStyle="1" w:styleId="Nota">
    <w:name w:val="Nota"/>
    <w:basedOn w:val="Normal"/>
    <w:rsid w:val="00731E4F"/>
    <w:pPr>
      <w:ind w:left="357" w:hanging="357"/>
      <w:jc w:val="both"/>
    </w:pPr>
    <w:rPr>
      <w:rFonts w:ascii="Arial" w:eastAsia="Times New Roman" w:hAnsi="Arial" w:cs="Times New Roman"/>
      <w:sz w:val="14"/>
      <w:szCs w:val="20"/>
      <w:lang w:eastAsia="ca-ES"/>
    </w:rPr>
  </w:style>
  <w:style w:type="paragraph" w:customStyle="1" w:styleId="Unitat">
    <w:name w:val="Unitat"/>
    <w:rsid w:val="00731E4F"/>
    <w:pPr>
      <w:spacing w:after="0" w:line="240" w:lineRule="auto"/>
      <w:ind w:left="357" w:hanging="357"/>
      <w:jc w:val="both"/>
    </w:pPr>
    <w:rPr>
      <w:rFonts w:ascii="Arial" w:eastAsia="Times New Roman" w:hAnsi="Arial" w:cs="Times New Roman"/>
      <w:b/>
      <w:sz w:val="24"/>
      <w:szCs w:val="20"/>
      <w:lang w:eastAsia="es-ES"/>
    </w:rPr>
  </w:style>
  <w:style w:type="character" w:styleId="Nmerodepgina">
    <w:name w:val="page number"/>
    <w:basedOn w:val="Tipusdelletraperdefectedelpargraf"/>
    <w:rsid w:val="00731E4F"/>
  </w:style>
  <w:style w:type="paragraph" w:customStyle="1" w:styleId="FTtol">
    <w:name w:val="F/Títol"/>
    <w:basedOn w:val="Normal"/>
    <w:rsid w:val="00731E4F"/>
    <w:pPr>
      <w:ind w:left="357" w:hanging="357"/>
      <w:jc w:val="both"/>
    </w:pPr>
    <w:rPr>
      <w:rFonts w:ascii="Arial" w:eastAsia="Times New Roman" w:hAnsi="Arial" w:cs="Times New Roman"/>
      <w:b/>
      <w:color w:val="000000"/>
      <w:szCs w:val="20"/>
      <w:lang w:eastAsia="ca-ES"/>
    </w:rPr>
  </w:style>
  <w:style w:type="paragraph" w:styleId="Continuacidellista">
    <w:name w:val="List Continue"/>
    <w:basedOn w:val="Normal"/>
    <w:rsid w:val="00731E4F"/>
    <w:pPr>
      <w:spacing w:after="120"/>
      <w:ind w:left="283" w:hanging="357"/>
      <w:jc w:val="both"/>
    </w:pPr>
    <w:rPr>
      <w:rFonts w:ascii="Arial" w:eastAsia="Times New Roman" w:hAnsi="Arial" w:cs="Times New Roman"/>
      <w:sz w:val="20"/>
      <w:szCs w:val="20"/>
      <w:lang w:eastAsia="ca-ES"/>
    </w:rPr>
  </w:style>
  <w:style w:type="paragraph" w:styleId="Llista2">
    <w:name w:val="List 2"/>
    <w:basedOn w:val="Normal"/>
    <w:rsid w:val="00731E4F"/>
    <w:pPr>
      <w:ind w:left="566" w:hanging="283"/>
      <w:jc w:val="both"/>
    </w:pPr>
    <w:rPr>
      <w:rFonts w:ascii="Arial" w:eastAsia="Times New Roman" w:hAnsi="Arial" w:cs="Times New Roman"/>
      <w:sz w:val="20"/>
      <w:szCs w:val="20"/>
      <w:lang w:eastAsia="ca-ES"/>
    </w:rPr>
  </w:style>
  <w:style w:type="paragraph" w:styleId="Llista3">
    <w:name w:val="List 3"/>
    <w:basedOn w:val="Normal"/>
    <w:rsid w:val="00731E4F"/>
    <w:pPr>
      <w:ind w:left="849" w:hanging="283"/>
      <w:jc w:val="both"/>
    </w:pPr>
    <w:rPr>
      <w:rFonts w:ascii="Arial" w:eastAsia="Times New Roman" w:hAnsi="Arial" w:cs="Times New Roman"/>
      <w:sz w:val="20"/>
      <w:szCs w:val="20"/>
      <w:lang w:eastAsia="ca-ES"/>
    </w:rPr>
  </w:style>
  <w:style w:type="paragraph" w:styleId="Llista4">
    <w:name w:val="List 4"/>
    <w:basedOn w:val="Normal"/>
    <w:rsid w:val="00731E4F"/>
    <w:pPr>
      <w:ind w:left="1132" w:hanging="283"/>
      <w:jc w:val="both"/>
    </w:pPr>
    <w:rPr>
      <w:rFonts w:ascii="Arial" w:eastAsia="Times New Roman" w:hAnsi="Arial" w:cs="Times New Roman"/>
      <w:sz w:val="20"/>
      <w:szCs w:val="20"/>
      <w:lang w:eastAsia="ca-ES"/>
    </w:rPr>
  </w:style>
  <w:style w:type="paragraph" w:styleId="Continuacidellista2">
    <w:name w:val="List Continue 2"/>
    <w:basedOn w:val="Normal"/>
    <w:rsid w:val="00731E4F"/>
    <w:pPr>
      <w:spacing w:after="120"/>
      <w:ind w:left="566" w:hanging="357"/>
      <w:jc w:val="both"/>
    </w:pPr>
    <w:rPr>
      <w:rFonts w:ascii="Arial" w:eastAsia="Times New Roman" w:hAnsi="Arial" w:cs="Times New Roman"/>
      <w:sz w:val="20"/>
      <w:szCs w:val="20"/>
      <w:lang w:eastAsia="ca-ES"/>
    </w:rPr>
  </w:style>
  <w:style w:type="paragraph" w:customStyle="1" w:styleId="Textdetaula">
    <w:name w:val="Text de taula"/>
    <w:rsid w:val="00731E4F"/>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
    <w:name w:val="Estàndard"/>
    <w:link w:val="EstndardCar"/>
    <w:rsid w:val="00731E4F"/>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0">
    <w:name w:val="estndard"/>
    <w:basedOn w:val="Normal"/>
    <w:rsid w:val="00731E4F"/>
    <w:pPr>
      <w:spacing w:before="100" w:beforeAutospacing="1" w:after="100" w:afterAutospacing="1"/>
      <w:ind w:left="357" w:hanging="357"/>
      <w:jc w:val="both"/>
    </w:pPr>
    <w:rPr>
      <w:rFonts w:ascii="Times New Roman" w:eastAsia="Times New Roman" w:hAnsi="Times New Roman" w:cs="Times New Roman"/>
      <w:lang w:eastAsia="ca-ES"/>
    </w:rPr>
  </w:style>
  <w:style w:type="paragraph" w:styleId="Sagniadetextindependent">
    <w:name w:val="Body Text Indent"/>
    <w:basedOn w:val="Normal"/>
    <w:link w:val="SagniadetextindependentCar"/>
    <w:rsid w:val="00731E4F"/>
    <w:pPr>
      <w:spacing w:after="120"/>
      <w:ind w:left="283" w:hanging="357"/>
      <w:jc w:val="both"/>
    </w:pPr>
    <w:rPr>
      <w:rFonts w:ascii="Arial" w:eastAsia="Times New Roman" w:hAnsi="Arial" w:cs="Times New Roman"/>
      <w:color w:val="000000"/>
      <w:sz w:val="22"/>
      <w:szCs w:val="20"/>
      <w:lang w:eastAsia="es-ES" w:bidi="he-IL"/>
    </w:rPr>
  </w:style>
  <w:style w:type="character" w:customStyle="1" w:styleId="SagniadetextindependentCar">
    <w:name w:val="Sagnia de text independent Car"/>
    <w:basedOn w:val="Tipusdelletraperdefectedelpargraf"/>
    <w:link w:val="Sagniadetextindependent"/>
    <w:rsid w:val="00731E4F"/>
    <w:rPr>
      <w:rFonts w:ascii="Arial" w:eastAsia="Times New Roman" w:hAnsi="Arial" w:cs="Times New Roman"/>
      <w:color w:val="000000"/>
      <w:szCs w:val="20"/>
      <w:lang w:eastAsia="es-ES" w:bidi="he-IL"/>
    </w:rPr>
  </w:style>
  <w:style w:type="paragraph" w:styleId="Llistaambpics">
    <w:name w:val="List Bullet"/>
    <w:basedOn w:val="Normal"/>
    <w:rsid w:val="00731E4F"/>
    <w:pPr>
      <w:tabs>
        <w:tab w:val="num" w:pos="360"/>
      </w:tabs>
      <w:ind w:left="360" w:hanging="360"/>
      <w:jc w:val="both"/>
    </w:pPr>
    <w:rPr>
      <w:rFonts w:ascii="Times New Roman" w:eastAsia="Times New Roman" w:hAnsi="Times New Roman" w:cs="Times New Roman"/>
      <w:sz w:val="20"/>
      <w:szCs w:val="20"/>
      <w:lang w:eastAsia="ca-ES"/>
    </w:rPr>
  </w:style>
  <w:style w:type="paragraph" w:styleId="Llistaambpics2">
    <w:name w:val="List Bullet 2"/>
    <w:basedOn w:val="Normal"/>
    <w:rsid w:val="00731E4F"/>
    <w:pPr>
      <w:tabs>
        <w:tab w:val="num" w:pos="643"/>
      </w:tabs>
      <w:ind w:left="643" w:hanging="360"/>
      <w:jc w:val="both"/>
    </w:pPr>
    <w:rPr>
      <w:rFonts w:ascii="Times New Roman" w:eastAsia="Times New Roman" w:hAnsi="Times New Roman" w:cs="Times New Roman"/>
      <w:sz w:val="20"/>
      <w:szCs w:val="20"/>
      <w:lang w:eastAsia="ca-ES"/>
    </w:rPr>
  </w:style>
  <w:style w:type="character" w:customStyle="1" w:styleId="CarCar">
    <w:name w:val="Car Car"/>
    <w:semiHidden/>
    <w:locked/>
    <w:rsid w:val="00731E4F"/>
    <w:rPr>
      <w:rFonts w:ascii="Arial" w:hAnsi="Arial"/>
      <w:snapToGrid w:val="0"/>
      <w:color w:val="000000"/>
      <w:sz w:val="22"/>
      <w:lang w:val="ca-ES" w:eastAsia="es-ES" w:bidi="ar-SA"/>
    </w:rPr>
  </w:style>
  <w:style w:type="paragraph" w:customStyle="1" w:styleId="Prrafodelista1">
    <w:name w:val="Párrafo de lista1"/>
    <w:basedOn w:val="Normal"/>
    <w:qFormat/>
    <w:rsid w:val="00731E4F"/>
    <w:pPr>
      <w:ind w:left="708" w:hanging="357"/>
      <w:jc w:val="both"/>
    </w:pPr>
    <w:rPr>
      <w:rFonts w:ascii="Times New Roman" w:eastAsia="Times New Roman" w:hAnsi="Times New Roman" w:cs="Times New Roman"/>
      <w:sz w:val="20"/>
      <w:szCs w:val="20"/>
      <w:lang w:eastAsia="ca-ES"/>
    </w:rPr>
  </w:style>
  <w:style w:type="character" w:customStyle="1" w:styleId="DepartamentdeJustcia">
    <w:name w:val="Departament de Justícia"/>
    <w:semiHidden/>
    <w:rsid w:val="00731E4F"/>
    <w:rPr>
      <w:color w:val="000000"/>
    </w:rPr>
  </w:style>
  <w:style w:type="paragraph" w:customStyle="1" w:styleId="CarCarCar">
    <w:name w:val="Car Car Car"/>
    <w:basedOn w:val="Normal"/>
    <w:rsid w:val="00731E4F"/>
    <w:pPr>
      <w:spacing w:after="160" w:line="240" w:lineRule="exact"/>
      <w:ind w:left="357" w:hanging="357"/>
      <w:jc w:val="both"/>
    </w:pPr>
    <w:rPr>
      <w:rFonts w:ascii="Arial" w:eastAsia="Times New Roman" w:hAnsi="Arial" w:cs="Times New Roman"/>
    </w:rPr>
  </w:style>
  <w:style w:type="character" w:customStyle="1" w:styleId="BodyTextChar">
    <w:name w:val="Body Text Char"/>
    <w:semiHidden/>
    <w:locked/>
    <w:rsid w:val="00731E4F"/>
    <w:rPr>
      <w:rFonts w:ascii="Arial" w:hAnsi="Arial"/>
      <w:snapToGrid w:val="0"/>
      <w:color w:val="000000"/>
      <w:sz w:val="22"/>
      <w:lang w:val="ca-ES" w:eastAsia="es-ES" w:bidi="ar-SA"/>
    </w:rPr>
  </w:style>
  <w:style w:type="paragraph" w:customStyle="1" w:styleId="Default">
    <w:name w:val="Default"/>
    <w:rsid w:val="00731E4F"/>
    <w:pPr>
      <w:autoSpaceDE w:val="0"/>
      <w:autoSpaceDN w:val="0"/>
      <w:adjustRightInd w:val="0"/>
      <w:spacing w:after="0" w:line="240" w:lineRule="auto"/>
      <w:ind w:left="357" w:hanging="357"/>
      <w:jc w:val="both"/>
    </w:pPr>
    <w:rPr>
      <w:rFonts w:ascii="Helvetica*" w:eastAsia="Times New Roman" w:hAnsi="Helvetica*" w:cs="Helvetica*"/>
      <w:color w:val="000000"/>
      <w:sz w:val="24"/>
      <w:szCs w:val="24"/>
      <w:lang w:eastAsia="ca-ES"/>
    </w:rPr>
  </w:style>
  <w:style w:type="character" w:styleId="Textennegreta">
    <w:name w:val="Strong"/>
    <w:qFormat/>
    <w:rsid w:val="00731E4F"/>
    <w:rPr>
      <w:b/>
      <w:bCs/>
    </w:rPr>
  </w:style>
  <w:style w:type="character" w:styleId="Enllavisitat">
    <w:name w:val="FollowedHyperlink"/>
    <w:rsid w:val="00731E4F"/>
    <w:rPr>
      <w:color w:val="800080"/>
      <w:u w:val="single"/>
    </w:rPr>
  </w:style>
  <w:style w:type="paragraph" w:customStyle="1" w:styleId="Smboltipog">
    <w:name w:val="Símbol tipog."/>
    <w:rsid w:val="00731E4F"/>
    <w:pPr>
      <w:spacing w:after="0" w:line="240" w:lineRule="auto"/>
      <w:ind w:left="289" w:hanging="357"/>
      <w:jc w:val="both"/>
    </w:pPr>
    <w:rPr>
      <w:rFonts w:ascii="Arial" w:eastAsia="Times New Roman" w:hAnsi="Arial" w:cs="Times New Roman"/>
      <w:snapToGrid w:val="0"/>
      <w:color w:val="000000"/>
      <w:sz w:val="20"/>
      <w:szCs w:val="20"/>
      <w:lang w:val="es-ES" w:eastAsia="es-ES"/>
    </w:rPr>
  </w:style>
  <w:style w:type="paragraph" w:styleId="Revisi">
    <w:name w:val="Revision"/>
    <w:hidden/>
    <w:uiPriority w:val="99"/>
    <w:semiHidden/>
    <w:rsid w:val="00731E4F"/>
    <w:pPr>
      <w:spacing w:after="0" w:line="240" w:lineRule="auto"/>
      <w:ind w:left="357" w:hanging="357"/>
      <w:jc w:val="both"/>
    </w:pPr>
    <w:rPr>
      <w:rFonts w:ascii="Arial" w:eastAsia="Times New Roman" w:hAnsi="Arial" w:cs="Times New Roman"/>
      <w:sz w:val="20"/>
      <w:szCs w:val="20"/>
      <w:lang w:eastAsia="ca-ES"/>
    </w:rPr>
  </w:style>
  <w:style w:type="paragraph" w:styleId="Textdenotaapeudepgina">
    <w:name w:val="footnote text"/>
    <w:basedOn w:val="Normal"/>
    <w:link w:val="TextdenotaapeudepginaCar"/>
    <w:rsid w:val="00731E4F"/>
    <w:pPr>
      <w:ind w:left="357" w:hanging="357"/>
      <w:jc w:val="both"/>
    </w:pPr>
    <w:rPr>
      <w:rFonts w:ascii="Times New Roman" w:eastAsia="Times New Roman" w:hAnsi="Times New Roman" w:cs="Times New Roman"/>
      <w:sz w:val="20"/>
      <w:szCs w:val="20"/>
      <w:lang w:eastAsia="es-ES"/>
    </w:rPr>
  </w:style>
  <w:style w:type="character" w:customStyle="1" w:styleId="TextdenotaapeudepginaCar">
    <w:name w:val="Text de nota a peu de pàgina Car"/>
    <w:basedOn w:val="Tipusdelletraperdefectedelpargraf"/>
    <w:link w:val="Textdenotaapeudepgina"/>
    <w:rsid w:val="00731E4F"/>
    <w:rPr>
      <w:rFonts w:ascii="Times New Roman" w:eastAsia="Times New Roman" w:hAnsi="Times New Roman" w:cs="Times New Roman"/>
      <w:sz w:val="20"/>
      <w:szCs w:val="20"/>
      <w:lang w:eastAsia="es-ES"/>
    </w:rPr>
  </w:style>
  <w:style w:type="character" w:styleId="Refernciadenotaapeudepgina">
    <w:name w:val="footnote reference"/>
    <w:rsid w:val="00731E4F"/>
    <w:rPr>
      <w:vertAlign w:val="superscript"/>
    </w:rPr>
  </w:style>
  <w:style w:type="paragraph" w:customStyle="1" w:styleId="Pargrafdellista1">
    <w:name w:val="Paràgraf de llista1"/>
    <w:basedOn w:val="Normal"/>
    <w:uiPriority w:val="99"/>
    <w:rsid w:val="00731E4F"/>
    <w:pPr>
      <w:ind w:left="708" w:hanging="357"/>
      <w:jc w:val="both"/>
    </w:pPr>
    <w:rPr>
      <w:rFonts w:ascii="Arial" w:eastAsia="Calibri" w:hAnsi="Arial" w:cs="Arial"/>
      <w:sz w:val="20"/>
      <w:szCs w:val="20"/>
      <w:lang w:eastAsia="ca-ES"/>
    </w:rPr>
  </w:style>
  <w:style w:type="character" w:customStyle="1" w:styleId="displayonly">
    <w:name w:val="display_only"/>
    <w:rsid w:val="00731E4F"/>
  </w:style>
  <w:style w:type="paragraph" w:styleId="Sagniadetextindependent2">
    <w:name w:val="Body Text Indent 2"/>
    <w:basedOn w:val="Normal"/>
    <w:link w:val="Sagniadetextindependent2Car"/>
    <w:rsid w:val="00731E4F"/>
    <w:pPr>
      <w:spacing w:after="120" w:line="480" w:lineRule="auto"/>
      <w:ind w:left="283" w:hanging="357"/>
      <w:jc w:val="both"/>
    </w:pPr>
    <w:rPr>
      <w:rFonts w:ascii="Arial" w:eastAsia="Times New Roman" w:hAnsi="Arial" w:cs="Times New Roman"/>
      <w:sz w:val="20"/>
      <w:szCs w:val="20"/>
      <w:lang w:eastAsia="ca-ES"/>
    </w:rPr>
  </w:style>
  <w:style w:type="character" w:customStyle="1" w:styleId="Sagniadetextindependent2Car">
    <w:name w:val="Sagnia de text independent 2 Car"/>
    <w:basedOn w:val="Tipusdelletraperdefectedelpargraf"/>
    <w:link w:val="Sagniadetextindependent2"/>
    <w:rsid w:val="00731E4F"/>
    <w:rPr>
      <w:rFonts w:ascii="Arial" w:eastAsia="Times New Roman" w:hAnsi="Arial" w:cs="Times New Roman"/>
      <w:sz w:val="20"/>
      <w:szCs w:val="20"/>
      <w:lang w:eastAsia="ca-ES"/>
    </w:rPr>
  </w:style>
  <w:style w:type="character" w:styleId="mfasi">
    <w:name w:val="Emphasis"/>
    <w:qFormat/>
    <w:rsid w:val="00731E4F"/>
    <w:rPr>
      <w:i/>
      <w:iCs/>
    </w:rPr>
  </w:style>
  <w:style w:type="paragraph" w:styleId="TtoldelIDC">
    <w:name w:val="TOC Heading"/>
    <w:basedOn w:val="Ttol1"/>
    <w:next w:val="Normal"/>
    <w:uiPriority w:val="39"/>
    <w:semiHidden/>
    <w:unhideWhenUsed/>
    <w:qFormat/>
    <w:rsid w:val="00731E4F"/>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731E4F"/>
    <w:pPr>
      <w:tabs>
        <w:tab w:val="right" w:leader="dot" w:pos="9061"/>
      </w:tabs>
      <w:spacing w:after="100" w:line="276" w:lineRule="auto"/>
      <w:jc w:val="both"/>
    </w:pPr>
    <w:rPr>
      <w:rFonts w:ascii="Arial" w:eastAsia="Times New Roman" w:hAnsi="Arial" w:cs="Times New Roman"/>
      <w:noProof/>
      <w:sz w:val="22"/>
      <w:szCs w:val="22"/>
      <w:lang w:eastAsia="ca-ES"/>
    </w:rPr>
  </w:style>
  <w:style w:type="paragraph" w:styleId="IDC1">
    <w:name w:val="toc 1"/>
    <w:basedOn w:val="Normal"/>
    <w:next w:val="Normal"/>
    <w:autoRedefine/>
    <w:uiPriority w:val="39"/>
    <w:unhideWhenUsed/>
    <w:qFormat/>
    <w:rsid w:val="00731E4F"/>
    <w:pPr>
      <w:tabs>
        <w:tab w:val="right" w:leader="dot" w:pos="9061"/>
      </w:tabs>
      <w:spacing w:after="100" w:line="276" w:lineRule="auto"/>
      <w:jc w:val="both"/>
    </w:pPr>
    <w:rPr>
      <w:rFonts w:ascii="Arial" w:eastAsia="Times New Roman" w:hAnsi="Arial" w:cs="Arial"/>
      <w:b/>
      <w:bCs/>
      <w:noProof/>
      <w:sz w:val="22"/>
      <w:szCs w:val="22"/>
      <w:lang w:eastAsia="ca-ES"/>
    </w:rPr>
  </w:style>
  <w:style w:type="paragraph" w:styleId="IDC3">
    <w:name w:val="toc 3"/>
    <w:basedOn w:val="Normal"/>
    <w:next w:val="Normal"/>
    <w:autoRedefine/>
    <w:uiPriority w:val="39"/>
    <w:unhideWhenUsed/>
    <w:qFormat/>
    <w:rsid w:val="00731E4F"/>
    <w:pPr>
      <w:spacing w:after="100" w:line="276" w:lineRule="auto"/>
      <w:ind w:left="440"/>
    </w:pPr>
    <w:rPr>
      <w:rFonts w:ascii="Calibri" w:eastAsia="Times New Roman" w:hAnsi="Calibri" w:cs="Times New Roman"/>
      <w:sz w:val="22"/>
      <w:szCs w:val="22"/>
      <w:lang w:eastAsia="ca-ES"/>
    </w:rPr>
  </w:style>
  <w:style w:type="paragraph" w:styleId="Ttol">
    <w:name w:val="Title"/>
    <w:basedOn w:val="Normal"/>
    <w:next w:val="Normal"/>
    <w:link w:val="TtolCar"/>
    <w:qFormat/>
    <w:rsid w:val="00731E4F"/>
    <w:pPr>
      <w:spacing w:before="240" w:after="60"/>
      <w:ind w:left="357" w:hanging="357"/>
      <w:jc w:val="center"/>
      <w:outlineLvl w:val="0"/>
    </w:pPr>
    <w:rPr>
      <w:rFonts w:ascii="Cambria" w:eastAsia="Times New Roman" w:hAnsi="Cambria" w:cs="Times New Roman"/>
      <w:b/>
      <w:bCs/>
      <w:kern w:val="28"/>
      <w:sz w:val="32"/>
      <w:szCs w:val="32"/>
      <w:lang w:eastAsia="ca-ES"/>
    </w:rPr>
  </w:style>
  <w:style w:type="character" w:customStyle="1" w:styleId="TtolCar">
    <w:name w:val="Títol Car"/>
    <w:basedOn w:val="Tipusdelletraperdefectedelpargraf"/>
    <w:link w:val="Ttol"/>
    <w:rsid w:val="00731E4F"/>
    <w:rPr>
      <w:rFonts w:ascii="Cambria" w:eastAsia="Times New Roman" w:hAnsi="Cambria" w:cs="Times New Roman"/>
      <w:b/>
      <w:bCs/>
      <w:kern w:val="28"/>
      <w:sz w:val="32"/>
      <w:szCs w:val="32"/>
      <w:lang w:eastAsia="ca-ES"/>
    </w:rPr>
  </w:style>
  <w:style w:type="character" w:customStyle="1" w:styleId="Estilo11pt">
    <w:name w:val="Estilo 11 pt"/>
    <w:rsid w:val="00731E4F"/>
    <w:rPr>
      <w:sz w:val="20"/>
    </w:rPr>
  </w:style>
  <w:style w:type="character" w:customStyle="1" w:styleId="Estilo11ptNegrita">
    <w:name w:val="Estilo 11 pt Negrita"/>
    <w:rsid w:val="00731E4F"/>
    <w:rPr>
      <w:b/>
      <w:bCs/>
      <w:sz w:val="20"/>
    </w:rPr>
  </w:style>
  <w:style w:type="paragraph" w:customStyle="1" w:styleId="arial">
    <w:name w:val="arial"/>
    <w:basedOn w:val="Normal"/>
    <w:rsid w:val="00731E4F"/>
    <w:rPr>
      <w:rFonts w:ascii="Arial" w:eastAsia="Times New Roman" w:hAnsi="Arial" w:cs="Times New Roman"/>
      <w:sz w:val="20"/>
      <w:szCs w:val="20"/>
      <w:lang w:eastAsia="ca-ES"/>
    </w:rPr>
  </w:style>
  <w:style w:type="character" w:customStyle="1" w:styleId="EstndardCar">
    <w:name w:val="Estàndard Car"/>
    <w:link w:val="Estndard"/>
    <w:rsid w:val="00731E4F"/>
    <w:rPr>
      <w:rFonts w:ascii="Arial" w:eastAsia="Times New Roman" w:hAnsi="Arial" w:cs="Times New Roman"/>
      <w:snapToGrid w:val="0"/>
      <w:color w:val="000000"/>
      <w:sz w:val="20"/>
      <w:szCs w:val="20"/>
      <w:lang w:val="es-ES" w:eastAsia="es-ES"/>
    </w:rPr>
  </w:style>
  <w:style w:type="paragraph" w:styleId="Textindependent3">
    <w:name w:val="Body Text 3"/>
    <w:basedOn w:val="Normal"/>
    <w:link w:val="Textindependent3Car"/>
    <w:rsid w:val="00731E4F"/>
    <w:pPr>
      <w:spacing w:after="120"/>
      <w:ind w:left="357" w:hanging="357"/>
      <w:jc w:val="both"/>
    </w:pPr>
    <w:rPr>
      <w:rFonts w:ascii="Arial" w:eastAsia="Times New Roman" w:hAnsi="Arial" w:cs="Times New Roman"/>
      <w:sz w:val="16"/>
      <w:szCs w:val="16"/>
      <w:lang w:eastAsia="ca-ES"/>
    </w:rPr>
  </w:style>
  <w:style w:type="character" w:customStyle="1" w:styleId="Textindependent3Car">
    <w:name w:val="Text independent 3 Car"/>
    <w:basedOn w:val="Tipusdelletraperdefectedelpargraf"/>
    <w:link w:val="Textindependent3"/>
    <w:rsid w:val="00731E4F"/>
    <w:rPr>
      <w:rFonts w:ascii="Arial" w:eastAsia="Times New Roman" w:hAnsi="Arial" w:cs="Times New Roman"/>
      <w:sz w:val="16"/>
      <w:szCs w:val="16"/>
      <w:lang w:eastAsia="ca-ES"/>
    </w:rPr>
  </w:style>
  <w:style w:type="paragraph" w:customStyle="1" w:styleId="NormalambPunts">
    <w:name w:val="Normal amb Punts"/>
    <w:basedOn w:val="Normal"/>
    <w:link w:val="NormalambPuntsCar"/>
    <w:qFormat/>
    <w:rsid w:val="00731E4F"/>
    <w:pPr>
      <w:jc w:val="both"/>
    </w:pPr>
    <w:rPr>
      <w:rFonts w:ascii="Arial" w:eastAsia="Times New Roman" w:hAnsi="Arial" w:cs="Arial"/>
      <w:color w:val="000000"/>
      <w:sz w:val="20"/>
      <w:szCs w:val="20"/>
      <w:lang w:val="en-US" w:eastAsia="es-ES_tradnl"/>
    </w:rPr>
  </w:style>
  <w:style w:type="character" w:customStyle="1" w:styleId="NormalambPuntsCar">
    <w:name w:val="Normal amb Punts Car"/>
    <w:link w:val="NormalambPunts"/>
    <w:rsid w:val="00731E4F"/>
    <w:rPr>
      <w:rFonts w:ascii="Arial" w:eastAsia="Times New Roman" w:hAnsi="Arial" w:cs="Arial"/>
      <w:color w:val="000000"/>
      <w:sz w:val="20"/>
      <w:szCs w:val="20"/>
      <w:lang w:val="en-US" w:eastAsia="es-ES_tradnl"/>
    </w:rPr>
  </w:style>
  <w:style w:type="paragraph" w:customStyle="1" w:styleId="EstiloEstndardArialAutomtico">
    <w:name w:val="Estilo Estàndard + Arial Automático"/>
    <w:basedOn w:val="Estndard"/>
    <w:link w:val="EstiloEstndardArialAutomticoCar"/>
    <w:rsid w:val="00731E4F"/>
    <w:pPr>
      <w:ind w:left="0" w:firstLine="0"/>
      <w:jc w:val="left"/>
    </w:pPr>
    <w:rPr>
      <w:color w:val="auto"/>
    </w:rPr>
  </w:style>
  <w:style w:type="character" w:customStyle="1" w:styleId="EstiloEstndardArialAutomticoCar">
    <w:name w:val="Estilo Estàndard + Arial Automático Car"/>
    <w:link w:val="EstiloEstndardArialAutomtico"/>
    <w:rsid w:val="00731E4F"/>
    <w:rPr>
      <w:rFonts w:ascii="Arial" w:eastAsia="Times New Roman" w:hAnsi="Arial" w:cs="Times New Roman"/>
      <w:snapToGrid w:val="0"/>
      <w:sz w:val="20"/>
      <w:szCs w:val="20"/>
      <w:lang w:val="es-ES" w:eastAsia="es-ES"/>
    </w:rPr>
  </w:style>
  <w:style w:type="paragraph" w:customStyle="1" w:styleId="Car1CarCarCarCarCarCarCarCar">
    <w:name w:val="Car1 Car Car Car Car Car Car Car Car"/>
    <w:basedOn w:val="Normal"/>
    <w:rsid w:val="00731E4F"/>
    <w:pPr>
      <w:spacing w:after="160" w:line="240" w:lineRule="exact"/>
    </w:pPr>
    <w:rPr>
      <w:rFonts w:ascii="Verdana" w:eastAsia="Times New Roman" w:hAnsi="Verdana" w:cs="Times New Roman"/>
      <w:sz w:val="20"/>
      <w:szCs w:val="20"/>
      <w:lang w:val="en-US"/>
    </w:rPr>
  </w:style>
  <w:style w:type="paragraph" w:styleId="Subttol">
    <w:name w:val="Subtitle"/>
    <w:basedOn w:val="Normal"/>
    <w:next w:val="Normal"/>
    <w:link w:val="SubttolCar"/>
    <w:qFormat/>
    <w:rsid w:val="00731E4F"/>
    <w:pPr>
      <w:numPr>
        <w:ilvl w:val="1"/>
      </w:numPr>
      <w:spacing w:after="160"/>
    </w:pPr>
    <w:rPr>
      <w:rFonts w:eastAsiaTheme="minorEastAsia"/>
      <w:color w:val="5A5A5A" w:themeColor="text1" w:themeTint="A5"/>
      <w:spacing w:val="15"/>
      <w:sz w:val="22"/>
      <w:szCs w:val="22"/>
      <w:lang w:eastAsia="ca-ES"/>
    </w:rPr>
  </w:style>
  <w:style w:type="character" w:customStyle="1" w:styleId="SubttolCar">
    <w:name w:val="Subtítol Car"/>
    <w:basedOn w:val="Tipusdelletraperdefectedelpargraf"/>
    <w:link w:val="Subttol"/>
    <w:rsid w:val="00731E4F"/>
    <w:rPr>
      <w:rFonts w:eastAsiaTheme="minorEastAsia"/>
      <w:color w:val="5A5A5A" w:themeColor="text1" w:themeTint="A5"/>
      <w:spacing w:val="15"/>
      <w:lang w:eastAsia="ca-ES"/>
    </w:rPr>
  </w:style>
  <w:style w:type="character" w:customStyle="1" w:styleId="ui-provider">
    <w:name w:val="ui-provider"/>
    <w:basedOn w:val="Tipusdelletraperdefectedelpargraf"/>
    <w:rsid w:val="009F0C76"/>
  </w:style>
  <w:style w:type="paragraph" w:styleId="Temadelcomentari">
    <w:name w:val="annotation subject"/>
    <w:basedOn w:val="Textdecomentari"/>
    <w:next w:val="Textdecomentari"/>
    <w:link w:val="TemadelcomentariCar"/>
    <w:semiHidden/>
    <w:unhideWhenUsed/>
    <w:rsid w:val="00F750B5"/>
    <w:rPr>
      <w:rFonts w:asciiTheme="minorHAnsi" w:eastAsiaTheme="minorHAnsi" w:hAnsiTheme="minorHAnsi" w:cstheme="minorBidi"/>
      <w:b/>
      <w:bCs/>
      <w:lang w:eastAsia="en-US"/>
    </w:rPr>
  </w:style>
  <w:style w:type="character" w:customStyle="1" w:styleId="TemadelcomentariCar">
    <w:name w:val="Tema del comentari Car"/>
    <w:basedOn w:val="TextdecomentariCar"/>
    <w:link w:val="Temadelcomentari"/>
    <w:semiHidden/>
    <w:rsid w:val="00F750B5"/>
    <w:rPr>
      <w:rFonts w:ascii="Helvetica*" w:eastAsia="Times New Roman" w:hAnsi="Helvetica*" w:cs="Times New Roman"/>
      <w:b/>
      <w:bCs/>
      <w:sz w:val="20"/>
      <w:szCs w:val="20"/>
      <w:lang w:eastAsia="es-ES"/>
    </w:rPr>
  </w:style>
  <w:style w:type="paragraph" w:customStyle="1" w:styleId="Pargrafdellista11">
    <w:name w:val="Paràgraf de llista11"/>
    <w:basedOn w:val="Normal"/>
    <w:uiPriority w:val="99"/>
    <w:rsid w:val="008D3508"/>
    <w:pPr>
      <w:ind w:left="708" w:hanging="357"/>
      <w:jc w:val="both"/>
    </w:pPr>
    <w:rPr>
      <w:rFonts w:ascii="Arial" w:eastAsia="Times New Roman" w:hAnsi="Arial" w:cs="Arial"/>
      <w:sz w:val="20"/>
      <w:szCs w:val="20"/>
      <w:lang w:eastAsia="ca-ES"/>
    </w:rPr>
  </w:style>
  <w:style w:type="character" w:customStyle="1" w:styleId="w8qarf">
    <w:name w:val="w8qarf"/>
    <w:basedOn w:val="Tipusdelletraperdefectedelpargraf"/>
    <w:rsid w:val="008D3508"/>
  </w:style>
  <w:style w:type="character" w:customStyle="1" w:styleId="lrzxr">
    <w:name w:val="lrzxr"/>
    <w:basedOn w:val="Tipusdelletraperdefectedelpargraf"/>
    <w:rsid w:val="008D3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39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ecofin_pscp/AppJava/cap.pscp?department=28000&amp;reqCode=viewDetail&amp;keyword=&amp;idCap=8141798&amp;ambit=1&amp;" TargetMode="External"/><Relationship Id="rId13" Type="http://schemas.openxmlformats.org/officeDocument/2006/relationships/hyperlink" Target="https://contractaciopublica.gencat.cat/ecofin_sobre/AppJava/views/ajuda/empreses/index.xhtml" TargetMode="External"/><Relationship Id="rId18" Type="http://schemas.openxmlformats.org/officeDocument/2006/relationships/hyperlink" Target="https://cultura.gencat.cat/ca/departament/estructura_i_adreces/organismes/dgpc/accio/agencia_patrimoni/politica_privacitat/index.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ontractaciopublica.gencat.cat/perfil/ACPC" TargetMode="External"/><Relationship Id="rId12" Type="http://schemas.openxmlformats.org/officeDocument/2006/relationships/hyperlink" Target="https://contractaciopublica.gencat.cat/ecofin_pscp/AppJava/cap.pscp?department=28000&amp;reqCode=viewDetail&amp;keyword=&amp;idCap=8141798&amp;ambit=1&amp;" TargetMode="External"/><Relationship Id="rId17" Type="http://schemas.openxmlformats.org/officeDocument/2006/relationships/hyperlink" Target="mailto:dpd.acdpc@gencat.cat" TargetMode="External"/><Relationship Id="rId2" Type="http://schemas.openxmlformats.org/officeDocument/2006/relationships/styles" Target="styles.xml"/><Relationship Id="rId16" Type="http://schemas.openxmlformats.org/officeDocument/2006/relationships/hyperlink" Target="mailto:agenciapatrimoni@gencat.ca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perarnau@gencat.cat" TargetMode="External"/><Relationship Id="rId5" Type="http://schemas.openxmlformats.org/officeDocument/2006/relationships/footnotes" Target="footnotes.xml"/><Relationship Id="rId15" Type="http://schemas.openxmlformats.org/officeDocument/2006/relationships/hyperlink" Target="http://www.gencat.cat/economia/jcca" TargetMode="External"/><Relationship Id="rId10" Type="http://schemas.openxmlformats.org/officeDocument/2006/relationships/hyperlink" Target="mailto:contractacio.acdpc@gencat.ca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ntractaciopublica.gencat.cat/ecofin_pscp/AppJava/perfil/ACPC" TargetMode="External"/><Relationship Id="rId14" Type="http://schemas.openxmlformats.org/officeDocument/2006/relationships/hyperlink" Target="https://contractaciopublica.gencat.cat/ecofin_sobre/AppJava/views/ajuda/empreses/index.x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tlbrowser.tsl.website/t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28438</Words>
  <Characters>162101</Characters>
  <Application>Microsoft Office Word</Application>
  <DocSecurity>0</DocSecurity>
  <Lines>1350</Lines>
  <Paragraphs>380</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190159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Pérez Orri, Mireia</dc:creator>
  <cp:keywords/>
  <dc:description/>
  <cp:lastModifiedBy>Pujol Manresa, Laura</cp:lastModifiedBy>
  <cp:revision>2</cp:revision>
  <dcterms:created xsi:type="dcterms:W3CDTF">2023-11-07T10:37:00Z</dcterms:created>
  <dcterms:modified xsi:type="dcterms:W3CDTF">2023-11-07T10:37:00Z</dcterms:modified>
</cp:coreProperties>
</file>